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007DE" w14:textId="77777777" w:rsidR="00F700B2" w:rsidRPr="00CA6403" w:rsidRDefault="00F700B2" w:rsidP="00CA6403">
      <w:pPr>
        <w:pStyle w:val="aff"/>
        <w:ind w:firstLineChars="0" w:firstLine="0"/>
      </w:pPr>
      <w:bookmarkStart w:id="0" w:name="_Hlk179465451"/>
    </w:p>
    <w:sdt>
      <w:sdtPr>
        <w:id w:val="1384293610"/>
      </w:sdtPr>
      <w:sdtContent>
        <w:p w14:paraId="574AA704" w14:textId="77777777" w:rsidR="00F700B2" w:rsidRPr="00CA6403" w:rsidRDefault="00F700B2">
          <w:pPr>
            <w:pStyle w:val="aff"/>
            <w:ind w:firstLine="480"/>
          </w:pPr>
        </w:p>
        <w:p w14:paraId="65F61659" w14:textId="77777777" w:rsidR="00F700B2" w:rsidRPr="00CA6403" w:rsidRDefault="00000000">
          <w:pPr>
            <w:pStyle w:val="aff"/>
            <w:ind w:firstLine="723"/>
            <w:rPr>
              <w:sz w:val="36"/>
              <w:szCs w:val="36"/>
            </w:rPr>
          </w:pPr>
          <w:r w:rsidRPr="00CA6403">
            <w:rPr>
              <w:rFonts w:hint="eastAsia"/>
              <w:b/>
              <w:bCs/>
              <w:sz w:val="36"/>
              <w:szCs w:val="36"/>
            </w:rPr>
            <w:t>广州医科大学附属第五医院扩建工程施工监理</w:t>
          </w:r>
        </w:p>
        <w:p w14:paraId="2CC442A1" w14:textId="77777777" w:rsidR="00F700B2" w:rsidRPr="00CA6403" w:rsidRDefault="00F700B2">
          <w:pPr>
            <w:pStyle w:val="aff"/>
            <w:ind w:firstLine="480"/>
          </w:pPr>
          <w:bookmarkStart w:id="1" w:name="_Toc172301206"/>
        </w:p>
        <w:p w14:paraId="003CDC5B" w14:textId="77777777" w:rsidR="00F700B2" w:rsidRPr="00CA6403" w:rsidRDefault="00F700B2">
          <w:pPr>
            <w:pStyle w:val="aff"/>
            <w:ind w:firstLineChars="0" w:firstLine="0"/>
            <w:jc w:val="center"/>
            <w:rPr>
              <w:rFonts w:ascii="阿里巴巴普惠体 Heavy" w:eastAsia="阿里巴巴普惠体 Heavy" w:hAnsi="阿里巴巴普惠体 Heavy" w:cs="阿里巴巴普惠体 Heavy" w:hint="eastAsia"/>
              <w:b/>
              <w:bCs/>
              <w:sz w:val="13"/>
              <w:szCs w:val="13"/>
            </w:rPr>
          </w:pPr>
        </w:p>
        <w:p w14:paraId="39DE3593" w14:textId="77777777" w:rsidR="00F700B2" w:rsidRPr="00CA6403" w:rsidRDefault="00F700B2">
          <w:pPr>
            <w:spacing w:after="0" w:line="360" w:lineRule="auto"/>
          </w:pPr>
        </w:p>
        <w:p w14:paraId="1CBA09D2" w14:textId="77777777" w:rsidR="00F700B2" w:rsidRPr="00CA6403" w:rsidRDefault="00F700B2">
          <w:pPr>
            <w:spacing w:after="0" w:line="360" w:lineRule="auto"/>
          </w:pPr>
        </w:p>
        <w:p w14:paraId="28176EBE" w14:textId="77777777" w:rsidR="00F700B2" w:rsidRDefault="00000000" w:rsidP="00CA6403">
          <w:pPr>
            <w:pStyle w:val="aff"/>
            <w:ind w:firstLineChars="0" w:firstLine="480"/>
            <w:jc w:val="center"/>
            <w:rPr>
              <w:b/>
              <w:bCs/>
              <w:sz w:val="44"/>
              <w:szCs w:val="44"/>
            </w:rPr>
          </w:pPr>
          <w:r w:rsidRPr="00CA6403">
            <w:rPr>
              <w:rFonts w:hint="eastAsia"/>
              <w:b/>
              <w:bCs/>
              <w:sz w:val="44"/>
              <w:szCs w:val="44"/>
            </w:rPr>
            <w:t>招</w:t>
          </w:r>
          <w:r w:rsidRPr="00CA6403">
            <w:rPr>
              <w:rFonts w:hint="eastAsia"/>
              <w:b/>
              <w:bCs/>
              <w:sz w:val="44"/>
              <w:szCs w:val="44"/>
            </w:rPr>
            <w:t xml:space="preserve"> </w:t>
          </w:r>
          <w:r w:rsidRPr="00CA6403">
            <w:rPr>
              <w:rFonts w:hint="eastAsia"/>
              <w:b/>
              <w:bCs/>
              <w:sz w:val="44"/>
              <w:szCs w:val="44"/>
            </w:rPr>
            <w:t>标</w:t>
          </w:r>
          <w:r w:rsidRPr="00CA6403">
            <w:rPr>
              <w:rFonts w:hint="eastAsia"/>
              <w:b/>
              <w:bCs/>
              <w:sz w:val="44"/>
              <w:szCs w:val="44"/>
            </w:rPr>
            <w:t xml:space="preserve"> </w:t>
          </w:r>
          <w:r w:rsidRPr="00CA6403">
            <w:rPr>
              <w:rFonts w:hint="eastAsia"/>
              <w:b/>
              <w:bCs/>
              <w:sz w:val="44"/>
              <w:szCs w:val="44"/>
            </w:rPr>
            <w:t>文</w:t>
          </w:r>
          <w:r w:rsidRPr="00CA6403">
            <w:rPr>
              <w:rFonts w:hint="eastAsia"/>
              <w:b/>
              <w:bCs/>
              <w:sz w:val="44"/>
              <w:szCs w:val="44"/>
            </w:rPr>
            <w:t xml:space="preserve"> </w:t>
          </w:r>
          <w:r w:rsidRPr="00CA6403">
            <w:rPr>
              <w:rFonts w:hint="eastAsia"/>
              <w:b/>
              <w:bCs/>
              <w:sz w:val="44"/>
              <w:szCs w:val="44"/>
            </w:rPr>
            <w:t>件</w:t>
          </w:r>
          <w:bookmarkEnd w:id="1"/>
        </w:p>
        <w:p w14:paraId="042AC380" w14:textId="77777777" w:rsidR="002D41F3" w:rsidRPr="002D41F3" w:rsidRDefault="002D41F3" w:rsidP="002D41F3">
          <w:pPr>
            <w:rPr>
              <w:rFonts w:hint="eastAsia"/>
            </w:rPr>
          </w:pPr>
        </w:p>
        <w:p w14:paraId="2600445E" w14:textId="77777777" w:rsidR="00F700B2" w:rsidRPr="00CA6403" w:rsidRDefault="00000000">
          <w:pPr>
            <w:pStyle w:val="aff"/>
            <w:ind w:firstLine="480"/>
          </w:pPr>
        </w:p>
      </w:sdtContent>
    </w:sdt>
    <w:p w14:paraId="4D141B02" w14:textId="77777777" w:rsidR="002D41F3" w:rsidRDefault="002D41F3" w:rsidP="002D41F3">
      <w:bookmarkStart w:id="2" w:name="_Toc176879981"/>
      <w:bookmarkEnd w:id="0"/>
    </w:p>
    <w:p w14:paraId="596AC87D" w14:textId="43DB3F31" w:rsidR="00F700B2" w:rsidRPr="002D41F3" w:rsidRDefault="00000000" w:rsidP="002D41F3">
      <w:pPr>
        <w:jc w:val="center"/>
        <w:rPr>
          <w:b/>
          <w:bCs/>
          <w:sz w:val="44"/>
          <w:szCs w:val="44"/>
        </w:rPr>
      </w:pPr>
      <w:r w:rsidRPr="002D41F3">
        <w:rPr>
          <w:rFonts w:hint="eastAsia"/>
          <w:b/>
          <w:bCs/>
          <w:sz w:val="44"/>
          <w:szCs w:val="44"/>
        </w:rPr>
        <w:t>第四章</w:t>
      </w:r>
      <w:r w:rsidRPr="002D41F3">
        <w:rPr>
          <w:rFonts w:hint="eastAsia"/>
          <w:b/>
          <w:bCs/>
          <w:sz w:val="44"/>
          <w:szCs w:val="44"/>
        </w:rPr>
        <w:t xml:space="preserve"> </w:t>
      </w:r>
      <w:r w:rsidRPr="002D41F3">
        <w:rPr>
          <w:rFonts w:hint="eastAsia"/>
          <w:b/>
          <w:bCs/>
          <w:sz w:val="44"/>
          <w:szCs w:val="44"/>
        </w:rPr>
        <w:t>合同条款及格式</w:t>
      </w:r>
      <w:bookmarkEnd w:id="2"/>
    </w:p>
    <w:p w14:paraId="248ADFCE" w14:textId="77777777" w:rsidR="00F700B2" w:rsidRPr="00CA6403" w:rsidRDefault="00F700B2">
      <w:pPr>
        <w:pStyle w:val="aff"/>
        <w:ind w:firstLine="480"/>
      </w:pPr>
      <w:bookmarkStart w:id="3" w:name="_Toc246997081"/>
      <w:bookmarkStart w:id="4" w:name="_Toc246996338"/>
      <w:bookmarkStart w:id="5" w:name="_Toc179632787"/>
      <w:bookmarkStart w:id="6" w:name="_Toc247085853"/>
      <w:bookmarkStart w:id="7" w:name="_Toc152045610"/>
      <w:bookmarkStart w:id="8" w:name="_Toc144974578"/>
      <w:bookmarkStart w:id="9" w:name="_Toc300835199"/>
      <w:bookmarkStart w:id="10" w:name="_Toc144974829"/>
      <w:bookmarkStart w:id="11" w:name="_Toc152042549"/>
      <w:bookmarkStart w:id="12" w:name="_Toc247514197"/>
      <w:bookmarkStart w:id="13" w:name="_Toc247527798"/>
      <w:bookmarkStart w:id="14" w:name="_Toc152042388"/>
      <w:bookmarkStart w:id="15" w:name="_Toc184635122"/>
    </w:p>
    <w:p w14:paraId="7EB8AEA2" w14:textId="77777777" w:rsidR="00F700B2" w:rsidRPr="00CA6403" w:rsidRDefault="00F700B2">
      <w:pPr>
        <w:pStyle w:val="aff"/>
        <w:ind w:firstLine="480"/>
      </w:pPr>
    </w:p>
    <w:p w14:paraId="0E108407" w14:textId="77777777" w:rsidR="00F700B2" w:rsidRPr="00CA6403" w:rsidRDefault="00F700B2">
      <w:pPr>
        <w:pStyle w:val="aff"/>
        <w:ind w:firstLine="480"/>
      </w:pPr>
    </w:p>
    <w:p w14:paraId="2AA5A7BB" w14:textId="77777777" w:rsidR="00F700B2" w:rsidRPr="00CA6403" w:rsidRDefault="00F700B2">
      <w:pPr>
        <w:spacing w:after="0"/>
      </w:pPr>
    </w:p>
    <w:p w14:paraId="30208AB3" w14:textId="77777777" w:rsidR="00F700B2" w:rsidRPr="00CA6403" w:rsidRDefault="00F700B2">
      <w:pPr>
        <w:spacing w:after="0"/>
      </w:pPr>
    </w:p>
    <w:p w14:paraId="6B75BFBB" w14:textId="77777777" w:rsidR="00F700B2" w:rsidRPr="00CA6403" w:rsidRDefault="00F700B2">
      <w:pPr>
        <w:spacing w:after="0"/>
      </w:pPr>
    </w:p>
    <w:p w14:paraId="1F494672" w14:textId="77777777" w:rsidR="00F700B2" w:rsidRPr="00CA6403" w:rsidRDefault="00F700B2">
      <w:pPr>
        <w:spacing w:after="0"/>
      </w:pPr>
    </w:p>
    <w:p w14:paraId="59205143" w14:textId="77777777" w:rsidR="00F700B2" w:rsidRPr="00CA6403" w:rsidRDefault="00F700B2">
      <w:pPr>
        <w:spacing w:after="0"/>
      </w:pPr>
    </w:p>
    <w:p w14:paraId="47DA6CFA" w14:textId="77777777" w:rsidR="00F700B2" w:rsidRPr="00CA6403" w:rsidRDefault="00F700B2">
      <w:pPr>
        <w:pStyle w:val="aff"/>
        <w:ind w:firstLine="480"/>
      </w:pPr>
    </w:p>
    <w:bookmarkEnd w:id="3"/>
    <w:bookmarkEnd w:id="4"/>
    <w:bookmarkEnd w:id="5"/>
    <w:bookmarkEnd w:id="6"/>
    <w:bookmarkEnd w:id="7"/>
    <w:bookmarkEnd w:id="8"/>
    <w:bookmarkEnd w:id="9"/>
    <w:bookmarkEnd w:id="10"/>
    <w:bookmarkEnd w:id="11"/>
    <w:bookmarkEnd w:id="12"/>
    <w:bookmarkEnd w:id="13"/>
    <w:bookmarkEnd w:id="14"/>
    <w:bookmarkEnd w:id="15"/>
    <w:p w14:paraId="7A759624" w14:textId="77777777" w:rsidR="002D41F3" w:rsidRDefault="002D41F3">
      <w:pPr>
        <w:widowControl/>
        <w:spacing w:after="0" w:line="240" w:lineRule="auto"/>
        <w:rPr>
          <w:rFonts w:ascii="宋体" w:hAnsi="宋体" w:hint="eastAsia"/>
          <w:b/>
          <w:sz w:val="48"/>
          <w:szCs w:val="48"/>
          <w:u w:val="single"/>
        </w:rPr>
      </w:pPr>
      <w:r>
        <w:rPr>
          <w:rFonts w:ascii="宋体" w:hAnsi="宋体" w:hint="eastAsia"/>
          <w:b/>
          <w:sz w:val="48"/>
          <w:szCs w:val="48"/>
          <w:u w:val="single"/>
        </w:rPr>
        <w:br w:type="page"/>
      </w:r>
    </w:p>
    <w:p w14:paraId="3D6CEABC" w14:textId="77777777" w:rsidR="002D41F3" w:rsidRDefault="002D41F3">
      <w:pPr>
        <w:spacing w:beforeLines="80" w:before="249" w:after="0" w:line="360" w:lineRule="auto"/>
        <w:jc w:val="center"/>
        <w:rPr>
          <w:rFonts w:ascii="宋体" w:hAnsi="宋体"/>
          <w:b/>
          <w:sz w:val="48"/>
          <w:szCs w:val="48"/>
          <w:u w:val="single"/>
        </w:rPr>
      </w:pPr>
    </w:p>
    <w:p w14:paraId="36463FF9" w14:textId="0BCC7338" w:rsidR="00F700B2" w:rsidRPr="00CA6403" w:rsidRDefault="00000000">
      <w:pPr>
        <w:spacing w:beforeLines="80" w:before="249" w:after="0" w:line="360" w:lineRule="auto"/>
        <w:jc w:val="center"/>
        <w:rPr>
          <w:rFonts w:ascii="宋体" w:hAnsi="宋体" w:hint="eastAsia"/>
          <w:b/>
          <w:sz w:val="48"/>
          <w:szCs w:val="48"/>
        </w:rPr>
      </w:pPr>
      <w:r w:rsidRPr="00CA6403">
        <w:rPr>
          <w:rFonts w:ascii="宋体" w:hAnsi="宋体" w:hint="eastAsia"/>
          <w:b/>
          <w:sz w:val="48"/>
          <w:szCs w:val="48"/>
          <w:u w:val="single"/>
        </w:rPr>
        <w:t>广州医科大学附属第五医院扩建工程</w:t>
      </w:r>
    </w:p>
    <w:p w14:paraId="40110E7F" w14:textId="77777777" w:rsidR="00F700B2" w:rsidRPr="00CA6403" w:rsidRDefault="00F700B2">
      <w:pPr>
        <w:pStyle w:val="afff1"/>
        <w:rPr>
          <w:color w:val="auto"/>
        </w:rPr>
      </w:pPr>
    </w:p>
    <w:p w14:paraId="6965EC36" w14:textId="77777777" w:rsidR="00F700B2" w:rsidRPr="00CA6403" w:rsidRDefault="00000000">
      <w:pPr>
        <w:pStyle w:val="afff1"/>
        <w:jc w:val="center"/>
        <w:rPr>
          <w:color w:val="auto"/>
          <w:sz w:val="72"/>
          <w:szCs w:val="72"/>
        </w:rPr>
      </w:pPr>
      <w:r w:rsidRPr="00CA6403">
        <w:rPr>
          <w:color w:val="auto"/>
          <w:sz w:val="72"/>
          <w:szCs w:val="72"/>
        </w:rPr>
        <w:t>施工</w:t>
      </w:r>
      <w:r w:rsidRPr="00CA6403">
        <w:rPr>
          <w:rFonts w:hint="eastAsia"/>
          <w:color w:val="auto"/>
          <w:sz w:val="72"/>
          <w:szCs w:val="72"/>
        </w:rPr>
        <w:t>监理合同</w:t>
      </w:r>
    </w:p>
    <w:p w14:paraId="0623B7CD" w14:textId="77777777" w:rsidR="00F700B2" w:rsidRPr="00CA6403" w:rsidRDefault="00F700B2">
      <w:pPr>
        <w:pStyle w:val="afff1"/>
        <w:jc w:val="center"/>
        <w:rPr>
          <w:color w:val="auto"/>
          <w:spacing w:val="-14"/>
          <w:sz w:val="72"/>
          <w:szCs w:val="72"/>
        </w:rPr>
      </w:pPr>
    </w:p>
    <w:p w14:paraId="234EE155" w14:textId="77777777" w:rsidR="00F700B2" w:rsidRPr="00CA6403" w:rsidRDefault="00000000">
      <w:pPr>
        <w:pStyle w:val="afff7"/>
        <w:jc w:val="center"/>
        <w:rPr>
          <w:rFonts w:hint="eastAsia"/>
          <w:b/>
          <w:bCs/>
          <w:sz w:val="44"/>
          <w:szCs w:val="44"/>
          <w:u w:val="single"/>
        </w:rPr>
      </w:pPr>
      <w:r w:rsidRPr="00CA6403">
        <w:rPr>
          <w:rFonts w:hint="eastAsia"/>
          <w:b/>
          <w:bCs/>
          <w:sz w:val="44"/>
          <w:szCs w:val="44"/>
        </w:rPr>
        <w:t>合同编号：</w:t>
      </w:r>
    </w:p>
    <w:p w14:paraId="242733A7" w14:textId="77777777" w:rsidR="00F700B2" w:rsidRPr="00CA6403" w:rsidRDefault="00F700B2">
      <w:pPr>
        <w:topLinePunct/>
        <w:adjustRightInd w:val="0"/>
        <w:snapToGrid w:val="0"/>
        <w:spacing w:after="0" w:line="360" w:lineRule="auto"/>
        <w:ind w:firstLineChars="200" w:firstLine="496"/>
        <w:jc w:val="center"/>
        <w:rPr>
          <w:rFonts w:ascii="Times New Roman" w:hAnsi="Times New Roman"/>
          <w:spacing w:val="4"/>
          <w:kern w:val="0"/>
          <w:sz w:val="24"/>
        </w:rPr>
      </w:pPr>
    </w:p>
    <w:p w14:paraId="0EF542DF" w14:textId="77777777" w:rsidR="00F700B2" w:rsidRPr="00CA6403" w:rsidRDefault="00F700B2">
      <w:pPr>
        <w:topLinePunct/>
        <w:adjustRightInd w:val="0"/>
        <w:snapToGrid w:val="0"/>
        <w:spacing w:after="0" w:line="360" w:lineRule="auto"/>
        <w:ind w:firstLineChars="200" w:firstLine="496"/>
        <w:jc w:val="center"/>
        <w:rPr>
          <w:rFonts w:ascii="Times New Roman" w:hAnsi="Times New Roman"/>
          <w:spacing w:val="4"/>
          <w:kern w:val="0"/>
          <w:sz w:val="24"/>
        </w:rPr>
      </w:pPr>
    </w:p>
    <w:p w14:paraId="72131723" w14:textId="77777777" w:rsidR="00F700B2" w:rsidRPr="00CA6403" w:rsidRDefault="00F700B2">
      <w:pPr>
        <w:topLinePunct/>
        <w:adjustRightInd w:val="0"/>
        <w:snapToGrid w:val="0"/>
        <w:spacing w:after="0" w:line="360" w:lineRule="auto"/>
        <w:ind w:firstLineChars="200" w:firstLine="496"/>
        <w:jc w:val="center"/>
        <w:rPr>
          <w:rFonts w:ascii="Times New Roman" w:hAnsi="Times New Roman"/>
          <w:spacing w:val="4"/>
          <w:kern w:val="0"/>
          <w:sz w:val="24"/>
        </w:rPr>
      </w:pPr>
    </w:p>
    <w:p w14:paraId="616B8768" w14:textId="77777777" w:rsidR="00F700B2" w:rsidRPr="00CA6403" w:rsidRDefault="00F700B2">
      <w:pPr>
        <w:topLinePunct/>
        <w:adjustRightInd w:val="0"/>
        <w:snapToGrid w:val="0"/>
        <w:spacing w:after="0" w:line="360" w:lineRule="auto"/>
        <w:ind w:firstLineChars="200" w:firstLine="496"/>
        <w:jc w:val="center"/>
        <w:rPr>
          <w:rFonts w:ascii="Times New Roman" w:hAnsi="Times New Roman"/>
          <w:spacing w:val="4"/>
          <w:kern w:val="0"/>
          <w:sz w:val="24"/>
        </w:rPr>
      </w:pPr>
    </w:p>
    <w:p w14:paraId="75369DFC" w14:textId="77777777" w:rsidR="00F700B2" w:rsidRPr="00CA6403" w:rsidRDefault="00F700B2">
      <w:pPr>
        <w:topLinePunct/>
        <w:adjustRightInd w:val="0"/>
        <w:snapToGrid w:val="0"/>
        <w:spacing w:after="0" w:line="360" w:lineRule="auto"/>
        <w:ind w:firstLineChars="200" w:firstLine="496"/>
        <w:jc w:val="center"/>
        <w:rPr>
          <w:rFonts w:ascii="Times New Roman" w:hAnsi="Times New Roman"/>
          <w:spacing w:val="4"/>
          <w:kern w:val="0"/>
          <w:sz w:val="24"/>
        </w:rPr>
      </w:pPr>
    </w:p>
    <w:p w14:paraId="4B57BA64" w14:textId="77777777" w:rsidR="00F700B2" w:rsidRPr="00CA6403" w:rsidRDefault="00F700B2">
      <w:pPr>
        <w:topLinePunct/>
        <w:adjustRightInd w:val="0"/>
        <w:snapToGrid w:val="0"/>
        <w:spacing w:after="0" w:line="360" w:lineRule="auto"/>
        <w:ind w:firstLineChars="200" w:firstLine="496"/>
        <w:jc w:val="center"/>
        <w:rPr>
          <w:rFonts w:ascii="Times New Roman" w:hAnsi="Times New Roman"/>
          <w:spacing w:val="4"/>
          <w:kern w:val="0"/>
          <w:sz w:val="24"/>
        </w:rPr>
      </w:pPr>
    </w:p>
    <w:p w14:paraId="7F967341" w14:textId="77777777" w:rsidR="00F700B2" w:rsidRPr="00CA6403" w:rsidRDefault="00F700B2">
      <w:pPr>
        <w:topLinePunct/>
        <w:adjustRightInd w:val="0"/>
        <w:snapToGrid w:val="0"/>
        <w:spacing w:after="0" w:line="360" w:lineRule="auto"/>
        <w:ind w:firstLineChars="200" w:firstLine="496"/>
        <w:jc w:val="center"/>
        <w:rPr>
          <w:rFonts w:ascii="Times New Roman" w:hAnsi="Times New Roman"/>
          <w:spacing w:val="4"/>
          <w:kern w:val="0"/>
          <w:sz w:val="24"/>
        </w:rPr>
      </w:pPr>
    </w:p>
    <w:p w14:paraId="49D07827" w14:textId="77777777" w:rsidR="00F700B2" w:rsidRPr="00CA6403" w:rsidRDefault="00F700B2">
      <w:pPr>
        <w:topLinePunct/>
        <w:adjustRightInd w:val="0"/>
        <w:snapToGrid w:val="0"/>
        <w:spacing w:after="0" w:line="360" w:lineRule="auto"/>
        <w:ind w:firstLineChars="200" w:firstLine="496"/>
        <w:jc w:val="center"/>
        <w:rPr>
          <w:rFonts w:ascii="Times New Roman" w:hAnsi="Times New Roman"/>
          <w:spacing w:val="4"/>
          <w:kern w:val="0"/>
          <w:sz w:val="24"/>
        </w:rPr>
      </w:pPr>
    </w:p>
    <w:p w14:paraId="5D9E4D9A" w14:textId="77777777" w:rsidR="00F700B2" w:rsidRPr="00CA6403" w:rsidRDefault="00000000">
      <w:pPr>
        <w:topLinePunct/>
        <w:adjustRightInd w:val="0"/>
        <w:snapToGrid w:val="0"/>
        <w:spacing w:after="0" w:line="900" w:lineRule="exact"/>
        <w:ind w:firstLineChars="345" w:firstLine="1108"/>
        <w:rPr>
          <w:rFonts w:ascii="Times New Roman" w:hAnsi="Times New Roman"/>
          <w:b/>
          <w:snapToGrid w:val="0"/>
          <w:spacing w:val="-12"/>
          <w:kern w:val="0"/>
          <w:sz w:val="32"/>
          <w:szCs w:val="32"/>
        </w:rPr>
      </w:pPr>
      <w:r w:rsidRPr="00CA6403">
        <w:rPr>
          <w:rFonts w:ascii="Times New Roman" w:hAnsi="Times New Roman" w:hint="eastAsia"/>
          <w:b/>
          <w:snapToGrid w:val="0"/>
          <w:kern w:val="0"/>
          <w:sz w:val="32"/>
          <w:szCs w:val="32"/>
        </w:rPr>
        <w:t>委托人：</w:t>
      </w:r>
      <w:r w:rsidRPr="00CA6403">
        <w:rPr>
          <w:rFonts w:ascii="Times New Roman" w:hAnsi="Times New Roman" w:hint="eastAsia"/>
          <w:b/>
          <w:snapToGrid w:val="0"/>
          <w:spacing w:val="-12"/>
          <w:kern w:val="0"/>
          <w:sz w:val="32"/>
          <w:szCs w:val="32"/>
        </w:rPr>
        <w:t>广州市重点公共建设项目管理中心</w:t>
      </w:r>
    </w:p>
    <w:p w14:paraId="1D13FA31" w14:textId="77777777" w:rsidR="00F700B2" w:rsidRPr="00CA6403" w:rsidRDefault="00000000">
      <w:pPr>
        <w:topLinePunct/>
        <w:adjustRightInd w:val="0"/>
        <w:snapToGrid w:val="0"/>
        <w:spacing w:after="0" w:line="900" w:lineRule="exact"/>
        <w:ind w:firstLineChars="345" w:firstLine="1108"/>
        <w:rPr>
          <w:rFonts w:ascii="Times New Roman" w:hAnsi="Times New Roman"/>
          <w:b/>
          <w:snapToGrid w:val="0"/>
          <w:spacing w:val="-12"/>
          <w:kern w:val="0"/>
          <w:sz w:val="32"/>
          <w:szCs w:val="32"/>
        </w:rPr>
      </w:pPr>
      <w:r w:rsidRPr="00CA6403">
        <w:rPr>
          <w:rFonts w:ascii="Times New Roman" w:hAnsi="Times New Roman" w:hint="eastAsia"/>
          <w:b/>
          <w:snapToGrid w:val="0"/>
          <w:kern w:val="0"/>
          <w:sz w:val="32"/>
          <w:szCs w:val="32"/>
        </w:rPr>
        <w:t>监理人：</w:t>
      </w:r>
    </w:p>
    <w:p w14:paraId="2271FD33" w14:textId="77777777" w:rsidR="00F700B2" w:rsidRPr="00CA6403" w:rsidRDefault="00000000">
      <w:pPr>
        <w:topLinePunct/>
        <w:adjustRightInd w:val="0"/>
        <w:snapToGrid w:val="0"/>
        <w:spacing w:after="0" w:line="900" w:lineRule="exact"/>
        <w:ind w:firstLineChars="147" w:firstLine="472"/>
        <w:rPr>
          <w:rFonts w:ascii="Times New Roman" w:hAnsi="Times New Roman"/>
          <w:b/>
          <w:kern w:val="0"/>
          <w:sz w:val="32"/>
          <w:szCs w:val="32"/>
        </w:rPr>
      </w:pPr>
      <w:r w:rsidRPr="00CA6403">
        <w:rPr>
          <w:rFonts w:ascii="Times New Roman" w:hAnsi="Times New Roman" w:hint="eastAsia"/>
          <w:b/>
          <w:snapToGrid w:val="0"/>
          <w:kern w:val="0"/>
          <w:sz w:val="32"/>
          <w:szCs w:val="32"/>
        </w:rPr>
        <w:t xml:space="preserve"> </w:t>
      </w:r>
      <w:r w:rsidRPr="00CA6403">
        <w:rPr>
          <w:rFonts w:ascii="Times New Roman" w:hAnsi="Times New Roman" w:hint="eastAsia"/>
          <w:spacing w:val="4"/>
          <w:kern w:val="0"/>
          <w:sz w:val="24"/>
        </w:rPr>
        <w:t xml:space="preserve">     </w:t>
      </w:r>
    </w:p>
    <w:p w14:paraId="0A0B4760" w14:textId="77777777" w:rsidR="00F700B2" w:rsidRPr="00CA6403" w:rsidRDefault="00F700B2">
      <w:pPr>
        <w:topLinePunct/>
        <w:adjustRightInd w:val="0"/>
        <w:snapToGrid w:val="0"/>
        <w:spacing w:after="0" w:line="360" w:lineRule="auto"/>
        <w:ind w:firstLineChars="200" w:firstLine="498"/>
        <w:rPr>
          <w:rFonts w:ascii="Times New Roman" w:hAnsi="Times New Roman"/>
          <w:b/>
          <w:spacing w:val="4"/>
          <w:kern w:val="0"/>
          <w:sz w:val="24"/>
        </w:rPr>
      </w:pPr>
    </w:p>
    <w:p w14:paraId="6DBDEA0A" w14:textId="77777777" w:rsidR="00F700B2" w:rsidRPr="00CA6403" w:rsidRDefault="00000000">
      <w:pPr>
        <w:pStyle w:val="afff3"/>
        <w:spacing w:beforeLines="0" w:afterLines="0"/>
        <w:outlineLvl w:val="9"/>
        <w:rPr>
          <w:rFonts w:eastAsia="宋体"/>
        </w:rPr>
      </w:pPr>
      <w:r w:rsidRPr="00CA6403">
        <w:rPr>
          <w:rFonts w:eastAsia="宋体" w:hint="eastAsia"/>
        </w:rPr>
        <w:br w:type="page"/>
      </w:r>
      <w:r w:rsidRPr="00CA6403">
        <w:rPr>
          <w:rFonts w:eastAsia="宋体" w:hint="eastAsia"/>
        </w:rPr>
        <w:lastRenderedPageBreak/>
        <w:t>重要提示</w:t>
      </w:r>
    </w:p>
    <w:p w14:paraId="29C87C5E" w14:textId="77777777" w:rsidR="00F700B2" w:rsidRPr="00CA6403" w:rsidRDefault="00F700B2">
      <w:pPr>
        <w:topLinePunct/>
        <w:adjustRightInd w:val="0"/>
        <w:snapToGrid w:val="0"/>
        <w:spacing w:after="0" w:line="360" w:lineRule="auto"/>
        <w:ind w:firstLineChars="200" w:firstLine="498"/>
        <w:rPr>
          <w:rFonts w:ascii="Times New Roman" w:hAnsi="Times New Roman"/>
          <w:b/>
          <w:spacing w:val="4"/>
          <w:kern w:val="0"/>
          <w:sz w:val="24"/>
        </w:rPr>
      </w:pPr>
    </w:p>
    <w:p w14:paraId="0B57EA02" w14:textId="77777777" w:rsidR="00F700B2" w:rsidRPr="00CA6403" w:rsidRDefault="00000000">
      <w:pPr>
        <w:topLinePunct/>
        <w:adjustRightInd w:val="0"/>
        <w:snapToGrid w:val="0"/>
        <w:spacing w:after="0" w:line="360" w:lineRule="auto"/>
        <w:ind w:firstLineChars="196" w:firstLine="567"/>
        <w:rPr>
          <w:rFonts w:ascii="Times New Roman" w:hAnsi="Times New Roman"/>
          <w:spacing w:val="4"/>
          <w:kern w:val="0"/>
          <w:sz w:val="44"/>
          <w:szCs w:val="44"/>
        </w:rPr>
      </w:pPr>
      <w:r w:rsidRPr="00CA6403">
        <w:rPr>
          <w:rFonts w:ascii="Times New Roman" w:hAnsi="Times New Roman" w:hint="eastAsia"/>
          <w:b/>
          <w:spacing w:val="4"/>
          <w:kern w:val="0"/>
          <w:sz w:val="28"/>
          <w:szCs w:val="28"/>
        </w:rPr>
        <w:t>本合同由“协议书”、“专用条件”、“标准条件”和“合同附件”四大部分组成。对“协议书”、“专用条件”和“合同附件”中的部分内容设选项按标准化模式设置，采用“</w:t>
      </w:r>
      <w:r w:rsidRPr="00CA6403">
        <w:rPr>
          <w:rFonts w:ascii="Times New Roman" w:hAnsi="Times New Roman" w:hint="eastAsia"/>
          <w:b/>
          <w:bCs/>
          <w:spacing w:val="4"/>
          <w:kern w:val="0"/>
          <w:sz w:val="28"/>
          <w:szCs w:val="28"/>
          <w:bdr w:val="single" w:sz="4" w:space="0" w:color="auto"/>
        </w:rPr>
        <w:t>√</w:t>
      </w:r>
      <w:r w:rsidRPr="00CA6403">
        <w:rPr>
          <w:rFonts w:ascii="Times New Roman" w:hAnsi="Times New Roman" w:hint="eastAsia"/>
          <w:b/>
          <w:spacing w:val="4"/>
          <w:kern w:val="0"/>
          <w:sz w:val="28"/>
          <w:szCs w:val="28"/>
        </w:rPr>
        <w:t>”或“</w:t>
      </w:r>
      <w:r w:rsidRPr="00CA6403">
        <w:rPr>
          <w:rFonts w:ascii="Times New Roman" w:hAnsi="Times New Roman" w:hint="eastAsia"/>
          <w:b/>
          <w:bCs/>
          <w:spacing w:val="4"/>
          <w:kern w:val="0"/>
          <w:sz w:val="28"/>
          <w:szCs w:val="28"/>
          <w:bdr w:val="single" w:sz="4" w:space="0" w:color="auto"/>
        </w:rPr>
        <w:t>×</w:t>
      </w:r>
      <w:r w:rsidRPr="00CA6403">
        <w:rPr>
          <w:rFonts w:ascii="Times New Roman" w:hAnsi="Times New Roman" w:hint="eastAsia"/>
          <w:b/>
          <w:spacing w:val="4"/>
          <w:kern w:val="0"/>
          <w:sz w:val="28"/>
          <w:szCs w:val="28"/>
        </w:rPr>
        <w:t>”予以选择。对于合同中的此部分内容，标注“</w:t>
      </w:r>
      <w:r w:rsidRPr="00CA6403">
        <w:rPr>
          <w:rFonts w:ascii="Times New Roman" w:hAnsi="Times New Roman" w:hint="eastAsia"/>
          <w:b/>
          <w:bCs/>
          <w:spacing w:val="4"/>
          <w:kern w:val="0"/>
          <w:sz w:val="28"/>
          <w:szCs w:val="28"/>
          <w:bdr w:val="single" w:sz="4" w:space="0" w:color="auto"/>
        </w:rPr>
        <w:t>√</w:t>
      </w:r>
      <w:r w:rsidRPr="00CA6403">
        <w:rPr>
          <w:rFonts w:ascii="Times New Roman" w:hAnsi="Times New Roman" w:hint="eastAsia"/>
          <w:b/>
          <w:spacing w:val="4"/>
          <w:kern w:val="0"/>
          <w:sz w:val="28"/>
          <w:szCs w:val="28"/>
        </w:rPr>
        <w:t>”的选项即为本合同所采用，标注“</w:t>
      </w:r>
      <w:r w:rsidRPr="00CA6403">
        <w:rPr>
          <w:rFonts w:ascii="Times New Roman" w:hAnsi="Times New Roman" w:hint="eastAsia"/>
          <w:b/>
          <w:spacing w:val="4"/>
          <w:kern w:val="0"/>
          <w:sz w:val="28"/>
          <w:szCs w:val="28"/>
          <w:bdr w:val="single" w:sz="4" w:space="0" w:color="auto"/>
        </w:rPr>
        <w:t>×</w:t>
      </w:r>
      <w:r w:rsidRPr="00CA6403">
        <w:rPr>
          <w:rFonts w:ascii="Times New Roman" w:hAnsi="Times New Roman" w:hint="eastAsia"/>
          <w:b/>
          <w:bCs/>
          <w:spacing w:val="4"/>
          <w:kern w:val="0"/>
          <w:sz w:val="28"/>
          <w:szCs w:val="28"/>
        </w:rPr>
        <w:t>”</w:t>
      </w:r>
      <w:r w:rsidRPr="00CA6403">
        <w:rPr>
          <w:rFonts w:ascii="Times New Roman" w:hAnsi="Times New Roman" w:hint="eastAsia"/>
          <w:b/>
          <w:spacing w:val="4"/>
          <w:kern w:val="0"/>
          <w:sz w:val="28"/>
          <w:szCs w:val="28"/>
        </w:rPr>
        <w:t>的选项则不为本合同采用。</w:t>
      </w:r>
    </w:p>
    <w:p w14:paraId="46B9099F" w14:textId="77777777" w:rsidR="00F700B2" w:rsidRPr="00CA6403" w:rsidRDefault="00000000">
      <w:pPr>
        <w:pStyle w:val="afff4"/>
        <w:outlineLvl w:val="0"/>
        <w:rPr>
          <w:rFonts w:ascii="Times New Roman" w:eastAsia="宋体" w:hAnsi="Times New Roman"/>
        </w:rPr>
      </w:pPr>
      <w:r w:rsidRPr="00CA6403">
        <w:rPr>
          <w:rFonts w:ascii="Times New Roman" w:eastAsia="宋体" w:hAnsi="Times New Roman"/>
        </w:rPr>
        <w:br w:type="page"/>
      </w:r>
      <w:bookmarkStart w:id="16" w:name="_Toc176879861"/>
      <w:bookmarkStart w:id="17" w:name="_Toc176879995"/>
      <w:r w:rsidRPr="00CA6403">
        <w:rPr>
          <w:rFonts w:ascii="Times New Roman" w:eastAsia="宋体" w:hAnsi="Times New Roman" w:hint="eastAsia"/>
        </w:rPr>
        <w:lastRenderedPageBreak/>
        <w:t>目</w:t>
      </w:r>
      <w:r w:rsidRPr="00CA6403">
        <w:rPr>
          <w:rFonts w:ascii="Times New Roman" w:eastAsia="宋体" w:hAnsi="Times New Roman" w:hint="eastAsia"/>
        </w:rPr>
        <w:t xml:space="preserve">  </w:t>
      </w:r>
      <w:r w:rsidRPr="00CA6403">
        <w:rPr>
          <w:rFonts w:ascii="Times New Roman" w:eastAsia="宋体" w:hAnsi="Times New Roman" w:hint="eastAsia"/>
        </w:rPr>
        <w:t>录</w:t>
      </w:r>
      <w:bookmarkEnd w:id="16"/>
      <w:bookmarkEnd w:id="17"/>
    </w:p>
    <w:p w14:paraId="43B2E9C2" w14:textId="77777777" w:rsidR="00F700B2" w:rsidRPr="00CA6403" w:rsidRDefault="00F700B2">
      <w:pPr>
        <w:topLinePunct/>
        <w:adjustRightInd w:val="0"/>
        <w:snapToGrid w:val="0"/>
        <w:spacing w:after="0" w:line="360" w:lineRule="auto"/>
        <w:ind w:firstLineChars="200" w:firstLine="496"/>
        <w:rPr>
          <w:rFonts w:ascii="Times New Roman" w:hAnsi="Times New Roman"/>
          <w:bCs/>
          <w:spacing w:val="4"/>
          <w:kern w:val="0"/>
          <w:sz w:val="24"/>
        </w:rPr>
      </w:pPr>
    </w:p>
    <w:p w14:paraId="41BE9EE1" w14:textId="77777777" w:rsidR="00F700B2" w:rsidRPr="00CA6403" w:rsidRDefault="00000000">
      <w:pPr>
        <w:tabs>
          <w:tab w:val="left" w:pos="900"/>
          <w:tab w:val="left" w:pos="1501"/>
        </w:tabs>
        <w:topLinePunct/>
        <w:adjustRightInd w:val="0"/>
        <w:snapToGrid w:val="0"/>
        <w:spacing w:after="0" w:line="360" w:lineRule="auto"/>
        <w:ind w:firstLine="200"/>
        <w:rPr>
          <w:rFonts w:ascii="Times New Roman" w:hAnsi="Times New Roman"/>
          <w:b/>
          <w:bCs/>
          <w:spacing w:val="4"/>
          <w:kern w:val="0"/>
          <w:sz w:val="24"/>
        </w:rPr>
      </w:pPr>
      <w:r w:rsidRPr="00CA6403">
        <w:rPr>
          <w:rFonts w:ascii="Times New Roman" w:hAnsi="Times New Roman" w:hint="eastAsia"/>
          <w:b/>
          <w:bCs/>
          <w:spacing w:val="4"/>
          <w:kern w:val="0"/>
          <w:sz w:val="24"/>
        </w:rPr>
        <w:t>第一篇</w:t>
      </w:r>
      <w:r w:rsidRPr="00CA6403">
        <w:rPr>
          <w:rFonts w:ascii="Times New Roman" w:hAnsi="Times New Roman" w:hint="eastAsia"/>
          <w:b/>
          <w:bCs/>
          <w:spacing w:val="4"/>
          <w:kern w:val="0"/>
          <w:sz w:val="24"/>
        </w:rPr>
        <w:t xml:space="preserve">  </w:t>
      </w:r>
      <w:r w:rsidRPr="00CA6403">
        <w:rPr>
          <w:rFonts w:ascii="Times New Roman" w:hAnsi="Times New Roman" w:hint="eastAsia"/>
          <w:b/>
          <w:bCs/>
          <w:spacing w:val="4"/>
          <w:kern w:val="0"/>
          <w:sz w:val="24"/>
        </w:rPr>
        <w:t>协议书</w:t>
      </w:r>
      <w:r w:rsidRPr="00CA6403">
        <w:rPr>
          <w:rFonts w:ascii="Times New Roman" w:hAnsi="Times New Roman" w:hint="eastAsia"/>
          <w:b/>
          <w:bCs/>
          <w:spacing w:val="4"/>
          <w:kern w:val="0"/>
          <w:sz w:val="24"/>
        </w:rPr>
        <w:t xml:space="preserve">  </w:t>
      </w:r>
      <w:r w:rsidRPr="00CA6403">
        <w:rPr>
          <w:rFonts w:ascii="Times New Roman" w:hAnsi="Times New Roman" w:hint="eastAsia"/>
          <w:b/>
          <w:bCs/>
          <w:spacing w:val="4"/>
          <w:kern w:val="0"/>
          <w:sz w:val="24"/>
        </w:rPr>
        <w:t>……</w:t>
      </w:r>
      <w:proofErr w:type="gramStart"/>
      <w:r w:rsidRPr="00CA6403">
        <w:rPr>
          <w:rFonts w:ascii="Times New Roman" w:hAnsi="Times New Roman" w:hint="eastAsia"/>
          <w:b/>
          <w:bCs/>
          <w:spacing w:val="4"/>
          <w:kern w:val="0"/>
          <w:sz w:val="24"/>
        </w:rPr>
        <w:t>…………………………………………………………</w:t>
      </w:r>
      <w:proofErr w:type="gramEnd"/>
    </w:p>
    <w:p w14:paraId="48E1EAB0" w14:textId="77777777" w:rsidR="00F700B2" w:rsidRPr="00CA6403" w:rsidRDefault="00000000">
      <w:pPr>
        <w:topLinePunct/>
        <w:adjustRightInd w:val="0"/>
        <w:snapToGrid w:val="0"/>
        <w:spacing w:after="0" w:line="360" w:lineRule="auto"/>
        <w:ind w:leftChars="236" w:left="519" w:firstLineChars="117" w:firstLine="281"/>
        <w:rPr>
          <w:rFonts w:ascii="Times New Roman" w:hAnsi="Times New Roman"/>
          <w:bCs/>
          <w:kern w:val="0"/>
          <w:sz w:val="24"/>
          <w:szCs w:val="20"/>
        </w:rPr>
      </w:pPr>
      <w:r w:rsidRPr="00CA6403">
        <w:rPr>
          <w:rFonts w:ascii="Times New Roman" w:hAnsi="Times New Roman" w:hint="eastAsia"/>
          <w:bCs/>
          <w:kern w:val="0"/>
          <w:sz w:val="24"/>
          <w:szCs w:val="20"/>
        </w:rPr>
        <w:t>第一条</w:t>
      </w:r>
      <w:r w:rsidRPr="00CA6403">
        <w:rPr>
          <w:rFonts w:ascii="Times New Roman" w:hAnsi="Times New Roman" w:hint="eastAsia"/>
          <w:bCs/>
          <w:kern w:val="0"/>
          <w:sz w:val="24"/>
          <w:szCs w:val="20"/>
        </w:rPr>
        <w:t xml:space="preserve"> </w:t>
      </w:r>
      <w:r w:rsidRPr="00CA6403">
        <w:rPr>
          <w:rFonts w:ascii="Times New Roman" w:hAnsi="Times New Roman" w:hint="eastAsia"/>
          <w:bCs/>
          <w:kern w:val="0"/>
          <w:sz w:val="24"/>
          <w:szCs w:val="20"/>
        </w:rPr>
        <w:t>监理工程概况</w:t>
      </w:r>
    </w:p>
    <w:p w14:paraId="1DF550AF" w14:textId="77777777" w:rsidR="00F700B2" w:rsidRPr="00CA6403" w:rsidRDefault="00000000">
      <w:pPr>
        <w:topLinePunct/>
        <w:adjustRightInd w:val="0"/>
        <w:snapToGrid w:val="0"/>
        <w:spacing w:after="0" w:line="360" w:lineRule="auto"/>
        <w:ind w:leftChars="236" w:left="519" w:firstLineChars="117" w:firstLine="281"/>
        <w:rPr>
          <w:rFonts w:ascii="Times New Roman" w:hAnsi="Times New Roman"/>
          <w:bCs/>
          <w:kern w:val="0"/>
          <w:sz w:val="24"/>
          <w:szCs w:val="20"/>
        </w:rPr>
      </w:pPr>
      <w:r w:rsidRPr="00CA6403">
        <w:rPr>
          <w:rFonts w:ascii="Times New Roman" w:hAnsi="Times New Roman" w:hint="eastAsia"/>
          <w:bCs/>
          <w:kern w:val="0"/>
          <w:sz w:val="24"/>
          <w:szCs w:val="20"/>
        </w:rPr>
        <w:t>第二条</w:t>
      </w:r>
      <w:r w:rsidRPr="00CA6403">
        <w:rPr>
          <w:rFonts w:ascii="Times New Roman" w:hAnsi="Times New Roman" w:hint="eastAsia"/>
          <w:bCs/>
          <w:kern w:val="0"/>
          <w:sz w:val="24"/>
          <w:szCs w:val="20"/>
        </w:rPr>
        <w:t xml:space="preserve"> </w:t>
      </w:r>
      <w:r w:rsidRPr="00CA6403">
        <w:rPr>
          <w:rFonts w:ascii="Times New Roman" w:hAnsi="Times New Roman" w:hint="eastAsia"/>
          <w:bCs/>
          <w:kern w:val="0"/>
          <w:sz w:val="24"/>
          <w:szCs w:val="20"/>
        </w:rPr>
        <w:t>监理服务范围</w:t>
      </w:r>
    </w:p>
    <w:p w14:paraId="67250EE1" w14:textId="77777777" w:rsidR="00F700B2" w:rsidRPr="00CA6403" w:rsidRDefault="00000000">
      <w:pPr>
        <w:topLinePunct/>
        <w:adjustRightInd w:val="0"/>
        <w:snapToGrid w:val="0"/>
        <w:spacing w:after="0" w:line="360" w:lineRule="auto"/>
        <w:ind w:leftChars="236" w:left="519" w:firstLineChars="117" w:firstLine="281"/>
        <w:rPr>
          <w:rFonts w:ascii="Times New Roman" w:hAnsi="Times New Roman"/>
          <w:bCs/>
          <w:kern w:val="0"/>
          <w:sz w:val="24"/>
          <w:szCs w:val="20"/>
        </w:rPr>
      </w:pPr>
      <w:r w:rsidRPr="00CA6403">
        <w:rPr>
          <w:rFonts w:ascii="Times New Roman" w:hAnsi="Times New Roman" w:hint="eastAsia"/>
          <w:bCs/>
          <w:kern w:val="0"/>
          <w:sz w:val="24"/>
          <w:szCs w:val="20"/>
        </w:rPr>
        <w:t>第三条</w:t>
      </w:r>
      <w:r w:rsidRPr="00CA6403">
        <w:rPr>
          <w:rFonts w:ascii="Times New Roman" w:hAnsi="Times New Roman" w:hint="eastAsia"/>
          <w:bCs/>
          <w:kern w:val="0"/>
          <w:sz w:val="24"/>
          <w:szCs w:val="20"/>
        </w:rPr>
        <w:t xml:space="preserve"> </w:t>
      </w:r>
      <w:r w:rsidRPr="00CA6403">
        <w:rPr>
          <w:rFonts w:ascii="Times New Roman" w:hAnsi="Times New Roman" w:hint="eastAsia"/>
          <w:bCs/>
          <w:kern w:val="0"/>
          <w:sz w:val="24"/>
          <w:szCs w:val="20"/>
        </w:rPr>
        <w:t>监理酬金及其支付方式</w:t>
      </w:r>
    </w:p>
    <w:p w14:paraId="13B8CE9E" w14:textId="77777777" w:rsidR="00F700B2" w:rsidRPr="00CA6403" w:rsidRDefault="00000000">
      <w:pPr>
        <w:topLinePunct/>
        <w:adjustRightInd w:val="0"/>
        <w:snapToGrid w:val="0"/>
        <w:spacing w:after="0" w:line="360" w:lineRule="auto"/>
        <w:ind w:leftChars="236" w:left="519" w:firstLineChars="117" w:firstLine="281"/>
        <w:rPr>
          <w:rFonts w:ascii="Times New Roman" w:hAnsi="Times New Roman"/>
          <w:bCs/>
          <w:kern w:val="0"/>
          <w:sz w:val="24"/>
          <w:szCs w:val="20"/>
        </w:rPr>
      </w:pPr>
      <w:r w:rsidRPr="00CA6403">
        <w:rPr>
          <w:rFonts w:ascii="Times New Roman" w:hAnsi="Times New Roman" w:hint="eastAsia"/>
          <w:bCs/>
          <w:kern w:val="0"/>
          <w:sz w:val="24"/>
          <w:szCs w:val="20"/>
        </w:rPr>
        <w:t>第四条</w:t>
      </w:r>
      <w:r w:rsidRPr="00CA6403">
        <w:rPr>
          <w:rFonts w:ascii="Times New Roman" w:hAnsi="Times New Roman" w:hint="eastAsia"/>
          <w:bCs/>
          <w:kern w:val="0"/>
          <w:sz w:val="24"/>
          <w:szCs w:val="20"/>
        </w:rPr>
        <w:t xml:space="preserve"> </w:t>
      </w:r>
      <w:r w:rsidRPr="00CA6403">
        <w:rPr>
          <w:rFonts w:ascii="Times New Roman" w:hAnsi="Times New Roman" w:hint="eastAsia"/>
          <w:bCs/>
          <w:kern w:val="0"/>
          <w:sz w:val="24"/>
          <w:szCs w:val="20"/>
        </w:rPr>
        <w:t>协议书中的词语定义</w:t>
      </w:r>
    </w:p>
    <w:p w14:paraId="33DB470F" w14:textId="77777777" w:rsidR="00F700B2" w:rsidRPr="00CA6403" w:rsidRDefault="00000000">
      <w:pPr>
        <w:topLinePunct/>
        <w:adjustRightInd w:val="0"/>
        <w:snapToGrid w:val="0"/>
        <w:spacing w:after="0" w:line="360" w:lineRule="auto"/>
        <w:ind w:leftChars="236" w:left="519" w:firstLineChars="117" w:firstLine="281"/>
        <w:rPr>
          <w:rFonts w:ascii="Times New Roman" w:hAnsi="Times New Roman"/>
          <w:bCs/>
          <w:kern w:val="0"/>
          <w:sz w:val="24"/>
          <w:szCs w:val="20"/>
        </w:rPr>
      </w:pPr>
      <w:r w:rsidRPr="00CA6403">
        <w:rPr>
          <w:rFonts w:ascii="Times New Roman" w:hAnsi="Times New Roman" w:hint="eastAsia"/>
          <w:bCs/>
          <w:kern w:val="0"/>
          <w:sz w:val="24"/>
          <w:szCs w:val="20"/>
        </w:rPr>
        <w:t>第五条</w:t>
      </w:r>
      <w:r w:rsidRPr="00CA6403">
        <w:rPr>
          <w:rFonts w:ascii="Times New Roman" w:hAnsi="Times New Roman" w:hint="eastAsia"/>
          <w:bCs/>
          <w:kern w:val="0"/>
          <w:sz w:val="24"/>
          <w:szCs w:val="20"/>
        </w:rPr>
        <w:t xml:space="preserve"> </w:t>
      </w:r>
      <w:r w:rsidRPr="00CA6403">
        <w:rPr>
          <w:rFonts w:ascii="Times New Roman" w:hAnsi="Times New Roman" w:hint="eastAsia"/>
          <w:bCs/>
          <w:kern w:val="0"/>
          <w:sz w:val="24"/>
          <w:szCs w:val="20"/>
        </w:rPr>
        <w:t>合同文件的解释顺序</w:t>
      </w:r>
    </w:p>
    <w:p w14:paraId="7E41E51C" w14:textId="77777777" w:rsidR="00F700B2" w:rsidRPr="00CA6403" w:rsidRDefault="00000000">
      <w:pPr>
        <w:topLinePunct/>
        <w:adjustRightInd w:val="0"/>
        <w:snapToGrid w:val="0"/>
        <w:spacing w:after="0" w:line="360" w:lineRule="auto"/>
        <w:ind w:leftChars="236" w:left="519" w:firstLineChars="117" w:firstLine="281"/>
        <w:rPr>
          <w:rFonts w:ascii="Times New Roman" w:hAnsi="Times New Roman"/>
          <w:bCs/>
          <w:kern w:val="0"/>
          <w:sz w:val="24"/>
          <w:szCs w:val="20"/>
        </w:rPr>
      </w:pPr>
      <w:r w:rsidRPr="00CA6403">
        <w:rPr>
          <w:rFonts w:ascii="Times New Roman" w:hAnsi="Times New Roman" w:hint="eastAsia"/>
          <w:bCs/>
          <w:kern w:val="0"/>
          <w:sz w:val="24"/>
          <w:szCs w:val="20"/>
        </w:rPr>
        <w:t>第六条</w:t>
      </w:r>
      <w:r w:rsidRPr="00CA6403">
        <w:rPr>
          <w:rFonts w:ascii="Times New Roman" w:hAnsi="Times New Roman" w:hint="eastAsia"/>
          <w:bCs/>
          <w:kern w:val="0"/>
          <w:sz w:val="24"/>
          <w:szCs w:val="20"/>
        </w:rPr>
        <w:t xml:space="preserve"> </w:t>
      </w:r>
      <w:r w:rsidRPr="00CA6403">
        <w:rPr>
          <w:rFonts w:ascii="Times New Roman" w:hAnsi="Times New Roman" w:hint="eastAsia"/>
          <w:bCs/>
          <w:kern w:val="0"/>
          <w:sz w:val="24"/>
          <w:szCs w:val="20"/>
        </w:rPr>
        <w:t>主要人员信息提供</w:t>
      </w:r>
    </w:p>
    <w:p w14:paraId="40FF5B22" w14:textId="77777777" w:rsidR="00F700B2" w:rsidRPr="00CA6403" w:rsidRDefault="00000000">
      <w:pPr>
        <w:topLinePunct/>
        <w:adjustRightInd w:val="0"/>
        <w:snapToGrid w:val="0"/>
        <w:spacing w:after="0" w:line="360" w:lineRule="auto"/>
        <w:ind w:leftChars="236" w:left="519" w:firstLineChars="117" w:firstLine="281"/>
        <w:rPr>
          <w:rFonts w:ascii="Times New Roman" w:hAnsi="Times New Roman"/>
          <w:bCs/>
          <w:kern w:val="0"/>
          <w:sz w:val="24"/>
          <w:szCs w:val="20"/>
        </w:rPr>
      </w:pPr>
      <w:r w:rsidRPr="00CA6403">
        <w:rPr>
          <w:rFonts w:ascii="Times New Roman" w:hAnsi="Times New Roman" w:hint="eastAsia"/>
          <w:bCs/>
          <w:kern w:val="0"/>
          <w:sz w:val="24"/>
          <w:szCs w:val="20"/>
        </w:rPr>
        <w:t>第七条</w:t>
      </w:r>
      <w:r w:rsidRPr="00CA6403">
        <w:rPr>
          <w:rFonts w:ascii="Times New Roman" w:hAnsi="Times New Roman" w:hint="eastAsia"/>
          <w:bCs/>
          <w:kern w:val="0"/>
          <w:sz w:val="24"/>
          <w:szCs w:val="20"/>
        </w:rPr>
        <w:t xml:space="preserve"> </w:t>
      </w:r>
      <w:r w:rsidRPr="00CA6403">
        <w:rPr>
          <w:rFonts w:ascii="Times New Roman" w:hAnsi="Times New Roman" w:hint="eastAsia"/>
          <w:bCs/>
          <w:kern w:val="0"/>
          <w:sz w:val="24"/>
          <w:szCs w:val="20"/>
        </w:rPr>
        <w:t>监理人资料变更</w:t>
      </w:r>
    </w:p>
    <w:p w14:paraId="1F57F9DA" w14:textId="77777777" w:rsidR="00F700B2" w:rsidRPr="00CA6403" w:rsidRDefault="00000000">
      <w:pPr>
        <w:topLinePunct/>
        <w:adjustRightInd w:val="0"/>
        <w:snapToGrid w:val="0"/>
        <w:spacing w:after="0" w:line="360" w:lineRule="auto"/>
        <w:ind w:leftChars="236" w:left="519" w:firstLineChars="117" w:firstLine="281"/>
        <w:rPr>
          <w:rFonts w:ascii="Times New Roman" w:hAnsi="Times New Roman"/>
          <w:bCs/>
          <w:kern w:val="0"/>
          <w:sz w:val="24"/>
          <w:szCs w:val="20"/>
        </w:rPr>
      </w:pPr>
      <w:r w:rsidRPr="00CA6403">
        <w:rPr>
          <w:rFonts w:ascii="Times New Roman" w:hAnsi="Times New Roman" w:hint="eastAsia"/>
          <w:bCs/>
          <w:kern w:val="0"/>
          <w:sz w:val="24"/>
          <w:szCs w:val="20"/>
        </w:rPr>
        <w:t>第八条</w:t>
      </w:r>
      <w:r w:rsidRPr="00CA6403">
        <w:rPr>
          <w:rFonts w:ascii="Times New Roman" w:hAnsi="Times New Roman" w:hint="eastAsia"/>
          <w:bCs/>
          <w:kern w:val="0"/>
          <w:sz w:val="24"/>
          <w:szCs w:val="20"/>
        </w:rPr>
        <w:t xml:space="preserve"> </w:t>
      </w:r>
      <w:r w:rsidRPr="00CA6403">
        <w:rPr>
          <w:rFonts w:ascii="Times New Roman" w:hAnsi="Times New Roman" w:hint="eastAsia"/>
          <w:bCs/>
          <w:kern w:val="0"/>
          <w:sz w:val="24"/>
          <w:szCs w:val="20"/>
        </w:rPr>
        <w:t>人员变更通知</w:t>
      </w:r>
    </w:p>
    <w:p w14:paraId="0D18D326" w14:textId="77777777" w:rsidR="00F700B2" w:rsidRPr="00CA6403" w:rsidRDefault="00000000">
      <w:pPr>
        <w:topLinePunct/>
        <w:adjustRightInd w:val="0"/>
        <w:snapToGrid w:val="0"/>
        <w:spacing w:after="0" w:line="360" w:lineRule="auto"/>
        <w:ind w:leftChars="236" w:left="519" w:firstLineChars="117" w:firstLine="281"/>
        <w:rPr>
          <w:rFonts w:ascii="Times New Roman" w:hAnsi="Times New Roman"/>
          <w:bCs/>
          <w:kern w:val="0"/>
          <w:sz w:val="24"/>
          <w:szCs w:val="20"/>
        </w:rPr>
      </w:pPr>
      <w:r w:rsidRPr="00CA6403">
        <w:rPr>
          <w:rFonts w:ascii="Times New Roman" w:hAnsi="Times New Roman" w:hint="eastAsia"/>
          <w:bCs/>
          <w:kern w:val="0"/>
          <w:sz w:val="24"/>
          <w:szCs w:val="20"/>
        </w:rPr>
        <w:t>第九条</w:t>
      </w:r>
      <w:r w:rsidRPr="00CA6403">
        <w:rPr>
          <w:rFonts w:ascii="Times New Roman" w:hAnsi="Times New Roman" w:hint="eastAsia"/>
          <w:bCs/>
          <w:kern w:val="0"/>
          <w:sz w:val="24"/>
          <w:szCs w:val="20"/>
        </w:rPr>
        <w:t xml:space="preserve"> </w:t>
      </w:r>
      <w:r w:rsidRPr="00CA6403">
        <w:rPr>
          <w:rFonts w:ascii="Times New Roman" w:hAnsi="Times New Roman" w:hint="eastAsia"/>
          <w:bCs/>
          <w:kern w:val="0"/>
          <w:sz w:val="24"/>
          <w:szCs w:val="20"/>
        </w:rPr>
        <w:t>信息管理要求</w:t>
      </w:r>
    </w:p>
    <w:p w14:paraId="0C692011" w14:textId="77777777" w:rsidR="00F700B2" w:rsidRPr="00CA6403" w:rsidRDefault="00000000">
      <w:pPr>
        <w:topLinePunct/>
        <w:adjustRightInd w:val="0"/>
        <w:snapToGrid w:val="0"/>
        <w:spacing w:after="0" w:line="360" w:lineRule="auto"/>
        <w:ind w:leftChars="236" w:left="519" w:firstLineChars="117" w:firstLine="281"/>
        <w:rPr>
          <w:rFonts w:ascii="Times New Roman" w:hAnsi="Times New Roman"/>
          <w:bCs/>
          <w:kern w:val="0"/>
          <w:sz w:val="24"/>
          <w:szCs w:val="20"/>
        </w:rPr>
      </w:pPr>
      <w:r w:rsidRPr="00CA6403">
        <w:rPr>
          <w:rFonts w:ascii="Times New Roman" w:hAnsi="Times New Roman" w:hint="eastAsia"/>
          <w:bCs/>
          <w:kern w:val="0"/>
          <w:sz w:val="24"/>
          <w:szCs w:val="20"/>
        </w:rPr>
        <w:t>第十条</w:t>
      </w:r>
      <w:r w:rsidRPr="00CA6403">
        <w:rPr>
          <w:rFonts w:ascii="Times New Roman" w:hAnsi="Times New Roman" w:hint="eastAsia"/>
          <w:bCs/>
          <w:kern w:val="0"/>
          <w:sz w:val="24"/>
          <w:szCs w:val="20"/>
        </w:rPr>
        <w:t xml:space="preserve"> </w:t>
      </w:r>
      <w:r w:rsidRPr="00CA6403">
        <w:rPr>
          <w:rFonts w:ascii="Times New Roman" w:hAnsi="Times New Roman" w:hint="eastAsia"/>
          <w:bCs/>
          <w:kern w:val="0"/>
          <w:sz w:val="24"/>
          <w:szCs w:val="20"/>
        </w:rPr>
        <w:t>综合考评要求</w:t>
      </w:r>
    </w:p>
    <w:p w14:paraId="37FFD5B0" w14:textId="77777777" w:rsidR="00F700B2" w:rsidRPr="00CA6403" w:rsidRDefault="00000000">
      <w:pPr>
        <w:topLinePunct/>
        <w:adjustRightInd w:val="0"/>
        <w:snapToGrid w:val="0"/>
        <w:spacing w:after="0" w:line="360" w:lineRule="auto"/>
        <w:ind w:leftChars="236" w:left="519" w:firstLineChars="117" w:firstLine="281"/>
        <w:rPr>
          <w:rFonts w:ascii="Times New Roman" w:hAnsi="Times New Roman"/>
          <w:bCs/>
          <w:kern w:val="0"/>
          <w:sz w:val="24"/>
          <w:szCs w:val="20"/>
        </w:rPr>
      </w:pPr>
      <w:r w:rsidRPr="00CA6403">
        <w:rPr>
          <w:rFonts w:ascii="Times New Roman" w:hAnsi="Times New Roman" w:hint="eastAsia"/>
          <w:bCs/>
          <w:kern w:val="0"/>
          <w:sz w:val="24"/>
          <w:szCs w:val="20"/>
        </w:rPr>
        <w:t>第十一条</w:t>
      </w:r>
      <w:r w:rsidRPr="00CA6403">
        <w:rPr>
          <w:rFonts w:ascii="Times New Roman" w:hAnsi="Times New Roman" w:hint="eastAsia"/>
          <w:bCs/>
          <w:kern w:val="0"/>
          <w:sz w:val="24"/>
          <w:szCs w:val="20"/>
        </w:rPr>
        <w:t xml:space="preserve"> </w:t>
      </w:r>
      <w:r w:rsidRPr="00CA6403">
        <w:rPr>
          <w:rFonts w:ascii="Times New Roman" w:hAnsi="Times New Roman" w:hint="eastAsia"/>
          <w:bCs/>
          <w:kern w:val="0"/>
          <w:sz w:val="24"/>
          <w:szCs w:val="20"/>
        </w:rPr>
        <w:t>合同的生效与终止</w:t>
      </w:r>
    </w:p>
    <w:p w14:paraId="6CB58C8A" w14:textId="77777777" w:rsidR="00F700B2" w:rsidRPr="00CA6403" w:rsidRDefault="00000000">
      <w:pPr>
        <w:topLinePunct/>
        <w:adjustRightInd w:val="0"/>
        <w:snapToGrid w:val="0"/>
        <w:spacing w:after="0" w:line="360" w:lineRule="auto"/>
        <w:ind w:leftChars="236" w:left="519" w:firstLineChars="117" w:firstLine="281"/>
        <w:rPr>
          <w:rFonts w:ascii="Times New Roman" w:hAnsi="Times New Roman"/>
          <w:bCs/>
          <w:kern w:val="0"/>
          <w:sz w:val="24"/>
          <w:szCs w:val="20"/>
        </w:rPr>
      </w:pPr>
      <w:r w:rsidRPr="00CA6403">
        <w:rPr>
          <w:rFonts w:ascii="Times New Roman" w:hAnsi="Times New Roman" w:hint="eastAsia"/>
          <w:bCs/>
          <w:kern w:val="0"/>
          <w:sz w:val="24"/>
          <w:szCs w:val="20"/>
        </w:rPr>
        <w:t>第十二条</w:t>
      </w:r>
      <w:r w:rsidRPr="00CA6403">
        <w:rPr>
          <w:rFonts w:ascii="Times New Roman" w:hAnsi="Times New Roman" w:hint="eastAsia"/>
          <w:bCs/>
          <w:kern w:val="0"/>
          <w:sz w:val="24"/>
          <w:szCs w:val="20"/>
        </w:rPr>
        <w:t xml:space="preserve"> </w:t>
      </w:r>
      <w:r w:rsidRPr="00CA6403">
        <w:rPr>
          <w:rFonts w:ascii="Times New Roman" w:hAnsi="Times New Roman" w:hint="eastAsia"/>
          <w:bCs/>
          <w:kern w:val="0"/>
          <w:sz w:val="24"/>
          <w:szCs w:val="20"/>
        </w:rPr>
        <w:t>合同文本的份数</w:t>
      </w:r>
    </w:p>
    <w:p w14:paraId="0BDD6E8A" w14:textId="77777777" w:rsidR="00F700B2" w:rsidRPr="00CA6403" w:rsidRDefault="00000000">
      <w:pPr>
        <w:topLinePunct/>
        <w:adjustRightInd w:val="0"/>
        <w:snapToGrid w:val="0"/>
        <w:spacing w:after="0" w:line="360" w:lineRule="auto"/>
        <w:ind w:leftChars="236" w:left="519" w:firstLineChars="117" w:firstLine="281"/>
        <w:rPr>
          <w:rFonts w:ascii="Times New Roman" w:hAnsi="Times New Roman"/>
          <w:bCs/>
          <w:kern w:val="0"/>
          <w:sz w:val="24"/>
          <w:szCs w:val="20"/>
        </w:rPr>
      </w:pPr>
      <w:r w:rsidRPr="00CA6403">
        <w:rPr>
          <w:rFonts w:ascii="Times New Roman" w:hAnsi="Times New Roman" w:hint="eastAsia"/>
          <w:bCs/>
          <w:kern w:val="0"/>
          <w:sz w:val="24"/>
          <w:szCs w:val="20"/>
        </w:rPr>
        <w:t>第十三条</w:t>
      </w:r>
      <w:r w:rsidRPr="00CA6403">
        <w:rPr>
          <w:rFonts w:ascii="Times New Roman" w:hAnsi="Times New Roman" w:hint="eastAsia"/>
          <w:bCs/>
          <w:kern w:val="0"/>
          <w:sz w:val="24"/>
          <w:szCs w:val="20"/>
        </w:rPr>
        <w:t xml:space="preserve"> </w:t>
      </w:r>
      <w:r w:rsidRPr="00CA6403">
        <w:rPr>
          <w:rFonts w:ascii="Times New Roman" w:hAnsi="Times New Roman" w:hint="eastAsia"/>
          <w:bCs/>
          <w:kern w:val="0"/>
          <w:sz w:val="24"/>
          <w:szCs w:val="20"/>
        </w:rPr>
        <w:t>其它约定事项</w:t>
      </w:r>
    </w:p>
    <w:p w14:paraId="48E666E5" w14:textId="77777777" w:rsidR="00F700B2" w:rsidRPr="00CA6403" w:rsidRDefault="00000000">
      <w:pPr>
        <w:adjustRightInd w:val="0"/>
        <w:snapToGrid w:val="0"/>
        <w:spacing w:after="0" w:line="360" w:lineRule="auto"/>
        <w:ind w:firstLineChars="300" w:firstLine="720"/>
        <w:rPr>
          <w:rFonts w:ascii="宋体" w:hAnsi="宋体" w:hint="eastAsia"/>
          <w:kern w:val="0"/>
          <w:sz w:val="24"/>
        </w:rPr>
      </w:pPr>
      <w:r w:rsidRPr="00CA6403">
        <w:rPr>
          <w:rFonts w:ascii="宋体" w:hAnsi="宋体" w:hint="eastAsia"/>
          <w:kern w:val="0"/>
          <w:sz w:val="24"/>
        </w:rPr>
        <w:t>协议书附1：中标通知书</w:t>
      </w:r>
    </w:p>
    <w:p w14:paraId="4A0632F6" w14:textId="77777777" w:rsidR="00F700B2" w:rsidRPr="00CA6403" w:rsidRDefault="00000000">
      <w:pPr>
        <w:adjustRightInd w:val="0"/>
        <w:snapToGrid w:val="0"/>
        <w:spacing w:after="0" w:line="360" w:lineRule="auto"/>
        <w:ind w:firstLineChars="300" w:firstLine="720"/>
        <w:rPr>
          <w:rFonts w:ascii="宋体" w:hAnsi="宋体" w:hint="eastAsia"/>
          <w:kern w:val="0"/>
          <w:sz w:val="24"/>
        </w:rPr>
      </w:pPr>
      <w:r w:rsidRPr="00CA6403">
        <w:rPr>
          <w:rFonts w:ascii="宋体" w:hAnsi="宋体" w:hint="eastAsia"/>
          <w:kern w:val="0"/>
          <w:sz w:val="24"/>
        </w:rPr>
        <w:t>协议书附2：招标澄清、答疑文件</w:t>
      </w:r>
    </w:p>
    <w:p w14:paraId="6ADDE40D" w14:textId="77777777" w:rsidR="00F700B2" w:rsidRPr="00CA6403" w:rsidRDefault="00000000">
      <w:pPr>
        <w:tabs>
          <w:tab w:val="left" w:pos="1080"/>
          <w:tab w:val="left" w:pos="1501"/>
        </w:tabs>
        <w:topLinePunct/>
        <w:adjustRightInd w:val="0"/>
        <w:snapToGrid w:val="0"/>
        <w:spacing w:after="0" w:line="360" w:lineRule="auto"/>
        <w:ind w:firstLine="200"/>
        <w:rPr>
          <w:rFonts w:ascii="Times New Roman" w:hAnsi="Times New Roman"/>
          <w:b/>
          <w:bCs/>
          <w:spacing w:val="4"/>
          <w:kern w:val="0"/>
          <w:sz w:val="24"/>
        </w:rPr>
      </w:pPr>
      <w:r w:rsidRPr="00CA6403">
        <w:rPr>
          <w:rFonts w:ascii="Times New Roman" w:hAnsi="Times New Roman" w:hint="eastAsia"/>
          <w:b/>
          <w:bCs/>
          <w:spacing w:val="4"/>
          <w:kern w:val="0"/>
          <w:sz w:val="24"/>
        </w:rPr>
        <w:t>第二篇</w:t>
      </w:r>
      <w:r w:rsidRPr="00CA6403">
        <w:rPr>
          <w:rFonts w:ascii="Times New Roman" w:hAnsi="Times New Roman" w:hint="eastAsia"/>
          <w:b/>
          <w:bCs/>
          <w:spacing w:val="4"/>
          <w:kern w:val="0"/>
          <w:sz w:val="24"/>
        </w:rPr>
        <w:t xml:space="preserve">  </w:t>
      </w:r>
      <w:r w:rsidRPr="00CA6403">
        <w:rPr>
          <w:rFonts w:ascii="Times New Roman" w:hAnsi="Times New Roman" w:hint="eastAsia"/>
          <w:b/>
          <w:bCs/>
          <w:spacing w:val="4"/>
          <w:kern w:val="0"/>
          <w:sz w:val="24"/>
        </w:rPr>
        <w:t>专用条件</w:t>
      </w:r>
      <w:r w:rsidRPr="00CA6403">
        <w:rPr>
          <w:rFonts w:ascii="Times New Roman" w:hAnsi="Times New Roman" w:hint="eastAsia"/>
          <w:b/>
          <w:bCs/>
          <w:spacing w:val="4"/>
          <w:w w:val="90"/>
          <w:kern w:val="0"/>
          <w:sz w:val="24"/>
        </w:rPr>
        <w:t>……</w:t>
      </w:r>
      <w:proofErr w:type="gramStart"/>
      <w:r w:rsidRPr="00CA6403">
        <w:rPr>
          <w:rFonts w:ascii="Times New Roman" w:hAnsi="Times New Roman" w:hint="eastAsia"/>
          <w:b/>
          <w:bCs/>
          <w:spacing w:val="4"/>
          <w:w w:val="90"/>
          <w:kern w:val="0"/>
          <w:sz w:val="24"/>
        </w:rPr>
        <w:t>…………</w:t>
      </w:r>
      <w:r w:rsidRPr="00CA6403">
        <w:rPr>
          <w:rFonts w:ascii="Times New Roman" w:hAnsi="Times New Roman" w:hint="eastAsia"/>
          <w:b/>
          <w:bCs/>
          <w:spacing w:val="4"/>
          <w:kern w:val="0"/>
          <w:sz w:val="24"/>
        </w:rPr>
        <w:t>……………………………………………</w:t>
      </w:r>
      <w:proofErr w:type="gramEnd"/>
    </w:p>
    <w:p w14:paraId="5D82BB03" w14:textId="77777777" w:rsidR="00F700B2" w:rsidRPr="00CA6403" w:rsidRDefault="00000000">
      <w:pPr>
        <w:topLinePunct/>
        <w:adjustRightInd w:val="0"/>
        <w:snapToGrid w:val="0"/>
        <w:spacing w:after="0" w:line="360" w:lineRule="auto"/>
        <w:ind w:leftChars="236" w:left="519" w:firstLineChars="117" w:firstLine="281"/>
        <w:rPr>
          <w:rFonts w:ascii="Times New Roman" w:hAnsi="Times New Roman"/>
          <w:bCs/>
          <w:kern w:val="0"/>
          <w:sz w:val="24"/>
          <w:szCs w:val="20"/>
        </w:rPr>
      </w:pPr>
      <w:r w:rsidRPr="00CA6403">
        <w:rPr>
          <w:rFonts w:ascii="Times New Roman" w:hAnsi="Times New Roman" w:hint="eastAsia"/>
          <w:bCs/>
          <w:kern w:val="0"/>
          <w:sz w:val="24"/>
          <w:szCs w:val="20"/>
        </w:rPr>
        <w:t>总则</w:t>
      </w:r>
    </w:p>
    <w:p w14:paraId="7B4D3854" w14:textId="77777777" w:rsidR="00F700B2" w:rsidRPr="00CA6403" w:rsidRDefault="00000000">
      <w:pPr>
        <w:topLinePunct/>
        <w:adjustRightInd w:val="0"/>
        <w:snapToGrid w:val="0"/>
        <w:spacing w:after="0" w:line="360" w:lineRule="auto"/>
        <w:ind w:leftChars="236" w:left="519" w:firstLineChars="117" w:firstLine="281"/>
        <w:rPr>
          <w:rFonts w:ascii="Times New Roman" w:hAnsi="Times New Roman"/>
          <w:bCs/>
          <w:kern w:val="0"/>
          <w:sz w:val="24"/>
          <w:szCs w:val="20"/>
        </w:rPr>
      </w:pPr>
      <w:r w:rsidRPr="00CA6403">
        <w:rPr>
          <w:rFonts w:ascii="Times New Roman" w:hAnsi="Times New Roman" w:hint="eastAsia"/>
          <w:bCs/>
          <w:kern w:val="0"/>
          <w:sz w:val="24"/>
          <w:szCs w:val="20"/>
        </w:rPr>
        <w:t>第一条</w:t>
      </w:r>
      <w:r w:rsidRPr="00CA6403">
        <w:rPr>
          <w:rFonts w:ascii="Times New Roman" w:hAnsi="Times New Roman" w:hint="eastAsia"/>
          <w:bCs/>
          <w:kern w:val="0"/>
          <w:sz w:val="24"/>
          <w:szCs w:val="20"/>
        </w:rPr>
        <w:t xml:space="preserve"> </w:t>
      </w:r>
      <w:r w:rsidRPr="00CA6403">
        <w:rPr>
          <w:rFonts w:ascii="Times New Roman" w:hAnsi="Times New Roman" w:hint="eastAsia"/>
          <w:bCs/>
          <w:kern w:val="0"/>
          <w:sz w:val="24"/>
          <w:szCs w:val="20"/>
        </w:rPr>
        <w:t>词语定义</w:t>
      </w:r>
    </w:p>
    <w:p w14:paraId="5C76F157" w14:textId="77777777" w:rsidR="00F700B2" w:rsidRPr="00CA6403" w:rsidRDefault="00000000">
      <w:pPr>
        <w:topLinePunct/>
        <w:adjustRightInd w:val="0"/>
        <w:snapToGrid w:val="0"/>
        <w:spacing w:after="0" w:line="360" w:lineRule="auto"/>
        <w:ind w:leftChars="236" w:left="519" w:firstLineChars="117" w:firstLine="281"/>
        <w:rPr>
          <w:rFonts w:ascii="Times New Roman" w:hAnsi="Times New Roman"/>
          <w:bCs/>
          <w:kern w:val="0"/>
          <w:sz w:val="24"/>
          <w:szCs w:val="20"/>
        </w:rPr>
      </w:pPr>
      <w:r w:rsidRPr="00CA6403">
        <w:rPr>
          <w:rFonts w:ascii="Times New Roman" w:hAnsi="Times New Roman" w:hint="eastAsia"/>
          <w:bCs/>
          <w:kern w:val="0"/>
          <w:sz w:val="24"/>
          <w:szCs w:val="20"/>
        </w:rPr>
        <w:t>第二条</w:t>
      </w:r>
      <w:r w:rsidRPr="00CA6403">
        <w:rPr>
          <w:rFonts w:ascii="Times New Roman" w:hAnsi="Times New Roman" w:hint="eastAsia"/>
          <w:bCs/>
          <w:kern w:val="0"/>
          <w:sz w:val="24"/>
          <w:szCs w:val="20"/>
        </w:rPr>
        <w:t xml:space="preserve"> </w:t>
      </w:r>
      <w:r w:rsidRPr="00CA6403">
        <w:rPr>
          <w:rFonts w:ascii="Times New Roman" w:hAnsi="Times New Roman" w:hint="eastAsia"/>
          <w:bCs/>
          <w:kern w:val="0"/>
          <w:sz w:val="24"/>
          <w:szCs w:val="20"/>
        </w:rPr>
        <w:t>本合同适用的法律法规及监理依据</w:t>
      </w:r>
    </w:p>
    <w:p w14:paraId="5A157623" w14:textId="77777777" w:rsidR="00F700B2" w:rsidRPr="00CA6403" w:rsidRDefault="00000000">
      <w:pPr>
        <w:topLinePunct/>
        <w:adjustRightInd w:val="0"/>
        <w:snapToGrid w:val="0"/>
        <w:spacing w:after="0" w:line="360" w:lineRule="auto"/>
        <w:ind w:leftChars="236" w:left="519" w:firstLineChars="117" w:firstLine="281"/>
        <w:rPr>
          <w:rFonts w:ascii="Times New Roman" w:hAnsi="Times New Roman"/>
          <w:bCs/>
          <w:kern w:val="0"/>
          <w:sz w:val="24"/>
          <w:szCs w:val="20"/>
        </w:rPr>
      </w:pPr>
      <w:r w:rsidRPr="00CA6403">
        <w:rPr>
          <w:rFonts w:ascii="Times New Roman" w:hAnsi="Times New Roman" w:hint="eastAsia"/>
          <w:bCs/>
          <w:kern w:val="0"/>
          <w:sz w:val="24"/>
          <w:szCs w:val="20"/>
        </w:rPr>
        <w:t>第四条</w:t>
      </w:r>
      <w:r w:rsidRPr="00CA6403">
        <w:rPr>
          <w:rFonts w:ascii="Times New Roman" w:hAnsi="Times New Roman" w:hint="eastAsia"/>
          <w:bCs/>
          <w:kern w:val="0"/>
          <w:sz w:val="24"/>
          <w:szCs w:val="20"/>
        </w:rPr>
        <w:t xml:space="preserve"> </w:t>
      </w:r>
      <w:r w:rsidRPr="00CA6403">
        <w:rPr>
          <w:rFonts w:ascii="Times New Roman" w:hAnsi="Times New Roman" w:hint="eastAsia"/>
          <w:bCs/>
          <w:kern w:val="0"/>
          <w:sz w:val="24"/>
          <w:szCs w:val="20"/>
        </w:rPr>
        <w:t>监理工作内容、项目监理机构及监理人员</w:t>
      </w:r>
    </w:p>
    <w:p w14:paraId="04620D43" w14:textId="77777777" w:rsidR="00F700B2" w:rsidRPr="00CA6403" w:rsidRDefault="00000000">
      <w:pPr>
        <w:topLinePunct/>
        <w:adjustRightInd w:val="0"/>
        <w:snapToGrid w:val="0"/>
        <w:spacing w:after="0" w:line="360" w:lineRule="auto"/>
        <w:ind w:leftChars="236" w:left="519" w:firstLineChars="117" w:firstLine="281"/>
        <w:rPr>
          <w:rFonts w:ascii="Times New Roman" w:hAnsi="Times New Roman"/>
          <w:bCs/>
          <w:kern w:val="0"/>
          <w:sz w:val="24"/>
          <w:szCs w:val="20"/>
        </w:rPr>
      </w:pPr>
      <w:r w:rsidRPr="00CA6403">
        <w:rPr>
          <w:rFonts w:ascii="Times New Roman" w:hAnsi="Times New Roman" w:hint="eastAsia"/>
          <w:bCs/>
          <w:kern w:val="0"/>
          <w:sz w:val="24"/>
          <w:szCs w:val="20"/>
        </w:rPr>
        <w:t>第五条</w:t>
      </w:r>
      <w:r w:rsidRPr="00CA6403">
        <w:rPr>
          <w:rFonts w:ascii="Times New Roman" w:hAnsi="Times New Roman" w:hint="eastAsia"/>
          <w:bCs/>
          <w:kern w:val="0"/>
          <w:sz w:val="24"/>
          <w:szCs w:val="20"/>
        </w:rPr>
        <w:t xml:space="preserve"> </w:t>
      </w:r>
      <w:r w:rsidRPr="00CA6403">
        <w:rPr>
          <w:rFonts w:ascii="Times New Roman" w:hAnsi="Times New Roman" w:hint="eastAsia"/>
          <w:bCs/>
          <w:kern w:val="0"/>
          <w:sz w:val="24"/>
          <w:szCs w:val="20"/>
        </w:rPr>
        <w:t>监理人义务</w:t>
      </w:r>
    </w:p>
    <w:p w14:paraId="40A37013" w14:textId="77777777" w:rsidR="00F700B2" w:rsidRPr="00CA6403" w:rsidRDefault="00000000">
      <w:pPr>
        <w:topLinePunct/>
        <w:adjustRightInd w:val="0"/>
        <w:snapToGrid w:val="0"/>
        <w:spacing w:after="0" w:line="360" w:lineRule="auto"/>
        <w:ind w:leftChars="236" w:left="519" w:firstLineChars="117" w:firstLine="281"/>
        <w:rPr>
          <w:rFonts w:ascii="Times New Roman" w:hAnsi="Times New Roman"/>
          <w:bCs/>
          <w:kern w:val="0"/>
          <w:sz w:val="24"/>
          <w:szCs w:val="20"/>
        </w:rPr>
      </w:pPr>
      <w:r w:rsidRPr="00CA6403">
        <w:rPr>
          <w:rFonts w:ascii="Times New Roman" w:hAnsi="Times New Roman" w:hint="eastAsia"/>
          <w:bCs/>
          <w:kern w:val="0"/>
          <w:sz w:val="24"/>
          <w:szCs w:val="20"/>
        </w:rPr>
        <w:t>第九条</w:t>
      </w:r>
      <w:r w:rsidRPr="00CA6403">
        <w:rPr>
          <w:rFonts w:ascii="Times New Roman" w:hAnsi="Times New Roman" w:hint="eastAsia"/>
          <w:bCs/>
          <w:kern w:val="0"/>
          <w:sz w:val="24"/>
          <w:szCs w:val="20"/>
        </w:rPr>
        <w:t xml:space="preserve"> </w:t>
      </w:r>
      <w:r w:rsidRPr="00CA6403">
        <w:rPr>
          <w:rFonts w:ascii="Times New Roman" w:hAnsi="Times New Roman" w:hint="eastAsia"/>
          <w:bCs/>
          <w:kern w:val="0"/>
          <w:sz w:val="24"/>
          <w:szCs w:val="20"/>
        </w:rPr>
        <w:t>外部关系的协调</w:t>
      </w:r>
    </w:p>
    <w:p w14:paraId="590F4D3C" w14:textId="77777777" w:rsidR="00F700B2" w:rsidRPr="00CA6403" w:rsidRDefault="00000000">
      <w:pPr>
        <w:topLinePunct/>
        <w:adjustRightInd w:val="0"/>
        <w:snapToGrid w:val="0"/>
        <w:spacing w:after="0" w:line="360" w:lineRule="auto"/>
        <w:ind w:leftChars="236" w:left="519" w:firstLineChars="117" w:firstLine="281"/>
        <w:rPr>
          <w:rFonts w:ascii="Times New Roman" w:hAnsi="Times New Roman"/>
          <w:bCs/>
          <w:kern w:val="0"/>
          <w:sz w:val="24"/>
          <w:szCs w:val="20"/>
        </w:rPr>
      </w:pPr>
      <w:r w:rsidRPr="00CA6403">
        <w:rPr>
          <w:rFonts w:ascii="Times New Roman" w:hAnsi="Times New Roman" w:hint="eastAsia"/>
          <w:bCs/>
          <w:kern w:val="0"/>
          <w:sz w:val="24"/>
          <w:szCs w:val="20"/>
        </w:rPr>
        <w:t>第十条</w:t>
      </w:r>
      <w:r w:rsidRPr="00CA6403">
        <w:rPr>
          <w:rFonts w:ascii="Times New Roman" w:hAnsi="Times New Roman" w:hint="eastAsia"/>
          <w:bCs/>
          <w:kern w:val="0"/>
          <w:sz w:val="24"/>
          <w:szCs w:val="20"/>
        </w:rPr>
        <w:t xml:space="preserve"> </w:t>
      </w:r>
      <w:r w:rsidRPr="00CA6403">
        <w:rPr>
          <w:rFonts w:ascii="Times New Roman" w:hAnsi="Times New Roman" w:hint="eastAsia"/>
          <w:bCs/>
          <w:kern w:val="0"/>
          <w:sz w:val="24"/>
          <w:szCs w:val="20"/>
        </w:rPr>
        <w:t>委托人向监理人提供的文件、资料</w:t>
      </w:r>
    </w:p>
    <w:p w14:paraId="3B12E9D0" w14:textId="77777777" w:rsidR="00F700B2" w:rsidRPr="00CA6403" w:rsidRDefault="00000000">
      <w:pPr>
        <w:topLinePunct/>
        <w:adjustRightInd w:val="0"/>
        <w:snapToGrid w:val="0"/>
        <w:spacing w:after="0" w:line="360" w:lineRule="auto"/>
        <w:ind w:leftChars="236" w:left="519" w:firstLineChars="117" w:firstLine="281"/>
        <w:rPr>
          <w:rFonts w:ascii="Times New Roman" w:hAnsi="Times New Roman"/>
          <w:bCs/>
          <w:kern w:val="0"/>
          <w:sz w:val="24"/>
          <w:szCs w:val="20"/>
        </w:rPr>
      </w:pPr>
      <w:r w:rsidRPr="00CA6403">
        <w:rPr>
          <w:rFonts w:ascii="Times New Roman" w:hAnsi="Times New Roman" w:hint="eastAsia"/>
          <w:bCs/>
          <w:kern w:val="0"/>
          <w:sz w:val="24"/>
          <w:szCs w:val="20"/>
        </w:rPr>
        <w:t>第十一条</w:t>
      </w:r>
      <w:r w:rsidRPr="00CA6403">
        <w:rPr>
          <w:rFonts w:ascii="Times New Roman" w:hAnsi="Times New Roman" w:hint="eastAsia"/>
          <w:bCs/>
          <w:kern w:val="0"/>
          <w:sz w:val="24"/>
          <w:szCs w:val="20"/>
        </w:rPr>
        <w:t xml:space="preserve"> </w:t>
      </w:r>
      <w:r w:rsidRPr="00CA6403">
        <w:rPr>
          <w:rFonts w:ascii="Times New Roman" w:hAnsi="Times New Roman" w:hint="eastAsia"/>
          <w:bCs/>
          <w:kern w:val="0"/>
          <w:sz w:val="24"/>
          <w:szCs w:val="20"/>
        </w:rPr>
        <w:t>委托人书面答复的时间</w:t>
      </w:r>
    </w:p>
    <w:p w14:paraId="5FA0A36E" w14:textId="77777777" w:rsidR="00F700B2" w:rsidRPr="00CA6403" w:rsidRDefault="00000000">
      <w:pPr>
        <w:topLinePunct/>
        <w:adjustRightInd w:val="0"/>
        <w:snapToGrid w:val="0"/>
        <w:spacing w:after="0" w:line="360" w:lineRule="auto"/>
        <w:ind w:leftChars="236" w:left="519" w:firstLineChars="117" w:firstLine="281"/>
        <w:rPr>
          <w:rFonts w:ascii="Times New Roman" w:hAnsi="Times New Roman"/>
          <w:bCs/>
          <w:kern w:val="0"/>
          <w:sz w:val="24"/>
          <w:szCs w:val="20"/>
        </w:rPr>
      </w:pPr>
      <w:r w:rsidRPr="00CA6403">
        <w:rPr>
          <w:rFonts w:ascii="Times New Roman" w:hAnsi="Times New Roman" w:hint="eastAsia"/>
          <w:bCs/>
          <w:kern w:val="0"/>
          <w:sz w:val="24"/>
          <w:szCs w:val="20"/>
        </w:rPr>
        <w:t>第十二条</w:t>
      </w:r>
      <w:r w:rsidRPr="00CA6403">
        <w:rPr>
          <w:rFonts w:ascii="Times New Roman" w:hAnsi="Times New Roman" w:hint="eastAsia"/>
          <w:bCs/>
          <w:kern w:val="0"/>
          <w:sz w:val="24"/>
          <w:szCs w:val="20"/>
        </w:rPr>
        <w:t xml:space="preserve"> </w:t>
      </w:r>
      <w:r w:rsidRPr="00CA6403">
        <w:rPr>
          <w:rFonts w:ascii="Times New Roman" w:hAnsi="Times New Roman" w:hint="eastAsia"/>
          <w:bCs/>
          <w:kern w:val="0"/>
          <w:sz w:val="24"/>
          <w:szCs w:val="20"/>
        </w:rPr>
        <w:t>委托人代表及委托人监理代表</w:t>
      </w:r>
    </w:p>
    <w:p w14:paraId="30AAAF1E" w14:textId="77777777" w:rsidR="00F700B2" w:rsidRPr="00CA6403" w:rsidRDefault="00000000">
      <w:pPr>
        <w:topLinePunct/>
        <w:adjustRightInd w:val="0"/>
        <w:snapToGrid w:val="0"/>
        <w:spacing w:after="0" w:line="360" w:lineRule="auto"/>
        <w:ind w:leftChars="236" w:left="519" w:firstLineChars="117" w:firstLine="281"/>
        <w:rPr>
          <w:rFonts w:ascii="Times New Roman" w:hAnsi="Times New Roman"/>
          <w:bCs/>
          <w:kern w:val="0"/>
          <w:sz w:val="24"/>
          <w:szCs w:val="20"/>
        </w:rPr>
      </w:pPr>
      <w:r w:rsidRPr="00CA6403">
        <w:rPr>
          <w:rFonts w:ascii="Times New Roman" w:hAnsi="Times New Roman" w:hint="eastAsia"/>
          <w:bCs/>
          <w:kern w:val="0"/>
          <w:sz w:val="24"/>
          <w:szCs w:val="20"/>
        </w:rPr>
        <w:t>第十五条</w:t>
      </w:r>
      <w:r w:rsidRPr="00CA6403">
        <w:rPr>
          <w:rFonts w:ascii="Times New Roman" w:hAnsi="Times New Roman" w:hint="eastAsia"/>
          <w:bCs/>
          <w:kern w:val="0"/>
          <w:sz w:val="24"/>
          <w:szCs w:val="20"/>
        </w:rPr>
        <w:t xml:space="preserve"> </w:t>
      </w:r>
      <w:r w:rsidRPr="00CA6403">
        <w:rPr>
          <w:rFonts w:ascii="Times New Roman" w:hAnsi="Times New Roman" w:hint="eastAsia"/>
          <w:bCs/>
          <w:kern w:val="0"/>
          <w:sz w:val="24"/>
          <w:szCs w:val="20"/>
        </w:rPr>
        <w:t>委托人提供的设备设施</w:t>
      </w:r>
    </w:p>
    <w:p w14:paraId="1F0CEAEA" w14:textId="77777777" w:rsidR="00F700B2" w:rsidRPr="00CA6403" w:rsidRDefault="00000000">
      <w:pPr>
        <w:topLinePunct/>
        <w:adjustRightInd w:val="0"/>
        <w:snapToGrid w:val="0"/>
        <w:spacing w:after="0" w:line="360" w:lineRule="auto"/>
        <w:ind w:leftChars="236" w:left="519" w:firstLineChars="117" w:firstLine="281"/>
        <w:rPr>
          <w:rFonts w:ascii="Times New Roman" w:hAnsi="Times New Roman"/>
          <w:bCs/>
          <w:kern w:val="0"/>
          <w:sz w:val="24"/>
          <w:szCs w:val="20"/>
        </w:rPr>
      </w:pPr>
      <w:r w:rsidRPr="00CA6403">
        <w:rPr>
          <w:rFonts w:ascii="Times New Roman" w:hAnsi="Times New Roman" w:hint="eastAsia"/>
          <w:bCs/>
          <w:kern w:val="0"/>
          <w:sz w:val="24"/>
          <w:szCs w:val="20"/>
        </w:rPr>
        <w:lastRenderedPageBreak/>
        <w:t>第十六条</w:t>
      </w:r>
      <w:r w:rsidRPr="00CA6403">
        <w:rPr>
          <w:rFonts w:ascii="Times New Roman" w:hAnsi="Times New Roman" w:hint="eastAsia"/>
          <w:bCs/>
          <w:kern w:val="0"/>
          <w:sz w:val="24"/>
          <w:szCs w:val="20"/>
        </w:rPr>
        <w:t xml:space="preserve"> </w:t>
      </w:r>
      <w:r w:rsidRPr="00CA6403">
        <w:rPr>
          <w:rFonts w:ascii="Times New Roman" w:hAnsi="Times New Roman" w:hint="eastAsia"/>
          <w:bCs/>
          <w:kern w:val="0"/>
          <w:sz w:val="24"/>
          <w:szCs w:val="20"/>
        </w:rPr>
        <w:t>监理人的服务、工作人员</w:t>
      </w:r>
    </w:p>
    <w:p w14:paraId="4D9CE4C1" w14:textId="77777777" w:rsidR="00F700B2" w:rsidRPr="00CA6403" w:rsidRDefault="00000000">
      <w:pPr>
        <w:topLinePunct/>
        <w:adjustRightInd w:val="0"/>
        <w:snapToGrid w:val="0"/>
        <w:spacing w:after="0" w:line="360" w:lineRule="auto"/>
        <w:ind w:leftChars="236" w:left="519" w:firstLineChars="117" w:firstLine="281"/>
        <w:rPr>
          <w:rFonts w:ascii="Times New Roman" w:hAnsi="Times New Roman"/>
          <w:bCs/>
          <w:kern w:val="0"/>
          <w:sz w:val="24"/>
          <w:szCs w:val="20"/>
        </w:rPr>
      </w:pPr>
      <w:r w:rsidRPr="00CA6403">
        <w:rPr>
          <w:rFonts w:ascii="Times New Roman" w:hAnsi="Times New Roman" w:hint="eastAsia"/>
          <w:bCs/>
          <w:kern w:val="0"/>
          <w:sz w:val="24"/>
          <w:szCs w:val="20"/>
        </w:rPr>
        <w:t>第十七条</w:t>
      </w:r>
      <w:r w:rsidRPr="00CA6403">
        <w:rPr>
          <w:rFonts w:ascii="Times New Roman" w:hAnsi="Times New Roman" w:hint="eastAsia"/>
          <w:bCs/>
          <w:kern w:val="0"/>
          <w:sz w:val="24"/>
          <w:szCs w:val="20"/>
        </w:rPr>
        <w:t xml:space="preserve"> </w:t>
      </w:r>
      <w:r w:rsidRPr="00CA6403">
        <w:rPr>
          <w:rFonts w:ascii="Times New Roman" w:hAnsi="Times New Roman" w:hint="eastAsia"/>
          <w:bCs/>
          <w:kern w:val="0"/>
          <w:sz w:val="24"/>
          <w:szCs w:val="20"/>
        </w:rPr>
        <w:t>监理人的权利</w:t>
      </w:r>
    </w:p>
    <w:p w14:paraId="1700A079" w14:textId="77777777" w:rsidR="00F700B2" w:rsidRPr="00CA6403" w:rsidRDefault="00000000">
      <w:pPr>
        <w:topLinePunct/>
        <w:adjustRightInd w:val="0"/>
        <w:snapToGrid w:val="0"/>
        <w:spacing w:after="0" w:line="360" w:lineRule="auto"/>
        <w:ind w:leftChars="236" w:left="519" w:firstLineChars="117" w:firstLine="281"/>
        <w:rPr>
          <w:rFonts w:ascii="Times New Roman" w:hAnsi="Times New Roman"/>
          <w:bCs/>
          <w:kern w:val="0"/>
          <w:sz w:val="24"/>
          <w:szCs w:val="20"/>
        </w:rPr>
      </w:pPr>
      <w:r w:rsidRPr="00CA6403">
        <w:rPr>
          <w:rFonts w:ascii="Times New Roman" w:hAnsi="Times New Roman" w:hint="eastAsia"/>
          <w:bCs/>
          <w:kern w:val="0"/>
          <w:sz w:val="24"/>
          <w:szCs w:val="20"/>
        </w:rPr>
        <w:t>第二十五条</w:t>
      </w:r>
      <w:r w:rsidRPr="00CA6403">
        <w:rPr>
          <w:rFonts w:ascii="Times New Roman" w:hAnsi="Times New Roman" w:hint="eastAsia"/>
          <w:bCs/>
          <w:kern w:val="0"/>
          <w:sz w:val="24"/>
          <w:szCs w:val="20"/>
        </w:rPr>
        <w:t xml:space="preserve"> </w:t>
      </w:r>
      <w:r w:rsidRPr="00CA6403">
        <w:rPr>
          <w:rFonts w:ascii="Times New Roman" w:hAnsi="Times New Roman" w:hint="eastAsia"/>
          <w:bCs/>
          <w:kern w:val="0"/>
          <w:sz w:val="24"/>
          <w:szCs w:val="20"/>
        </w:rPr>
        <w:t>监理服务的期限</w:t>
      </w:r>
    </w:p>
    <w:p w14:paraId="0E190C11" w14:textId="77777777" w:rsidR="00F700B2" w:rsidRPr="00CA6403" w:rsidRDefault="00000000">
      <w:pPr>
        <w:topLinePunct/>
        <w:adjustRightInd w:val="0"/>
        <w:snapToGrid w:val="0"/>
        <w:spacing w:after="0" w:line="360" w:lineRule="auto"/>
        <w:ind w:leftChars="236" w:left="519" w:firstLineChars="117" w:firstLine="281"/>
        <w:rPr>
          <w:rFonts w:ascii="Times New Roman" w:hAnsi="Times New Roman"/>
          <w:bCs/>
          <w:kern w:val="0"/>
          <w:sz w:val="24"/>
          <w:szCs w:val="20"/>
        </w:rPr>
      </w:pPr>
      <w:r w:rsidRPr="00CA6403">
        <w:rPr>
          <w:rFonts w:ascii="Times New Roman" w:hAnsi="Times New Roman" w:hint="eastAsia"/>
          <w:bCs/>
          <w:kern w:val="0"/>
          <w:sz w:val="24"/>
          <w:szCs w:val="20"/>
        </w:rPr>
        <w:t>第二十六条</w:t>
      </w:r>
      <w:r w:rsidRPr="00CA6403">
        <w:rPr>
          <w:rFonts w:ascii="Times New Roman" w:hAnsi="Times New Roman" w:hint="eastAsia"/>
          <w:bCs/>
          <w:kern w:val="0"/>
          <w:sz w:val="24"/>
          <w:szCs w:val="20"/>
        </w:rPr>
        <w:t xml:space="preserve"> </w:t>
      </w:r>
      <w:r w:rsidRPr="00CA6403">
        <w:rPr>
          <w:rFonts w:ascii="Times New Roman" w:hAnsi="Times New Roman" w:hint="eastAsia"/>
          <w:bCs/>
          <w:kern w:val="0"/>
          <w:sz w:val="24"/>
          <w:szCs w:val="20"/>
        </w:rPr>
        <w:t>监理人的违约责任（一）</w:t>
      </w:r>
    </w:p>
    <w:p w14:paraId="71F08DF0" w14:textId="77777777" w:rsidR="00F700B2" w:rsidRPr="00CA6403" w:rsidRDefault="00000000">
      <w:pPr>
        <w:topLinePunct/>
        <w:adjustRightInd w:val="0"/>
        <w:snapToGrid w:val="0"/>
        <w:spacing w:after="0" w:line="360" w:lineRule="auto"/>
        <w:ind w:leftChars="236" w:left="519" w:firstLineChars="117" w:firstLine="281"/>
        <w:rPr>
          <w:rFonts w:ascii="Times New Roman" w:hAnsi="Times New Roman"/>
          <w:bCs/>
          <w:kern w:val="0"/>
          <w:sz w:val="24"/>
          <w:szCs w:val="20"/>
        </w:rPr>
      </w:pPr>
      <w:r w:rsidRPr="00CA6403">
        <w:rPr>
          <w:rFonts w:ascii="Times New Roman" w:hAnsi="Times New Roman" w:hint="eastAsia"/>
          <w:bCs/>
          <w:kern w:val="0"/>
          <w:sz w:val="24"/>
          <w:szCs w:val="20"/>
        </w:rPr>
        <w:t>第二十七条</w:t>
      </w:r>
      <w:r w:rsidRPr="00CA6403">
        <w:rPr>
          <w:rFonts w:ascii="Times New Roman" w:hAnsi="Times New Roman" w:hint="eastAsia"/>
          <w:bCs/>
          <w:kern w:val="0"/>
          <w:sz w:val="24"/>
          <w:szCs w:val="20"/>
        </w:rPr>
        <w:t xml:space="preserve"> </w:t>
      </w:r>
      <w:r w:rsidRPr="00CA6403">
        <w:rPr>
          <w:rFonts w:ascii="Times New Roman" w:hAnsi="Times New Roman" w:hint="eastAsia"/>
          <w:bCs/>
          <w:kern w:val="0"/>
          <w:sz w:val="24"/>
          <w:szCs w:val="20"/>
        </w:rPr>
        <w:t>监理人的违约责任（二）</w:t>
      </w:r>
    </w:p>
    <w:p w14:paraId="34821F02" w14:textId="77777777" w:rsidR="00F700B2" w:rsidRPr="00CA6403" w:rsidRDefault="00000000">
      <w:pPr>
        <w:topLinePunct/>
        <w:adjustRightInd w:val="0"/>
        <w:snapToGrid w:val="0"/>
        <w:spacing w:after="0" w:line="360" w:lineRule="auto"/>
        <w:ind w:leftChars="236" w:left="519" w:firstLineChars="117" w:firstLine="281"/>
        <w:rPr>
          <w:rFonts w:ascii="Times New Roman" w:hAnsi="Times New Roman"/>
          <w:bCs/>
          <w:kern w:val="0"/>
          <w:sz w:val="24"/>
          <w:szCs w:val="20"/>
        </w:rPr>
      </w:pPr>
      <w:r w:rsidRPr="00CA6403">
        <w:rPr>
          <w:rFonts w:ascii="Times New Roman" w:hAnsi="Times New Roman" w:hint="eastAsia"/>
          <w:bCs/>
          <w:kern w:val="0"/>
          <w:sz w:val="24"/>
          <w:szCs w:val="20"/>
        </w:rPr>
        <w:t>第二十九条</w:t>
      </w:r>
      <w:r w:rsidRPr="00CA6403">
        <w:rPr>
          <w:rFonts w:ascii="Times New Roman" w:hAnsi="Times New Roman" w:hint="eastAsia"/>
          <w:bCs/>
          <w:kern w:val="0"/>
          <w:sz w:val="24"/>
          <w:szCs w:val="20"/>
        </w:rPr>
        <w:t xml:space="preserve"> </w:t>
      </w:r>
      <w:r w:rsidRPr="00CA6403">
        <w:rPr>
          <w:rFonts w:ascii="Times New Roman" w:hAnsi="Times New Roman" w:hint="eastAsia"/>
          <w:bCs/>
          <w:kern w:val="0"/>
          <w:sz w:val="24"/>
          <w:szCs w:val="20"/>
        </w:rPr>
        <w:t>委托人的违约责任</w:t>
      </w:r>
    </w:p>
    <w:p w14:paraId="7EEC5C13" w14:textId="77777777" w:rsidR="00F700B2" w:rsidRPr="00CA6403" w:rsidRDefault="00000000">
      <w:pPr>
        <w:topLinePunct/>
        <w:adjustRightInd w:val="0"/>
        <w:snapToGrid w:val="0"/>
        <w:spacing w:after="0" w:line="360" w:lineRule="auto"/>
        <w:ind w:leftChars="236" w:left="519" w:firstLineChars="117" w:firstLine="281"/>
        <w:rPr>
          <w:rFonts w:ascii="Times New Roman" w:hAnsi="Times New Roman"/>
          <w:bCs/>
          <w:kern w:val="0"/>
          <w:sz w:val="24"/>
          <w:szCs w:val="20"/>
        </w:rPr>
      </w:pPr>
      <w:r w:rsidRPr="00CA6403">
        <w:rPr>
          <w:rFonts w:ascii="Times New Roman" w:hAnsi="Times New Roman" w:hint="eastAsia"/>
          <w:bCs/>
          <w:kern w:val="0"/>
          <w:sz w:val="24"/>
          <w:szCs w:val="20"/>
        </w:rPr>
        <w:t>第三十一条</w:t>
      </w:r>
      <w:r w:rsidRPr="00CA6403">
        <w:rPr>
          <w:rFonts w:ascii="Times New Roman" w:hAnsi="Times New Roman" w:hint="eastAsia"/>
          <w:bCs/>
          <w:kern w:val="0"/>
          <w:sz w:val="24"/>
          <w:szCs w:val="20"/>
        </w:rPr>
        <w:t xml:space="preserve"> </w:t>
      </w:r>
      <w:r w:rsidRPr="00CA6403">
        <w:rPr>
          <w:rFonts w:ascii="Times New Roman" w:hAnsi="Times New Roman" w:hint="eastAsia"/>
          <w:bCs/>
          <w:kern w:val="0"/>
          <w:sz w:val="24"/>
          <w:szCs w:val="20"/>
        </w:rPr>
        <w:t>监理工作时间的延长</w:t>
      </w:r>
    </w:p>
    <w:p w14:paraId="4C9548A0" w14:textId="77777777" w:rsidR="00F700B2" w:rsidRPr="00CA6403" w:rsidRDefault="00000000">
      <w:pPr>
        <w:topLinePunct/>
        <w:adjustRightInd w:val="0"/>
        <w:snapToGrid w:val="0"/>
        <w:spacing w:after="0" w:line="360" w:lineRule="auto"/>
        <w:ind w:leftChars="236" w:left="519" w:firstLineChars="117" w:firstLine="281"/>
        <w:rPr>
          <w:rFonts w:ascii="Times New Roman" w:hAnsi="Times New Roman"/>
          <w:bCs/>
          <w:kern w:val="0"/>
          <w:sz w:val="24"/>
          <w:szCs w:val="20"/>
        </w:rPr>
      </w:pPr>
      <w:r w:rsidRPr="00CA6403">
        <w:rPr>
          <w:rFonts w:ascii="Times New Roman" w:hAnsi="Times New Roman" w:hint="eastAsia"/>
          <w:bCs/>
          <w:kern w:val="0"/>
          <w:sz w:val="24"/>
          <w:szCs w:val="20"/>
        </w:rPr>
        <w:t>第三十二条</w:t>
      </w:r>
      <w:r w:rsidRPr="00CA6403">
        <w:rPr>
          <w:rFonts w:ascii="Times New Roman" w:hAnsi="Times New Roman" w:hint="eastAsia"/>
          <w:bCs/>
          <w:kern w:val="0"/>
          <w:sz w:val="24"/>
          <w:szCs w:val="20"/>
        </w:rPr>
        <w:t xml:space="preserve"> </w:t>
      </w:r>
      <w:r w:rsidRPr="00CA6403">
        <w:rPr>
          <w:rFonts w:ascii="Times New Roman" w:hAnsi="Times New Roman" w:hint="eastAsia"/>
          <w:bCs/>
          <w:kern w:val="0"/>
          <w:sz w:val="24"/>
          <w:szCs w:val="20"/>
        </w:rPr>
        <w:t>监理人无法履约或部分履约</w:t>
      </w:r>
    </w:p>
    <w:p w14:paraId="1610088E" w14:textId="77777777" w:rsidR="00F700B2" w:rsidRPr="00CA6403" w:rsidRDefault="00000000">
      <w:pPr>
        <w:topLinePunct/>
        <w:adjustRightInd w:val="0"/>
        <w:snapToGrid w:val="0"/>
        <w:spacing w:after="0" w:line="360" w:lineRule="auto"/>
        <w:ind w:leftChars="236" w:left="519" w:firstLineChars="117" w:firstLine="281"/>
        <w:rPr>
          <w:rFonts w:ascii="Times New Roman" w:hAnsi="Times New Roman"/>
          <w:bCs/>
          <w:kern w:val="0"/>
          <w:sz w:val="24"/>
          <w:szCs w:val="20"/>
        </w:rPr>
      </w:pPr>
      <w:r w:rsidRPr="00CA6403">
        <w:rPr>
          <w:rFonts w:ascii="Times New Roman" w:hAnsi="Times New Roman" w:hint="eastAsia"/>
          <w:bCs/>
          <w:kern w:val="0"/>
          <w:sz w:val="24"/>
          <w:szCs w:val="20"/>
        </w:rPr>
        <w:t>第三十三条</w:t>
      </w:r>
      <w:r w:rsidRPr="00CA6403">
        <w:rPr>
          <w:rFonts w:ascii="Times New Roman" w:hAnsi="Times New Roman" w:hint="eastAsia"/>
          <w:bCs/>
          <w:kern w:val="0"/>
          <w:sz w:val="24"/>
          <w:szCs w:val="20"/>
        </w:rPr>
        <w:t xml:space="preserve"> </w:t>
      </w:r>
      <w:r w:rsidRPr="00CA6403">
        <w:rPr>
          <w:rFonts w:ascii="Times New Roman" w:hAnsi="Times New Roman" w:hint="eastAsia"/>
          <w:bCs/>
          <w:kern w:val="0"/>
          <w:sz w:val="24"/>
          <w:szCs w:val="20"/>
        </w:rPr>
        <w:t>工程保修期间的监理责任</w:t>
      </w:r>
    </w:p>
    <w:p w14:paraId="0024EEAE" w14:textId="77777777" w:rsidR="00F700B2" w:rsidRPr="00CA6403" w:rsidRDefault="00000000">
      <w:pPr>
        <w:topLinePunct/>
        <w:adjustRightInd w:val="0"/>
        <w:snapToGrid w:val="0"/>
        <w:spacing w:after="0" w:line="360" w:lineRule="auto"/>
        <w:ind w:leftChars="236" w:left="519" w:firstLineChars="117" w:firstLine="281"/>
        <w:rPr>
          <w:rFonts w:ascii="Times New Roman" w:hAnsi="Times New Roman"/>
          <w:bCs/>
          <w:kern w:val="0"/>
          <w:sz w:val="24"/>
          <w:szCs w:val="20"/>
        </w:rPr>
      </w:pPr>
      <w:r w:rsidRPr="00CA6403">
        <w:rPr>
          <w:rFonts w:ascii="Times New Roman" w:hAnsi="Times New Roman" w:hint="eastAsia"/>
          <w:bCs/>
          <w:kern w:val="0"/>
          <w:sz w:val="24"/>
          <w:szCs w:val="20"/>
        </w:rPr>
        <w:t>第三十四条</w:t>
      </w:r>
      <w:r w:rsidRPr="00CA6403">
        <w:rPr>
          <w:rFonts w:ascii="Times New Roman" w:hAnsi="Times New Roman" w:hint="eastAsia"/>
          <w:bCs/>
          <w:kern w:val="0"/>
          <w:sz w:val="24"/>
          <w:szCs w:val="20"/>
        </w:rPr>
        <w:t xml:space="preserve"> </w:t>
      </w:r>
      <w:r w:rsidRPr="00CA6403">
        <w:rPr>
          <w:rFonts w:ascii="Times New Roman" w:hAnsi="Times New Roman" w:hint="eastAsia"/>
          <w:bCs/>
          <w:kern w:val="0"/>
          <w:sz w:val="24"/>
          <w:szCs w:val="20"/>
        </w:rPr>
        <w:t>合同的解除及合同的修改</w:t>
      </w:r>
    </w:p>
    <w:p w14:paraId="23E53A71" w14:textId="77777777" w:rsidR="00F700B2" w:rsidRPr="00CA6403" w:rsidRDefault="00000000">
      <w:pPr>
        <w:topLinePunct/>
        <w:adjustRightInd w:val="0"/>
        <w:snapToGrid w:val="0"/>
        <w:spacing w:after="0" w:line="360" w:lineRule="auto"/>
        <w:ind w:leftChars="236" w:left="519" w:firstLineChars="117" w:firstLine="281"/>
        <w:rPr>
          <w:rFonts w:ascii="Times New Roman" w:hAnsi="Times New Roman"/>
          <w:bCs/>
          <w:kern w:val="0"/>
          <w:sz w:val="24"/>
          <w:szCs w:val="20"/>
        </w:rPr>
      </w:pPr>
      <w:r w:rsidRPr="00CA6403">
        <w:rPr>
          <w:rFonts w:ascii="Times New Roman" w:hAnsi="Times New Roman" w:hint="eastAsia"/>
          <w:bCs/>
          <w:kern w:val="0"/>
          <w:sz w:val="24"/>
          <w:szCs w:val="20"/>
        </w:rPr>
        <w:t>第三十五条</w:t>
      </w:r>
      <w:r w:rsidRPr="00CA6403">
        <w:rPr>
          <w:rFonts w:ascii="Times New Roman" w:hAnsi="Times New Roman" w:hint="eastAsia"/>
          <w:bCs/>
          <w:kern w:val="0"/>
          <w:sz w:val="24"/>
          <w:szCs w:val="20"/>
        </w:rPr>
        <w:t xml:space="preserve"> </w:t>
      </w:r>
      <w:r w:rsidRPr="00CA6403">
        <w:rPr>
          <w:rFonts w:ascii="Times New Roman" w:hAnsi="Times New Roman" w:hint="eastAsia"/>
          <w:bCs/>
          <w:kern w:val="0"/>
          <w:sz w:val="24"/>
          <w:szCs w:val="20"/>
        </w:rPr>
        <w:t>标准条件第三十五条不适用</w:t>
      </w:r>
    </w:p>
    <w:p w14:paraId="2BFFC17E" w14:textId="77777777" w:rsidR="00F700B2" w:rsidRPr="00CA6403" w:rsidRDefault="00000000">
      <w:pPr>
        <w:topLinePunct/>
        <w:adjustRightInd w:val="0"/>
        <w:snapToGrid w:val="0"/>
        <w:spacing w:after="0" w:line="360" w:lineRule="auto"/>
        <w:ind w:leftChars="236" w:left="519" w:firstLineChars="117" w:firstLine="281"/>
        <w:rPr>
          <w:rFonts w:ascii="Times New Roman" w:hAnsi="Times New Roman"/>
          <w:bCs/>
          <w:kern w:val="0"/>
          <w:sz w:val="24"/>
          <w:szCs w:val="20"/>
        </w:rPr>
      </w:pPr>
      <w:r w:rsidRPr="00CA6403">
        <w:rPr>
          <w:rFonts w:ascii="Times New Roman" w:hAnsi="Times New Roman" w:hint="eastAsia"/>
          <w:bCs/>
          <w:kern w:val="0"/>
          <w:sz w:val="24"/>
          <w:szCs w:val="20"/>
        </w:rPr>
        <w:t>第三十六条</w:t>
      </w:r>
      <w:r w:rsidRPr="00CA6403">
        <w:rPr>
          <w:rFonts w:ascii="Times New Roman" w:hAnsi="Times New Roman" w:hint="eastAsia"/>
          <w:bCs/>
          <w:kern w:val="0"/>
          <w:sz w:val="24"/>
          <w:szCs w:val="20"/>
        </w:rPr>
        <w:t xml:space="preserve"> </w:t>
      </w:r>
      <w:r w:rsidRPr="00CA6403">
        <w:rPr>
          <w:rFonts w:ascii="Times New Roman" w:hAnsi="Times New Roman" w:hint="eastAsia"/>
          <w:bCs/>
          <w:kern w:val="0"/>
          <w:sz w:val="24"/>
          <w:szCs w:val="20"/>
        </w:rPr>
        <w:t>标准条件第三十六条不适用</w:t>
      </w:r>
    </w:p>
    <w:p w14:paraId="0DAEC8BB" w14:textId="77777777" w:rsidR="00F700B2" w:rsidRPr="00CA6403" w:rsidRDefault="00000000">
      <w:pPr>
        <w:topLinePunct/>
        <w:adjustRightInd w:val="0"/>
        <w:snapToGrid w:val="0"/>
        <w:spacing w:after="0" w:line="360" w:lineRule="auto"/>
        <w:ind w:leftChars="236" w:left="519" w:firstLineChars="117" w:firstLine="281"/>
        <w:rPr>
          <w:rFonts w:ascii="Times New Roman" w:hAnsi="Times New Roman"/>
          <w:bCs/>
          <w:kern w:val="0"/>
          <w:sz w:val="24"/>
          <w:szCs w:val="20"/>
        </w:rPr>
      </w:pPr>
      <w:r w:rsidRPr="00CA6403">
        <w:rPr>
          <w:rFonts w:ascii="Times New Roman" w:hAnsi="Times New Roman" w:hint="eastAsia"/>
          <w:bCs/>
          <w:kern w:val="0"/>
          <w:sz w:val="24"/>
          <w:szCs w:val="20"/>
        </w:rPr>
        <w:t>第三十七条</w:t>
      </w:r>
      <w:r w:rsidRPr="00CA6403">
        <w:rPr>
          <w:rFonts w:ascii="Times New Roman" w:hAnsi="Times New Roman" w:hint="eastAsia"/>
          <w:bCs/>
          <w:kern w:val="0"/>
          <w:sz w:val="24"/>
          <w:szCs w:val="20"/>
        </w:rPr>
        <w:t xml:space="preserve"> </w:t>
      </w:r>
      <w:r w:rsidRPr="00CA6403">
        <w:rPr>
          <w:rFonts w:ascii="Times New Roman" w:hAnsi="Times New Roman" w:hint="eastAsia"/>
          <w:bCs/>
          <w:kern w:val="0"/>
          <w:sz w:val="24"/>
          <w:szCs w:val="20"/>
        </w:rPr>
        <w:t>监理人未履行监理义务的约定</w:t>
      </w:r>
    </w:p>
    <w:p w14:paraId="05576C21" w14:textId="77777777" w:rsidR="00F700B2" w:rsidRPr="00CA6403" w:rsidRDefault="00000000">
      <w:pPr>
        <w:topLinePunct/>
        <w:adjustRightInd w:val="0"/>
        <w:snapToGrid w:val="0"/>
        <w:spacing w:after="0" w:line="360" w:lineRule="auto"/>
        <w:ind w:leftChars="236" w:left="519" w:firstLineChars="117" w:firstLine="281"/>
        <w:rPr>
          <w:rFonts w:ascii="Times New Roman" w:hAnsi="Times New Roman"/>
          <w:bCs/>
          <w:kern w:val="0"/>
          <w:sz w:val="24"/>
          <w:szCs w:val="20"/>
        </w:rPr>
      </w:pPr>
      <w:r w:rsidRPr="00CA6403">
        <w:rPr>
          <w:rFonts w:ascii="Times New Roman" w:hAnsi="Times New Roman" w:hint="eastAsia"/>
          <w:bCs/>
          <w:kern w:val="0"/>
          <w:sz w:val="24"/>
          <w:szCs w:val="20"/>
        </w:rPr>
        <w:t>第三十九条</w:t>
      </w:r>
      <w:r w:rsidRPr="00CA6403">
        <w:rPr>
          <w:rFonts w:ascii="Times New Roman" w:hAnsi="Times New Roman" w:hint="eastAsia"/>
          <w:bCs/>
          <w:kern w:val="0"/>
          <w:sz w:val="24"/>
          <w:szCs w:val="20"/>
        </w:rPr>
        <w:t xml:space="preserve"> </w:t>
      </w:r>
      <w:r w:rsidRPr="00CA6403">
        <w:rPr>
          <w:rFonts w:ascii="Times New Roman" w:hAnsi="Times New Roman" w:hint="eastAsia"/>
          <w:bCs/>
          <w:kern w:val="0"/>
          <w:sz w:val="24"/>
          <w:szCs w:val="20"/>
        </w:rPr>
        <w:t>监理酬金的计算方法、支付时间与金额的约定</w:t>
      </w:r>
    </w:p>
    <w:p w14:paraId="05DBD854" w14:textId="77777777" w:rsidR="00F700B2" w:rsidRPr="00CA6403" w:rsidRDefault="00000000">
      <w:pPr>
        <w:topLinePunct/>
        <w:adjustRightInd w:val="0"/>
        <w:snapToGrid w:val="0"/>
        <w:spacing w:after="0" w:line="360" w:lineRule="auto"/>
        <w:ind w:leftChars="236" w:left="519" w:firstLineChars="117" w:firstLine="281"/>
        <w:rPr>
          <w:rFonts w:ascii="Times New Roman" w:hAnsi="Times New Roman"/>
          <w:bCs/>
          <w:kern w:val="0"/>
          <w:sz w:val="24"/>
          <w:szCs w:val="20"/>
        </w:rPr>
      </w:pPr>
      <w:r w:rsidRPr="00CA6403">
        <w:rPr>
          <w:rFonts w:ascii="Times New Roman" w:hAnsi="Times New Roman" w:hint="eastAsia"/>
          <w:bCs/>
          <w:kern w:val="0"/>
          <w:sz w:val="24"/>
          <w:szCs w:val="20"/>
        </w:rPr>
        <w:t>第四十条</w:t>
      </w:r>
      <w:r w:rsidRPr="00CA6403">
        <w:rPr>
          <w:rFonts w:ascii="Times New Roman" w:hAnsi="Times New Roman" w:hint="eastAsia"/>
          <w:bCs/>
          <w:kern w:val="0"/>
          <w:sz w:val="24"/>
          <w:szCs w:val="20"/>
        </w:rPr>
        <w:t xml:space="preserve"> </w:t>
      </w:r>
      <w:r w:rsidRPr="00CA6403">
        <w:rPr>
          <w:rFonts w:ascii="Times New Roman" w:hAnsi="Times New Roman" w:hint="eastAsia"/>
          <w:bCs/>
          <w:kern w:val="0"/>
          <w:sz w:val="24"/>
          <w:szCs w:val="20"/>
        </w:rPr>
        <w:t>滞纳金的约定</w:t>
      </w:r>
    </w:p>
    <w:p w14:paraId="5E06B3AE" w14:textId="77777777" w:rsidR="00F700B2" w:rsidRPr="00CA6403" w:rsidRDefault="00000000">
      <w:pPr>
        <w:topLinePunct/>
        <w:adjustRightInd w:val="0"/>
        <w:snapToGrid w:val="0"/>
        <w:spacing w:after="0" w:line="360" w:lineRule="auto"/>
        <w:ind w:leftChars="236" w:left="519" w:firstLineChars="117" w:firstLine="281"/>
        <w:rPr>
          <w:rFonts w:ascii="Times New Roman" w:hAnsi="Times New Roman"/>
          <w:bCs/>
          <w:kern w:val="0"/>
          <w:sz w:val="24"/>
          <w:szCs w:val="20"/>
        </w:rPr>
      </w:pPr>
      <w:r w:rsidRPr="00CA6403">
        <w:rPr>
          <w:rFonts w:ascii="Times New Roman" w:hAnsi="Times New Roman" w:hint="eastAsia"/>
          <w:bCs/>
          <w:kern w:val="0"/>
          <w:sz w:val="24"/>
          <w:szCs w:val="20"/>
        </w:rPr>
        <w:t>第四十一条</w:t>
      </w:r>
      <w:r w:rsidRPr="00CA6403">
        <w:rPr>
          <w:rFonts w:ascii="Times New Roman" w:hAnsi="Times New Roman" w:hint="eastAsia"/>
          <w:bCs/>
          <w:kern w:val="0"/>
          <w:sz w:val="24"/>
          <w:szCs w:val="20"/>
        </w:rPr>
        <w:t xml:space="preserve"> </w:t>
      </w:r>
      <w:r w:rsidRPr="00CA6403">
        <w:rPr>
          <w:rFonts w:ascii="Times New Roman" w:hAnsi="Times New Roman" w:hint="eastAsia"/>
          <w:bCs/>
          <w:kern w:val="0"/>
          <w:sz w:val="24"/>
          <w:szCs w:val="20"/>
        </w:rPr>
        <w:t>合同款项支付的币种</w:t>
      </w:r>
    </w:p>
    <w:p w14:paraId="4227F7A6" w14:textId="77777777" w:rsidR="00F700B2" w:rsidRPr="00CA6403" w:rsidRDefault="00000000">
      <w:pPr>
        <w:topLinePunct/>
        <w:adjustRightInd w:val="0"/>
        <w:snapToGrid w:val="0"/>
        <w:spacing w:after="0" w:line="360" w:lineRule="auto"/>
        <w:ind w:leftChars="236" w:left="519" w:firstLineChars="117" w:firstLine="281"/>
        <w:rPr>
          <w:rFonts w:ascii="Times New Roman" w:hAnsi="Times New Roman"/>
          <w:bCs/>
          <w:kern w:val="0"/>
          <w:sz w:val="24"/>
          <w:szCs w:val="20"/>
        </w:rPr>
      </w:pPr>
      <w:r w:rsidRPr="00CA6403">
        <w:rPr>
          <w:rFonts w:ascii="Times New Roman" w:hAnsi="Times New Roman" w:hint="eastAsia"/>
          <w:bCs/>
          <w:kern w:val="0"/>
          <w:sz w:val="24"/>
          <w:szCs w:val="20"/>
        </w:rPr>
        <w:t>第四十二条</w:t>
      </w:r>
      <w:r w:rsidRPr="00CA6403">
        <w:rPr>
          <w:rFonts w:ascii="Times New Roman" w:hAnsi="Times New Roman" w:hint="eastAsia"/>
          <w:bCs/>
          <w:kern w:val="0"/>
          <w:sz w:val="24"/>
          <w:szCs w:val="20"/>
        </w:rPr>
        <w:t xml:space="preserve"> </w:t>
      </w:r>
      <w:r w:rsidRPr="00CA6403">
        <w:rPr>
          <w:rFonts w:ascii="Times New Roman" w:hAnsi="Times New Roman" w:hint="eastAsia"/>
          <w:bCs/>
          <w:kern w:val="0"/>
          <w:sz w:val="24"/>
          <w:szCs w:val="20"/>
        </w:rPr>
        <w:t>付款相关票据</w:t>
      </w:r>
    </w:p>
    <w:p w14:paraId="12546231" w14:textId="77777777" w:rsidR="00F700B2" w:rsidRPr="00CA6403" w:rsidRDefault="00000000">
      <w:pPr>
        <w:topLinePunct/>
        <w:adjustRightInd w:val="0"/>
        <w:snapToGrid w:val="0"/>
        <w:spacing w:after="0" w:line="360" w:lineRule="auto"/>
        <w:ind w:leftChars="236" w:left="519" w:firstLineChars="117" w:firstLine="281"/>
        <w:rPr>
          <w:rFonts w:ascii="Times New Roman" w:hAnsi="Times New Roman"/>
          <w:bCs/>
          <w:kern w:val="0"/>
          <w:sz w:val="24"/>
          <w:szCs w:val="20"/>
        </w:rPr>
      </w:pPr>
      <w:r w:rsidRPr="00CA6403">
        <w:rPr>
          <w:rFonts w:ascii="Times New Roman" w:hAnsi="Times New Roman" w:hint="eastAsia"/>
          <w:bCs/>
          <w:kern w:val="0"/>
          <w:sz w:val="24"/>
          <w:szCs w:val="20"/>
        </w:rPr>
        <w:t>第四十三条</w:t>
      </w:r>
      <w:r w:rsidRPr="00CA6403">
        <w:rPr>
          <w:rFonts w:ascii="Times New Roman" w:hAnsi="Times New Roman" w:hint="eastAsia"/>
          <w:bCs/>
          <w:kern w:val="0"/>
          <w:sz w:val="24"/>
          <w:szCs w:val="20"/>
        </w:rPr>
        <w:t xml:space="preserve"> </w:t>
      </w:r>
      <w:r w:rsidRPr="00CA6403">
        <w:rPr>
          <w:rFonts w:ascii="Times New Roman" w:hAnsi="Times New Roman" w:hint="eastAsia"/>
          <w:bCs/>
          <w:kern w:val="0"/>
          <w:sz w:val="24"/>
          <w:szCs w:val="20"/>
        </w:rPr>
        <w:t>监理人员外出考察、监造等的费用</w:t>
      </w:r>
    </w:p>
    <w:p w14:paraId="4A479ED5" w14:textId="77777777" w:rsidR="00F700B2" w:rsidRPr="00CA6403" w:rsidRDefault="00000000">
      <w:pPr>
        <w:topLinePunct/>
        <w:adjustRightInd w:val="0"/>
        <w:snapToGrid w:val="0"/>
        <w:spacing w:after="0" w:line="360" w:lineRule="auto"/>
        <w:ind w:leftChars="236" w:left="519" w:firstLineChars="117" w:firstLine="281"/>
        <w:rPr>
          <w:rFonts w:ascii="Times New Roman" w:hAnsi="Times New Roman"/>
          <w:bCs/>
          <w:kern w:val="0"/>
          <w:sz w:val="24"/>
          <w:szCs w:val="20"/>
        </w:rPr>
      </w:pPr>
      <w:r w:rsidRPr="00CA6403">
        <w:rPr>
          <w:rFonts w:ascii="Times New Roman" w:hAnsi="Times New Roman" w:hint="eastAsia"/>
          <w:bCs/>
          <w:kern w:val="0"/>
          <w:sz w:val="24"/>
          <w:szCs w:val="20"/>
        </w:rPr>
        <w:t>第四十四条</w:t>
      </w:r>
      <w:r w:rsidRPr="00CA6403">
        <w:rPr>
          <w:rFonts w:ascii="Times New Roman" w:hAnsi="Times New Roman" w:hint="eastAsia"/>
          <w:bCs/>
          <w:kern w:val="0"/>
          <w:sz w:val="24"/>
          <w:szCs w:val="20"/>
        </w:rPr>
        <w:t xml:space="preserve"> </w:t>
      </w:r>
      <w:r w:rsidRPr="00CA6403">
        <w:rPr>
          <w:rFonts w:ascii="Times New Roman" w:hAnsi="Times New Roman" w:hint="eastAsia"/>
          <w:bCs/>
          <w:kern w:val="0"/>
          <w:sz w:val="24"/>
          <w:szCs w:val="20"/>
        </w:rPr>
        <w:t>监理范围、监理内容调整的约定</w:t>
      </w:r>
    </w:p>
    <w:p w14:paraId="38A53196" w14:textId="77777777" w:rsidR="00F700B2" w:rsidRPr="00CA6403" w:rsidRDefault="00000000">
      <w:pPr>
        <w:topLinePunct/>
        <w:adjustRightInd w:val="0"/>
        <w:snapToGrid w:val="0"/>
        <w:spacing w:after="0" w:line="360" w:lineRule="auto"/>
        <w:ind w:leftChars="236" w:left="519" w:firstLineChars="117" w:firstLine="281"/>
        <w:rPr>
          <w:rFonts w:ascii="Times New Roman" w:hAnsi="Times New Roman"/>
          <w:b/>
          <w:bCs/>
          <w:kern w:val="0"/>
          <w:sz w:val="24"/>
          <w:szCs w:val="20"/>
        </w:rPr>
      </w:pPr>
      <w:r w:rsidRPr="00CA6403">
        <w:rPr>
          <w:rFonts w:ascii="Times New Roman" w:hAnsi="Times New Roman" w:hint="eastAsia"/>
          <w:bCs/>
          <w:kern w:val="0"/>
          <w:sz w:val="24"/>
          <w:szCs w:val="20"/>
        </w:rPr>
        <w:t>第四十九条</w:t>
      </w:r>
      <w:r w:rsidRPr="00CA6403">
        <w:rPr>
          <w:rFonts w:ascii="Times New Roman" w:hAnsi="Times New Roman" w:hint="eastAsia"/>
          <w:bCs/>
          <w:kern w:val="0"/>
          <w:sz w:val="24"/>
          <w:szCs w:val="20"/>
        </w:rPr>
        <w:t xml:space="preserve"> </w:t>
      </w:r>
      <w:r w:rsidRPr="00CA6403">
        <w:rPr>
          <w:rFonts w:ascii="Times New Roman" w:hAnsi="Times New Roman" w:hint="eastAsia"/>
          <w:bCs/>
          <w:kern w:val="0"/>
          <w:sz w:val="24"/>
          <w:szCs w:val="20"/>
        </w:rPr>
        <w:t>争议的解决方式</w:t>
      </w:r>
    </w:p>
    <w:p w14:paraId="346C2A06" w14:textId="77777777" w:rsidR="00F700B2" w:rsidRPr="00CA6403" w:rsidRDefault="00000000">
      <w:pPr>
        <w:topLinePunct/>
        <w:adjustRightInd w:val="0"/>
        <w:snapToGrid w:val="0"/>
        <w:spacing w:after="0" w:line="360" w:lineRule="auto"/>
        <w:rPr>
          <w:rFonts w:ascii="Times New Roman" w:hAnsi="Times New Roman"/>
          <w:b/>
          <w:bCs/>
          <w:spacing w:val="4"/>
          <w:kern w:val="0"/>
          <w:sz w:val="24"/>
        </w:rPr>
      </w:pPr>
      <w:r w:rsidRPr="00CA6403">
        <w:rPr>
          <w:rFonts w:ascii="Times New Roman" w:hAnsi="Times New Roman" w:hint="eastAsia"/>
          <w:b/>
          <w:bCs/>
          <w:spacing w:val="4"/>
          <w:kern w:val="0"/>
          <w:sz w:val="24"/>
        </w:rPr>
        <w:t>第三篇</w:t>
      </w:r>
      <w:r w:rsidRPr="00CA6403">
        <w:rPr>
          <w:rFonts w:ascii="Times New Roman" w:hAnsi="Times New Roman" w:hint="eastAsia"/>
          <w:b/>
          <w:bCs/>
          <w:spacing w:val="4"/>
          <w:kern w:val="0"/>
          <w:sz w:val="24"/>
        </w:rPr>
        <w:t xml:space="preserve">  </w:t>
      </w:r>
      <w:r w:rsidRPr="00CA6403">
        <w:rPr>
          <w:rFonts w:ascii="Times New Roman" w:hAnsi="Times New Roman" w:hint="eastAsia"/>
          <w:b/>
          <w:bCs/>
          <w:spacing w:val="4"/>
          <w:kern w:val="0"/>
          <w:sz w:val="24"/>
        </w:rPr>
        <w:t>标准条件</w:t>
      </w:r>
      <w:r w:rsidRPr="00CA6403">
        <w:rPr>
          <w:rFonts w:ascii="Times New Roman" w:hAnsi="Times New Roman" w:hint="eastAsia"/>
          <w:b/>
          <w:bCs/>
          <w:spacing w:val="4"/>
          <w:w w:val="90"/>
          <w:kern w:val="0"/>
          <w:sz w:val="24"/>
        </w:rPr>
        <w:t>……</w:t>
      </w:r>
      <w:proofErr w:type="gramStart"/>
      <w:r w:rsidRPr="00CA6403">
        <w:rPr>
          <w:rFonts w:ascii="Times New Roman" w:hAnsi="Times New Roman" w:hint="eastAsia"/>
          <w:b/>
          <w:bCs/>
          <w:spacing w:val="4"/>
          <w:w w:val="90"/>
          <w:kern w:val="0"/>
          <w:sz w:val="24"/>
        </w:rPr>
        <w:t>………………………</w:t>
      </w:r>
      <w:r w:rsidRPr="00CA6403">
        <w:rPr>
          <w:rFonts w:ascii="Times New Roman" w:hAnsi="Times New Roman" w:hint="eastAsia"/>
          <w:b/>
          <w:bCs/>
          <w:spacing w:val="4"/>
          <w:kern w:val="0"/>
          <w:sz w:val="24"/>
        </w:rPr>
        <w:t>………………………………………</w:t>
      </w:r>
      <w:proofErr w:type="gramEnd"/>
    </w:p>
    <w:p w14:paraId="3494FC8D" w14:textId="77777777" w:rsidR="00F700B2" w:rsidRPr="00CA6403" w:rsidRDefault="00000000">
      <w:pPr>
        <w:topLinePunct/>
        <w:adjustRightInd w:val="0"/>
        <w:snapToGrid w:val="0"/>
        <w:spacing w:after="0" w:line="360" w:lineRule="auto"/>
        <w:rPr>
          <w:rFonts w:ascii="Times New Roman" w:hAnsi="Times New Roman"/>
          <w:b/>
          <w:bCs/>
          <w:spacing w:val="4"/>
          <w:kern w:val="0"/>
          <w:sz w:val="24"/>
        </w:rPr>
      </w:pPr>
      <w:r w:rsidRPr="00CA6403">
        <w:rPr>
          <w:rFonts w:ascii="Times New Roman" w:hAnsi="Times New Roman" w:hint="eastAsia"/>
          <w:b/>
          <w:bCs/>
          <w:spacing w:val="4"/>
          <w:kern w:val="0"/>
          <w:sz w:val="24"/>
        </w:rPr>
        <w:t>第四篇</w:t>
      </w:r>
      <w:r w:rsidRPr="00CA6403">
        <w:rPr>
          <w:rFonts w:ascii="Times New Roman" w:hAnsi="Times New Roman" w:hint="eastAsia"/>
          <w:b/>
          <w:bCs/>
          <w:spacing w:val="4"/>
          <w:kern w:val="0"/>
          <w:sz w:val="24"/>
        </w:rPr>
        <w:t xml:space="preserve">  </w:t>
      </w:r>
      <w:r w:rsidRPr="00CA6403">
        <w:rPr>
          <w:rFonts w:ascii="Times New Roman" w:hAnsi="Times New Roman" w:hint="eastAsia"/>
          <w:b/>
          <w:bCs/>
          <w:spacing w:val="4"/>
          <w:kern w:val="0"/>
          <w:sz w:val="24"/>
        </w:rPr>
        <w:t>合同附件</w:t>
      </w:r>
      <w:r w:rsidRPr="00CA6403">
        <w:rPr>
          <w:rFonts w:ascii="Times New Roman" w:hAnsi="Times New Roman" w:hint="eastAsia"/>
          <w:b/>
          <w:bCs/>
          <w:spacing w:val="4"/>
          <w:w w:val="90"/>
          <w:kern w:val="0"/>
          <w:sz w:val="24"/>
        </w:rPr>
        <w:t>……</w:t>
      </w:r>
      <w:proofErr w:type="gramStart"/>
      <w:r w:rsidRPr="00CA6403">
        <w:rPr>
          <w:rFonts w:ascii="Times New Roman" w:hAnsi="Times New Roman" w:hint="eastAsia"/>
          <w:b/>
          <w:bCs/>
          <w:spacing w:val="4"/>
          <w:w w:val="90"/>
          <w:kern w:val="0"/>
          <w:sz w:val="24"/>
        </w:rPr>
        <w:t>………………………</w:t>
      </w:r>
      <w:r w:rsidRPr="00CA6403">
        <w:rPr>
          <w:rFonts w:ascii="Times New Roman" w:hAnsi="Times New Roman" w:hint="eastAsia"/>
          <w:b/>
          <w:bCs/>
          <w:spacing w:val="4"/>
          <w:kern w:val="0"/>
          <w:sz w:val="24"/>
        </w:rPr>
        <w:t>………………………………………</w:t>
      </w:r>
      <w:proofErr w:type="gramEnd"/>
    </w:p>
    <w:p w14:paraId="52A974EE" w14:textId="77777777" w:rsidR="00F700B2" w:rsidRPr="00CA6403" w:rsidRDefault="00000000">
      <w:pPr>
        <w:topLinePunct/>
        <w:adjustRightInd w:val="0"/>
        <w:snapToGrid w:val="0"/>
        <w:spacing w:after="0" w:line="360" w:lineRule="auto"/>
        <w:ind w:firstLineChars="300" w:firstLine="720"/>
        <w:rPr>
          <w:rFonts w:ascii="Times New Roman" w:hAnsi="Times New Roman"/>
          <w:bCs/>
          <w:kern w:val="0"/>
          <w:sz w:val="24"/>
        </w:rPr>
      </w:pPr>
      <w:r w:rsidRPr="00CA6403">
        <w:rPr>
          <w:rFonts w:ascii="Times New Roman" w:hAnsi="Times New Roman" w:hint="eastAsia"/>
          <w:bCs/>
          <w:kern w:val="0"/>
          <w:sz w:val="24"/>
        </w:rPr>
        <w:t>附件</w:t>
      </w:r>
      <w:r w:rsidRPr="00CA6403">
        <w:rPr>
          <w:rFonts w:ascii="Times New Roman" w:hAnsi="Times New Roman"/>
          <w:bCs/>
          <w:kern w:val="0"/>
          <w:sz w:val="24"/>
        </w:rPr>
        <w:t>1</w:t>
      </w:r>
      <w:r w:rsidRPr="00CA6403">
        <w:rPr>
          <w:rFonts w:ascii="Times New Roman" w:hAnsi="Times New Roman" w:hint="eastAsia"/>
          <w:bCs/>
          <w:kern w:val="0"/>
          <w:sz w:val="24"/>
        </w:rPr>
        <w:t>：工程建设廉洁协议书</w:t>
      </w:r>
    </w:p>
    <w:p w14:paraId="49F7A1C8" w14:textId="77777777" w:rsidR="00F700B2" w:rsidRPr="00CA6403" w:rsidRDefault="00000000">
      <w:pPr>
        <w:topLinePunct/>
        <w:adjustRightInd w:val="0"/>
        <w:snapToGrid w:val="0"/>
        <w:spacing w:after="0" w:line="360" w:lineRule="auto"/>
        <w:ind w:firstLineChars="300" w:firstLine="720"/>
        <w:rPr>
          <w:rFonts w:ascii="Times New Roman" w:hAnsi="Times New Roman"/>
          <w:bCs/>
          <w:kern w:val="0"/>
          <w:sz w:val="24"/>
        </w:rPr>
      </w:pPr>
      <w:r w:rsidRPr="00CA6403">
        <w:rPr>
          <w:rFonts w:ascii="Times New Roman" w:hAnsi="Times New Roman" w:hint="eastAsia"/>
          <w:bCs/>
          <w:kern w:val="0"/>
          <w:sz w:val="24"/>
        </w:rPr>
        <w:t>附件</w:t>
      </w:r>
      <w:r w:rsidRPr="00CA6403">
        <w:rPr>
          <w:rFonts w:ascii="Times New Roman" w:hAnsi="Times New Roman"/>
          <w:bCs/>
          <w:kern w:val="0"/>
          <w:sz w:val="24"/>
        </w:rPr>
        <w:t>2</w:t>
      </w:r>
      <w:r w:rsidRPr="00CA6403">
        <w:rPr>
          <w:rFonts w:ascii="Times New Roman" w:hAnsi="Times New Roman" w:hint="eastAsia"/>
          <w:bCs/>
          <w:kern w:val="0"/>
          <w:sz w:val="24"/>
        </w:rPr>
        <w:t>：各阶段工作成果文件的要求</w:t>
      </w:r>
    </w:p>
    <w:p w14:paraId="3C064EE5" w14:textId="77777777" w:rsidR="00F700B2" w:rsidRPr="00CA6403" w:rsidRDefault="00000000">
      <w:pPr>
        <w:topLinePunct/>
        <w:adjustRightInd w:val="0"/>
        <w:snapToGrid w:val="0"/>
        <w:spacing w:after="0" w:line="360" w:lineRule="auto"/>
        <w:ind w:firstLineChars="300" w:firstLine="720"/>
        <w:rPr>
          <w:rFonts w:ascii="Times New Roman" w:hAnsi="Times New Roman"/>
          <w:bCs/>
          <w:kern w:val="0"/>
          <w:sz w:val="24"/>
        </w:rPr>
      </w:pPr>
      <w:r w:rsidRPr="00CA6403">
        <w:rPr>
          <w:rFonts w:ascii="Times New Roman" w:hAnsi="Times New Roman" w:hint="eastAsia"/>
          <w:bCs/>
          <w:kern w:val="0"/>
          <w:sz w:val="24"/>
        </w:rPr>
        <w:t>附件</w:t>
      </w:r>
      <w:r w:rsidRPr="00CA6403">
        <w:rPr>
          <w:rFonts w:ascii="Times New Roman" w:hAnsi="Times New Roman"/>
          <w:bCs/>
          <w:kern w:val="0"/>
          <w:sz w:val="24"/>
        </w:rPr>
        <w:t>2-1</w:t>
      </w:r>
      <w:r w:rsidRPr="00CA6403">
        <w:rPr>
          <w:rFonts w:ascii="Times New Roman" w:hAnsi="Times New Roman" w:hint="eastAsia"/>
          <w:bCs/>
          <w:kern w:val="0"/>
          <w:sz w:val="24"/>
        </w:rPr>
        <w:t>：每期驻场监理人员出勤情况表</w:t>
      </w:r>
    </w:p>
    <w:p w14:paraId="590D8DD8" w14:textId="77777777" w:rsidR="00F700B2" w:rsidRPr="00CA6403" w:rsidRDefault="00000000">
      <w:pPr>
        <w:topLinePunct/>
        <w:adjustRightInd w:val="0"/>
        <w:snapToGrid w:val="0"/>
        <w:spacing w:after="0" w:line="360" w:lineRule="auto"/>
        <w:ind w:firstLineChars="300" w:firstLine="720"/>
        <w:rPr>
          <w:rFonts w:ascii="Times New Roman" w:hAnsi="Times New Roman"/>
          <w:bCs/>
          <w:kern w:val="0"/>
          <w:sz w:val="24"/>
        </w:rPr>
      </w:pPr>
      <w:r w:rsidRPr="00CA6403">
        <w:rPr>
          <w:rFonts w:ascii="Times New Roman" w:hAnsi="Times New Roman" w:hint="eastAsia"/>
          <w:bCs/>
          <w:kern w:val="0"/>
          <w:sz w:val="24"/>
        </w:rPr>
        <w:t>附件</w:t>
      </w:r>
      <w:r w:rsidRPr="00CA6403">
        <w:rPr>
          <w:rFonts w:ascii="Times New Roman" w:hAnsi="Times New Roman"/>
          <w:bCs/>
          <w:kern w:val="0"/>
          <w:sz w:val="24"/>
        </w:rPr>
        <w:t>2-2</w:t>
      </w:r>
      <w:r w:rsidRPr="00CA6403">
        <w:rPr>
          <w:rFonts w:ascii="Times New Roman" w:hAnsi="Times New Roman" w:hint="eastAsia"/>
          <w:bCs/>
          <w:kern w:val="0"/>
          <w:sz w:val="24"/>
        </w:rPr>
        <w:t>：每期监理设备投入情况表</w:t>
      </w:r>
    </w:p>
    <w:p w14:paraId="78076B76" w14:textId="77777777" w:rsidR="00F700B2" w:rsidRPr="00CA6403" w:rsidRDefault="00000000">
      <w:pPr>
        <w:topLinePunct/>
        <w:adjustRightInd w:val="0"/>
        <w:snapToGrid w:val="0"/>
        <w:spacing w:after="0" w:line="360" w:lineRule="auto"/>
        <w:ind w:firstLineChars="300" w:firstLine="720"/>
        <w:rPr>
          <w:rFonts w:ascii="Times New Roman" w:hAnsi="Times New Roman"/>
          <w:bCs/>
          <w:kern w:val="0"/>
          <w:sz w:val="24"/>
        </w:rPr>
      </w:pPr>
      <w:r w:rsidRPr="00CA6403">
        <w:rPr>
          <w:rFonts w:ascii="Times New Roman" w:hAnsi="Times New Roman" w:hint="eastAsia"/>
          <w:bCs/>
          <w:kern w:val="0"/>
          <w:sz w:val="24"/>
        </w:rPr>
        <w:t>附件</w:t>
      </w:r>
      <w:r w:rsidRPr="00CA6403">
        <w:rPr>
          <w:rFonts w:ascii="Times New Roman" w:hAnsi="Times New Roman"/>
          <w:bCs/>
          <w:kern w:val="0"/>
          <w:sz w:val="24"/>
        </w:rPr>
        <w:t>3</w:t>
      </w:r>
      <w:r w:rsidRPr="00CA6403">
        <w:rPr>
          <w:rFonts w:ascii="Times New Roman" w:hAnsi="Times New Roman" w:hint="eastAsia"/>
          <w:bCs/>
          <w:kern w:val="0"/>
          <w:sz w:val="24"/>
        </w:rPr>
        <w:t>：项目监理机构及监理人员</w:t>
      </w:r>
    </w:p>
    <w:p w14:paraId="4FB27F75" w14:textId="77777777" w:rsidR="00F700B2" w:rsidRPr="00CA6403" w:rsidRDefault="00000000">
      <w:pPr>
        <w:topLinePunct/>
        <w:adjustRightInd w:val="0"/>
        <w:snapToGrid w:val="0"/>
        <w:spacing w:after="0" w:line="360" w:lineRule="auto"/>
        <w:ind w:firstLineChars="650" w:firstLine="1560"/>
        <w:rPr>
          <w:rFonts w:ascii="Times New Roman" w:hAnsi="Times New Roman"/>
          <w:bCs/>
          <w:kern w:val="0"/>
          <w:sz w:val="24"/>
        </w:rPr>
      </w:pPr>
      <w:r w:rsidRPr="00CA6403">
        <w:rPr>
          <w:rFonts w:ascii="Times New Roman" w:hAnsi="Times New Roman" w:hint="eastAsia"/>
          <w:bCs/>
          <w:kern w:val="0"/>
          <w:sz w:val="24"/>
        </w:rPr>
        <w:t>（</w:t>
      </w:r>
      <w:r w:rsidRPr="00CA6403">
        <w:rPr>
          <w:rFonts w:ascii="Times New Roman" w:hAnsi="Times New Roman"/>
          <w:bCs/>
          <w:kern w:val="0"/>
          <w:sz w:val="24"/>
        </w:rPr>
        <w:t>1</w:t>
      </w:r>
      <w:r w:rsidRPr="00CA6403">
        <w:rPr>
          <w:rFonts w:ascii="Times New Roman" w:hAnsi="Times New Roman" w:hint="eastAsia"/>
          <w:bCs/>
          <w:kern w:val="0"/>
          <w:sz w:val="24"/>
        </w:rPr>
        <w:t>）项目监理机构图</w:t>
      </w:r>
    </w:p>
    <w:p w14:paraId="0DD0936F" w14:textId="77777777" w:rsidR="00F700B2" w:rsidRPr="00CA6403" w:rsidRDefault="00000000">
      <w:pPr>
        <w:topLinePunct/>
        <w:adjustRightInd w:val="0"/>
        <w:snapToGrid w:val="0"/>
        <w:spacing w:after="0" w:line="360" w:lineRule="auto"/>
        <w:ind w:firstLineChars="650" w:firstLine="1560"/>
        <w:rPr>
          <w:rFonts w:ascii="Times New Roman" w:hAnsi="Times New Roman"/>
          <w:kern w:val="0"/>
          <w:sz w:val="24"/>
        </w:rPr>
      </w:pPr>
      <w:r w:rsidRPr="00CA6403">
        <w:rPr>
          <w:rFonts w:ascii="Times New Roman" w:hAnsi="Times New Roman" w:hint="eastAsia"/>
          <w:bCs/>
          <w:kern w:val="0"/>
          <w:sz w:val="24"/>
        </w:rPr>
        <w:t>（</w:t>
      </w:r>
      <w:r w:rsidRPr="00CA6403">
        <w:rPr>
          <w:rFonts w:ascii="Times New Roman" w:hAnsi="Times New Roman"/>
          <w:bCs/>
          <w:kern w:val="0"/>
          <w:sz w:val="24"/>
        </w:rPr>
        <w:t>2</w:t>
      </w:r>
      <w:r w:rsidRPr="00CA6403">
        <w:rPr>
          <w:rFonts w:ascii="Times New Roman" w:hAnsi="Times New Roman" w:hint="eastAsia"/>
          <w:bCs/>
          <w:kern w:val="0"/>
          <w:sz w:val="24"/>
        </w:rPr>
        <w:t>）</w:t>
      </w:r>
      <w:r w:rsidRPr="00CA6403">
        <w:rPr>
          <w:rFonts w:ascii="Times New Roman" w:hAnsi="Times New Roman" w:hint="eastAsia"/>
          <w:sz w:val="24"/>
        </w:rPr>
        <w:t>监理人员投入一览表</w:t>
      </w:r>
    </w:p>
    <w:p w14:paraId="15B4BA55" w14:textId="77777777" w:rsidR="00F700B2" w:rsidRPr="00CA6403" w:rsidRDefault="00000000">
      <w:pPr>
        <w:topLinePunct/>
        <w:adjustRightInd w:val="0"/>
        <w:snapToGrid w:val="0"/>
        <w:spacing w:after="0" w:line="360" w:lineRule="auto"/>
        <w:ind w:firstLineChars="300" w:firstLine="720"/>
        <w:rPr>
          <w:rFonts w:ascii="Times New Roman" w:hAnsi="Times New Roman"/>
          <w:bCs/>
          <w:kern w:val="0"/>
          <w:sz w:val="24"/>
        </w:rPr>
      </w:pPr>
      <w:r w:rsidRPr="00CA6403">
        <w:rPr>
          <w:rFonts w:ascii="Times New Roman" w:hAnsi="Times New Roman" w:hint="eastAsia"/>
          <w:bCs/>
          <w:kern w:val="0"/>
          <w:sz w:val="24"/>
        </w:rPr>
        <w:t>附件</w:t>
      </w:r>
      <w:r w:rsidRPr="00CA6403">
        <w:rPr>
          <w:rFonts w:ascii="Times New Roman" w:hAnsi="Times New Roman"/>
          <w:bCs/>
          <w:kern w:val="0"/>
          <w:sz w:val="24"/>
        </w:rPr>
        <w:t>4</w:t>
      </w:r>
      <w:r w:rsidRPr="00CA6403">
        <w:rPr>
          <w:rFonts w:ascii="Times New Roman" w:hAnsi="Times New Roman" w:hint="eastAsia"/>
          <w:bCs/>
          <w:kern w:val="0"/>
          <w:sz w:val="24"/>
        </w:rPr>
        <w:t>：（监理人）</w:t>
      </w:r>
      <w:r w:rsidRPr="00CA6403">
        <w:rPr>
          <w:rFonts w:ascii="Times New Roman" w:hAnsi="Times New Roman" w:hint="eastAsia"/>
          <w:kern w:val="0"/>
          <w:sz w:val="24"/>
        </w:rPr>
        <w:t>拟投入本项目的通讯、办公、检测设备清单</w:t>
      </w:r>
    </w:p>
    <w:p w14:paraId="515CFA69" w14:textId="77777777" w:rsidR="00F700B2" w:rsidRPr="00CA6403" w:rsidRDefault="00000000">
      <w:pPr>
        <w:topLinePunct/>
        <w:adjustRightInd w:val="0"/>
        <w:snapToGrid w:val="0"/>
        <w:spacing w:after="0" w:line="360" w:lineRule="auto"/>
        <w:ind w:firstLineChars="300" w:firstLine="720"/>
        <w:rPr>
          <w:rFonts w:ascii="Times New Roman" w:hAnsi="Times New Roman"/>
          <w:bCs/>
          <w:kern w:val="0"/>
          <w:sz w:val="24"/>
        </w:rPr>
      </w:pPr>
      <w:r w:rsidRPr="00CA6403">
        <w:rPr>
          <w:rFonts w:ascii="Times New Roman" w:hAnsi="Times New Roman" w:hint="eastAsia"/>
          <w:bCs/>
          <w:kern w:val="0"/>
          <w:sz w:val="24"/>
        </w:rPr>
        <w:lastRenderedPageBreak/>
        <w:t>附件</w:t>
      </w:r>
      <w:r w:rsidRPr="00CA6403">
        <w:rPr>
          <w:rFonts w:ascii="Times New Roman" w:hAnsi="Times New Roman"/>
          <w:bCs/>
          <w:kern w:val="0"/>
          <w:sz w:val="24"/>
        </w:rPr>
        <w:t>5</w:t>
      </w:r>
      <w:r w:rsidRPr="00CA6403">
        <w:rPr>
          <w:rFonts w:ascii="Times New Roman" w:hAnsi="Times New Roman" w:hint="eastAsia"/>
          <w:bCs/>
          <w:kern w:val="0"/>
          <w:sz w:val="24"/>
        </w:rPr>
        <w:t>：监理服务承诺书</w:t>
      </w:r>
    </w:p>
    <w:p w14:paraId="76FF7C70" w14:textId="77777777" w:rsidR="00F700B2" w:rsidRPr="00CA6403" w:rsidRDefault="00000000">
      <w:pPr>
        <w:topLinePunct/>
        <w:adjustRightInd w:val="0"/>
        <w:snapToGrid w:val="0"/>
        <w:spacing w:after="0" w:line="360" w:lineRule="auto"/>
        <w:ind w:firstLineChars="300" w:firstLine="720"/>
        <w:rPr>
          <w:rFonts w:ascii="Times New Roman" w:hAnsi="Times New Roman"/>
          <w:bCs/>
          <w:kern w:val="0"/>
          <w:sz w:val="24"/>
        </w:rPr>
      </w:pPr>
      <w:r w:rsidRPr="00CA6403">
        <w:rPr>
          <w:rFonts w:ascii="Times New Roman" w:hAnsi="Times New Roman" w:hint="eastAsia"/>
          <w:bCs/>
          <w:kern w:val="0"/>
          <w:sz w:val="24"/>
        </w:rPr>
        <w:t>附件</w:t>
      </w:r>
      <w:r w:rsidRPr="00CA6403">
        <w:rPr>
          <w:rFonts w:ascii="Times New Roman" w:hAnsi="Times New Roman"/>
          <w:bCs/>
          <w:kern w:val="0"/>
          <w:sz w:val="24"/>
        </w:rPr>
        <w:t>6</w:t>
      </w:r>
      <w:r w:rsidRPr="00CA6403">
        <w:rPr>
          <w:rFonts w:ascii="Times New Roman" w:hAnsi="Times New Roman" w:hint="eastAsia"/>
          <w:bCs/>
          <w:kern w:val="0"/>
          <w:sz w:val="24"/>
        </w:rPr>
        <w:t>：监理人履约</w:t>
      </w:r>
      <w:r w:rsidRPr="00CA6403">
        <w:rPr>
          <w:rFonts w:ascii="Times New Roman" w:hAnsi="Times New Roman"/>
          <w:bCs/>
          <w:kern w:val="0"/>
          <w:sz w:val="24"/>
        </w:rPr>
        <w:t>担保</w:t>
      </w:r>
      <w:r w:rsidRPr="00CA6403">
        <w:rPr>
          <w:rFonts w:ascii="Times New Roman" w:hAnsi="Times New Roman" w:hint="eastAsia"/>
          <w:bCs/>
          <w:kern w:val="0"/>
          <w:sz w:val="24"/>
        </w:rPr>
        <w:t>（格式）及其承诺书</w:t>
      </w:r>
    </w:p>
    <w:p w14:paraId="4255BCEA" w14:textId="77777777" w:rsidR="00F700B2" w:rsidRPr="00CA6403" w:rsidRDefault="00000000">
      <w:pPr>
        <w:topLinePunct/>
        <w:adjustRightInd w:val="0"/>
        <w:snapToGrid w:val="0"/>
        <w:spacing w:after="0" w:line="360" w:lineRule="auto"/>
        <w:ind w:firstLineChars="300" w:firstLine="720"/>
        <w:rPr>
          <w:rFonts w:ascii="Times New Roman" w:hAnsi="Times New Roman"/>
          <w:bCs/>
          <w:kern w:val="0"/>
          <w:sz w:val="24"/>
        </w:rPr>
      </w:pPr>
      <w:r w:rsidRPr="00CA6403">
        <w:rPr>
          <w:rFonts w:ascii="Times New Roman" w:hAnsi="Times New Roman" w:hint="eastAsia"/>
          <w:bCs/>
          <w:kern w:val="0"/>
          <w:sz w:val="24"/>
        </w:rPr>
        <w:t>附件</w:t>
      </w:r>
      <w:r w:rsidRPr="00CA6403">
        <w:rPr>
          <w:rFonts w:ascii="Times New Roman" w:hAnsi="Times New Roman"/>
          <w:bCs/>
          <w:kern w:val="0"/>
          <w:sz w:val="24"/>
        </w:rPr>
        <w:t>7</w:t>
      </w:r>
      <w:r w:rsidRPr="00CA6403">
        <w:rPr>
          <w:rFonts w:ascii="Times New Roman" w:hAnsi="Times New Roman" w:hint="eastAsia"/>
          <w:bCs/>
          <w:kern w:val="0"/>
          <w:sz w:val="24"/>
        </w:rPr>
        <w:t>：广州市重点公共建设项目管理办公室工程建设类制度汇编（另册）</w:t>
      </w:r>
    </w:p>
    <w:p w14:paraId="6E3D29F5" w14:textId="77777777" w:rsidR="00F700B2" w:rsidRPr="00CA6403" w:rsidRDefault="00000000">
      <w:pPr>
        <w:topLinePunct/>
        <w:adjustRightInd w:val="0"/>
        <w:snapToGrid w:val="0"/>
        <w:spacing w:after="0" w:line="360" w:lineRule="auto"/>
        <w:ind w:firstLineChars="300" w:firstLine="720"/>
        <w:rPr>
          <w:rFonts w:ascii="Times New Roman" w:hAnsi="Times New Roman"/>
          <w:bCs/>
          <w:kern w:val="0"/>
          <w:sz w:val="24"/>
        </w:rPr>
      </w:pPr>
      <w:r w:rsidRPr="00CA6403">
        <w:rPr>
          <w:rFonts w:ascii="Times New Roman" w:hAnsi="Times New Roman" w:hint="eastAsia"/>
          <w:bCs/>
          <w:kern w:val="0"/>
          <w:sz w:val="24"/>
        </w:rPr>
        <w:t>附件</w:t>
      </w:r>
      <w:r w:rsidRPr="00CA6403">
        <w:rPr>
          <w:rFonts w:ascii="Times New Roman" w:hAnsi="Times New Roman"/>
          <w:bCs/>
          <w:kern w:val="0"/>
          <w:sz w:val="24"/>
        </w:rPr>
        <w:t>8</w:t>
      </w:r>
      <w:r w:rsidRPr="00CA6403">
        <w:rPr>
          <w:rFonts w:ascii="Times New Roman" w:hAnsi="Times New Roman" w:hint="eastAsia"/>
          <w:bCs/>
          <w:kern w:val="0"/>
          <w:sz w:val="24"/>
        </w:rPr>
        <w:t>：监理单位安全生产管理目标责任书</w:t>
      </w:r>
    </w:p>
    <w:p w14:paraId="3B7F8AC0" w14:textId="77777777" w:rsidR="00F700B2" w:rsidRPr="00CA6403" w:rsidRDefault="00000000">
      <w:pPr>
        <w:topLinePunct/>
        <w:adjustRightInd w:val="0"/>
        <w:snapToGrid w:val="0"/>
        <w:spacing w:after="0" w:line="360" w:lineRule="auto"/>
        <w:ind w:leftChars="353" w:left="1735" w:hangingChars="399" w:hanging="958"/>
        <w:rPr>
          <w:rFonts w:ascii="Times New Roman" w:hAnsi="Times New Roman"/>
          <w:bCs/>
          <w:kern w:val="0"/>
          <w:sz w:val="24"/>
        </w:rPr>
      </w:pPr>
      <w:r w:rsidRPr="00CA6403">
        <w:rPr>
          <w:rFonts w:ascii="Times New Roman" w:hAnsi="Times New Roman" w:hint="eastAsia"/>
          <w:bCs/>
          <w:kern w:val="0"/>
          <w:sz w:val="24"/>
        </w:rPr>
        <w:t>附件</w:t>
      </w:r>
      <w:r w:rsidRPr="00CA6403">
        <w:rPr>
          <w:rFonts w:ascii="Times New Roman" w:hAnsi="Times New Roman"/>
          <w:bCs/>
          <w:kern w:val="0"/>
          <w:sz w:val="24"/>
        </w:rPr>
        <w:t>9</w:t>
      </w:r>
      <w:r w:rsidRPr="00CA6403">
        <w:rPr>
          <w:rFonts w:ascii="Times New Roman" w:hAnsi="Times New Roman" w:hint="eastAsia"/>
          <w:bCs/>
          <w:kern w:val="0"/>
          <w:sz w:val="24"/>
        </w:rPr>
        <w:t>：广州医科大学附属第五医院扩建工程施工监理使用维护管理责任主体转移三方协议（格式）</w:t>
      </w:r>
    </w:p>
    <w:p w14:paraId="26FAAD36" w14:textId="77777777" w:rsidR="00F700B2" w:rsidRPr="00CA6403" w:rsidRDefault="00000000">
      <w:pPr>
        <w:topLinePunct/>
        <w:adjustRightInd w:val="0"/>
        <w:snapToGrid w:val="0"/>
        <w:spacing w:after="0" w:line="360" w:lineRule="auto"/>
        <w:ind w:leftChars="353" w:left="1735" w:hangingChars="399" w:hanging="958"/>
        <w:rPr>
          <w:rFonts w:ascii="Times New Roman" w:hAnsi="Times New Roman"/>
          <w:kern w:val="0"/>
          <w:sz w:val="24"/>
        </w:rPr>
      </w:pPr>
      <w:r w:rsidRPr="00CA6403">
        <w:rPr>
          <w:rFonts w:ascii="Times New Roman" w:hAnsi="Times New Roman" w:cs="Arial" w:hint="eastAsia"/>
          <w:bCs/>
          <w:kern w:val="0"/>
          <w:sz w:val="24"/>
        </w:rPr>
        <w:t>附件</w:t>
      </w:r>
      <w:r w:rsidRPr="00CA6403">
        <w:rPr>
          <w:rFonts w:ascii="Times New Roman" w:hAnsi="Times New Roman" w:cs="Arial"/>
          <w:bCs/>
          <w:kern w:val="0"/>
          <w:sz w:val="24"/>
        </w:rPr>
        <w:t>10</w:t>
      </w:r>
      <w:r w:rsidRPr="00CA6403">
        <w:rPr>
          <w:rFonts w:ascii="Times New Roman" w:hAnsi="Times New Roman" w:cs="Arial" w:hint="eastAsia"/>
          <w:bCs/>
          <w:kern w:val="0"/>
          <w:sz w:val="24"/>
        </w:rPr>
        <w:t>：监理人营业执照及其法定代表人、项目总监理工程师、项目总监理工程师代表的姓名、身份证复印件、职务、职称、联系方式</w:t>
      </w:r>
    </w:p>
    <w:p w14:paraId="79D3B2B3" w14:textId="77777777" w:rsidR="00F700B2" w:rsidRPr="00CA6403" w:rsidRDefault="00000000">
      <w:pPr>
        <w:topLinePunct/>
        <w:adjustRightInd w:val="0"/>
        <w:snapToGrid w:val="0"/>
        <w:spacing w:after="0" w:line="360" w:lineRule="auto"/>
        <w:ind w:firstLineChars="300" w:firstLine="720"/>
        <w:rPr>
          <w:rFonts w:ascii="Times New Roman" w:hAnsi="Times New Roman"/>
          <w:bCs/>
          <w:kern w:val="0"/>
          <w:sz w:val="24"/>
        </w:rPr>
      </w:pPr>
      <w:r w:rsidRPr="00CA6403">
        <w:rPr>
          <w:rFonts w:ascii="Times New Roman" w:hAnsi="Times New Roman" w:hint="eastAsia"/>
          <w:bCs/>
          <w:kern w:val="0"/>
          <w:sz w:val="24"/>
        </w:rPr>
        <w:t>附件</w:t>
      </w:r>
      <w:r w:rsidRPr="00CA6403">
        <w:rPr>
          <w:rFonts w:ascii="Times New Roman" w:hAnsi="Times New Roman" w:hint="eastAsia"/>
          <w:bCs/>
          <w:kern w:val="0"/>
          <w:sz w:val="24"/>
        </w:rPr>
        <w:t>1</w:t>
      </w:r>
      <w:r w:rsidRPr="00CA6403">
        <w:rPr>
          <w:rFonts w:ascii="Times New Roman" w:hAnsi="Times New Roman"/>
          <w:bCs/>
          <w:kern w:val="0"/>
          <w:sz w:val="24"/>
        </w:rPr>
        <w:t>1</w:t>
      </w:r>
      <w:r w:rsidRPr="00CA6403">
        <w:rPr>
          <w:rFonts w:ascii="Times New Roman" w:hAnsi="Times New Roman" w:hint="eastAsia"/>
          <w:bCs/>
          <w:kern w:val="0"/>
          <w:sz w:val="24"/>
        </w:rPr>
        <w:t>：工程质量终身责任承诺书</w:t>
      </w:r>
    </w:p>
    <w:p w14:paraId="497B852C" w14:textId="77777777" w:rsidR="00F700B2" w:rsidRPr="00CA6403" w:rsidRDefault="00000000">
      <w:pPr>
        <w:topLinePunct/>
        <w:adjustRightInd w:val="0"/>
        <w:snapToGrid w:val="0"/>
        <w:spacing w:after="0" w:line="360" w:lineRule="auto"/>
        <w:ind w:firstLineChars="300" w:firstLine="720"/>
        <w:rPr>
          <w:rFonts w:ascii="Times New Roman" w:hAnsi="Times New Roman"/>
          <w:bCs/>
          <w:kern w:val="0"/>
          <w:sz w:val="24"/>
        </w:rPr>
      </w:pPr>
      <w:r w:rsidRPr="00CA6403">
        <w:rPr>
          <w:rFonts w:ascii="Times New Roman" w:hAnsi="Times New Roman" w:hint="eastAsia"/>
          <w:bCs/>
          <w:kern w:val="0"/>
          <w:sz w:val="24"/>
        </w:rPr>
        <w:t>附件</w:t>
      </w:r>
      <w:r w:rsidRPr="00CA6403">
        <w:rPr>
          <w:rFonts w:ascii="Times New Roman" w:hAnsi="Times New Roman" w:hint="eastAsia"/>
          <w:bCs/>
          <w:kern w:val="0"/>
          <w:sz w:val="24"/>
        </w:rPr>
        <w:t>1</w:t>
      </w:r>
      <w:r w:rsidRPr="00CA6403">
        <w:rPr>
          <w:rFonts w:ascii="Times New Roman" w:hAnsi="Times New Roman"/>
          <w:bCs/>
          <w:kern w:val="0"/>
          <w:sz w:val="24"/>
        </w:rPr>
        <w:t>2</w:t>
      </w:r>
      <w:r w:rsidRPr="00CA6403">
        <w:rPr>
          <w:rFonts w:ascii="Times New Roman" w:hAnsi="Times New Roman" w:hint="eastAsia"/>
          <w:bCs/>
          <w:kern w:val="0"/>
          <w:sz w:val="24"/>
        </w:rPr>
        <w:t>：结算审核工作质量情况考评细则</w:t>
      </w:r>
    </w:p>
    <w:p w14:paraId="22B0C479" w14:textId="77777777" w:rsidR="00F700B2" w:rsidRPr="00CA6403" w:rsidRDefault="00000000" w:rsidP="00CA6403">
      <w:pPr>
        <w:topLinePunct/>
        <w:adjustRightInd w:val="0"/>
        <w:snapToGrid w:val="0"/>
        <w:spacing w:after="0" w:line="360" w:lineRule="auto"/>
        <w:ind w:firstLineChars="300" w:firstLine="720"/>
        <w:rPr>
          <w:rFonts w:ascii="Times New Roman" w:hAnsi="Times New Roman"/>
          <w:bCs/>
          <w:kern w:val="0"/>
        </w:rPr>
      </w:pPr>
      <w:r w:rsidRPr="00CA6403">
        <w:rPr>
          <w:rFonts w:ascii="Times New Roman" w:hAnsi="Times New Roman" w:hint="eastAsia"/>
          <w:bCs/>
          <w:kern w:val="0"/>
          <w:sz w:val="24"/>
        </w:rPr>
        <w:t>附件</w:t>
      </w:r>
      <w:r w:rsidRPr="00CA6403">
        <w:rPr>
          <w:rFonts w:ascii="Times New Roman" w:hAnsi="Times New Roman" w:hint="eastAsia"/>
          <w:bCs/>
          <w:kern w:val="0"/>
          <w:sz w:val="24"/>
        </w:rPr>
        <w:t>13</w:t>
      </w:r>
      <w:r w:rsidRPr="00CA6403">
        <w:rPr>
          <w:rFonts w:ascii="Times New Roman" w:hAnsi="Times New Roman" w:hint="eastAsia"/>
          <w:bCs/>
          <w:kern w:val="0"/>
          <w:sz w:val="24"/>
        </w:rPr>
        <w:t>：关于按时提交履约担保的承诺书</w:t>
      </w:r>
    </w:p>
    <w:p w14:paraId="726E277A" w14:textId="77777777" w:rsidR="00F700B2" w:rsidRPr="00CA6403" w:rsidRDefault="00000000">
      <w:pPr>
        <w:topLinePunct/>
        <w:adjustRightInd w:val="0"/>
        <w:snapToGrid w:val="0"/>
        <w:spacing w:after="0" w:line="360" w:lineRule="auto"/>
        <w:ind w:firstLineChars="300" w:firstLine="720"/>
        <w:rPr>
          <w:rFonts w:ascii="Times New Roman" w:hAnsi="Times New Roman"/>
          <w:bCs/>
          <w:kern w:val="0"/>
          <w:sz w:val="24"/>
        </w:rPr>
      </w:pPr>
      <w:r w:rsidRPr="00CA6403">
        <w:rPr>
          <w:rFonts w:ascii="Times New Roman" w:hAnsi="Times New Roman" w:hint="eastAsia"/>
          <w:bCs/>
          <w:kern w:val="0"/>
          <w:sz w:val="24"/>
        </w:rPr>
        <w:t>附件</w:t>
      </w:r>
      <w:r w:rsidRPr="00CA6403">
        <w:rPr>
          <w:rFonts w:ascii="Times New Roman" w:hAnsi="Times New Roman"/>
          <w:bCs/>
          <w:kern w:val="0"/>
          <w:sz w:val="24"/>
        </w:rPr>
        <w:t>14</w:t>
      </w:r>
      <w:r w:rsidRPr="00CA6403">
        <w:rPr>
          <w:rFonts w:ascii="Times New Roman" w:hAnsi="Times New Roman" w:hint="eastAsia"/>
          <w:bCs/>
          <w:kern w:val="0"/>
          <w:sz w:val="24"/>
        </w:rPr>
        <w:t>：本项目《建设资金支付协议》（格式）</w:t>
      </w:r>
    </w:p>
    <w:p w14:paraId="06ED6524" w14:textId="77777777" w:rsidR="00F700B2" w:rsidRPr="00CA6403" w:rsidRDefault="00000000">
      <w:pPr>
        <w:spacing w:after="0"/>
        <w:rPr>
          <w:rFonts w:ascii="Times New Roman" w:hAnsi="Times New Roman"/>
          <w:b/>
          <w:snapToGrid w:val="0"/>
          <w:spacing w:val="4"/>
          <w:sz w:val="30"/>
          <w:szCs w:val="30"/>
        </w:rPr>
      </w:pPr>
      <w:r w:rsidRPr="00CA6403">
        <w:rPr>
          <w:rFonts w:ascii="Times New Roman" w:hAnsi="Times New Roman"/>
        </w:rPr>
        <w:br w:type="page"/>
      </w:r>
    </w:p>
    <w:p w14:paraId="5C4DC641" w14:textId="77777777" w:rsidR="00F700B2" w:rsidRPr="00CA6403" w:rsidRDefault="00000000">
      <w:pPr>
        <w:pStyle w:val="18"/>
        <w:jc w:val="center"/>
      </w:pPr>
      <w:bookmarkStart w:id="18" w:name="_Toc176879996"/>
      <w:bookmarkStart w:id="19" w:name="_Toc176879862"/>
      <w:r w:rsidRPr="00CA6403">
        <w:rPr>
          <w:rFonts w:hint="eastAsia"/>
        </w:rPr>
        <w:lastRenderedPageBreak/>
        <w:t>第一篇</w:t>
      </w:r>
      <w:r w:rsidRPr="00CA6403">
        <w:rPr>
          <w:rFonts w:hint="eastAsia"/>
        </w:rPr>
        <w:t xml:space="preserve">  </w:t>
      </w:r>
      <w:r w:rsidRPr="00CA6403">
        <w:rPr>
          <w:rFonts w:hint="eastAsia"/>
        </w:rPr>
        <w:t>协议书</w:t>
      </w:r>
      <w:bookmarkEnd w:id="18"/>
      <w:bookmarkEnd w:id="19"/>
    </w:p>
    <w:p w14:paraId="2EBBA3F3" w14:textId="77777777" w:rsidR="00F700B2" w:rsidRPr="00CA6403" w:rsidRDefault="00F700B2">
      <w:pPr>
        <w:topLinePunct/>
        <w:adjustRightInd w:val="0"/>
        <w:snapToGrid w:val="0"/>
        <w:spacing w:after="0" w:line="360" w:lineRule="auto"/>
        <w:ind w:firstLineChars="200" w:firstLine="498"/>
        <w:rPr>
          <w:rFonts w:ascii="Times New Roman" w:hAnsi="Times New Roman"/>
          <w:b/>
          <w:spacing w:val="4"/>
          <w:kern w:val="0"/>
          <w:sz w:val="24"/>
        </w:rPr>
      </w:pPr>
    </w:p>
    <w:p w14:paraId="6F8D702D" w14:textId="77777777" w:rsidR="00F700B2" w:rsidRPr="00CA6403" w:rsidRDefault="00000000">
      <w:pPr>
        <w:topLinePunct/>
        <w:adjustRightInd w:val="0"/>
        <w:snapToGrid w:val="0"/>
        <w:spacing w:after="0" w:line="360" w:lineRule="auto"/>
        <w:ind w:firstLineChars="200" w:firstLine="482"/>
        <w:rPr>
          <w:rFonts w:ascii="Times New Roman" w:hAnsi="Times New Roman"/>
          <w:b/>
          <w:spacing w:val="4"/>
          <w:kern w:val="0"/>
          <w:sz w:val="24"/>
          <w:u w:val="single"/>
        </w:rPr>
      </w:pPr>
      <w:r w:rsidRPr="00CA6403">
        <w:rPr>
          <w:rFonts w:ascii="Times New Roman" w:hAnsi="Times New Roman" w:cs="Arial" w:hint="eastAsia"/>
          <w:b/>
          <w:kern w:val="0"/>
          <w:sz w:val="24"/>
        </w:rPr>
        <w:t>广州市重点公共建设项目管理中心</w:t>
      </w:r>
      <w:r w:rsidRPr="00CA6403">
        <w:rPr>
          <w:rFonts w:ascii="Times New Roman" w:hAnsi="Times New Roman" w:cs="Arial" w:hint="eastAsia"/>
          <w:kern w:val="0"/>
          <w:sz w:val="24"/>
        </w:rPr>
        <w:t>（以下称委托人）与</w:t>
      </w:r>
      <w:r w:rsidRPr="00CA6403">
        <w:rPr>
          <w:rFonts w:ascii="Times New Roman" w:hAnsi="Times New Roman" w:cs="Arial" w:hint="eastAsia"/>
          <w:kern w:val="0"/>
          <w:sz w:val="24"/>
          <w:u w:val="single"/>
        </w:rPr>
        <w:t xml:space="preserve">             </w:t>
      </w:r>
      <w:r w:rsidRPr="00CA6403">
        <w:rPr>
          <w:rFonts w:ascii="Times New Roman" w:hAnsi="Times New Roman" w:cs="Arial" w:hint="eastAsia"/>
          <w:kern w:val="0"/>
          <w:sz w:val="24"/>
        </w:rPr>
        <w:t>（以下称监理人）依照《中华人民共和国民法典》、《中华人民共和国建筑法》及其他有关法律、行政法规、部门规章、地方性法规和规章，以及政府关于</w:t>
      </w:r>
      <w:r w:rsidRPr="00CA6403">
        <w:rPr>
          <w:rFonts w:ascii="Times New Roman" w:hAnsi="Times New Roman" w:cs="Arial" w:hint="eastAsia"/>
          <w:kern w:val="0"/>
          <w:sz w:val="24"/>
          <w:u w:val="single"/>
        </w:rPr>
        <w:t>广州医科大学附属第五医院扩建工程</w:t>
      </w:r>
      <w:r w:rsidRPr="00CA6403">
        <w:rPr>
          <w:rFonts w:ascii="Times New Roman" w:hAnsi="Times New Roman" w:cs="Arial" w:hint="eastAsia"/>
          <w:kern w:val="0"/>
          <w:sz w:val="24"/>
        </w:rPr>
        <w:t>（以下称本项目）的有关文件，遵循平等、自愿、公平和诚实信用的原则，双方就本项目监理事宜协商一致，订立本合同。</w:t>
      </w:r>
    </w:p>
    <w:p w14:paraId="20155274" w14:textId="77777777" w:rsidR="00F700B2" w:rsidRPr="00CA6403" w:rsidRDefault="00000000">
      <w:pPr>
        <w:pStyle w:val="24"/>
        <w:rPr>
          <w:sz w:val="28"/>
          <w:szCs w:val="28"/>
        </w:rPr>
      </w:pPr>
      <w:bookmarkStart w:id="20" w:name="_Toc176879997"/>
      <w:r w:rsidRPr="00CA6403">
        <w:rPr>
          <w:rFonts w:hint="eastAsia"/>
          <w:sz w:val="28"/>
          <w:szCs w:val="28"/>
        </w:rPr>
        <w:t>第一条</w:t>
      </w:r>
      <w:r w:rsidRPr="00CA6403">
        <w:rPr>
          <w:rFonts w:hint="eastAsia"/>
          <w:sz w:val="28"/>
          <w:szCs w:val="28"/>
        </w:rPr>
        <w:t xml:space="preserve"> </w:t>
      </w:r>
      <w:r w:rsidRPr="00CA6403">
        <w:rPr>
          <w:rFonts w:hint="eastAsia"/>
          <w:sz w:val="28"/>
          <w:szCs w:val="28"/>
        </w:rPr>
        <w:t>监理工程概况</w:t>
      </w:r>
      <w:bookmarkEnd w:id="20"/>
    </w:p>
    <w:p w14:paraId="6D08F964" w14:textId="77777777" w:rsidR="00F700B2" w:rsidRPr="00CA6403" w:rsidRDefault="00000000">
      <w:pPr>
        <w:topLinePunct/>
        <w:adjustRightInd w:val="0"/>
        <w:snapToGrid w:val="0"/>
        <w:spacing w:after="0" w:line="360" w:lineRule="auto"/>
        <w:ind w:firstLineChars="200" w:firstLine="496"/>
        <w:rPr>
          <w:rFonts w:ascii="Times New Roman" w:hAnsi="Times New Roman"/>
          <w:spacing w:val="4"/>
          <w:kern w:val="0"/>
          <w:sz w:val="24"/>
        </w:rPr>
      </w:pPr>
      <w:r w:rsidRPr="00CA6403">
        <w:rPr>
          <w:rFonts w:ascii="Times New Roman" w:hAnsi="Times New Roman"/>
          <w:spacing w:val="4"/>
          <w:kern w:val="0"/>
          <w:sz w:val="24"/>
        </w:rPr>
        <w:t>（</w:t>
      </w:r>
      <w:r w:rsidRPr="00CA6403">
        <w:rPr>
          <w:rFonts w:ascii="Times New Roman" w:hAnsi="Times New Roman"/>
          <w:spacing w:val="4"/>
          <w:kern w:val="0"/>
          <w:sz w:val="24"/>
        </w:rPr>
        <w:t>1</w:t>
      </w:r>
      <w:r w:rsidRPr="00CA6403">
        <w:rPr>
          <w:rFonts w:ascii="Times New Roman" w:hAnsi="Times New Roman"/>
          <w:spacing w:val="4"/>
          <w:kern w:val="0"/>
          <w:sz w:val="24"/>
        </w:rPr>
        <w:t>）</w:t>
      </w:r>
      <w:r w:rsidRPr="00CA6403">
        <w:rPr>
          <w:rFonts w:ascii="Times New Roman" w:hAnsi="Times New Roman" w:hint="eastAsia"/>
          <w:spacing w:val="4"/>
          <w:kern w:val="0"/>
          <w:sz w:val="24"/>
        </w:rPr>
        <w:t>工程名称：</w:t>
      </w:r>
      <w:r w:rsidRPr="00CA6403">
        <w:rPr>
          <w:rFonts w:ascii="Times New Roman" w:hAnsi="Times New Roman" w:cs="Arial" w:hint="eastAsia"/>
          <w:kern w:val="0"/>
          <w:sz w:val="24"/>
          <w:u w:val="single"/>
        </w:rPr>
        <w:t>广州医科大学附属第五医院扩建工程</w:t>
      </w:r>
      <w:r w:rsidRPr="00CA6403">
        <w:rPr>
          <w:rFonts w:ascii="Times New Roman" w:hAnsi="Times New Roman" w:hint="eastAsia"/>
          <w:spacing w:val="4"/>
          <w:kern w:val="0"/>
          <w:sz w:val="24"/>
        </w:rPr>
        <w:t>。</w:t>
      </w:r>
    </w:p>
    <w:p w14:paraId="0C545596" w14:textId="77777777" w:rsidR="00F700B2" w:rsidRPr="00CA6403" w:rsidRDefault="00000000">
      <w:pPr>
        <w:topLinePunct/>
        <w:adjustRightInd w:val="0"/>
        <w:snapToGrid w:val="0"/>
        <w:spacing w:after="0" w:line="360" w:lineRule="auto"/>
        <w:ind w:firstLineChars="200" w:firstLine="496"/>
        <w:rPr>
          <w:rFonts w:ascii="Times New Roman" w:hAnsi="Times New Roman"/>
          <w:spacing w:val="4"/>
          <w:kern w:val="0"/>
          <w:sz w:val="24"/>
        </w:rPr>
      </w:pPr>
      <w:r w:rsidRPr="00CA6403">
        <w:rPr>
          <w:rFonts w:ascii="Times New Roman" w:hAnsi="Times New Roman" w:hint="eastAsia"/>
          <w:spacing w:val="4"/>
          <w:kern w:val="0"/>
          <w:sz w:val="24"/>
        </w:rPr>
        <w:t>（</w:t>
      </w:r>
      <w:r w:rsidRPr="00CA6403">
        <w:rPr>
          <w:rFonts w:ascii="Times New Roman" w:hAnsi="Times New Roman"/>
          <w:spacing w:val="4"/>
          <w:kern w:val="0"/>
          <w:sz w:val="24"/>
        </w:rPr>
        <w:t>2</w:t>
      </w:r>
      <w:r w:rsidRPr="00CA6403">
        <w:rPr>
          <w:rFonts w:ascii="Times New Roman" w:hAnsi="Times New Roman" w:hint="eastAsia"/>
          <w:spacing w:val="4"/>
          <w:kern w:val="0"/>
          <w:sz w:val="24"/>
        </w:rPr>
        <w:t>）工程地点：</w:t>
      </w:r>
      <w:r w:rsidRPr="00CA6403">
        <w:rPr>
          <w:rFonts w:ascii="Times New Roman" w:hAnsi="Times New Roman" w:cs="Arial" w:hint="eastAsia"/>
          <w:kern w:val="0"/>
          <w:sz w:val="24"/>
          <w:u w:val="single"/>
        </w:rPr>
        <w:t>广州市黄埔区港湾路</w:t>
      </w:r>
      <w:r w:rsidRPr="00CA6403">
        <w:rPr>
          <w:rFonts w:ascii="Times New Roman" w:hAnsi="Times New Roman" w:cs="Arial" w:hint="eastAsia"/>
          <w:kern w:val="0"/>
          <w:sz w:val="24"/>
          <w:u w:val="single"/>
        </w:rPr>
        <w:t>621</w:t>
      </w:r>
      <w:r w:rsidRPr="00CA6403">
        <w:rPr>
          <w:rFonts w:ascii="Times New Roman" w:hAnsi="Times New Roman" w:cs="Arial" w:hint="eastAsia"/>
          <w:kern w:val="0"/>
          <w:sz w:val="24"/>
          <w:u w:val="single"/>
        </w:rPr>
        <w:t>号广州医科大学附属第五医院院区内</w:t>
      </w:r>
      <w:r w:rsidRPr="00CA6403">
        <w:rPr>
          <w:rFonts w:ascii="Times New Roman" w:hAnsi="Times New Roman" w:hint="eastAsia"/>
          <w:spacing w:val="4"/>
          <w:kern w:val="0"/>
          <w:sz w:val="24"/>
        </w:rPr>
        <w:t>。</w:t>
      </w:r>
    </w:p>
    <w:p w14:paraId="1A641078" w14:textId="77777777" w:rsidR="00F700B2" w:rsidRPr="00CA6403" w:rsidRDefault="00000000">
      <w:pPr>
        <w:topLinePunct/>
        <w:adjustRightInd w:val="0"/>
        <w:snapToGrid w:val="0"/>
        <w:spacing w:after="0" w:line="360" w:lineRule="auto"/>
        <w:ind w:firstLineChars="200" w:firstLine="496"/>
        <w:rPr>
          <w:rFonts w:ascii="宋体" w:hAnsi="宋体" w:cs="宋体" w:hint="eastAsia"/>
          <w:u w:val="single"/>
        </w:rPr>
      </w:pPr>
      <w:r w:rsidRPr="00CA6403">
        <w:rPr>
          <w:rFonts w:ascii="Times New Roman" w:hAnsi="Times New Roman" w:hint="eastAsia"/>
          <w:spacing w:val="4"/>
          <w:kern w:val="0"/>
          <w:sz w:val="24"/>
        </w:rPr>
        <w:t>（</w:t>
      </w:r>
      <w:r w:rsidRPr="00CA6403">
        <w:rPr>
          <w:rFonts w:ascii="Times New Roman" w:hAnsi="Times New Roman"/>
          <w:spacing w:val="4"/>
          <w:kern w:val="0"/>
          <w:sz w:val="24"/>
        </w:rPr>
        <w:t>3</w:t>
      </w:r>
      <w:r w:rsidRPr="00CA6403">
        <w:rPr>
          <w:rFonts w:ascii="Times New Roman" w:hAnsi="Times New Roman" w:hint="eastAsia"/>
          <w:spacing w:val="4"/>
          <w:kern w:val="0"/>
          <w:sz w:val="24"/>
        </w:rPr>
        <w:t>）工程规模：</w:t>
      </w:r>
      <w:r w:rsidRPr="00CA6403">
        <w:rPr>
          <w:rFonts w:ascii="宋体" w:hAnsi="宋体" w:cs="宋体" w:hint="eastAsia"/>
          <w:u w:val="single"/>
        </w:rPr>
        <w:t>本工程主要建设内容为七项设施用房、大型医用设备用房、预防保健用房、科研用房、教学用房、培训用房、文化活动用房、地下车库、配套公用工程及相关配套设施。工程总建筑面积99900平方米，其中地上建筑面积74930平方米，地下建筑面积24970平方米。本项目地上最高24层，地下3层，最大单体建筑面积69260平方米。</w:t>
      </w:r>
    </w:p>
    <w:p w14:paraId="0BD88F2F" w14:textId="77777777" w:rsidR="00F700B2" w:rsidRPr="00CA6403" w:rsidRDefault="00000000">
      <w:pPr>
        <w:topLinePunct/>
        <w:adjustRightInd w:val="0"/>
        <w:snapToGrid w:val="0"/>
        <w:spacing w:after="0" w:line="360" w:lineRule="auto"/>
        <w:ind w:firstLineChars="200" w:firstLine="496"/>
        <w:rPr>
          <w:rFonts w:ascii="Times New Roman" w:hAnsi="Times New Roman"/>
          <w:spacing w:val="4"/>
          <w:kern w:val="0"/>
          <w:sz w:val="24"/>
        </w:rPr>
      </w:pPr>
      <w:r w:rsidRPr="00CA6403">
        <w:rPr>
          <w:rFonts w:ascii="Times New Roman" w:hAnsi="Times New Roman" w:hint="eastAsia"/>
          <w:spacing w:val="4"/>
          <w:kern w:val="0"/>
          <w:sz w:val="24"/>
        </w:rPr>
        <w:t>（</w:t>
      </w:r>
      <w:r w:rsidRPr="00CA6403">
        <w:rPr>
          <w:rFonts w:ascii="Times New Roman" w:hAnsi="Times New Roman"/>
          <w:spacing w:val="4"/>
          <w:kern w:val="0"/>
          <w:sz w:val="24"/>
        </w:rPr>
        <w:t>4</w:t>
      </w:r>
      <w:r w:rsidRPr="00CA6403">
        <w:rPr>
          <w:rFonts w:ascii="Times New Roman" w:hAnsi="Times New Roman" w:hint="eastAsia"/>
          <w:spacing w:val="4"/>
          <w:kern w:val="0"/>
          <w:sz w:val="24"/>
        </w:rPr>
        <w:t>）工程总投资：项目总投资估算</w:t>
      </w:r>
      <w:r w:rsidRPr="00CA6403">
        <w:rPr>
          <w:rFonts w:ascii="Times New Roman" w:hAnsi="Times New Roman" w:hint="eastAsia"/>
          <w:spacing w:val="4"/>
          <w:kern w:val="0"/>
          <w:sz w:val="24"/>
        </w:rPr>
        <w:t>84612.87</w:t>
      </w:r>
      <w:r w:rsidRPr="00CA6403">
        <w:rPr>
          <w:rFonts w:ascii="Times New Roman" w:hAnsi="Times New Roman" w:hint="eastAsia"/>
          <w:spacing w:val="4"/>
          <w:kern w:val="0"/>
          <w:sz w:val="24"/>
        </w:rPr>
        <w:t>万元，其中：工程费用</w:t>
      </w:r>
      <w:r w:rsidRPr="00CA6403">
        <w:rPr>
          <w:rFonts w:ascii="Times New Roman" w:hAnsi="Times New Roman" w:hint="eastAsia"/>
          <w:spacing w:val="4"/>
          <w:kern w:val="0"/>
          <w:sz w:val="24"/>
        </w:rPr>
        <w:t>71917</w:t>
      </w:r>
      <w:r w:rsidRPr="00CA6403">
        <w:rPr>
          <w:rFonts w:ascii="Times New Roman" w:hAnsi="Times New Roman" w:hint="eastAsia"/>
          <w:spacing w:val="4"/>
          <w:kern w:val="0"/>
          <w:sz w:val="24"/>
        </w:rPr>
        <w:t>万元，工程建设其他费用</w:t>
      </w:r>
      <w:r w:rsidRPr="00CA6403">
        <w:rPr>
          <w:rFonts w:ascii="Times New Roman" w:hAnsi="Times New Roman" w:hint="eastAsia"/>
          <w:spacing w:val="4"/>
          <w:kern w:val="0"/>
          <w:sz w:val="24"/>
        </w:rPr>
        <w:t>8667</w:t>
      </w:r>
      <w:r w:rsidRPr="00CA6403">
        <w:rPr>
          <w:rFonts w:ascii="Times New Roman" w:hAnsi="Times New Roman" w:hint="eastAsia"/>
          <w:spacing w:val="4"/>
          <w:kern w:val="0"/>
          <w:sz w:val="24"/>
        </w:rPr>
        <w:t>万元，预备费</w:t>
      </w:r>
      <w:r w:rsidRPr="00CA6403">
        <w:rPr>
          <w:rFonts w:ascii="Times New Roman" w:hAnsi="Times New Roman" w:hint="eastAsia"/>
          <w:spacing w:val="4"/>
          <w:kern w:val="0"/>
          <w:sz w:val="24"/>
        </w:rPr>
        <w:t>4029</w:t>
      </w:r>
      <w:r w:rsidRPr="00CA6403">
        <w:rPr>
          <w:rFonts w:ascii="Times New Roman" w:hAnsi="Times New Roman" w:hint="eastAsia"/>
          <w:spacing w:val="4"/>
          <w:kern w:val="0"/>
          <w:sz w:val="24"/>
        </w:rPr>
        <w:t>万元。。</w:t>
      </w:r>
    </w:p>
    <w:p w14:paraId="0DF9AB69" w14:textId="77777777" w:rsidR="00F700B2" w:rsidRPr="00CA6403" w:rsidRDefault="00000000">
      <w:pPr>
        <w:topLinePunct/>
        <w:adjustRightInd w:val="0"/>
        <w:snapToGrid w:val="0"/>
        <w:spacing w:after="0" w:line="360" w:lineRule="auto"/>
        <w:ind w:firstLineChars="200" w:firstLine="496"/>
        <w:rPr>
          <w:rFonts w:ascii="Times New Roman" w:hAnsi="Times New Roman"/>
          <w:spacing w:val="4"/>
          <w:kern w:val="0"/>
          <w:sz w:val="24"/>
        </w:rPr>
      </w:pPr>
      <w:r w:rsidRPr="00CA6403">
        <w:rPr>
          <w:rFonts w:ascii="Times New Roman" w:hAnsi="Times New Roman" w:hint="eastAsia"/>
          <w:spacing w:val="4"/>
          <w:kern w:val="0"/>
          <w:sz w:val="24"/>
        </w:rPr>
        <w:t>（</w:t>
      </w:r>
      <w:r w:rsidRPr="00CA6403">
        <w:rPr>
          <w:rFonts w:ascii="Times New Roman" w:hAnsi="Times New Roman"/>
          <w:spacing w:val="4"/>
          <w:kern w:val="0"/>
          <w:sz w:val="24"/>
        </w:rPr>
        <w:t>5</w:t>
      </w:r>
      <w:r w:rsidRPr="00CA6403">
        <w:rPr>
          <w:rFonts w:ascii="Times New Roman" w:hAnsi="Times New Roman" w:hint="eastAsia"/>
          <w:spacing w:val="4"/>
          <w:kern w:val="0"/>
          <w:sz w:val="24"/>
        </w:rPr>
        <w:t>）质量目标：一次竣工验收合格，且</w:t>
      </w:r>
    </w:p>
    <w:p w14:paraId="3E318A80" w14:textId="77777777" w:rsidR="00F700B2" w:rsidRPr="00CA6403" w:rsidRDefault="00000000">
      <w:pPr>
        <w:adjustRightInd w:val="0"/>
        <w:snapToGrid w:val="0"/>
        <w:spacing w:after="0" w:line="360" w:lineRule="auto"/>
        <w:ind w:right="11" w:firstLineChars="200" w:firstLine="385"/>
        <w:rPr>
          <w:rFonts w:ascii="宋体" w:hAnsi="宋体" w:hint="eastAsia"/>
          <w:bCs/>
          <w:snapToGrid w:val="0"/>
          <w:kern w:val="0"/>
          <w:sz w:val="24"/>
        </w:rPr>
      </w:pPr>
      <w:r w:rsidRPr="00CA6403">
        <w:rPr>
          <w:rFonts w:ascii="宋体" w:hAnsi="宋体" w:hint="eastAsia"/>
          <w:b/>
          <w:bCs/>
          <w:spacing w:val="6"/>
          <w:sz w:val="18"/>
          <w:szCs w:val="18"/>
          <w:bdr w:val="single" w:sz="4" w:space="0" w:color="auto"/>
        </w:rPr>
        <w:t>×</w:t>
      </w:r>
      <w:r w:rsidRPr="00CA6403">
        <w:rPr>
          <w:rFonts w:ascii="宋体" w:hAnsi="宋体" w:hint="eastAsia"/>
          <w:sz w:val="24"/>
        </w:rPr>
        <w:t>必须取得广州市建设工程优质奖。</w:t>
      </w:r>
    </w:p>
    <w:p w14:paraId="0D9B228D" w14:textId="4A92D26A" w:rsidR="00F700B2" w:rsidRPr="00CA6403" w:rsidRDefault="00000000">
      <w:pPr>
        <w:adjustRightInd w:val="0"/>
        <w:snapToGrid w:val="0"/>
        <w:spacing w:after="0" w:line="360" w:lineRule="auto"/>
        <w:ind w:right="11" w:firstLineChars="200" w:firstLine="385"/>
        <w:rPr>
          <w:rFonts w:ascii="宋体" w:hAnsi="宋体" w:hint="eastAsia"/>
          <w:bCs/>
          <w:snapToGrid w:val="0"/>
          <w:kern w:val="0"/>
          <w:sz w:val="24"/>
        </w:rPr>
      </w:pPr>
      <w:r w:rsidRPr="00CA6403">
        <w:rPr>
          <w:rFonts w:ascii="宋体" w:hAnsi="宋体" w:hint="eastAsia"/>
          <w:b/>
          <w:bCs/>
          <w:spacing w:val="6"/>
          <w:sz w:val="18"/>
          <w:szCs w:val="18"/>
          <w:bdr w:val="single" w:sz="4" w:space="0" w:color="auto"/>
        </w:rPr>
        <w:t>√</w:t>
      </w:r>
      <w:r w:rsidRPr="00CA6403">
        <w:rPr>
          <w:rFonts w:ascii="宋体" w:hAnsi="宋体" w:hint="eastAsia"/>
          <w:sz w:val="24"/>
        </w:rPr>
        <w:t>必须广东省建设工程优质奖。</w:t>
      </w:r>
    </w:p>
    <w:p w14:paraId="13892ABB" w14:textId="77777777" w:rsidR="00F700B2" w:rsidRPr="00CA6403" w:rsidRDefault="00000000">
      <w:pPr>
        <w:adjustRightInd w:val="0"/>
        <w:snapToGrid w:val="0"/>
        <w:spacing w:after="0" w:line="360" w:lineRule="auto"/>
        <w:ind w:right="11" w:firstLineChars="200" w:firstLine="385"/>
        <w:rPr>
          <w:rFonts w:ascii="宋体" w:hAnsi="宋体" w:hint="eastAsia"/>
          <w:bCs/>
          <w:snapToGrid w:val="0"/>
          <w:kern w:val="0"/>
          <w:sz w:val="24"/>
        </w:rPr>
      </w:pPr>
      <w:r w:rsidRPr="00CA6403">
        <w:rPr>
          <w:rFonts w:ascii="宋体" w:hAnsi="宋体" w:hint="eastAsia"/>
          <w:b/>
          <w:bCs/>
          <w:spacing w:val="6"/>
          <w:sz w:val="18"/>
          <w:szCs w:val="18"/>
          <w:bdr w:val="single" w:sz="4" w:space="0" w:color="auto"/>
        </w:rPr>
        <w:t>×</w:t>
      </w:r>
      <w:r w:rsidRPr="00CA6403">
        <w:rPr>
          <w:rFonts w:ascii="宋体" w:hAnsi="宋体" w:hint="eastAsia"/>
          <w:sz w:val="24"/>
        </w:rPr>
        <w:t>必须国家优质工程奖。</w:t>
      </w:r>
    </w:p>
    <w:p w14:paraId="75FD7235" w14:textId="77777777" w:rsidR="00F700B2" w:rsidRPr="00CA6403" w:rsidRDefault="00000000">
      <w:pPr>
        <w:topLinePunct/>
        <w:adjustRightInd w:val="0"/>
        <w:snapToGrid w:val="0"/>
        <w:spacing w:after="0" w:line="360" w:lineRule="auto"/>
        <w:ind w:firstLineChars="200" w:firstLine="496"/>
        <w:rPr>
          <w:rFonts w:ascii="Times New Roman" w:hAnsi="Times New Roman"/>
          <w:spacing w:val="4"/>
          <w:kern w:val="0"/>
          <w:sz w:val="24"/>
        </w:rPr>
      </w:pPr>
      <w:r w:rsidRPr="00CA6403">
        <w:rPr>
          <w:rFonts w:ascii="Times New Roman" w:hAnsi="Times New Roman" w:hint="eastAsia"/>
          <w:spacing w:val="4"/>
          <w:kern w:val="0"/>
          <w:sz w:val="24"/>
        </w:rPr>
        <w:t>（</w:t>
      </w:r>
      <w:r w:rsidRPr="00CA6403">
        <w:rPr>
          <w:rFonts w:ascii="Times New Roman" w:hAnsi="Times New Roman"/>
          <w:spacing w:val="4"/>
          <w:kern w:val="0"/>
          <w:sz w:val="24"/>
        </w:rPr>
        <w:t>6</w:t>
      </w:r>
      <w:r w:rsidRPr="00CA6403">
        <w:rPr>
          <w:rFonts w:ascii="Times New Roman" w:hAnsi="Times New Roman" w:hint="eastAsia"/>
          <w:spacing w:val="4"/>
          <w:kern w:val="0"/>
          <w:sz w:val="24"/>
        </w:rPr>
        <w:t>）职业健康安全管理目标：</w:t>
      </w:r>
    </w:p>
    <w:p w14:paraId="1713625A" w14:textId="77777777" w:rsidR="00F700B2" w:rsidRPr="00CA6403" w:rsidRDefault="00000000">
      <w:pPr>
        <w:topLinePunct/>
        <w:adjustRightInd w:val="0"/>
        <w:snapToGrid w:val="0"/>
        <w:spacing w:after="0" w:line="360" w:lineRule="auto"/>
        <w:ind w:firstLineChars="200" w:firstLine="496"/>
        <w:rPr>
          <w:rFonts w:ascii="Times New Roman" w:hAnsi="Times New Roman"/>
          <w:spacing w:val="4"/>
          <w:kern w:val="0"/>
          <w:sz w:val="24"/>
        </w:rPr>
      </w:pPr>
      <w:r w:rsidRPr="00CA6403">
        <w:rPr>
          <w:rFonts w:ascii="Times New Roman" w:hAnsi="Times New Roman" w:hint="eastAsia"/>
          <w:spacing w:val="4"/>
          <w:kern w:val="0"/>
          <w:sz w:val="24"/>
        </w:rPr>
        <w:t>1</w:t>
      </w:r>
      <w:r w:rsidRPr="00CA6403">
        <w:rPr>
          <w:rFonts w:ascii="Times New Roman" w:hAnsi="Times New Roman" w:hint="eastAsia"/>
          <w:spacing w:val="4"/>
          <w:kern w:val="0"/>
          <w:sz w:val="24"/>
        </w:rPr>
        <w:t>）事故隐患排查治理覆盖率</w:t>
      </w:r>
      <w:r w:rsidRPr="00CA6403">
        <w:rPr>
          <w:rFonts w:ascii="Times New Roman" w:hAnsi="Times New Roman" w:hint="eastAsia"/>
          <w:spacing w:val="4"/>
          <w:kern w:val="0"/>
          <w:sz w:val="24"/>
        </w:rPr>
        <w:t>100%</w:t>
      </w:r>
      <w:r w:rsidRPr="00CA6403">
        <w:rPr>
          <w:rFonts w:ascii="Times New Roman" w:hAnsi="Times New Roman" w:hint="eastAsia"/>
          <w:spacing w:val="4"/>
          <w:kern w:val="0"/>
          <w:sz w:val="24"/>
        </w:rPr>
        <w:t>，一般事故隐患整改率</w:t>
      </w:r>
      <w:r w:rsidRPr="00CA6403">
        <w:rPr>
          <w:rFonts w:ascii="Times New Roman" w:hAnsi="Times New Roman" w:hint="eastAsia"/>
          <w:spacing w:val="4"/>
          <w:kern w:val="0"/>
          <w:sz w:val="24"/>
        </w:rPr>
        <w:t>100%</w:t>
      </w:r>
      <w:r w:rsidRPr="00CA6403">
        <w:rPr>
          <w:rFonts w:ascii="Times New Roman" w:hAnsi="Times New Roman" w:hint="eastAsia"/>
          <w:spacing w:val="4"/>
          <w:kern w:val="0"/>
          <w:sz w:val="24"/>
        </w:rPr>
        <w:t>，重大事故隐患挂牌督办率</w:t>
      </w:r>
      <w:r w:rsidRPr="00CA6403">
        <w:rPr>
          <w:rFonts w:ascii="Times New Roman" w:hAnsi="Times New Roman" w:hint="eastAsia"/>
          <w:spacing w:val="4"/>
          <w:kern w:val="0"/>
          <w:sz w:val="24"/>
        </w:rPr>
        <w:t>100%</w:t>
      </w:r>
      <w:r w:rsidRPr="00CA6403">
        <w:rPr>
          <w:rFonts w:ascii="Times New Roman" w:hAnsi="Times New Roman" w:hint="eastAsia"/>
          <w:spacing w:val="4"/>
          <w:kern w:val="0"/>
          <w:sz w:val="24"/>
        </w:rPr>
        <w:t>，整改率</w:t>
      </w:r>
      <w:r w:rsidRPr="00CA6403">
        <w:rPr>
          <w:rFonts w:ascii="Times New Roman" w:hAnsi="Times New Roman" w:hint="eastAsia"/>
          <w:spacing w:val="4"/>
          <w:kern w:val="0"/>
          <w:sz w:val="24"/>
        </w:rPr>
        <w:t>100%</w:t>
      </w:r>
      <w:r w:rsidRPr="00CA6403">
        <w:rPr>
          <w:rFonts w:ascii="Times New Roman" w:hAnsi="Times New Roman" w:hint="eastAsia"/>
          <w:spacing w:val="4"/>
          <w:kern w:val="0"/>
          <w:sz w:val="24"/>
        </w:rPr>
        <w:t>；安全生产非法违法行为举报投诉查办率达到</w:t>
      </w:r>
      <w:r w:rsidRPr="00CA6403">
        <w:rPr>
          <w:rFonts w:ascii="Times New Roman" w:hAnsi="Times New Roman" w:hint="eastAsia"/>
          <w:spacing w:val="4"/>
          <w:kern w:val="0"/>
          <w:sz w:val="24"/>
        </w:rPr>
        <w:t>100%</w:t>
      </w:r>
      <w:r w:rsidRPr="00CA6403">
        <w:rPr>
          <w:rFonts w:ascii="Times New Roman" w:hAnsi="Times New Roman" w:hint="eastAsia"/>
          <w:spacing w:val="4"/>
          <w:kern w:val="0"/>
          <w:sz w:val="24"/>
        </w:rPr>
        <w:t>。杜绝一般事故等级以上的伤亡事故且工伤责任事故死亡人数为零。</w:t>
      </w:r>
    </w:p>
    <w:p w14:paraId="5DB0DD5A" w14:textId="77777777" w:rsidR="00F700B2" w:rsidRPr="00CA6403" w:rsidRDefault="00000000">
      <w:pPr>
        <w:pStyle w:val="afff5"/>
        <w:ind w:firstLine="496"/>
      </w:pPr>
      <w:r w:rsidRPr="00CA6403">
        <w:rPr>
          <w:rFonts w:hint="eastAsia"/>
        </w:rPr>
        <w:t>2</w:t>
      </w:r>
      <w:r w:rsidRPr="00CA6403">
        <w:rPr>
          <w:rFonts w:hint="eastAsia"/>
        </w:rPr>
        <w:t>）确保</w:t>
      </w:r>
    </w:p>
    <w:p w14:paraId="6528AA8C" w14:textId="77777777" w:rsidR="00F700B2" w:rsidRPr="00CA6403" w:rsidRDefault="00000000">
      <w:pPr>
        <w:adjustRightInd w:val="0"/>
        <w:snapToGrid w:val="0"/>
        <w:spacing w:after="0" w:line="360" w:lineRule="auto"/>
        <w:ind w:right="11" w:firstLineChars="200" w:firstLine="385"/>
        <w:rPr>
          <w:rFonts w:ascii="宋体" w:hAnsi="宋体" w:hint="eastAsia"/>
          <w:sz w:val="24"/>
        </w:rPr>
      </w:pPr>
      <w:r w:rsidRPr="00CA6403">
        <w:rPr>
          <w:rFonts w:ascii="宋体" w:hAnsi="宋体" w:hint="eastAsia"/>
          <w:b/>
          <w:bCs/>
          <w:spacing w:val="6"/>
          <w:sz w:val="18"/>
          <w:szCs w:val="18"/>
          <w:bdr w:val="single" w:sz="4" w:space="0" w:color="auto"/>
        </w:rPr>
        <w:t>×</w:t>
      </w:r>
      <w:r w:rsidRPr="00CA6403">
        <w:rPr>
          <w:rFonts w:ascii="宋体" w:hAnsi="宋体" w:hint="eastAsia"/>
          <w:sz w:val="24"/>
        </w:rPr>
        <w:t xml:space="preserve"> 达到广州市安全文明样板工地标准。</w:t>
      </w:r>
    </w:p>
    <w:p w14:paraId="6423A96E" w14:textId="77777777" w:rsidR="00F700B2" w:rsidRPr="00CA6403" w:rsidRDefault="00000000">
      <w:pPr>
        <w:adjustRightInd w:val="0"/>
        <w:snapToGrid w:val="0"/>
        <w:spacing w:after="0" w:line="360" w:lineRule="auto"/>
        <w:ind w:right="11" w:firstLineChars="200" w:firstLine="385"/>
        <w:rPr>
          <w:rFonts w:ascii="宋体" w:hAnsi="宋体" w:hint="eastAsia"/>
          <w:sz w:val="24"/>
        </w:rPr>
      </w:pPr>
      <w:r w:rsidRPr="00CA6403">
        <w:rPr>
          <w:rFonts w:ascii="宋体" w:hAnsi="宋体" w:hint="eastAsia"/>
          <w:b/>
          <w:bCs/>
          <w:spacing w:val="6"/>
          <w:sz w:val="18"/>
          <w:szCs w:val="18"/>
          <w:bdr w:val="single" w:sz="4" w:space="0" w:color="auto"/>
        </w:rPr>
        <w:t>×</w:t>
      </w:r>
      <w:r w:rsidRPr="00CA6403">
        <w:rPr>
          <w:rFonts w:ascii="宋体" w:hAnsi="宋体" w:hint="eastAsia"/>
          <w:sz w:val="24"/>
        </w:rPr>
        <w:t xml:space="preserve"> 广州市安全文明样板工地。</w:t>
      </w:r>
    </w:p>
    <w:p w14:paraId="4727C25E" w14:textId="77777777" w:rsidR="00F700B2" w:rsidRPr="00CA6403" w:rsidRDefault="00000000">
      <w:pPr>
        <w:adjustRightInd w:val="0"/>
        <w:snapToGrid w:val="0"/>
        <w:spacing w:after="0" w:line="360" w:lineRule="auto"/>
        <w:ind w:right="11" w:firstLineChars="200" w:firstLine="385"/>
        <w:rPr>
          <w:rFonts w:ascii="宋体" w:hAnsi="宋体" w:hint="eastAsia"/>
          <w:sz w:val="24"/>
        </w:rPr>
      </w:pPr>
      <w:r w:rsidRPr="00CA6403">
        <w:rPr>
          <w:rFonts w:ascii="宋体" w:hAnsi="宋体" w:hint="eastAsia"/>
          <w:b/>
          <w:bCs/>
          <w:spacing w:val="6"/>
          <w:sz w:val="18"/>
          <w:szCs w:val="18"/>
          <w:bdr w:val="single" w:sz="4" w:space="0" w:color="auto"/>
        </w:rPr>
        <w:lastRenderedPageBreak/>
        <w:t>√</w:t>
      </w:r>
      <w:r w:rsidRPr="00CA6403">
        <w:rPr>
          <w:rFonts w:ascii="宋体" w:hAnsi="宋体" w:hint="eastAsia"/>
          <w:sz w:val="24"/>
        </w:rPr>
        <w:t xml:space="preserve"> 广东省安全文明样板工地。</w:t>
      </w:r>
    </w:p>
    <w:p w14:paraId="5B586F15" w14:textId="77777777" w:rsidR="00F700B2" w:rsidRPr="00CA6403" w:rsidRDefault="00000000">
      <w:pPr>
        <w:pStyle w:val="afff5"/>
        <w:ind w:firstLine="385"/>
      </w:pPr>
      <w:r w:rsidRPr="00CA6403">
        <w:rPr>
          <w:rFonts w:ascii="宋体" w:hAnsi="宋体" w:hint="eastAsia"/>
          <w:b/>
          <w:bCs/>
          <w:spacing w:val="6"/>
          <w:sz w:val="18"/>
          <w:szCs w:val="18"/>
          <w:bdr w:val="single" w:sz="4" w:space="0" w:color="auto"/>
        </w:rPr>
        <w:t>×</w:t>
      </w:r>
      <w:r w:rsidRPr="00CA6403">
        <w:rPr>
          <w:rFonts w:ascii="宋体" w:hAnsi="宋体" w:hint="eastAsia"/>
          <w:bCs/>
          <w:snapToGrid w:val="0"/>
        </w:rPr>
        <w:t xml:space="preserve"> 其他</w:t>
      </w:r>
      <w:r w:rsidRPr="00CA6403">
        <w:rPr>
          <w:rFonts w:ascii="宋体" w:hAnsi="宋体" w:cs="宋体" w:hint="eastAsia"/>
          <w:snapToGrid w:val="0"/>
        </w:rPr>
        <w:t>：</w:t>
      </w:r>
      <w:r w:rsidRPr="00CA6403">
        <w:rPr>
          <w:rFonts w:ascii="宋体" w:hAnsi="宋体" w:cs="宋体" w:hint="eastAsia"/>
          <w:snapToGrid w:val="0"/>
          <w:u w:val="single"/>
        </w:rPr>
        <w:t xml:space="preserve">                       </w:t>
      </w:r>
      <w:r w:rsidRPr="00CA6403">
        <w:rPr>
          <w:rFonts w:ascii="宋体" w:hAnsi="宋体" w:cs="宋体" w:hint="eastAsia"/>
          <w:snapToGrid w:val="0"/>
        </w:rPr>
        <w:t>。</w:t>
      </w:r>
    </w:p>
    <w:p w14:paraId="6AAA57C9" w14:textId="6146AA00" w:rsidR="00F700B2" w:rsidRPr="00CA6403" w:rsidRDefault="00000000">
      <w:pPr>
        <w:topLinePunct/>
        <w:adjustRightInd w:val="0"/>
        <w:snapToGrid w:val="0"/>
        <w:spacing w:after="0" w:line="360" w:lineRule="auto"/>
        <w:ind w:firstLineChars="200" w:firstLine="496"/>
        <w:rPr>
          <w:rFonts w:ascii="Times New Roman" w:hAnsi="Times New Roman"/>
          <w:spacing w:val="4"/>
          <w:sz w:val="24"/>
        </w:rPr>
      </w:pPr>
      <w:r w:rsidRPr="00CA6403">
        <w:rPr>
          <w:rFonts w:ascii="Times New Roman" w:hAnsi="Times New Roman" w:hint="eastAsia"/>
          <w:spacing w:val="4"/>
          <w:sz w:val="24"/>
        </w:rPr>
        <w:t>（</w:t>
      </w:r>
      <w:r w:rsidRPr="00CA6403">
        <w:rPr>
          <w:rFonts w:ascii="Times New Roman" w:hAnsi="Times New Roman"/>
          <w:spacing w:val="4"/>
          <w:sz w:val="24"/>
        </w:rPr>
        <w:t>7</w:t>
      </w:r>
      <w:r w:rsidRPr="00CA6403">
        <w:rPr>
          <w:rFonts w:ascii="Times New Roman" w:hAnsi="Times New Roman" w:hint="eastAsia"/>
          <w:spacing w:val="4"/>
          <w:sz w:val="24"/>
        </w:rPr>
        <w:t>）环境管理目标：</w:t>
      </w:r>
      <w:r w:rsidRPr="00CA6403">
        <w:rPr>
          <w:rFonts w:ascii="宋体" w:hAnsi="宋体" w:cs="Times New Roman" w:hint="eastAsia"/>
          <w:sz w:val="24"/>
        </w:rPr>
        <w:t>严格执行《广州市重点公共建设项目管理办公室建设项目环境管理规定》、《广州市重点公共建设项目管理办公室建设项目环境管理文明施工标准》、《广州市建设工程现场文明施工管理办法》（</w:t>
      </w:r>
      <w:proofErr w:type="gramStart"/>
      <w:r w:rsidRPr="00CA6403">
        <w:rPr>
          <w:rFonts w:ascii="宋体" w:hAnsi="宋体" w:cs="Times New Roman" w:hint="eastAsia"/>
          <w:sz w:val="24"/>
        </w:rPr>
        <w:t>穗建质〔2008〕</w:t>
      </w:r>
      <w:proofErr w:type="gramEnd"/>
      <w:r w:rsidRPr="00CA6403">
        <w:rPr>
          <w:rFonts w:ascii="宋体" w:hAnsi="宋体" w:cs="Times New Roman" w:hint="eastAsia"/>
          <w:sz w:val="24"/>
        </w:rPr>
        <w:t>937号）、《广州市城乡建设委员会关于印发广州市加强建筑工地环保管理工作方案的通知》(</w:t>
      </w:r>
      <w:proofErr w:type="gramStart"/>
      <w:r w:rsidRPr="00CA6403">
        <w:rPr>
          <w:rFonts w:ascii="宋体" w:hAnsi="宋体" w:cs="Times New Roman" w:hint="eastAsia"/>
          <w:sz w:val="24"/>
        </w:rPr>
        <w:t>穗建质〔2014〕</w:t>
      </w:r>
      <w:proofErr w:type="gramEnd"/>
      <w:r w:rsidRPr="00CA6403">
        <w:rPr>
          <w:rFonts w:ascii="宋体" w:hAnsi="宋体" w:cs="Times New Roman" w:hint="eastAsia"/>
          <w:sz w:val="24"/>
        </w:rPr>
        <w:t>754号)、《广州市提升建设工程安全文明施工管理水平的工作指引》（</w:t>
      </w:r>
      <w:proofErr w:type="gramStart"/>
      <w:r w:rsidRPr="00CA6403">
        <w:rPr>
          <w:rFonts w:ascii="宋体" w:hAnsi="宋体" w:cs="Times New Roman" w:hint="eastAsia"/>
          <w:sz w:val="24"/>
        </w:rPr>
        <w:t>穗建质〔2017〕</w:t>
      </w:r>
      <w:proofErr w:type="gramEnd"/>
      <w:r w:rsidRPr="00CA6403">
        <w:rPr>
          <w:rFonts w:ascii="宋体" w:hAnsi="宋体" w:cs="Times New Roman" w:hint="eastAsia"/>
          <w:sz w:val="24"/>
        </w:rPr>
        <w:t>815号）、《广州市建设工程安全文明施工规程（试行版）》（穗建质</w:t>
      </w:r>
      <w:proofErr w:type="gramStart"/>
      <w:r w:rsidRPr="00CA6403">
        <w:rPr>
          <w:rFonts w:ascii="宋体" w:hAnsi="宋体" w:cs="Times New Roman" w:hint="eastAsia"/>
          <w:sz w:val="24"/>
        </w:rPr>
        <w:t>〔</w:t>
      </w:r>
      <w:proofErr w:type="gramEnd"/>
      <w:r w:rsidRPr="00CA6403">
        <w:rPr>
          <w:rFonts w:ascii="宋体" w:hAnsi="宋体" w:cs="Times New Roman" w:hint="eastAsia"/>
          <w:sz w:val="24"/>
        </w:rPr>
        <w:t>2021) 316号）、《危险性较大的分部分项工程安全管理规定》(中华人民共和国住房和城乡建设部令第37号)、《关于加强建设工程安全生产管理 落实建设各方主体责任的暂行规定》（穗建</w:t>
      </w:r>
      <w:proofErr w:type="gramStart"/>
      <w:r w:rsidRPr="00CA6403">
        <w:rPr>
          <w:rFonts w:ascii="宋体" w:hAnsi="宋体" w:cs="Times New Roman" w:hint="eastAsia"/>
          <w:sz w:val="24"/>
        </w:rPr>
        <w:t>规</w:t>
      </w:r>
      <w:proofErr w:type="gramEnd"/>
      <w:r w:rsidRPr="00CA6403">
        <w:rPr>
          <w:rFonts w:ascii="宋体" w:hAnsi="宋体" w:cs="Times New Roman" w:hint="eastAsia"/>
          <w:sz w:val="24"/>
        </w:rPr>
        <w:t>字</w:t>
      </w:r>
      <w:proofErr w:type="gramStart"/>
      <w:r w:rsidRPr="00CA6403">
        <w:rPr>
          <w:rFonts w:ascii="宋体" w:hAnsi="宋体" w:cs="Times New Roman" w:hint="eastAsia"/>
          <w:sz w:val="24"/>
        </w:rPr>
        <w:t>〔</w:t>
      </w:r>
      <w:proofErr w:type="gramEnd"/>
      <w:r w:rsidRPr="00CA6403">
        <w:rPr>
          <w:rFonts w:ascii="宋体" w:hAnsi="宋体" w:cs="Times New Roman" w:hint="eastAsia"/>
          <w:sz w:val="24"/>
        </w:rPr>
        <w:t>2020</w:t>
      </w:r>
      <w:proofErr w:type="gramStart"/>
      <w:r w:rsidRPr="00CA6403">
        <w:rPr>
          <w:rFonts w:ascii="宋体" w:hAnsi="宋体" w:cs="Times New Roman" w:hint="eastAsia"/>
          <w:sz w:val="24"/>
        </w:rPr>
        <w:t>〕</w:t>
      </w:r>
      <w:proofErr w:type="gramEnd"/>
      <w:r w:rsidRPr="00CA6403">
        <w:rPr>
          <w:rFonts w:ascii="宋体" w:hAnsi="宋体" w:cs="Times New Roman" w:hint="eastAsia"/>
          <w:sz w:val="24"/>
        </w:rPr>
        <w:t>34号）、《广州市住房和城乡建设委员会关于印发建设工程扬尘防治“6个100%”管理标准细化措施的通知》（</w:t>
      </w:r>
      <w:proofErr w:type="gramStart"/>
      <w:r w:rsidRPr="00CA6403">
        <w:rPr>
          <w:rFonts w:ascii="宋体" w:hAnsi="宋体" w:cs="Times New Roman" w:hint="eastAsia"/>
          <w:sz w:val="24"/>
        </w:rPr>
        <w:t>穗建质〔2018〕</w:t>
      </w:r>
      <w:proofErr w:type="gramEnd"/>
      <w:r w:rsidRPr="00CA6403">
        <w:rPr>
          <w:rFonts w:ascii="宋体" w:hAnsi="宋体" w:cs="Times New Roman" w:hint="eastAsia"/>
          <w:sz w:val="24"/>
        </w:rPr>
        <w:t>1394号）、广州市住房和城乡建设局关于印发广州市房屋建筑工程安全防护指导图集（防高坠篇）的通知、《广州市建设工程绿色施工围蔽指导图集（V2.0版）》（</w:t>
      </w:r>
      <w:proofErr w:type="gramStart"/>
      <w:r w:rsidRPr="00CA6403">
        <w:rPr>
          <w:rFonts w:ascii="宋体" w:hAnsi="宋体" w:cs="Times New Roman" w:hint="eastAsia"/>
          <w:sz w:val="24"/>
        </w:rPr>
        <w:t>穗建质〔2020〕</w:t>
      </w:r>
      <w:proofErr w:type="gramEnd"/>
      <w:r w:rsidRPr="00CA6403">
        <w:rPr>
          <w:rFonts w:ascii="宋体" w:hAnsi="宋体" w:cs="Times New Roman" w:hint="eastAsia"/>
          <w:sz w:val="24"/>
        </w:rPr>
        <w:t>1号）和《广东省建筑垃圾管理条例》（广东省第十三届人民代表大会常务委员会公告第126号）等国家、省、市现行标准、规定和文件要求,加强建筑工地文明施工管理，控制施工扬尘，推进生态文明建设</w:t>
      </w:r>
      <w:r w:rsidRPr="00CA6403">
        <w:rPr>
          <w:rFonts w:ascii="宋体" w:hAnsi="宋体" w:cs="Times New Roman" w:hint="eastAsia"/>
          <w:sz w:val="24"/>
          <w:lang w:bidi="ar"/>
        </w:rPr>
        <w:t>；确保噪声污染、扬尘污染等环境污染问题零投诉</w:t>
      </w:r>
      <w:r w:rsidRPr="00CA6403">
        <w:rPr>
          <w:rFonts w:ascii="宋体" w:hAnsi="宋体" w:cs="Times New Roman" w:hint="eastAsia"/>
          <w:sz w:val="24"/>
        </w:rPr>
        <w:t xml:space="preserve"> </w:t>
      </w:r>
      <w:r w:rsidRPr="00CA6403">
        <w:rPr>
          <w:rFonts w:ascii="宋体" w:hAnsi="宋体" w:hint="eastAsia"/>
          <w:spacing w:val="4"/>
          <w:kern w:val="0"/>
          <w:sz w:val="24"/>
        </w:rPr>
        <w:t>。</w:t>
      </w:r>
    </w:p>
    <w:p w14:paraId="23F6AE16" w14:textId="77777777" w:rsidR="00F700B2" w:rsidRPr="00CA6403" w:rsidRDefault="00000000">
      <w:pPr>
        <w:topLinePunct/>
        <w:adjustRightInd w:val="0"/>
        <w:snapToGrid w:val="0"/>
        <w:spacing w:after="0" w:line="360" w:lineRule="auto"/>
        <w:ind w:firstLineChars="200" w:firstLine="496"/>
        <w:rPr>
          <w:rFonts w:ascii="Times New Roman" w:hAnsi="Times New Roman"/>
          <w:spacing w:val="4"/>
          <w:sz w:val="24"/>
        </w:rPr>
      </w:pPr>
      <w:r w:rsidRPr="00CA6403">
        <w:rPr>
          <w:rFonts w:ascii="Times New Roman" w:hAnsi="Times New Roman" w:hint="eastAsia"/>
          <w:spacing w:val="4"/>
          <w:sz w:val="24"/>
        </w:rPr>
        <w:t>（</w:t>
      </w:r>
      <w:r w:rsidRPr="00CA6403">
        <w:rPr>
          <w:rFonts w:ascii="Times New Roman" w:hAnsi="Times New Roman"/>
          <w:spacing w:val="4"/>
          <w:sz w:val="24"/>
        </w:rPr>
        <w:t>8</w:t>
      </w:r>
      <w:r w:rsidRPr="00CA6403">
        <w:rPr>
          <w:rFonts w:ascii="Times New Roman" w:hAnsi="Times New Roman" w:hint="eastAsia"/>
          <w:spacing w:val="4"/>
          <w:sz w:val="24"/>
        </w:rPr>
        <w:t>）投资控制目标：所监理项目的结算的建安工程费不超过本项目概算批复中对应的建安工程费。</w:t>
      </w:r>
    </w:p>
    <w:p w14:paraId="49814354" w14:textId="77777777" w:rsidR="00F700B2" w:rsidRPr="00CA6403" w:rsidRDefault="00000000">
      <w:pPr>
        <w:topLinePunct/>
        <w:adjustRightInd w:val="0"/>
        <w:snapToGrid w:val="0"/>
        <w:spacing w:after="0" w:line="360" w:lineRule="auto"/>
        <w:ind w:firstLineChars="200" w:firstLine="496"/>
        <w:rPr>
          <w:rFonts w:ascii="Times New Roman" w:hAnsi="Times New Roman"/>
          <w:spacing w:val="4"/>
          <w:sz w:val="24"/>
        </w:rPr>
      </w:pPr>
      <w:r w:rsidRPr="00CA6403">
        <w:rPr>
          <w:rFonts w:ascii="Times New Roman" w:hAnsi="Times New Roman"/>
          <w:spacing w:val="4"/>
          <w:sz w:val="24"/>
        </w:rPr>
        <w:t>（</w:t>
      </w:r>
      <w:r w:rsidRPr="00CA6403">
        <w:rPr>
          <w:rFonts w:ascii="Times New Roman" w:hAnsi="Times New Roman"/>
          <w:spacing w:val="4"/>
          <w:sz w:val="24"/>
        </w:rPr>
        <w:t>9</w:t>
      </w:r>
      <w:r w:rsidRPr="00CA6403">
        <w:rPr>
          <w:rFonts w:ascii="Times New Roman" w:hAnsi="Times New Roman"/>
          <w:spacing w:val="4"/>
          <w:sz w:val="24"/>
        </w:rPr>
        <w:t>）智慧工地建设目标：严格执行《广州市住房和城乡建设局文件会关于进一步推进全市房屋建筑工地智慧工地建设的通知》（</w:t>
      </w:r>
      <w:proofErr w:type="gramStart"/>
      <w:r w:rsidRPr="00CA6403">
        <w:rPr>
          <w:rFonts w:ascii="Times New Roman" w:hAnsi="Times New Roman"/>
          <w:spacing w:val="4"/>
          <w:sz w:val="24"/>
        </w:rPr>
        <w:t>穗建质〔</w:t>
      </w:r>
      <w:r w:rsidRPr="00CA6403">
        <w:rPr>
          <w:rFonts w:ascii="Times New Roman" w:hAnsi="Times New Roman"/>
          <w:spacing w:val="4"/>
          <w:sz w:val="24"/>
        </w:rPr>
        <w:t>2023</w:t>
      </w:r>
      <w:r w:rsidRPr="00CA6403">
        <w:rPr>
          <w:rFonts w:ascii="Times New Roman" w:hAnsi="Times New Roman"/>
          <w:spacing w:val="4"/>
          <w:sz w:val="24"/>
        </w:rPr>
        <w:t>〕</w:t>
      </w:r>
      <w:proofErr w:type="gramEnd"/>
      <w:r w:rsidRPr="00CA6403">
        <w:rPr>
          <w:rFonts w:ascii="Times New Roman" w:hAnsi="Times New Roman"/>
          <w:spacing w:val="4"/>
          <w:sz w:val="24"/>
        </w:rPr>
        <w:t>683</w:t>
      </w:r>
      <w:r w:rsidRPr="00CA6403">
        <w:rPr>
          <w:rFonts w:ascii="Times New Roman" w:hAnsi="Times New Roman"/>
          <w:spacing w:val="4"/>
          <w:sz w:val="24"/>
        </w:rPr>
        <w:t>号），实现在建项目集成管理、实时协同等功能，并通过政企互联信息交换方式与智慧工地监管平台进行有效对接。</w:t>
      </w:r>
    </w:p>
    <w:p w14:paraId="7F00D656" w14:textId="77777777" w:rsidR="00F700B2" w:rsidRPr="00CA6403" w:rsidRDefault="00F700B2">
      <w:pPr>
        <w:pStyle w:val="af8"/>
        <w:spacing w:after="0"/>
        <w:ind w:firstLine="210"/>
      </w:pPr>
    </w:p>
    <w:p w14:paraId="5E2BA5DD" w14:textId="77777777" w:rsidR="00F700B2" w:rsidRPr="00CA6403" w:rsidRDefault="00000000">
      <w:pPr>
        <w:pStyle w:val="24"/>
        <w:rPr>
          <w:kern w:val="0"/>
          <w:sz w:val="28"/>
          <w:szCs w:val="28"/>
        </w:rPr>
      </w:pPr>
      <w:bookmarkStart w:id="21" w:name="_Toc176879998"/>
      <w:r w:rsidRPr="00CA6403">
        <w:rPr>
          <w:rFonts w:hint="eastAsia"/>
          <w:sz w:val="28"/>
          <w:szCs w:val="28"/>
        </w:rPr>
        <w:t>第二条</w:t>
      </w:r>
      <w:r w:rsidRPr="00CA6403">
        <w:rPr>
          <w:rFonts w:hint="eastAsia"/>
          <w:sz w:val="28"/>
          <w:szCs w:val="28"/>
        </w:rPr>
        <w:t xml:space="preserve"> </w:t>
      </w:r>
      <w:r w:rsidRPr="00CA6403">
        <w:rPr>
          <w:rFonts w:hint="eastAsia"/>
          <w:sz w:val="28"/>
          <w:szCs w:val="28"/>
        </w:rPr>
        <w:t>监理服务范围</w:t>
      </w:r>
      <w:bookmarkEnd w:id="21"/>
    </w:p>
    <w:p w14:paraId="4B86FC9B" w14:textId="77777777" w:rsidR="00F700B2" w:rsidRPr="00CA6403" w:rsidRDefault="00000000">
      <w:pPr>
        <w:pStyle w:val="aff"/>
        <w:ind w:firstLine="482"/>
        <w:rPr>
          <w:b/>
          <w:bCs/>
        </w:rPr>
      </w:pPr>
      <w:bookmarkStart w:id="22" w:name="_Toc176879863"/>
      <w:bookmarkStart w:id="23" w:name="_Toc176879999"/>
      <w:r w:rsidRPr="00CA6403">
        <w:rPr>
          <w:b/>
          <w:bCs/>
        </w:rPr>
        <w:t xml:space="preserve">2.1  </w:t>
      </w:r>
      <w:r w:rsidRPr="00CA6403">
        <w:rPr>
          <w:rFonts w:hint="eastAsia"/>
          <w:b/>
          <w:bCs/>
        </w:rPr>
        <w:t>监理范围</w:t>
      </w:r>
      <w:bookmarkEnd w:id="22"/>
      <w:bookmarkEnd w:id="23"/>
    </w:p>
    <w:p w14:paraId="1495A0AD" w14:textId="6981CF56" w:rsidR="00F700B2" w:rsidRPr="00CA6403" w:rsidRDefault="00000000">
      <w:pPr>
        <w:tabs>
          <w:tab w:val="left" w:pos="7513"/>
        </w:tabs>
        <w:adjustRightInd w:val="0"/>
        <w:snapToGrid w:val="0"/>
        <w:spacing w:after="0" w:line="360" w:lineRule="auto"/>
        <w:ind w:firstLineChars="200" w:firstLine="480"/>
        <w:rPr>
          <w:rFonts w:ascii="Times New Roman" w:hAnsi="Times New Roman" w:cs="宋体"/>
          <w:sz w:val="24"/>
        </w:rPr>
      </w:pPr>
      <w:r w:rsidRPr="00CA6403">
        <w:rPr>
          <w:rFonts w:ascii="Times New Roman" w:hAnsi="Times New Roman" w:cs="宋体" w:hint="eastAsia"/>
          <w:sz w:val="24"/>
        </w:rPr>
        <w:t>（</w:t>
      </w:r>
      <w:r w:rsidRPr="00CA6403">
        <w:rPr>
          <w:rFonts w:ascii="Times New Roman" w:hAnsi="Times New Roman" w:cs="宋体" w:hint="eastAsia"/>
          <w:sz w:val="24"/>
        </w:rPr>
        <w:t>1</w:t>
      </w:r>
      <w:r w:rsidRPr="00CA6403">
        <w:rPr>
          <w:rFonts w:ascii="Times New Roman" w:hAnsi="Times New Roman" w:cs="宋体" w:hint="eastAsia"/>
          <w:sz w:val="24"/>
        </w:rPr>
        <w:t>）负责本项目立项（含可</w:t>
      </w:r>
      <w:proofErr w:type="gramStart"/>
      <w:r w:rsidRPr="00CA6403">
        <w:rPr>
          <w:rFonts w:ascii="Times New Roman" w:hAnsi="Times New Roman" w:cs="宋体" w:hint="eastAsia"/>
          <w:sz w:val="24"/>
        </w:rPr>
        <w:t>研</w:t>
      </w:r>
      <w:proofErr w:type="gramEnd"/>
      <w:r w:rsidRPr="00CA6403">
        <w:rPr>
          <w:rFonts w:ascii="Times New Roman" w:hAnsi="Times New Roman" w:cs="宋体" w:hint="eastAsia"/>
          <w:sz w:val="24"/>
        </w:rPr>
        <w:t>）范围内所有工程内容【含前期工程（如绿化及管线设施迁移、临时用水、临时用电等</w:t>
      </w:r>
      <w:r w:rsidRPr="00CA6403">
        <w:rPr>
          <w:rFonts w:ascii="Times New Roman" w:hAnsi="Times New Roman" w:cs="宋体"/>
          <w:sz w:val="24"/>
        </w:rPr>
        <w:t>）</w:t>
      </w:r>
      <w:r w:rsidRPr="00CA6403">
        <w:rPr>
          <w:rFonts w:ascii="Times New Roman" w:hAnsi="Times New Roman" w:cs="宋体" w:hint="eastAsia"/>
          <w:sz w:val="24"/>
        </w:rPr>
        <w:t>】的施工监理：包括但不限于</w:t>
      </w:r>
      <w:r w:rsidRPr="00CA6403">
        <w:rPr>
          <w:rFonts w:ascii="宋体" w:hAnsi="宋体" w:hint="eastAsia"/>
          <w:b/>
          <w:bCs/>
          <w:strike/>
          <w:spacing w:val="6"/>
          <w:sz w:val="18"/>
          <w:szCs w:val="18"/>
          <w:bdr w:val="single" w:sz="4" w:space="0" w:color="auto"/>
        </w:rPr>
        <w:t>×</w:t>
      </w:r>
      <w:r w:rsidRPr="00CA6403">
        <w:rPr>
          <w:rFonts w:ascii="Times New Roman" w:hAnsi="Times New Roman" w:cs="宋体" w:hint="eastAsia"/>
          <w:b/>
          <w:strike/>
          <w:sz w:val="24"/>
        </w:rPr>
        <w:t>勘</w:t>
      </w:r>
      <w:r w:rsidRPr="00CA6403">
        <w:rPr>
          <w:rFonts w:ascii="Times New Roman" w:hAnsi="Times New Roman" w:cs="宋体" w:hint="eastAsia"/>
          <w:b/>
          <w:strike/>
          <w:sz w:val="24"/>
        </w:rPr>
        <w:lastRenderedPageBreak/>
        <w:t>察阶段、</w:t>
      </w:r>
      <w:r w:rsidRPr="00CA6403">
        <w:rPr>
          <w:rFonts w:ascii="宋体" w:hAnsi="宋体" w:hint="eastAsia"/>
          <w:b/>
          <w:bCs/>
          <w:strike/>
          <w:spacing w:val="6"/>
          <w:sz w:val="18"/>
          <w:szCs w:val="18"/>
          <w:bdr w:val="single" w:sz="4" w:space="0" w:color="auto"/>
        </w:rPr>
        <w:t>×</w:t>
      </w:r>
      <w:r w:rsidRPr="00CA6403">
        <w:rPr>
          <w:rFonts w:ascii="Times New Roman" w:hAnsi="Times New Roman" w:cs="宋体" w:hint="eastAsia"/>
          <w:b/>
          <w:strike/>
          <w:sz w:val="24"/>
        </w:rPr>
        <w:t>设计阶段、</w:t>
      </w:r>
      <w:r w:rsidRPr="00CA6403">
        <w:rPr>
          <w:rFonts w:ascii="Times New Roman" w:hAnsi="Times New Roman" w:cs="宋体" w:hint="eastAsia"/>
          <w:b/>
          <w:sz w:val="24"/>
        </w:rPr>
        <w:t>施工准备阶段、施工阶段、工程收尾阶段</w:t>
      </w:r>
      <w:r w:rsidRPr="00CA6403">
        <w:rPr>
          <w:rFonts w:ascii="Times New Roman" w:hAnsi="Times New Roman" w:cs="宋体" w:hint="eastAsia"/>
          <w:sz w:val="24"/>
        </w:rPr>
        <w:t>（包括竣工验收、整改、工程移交及工程结算）及</w:t>
      </w:r>
      <w:r w:rsidRPr="00CA6403">
        <w:rPr>
          <w:rFonts w:ascii="Times New Roman" w:hAnsi="Times New Roman" w:cs="宋体" w:hint="eastAsia"/>
          <w:b/>
          <w:sz w:val="24"/>
        </w:rPr>
        <w:t>工程质量保修阶段</w:t>
      </w:r>
      <w:r w:rsidRPr="00CA6403">
        <w:rPr>
          <w:rFonts w:ascii="Times New Roman" w:hAnsi="Times New Roman" w:cs="宋体" w:hint="eastAsia"/>
          <w:sz w:val="24"/>
        </w:rPr>
        <w:t>的质量控制，安全生产监督管理、投资控制、进度控制、合同管理、信息收集管理、组织协调、工程创优（如有）等全过程监理工作。此外，监理人还须按委托人的要求提前进场参与开工前期的准备和筹划工作，协助委托人制定工程管理办法、各参建方职责及有关事务性工作等，具体以实际实施的监理范围为准。</w:t>
      </w:r>
    </w:p>
    <w:p w14:paraId="4B41C292" w14:textId="77777777" w:rsidR="00F700B2" w:rsidRPr="00CA6403" w:rsidRDefault="00000000">
      <w:pPr>
        <w:topLinePunct/>
        <w:adjustRightInd w:val="0"/>
        <w:snapToGrid w:val="0"/>
        <w:spacing w:after="0" w:line="360" w:lineRule="auto"/>
        <w:ind w:firstLineChars="200" w:firstLine="496"/>
        <w:rPr>
          <w:rFonts w:ascii="Times New Roman" w:hAnsi="Times New Roman" w:cs="宋体"/>
          <w:spacing w:val="4"/>
          <w:kern w:val="0"/>
          <w:sz w:val="24"/>
        </w:rPr>
      </w:pPr>
      <w:r w:rsidRPr="00CA6403">
        <w:rPr>
          <w:rFonts w:ascii="Times New Roman" w:hAnsi="Times New Roman" w:cs="宋体" w:hint="eastAsia"/>
          <w:spacing w:val="4"/>
          <w:kern w:val="0"/>
          <w:sz w:val="24"/>
        </w:rPr>
        <w:t>（</w:t>
      </w:r>
      <w:r w:rsidRPr="00CA6403">
        <w:rPr>
          <w:rFonts w:ascii="Times New Roman" w:hAnsi="Times New Roman" w:cs="宋体" w:hint="eastAsia"/>
          <w:spacing w:val="4"/>
          <w:kern w:val="0"/>
          <w:sz w:val="24"/>
        </w:rPr>
        <w:t>2</w:t>
      </w:r>
      <w:r w:rsidRPr="00CA6403">
        <w:rPr>
          <w:rFonts w:ascii="Times New Roman" w:hAnsi="Times New Roman" w:cs="宋体" w:hint="eastAsia"/>
          <w:spacing w:val="4"/>
          <w:kern w:val="0"/>
          <w:sz w:val="24"/>
        </w:rPr>
        <w:t>）监理人应负责本项目工程竣工结算审核工作，收集和整理工程结算资料，并在收到承包人报送的结算文件后</w:t>
      </w:r>
      <w:r w:rsidRPr="00CA6403">
        <w:rPr>
          <w:rFonts w:ascii="Times New Roman" w:hAnsi="Times New Roman" w:cs="宋体" w:hint="eastAsia"/>
          <w:spacing w:val="4"/>
          <w:kern w:val="0"/>
          <w:sz w:val="24"/>
        </w:rPr>
        <w:t>30</w:t>
      </w:r>
      <w:r w:rsidRPr="00CA6403">
        <w:rPr>
          <w:rFonts w:ascii="Times New Roman" w:hAnsi="Times New Roman" w:cs="宋体" w:hint="eastAsia"/>
          <w:spacing w:val="4"/>
          <w:kern w:val="0"/>
          <w:sz w:val="24"/>
        </w:rPr>
        <w:t>日内向委托人出具结算审核报告，配合有权审核部门开展结算定审工作。</w:t>
      </w:r>
    </w:p>
    <w:p w14:paraId="34D23DF2" w14:textId="77777777" w:rsidR="00F700B2" w:rsidRPr="00CA6403" w:rsidRDefault="00000000">
      <w:pPr>
        <w:topLinePunct/>
        <w:adjustRightInd w:val="0"/>
        <w:snapToGrid w:val="0"/>
        <w:spacing w:after="0" w:line="360" w:lineRule="auto"/>
        <w:ind w:firstLineChars="200" w:firstLine="482"/>
        <w:rPr>
          <w:rFonts w:ascii="Calibri" w:eastAsia="宋体" w:hAnsi="Calibri" w:cs="宋体"/>
          <w:b/>
          <w:bCs/>
          <w:sz w:val="24"/>
          <w:lang w:bidi="ar"/>
        </w:rPr>
      </w:pPr>
      <w:r w:rsidRPr="00CA6403">
        <w:rPr>
          <w:rFonts w:ascii="Calibri" w:eastAsia="宋体" w:hAnsi="Calibri" w:cs="宋体" w:hint="eastAsia"/>
          <w:b/>
          <w:bCs/>
          <w:sz w:val="24"/>
          <w:lang w:bidi="ar"/>
        </w:rPr>
        <w:t>委托人将保留监理酬金总额</w:t>
      </w:r>
      <w:r w:rsidRPr="00CA6403">
        <w:rPr>
          <w:rFonts w:ascii="Calibri" w:eastAsia="宋体" w:hAnsi="Calibri" w:cs="宋体" w:hint="eastAsia"/>
          <w:b/>
          <w:bCs/>
          <w:sz w:val="24"/>
          <w:lang w:bidi="ar"/>
        </w:rPr>
        <w:t>10%</w:t>
      </w:r>
      <w:r w:rsidRPr="00CA6403">
        <w:rPr>
          <w:rFonts w:ascii="Calibri" w:eastAsia="宋体" w:hAnsi="Calibri" w:cs="宋体" w:hint="eastAsia"/>
          <w:b/>
          <w:bCs/>
          <w:sz w:val="24"/>
          <w:lang w:bidi="ar"/>
        </w:rPr>
        <w:t>的支配权，由委托人视监理人结算审核工作质量情况在竣工结算阶段予以支付（委托人将对监理人结算审核工作进行考核，具体详见附件</w:t>
      </w:r>
      <w:r w:rsidRPr="00CA6403">
        <w:rPr>
          <w:rFonts w:ascii="Calibri" w:eastAsia="宋体" w:hAnsi="Calibri" w:cs="宋体" w:hint="eastAsia"/>
          <w:b/>
          <w:bCs/>
          <w:sz w:val="24"/>
          <w:lang w:bidi="ar"/>
        </w:rPr>
        <w:t>1</w:t>
      </w:r>
      <w:r w:rsidRPr="00CA6403">
        <w:rPr>
          <w:rFonts w:ascii="Calibri" w:eastAsia="宋体" w:hAnsi="Calibri" w:cs="宋体"/>
          <w:b/>
          <w:bCs/>
          <w:sz w:val="24"/>
          <w:lang w:bidi="ar"/>
        </w:rPr>
        <w:t>2</w:t>
      </w:r>
      <w:r w:rsidRPr="00CA6403">
        <w:rPr>
          <w:rFonts w:ascii="Calibri" w:eastAsia="宋体" w:hAnsi="Calibri" w:cs="宋体" w:hint="eastAsia"/>
          <w:b/>
          <w:bCs/>
          <w:sz w:val="24"/>
          <w:lang w:bidi="ar"/>
        </w:rPr>
        <w:t>《结算审核工作质量情况考评细则》）。监理人应确保本项目工程竣工结算审核工作质量，如监理人不具备结算审核能力，委托人有权要求监理人另行委托专业的造价咨询单位协助其完成本项目工程竣工结算审核工作，所需结算审核费用由监理人承担；监理人须无条件配合，且仍需对本项目工程竣工结算工作承担主要责任。若监理人审核的结算金额与有权审核部门审定的结算金额的偏差率大于</w:t>
      </w:r>
      <w:r w:rsidRPr="00CA6403">
        <w:rPr>
          <w:rFonts w:ascii="Calibri" w:eastAsia="宋体" w:hAnsi="Calibri" w:cs="宋体" w:hint="eastAsia"/>
          <w:b/>
          <w:bCs/>
          <w:sz w:val="24"/>
          <w:lang w:bidi="ar"/>
        </w:rPr>
        <w:t>5%</w:t>
      </w:r>
      <w:r w:rsidRPr="00CA6403">
        <w:rPr>
          <w:rFonts w:ascii="Calibri" w:eastAsia="宋体" w:hAnsi="Calibri" w:cs="宋体" w:hint="eastAsia"/>
          <w:b/>
          <w:bCs/>
          <w:sz w:val="24"/>
          <w:lang w:bidi="ar"/>
        </w:rPr>
        <w:t>的，监理人还应按本合同专用条款第</w:t>
      </w:r>
      <w:r w:rsidRPr="00CA6403">
        <w:rPr>
          <w:rFonts w:ascii="Calibri" w:eastAsia="宋体" w:hAnsi="Calibri" w:cs="宋体"/>
          <w:b/>
          <w:bCs/>
          <w:sz w:val="24"/>
          <w:lang w:bidi="ar"/>
        </w:rPr>
        <w:t>26.4.2</w:t>
      </w:r>
      <w:r w:rsidRPr="00CA6403">
        <w:rPr>
          <w:rFonts w:ascii="Calibri" w:eastAsia="宋体" w:hAnsi="Calibri" w:cs="宋体" w:hint="eastAsia"/>
          <w:b/>
          <w:bCs/>
          <w:sz w:val="24"/>
          <w:lang w:bidi="ar"/>
        </w:rPr>
        <w:t>款的约定承担违约责任。</w:t>
      </w:r>
    </w:p>
    <w:p w14:paraId="009F3DC4" w14:textId="77777777" w:rsidR="00F700B2" w:rsidRPr="00CA6403" w:rsidRDefault="00000000">
      <w:pPr>
        <w:pStyle w:val="aff"/>
        <w:ind w:firstLine="496"/>
        <w:rPr>
          <w:rFonts w:ascii="Times New Roman" w:hAnsi="Times New Roman" w:cs="宋体"/>
          <w:spacing w:val="4"/>
          <w:kern w:val="0"/>
          <w:szCs w:val="24"/>
        </w:rPr>
      </w:pPr>
      <w:r w:rsidRPr="00CA6403">
        <w:rPr>
          <w:rFonts w:ascii="Times New Roman" w:hAnsi="Times New Roman" w:cs="宋体" w:hint="eastAsia"/>
          <w:spacing w:val="4"/>
          <w:kern w:val="0"/>
          <w:szCs w:val="24"/>
        </w:rPr>
        <w:t>（</w:t>
      </w:r>
      <w:r w:rsidRPr="00CA6403">
        <w:rPr>
          <w:rFonts w:ascii="Times New Roman" w:hAnsi="Times New Roman" w:cs="宋体" w:hint="eastAsia"/>
          <w:spacing w:val="4"/>
          <w:kern w:val="0"/>
          <w:szCs w:val="24"/>
        </w:rPr>
        <w:t>3</w:t>
      </w:r>
      <w:r w:rsidRPr="00CA6403">
        <w:rPr>
          <w:rFonts w:ascii="Times New Roman" w:hAnsi="Times New Roman" w:cs="宋体" w:hint="eastAsia"/>
          <w:spacing w:val="4"/>
          <w:kern w:val="0"/>
          <w:szCs w:val="24"/>
        </w:rPr>
        <w:t>）监理人应对本项目涉及的所有检测（监测）事项进行梳理、分类合并，并于委托人下发施工图纸</w:t>
      </w:r>
      <w:r w:rsidRPr="00CA6403">
        <w:rPr>
          <w:rFonts w:ascii="Times New Roman" w:hAnsi="Times New Roman" w:cs="宋体"/>
          <w:spacing w:val="4"/>
          <w:kern w:val="0"/>
          <w:szCs w:val="24"/>
        </w:rPr>
        <w:t>后</w:t>
      </w:r>
      <w:r w:rsidRPr="00CA6403">
        <w:rPr>
          <w:rFonts w:ascii="Times New Roman" w:hAnsi="Times New Roman" w:cs="宋体"/>
          <w:spacing w:val="4"/>
          <w:kern w:val="0"/>
          <w:szCs w:val="24"/>
        </w:rPr>
        <w:t>15</w:t>
      </w:r>
      <w:r w:rsidRPr="00CA6403">
        <w:rPr>
          <w:rFonts w:ascii="Times New Roman" w:hAnsi="Times New Roman" w:cs="宋体"/>
          <w:spacing w:val="4"/>
          <w:kern w:val="0"/>
          <w:szCs w:val="24"/>
        </w:rPr>
        <w:t>天内编制本项目检测（监测）工作计划，并在相关具体检测（监测）实施前</w:t>
      </w:r>
      <w:r w:rsidRPr="00CA6403">
        <w:rPr>
          <w:rFonts w:ascii="Times New Roman" w:hAnsi="Times New Roman" w:cs="宋体"/>
          <w:spacing w:val="4"/>
          <w:kern w:val="0"/>
          <w:szCs w:val="24"/>
        </w:rPr>
        <w:t>30</w:t>
      </w:r>
      <w:r w:rsidRPr="00CA6403">
        <w:rPr>
          <w:rFonts w:ascii="Times New Roman" w:hAnsi="Times New Roman" w:cs="宋体"/>
          <w:spacing w:val="4"/>
          <w:kern w:val="0"/>
          <w:szCs w:val="24"/>
        </w:rPr>
        <w:t>天提交</w:t>
      </w:r>
      <w:r w:rsidRPr="00CA6403">
        <w:rPr>
          <w:rFonts w:ascii="Times New Roman" w:hAnsi="Times New Roman" w:cs="宋体" w:hint="eastAsia"/>
          <w:spacing w:val="4"/>
          <w:kern w:val="0"/>
          <w:szCs w:val="24"/>
        </w:rPr>
        <w:t>检测（监测）项目清单及费用估算的工作方案，报委托人审核。</w:t>
      </w:r>
    </w:p>
    <w:p w14:paraId="78113B4D" w14:textId="33FC0284" w:rsidR="00F700B2" w:rsidRPr="00CA6403" w:rsidRDefault="00000000">
      <w:pPr>
        <w:pStyle w:val="aff"/>
        <w:ind w:firstLine="482"/>
        <w:rPr>
          <w:rFonts w:ascii="Calibri" w:hAnsi="Calibri" w:cs="宋体"/>
          <w:b/>
          <w:bCs/>
          <w:szCs w:val="24"/>
          <w:lang w:bidi="ar"/>
        </w:rPr>
      </w:pPr>
      <w:r w:rsidRPr="00CA6403">
        <w:rPr>
          <w:rFonts w:ascii="Calibri" w:hAnsi="Calibri" w:cs="宋体" w:hint="eastAsia"/>
          <w:b/>
          <w:bCs/>
          <w:szCs w:val="24"/>
          <w:lang w:bidi="ar"/>
        </w:rPr>
        <w:t>委托人将在第五期支付节点保留监理酬金总额</w:t>
      </w:r>
      <w:r w:rsidRPr="00CA6403">
        <w:rPr>
          <w:rFonts w:ascii="Calibri" w:hAnsi="Calibri" w:cs="宋体" w:hint="eastAsia"/>
          <w:b/>
          <w:bCs/>
          <w:szCs w:val="24"/>
          <w:lang w:bidi="ar"/>
        </w:rPr>
        <w:t>2%</w:t>
      </w:r>
      <w:r w:rsidRPr="00CA6403">
        <w:rPr>
          <w:rFonts w:ascii="Calibri" w:hAnsi="Calibri" w:cs="宋体" w:hint="eastAsia"/>
          <w:b/>
          <w:bCs/>
          <w:szCs w:val="24"/>
          <w:lang w:bidi="ar"/>
        </w:rPr>
        <w:t>的支配权，视监理人第三方检测（监测）事项工作质量情况予以支付。监理人应确保按本项目建设进度及时提交第三方检测（监测）计划、方案及费用估算，如监理人不具备编制能力，委托人有权要求监理人委托经委托人批准的第三方检测（监测）单位协助其完成相应的工作，所需费用由监理人承担；监理人须无条件配合完成，且仍需对本项目的第三方检测（监测）初步方案编制工作承担主要责任</w:t>
      </w:r>
      <w:r w:rsidRPr="00CA6403">
        <w:rPr>
          <w:rFonts w:ascii="Calibri" w:hAnsi="Calibri" w:cs="宋体" w:hint="eastAsia"/>
          <w:b/>
          <w:bCs/>
          <w:szCs w:val="24"/>
          <w:lang w:bidi="ar"/>
        </w:rPr>
        <w:t xml:space="preserve"> </w:t>
      </w:r>
      <w:r w:rsidRPr="00CA6403">
        <w:rPr>
          <w:rFonts w:ascii="Calibri" w:hAnsi="Calibri" w:cs="宋体" w:hint="eastAsia"/>
          <w:b/>
          <w:bCs/>
          <w:szCs w:val="24"/>
          <w:lang w:bidi="ar"/>
        </w:rPr>
        <w:t>。</w:t>
      </w:r>
      <w:bookmarkStart w:id="24" w:name="_Toc176879864"/>
      <w:bookmarkStart w:id="25" w:name="_Toc176880000"/>
    </w:p>
    <w:p w14:paraId="481CF488" w14:textId="77777777" w:rsidR="00F700B2" w:rsidRPr="00CA6403" w:rsidRDefault="00000000">
      <w:pPr>
        <w:pStyle w:val="aff"/>
        <w:ind w:firstLine="482"/>
        <w:rPr>
          <w:b/>
          <w:bCs/>
          <w:kern w:val="0"/>
        </w:rPr>
      </w:pPr>
      <w:r w:rsidRPr="00CA6403">
        <w:rPr>
          <w:b/>
          <w:bCs/>
        </w:rPr>
        <w:t xml:space="preserve">2.2  </w:t>
      </w:r>
      <w:r w:rsidRPr="00CA6403">
        <w:rPr>
          <w:rFonts w:hint="eastAsia"/>
          <w:b/>
          <w:bCs/>
        </w:rPr>
        <w:t>工程内容</w:t>
      </w:r>
      <w:bookmarkEnd w:id="24"/>
      <w:bookmarkEnd w:id="25"/>
    </w:p>
    <w:p w14:paraId="19DDD8A7" w14:textId="77777777" w:rsidR="00F700B2" w:rsidRPr="00CA6403" w:rsidRDefault="00000000">
      <w:pPr>
        <w:pStyle w:val="aff"/>
        <w:ind w:firstLine="480"/>
      </w:pPr>
      <w:bookmarkStart w:id="26" w:name="_Toc176880001"/>
      <w:r w:rsidRPr="00CA6403">
        <w:rPr>
          <w:rFonts w:hint="eastAsia"/>
        </w:rPr>
        <w:t>本项目立项（含可</w:t>
      </w:r>
      <w:proofErr w:type="gramStart"/>
      <w:r w:rsidRPr="00CA6403">
        <w:rPr>
          <w:rFonts w:hint="eastAsia"/>
        </w:rPr>
        <w:t>研</w:t>
      </w:r>
      <w:proofErr w:type="gramEnd"/>
      <w:r w:rsidRPr="00CA6403">
        <w:rPr>
          <w:rFonts w:hint="eastAsia"/>
        </w:rPr>
        <w:t>）范围所有工程内容的施工监理。包括但不限于</w:t>
      </w:r>
      <w:r w:rsidRPr="00CA6403">
        <w:rPr>
          <w:rFonts w:ascii="宋体" w:hAnsi="宋体" w:hint="eastAsia"/>
          <w:bCs/>
          <w:spacing w:val="6"/>
          <w:sz w:val="18"/>
          <w:szCs w:val="18"/>
          <w:bdr w:val="single" w:sz="4" w:space="0" w:color="auto"/>
        </w:rPr>
        <w:t>×</w:t>
      </w:r>
      <w:r w:rsidRPr="00CA6403">
        <w:rPr>
          <w:rFonts w:hint="eastAsia"/>
        </w:rPr>
        <w:t>勘</w:t>
      </w:r>
      <w:r w:rsidRPr="00CA6403">
        <w:rPr>
          <w:rFonts w:hint="eastAsia"/>
        </w:rPr>
        <w:lastRenderedPageBreak/>
        <w:t>察阶段、</w:t>
      </w:r>
      <w:r w:rsidRPr="00CA6403">
        <w:rPr>
          <w:rFonts w:ascii="宋体" w:hAnsi="宋体" w:hint="eastAsia"/>
          <w:bCs/>
          <w:spacing w:val="6"/>
          <w:sz w:val="18"/>
          <w:szCs w:val="18"/>
          <w:bdr w:val="single" w:sz="4" w:space="0" w:color="auto"/>
        </w:rPr>
        <w:t>×</w:t>
      </w:r>
      <w:r w:rsidRPr="00CA6403">
        <w:rPr>
          <w:rFonts w:hint="eastAsia"/>
        </w:rPr>
        <w:t>设计阶段、施工准备阶段、施工阶段、工程收尾阶段（包括但不限于竣工验收、整改、工程移交、工程结算等）及工程质量保修阶段的质量控制、安全生产监督管理、职业健康安全及环境监督管理、投资控制、进度控制、合同管理、信息管理、组织协调、工程创优、设备监造以及协调委托人和工程建设有关各方的工作关系等的监理工作。</w:t>
      </w:r>
      <w:r w:rsidRPr="00CA6403">
        <w:rPr>
          <w:rFonts w:hAnsi="宋体" w:hint="eastAsia"/>
          <w:kern w:val="0"/>
        </w:rPr>
        <w:t>包括但不限于：</w:t>
      </w:r>
      <w:bookmarkEnd w:id="26"/>
    </w:p>
    <w:p w14:paraId="6ECD50F0" w14:textId="77777777" w:rsidR="00F700B2" w:rsidRPr="00CA6403" w:rsidRDefault="00000000">
      <w:pPr>
        <w:pStyle w:val="aff"/>
        <w:ind w:firstLine="384"/>
        <w:rPr>
          <w:rFonts w:cs="宋体"/>
          <w:kern w:val="0"/>
        </w:rPr>
      </w:pPr>
      <w:r w:rsidRPr="00CA6403">
        <w:rPr>
          <w:rFonts w:ascii="宋体" w:hAnsi="宋体" w:hint="eastAsia"/>
          <w:bCs/>
          <w:spacing w:val="6"/>
          <w:sz w:val="18"/>
          <w:szCs w:val="18"/>
          <w:bdr w:val="single" w:sz="4" w:space="0" w:color="auto"/>
        </w:rPr>
        <w:t>×</w:t>
      </w:r>
      <w:r w:rsidRPr="00CA6403">
        <w:rPr>
          <w:rFonts w:cs="宋体" w:hint="eastAsia"/>
          <w:kern w:val="0"/>
        </w:rPr>
        <w:t>（</w:t>
      </w:r>
      <w:r w:rsidRPr="00CA6403">
        <w:rPr>
          <w:rFonts w:cs="宋体" w:hint="eastAsia"/>
          <w:kern w:val="0"/>
        </w:rPr>
        <w:t>1</w:t>
      </w:r>
      <w:r w:rsidRPr="00CA6403">
        <w:rPr>
          <w:rFonts w:cs="宋体" w:hint="eastAsia"/>
          <w:kern w:val="0"/>
        </w:rPr>
        <w:t>）勘察监理：勘察阶段提供旁站监理服务。</w:t>
      </w:r>
    </w:p>
    <w:p w14:paraId="55A6F1F6" w14:textId="77777777" w:rsidR="00F700B2" w:rsidRPr="00CA6403" w:rsidRDefault="00000000">
      <w:pPr>
        <w:pStyle w:val="aff"/>
        <w:ind w:firstLine="384"/>
        <w:rPr>
          <w:rFonts w:cs="宋体"/>
          <w:kern w:val="0"/>
        </w:rPr>
      </w:pPr>
      <w:r w:rsidRPr="00CA6403">
        <w:rPr>
          <w:rFonts w:ascii="宋体" w:hAnsi="宋体" w:hint="eastAsia"/>
          <w:bCs/>
          <w:spacing w:val="6"/>
          <w:sz w:val="18"/>
          <w:szCs w:val="18"/>
          <w:bdr w:val="single" w:sz="4" w:space="0" w:color="auto"/>
        </w:rPr>
        <w:t>×</w:t>
      </w:r>
      <w:r w:rsidRPr="00CA6403">
        <w:rPr>
          <w:rFonts w:cs="宋体" w:hint="eastAsia"/>
          <w:kern w:val="0"/>
        </w:rPr>
        <w:t>（</w:t>
      </w:r>
      <w:r w:rsidRPr="00CA6403">
        <w:rPr>
          <w:rFonts w:cs="宋体" w:hint="eastAsia"/>
          <w:kern w:val="0"/>
        </w:rPr>
        <w:t>2</w:t>
      </w:r>
      <w:r w:rsidRPr="00CA6403">
        <w:rPr>
          <w:rFonts w:cs="宋体" w:hint="eastAsia"/>
          <w:kern w:val="0"/>
        </w:rPr>
        <w:t>）设计管理：对工程设计质量、进度、投资控制、合同、信息管理等进行全过程管理，协助委托人制定设计管理工作各项制度，明确设计管理的工作目标、管理模式、管理方法等，使工程项目建设达到预期的质量、工期和经济目标；参与设计方案评审或专家论证会，提供相关优化意见，跟踪方案设计优化意见的落实及修改情况，并跟进设计工作进度。</w:t>
      </w:r>
    </w:p>
    <w:p w14:paraId="009D3E11" w14:textId="77777777" w:rsidR="00F700B2" w:rsidRPr="00CA6403" w:rsidRDefault="00000000">
      <w:pPr>
        <w:pStyle w:val="aff"/>
        <w:ind w:firstLine="480"/>
        <w:rPr>
          <w:rFonts w:cs="宋体"/>
          <w:kern w:val="0"/>
        </w:rPr>
      </w:pPr>
      <w:r w:rsidRPr="00CA6403">
        <w:rPr>
          <w:rFonts w:cs="宋体" w:hint="eastAsia"/>
          <w:kern w:val="0"/>
        </w:rPr>
        <w:t>（</w:t>
      </w:r>
      <w:r w:rsidRPr="00CA6403">
        <w:rPr>
          <w:rFonts w:cs="宋体" w:hint="eastAsia"/>
          <w:kern w:val="0"/>
        </w:rPr>
        <w:t>3</w:t>
      </w:r>
      <w:r w:rsidRPr="00CA6403">
        <w:rPr>
          <w:rFonts w:cs="宋体" w:hint="eastAsia"/>
          <w:kern w:val="0"/>
        </w:rPr>
        <w:t>）计划及统筹管理：统筹及协调项目各层面、各参建单位、各项工作的关系；编制项目总控计划，经委托人审定后，跟踪项目总控计划实时情况，如计划出现偏差，分析偏差原因，提出解决方案报委托人审批。按委托人的要求提前进场参与开工前期的准备和筹划工作，协助委托人制定各项工程管理办法及制度。</w:t>
      </w:r>
    </w:p>
    <w:p w14:paraId="2B62C188" w14:textId="77777777" w:rsidR="00F700B2" w:rsidRPr="00CA6403" w:rsidRDefault="00000000">
      <w:pPr>
        <w:pStyle w:val="aff"/>
        <w:ind w:firstLine="480"/>
        <w:rPr>
          <w:rFonts w:cs="宋体"/>
          <w:kern w:val="0"/>
        </w:rPr>
      </w:pPr>
      <w:r w:rsidRPr="00CA6403">
        <w:rPr>
          <w:rFonts w:cs="宋体" w:hint="eastAsia"/>
          <w:kern w:val="0"/>
        </w:rPr>
        <w:t>（</w:t>
      </w:r>
      <w:r w:rsidRPr="00CA6403">
        <w:rPr>
          <w:rFonts w:cs="宋体" w:hint="eastAsia"/>
          <w:kern w:val="0"/>
        </w:rPr>
        <w:t>4</w:t>
      </w:r>
      <w:r w:rsidRPr="00CA6403">
        <w:rPr>
          <w:rFonts w:cs="宋体" w:hint="eastAsia"/>
          <w:kern w:val="0"/>
        </w:rPr>
        <w:t>）需求管理：对项目建设功能、规模、标准进行充分研究，实施过程中与委托人、业主单位沟通协调，将业主的功能需求落实到设计任务书（如有）、设计文件、造价文件中。对项目的建设条件进行分析，了解场地周边情况如交通、临时设施、施工条件，向承包人作好交底工作，会同承包人共同研究施工组织方案的可行性。</w:t>
      </w:r>
    </w:p>
    <w:p w14:paraId="06A75075" w14:textId="77777777" w:rsidR="00F700B2" w:rsidRPr="00CA6403" w:rsidRDefault="00000000">
      <w:pPr>
        <w:pStyle w:val="aff"/>
        <w:ind w:firstLine="480"/>
        <w:rPr>
          <w:rFonts w:cs="宋体"/>
          <w:kern w:val="0"/>
        </w:rPr>
      </w:pPr>
      <w:r w:rsidRPr="00CA6403">
        <w:rPr>
          <w:rFonts w:cs="宋体" w:hint="eastAsia"/>
          <w:kern w:val="0"/>
        </w:rPr>
        <w:t>（</w:t>
      </w:r>
      <w:r w:rsidRPr="00CA6403">
        <w:rPr>
          <w:rFonts w:cs="宋体" w:hint="eastAsia"/>
          <w:kern w:val="0"/>
        </w:rPr>
        <w:t>5</w:t>
      </w:r>
      <w:r w:rsidRPr="00CA6403">
        <w:rPr>
          <w:rFonts w:cs="宋体" w:hint="eastAsia"/>
          <w:kern w:val="0"/>
        </w:rPr>
        <w:t>）报批报建管理：组织承包人完成工程开工及验收所需的</w:t>
      </w:r>
      <w:proofErr w:type="gramStart"/>
      <w:r w:rsidRPr="00CA6403">
        <w:rPr>
          <w:rFonts w:cs="宋体" w:hint="eastAsia"/>
          <w:kern w:val="0"/>
        </w:rPr>
        <w:t>各项报监</w:t>
      </w:r>
      <w:proofErr w:type="gramEnd"/>
      <w:r w:rsidRPr="00CA6403">
        <w:rPr>
          <w:rFonts w:cs="宋体" w:hint="eastAsia"/>
          <w:kern w:val="0"/>
        </w:rPr>
        <w:t>、报建、报验手续，做好报批报建管理工作。</w:t>
      </w:r>
    </w:p>
    <w:p w14:paraId="5BC65382" w14:textId="77777777" w:rsidR="00F700B2" w:rsidRPr="00CA6403" w:rsidRDefault="00000000">
      <w:pPr>
        <w:pStyle w:val="aff"/>
        <w:ind w:firstLine="480"/>
        <w:rPr>
          <w:rFonts w:cs="宋体"/>
          <w:kern w:val="0"/>
        </w:rPr>
      </w:pPr>
      <w:r w:rsidRPr="00CA6403">
        <w:rPr>
          <w:rFonts w:cs="宋体" w:hint="eastAsia"/>
          <w:kern w:val="0"/>
        </w:rPr>
        <w:t>（</w:t>
      </w:r>
      <w:r w:rsidRPr="00CA6403">
        <w:rPr>
          <w:rFonts w:cs="宋体" w:hint="eastAsia"/>
          <w:kern w:val="0"/>
        </w:rPr>
        <w:t>6</w:t>
      </w:r>
      <w:r w:rsidRPr="00CA6403">
        <w:rPr>
          <w:rFonts w:cs="宋体" w:hint="eastAsia"/>
          <w:kern w:val="0"/>
        </w:rPr>
        <w:t>）施工监理：对工程建设各项内容提供监理服务，包括但不限于以下内容：原建筑物拆除工程，施工准备阶段、施工阶段、工程收尾阶段（包括但不限于竣工验收、整改、工程移交、工程结算等）、工程质量保修阶段的质量控制、职业健康安全及环境监督管理、投资控制、进度控制、合同管理、信息管理、组织协调、设备监造以及协调委托人和工程建设有关各方的工作关系等，监理内容还涉及以下：</w:t>
      </w:r>
    </w:p>
    <w:p w14:paraId="627E90DB" w14:textId="77777777" w:rsidR="00F700B2" w:rsidRPr="00CA6403" w:rsidRDefault="00000000">
      <w:pPr>
        <w:pStyle w:val="aff"/>
        <w:ind w:firstLine="480"/>
        <w:rPr>
          <w:rFonts w:cs="宋体"/>
          <w:kern w:val="0"/>
        </w:rPr>
      </w:pPr>
      <w:r w:rsidRPr="00CA6403">
        <w:rPr>
          <w:rFonts w:ascii="Segoe UI Symbol" w:hAnsi="Segoe UI Symbol" w:cs="Segoe UI Symbol"/>
          <w:kern w:val="0"/>
        </w:rPr>
        <w:lastRenderedPageBreak/>
        <w:t>☑</w:t>
      </w:r>
      <w:r w:rsidRPr="00CA6403">
        <w:rPr>
          <w:rFonts w:cs="宋体" w:hint="eastAsia"/>
          <w:kern w:val="0"/>
        </w:rPr>
        <w:t>①信息化管理：督促承包人运用信息化手段（智慧管理平台、</w:t>
      </w:r>
      <w:r w:rsidRPr="00CA6403">
        <w:rPr>
          <w:rFonts w:cs="宋体" w:hint="eastAsia"/>
          <w:kern w:val="0"/>
        </w:rPr>
        <w:t>BIM</w:t>
      </w:r>
      <w:r w:rsidRPr="00CA6403">
        <w:rPr>
          <w:rFonts w:cs="宋体" w:hint="eastAsia"/>
          <w:kern w:val="0"/>
        </w:rPr>
        <w:t>技术应用、虚拟现实、</w:t>
      </w:r>
      <w:r w:rsidRPr="00CA6403">
        <w:rPr>
          <w:rFonts w:cs="宋体" w:hint="eastAsia"/>
          <w:kern w:val="0"/>
        </w:rPr>
        <w:t>3D</w:t>
      </w:r>
      <w:r w:rsidRPr="00CA6403">
        <w:rPr>
          <w:rFonts w:cs="宋体" w:hint="eastAsia"/>
          <w:kern w:val="0"/>
        </w:rPr>
        <w:t>打印等），通过三维设计平台对工程项目进行精确设计和施工模拟，围绕过程管理，建立互联协同、智能生产、科学管理的施工项目信息化生态圈，并将此数据在虚拟现实环境下与物联网采集到的工程信息进行数据挖掘分析，实现工程施工可视化智能管理，以提高工程管理信息化水平。（如有）</w:t>
      </w:r>
    </w:p>
    <w:p w14:paraId="2C881600" w14:textId="77777777" w:rsidR="00F700B2" w:rsidRPr="00CA6403" w:rsidRDefault="00000000">
      <w:pPr>
        <w:pStyle w:val="aff"/>
        <w:ind w:firstLine="480"/>
        <w:rPr>
          <w:rFonts w:cs="宋体"/>
          <w:kern w:val="0"/>
        </w:rPr>
      </w:pPr>
      <w:r w:rsidRPr="00CA6403">
        <w:rPr>
          <w:rFonts w:ascii="Segoe UI Symbol" w:hAnsi="Segoe UI Symbol" w:cs="Segoe UI Symbol"/>
          <w:kern w:val="0"/>
        </w:rPr>
        <w:t>☑</w:t>
      </w:r>
      <w:r w:rsidRPr="00CA6403">
        <w:rPr>
          <w:rFonts w:cs="宋体" w:hint="eastAsia"/>
          <w:kern w:val="0"/>
        </w:rPr>
        <w:t>②</w:t>
      </w:r>
      <w:r w:rsidRPr="00CA6403">
        <w:rPr>
          <w:rFonts w:cs="宋体" w:hint="eastAsia"/>
          <w:kern w:val="0"/>
        </w:rPr>
        <w:t>BIM</w:t>
      </w:r>
      <w:r w:rsidRPr="00CA6403">
        <w:rPr>
          <w:rFonts w:cs="宋体" w:hint="eastAsia"/>
          <w:kern w:val="0"/>
        </w:rPr>
        <w:t>技术管理：督促并检查承包人运用</w:t>
      </w:r>
      <w:r w:rsidRPr="00CA6403">
        <w:rPr>
          <w:rFonts w:cs="宋体" w:hint="eastAsia"/>
          <w:kern w:val="0"/>
        </w:rPr>
        <w:t>BIM</w:t>
      </w:r>
      <w:r w:rsidRPr="00CA6403">
        <w:rPr>
          <w:rFonts w:cs="宋体" w:hint="eastAsia"/>
          <w:kern w:val="0"/>
        </w:rPr>
        <w:t>技术完成相关工作并收集相关应用成果；督促承包人在项目不同阶段基于各</w:t>
      </w:r>
      <w:r w:rsidRPr="00CA6403">
        <w:rPr>
          <w:rFonts w:cs="宋体" w:hint="eastAsia"/>
          <w:kern w:val="0"/>
        </w:rPr>
        <w:t>BIM</w:t>
      </w:r>
      <w:r w:rsidRPr="00CA6403">
        <w:rPr>
          <w:rFonts w:cs="宋体" w:hint="eastAsia"/>
          <w:kern w:val="0"/>
        </w:rPr>
        <w:t>模型进行可视化交底、施工；监督承包人对</w:t>
      </w:r>
      <w:r w:rsidRPr="00CA6403">
        <w:rPr>
          <w:rFonts w:cs="宋体" w:hint="eastAsia"/>
          <w:kern w:val="0"/>
        </w:rPr>
        <w:t>BIM</w:t>
      </w:r>
      <w:r w:rsidRPr="00CA6403">
        <w:rPr>
          <w:rFonts w:cs="宋体" w:hint="eastAsia"/>
          <w:kern w:val="0"/>
        </w:rPr>
        <w:t>模型进行实时更新与维护；根据项目实际进度等情况，制定</w:t>
      </w:r>
      <w:r w:rsidRPr="00CA6403">
        <w:rPr>
          <w:rFonts w:cs="宋体" w:hint="eastAsia"/>
          <w:kern w:val="0"/>
        </w:rPr>
        <w:t>BIM</w:t>
      </w:r>
      <w:r w:rsidRPr="00CA6403">
        <w:rPr>
          <w:rFonts w:cs="宋体" w:hint="eastAsia"/>
          <w:kern w:val="0"/>
        </w:rPr>
        <w:t>实施计划并实时调整。监督承包人在安全文明施工和智慧工地充分应用</w:t>
      </w:r>
      <w:r w:rsidRPr="00CA6403">
        <w:rPr>
          <w:rFonts w:cs="宋体" w:hint="eastAsia"/>
          <w:kern w:val="0"/>
        </w:rPr>
        <w:t>BIM</w:t>
      </w:r>
      <w:r w:rsidRPr="00CA6403">
        <w:rPr>
          <w:rFonts w:cs="宋体" w:hint="eastAsia"/>
          <w:kern w:val="0"/>
        </w:rPr>
        <w:t>技术。</w:t>
      </w:r>
    </w:p>
    <w:p w14:paraId="7BC0BBD0" w14:textId="77777777" w:rsidR="00F700B2" w:rsidRPr="00CA6403" w:rsidRDefault="00000000">
      <w:pPr>
        <w:pStyle w:val="aff"/>
        <w:ind w:firstLine="480"/>
        <w:rPr>
          <w:rFonts w:cs="宋体"/>
          <w:kern w:val="0"/>
        </w:rPr>
      </w:pPr>
      <w:r w:rsidRPr="00CA6403">
        <w:rPr>
          <w:rFonts w:cs="宋体" w:hint="eastAsia"/>
          <w:kern w:val="0"/>
        </w:rPr>
        <w:t>③建筑施工管理：督促并检查承包人在建筑施工关键环节的施工方案，确保各个构件连接节点的施工质量，确保结构安全。</w:t>
      </w:r>
    </w:p>
    <w:p w14:paraId="2BF21526" w14:textId="77777777" w:rsidR="00F700B2" w:rsidRPr="00CA6403" w:rsidRDefault="00000000">
      <w:pPr>
        <w:pStyle w:val="aff"/>
        <w:ind w:firstLine="480"/>
        <w:rPr>
          <w:rFonts w:cs="宋体"/>
          <w:kern w:val="0"/>
        </w:rPr>
      </w:pPr>
      <w:r w:rsidRPr="00CA6403">
        <w:rPr>
          <w:rFonts w:cs="宋体" w:hint="eastAsia"/>
          <w:kern w:val="0"/>
        </w:rPr>
        <w:t>④计算机信息管理：督促承包人采用计算机信息管理，与委托人的工程管理系统接口一致，建立相应的信息交换网络，以便委托人及各有关单位与其进行数据交换，提高工作效率。</w:t>
      </w:r>
    </w:p>
    <w:p w14:paraId="01220C94" w14:textId="77777777" w:rsidR="00F700B2" w:rsidRPr="00CA6403" w:rsidRDefault="00000000">
      <w:pPr>
        <w:pStyle w:val="aff"/>
        <w:ind w:firstLine="480"/>
        <w:rPr>
          <w:kern w:val="0"/>
        </w:rPr>
      </w:pPr>
      <w:r w:rsidRPr="00CA6403">
        <w:rPr>
          <w:rFonts w:cs="宋体" w:hint="eastAsia"/>
          <w:kern w:val="0"/>
        </w:rPr>
        <w:t>⑤卫生防疫管理：</w:t>
      </w:r>
      <w:r w:rsidRPr="00CA6403">
        <w:rPr>
          <w:kern w:val="0"/>
        </w:rPr>
        <w:t>按照国家、省、市的相关政策要求，落实疫情防控各项政策要求及措施，督促承包人健全施工工地疫情防控管理体系和疫情防控应急预案，做好应急物资、卫生防疫用品储备以及通风、消毒等防疫工作，确保施工工地环境卫生安全。保持应急管理、卫生健康部门对接联动。落实事故信息报告制度，及时有效应对突发情况，并按规定程序和时限，及时上报信息。</w:t>
      </w:r>
    </w:p>
    <w:p w14:paraId="12493EF8" w14:textId="77777777" w:rsidR="00F700B2" w:rsidRPr="00CA6403" w:rsidRDefault="00000000">
      <w:pPr>
        <w:pStyle w:val="aff"/>
        <w:ind w:firstLine="480"/>
        <w:rPr>
          <w:kern w:val="0"/>
        </w:rPr>
      </w:pPr>
      <w:r w:rsidRPr="00CA6403">
        <w:rPr>
          <w:rFonts w:cs="宋体" w:hint="eastAsia"/>
          <w:kern w:val="0"/>
        </w:rPr>
        <w:t>⑥</w:t>
      </w:r>
      <w:r w:rsidRPr="00CA6403">
        <w:rPr>
          <w:kern w:val="0"/>
        </w:rPr>
        <w:t>依照广州市住建局《关于进一步推进全市房屋建筑工程智慧工地建设的通知（试行）》的要求，开展监理工作。</w:t>
      </w:r>
    </w:p>
    <w:p w14:paraId="1F016239" w14:textId="77777777" w:rsidR="00F700B2" w:rsidRPr="00CA6403" w:rsidRDefault="00000000">
      <w:pPr>
        <w:pStyle w:val="aff"/>
        <w:ind w:firstLine="482"/>
        <w:rPr>
          <w:b/>
          <w:snapToGrid w:val="0"/>
        </w:rPr>
      </w:pPr>
      <w:bookmarkStart w:id="27" w:name="_Toc176880002"/>
      <w:r w:rsidRPr="00CA6403">
        <w:rPr>
          <w:b/>
          <w:snapToGrid w:val="0"/>
        </w:rPr>
        <w:t>2.3</w:t>
      </w:r>
      <w:r w:rsidRPr="00CA6403">
        <w:rPr>
          <w:rFonts w:hint="eastAsia"/>
          <w:b/>
          <w:snapToGrid w:val="0"/>
        </w:rPr>
        <w:t>监理服务期</w:t>
      </w:r>
      <w:bookmarkEnd w:id="27"/>
    </w:p>
    <w:p w14:paraId="1321F78B" w14:textId="77777777" w:rsidR="00F700B2" w:rsidRPr="00CA6403" w:rsidRDefault="00000000">
      <w:pPr>
        <w:pStyle w:val="aff"/>
        <w:ind w:firstLine="480"/>
        <w:rPr>
          <w:kern w:val="0"/>
        </w:rPr>
      </w:pPr>
      <w:r w:rsidRPr="00CA6403">
        <w:rPr>
          <w:rFonts w:hint="eastAsia"/>
          <w:kern w:val="0"/>
        </w:rPr>
        <w:t>监理服务期自监理人收到中标通知书或参加由委托人组织的第一次进场动员会之日起算，至本项目工程保修期结束且本合同工程结算金额经有权结算终审部门审定之日止。监理服务</w:t>
      </w:r>
      <w:proofErr w:type="gramStart"/>
      <w:r w:rsidRPr="00CA6403">
        <w:rPr>
          <w:rFonts w:hint="eastAsia"/>
          <w:kern w:val="0"/>
        </w:rPr>
        <w:t>期包括</w:t>
      </w:r>
      <w:proofErr w:type="gramEnd"/>
      <w:r w:rsidRPr="00CA6403">
        <w:rPr>
          <w:rFonts w:hint="eastAsia"/>
          <w:kern w:val="0"/>
        </w:rPr>
        <w:t>项目的</w:t>
      </w:r>
      <w:r w:rsidRPr="00CA6403">
        <w:rPr>
          <w:rFonts w:ascii="宋体" w:hAnsi="宋体" w:hint="eastAsia"/>
          <w:bCs/>
          <w:spacing w:val="6"/>
          <w:sz w:val="18"/>
          <w:szCs w:val="18"/>
          <w:bdr w:val="single" w:sz="4" w:space="0" w:color="auto"/>
        </w:rPr>
        <w:t>×</w:t>
      </w:r>
      <w:r w:rsidRPr="00CA6403">
        <w:rPr>
          <w:rFonts w:hint="eastAsia"/>
          <w:kern w:val="0"/>
        </w:rPr>
        <w:t>勘察阶段、</w:t>
      </w:r>
      <w:r w:rsidRPr="00CA6403">
        <w:rPr>
          <w:rFonts w:ascii="宋体" w:hAnsi="宋体" w:hint="eastAsia"/>
          <w:bCs/>
          <w:spacing w:val="6"/>
          <w:sz w:val="18"/>
          <w:szCs w:val="18"/>
          <w:bdr w:val="single" w:sz="4" w:space="0" w:color="auto"/>
        </w:rPr>
        <w:t>×</w:t>
      </w:r>
      <w:r w:rsidRPr="00CA6403">
        <w:rPr>
          <w:rFonts w:hint="eastAsia"/>
          <w:kern w:val="0"/>
        </w:rPr>
        <w:t>设计阶段、施工准备阶段、施工阶段、工程收尾阶段（包括但不限于竣工验收、整改、工程移交、工程结算等）及工程质量保修阶段，监理人须实行全过程监理服务。</w:t>
      </w:r>
    </w:p>
    <w:p w14:paraId="542F1805" w14:textId="77777777" w:rsidR="00F700B2" w:rsidRPr="00CA6403" w:rsidRDefault="00000000">
      <w:pPr>
        <w:pStyle w:val="aff"/>
        <w:ind w:firstLine="480"/>
        <w:rPr>
          <w:kern w:val="0"/>
        </w:rPr>
      </w:pPr>
      <w:r w:rsidRPr="00CA6403">
        <w:rPr>
          <w:rFonts w:hint="eastAsia"/>
          <w:kern w:val="0"/>
        </w:rPr>
        <w:lastRenderedPageBreak/>
        <w:t>监理服务期内，项目管理组人员应在委托人指定的场所开展驻场服务工作，并按委托人的要求纳入出勤考核管理，施工期阶段监理人的工程监理组人员须在工程现场开展监理服务工作，监理人根据项目进度情况，每月</w:t>
      </w:r>
      <w:r w:rsidRPr="00CA6403">
        <w:rPr>
          <w:rFonts w:hint="eastAsia"/>
          <w:kern w:val="0"/>
        </w:rPr>
        <w:t>20</w:t>
      </w:r>
      <w:r w:rsidRPr="00CA6403">
        <w:rPr>
          <w:rFonts w:hint="eastAsia"/>
          <w:kern w:val="0"/>
        </w:rPr>
        <w:t>日前以书面形式向委托人申报下月驻场人员的数量、名单（格式</w:t>
      </w:r>
      <w:proofErr w:type="gramStart"/>
      <w:r w:rsidRPr="00CA6403">
        <w:rPr>
          <w:rFonts w:hint="eastAsia"/>
          <w:kern w:val="0"/>
        </w:rPr>
        <w:t>见合同</w:t>
      </w:r>
      <w:proofErr w:type="gramEnd"/>
      <w:r w:rsidRPr="00CA6403">
        <w:rPr>
          <w:rFonts w:hint="eastAsia"/>
          <w:kern w:val="0"/>
        </w:rPr>
        <w:t>附件</w:t>
      </w:r>
      <w:r w:rsidRPr="00CA6403">
        <w:rPr>
          <w:kern w:val="0"/>
        </w:rPr>
        <w:t>2</w:t>
      </w:r>
      <w:r w:rsidRPr="00CA6403">
        <w:rPr>
          <w:rFonts w:hint="eastAsia"/>
          <w:kern w:val="0"/>
        </w:rPr>
        <w:t>-1</w:t>
      </w:r>
      <w:r w:rsidRPr="00CA6403">
        <w:rPr>
          <w:rFonts w:hint="eastAsia"/>
          <w:kern w:val="0"/>
        </w:rPr>
        <w:t>），经委托人书面确认后作为每月监理人驻场人员出勤考核的依据；工程收尾期、竣工结算阶段造价人员、资料员须在工程现场或委托人指定场所开展为期</w:t>
      </w:r>
      <w:r w:rsidRPr="00CA6403">
        <w:rPr>
          <w:rFonts w:hint="eastAsia"/>
          <w:kern w:val="0"/>
        </w:rPr>
        <w:t>6</w:t>
      </w:r>
      <w:r w:rsidRPr="00CA6403">
        <w:rPr>
          <w:rFonts w:hint="eastAsia"/>
          <w:kern w:val="0"/>
        </w:rPr>
        <w:t>个月的工程收尾相关监理服务工作</w:t>
      </w:r>
      <w:r w:rsidRPr="00CA6403">
        <w:rPr>
          <w:kern w:val="0"/>
        </w:rPr>
        <w:t>；若本项目施工总承包合同未能在此期限内完成结算送审的，则监理人的造价人员在本阶段的驻场服务工作期限相应延长至本项目施工总承包合同结算送达财政评审时止</w:t>
      </w:r>
      <w:r w:rsidRPr="00CA6403">
        <w:rPr>
          <w:rFonts w:hint="eastAsia"/>
          <w:kern w:val="0"/>
        </w:rPr>
        <w:t>。</w:t>
      </w:r>
    </w:p>
    <w:p w14:paraId="2DB94961" w14:textId="77777777" w:rsidR="00F700B2" w:rsidRPr="00CA6403" w:rsidRDefault="00F700B2">
      <w:pPr>
        <w:topLinePunct/>
        <w:adjustRightInd w:val="0"/>
        <w:snapToGrid w:val="0"/>
        <w:spacing w:after="0" w:line="360" w:lineRule="auto"/>
        <w:ind w:firstLineChars="200" w:firstLine="496"/>
        <w:rPr>
          <w:spacing w:val="4"/>
          <w:kern w:val="0"/>
          <w:sz w:val="24"/>
        </w:rPr>
      </w:pPr>
    </w:p>
    <w:p w14:paraId="3840CA08" w14:textId="77777777" w:rsidR="00F700B2" w:rsidRPr="00CA6403" w:rsidRDefault="00000000">
      <w:pPr>
        <w:pStyle w:val="24"/>
        <w:rPr>
          <w:sz w:val="28"/>
          <w:szCs w:val="28"/>
        </w:rPr>
      </w:pPr>
      <w:bookmarkStart w:id="28" w:name="_Toc176880003"/>
      <w:r w:rsidRPr="00CA6403">
        <w:rPr>
          <w:rFonts w:hint="eastAsia"/>
          <w:sz w:val="28"/>
          <w:szCs w:val="28"/>
        </w:rPr>
        <w:t>第三条</w:t>
      </w:r>
      <w:r w:rsidRPr="00CA6403">
        <w:rPr>
          <w:rFonts w:hint="eastAsia"/>
          <w:sz w:val="28"/>
          <w:szCs w:val="28"/>
        </w:rPr>
        <w:t xml:space="preserve"> </w:t>
      </w:r>
      <w:r w:rsidRPr="00CA6403">
        <w:rPr>
          <w:rFonts w:hint="eastAsia"/>
          <w:sz w:val="28"/>
          <w:szCs w:val="28"/>
        </w:rPr>
        <w:t>监理酬金及其支付方式</w:t>
      </w:r>
      <w:bookmarkEnd w:id="28"/>
    </w:p>
    <w:p w14:paraId="28936CCD" w14:textId="77777777" w:rsidR="00F700B2" w:rsidRPr="00CA6403" w:rsidRDefault="00000000">
      <w:pPr>
        <w:pStyle w:val="aff"/>
        <w:ind w:firstLine="482"/>
        <w:rPr>
          <w:b/>
          <w:bCs/>
          <w:kern w:val="0"/>
        </w:rPr>
      </w:pPr>
      <w:bookmarkStart w:id="29" w:name="_Toc176880004"/>
      <w:bookmarkStart w:id="30" w:name="_Toc176879865"/>
      <w:r w:rsidRPr="00CA6403">
        <w:rPr>
          <w:b/>
          <w:bCs/>
        </w:rPr>
        <w:t>3.1</w:t>
      </w:r>
      <w:r w:rsidRPr="00CA6403">
        <w:rPr>
          <w:rFonts w:hint="eastAsia"/>
          <w:b/>
          <w:bCs/>
        </w:rPr>
        <w:t>监理酬金</w:t>
      </w:r>
      <w:r w:rsidRPr="00CA6403">
        <w:rPr>
          <w:b/>
          <w:bCs/>
        </w:rPr>
        <w:t>的计取</w:t>
      </w:r>
      <w:bookmarkEnd w:id="29"/>
      <w:bookmarkEnd w:id="30"/>
    </w:p>
    <w:p w14:paraId="3AC1AA6C" w14:textId="77777777" w:rsidR="00F700B2" w:rsidRPr="00CA6403" w:rsidRDefault="00000000">
      <w:pPr>
        <w:pStyle w:val="aff"/>
        <w:ind w:firstLine="480"/>
        <w:rPr>
          <w:kern w:val="0"/>
        </w:rPr>
      </w:pPr>
      <w:r w:rsidRPr="00CA6403">
        <w:t>3.1.1</w:t>
      </w:r>
      <w:r w:rsidRPr="00CA6403">
        <w:rPr>
          <w:rFonts w:hint="eastAsia"/>
        </w:rPr>
        <w:t>结合</w:t>
      </w:r>
      <w:r w:rsidRPr="00CA6403">
        <w:t>本合同工程</w:t>
      </w:r>
      <w:r w:rsidRPr="00CA6403">
        <w:rPr>
          <w:rFonts w:hint="eastAsia"/>
        </w:rPr>
        <w:t>的</w:t>
      </w:r>
      <w:r w:rsidRPr="00CA6403">
        <w:t>特点，</w:t>
      </w:r>
      <w:r w:rsidRPr="00CA6403">
        <w:rPr>
          <w:rFonts w:hint="eastAsia"/>
        </w:rPr>
        <w:t>委托人、监理人一致同意按如下约定计取监理酬金：</w:t>
      </w:r>
    </w:p>
    <w:p w14:paraId="32B3C2AF" w14:textId="77777777" w:rsidR="00F700B2" w:rsidRPr="00CA6403" w:rsidRDefault="00000000">
      <w:pPr>
        <w:pStyle w:val="aff"/>
        <w:ind w:firstLine="480"/>
      </w:pPr>
      <w:r w:rsidRPr="00CA6403">
        <w:rPr>
          <w:rFonts w:hint="eastAsia"/>
        </w:rPr>
        <w:t>本合同暂定建筑安装工程费为</w:t>
      </w:r>
      <w:r w:rsidRPr="00CA6403">
        <w:rPr>
          <w:rFonts w:hint="eastAsia"/>
          <w:u w:val="single"/>
        </w:rPr>
        <w:t>_________</w:t>
      </w:r>
      <w:r w:rsidRPr="00CA6403">
        <w:rPr>
          <w:rFonts w:hint="eastAsia"/>
        </w:rPr>
        <w:t>元，监理酬金暂定为</w:t>
      </w:r>
      <w:r w:rsidRPr="00CA6403">
        <w:rPr>
          <w:rFonts w:hint="eastAsia"/>
          <w:u w:val="single"/>
        </w:rPr>
        <w:t>___________</w:t>
      </w:r>
      <w:r w:rsidRPr="00CA6403">
        <w:rPr>
          <w:rFonts w:hint="eastAsia"/>
        </w:rPr>
        <w:t>元（中标价）。本合同监理费率为</w:t>
      </w:r>
      <w:r w:rsidRPr="00CA6403">
        <w:rPr>
          <w:rFonts w:hint="eastAsia"/>
          <w:u w:val="single"/>
        </w:rPr>
        <w:t>_______</w:t>
      </w:r>
      <w:r w:rsidRPr="00CA6403">
        <w:t>%</w:t>
      </w:r>
      <w:r w:rsidRPr="00CA6403">
        <w:rPr>
          <w:rFonts w:hint="eastAsia"/>
        </w:rPr>
        <w:t>（中标价</w:t>
      </w:r>
      <w:r w:rsidRPr="00CA6403">
        <w:t>/</w:t>
      </w:r>
      <w:r w:rsidRPr="00CA6403">
        <w:rPr>
          <w:rFonts w:hint="eastAsia"/>
        </w:rPr>
        <w:t>暂定建筑安装工程费×</w:t>
      </w:r>
      <w:r w:rsidRPr="00CA6403">
        <w:t>100%</w:t>
      </w:r>
      <w:r w:rsidRPr="00CA6403">
        <w:rPr>
          <w:rFonts w:hint="eastAsia"/>
        </w:rPr>
        <w:t>）。</w:t>
      </w:r>
    </w:p>
    <w:p w14:paraId="3540780F" w14:textId="77777777" w:rsidR="00F700B2" w:rsidRPr="00CA6403" w:rsidRDefault="00000000">
      <w:pPr>
        <w:pStyle w:val="aff"/>
        <w:ind w:firstLine="480"/>
        <w:rPr>
          <w:kern w:val="44"/>
        </w:rPr>
      </w:pPr>
      <w:r w:rsidRPr="00CA6403">
        <w:rPr>
          <w:rFonts w:hint="eastAsia"/>
          <w:kern w:val="44"/>
        </w:rPr>
        <w:t>监理酬金</w:t>
      </w:r>
      <w:proofErr w:type="gramStart"/>
      <w:r w:rsidRPr="00CA6403">
        <w:rPr>
          <w:rFonts w:hint="eastAsia"/>
          <w:kern w:val="44"/>
        </w:rPr>
        <w:t>结算按</w:t>
      </w:r>
      <w:proofErr w:type="gramEnd"/>
      <w:r w:rsidRPr="00CA6403">
        <w:rPr>
          <w:rFonts w:hint="eastAsia"/>
          <w:kern w:val="44"/>
        </w:rPr>
        <w:t>有权审核部门审定的本合同监理人</w:t>
      </w:r>
      <w:r w:rsidRPr="00CA6403">
        <w:rPr>
          <w:rFonts w:cs="宋体" w:hint="eastAsia"/>
        </w:rPr>
        <w:t>实际监理范围内所有单位工程概算中的</w:t>
      </w:r>
      <w:r w:rsidRPr="00CA6403">
        <w:rPr>
          <w:rFonts w:hint="eastAsia"/>
          <w:kern w:val="44"/>
        </w:rPr>
        <w:t>建筑安装工程费之和的</w:t>
      </w:r>
      <w:r w:rsidRPr="00CA6403">
        <w:rPr>
          <w:kern w:val="44"/>
        </w:rPr>
        <w:t>95%</w:t>
      </w:r>
      <w:r w:rsidRPr="00CA6403">
        <w:rPr>
          <w:rFonts w:hint="eastAsia"/>
          <w:kern w:val="44"/>
        </w:rPr>
        <w:t>乘以本合同监理费率计取。监理酬金最终结算价不超过概算批复监理费的</w:t>
      </w:r>
      <w:r w:rsidRPr="00CA6403">
        <w:rPr>
          <w:kern w:val="44"/>
        </w:rPr>
        <w:t>88</w:t>
      </w:r>
      <w:r w:rsidRPr="00CA6403">
        <w:rPr>
          <w:rFonts w:hint="eastAsia"/>
          <w:kern w:val="44"/>
        </w:rPr>
        <w:t>%</w:t>
      </w:r>
      <w:r w:rsidRPr="00CA6403">
        <w:rPr>
          <w:rFonts w:hint="eastAsia"/>
          <w:kern w:val="44"/>
        </w:rPr>
        <w:t>，并以有权终审部门审定的金额为准。</w:t>
      </w:r>
    </w:p>
    <w:p w14:paraId="054AB20B" w14:textId="77777777" w:rsidR="00F700B2" w:rsidRPr="00CA6403" w:rsidRDefault="00000000">
      <w:pPr>
        <w:pStyle w:val="aff"/>
        <w:ind w:firstLine="480"/>
      </w:pPr>
      <w:r w:rsidRPr="00CA6403">
        <w:t>本项目概算最终批复后，若按上述计取方式测算的监理酬金超过本合同监理酬金暂定金额</w:t>
      </w:r>
      <w:r w:rsidRPr="00CA6403">
        <w:t>10%</w:t>
      </w:r>
      <w:r w:rsidRPr="00CA6403">
        <w:t>（不含</w:t>
      </w:r>
      <w:r w:rsidRPr="00CA6403">
        <w:t>10%</w:t>
      </w:r>
      <w:r w:rsidRPr="00CA6403">
        <w:t>），则超过部分的监理酬金的计取及结算方式由双方另行商定并考虑一定的折扣率。</w:t>
      </w:r>
    </w:p>
    <w:p w14:paraId="1D9CF444" w14:textId="77777777" w:rsidR="00F700B2" w:rsidRPr="00CA6403" w:rsidRDefault="00000000">
      <w:pPr>
        <w:pStyle w:val="aff"/>
        <w:ind w:firstLine="480"/>
        <w:rPr>
          <w:kern w:val="0"/>
        </w:rPr>
      </w:pPr>
      <w:r w:rsidRPr="00CA6403">
        <w:t>3.1.</w:t>
      </w:r>
      <w:r w:rsidRPr="00CA6403">
        <w:rPr>
          <w:rFonts w:hint="eastAsia"/>
        </w:rPr>
        <w:t>2</w:t>
      </w:r>
      <w:r w:rsidRPr="00CA6403">
        <w:rPr>
          <w:rFonts w:hint="eastAsia"/>
        </w:rPr>
        <w:t>在本合同约定的监理范围内，监理人不得以任何理由要求对附加工作和额外工作计取监理酬金。</w:t>
      </w:r>
    </w:p>
    <w:p w14:paraId="295384E2" w14:textId="77777777" w:rsidR="00F700B2" w:rsidRPr="00CA6403" w:rsidRDefault="00000000">
      <w:pPr>
        <w:pStyle w:val="aff"/>
        <w:ind w:firstLine="480"/>
        <w:rPr>
          <w:kern w:val="0"/>
        </w:rPr>
      </w:pPr>
      <w:r w:rsidRPr="00CA6403">
        <w:t>3.1.</w:t>
      </w:r>
      <w:r w:rsidRPr="00CA6403">
        <w:rPr>
          <w:rFonts w:hint="eastAsia"/>
        </w:rPr>
        <w:t>3</w:t>
      </w:r>
      <w:r w:rsidRPr="00CA6403">
        <w:rPr>
          <w:rFonts w:hint="eastAsia"/>
        </w:rPr>
        <w:t>在本合同约定的监理范围内，当工程量增加、或设计变更、或设计规模变化时，监理人工作的变化均应视为本合同约定的监理工作，监理酬金总额不再调整。</w:t>
      </w:r>
    </w:p>
    <w:p w14:paraId="041DA414" w14:textId="77777777" w:rsidR="00F700B2" w:rsidRPr="00CA6403" w:rsidRDefault="00000000">
      <w:pPr>
        <w:pStyle w:val="aff"/>
        <w:ind w:firstLine="480"/>
        <w:rPr>
          <w:kern w:val="0"/>
        </w:rPr>
      </w:pPr>
      <w:r w:rsidRPr="00CA6403">
        <w:lastRenderedPageBreak/>
        <w:t>3.1.</w:t>
      </w:r>
      <w:r w:rsidRPr="00CA6403">
        <w:rPr>
          <w:rFonts w:hint="eastAsia"/>
        </w:rPr>
        <w:t>4</w:t>
      </w:r>
      <w:r w:rsidRPr="00CA6403">
        <w:rPr>
          <w:rFonts w:hint="eastAsia"/>
        </w:rPr>
        <w:t>本合同约定的服务期间，其各种费率和费用不因物价变动导致监理酬金的增减而给予弥补或调整，双方另有约定的除外。</w:t>
      </w:r>
    </w:p>
    <w:p w14:paraId="002C3BCE" w14:textId="77777777" w:rsidR="00F700B2" w:rsidRPr="00CA6403" w:rsidRDefault="00000000">
      <w:pPr>
        <w:pStyle w:val="aff"/>
        <w:ind w:firstLine="480"/>
        <w:rPr>
          <w:kern w:val="0"/>
        </w:rPr>
      </w:pPr>
      <w:r w:rsidRPr="00CA6403">
        <w:t>3.1.</w:t>
      </w:r>
      <w:r w:rsidRPr="00CA6403">
        <w:rPr>
          <w:rFonts w:hint="eastAsia"/>
        </w:rPr>
        <w:t>5</w:t>
      </w:r>
      <w:r w:rsidRPr="00CA6403">
        <w:rPr>
          <w:rFonts w:hint="eastAsia"/>
        </w:rPr>
        <w:t>在本合同约定的监理范围内，非因监理</w:t>
      </w:r>
      <w:proofErr w:type="gramStart"/>
      <w:r w:rsidRPr="00CA6403">
        <w:rPr>
          <w:rFonts w:hint="eastAsia"/>
        </w:rPr>
        <w:t>人原因</w:t>
      </w:r>
      <w:proofErr w:type="gramEnd"/>
      <w:r w:rsidRPr="00CA6403">
        <w:rPr>
          <w:rFonts w:hint="eastAsia"/>
        </w:rPr>
        <w:t>造成工程延期，致使监理服务期出现延长，监理人的责任期也应相应延长，本合同监理酬金总额不作调整，双方另有约定的除外。</w:t>
      </w:r>
    </w:p>
    <w:p w14:paraId="3BFF0B94" w14:textId="77777777" w:rsidR="00F700B2" w:rsidRPr="00CA6403" w:rsidRDefault="00000000">
      <w:pPr>
        <w:pStyle w:val="aff"/>
        <w:ind w:firstLine="480"/>
        <w:rPr>
          <w:kern w:val="0"/>
        </w:rPr>
      </w:pPr>
      <w:r w:rsidRPr="00CA6403">
        <w:t>3.1.</w:t>
      </w:r>
      <w:r w:rsidRPr="00CA6403">
        <w:rPr>
          <w:rFonts w:hint="eastAsia"/>
        </w:rPr>
        <w:t>6</w:t>
      </w:r>
      <w:r w:rsidRPr="00CA6403">
        <w:rPr>
          <w:rFonts w:hint="eastAsia"/>
        </w:rPr>
        <w:t>如在工程实施期间，由于国家政策变化、政府对本合同工程的计划调整或不可抗力等非委托人主观原因造成本合同工程停建的，则监理人必须接受终止服务并积极配合委托人做好善后工作，按已实际完成的监理服务内容和本合同的相关约定结清监理酬金，监理人不得要求额外的费用及任何形式的补偿。</w:t>
      </w:r>
    </w:p>
    <w:p w14:paraId="426BFA05" w14:textId="77777777" w:rsidR="00F700B2" w:rsidRPr="00CA6403" w:rsidRDefault="00000000">
      <w:pPr>
        <w:pStyle w:val="aff"/>
        <w:ind w:firstLine="480"/>
        <w:rPr>
          <w:kern w:val="0"/>
        </w:rPr>
      </w:pPr>
      <w:r w:rsidRPr="00CA6403">
        <w:t>3.1.</w:t>
      </w:r>
      <w:r w:rsidRPr="00CA6403">
        <w:rPr>
          <w:rFonts w:hint="eastAsia"/>
        </w:rPr>
        <w:t>7</w:t>
      </w:r>
      <w:r w:rsidRPr="00CA6403">
        <w:rPr>
          <w:rFonts w:hint="eastAsia"/>
        </w:rPr>
        <w:t>如在工程实施期间，无论任何原因造成本合同工程中间停工而导致监理人必须二次或多次进出场，监理酬金总额将不会因此而有所调整，相关费用亦已包含在本合同监理酬金之中。因工程中间停工而不退场的，监理人可与委托人协商减少驻场监理人员的数量，但本合同监理酬金总额不作调整。</w:t>
      </w:r>
    </w:p>
    <w:p w14:paraId="43635E18" w14:textId="77777777" w:rsidR="00F700B2" w:rsidRPr="00CA6403" w:rsidRDefault="00000000">
      <w:pPr>
        <w:pStyle w:val="aff"/>
        <w:ind w:firstLine="480"/>
      </w:pPr>
      <w:r w:rsidRPr="00CA6403">
        <w:t>3.1.</w:t>
      </w:r>
      <w:r w:rsidRPr="00CA6403">
        <w:rPr>
          <w:rFonts w:hint="eastAsia"/>
        </w:rPr>
        <w:t>8</w:t>
      </w:r>
      <w:r w:rsidRPr="00CA6403">
        <w:rPr>
          <w:rFonts w:hint="eastAsia"/>
        </w:rPr>
        <w:t>委托人可根据工作需要从监理人的项目部直接抽调造价人员，于工程现场或委托人指定场所协助委托人工作；相关费用已含于监理费用中。</w:t>
      </w:r>
    </w:p>
    <w:p w14:paraId="561D951C" w14:textId="77777777" w:rsidR="00F700B2" w:rsidRPr="00CA6403" w:rsidRDefault="00000000">
      <w:pPr>
        <w:pStyle w:val="aff"/>
        <w:ind w:firstLine="482"/>
        <w:rPr>
          <w:b/>
          <w:bCs/>
          <w:kern w:val="0"/>
        </w:rPr>
      </w:pPr>
      <w:bookmarkStart w:id="31" w:name="_Toc176879866"/>
      <w:bookmarkStart w:id="32" w:name="_Toc176880005"/>
      <w:r w:rsidRPr="00CA6403">
        <w:rPr>
          <w:b/>
          <w:bCs/>
        </w:rPr>
        <w:t>3.2</w:t>
      </w:r>
      <w:r w:rsidRPr="00CA6403">
        <w:rPr>
          <w:rFonts w:hint="eastAsia"/>
          <w:b/>
          <w:bCs/>
        </w:rPr>
        <w:t>监理酬金</w:t>
      </w:r>
      <w:r w:rsidRPr="00CA6403">
        <w:rPr>
          <w:b/>
          <w:bCs/>
        </w:rPr>
        <w:t>的</w:t>
      </w:r>
      <w:r w:rsidRPr="00CA6403">
        <w:rPr>
          <w:rFonts w:hint="eastAsia"/>
          <w:b/>
          <w:bCs/>
        </w:rPr>
        <w:t>支付</w:t>
      </w:r>
      <w:bookmarkEnd w:id="31"/>
      <w:bookmarkEnd w:id="32"/>
    </w:p>
    <w:p w14:paraId="47EE3D92" w14:textId="77777777" w:rsidR="00F700B2" w:rsidRPr="00CA6403" w:rsidRDefault="00000000">
      <w:pPr>
        <w:pStyle w:val="aff"/>
        <w:ind w:firstLine="480"/>
      </w:pPr>
      <w:r w:rsidRPr="00CA6403">
        <w:t>3.2.1</w:t>
      </w:r>
      <w:r w:rsidRPr="00CA6403">
        <w:rPr>
          <w:rFonts w:hint="eastAsia"/>
        </w:rPr>
        <w:t>监理人必须在本合同签订生效后按合同附件载明的格式向委托人提交履约担保，方可根据完成本合同约定的相关监理工作的情况办理监理酬金支付申请手续。</w:t>
      </w:r>
    </w:p>
    <w:p w14:paraId="19BCE12F" w14:textId="77777777" w:rsidR="00F700B2" w:rsidRPr="00CA6403" w:rsidRDefault="00000000">
      <w:pPr>
        <w:pStyle w:val="aff"/>
        <w:ind w:firstLine="480"/>
        <w:rPr>
          <w:kern w:val="0"/>
        </w:rPr>
      </w:pPr>
      <w:r w:rsidRPr="00CA6403">
        <w:t>3.2.2</w:t>
      </w:r>
      <w:r w:rsidRPr="00CA6403">
        <w:rPr>
          <w:rFonts w:hint="eastAsia"/>
        </w:rPr>
        <w:t xml:space="preserve"> </w:t>
      </w:r>
      <w:r w:rsidRPr="00CA6403">
        <w:rPr>
          <w:rFonts w:ascii="Segoe UI Symbol" w:hAnsi="Segoe UI Symbol" w:cs="Segoe UI Symbol"/>
          <w:kern w:val="0"/>
        </w:rPr>
        <w:t>☑</w:t>
      </w:r>
      <w:r w:rsidRPr="00CA6403">
        <w:rPr>
          <w:rFonts w:ascii="宋体" w:hAnsi="宋体" w:cs="宋体" w:hint="eastAsia"/>
          <w:kern w:val="0"/>
        </w:rPr>
        <w:t>【适用于受托建设并签订资金支付协议的项目】</w:t>
      </w:r>
      <w:r w:rsidRPr="00CA6403">
        <w:rPr>
          <w:kern w:val="0"/>
        </w:rPr>
        <w:t>委托人受项目业主单位委托，实施本项目建设管理，项目建设资金由项目业主单位负责落实，本合同监理酬金支付方式如下：</w:t>
      </w:r>
    </w:p>
    <w:p w14:paraId="7E178510" w14:textId="6F683961" w:rsidR="00F700B2" w:rsidRPr="00CA6403" w:rsidRDefault="00000000">
      <w:pPr>
        <w:pStyle w:val="aff"/>
        <w:ind w:firstLine="480"/>
        <w:rPr>
          <w:kern w:val="0"/>
        </w:rPr>
      </w:pPr>
      <w:r w:rsidRPr="00CA6403">
        <w:rPr>
          <w:kern w:val="0"/>
        </w:rPr>
        <w:t>监理人在达到本合同付款条件并按照合同约定申请支付监理酬金时，应向委托人提交相应合法有效的支付申请材料和收款票据（票据类型包括但不限于发票，下同；由监理人向项目业主单位开具，</w:t>
      </w:r>
      <w:r w:rsidRPr="00CA6403">
        <w:rPr>
          <w:rFonts w:hint="eastAsia"/>
          <w:kern w:val="0"/>
        </w:rPr>
        <w:t>即付款方名称为“广州医科大学</w:t>
      </w:r>
      <w:r w:rsidRPr="00CA6403">
        <w:rPr>
          <w:kern w:val="0"/>
        </w:rPr>
        <w:t>附属第五医院</w:t>
      </w:r>
      <w:r w:rsidRPr="00CA6403">
        <w:rPr>
          <w:rFonts w:hint="eastAsia"/>
          <w:kern w:val="0"/>
        </w:rPr>
        <w:t>”）</w:t>
      </w:r>
      <w:r w:rsidRPr="00CA6403">
        <w:rPr>
          <w:kern w:val="0"/>
        </w:rPr>
        <w:t>。</w:t>
      </w:r>
    </w:p>
    <w:p w14:paraId="6758B178" w14:textId="77777777" w:rsidR="00F700B2" w:rsidRPr="00CA6403" w:rsidRDefault="00000000">
      <w:pPr>
        <w:pStyle w:val="aff"/>
        <w:ind w:firstLine="480"/>
        <w:rPr>
          <w:kern w:val="0"/>
        </w:rPr>
      </w:pPr>
      <w:r w:rsidRPr="00CA6403">
        <w:rPr>
          <w:kern w:val="0"/>
        </w:rPr>
        <w:t>监理人按相关规定及财务制度（含委托人的财务管理制度）提交完备且无误的支付申请材料后，委托人对监理人提交的支付申请材料进行审核，委托人</w:t>
      </w:r>
      <w:r w:rsidRPr="00CA6403">
        <w:rPr>
          <w:kern w:val="0"/>
        </w:rPr>
        <w:lastRenderedPageBreak/>
        <w:t>在审核确定且项目资金到位后把相关资料连同监理人提交的发票向资金核拨管理部门申请拨付有关款项至监理人，具体支付时间以资金核拨管理部门实际支付时间为准。监理人承诺不因财政或上级主管部门等原因导致的支付延迟而向委托人及项目业主单位索赔费用或主张相关违约责任，并且此情况不能成为监理人中止或拒绝履行合同约定义务的理由。</w:t>
      </w:r>
    </w:p>
    <w:p w14:paraId="509D2FC5" w14:textId="39E0329E" w:rsidR="00F700B2" w:rsidRPr="00CA6403" w:rsidRDefault="00000000">
      <w:pPr>
        <w:pStyle w:val="aff"/>
        <w:ind w:firstLine="480"/>
        <w:rPr>
          <w:kern w:val="0"/>
        </w:rPr>
      </w:pPr>
      <w:r w:rsidRPr="00CA6403">
        <w:rPr>
          <w:rFonts w:hint="eastAsia"/>
          <w:kern w:val="0"/>
        </w:rPr>
        <w:t>具体要求按委托人与项目业主单位签订的《建设资金支付协议》（详见附件</w:t>
      </w:r>
      <w:r w:rsidRPr="00CA6403">
        <w:rPr>
          <w:kern w:val="0"/>
        </w:rPr>
        <w:t>13</w:t>
      </w:r>
      <w:r w:rsidRPr="00CA6403">
        <w:rPr>
          <w:rFonts w:hint="eastAsia"/>
          <w:kern w:val="0"/>
        </w:rPr>
        <w:t>）执行。</w:t>
      </w:r>
    </w:p>
    <w:p w14:paraId="393E76FA" w14:textId="77777777" w:rsidR="00F700B2" w:rsidRPr="00CA6403" w:rsidRDefault="00000000">
      <w:pPr>
        <w:pStyle w:val="aff"/>
        <w:ind w:firstLine="384"/>
        <w:rPr>
          <w:kern w:val="0"/>
        </w:rPr>
      </w:pPr>
      <w:r w:rsidRPr="00CA6403">
        <w:rPr>
          <w:rFonts w:ascii="宋体" w:hAnsi="宋体" w:hint="eastAsia"/>
          <w:spacing w:val="6"/>
          <w:sz w:val="18"/>
          <w:szCs w:val="18"/>
          <w:bdr w:val="single" w:sz="4" w:space="0" w:color="auto"/>
        </w:rPr>
        <w:t>×</w:t>
      </w:r>
      <w:r w:rsidRPr="00CA6403">
        <w:rPr>
          <w:rFonts w:hint="eastAsia"/>
          <w:kern w:val="0"/>
        </w:rPr>
        <w:t>【适用我中心作为项目业主单位的项目】本项目具体支付时间以财政部门或资金主管部门实际支付时间为准。乙方承诺不因财政或上级主管部门等原因导致的支付延迟而向委托人及项目业主单位（或项目使用单位）索赔费用或主张相关违约责任，并且此情况不能成为乙方中止或拒绝履行合同约定义务的理由。</w:t>
      </w:r>
    </w:p>
    <w:p w14:paraId="2C672991" w14:textId="77777777" w:rsidR="00F700B2" w:rsidRPr="00CA6403" w:rsidRDefault="00000000">
      <w:pPr>
        <w:pStyle w:val="aff"/>
        <w:ind w:firstLine="384"/>
        <w:rPr>
          <w:kern w:val="0"/>
        </w:rPr>
      </w:pPr>
      <w:r w:rsidRPr="00CA6403">
        <w:rPr>
          <w:rFonts w:ascii="宋体" w:hAnsi="宋体" w:hint="eastAsia"/>
          <w:spacing w:val="6"/>
          <w:sz w:val="18"/>
          <w:szCs w:val="18"/>
          <w:bdr w:val="single" w:sz="4" w:space="0" w:color="auto"/>
        </w:rPr>
        <w:t>×</w:t>
      </w:r>
      <w:r w:rsidRPr="00CA6403">
        <w:rPr>
          <w:rFonts w:hint="eastAsia"/>
          <w:kern w:val="0"/>
        </w:rPr>
        <w:t>【适用于中大等业主</w:t>
      </w:r>
      <w:r w:rsidRPr="00CA6403">
        <w:rPr>
          <w:rFonts w:hint="eastAsia"/>
          <w:kern w:val="0"/>
        </w:rPr>
        <w:t>/</w:t>
      </w:r>
      <w:r w:rsidRPr="00CA6403">
        <w:rPr>
          <w:rFonts w:hint="eastAsia"/>
          <w:kern w:val="0"/>
        </w:rPr>
        <w:t>使用单位直接付款并签订三方协议的项目】本合同款项由项目业主单位（或项目使用单位）直接向乙方支付，相关付款责任由项目业主单位（或项目使用单位）承担，具体支付方式由甲方、乙方、项目业主单位（或项目使用单位）三方另行签订补充协议予以明确。</w:t>
      </w:r>
    </w:p>
    <w:p w14:paraId="0CB263DD" w14:textId="77777777" w:rsidR="00F700B2" w:rsidRPr="00CA6403" w:rsidRDefault="00000000">
      <w:pPr>
        <w:pStyle w:val="aff"/>
        <w:ind w:firstLine="384"/>
        <w:rPr>
          <w:kern w:val="0"/>
        </w:rPr>
      </w:pPr>
      <w:r w:rsidRPr="00CA6403">
        <w:rPr>
          <w:rFonts w:ascii="宋体" w:hAnsi="宋体" w:hint="eastAsia"/>
          <w:spacing w:val="6"/>
          <w:sz w:val="18"/>
          <w:szCs w:val="18"/>
          <w:bdr w:val="single" w:sz="4" w:space="0" w:color="auto"/>
        </w:rPr>
        <w:t>×</w:t>
      </w:r>
      <w:r w:rsidRPr="00CA6403">
        <w:rPr>
          <w:rFonts w:hint="eastAsia"/>
          <w:kern w:val="0"/>
        </w:rPr>
        <w:t>【适用于暨大等业主</w:t>
      </w:r>
      <w:r w:rsidRPr="00CA6403">
        <w:rPr>
          <w:rFonts w:hint="eastAsia"/>
          <w:kern w:val="0"/>
        </w:rPr>
        <w:t>/</w:t>
      </w:r>
      <w:r w:rsidRPr="00CA6403">
        <w:rPr>
          <w:rFonts w:hint="eastAsia"/>
          <w:kern w:val="0"/>
        </w:rPr>
        <w:t>使用单位直接参与签订本合同的项目】本合同款项由项目业主单位（或项目使用单位）直接向乙方支付，相关付款责任由项目业主单位（或项目使用单位）按照本合同约定承担。</w:t>
      </w:r>
    </w:p>
    <w:p w14:paraId="32ADD400" w14:textId="77777777" w:rsidR="00F700B2" w:rsidRPr="00CA6403" w:rsidRDefault="00000000">
      <w:pPr>
        <w:pStyle w:val="aff"/>
        <w:ind w:firstLine="480"/>
        <w:rPr>
          <w:snapToGrid w:val="0"/>
          <w:kern w:val="0"/>
        </w:rPr>
      </w:pPr>
      <w:r w:rsidRPr="00CA6403">
        <w:t>3.2.3</w:t>
      </w:r>
      <w:r w:rsidRPr="00CA6403">
        <w:rPr>
          <w:rFonts w:hint="eastAsia"/>
          <w:snapToGrid w:val="0"/>
          <w:kern w:val="0"/>
        </w:rPr>
        <w:t>监理人向委托人承诺：保证按照本合同的约定完成本合同监理服务的工作内容且相关的监理服务须达到令委托人满意的程度。监理人如未能按《各阶段工作成果文件的要求》（合同附件</w:t>
      </w:r>
      <w:r w:rsidRPr="00CA6403">
        <w:rPr>
          <w:snapToGrid w:val="0"/>
          <w:kern w:val="0"/>
        </w:rPr>
        <w:t>2</w:t>
      </w:r>
      <w:r w:rsidRPr="00CA6403">
        <w:rPr>
          <w:rFonts w:hint="eastAsia"/>
          <w:snapToGrid w:val="0"/>
          <w:kern w:val="0"/>
        </w:rPr>
        <w:t>）的约定完成相关工作内容的工作成果，或完成的工作成果未能达到约定的支付审核标准，或委托人对监理工作情况的检查结果未能达到约定的令人满意的程度，均视为监理人对该承诺的违反，委托人将（</w:t>
      </w:r>
      <w:r w:rsidRPr="00CA6403">
        <w:rPr>
          <w:rFonts w:ascii="宋体" w:hAnsi="宋体" w:hint="eastAsia"/>
          <w:spacing w:val="6"/>
          <w:sz w:val="18"/>
          <w:szCs w:val="18"/>
          <w:bdr w:val="single" w:sz="4" w:space="0" w:color="auto"/>
        </w:rPr>
        <w:t>×</w:t>
      </w:r>
      <w:r w:rsidRPr="00CA6403">
        <w:rPr>
          <w:rFonts w:hint="eastAsia"/>
          <w:snapToGrid w:val="0"/>
          <w:kern w:val="0"/>
        </w:rPr>
        <w:t>有权通知业主单位）在合同监理酬金总额中扣减相关监理服务项目的酬金。监理人对于履行监理职责方面的违约责任按照本合同专用条件第二十六条的相关约定执行。</w:t>
      </w:r>
    </w:p>
    <w:p w14:paraId="51AADF1D" w14:textId="77777777" w:rsidR="00F700B2" w:rsidRPr="00CA6403" w:rsidRDefault="00000000">
      <w:pPr>
        <w:pStyle w:val="aff"/>
        <w:ind w:firstLine="480"/>
        <w:rPr>
          <w:strike/>
        </w:rPr>
      </w:pPr>
      <w:r w:rsidRPr="00CA6403">
        <w:t xml:space="preserve">3.2.4  </w:t>
      </w:r>
      <w:r w:rsidRPr="00CA6403">
        <w:rPr>
          <w:rFonts w:hint="eastAsia"/>
        </w:rPr>
        <w:t>监理酬金的支付方式</w:t>
      </w:r>
    </w:p>
    <w:p w14:paraId="233E3095" w14:textId="77777777" w:rsidR="00F700B2" w:rsidRPr="00CA6403" w:rsidRDefault="00000000">
      <w:pPr>
        <w:pStyle w:val="aff"/>
        <w:ind w:firstLine="480"/>
        <w:rPr>
          <w:rFonts w:cs="宋体"/>
          <w:kern w:val="0"/>
        </w:rPr>
      </w:pPr>
      <w:r w:rsidRPr="00CA6403">
        <w:rPr>
          <w:rFonts w:ascii="Segoe UI Symbol" w:hAnsi="Segoe UI Symbol" w:cs="Segoe UI Symbol"/>
          <w:kern w:val="0"/>
        </w:rPr>
        <w:t>☑</w:t>
      </w:r>
      <w:r w:rsidRPr="00CA6403">
        <w:rPr>
          <w:rFonts w:cs="宋体" w:hint="eastAsia"/>
          <w:kern w:val="0"/>
        </w:rPr>
        <w:t>【适用于新建、改建、扩建类项目】</w:t>
      </w:r>
    </w:p>
    <w:tbl>
      <w:tblPr>
        <w:tblW w:w="9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3"/>
        <w:gridCol w:w="3897"/>
        <w:gridCol w:w="2693"/>
        <w:gridCol w:w="1116"/>
      </w:tblGrid>
      <w:tr w:rsidR="00CA6403" w:rsidRPr="00CA6403" w14:paraId="3AD524DE" w14:textId="77777777">
        <w:trPr>
          <w:trHeight w:val="481"/>
          <w:jc w:val="center"/>
        </w:trPr>
        <w:tc>
          <w:tcPr>
            <w:tcW w:w="1343" w:type="dxa"/>
            <w:tcBorders>
              <w:top w:val="single" w:sz="4" w:space="0" w:color="auto"/>
              <w:left w:val="single" w:sz="4" w:space="0" w:color="auto"/>
              <w:bottom w:val="single" w:sz="4" w:space="0" w:color="auto"/>
              <w:right w:val="single" w:sz="4" w:space="0" w:color="auto"/>
            </w:tcBorders>
            <w:vAlign w:val="center"/>
          </w:tcPr>
          <w:p w14:paraId="23DA7DD3" w14:textId="77777777" w:rsidR="00F700B2" w:rsidRPr="00CA6403" w:rsidRDefault="00000000">
            <w:pPr>
              <w:pStyle w:val="affd"/>
              <w:spacing w:line="240" w:lineRule="auto"/>
              <w:rPr>
                <w:sz w:val="18"/>
                <w:szCs w:val="18"/>
              </w:rPr>
            </w:pPr>
            <w:r w:rsidRPr="00CA6403">
              <w:rPr>
                <w:rFonts w:hint="eastAsia"/>
                <w:sz w:val="18"/>
                <w:szCs w:val="18"/>
              </w:rPr>
              <w:lastRenderedPageBreak/>
              <w:t>支付节点</w:t>
            </w:r>
          </w:p>
        </w:tc>
        <w:tc>
          <w:tcPr>
            <w:tcW w:w="3897" w:type="dxa"/>
            <w:tcBorders>
              <w:top w:val="single" w:sz="4" w:space="0" w:color="auto"/>
              <w:left w:val="single" w:sz="4" w:space="0" w:color="auto"/>
              <w:bottom w:val="single" w:sz="4" w:space="0" w:color="auto"/>
              <w:right w:val="single" w:sz="4" w:space="0" w:color="auto"/>
            </w:tcBorders>
            <w:vAlign w:val="center"/>
          </w:tcPr>
          <w:p w14:paraId="1019DC40" w14:textId="77777777" w:rsidR="00F700B2" w:rsidRPr="00CA6403" w:rsidRDefault="00000000">
            <w:pPr>
              <w:pStyle w:val="affd"/>
              <w:spacing w:line="240" w:lineRule="auto"/>
              <w:rPr>
                <w:sz w:val="18"/>
                <w:szCs w:val="18"/>
              </w:rPr>
            </w:pPr>
            <w:r w:rsidRPr="00CA6403">
              <w:rPr>
                <w:rFonts w:hint="eastAsia"/>
                <w:sz w:val="18"/>
                <w:szCs w:val="18"/>
              </w:rPr>
              <w:t>支付条件</w:t>
            </w:r>
          </w:p>
        </w:tc>
        <w:tc>
          <w:tcPr>
            <w:tcW w:w="2693" w:type="dxa"/>
            <w:tcBorders>
              <w:top w:val="single" w:sz="4" w:space="0" w:color="auto"/>
              <w:left w:val="single" w:sz="4" w:space="0" w:color="auto"/>
              <w:bottom w:val="single" w:sz="4" w:space="0" w:color="auto"/>
              <w:right w:val="single" w:sz="4" w:space="0" w:color="auto"/>
            </w:tcBorders>
            <w:vAlign w:val="center"/>
          </w:tcPr>
          <w:p w14:paraId="4B23397F" w14:textId="77777777" w:rsidR="00F700B2" w:rsidRPr="00CA6403" w:rsidRDefault="00000000">
            <w:pPr>
              <w:pStyle w:val="affd"/>
              <w:spacing w:line="240" w:lineRule="auto"/>
              <w:rPr>
                <w:sz w:val="18"/>
                <w:szCs w:val="18"/>
              </w:rPr>
            </w:pPr>
            <w:r w:rsidRPr="00CA6403">
              <w:rPr>
                <w:rFonts w:hint="eastAsia"/>
                <w:sz w:val="18"/>
                <w:szCs w:val="18"/>
              </w:rPr>
              <w:t>支付比例</w:t>
            </w:r>
          </w:p>
        </w:tc>
        <w:tc>
          <w:tcPr>
            <w:tcW w:w="1116" w:type="dxa"/>
            <w:tcBorders>
              <w:top w:val="single" w:sz="4" w:space="0" w:color="auto"/>
              <w:left w:val="single" w:sz="4" w:space="0" w:color="auto"/>
              <w:bottom w:val="single" w:sz="4" w:space="0" w:color="auto"/>
              <w:right w:val="single" w:sz="4" w:space="0" w:color="auto"/>
            </w:tcBorders>
            <w:vAlign w:val="center"/>
          </w:tcPr>
          <w:p w14:paraId="2161AA76" w14:textId="77777777" w:rsidR="00F700B2" w:rsidRPr="00CA6403" w:rsidRDefault="00000000">
            <w:pPr>
              <w:pStyle w:val="affd"/>
              <w:spacing w:line="240" w:lineRule="auto"/>
              <w:rPr>
                <w:sz w:val="18"/>
                <w:szCs w:val="18"/>
              </w:rPr>
            </w:pPr>
            <w:r w:rsidRPr="00CA6403">
              <w:rPr>
                <w:rFonts w:hint="eastAsia"/>
                <w:sz w:val="18"/>
                <w:szCs w:val="18"/>
              </w:rPr>
              <w:t>备注</w:t>
            </w:r>
          </w:p>
        </w:tc>
      </w:tr>
      <w:tr w:rsidR="00CA6403" w:rsidRPr="00CA6403" w14:paraId="61FB0ED1" w14:textId="77777777">
        <w:trPr>
          <w:trHeight w:val="545"/>
          <w:jc w:val="center"/>
        </w:trPr>
        <w:tc>
          <w:tcPr>
            <w:tcW w:w="1343" w:type="dxa"/>
            <w:tcBorders>
              <w:top w:val="single" w:sz="4" w:space="0" w:color="auto"/>
              <w:left w:val="single" w:sz="4" w:space="0" w:color="auto"/>
              <w:bottom w:val="single" w:sz="4" w:space="0" w:color="auto"/>
              <w:right w:val="single" w:sz="4" w:space="0" w:color="auto"/>
            </w:tcBorders>
            <w:vAlign w:val="center"/>
          </w:tcPr>
          <w:p w14:paraId="1DF434BD" w14:textId="77777777" w:rsidR="00F700B2" w:rsidRPr="00CA6403" w:rsidRDefault="00000000">
            <w:pPr>
              <w:pStyle w:val="aff3"/>
              <w:spacing w:line="240" w:lineRule="auto"/>
              <w:rPr>
                <w:sz w:val="18"/>
                <w:szCs w:val="18"/>
              </w:rPr>
            </w:pPr>
            <w:r w:rsidRPr="00CA6403">
              <w:rPr>
                <w:rFonts w:hint="eastAsia"/>
                <w:sz w:val="18"/>
                <w:szCs w:val="18"/>
              </w:rPr>
              <w:t>第一期支付</w:t>
            </w:r>
          </w:p>
        </w:tc>
        <w:tc>
          <w:tcPr>
            <w:tcW w:w="3897" w:type="dxa"/>
            <w:tcBorders>
              <w:top w:val="single" w:sz="4" w:space="0" w:color="auto"/>
              <w:left w:val="single" w:sz="4" w:space="0" w:color="auto"/>
              <w:bottom w:val="single" w:sz="4" w:space="0" w:color="auto"/>
              <w:right w:val="single" w:sz="4" w:space="0" w:color="auto"/>
            </w:tcBorders>
            <w:vAlign w:val="center"/>
          </w:tcPr>
          <w:p w14:paraId="3C97F334" w14:textId="69029AC2" w:rsidR="00F700B2" w:rsidRPr="00CA6403" w:rsidRDefault="00000000">
            <w:pPr>
              <w:pStyle w:val="aff3"/>
              <w:spacing w:line="240" w:lineRule="auto"/>
              <w:rPr>
                <w:sz w:val="18"/>
                <w:szCs w:val="18"/>
              </w:rPr>
            </w:pPr>
            <w:r w:rsidRPr="00CA6403">
              <w:rPr>
                <w:rFonts w:hint="eastAsia"/>
                <w:sz w:val="18"/>
                <w:szCs w:val="18"/>
              </w:rPr>
              <w:t>本合同签订生效且监理人提交履约担保或提交《关于按时提交履约担保的承诺书》（附件</w:t>
            </w:r>
            <w:r w:rsidRPr="00CA6403">
              <w:rPr>
                <w:sz w:val="18"/>
                <w:szCs w:val="18"/>
              </w:rPr>
              <w:t>13</w:t>
            </w:r>
            <w:r w:rsidRPr="00CA6403">
              <w:rPr>
                <w:rFonts w:hint="eastAsia"/>
                <w:sz w:val="18"/>
                <w:szCs w:val="18"/>
              </w:rPr>
              <w:t>）后，监理人可提交付款申请。</w:t>
            </w:r>
          </w:p>
        </w:tc>
        <w:tc>
          <w:tcPr>
            <w:tcW w:w="2693" w:type="dxa"/>
            <w:tcBorders>
              <w:top w:val="single" w:sz="4" w:space="0" w:color="auto"/>
              <w:left w:val="single" w:sz="4" w:space="0" w:color="auto"/>
              <w:bottom w:val="single" w:sz="4" w:space="0" w:color="auto"/>
              <w:right w:val="single" w:sz="4" w:space="0" w:color="auto"/>
            </w:tcBorders>
            <w:vAlign w:val="center"/>
          </w:tcPr>
          <w:p w14:paraId="2C59E2BD" w14:textId="77777777" w:rsidR="00F700B2" w:rsidRPr="00CA6403" w:rsidRDefault="00000000">
            <w:pPr>
              <w:pStyle w:val="aff3"/>
              <w:spacing w:line="240" w:lineRule="auto"/>
              <w:rPr>
                <w:sz w:val="18"/>
                <w:szCs w:val="18"/>
              </w:rPr>
            </w:pPr>
            <w:r w:rsidRPr="00CA6403">
              <w:rPr>
                <w:rFonts w:hint="eastAsia"/>
                <w:sz w:val="18"/>
                <w:szCs w:val="18"/>
              </w:rPr>
              <w:t>支付至暂定监理酬金的</w:t>
            </w:r>
            <w:r w:rsidRPr="00CA6403">
              <w:rPr>
                <w:rFonts w:hint="eastAsia"/>
                <w:sz w:val="18"/>
                <w:szCs w:val="18"/>
              </w:rPr>
              <w:t>10%</w:t>
            </w:r>
          </w:p>
        </w:tc>
        <w:tc>
          <w:tcPr>
            <w:tcW w:w="1116" w:type="dxa"/>
            <w:tcBorders>
              <w:top w:val="single" w:sz="4" w:space="0" w:color="auto"/>
              <w:left w:val="single" w:sz="4" w:space="0" w:color="auto"/>
              <w:right w:val="single" w:sz="4" w:space="0" w:color="auto"/>
            </w:tcBorders>
            <w:vAlign w:val="center"/>
          </w:tcPr>
          <w:p w14:paraId="0F5C4621" w14:textId="77777777" w:rsidR="00F700B2" w:rsidRPr="00CA6403" w:rsidRDefault="00F700B2">
            <w:pPr>
              <w:pStyle w:val="aff3"/>
              <w:spacing w:line="240" w:lineRule="auto"/>
              <w:rPr>
                <w:sz w:val="18"/>
                <w:szCs w:val="18"/>
              </w:rPr>
            </w:pPr>
          </w:p>
        </w:tc>
      </w:tr>
      <w:tr w:rsidR="00CA6403" w:rsidRPr="00CA6403" w14:paraId="4C7C93DD" w14:textId="77777777">
        <w:trPr>
          <w:trHeight w:val="341"/>
          <w:jc w:val="center"/>
        </w:trPr>
        <w:tc>
          <w:tcPr>
            <w:tcW w:w="1343" w:type="dxa"/>
            <w:tcBorders>
              <w:top w:val="single" w:sz="4" w:space="0" w:color="auto"/>
              <w:left w:val="single" w:sz="4" w:space="0" w:color="auto"/>
              <w:bottom w:val="single" w:sz="4" w:space="0" w:color="auto"/>
              <w:right w:val="single" w:sz="4" w:space="0" w:color="auto"/>
            </w:tcBorders>
            <w:vAlign w:val="center"/>
          </w:tcPr>
          <w:p w14:paraId="777455EB" w14:textId="77777777" w:rsidR="00F700B2" w:rsidRPr="00CA6403" w:rsidRDefault="00000000">
            <w:pPr>
              <w:pStyle w:val="aff3"/>
              <w:spacing w:line="240" w:lineRule="auto"/>
              <w:rPr>
                <w:sz w:val="18"/>
                <w:szCs w:val="18"/>
              </w:rPr>
            </w:pPr>
            <w:r w:rsidRPr="00CA6403">
              <w:rPr>
                <w:rFonts w:hint="eastAsia"/>
                <w:sz w:val="18"/>
                <w:szCs w:val="18"/>
              </w:rPr>
              <w:t>第二期支付</w:t>
            </w:r>
          </w:p>
        </w:tc>
        <w:tc>
          <w:tcPr>
            <w:tcW w:w="3897" w:type="dxa"/>
            <w:tcBorders>
              <w:top w:val="single" w:sz="4" w:space="0" w:color="auto"/>
              <w:left w:val="single" w:sz="4" w:space="0" w:color="auto"/>
              <w:bottom w:val="single" w:sz="4" w:space="0" w:color="auto"/>
              <w:right w:val="single" w:sz="4" w:space="0" w:color="auto"/>
            </w:tcBorders>
            <w:vAlign w:val="center"/>
          </w:tcPr>
          <w:p w14:paraId="45110B16" w14:textId="77777777" w:rsidR="00F700B2" w:rsidRPr="00CA6403" w:rsidRDefault="00000000">
            <w:pPr>
              <w:pStyle w:val="aff3"/>
              <w:spacing w:line="240" w:lineRule="auto"/>
              <w:rPr>
                <w:sz w:val="18"/>
                <w:szCs w:val="18"/>
              </w:rPr>
            </w:pPr>
            <w:r w:rsidRPr="00CA6403">
              <w:rPr>
                <w:rFonts w:hint="eastAsia"/>
                <w:sz w:val="18"/>
                <w:szCs w:val="18"/>
              </w:rPr>
              <w:t>完成基坑支护工程，监理人可提交付款申请。</w:t>
            </w:r>
          </w:p>
        </w:tc>
        <w:tc>
          <w:tcPr>
            <w:tcW w:w="2693" w:type="dxa"/>
            <w:tcBorders>
              <w:top w:val="single" w:sz="4" w:space="0" w:color="auto"/>
              <w:left w:val="single" w:sz="4" w:space="0" w:color="auto"/>
              <w:bottom w:val="single" w:sz="4" w:space="0" w:color="auto"/>
              <w:right w:val="single" w:sz="4" w:space="0" w:color="auto"/>
            </w:tcBorders>
            <w:vAlign w:val="center"/>
          </w:tcPr>
          <w:p w14:paraId="39E3286E" w14:textId="77777777" w:rsidR="00F700B2" w:rsidRPr="00CA6403" w:rsidRDefault="00000000">
            <w:pPr>
              <w:pStyle w:val="aff3"/>
              <w:spacing w:line="240" w:lineRule="auto"/>
              <w:rPr>
                <w:sz w:val="18"/>
                <w:szCs w:val="18"/>
              </w:rPr>
            </w:pPr>
            <w:r w:rsidRPr="00CA6403">
              <w:rPr>
                <w:rFonts w:hint="eastAsia"/>
                <w:sz w:val="18"/>
                <w:szCs w:val="18"/>
              </w:rPr>
              <w:t>支付至暂定监理酬金的</w:t>
            </w:r>
            <w:r w:rsidRPr="00CA6403">
              <w:rPr>
                <w:rFonts w:hint="eastAsia"/>
                <w:sz w:val="18"/>
                <w:szCs w:val="18"/>
              </w:rPr>
              <w:t>20%</w:t>
            </w:r>
          </w:p>
        </w:tc>
        <w:tc>
          <w:tcPr>
            <w:tcW w:w="1116" w:type="dxa"/>
            <w:vMerge w:val="restart"/>
            <w:tcBorders>
              <w:left w:val="single" w:sz="4" w:space="0" w:color="auto"/>
              <w:right w:val="single" w:sz="4" w:space="0" w:color="auto"/>
            </w:tcBorders>
          </w:tcPr>
          <w:p w14:paraId="5A92CAD8" w14:textId="77777777" w:rsidR="00F700B2" w:rsidRPr="00CA6403" w:rsidRDefault="00F700B2">
            <w:pPr>
              <w:pStyle w:val="aff3"/>
              <w:spacing w:line="240" w:lineRule="auto"/>
              <w:rPr>
                <w:strike/>
                <w:sz w:val="18"/>
                <w:szCs w:val="18"/>
              </w:rPr>
            </w:pPr>
          </w:p>
        </w:tc>
      </w:tr>
      <w:tr w:rsidR="00CA6403" w:rsidRPr="00CA6403" w14:paraId="4C607131" w14:textId="77777777">
        <w:trPr>
          <w:trHeight w:val="416"/>
          <w:jc w:val="center"/>
        </w:trPr>
        <w:tc>
          <w:tcPr>
            <w:tcW w:w="1343" w:type="dxa"/>
            <w:tcBorders>
              <w:top w:val="single" w:sz="4" w:space="0" w:color="auto"/>
              <w:left w:val="single" w:sz="4" w:space="0" w:color="auto"/>
              <w:bottom w:val="single" w:sz="4" w:space="0" w:color="auto"/>
              <w:right w:val="single" w:sz="4" w:space="0" w:color="auto"/>
            </w:tcBorders>
            <w:vAlign w:val="center"/>
          </w:tcPr>
          <w:p w14:paraId="6241657E" w14:textId="77777777" w:rsidR="00F700B2" w:rsidRPr="00CA6403" w:rsidRDefault="00000000">
            <w:pPr>
              <w:pStyle w:val="aff3"/>
              <w:spacing w:line="240" w:lineRule="auto"/>
              <w:rPr>
                <w:sz w:val="18"/>
                <w:szCs w:val="18"/>
              </w:rPr>
            </w:pPr>
            <w:r w:rsidRPr="00CA6403">
              <w:rPr>
                <w:rFonts w:hint="eastAsia"/>
                <w:sz w:val="18"/>
                <w:szCs w:val="18"/>
              </w:rPr>
              <w:t>第三期支付</w:t>
            </w:r>
          </w:p>
        </w:tc>
        <w:tc>
          <w:tcPr>
            <w:tcW w:w="3897" w:type="dxa"/>
            <w:tcBorders>
              <w:top w:val="single" w:sz="4" w:space="0" w:color="auto"/>
              <w:left w:val="single" w:sz="4" w:space="0" w:color="auto"/>
              <w:bottom w:val="single" w:sz="4" w:space="0" w:color="auto"/>
              <w:right w:val="single" w:sz="4" w:space="0" w:color="auto"/>
            </w:tcBorders>
            <w:vAlign w:val="center"/>
          </w:tcPr>
          <w:p w14:paraId="01DF754F" w14:textId="77777777" w:rsidR="00F700B2" w:rsidRPr="00CA6403" w:rsidRDefault="00000000">
            <w:pPr>
              <w:pStyle w:val="aff3"/>
              <w:spacing w:line="240" w:lineRule="auto"/>
              <w:rPr>
                <w:sz w:val="18"/>
                <w:szCs w:val="18"/>
              </w:rPr>
            </w:pPr>
            <w:r w:rsidRPr="00CA6403">
              <w:rPr>
                <w:rFonts w:hint="eastAsia"/>
                <w:sz w:val="18"/>
                <w:szCs w:val="18"/>
              </w:rPr>
              <w:t>完成土石方工程，监理人可提交付款申请。</w:t>
            </w:r>
          </w:p>
        </w:tc>
        <w:tc>
          <w:tcPr>
            <w:tcW w:w="2693" w:type="dxa"/>
            <w:tcBorders>
              <w:top w:val="single" w:sz="4" w:space="0" w:color="auto"/>
              <w:left w:val="single" w:sz="4" w:space="0" w:color="auto"/>
              <w:bottom w:val="single" w:sz="4" w:space="0" w:color="auto"/>
              <w:right w:val="single" w:sz="4" w:space="0" w:color="auto"/>
            </w:tcBorders>
            <w:vAlign w:val="center"/>
          </w:tcPr>
          <w:p w14:paraId="74A405B4" w14:textId="77777777" w:rsidR="00F700B2" w:rsidRPr="00CA6403" w:rsidRDefault="00000000">
            <w:pPr>
              <w:pStyle w:val="aff3"/>
              <w:spacing w:line="240" w:lineRule="auto"/>
              <w:rPr>
                <w:sz w:val="18"/>
                <w:szCs w:val="18"/>
              </w:rPr>
            </w:pPr>
            <w:r w:rsidRPr="00CA6403">
              <w:rPr>
                <w:rFonts w:hint="eastAsia"/>
                <w:sz w:val="18"/>
                <w:szCs w:val="18"/>
              </w:rPr>
              <w:t>支付至暂定监理酬金的</w:t>
            </w:r>
            <w:r w:rsidRPr="00CA6403">
              <w:rPr>
                <w:rFonts w:hint="eastAsia"/>
                <w:sz w:val="18"/>
                <w:szCs w:val="18"/>
              </w:rPr>
              <w:t>30%</w:t>
            </w:r>
          </w:p>
        </w:tc>
        <w:tc>
          <w:tcPr>
            <w:tcW w:w="1116" w:type="dxa"/>
            <w:vMerge/>
            <w:tcBorders>
              <w:left w:val="single" w:sz="4" w:space="0" w:color="auto"/>
              <w:right w:val="single" w:sz="4" w:space="0" w:color="auto"/>
            </w:tcBorders>
          </w:tcPr>
          <w:p w14:paraId="537BB876" w14:textId="77777777" w:rsidR="00F700B2" w:rsidRPr="00CA6403" w:rsidRDefault="00F700B2">
            <w:pPr>
              <w:pStyle w:val="aff3"/>
              <w:spacing w:line="240" w:lineRule="auto"/>
              <w:rPr>
                <w:sz w:val="18"/>
                <w:szCs w:val="18"/>
              </w:rPr>
            </w:pPr>
          </w:p>
        </w:tc>
      </w:tr>
      <w:tr w:rsidR="00CA6403" w:rsidRPr="00CA6403" w14:paraId="4181E7FD" w14:textId="77777777">
        <w:trPr>
          <w:trHeight w:val="267"/>
          <w:jc w:val="center"/>
        </w:trPr>
        <w:tc>
          <w:tcPr>
            <w:tcW w:w="1343" w:type="dxa"/>
            <w:tcBorders>
              <w:top w:val="single" w:sz="4" w:space="0" w:color="auto"/>
              <w:left w:val="single" w:sz="4" w:space="0" w:color="auto"/>
              <w:bottom w:val="single" w:sz="4" w:space="0" w:color="auto"/>
              <w:right w:val="single" w:sz="4" w:space="0" w:color="auto"/>
            </w:tcBorders>
            <w:vAlign w:val="center"/>
          </w:tcPr>
          <w:p w14:paraId="2AE334FA" w14:textId="77777777" w:rsidR="00F700B2" w:rsidRPr="00CA6403" w:rsidRDefault="00000000">
            <w:pPr>
              <w:pStyle w:val="aff3"/>
              <w:spacing w:line="240" w:lineRule="auto"/>
              <w:rPr>
                <w:sz w:val="18"/>
                <w:szCs w:val="18"/>
              </w:rPr>
            </w:pPr>
            <w:r w:rsidRPr="00CA6403">
              <w:rPr>
                <w:rFonts w:hint="eastAsia"/>
                <w:sz w:val="18"/>
                <w:szCs w:val="18"/>
              </w:rPr>
              <w:t>第四期支付</w:t>
            </w:r>
          </w:p>
        </w:tc>
        <w:tc>
          <w:tcPr>
            <w:tcW w:w="3897" w:type="dxa"/>
            <w:tcBorders>
              <w:top w:val="single" w:sz="4" w:space="0" w:color="auto"/>
              <w:left w:val="single" w:sz="4" w:space="0" w:color="auto"/>
              <w:bottom w:val="single" w:sz="4" w:space="0" w:color="auto"/>
              <w:right w:val="single" w:sz="4" w:space="0" w:color="auto"/>
            </w:tcBorders>
            <w:vAlign w:val="center"/>
          </w:tcPr>
          <w:p w14:paraId="69741BEE" w14:textId="77777777" w:rsidR="00F700B2" w:rsidRPr="00CA6403" w:rsidRDefault="00000000">
            <w:pPr>
              <w:pStyle w:val="aff3"/>
              <w:spacing w:line="240" w:lineRule="auto"/>
              <w:rPr>
                <w:sz w:val="18"/>
                <w:szCs w:val="18"/>
              </w:rPr>
            </w:pPr>
            <w:r w:rsidRPr="00CA6403">
              <w:rPr>
                <w:rFonts w:hint="eastAsia"/>
                <w:sz w:val="18"/>
                <w:szCs w:val="18"/>
              </w:rPr>
              <w:t>主体结构封顶后，监理人可提交付款申请。</w:t>
            </w:r>
          </w:p>
        </w:tc>
        <w:tc>
          <w:tcPr>
            <w:tcW w:w="2693" w:type="dxa"/>
            <w:tcBorders>
              <w:top w:val="single" w:sz="4" w:space="0" w:color="auto"/>
              <w:left w:val="single" w:sz="4" w:space="0" w:color="auto"/>
              <w:bottom w:val="single" w:sz="4" w:space="0" w:color="auto"/>
              <w:right w:val="single" w:sz="4" w:space="0" w:color="auto"/>
            </w:tcBorders>
            <w:vAlign w:val="center"/>
          </w:tcPr>
          <w:p w14:paraId="266073BF" w14:textId="77777777" w:rsidR="00F700B2" w:rsidRPr="00CA6403" w:rsidRDefault="00000000">
            <w:pPr>
              <w:pStyle w:val="aff3"/>
              <w:spacing w:line="240" w:lineRule="auto"/>
              <w:rPr>
                <w:sz w:val="18"/>
                <w:szCs w:val="18"/>
              </w:rPr>
            </w:pPr>
            <w:r w:rsidRPr="00CA6403">
              <w:rPr>
                <w:rFonts w:hint="eastAsia"/>
                <w:sz w:val="18"/>
                <w:szCs w:val="18"/>
              </w:rPr>
              <w:t>支付至暂定监理酬金的</w:t>
            </w:r>
            <w:r w:rsidRPr="00CA6403">
              <w:rPr>
                <w:rFonts w:hint="eastAsia"/>
                <w:sz w:val="18"/>
                <w:szCs w:val="18"/>
              </w:rPr>
              <w:t>50%</w:t>
            </w:r>
          </w:p>
        </w:tc>
        <w:tc>
          <w:tcPr>
            <w:tcW w:w="1116" w:type="dxa"/>
            <w:vMerge/>
            <w:tcBorders>
              <w:left w:val="single" w:sz="4" w:space="0" w:color="auto"/>
              <w:right w:val="single" w:sz="4" w:space="0" w:color="auto"/>
            </w:tcBorders>
          </w:tcPr>
          <w:p w14:paraId="5D452AA5" w14:textId="77777777" w:rsidR="00F700B2" w:rsidRPr="00CA6403" w:rsidRDefault="00F700B2">
            <w:pPr>
              <w:pStyle w:val="aff3"/>
              <w:spacing w:line="240" w:lineRule="auto"/>
              <w:rPr>
                <w:sz w:val="18"/>
                <w:szCs w:val="18"/>
              </w:rPr>
            </w:pPr>
          </w:p>
        </w:tc>
      </w:tr>
      <w:tr w:rsidR="00CA6403" w:rsidRPr="00CA6403" w14:paraId="2A8F416D" w14:textId="77777777">
        <w:trPr>
          <w:trHeight w:val="568"/>
          <w:jc w:val="center"/>
        </w:trPr>
        <w:tc>
          <w:tcPr>
            <w:tcW w:w="1343" w:type="dxa"/>
            <w:tcBorders>
              <w:top w:val="single" w:sz="4" w:space="0" w:color="auto"/>
              <w:left w:val="single" w:sz="4" w:space="0" w:color="auto"/>
              <w:bottom w:val="single" w:sz="4" w:space="0" w:color="auto"/>
              <w:right w:val="single" w:sz="4" w:space="0" w:color="auto"/>
            </w:tcBorders>
            <w:vAlign w:val="center"/>
          </w:tcPr>
          <w:p w14:paraId="2FADABE7" w14:textId="77777777" w:rsidR="00F700B2" w:rsidRPr="00CA6403" w:rsidRDefault="00000000">
            <w:pPr>
              <w:pStyle w:val="aff3"/>
              <w:spacing w:line="240" w:lineRule="auto"/>
              <w:rPr>
                <w:sz w:val="18"/>
                <w:szCs w:val="18"/>
              </w:rPr>
            </w:pPr>
            <w:r w:rsidRPr="00CA6403">
              <w:rPr>
                <w:rFonts w:hint="eastAsia"/>
                <w:sz w:val="18"/>
                <w:szCs w:val="18"/>
              </w:rPr>
              <w:t>第五期支付</w:t>
            </w:r>
          </w:p>
        </w:tc>
        <w:tc>
          <w:tcPr>
            <w:tcW w:w="3897" w:type="dxa"/>
            <w:tcBorders>
              <w:top w:val="single" w:sz="4" w:space="0" w:color="auto"/>
              <w:left w:val="single" w:sz="4" w:space="0" w:color="auto"/>
              <w:bottom w:val="single" w:sz="4" w:space="0" w:color="auto"/>
              <w:right w:val="single" w:sz="4" w:space="0" w:color="auto"/>
            </w:tcBorders>
            <w:vAlign w:val="center"/>
          </w:tcPr>
          <w:p w14:paraId="34A89256" w14:textId="77777777" w:rsidR="00F700B2" w:rsidRPr="00CA6403" w:rsidRDefault="00000000">
            <w:pPr>
              <w:pStyle w:val="aff3"/>
              <w:spacing w:line="240" w:lineRule="auto"/>
              <w:rPr>
                <w:sz w:val="18"/>
                <w:szCs w:val="18"/>
              </w:rPr>
            </w:pPr>
            <w:r w:rsidRPr="00CA6403">
              <w:rPr>
                <w:rFonts w:hint="eastAsia"/>
                <w:sz w:val="18"/>
                <w:szCs w:val="18"/>
              </w:rPr>
              <w:t>本合同范围内的建设项目实体完工，监理人可提交付款申请。</w:t>
            </w:r>
          </w:p>
        </w:tc>
        <w:tc>
          <w:tcPr>
            <w:tcW w:w="2693" w:type="dxa"/>
            <w:tcBorders>
              <w:top w:val="single" w:sz="4" w:space="0" w:color="auto"/>
              <w:left w:val="single" w:sz="4" w:space="0" w:color="auto"/>
              <w:bottom w:val="single" w:sz="4" w:space="0" w:color="auto"/>
              <w:right w:val="single" w:sz="4" w:space="0" w:color="auto"/>
            </w:tcBorders>
            <w:vAlign w:val="center"/>
          </w:tcPr>
          <w:p w14:paraId="4202C9C7" w14:textId="77777777" w:rsidR="00F700B2" w:rsidRPr="00CA6403" w:rsidRDefault="00000000">
            <w:pPr>
              <w:pStyle w:val="aff3"/>
              <w:spacing w:line="240" w:lineRule="auto"/>
              <w:rPr>
                <w:sz w:val="18"/>
                <w:szCs w:val="18"/>
              </w:rPr>
            </w:pPr>
            <w:r w:rsidRPr="00CA6403">
              <w:rPr>
                <w:rFonts w:hint="eastAsia"/>
                <w:sz w:val="18"/>
                <w:szCs w:val="18"/>
              </w:rPr>
              <w:t>支付至暂定监理酬金的</w:t>
            </w:r>
            <w:r w:rsidRPr="00CA6403">
              <w:rPr>
                <w:strike/>
                <w:sz w:val="18"/>
                <w:szCs w:val="18"/>
              </w:rPr>
              <w:t xml:space="preserve">70% </w:t>
            </w:r>
            <w:r w:rsidRPr="00CA6403">
              <w:rPr>
                <w:rFonts w:hint="eastAsia"/>
                <w:sz w:val="18"/>
                <w:szCs w:val="18"/>
              </w:rPr>
              <w:t>68%</w:t>
            </w:r>
            <w:r w:rsidRPr="00CA6403">
              <w:rPr>
                <w:rFonts w:hint="eastAsia"/>
                <w:sz w:val="18"/>
                <w:szCs w:val="18"/>
              </w:rPr>
              <w:t>；视检测（监测）工作质量情况予以支付暂定监理酬金的</w:t>
            </w:r>
            <w:r w:rsidRPr="00CA6403">
              <w:rPr>
                <w:rFonts w:hint="eastAsia"/>
                <w:sz w:val="18"/>
                <w:szCs w:val="18"/>
              </w:rPr>
              <w:t>2%</w:t>
            </w:r>
          </w:p>
        </w:tc>
        <w:tc>
          <w:tcPr>
            <w:tcW w:w="1116" w:type="dxa"/>
            <w:vMerge/>
            <w:tcBorders>
              <w:left w:val="single" w:sz="4" w:space="0" w:color="auto"/>
              <w:bottom w:val="single" w:sz="4" w:space="0" w:color="auto"/>
              <w:right w:val="single" w:sz="4" w:space="0" w:color="auto"/>
            </w:tcBorders>
          </w:tcPr>
          <w:p w14:paraId="0003BDA6" w14:textId="77777777" w:rsidR="00F700B2" w:rsidRPr="00CA6403" w:rsidRDefault="00F700B2">
            <w:pPr>
              <w:pStyle w:val="aff3"/>
              <w:spacing w:line="240" w:lineRule="auto"/>
              <w:rPr>
                <w:sz w:val="18"/>
                <w:szCs w:val="18"/>
              </w:rPr>
            </w:pPr>
          </w:p>
        </w:tc>
      </w:tr>
      <w:tr w:rsidR="00CA6403" w:rsidRPr="00CA6403" w14:paraId="7EAAE6D2" w14:textId="77777777">
        <w:trPr>
          <w:trHeight w:val="451"/>
          <w:jc w:val="center"/>
        </w:trPr>
        <w:tc>
          <w:tcPr>
            <w:tcW w:w="1343" w:type="dxa"/>
            <w:tcBorders>
              <w:top w:val="single" w:sz="4" w:space="0" w:color="auto"/>
              <w:left w:val="single" w:sz="4" w:space="0" w:color="auto"/>
              <w:bottom w:val="single" w:sz="4" w:space="0" w:color="auto"/>
              <w:right w:val="single" w:sz="4" w:space="0" w:color="auto"/>
            </w:tcBorders>
            <w:vAlign w:val="center"/>
          </w:tcPr>
          <w:p w14:paraId="54CDCE4F" w14:textId="77777777" w:rsidR="00F700B2" w:rsidRPr="00CA6403" w:rsidRDefault="00000000">
            <w:pPr>
              <w:pStyle w:val="aff3"/>
              <w:spacing w:line="240" w:lineRule="auto"/>
              <w:rPr>
                <w:sz w:val="18"/>
                <w:szCs w:val="18"/>
              </w:rPr>
            </w:pPr>
            <w:r w:rsidRPr="00CA6403">
              <w:rPr>
                <w:rFonts w:hint="eastAsia"/>
                <w:sz w:val="18"/>
                <w:szCs w:val="18"/>
              </w:rPr>
              <w:t>第六期支付</w:t>
            </w:r>
          </w:p>
        </w:tc>
        <w:tc>
          <w:tcPr>
            <w:tcW w:w="3897" w:type="dxa"/>
            <w:tcBorders>
              <w:top w:val="single" w:sz="4" w:space="0" w:color="auto"/>
              <w:left w:val="single" w:sz="4" w:space="0" w:color="auto"/>
              <w:bottom w:val="single" w:sz="4" w:space="0" w:color="auto"/>
              <w:right w:val="single" w:sz="4" w:space="0" w:color="auto"/>
            </w:tcBorders>
            <w:vAlign w:val="center"/>
          </w:tcPr>
          <w:p w14:paraId="7670A0F3" w14:textId="77777777" w:rsidR="00F700B2" w:rsidRPr="00CA6403" w:rsidRDefault="00000000">
            <w:pPr>
              <w:pStyle w:val="aff3"/>
              <w:spacing w:line="240" w:lineRule="auto"/>
              <w:rPr>
                <w:sz w:val="18"/>
                <w:szCs w:val="18"/>
              </w:rPr>
            </w:pPr>
            <w:r w:rsidRPr="00CA6403">
              <w:rPr>
                <w:rFonts w:hint="eastAsia"/>
                <w:sz w:val="18"/>
                <w:szCs w:val="18"/>
              </w:rPr>
              <w:t>本合同范围内所有工程项目完成竣工联合验收取得批复意见后，监理人可提交付款申请。</w:t>
            </w:r>
          </w:p>
        </w:tc>
        <w:tc>
          <w:tcPr>
            <w:tcW w:w="2693" w:type="dxa"/>
            <w:tcBorders>
              <w:top w:val="single" w:sz="4" w:space="0" w:color="auto"/>
              <w:left w:val="single" w:sz="4" w:space="0" w:color="auto"/>
              <w:bottom w:val="single" w:sz="4" w:space="0" w:color="auto"/>
              <w:right w:val="single" w:sz="4" w:space="0" w:color="auto"/>
            </w:tcBorders>
            <w:vAlign w:val="center"/>
          </w:tcPr>
          <w:p w14:paraId="59DB702E" w14:textId="77777777" w:rsidR="00F700B2" w:rsidRPr="00CA6403" w:rsidRDefault="00000000">
            <w:pPr>
              <w:pStyle w:val="aff3"/>
              <w:spacing w:line="240" w:lineRule="auto"/>
              <w:rPr>
                <w:sz w:val="18"/>
                <w:szCs w:val="18"/>
              </w:rPr>
            </w:pPr>
            <w:r w:rsidRPr="00CA6403">
              <w:rPr>
                <w:rFonts w:hint="eastAsia"/>
                <w:sz w:val="18"/>
                <w:szCs w:val="18"/>
              </w:rPr>
              <w:t>支付至暂定监理酬金的</w:t>
            </w:r>
            <w:r w:rsidRPr="00CA6403">
              <w:rPr>
                <w:rFonts w:hint="eastAsia"/>
                <w:sz w:val="18"/>
                <w:szCs w:val="18"/>
              </w:rPr>
              <w:t>80%</w:t>
            </w:r>
          </w:p>
        </w:tc>
        <w:tc>
          <w:tcPr>
            <w:tcW w:w="1116" w:type="dxa"/>
            <w:tcBorders>
              <w:top w:val="single" w:sz="4" w:space="0" w:color="auto"/>
              <w:left w:val="single" w:sz="4" w:space="0" w:color="auto"/>
              <w:bottom w:val="single" w:sz="4" w:space="0" w:color="auto"/>
              <w:right w:val="single" w:sz="4" w:space="0" w:color="auto"/>
            </w:tcBorders>
          </w:tcPr>
          <w:p w14:paraId="526B6FBF" w14:textId="77777777" w:rsidR="00F700B2" w:rsidRPr="00CA6403" w:rsidRDefault="00F700B2">
            <w:pPr>
              <w:pStyle w:val="aff3"/>
              <w:spacing w:line="240" w:lineRule="auto"/>
              <w:rPr>
                <w:sz w:val="18"/>
                <w:szCs w:val="18"/>
              </w:rPr>
            </w:pPr>
          </w:p>
        </w:tc>
      </w:tr>
      <w:tr w:rsidR="00CA6403" w:rsidRPr="00CA6403" w14:paraId="3E4830F0" w14:textId="77777777">
        <w:trPr>
          <w:trHeight w:val="132"/>
          <w:jc w:val="center"/>
        </w:trPr>
        <w:tc>
          <w:tcPr>
            <w:tcW w:w="1343" w:type="dxa"/>
            <w:tcBorders>
              <w:top w:val="single" w:sz="4" w:space="0" w:color="auto"/>
              <w:left w:val="single" w:sz="4" w:space="0" w:color="auto"/>
              <w:bottom w:val="single" w:sz="4" w:space="0" w:color="auto"/>
              <w:right w:val="single" w:sz="4" w:space="0" w:color="auto"/>
            </w:tcBorders>
            <w:vAlign w:val="center"/>
          </w:tcPr>
          <w:p w14:paraId="7D6610D4" w14:textId="77777777" w:rsidR="00F700B2" w:rsidRPr="00CA6403" w:rsidRDefault="00000000">
            <w:pPr>
              <w:pStyle w:val="aff3"/>
              <w:spacing w:line="240" w:lineRule="auto"/>
              <w:rPr>
                <w:sz w:val="18"/>
                <w:szCs w:val="18"/>
              </w:rPr>
            </w:pPr>
            <w:r w:rsidRPr="00CA6403">
              <w:rPr>
                <w:rFonts w:hint="eastAsia"/>
                <w:sz w:val="18"/>
                <w:szCs w:val="18"/>
              </w:rPr>
              <w:t>第七期支付（竣工结算阶段酬金支付）</w:t>
            </w:r>
          </w:p>
        </w:tc>
        <w:tc>
          <w:tcPr>
            <w:tcW w:w="3897" w:type="dxa"/>
            <w:tcBorders>
              <w:top w:val="single" w:sz="4" w:space="0" w:color="auto"/>
              <w:left w:val="single" w:sz="4" w:space="0" w:color="auto"/>
              <w:bottom w:val="single" w:sz="4" w:space="0" w:color="auto"/>
              <w:right w:val="single" w:sz="4" w:space="0" w:color="auto"/>
            </w:tcBorders>
            <w:vAlign w:val="center"/>
          </w:tcPr>
          <w:p w14:paraId="4FA08FAC" w14:textId="77777777" w:rsidR="00F700B2" w:rsidRPr="00CA6403" w:rsidRDefault="00000000">
            <w:pPr>
              <w:pStyle w:val="aff3"/>
              <w:spacing w:line="240" w:lineRule="auto"/>
              <w:rPr>
                <w:snapToGrid w:val="0"/>
                <w:sz w:val="18"/>
                <w:szCs w:val="18"/>
              </w:rPr>
            </w:pPr>
            <w:r w:rsidRPr="00CA6403">
              <w:rPr>
                <w:rFonts w:hint="eastAsia"/>
                <w:sz w:val="18"/>
                <w:szCs w:val="18"/>
              </w:rPr>
              <w:t>完成工程竣工结算审核工作，且工程竣工结算经有权终审部门审定后，由委托人对监理人结算审核工作质量情况进行考评（考评细则详见附件</w:t>
            </w:r>
            <w:r w:rsidRPr="00CA6403">
              <w:rPr>
                <w:sz w:val="18"/>
                <w:szCs w:val="18"/>
              </w:rPr>
              <w:t>1</w:t>
            </w:r>
            <w:r w:rsidRPr="00CA6403">
              <w:rPr>
                <w:rFonts w:hint="eastAsia"/>
                <w:sz w:val="18"/>
                <w:szCs w:val="18"/>
              </w:rPr>
              <w:t>3</w:t>
            </w:r>
            <w:r w:rsidRPr="00CA6403">
              <w:rPr>
                <w:rFonts w:hint="eastAsia"/>
                <w:sz w:val="18"/>
                <w:szCs w:val="18"/>
              </w:rPr>
              <w:t>《结算审核工作质量情况考评细则》），视考评情况予以支付相应比例监理酬金。</w:t>
            </w:r>
          </w:p>
        </w:tc>
        <w:tc>
          <w:tcPr>
            <w:tcW w:w="2693" w:type="dxa"/>
            <w:tcBorders>
              <w:top w:val="single" w:sz="4" w:space="0" w:color="auto"/>
              <w:left w:val="single" w:sz="4" w:space="0" w:color="auto"/>
              <w:bottom w:val="single" w:sz="4" w:space="0" w:color="auto"/>
              <w:right w:val="single" w:sz="4" w:space="0" w:color="auto"/>
            </w:tcBorders>
            <w:vAlign w:val="center"/>
          </w:tcPr>
          <w:p w14:paraId="5DB4A0A9" w14:textId="77777777" w:rsidR="00F700B2" w:rsidRPr="00CA6403" w:rsidRDefault="00000000">
            <w:pPr>
              <w:pStyle w:val="aff3"/>
              <w:spacing w:line="240" w:lineRule="auto"/>
              <w:rPr>
                <w:sz w:val="18"/>
                <w:szCs w:val="18"/>
              </w:rPr>
            </w:pPr>
            <w:r w:rsidRPr="00CA6403">
              <w:rPr>
                <w:rFonts w:hint="eastAsia"/>
                <w:sz w:val="18"/>
                <w:szCs w:val="18"/>
              </w:rPr>
              <w:t>（</w:t>
            </w:r>
            <w:r w:rsidRPr="00CA6403">
              <w:rPr>
                <w:sz w:val="18"/>
                <w:szCs w:val="18"/>
              </w:rPr>
              <w:t>1</w:t>
            </w:r>
            <w:r w:rsidRPr="00CA6403">
              <w:rPr>
                <w:rFonts w:hint="eastAsia"/>
                <w:sz w:val="18"/>
                <w:szCs w:val="18"/>
              </w:rPr>
              <w:t>）结算审核工作质量最终总得分高于</w:t>
            </w:r>
            <w:r w:rsidRPr="00CA6403">
              <w:rPr>
                <w:sz w:val="18"/>
                <w:szCs w:val="18"/>
              </w:rPr>
              <w:t>95</w:t>
            </w:r>
            <w:r w:rsidRPr="00CA6403">
              <w:rPr>
                <w:rFonts w:hint="eastAsia"/>
                <w:sz w:val="18"/>
                <w:szCs w:val="18"/>
              </w:rPr>
              <w:t>分（含本数）时，支付暂定监理酬金的</w:t>
            </w:r>
            <w:r w:rsidRPr="00CA6403">
              <w:rPr>
                <w:sz w:val="18"/>
                <w:szCs w:val="18"/>
              </w:rPr>
              <w:t>10%</w:t>
            </w:r>
            <w:r w:rsidRPr="00CA6403">
              <w:rPr>
                <w:rFonts w:hint="eastAsia"/>
                <w:sz w:val="18"/>
                <w:szCs w:val="18"/>
              </w:rPr>
              <w:t>；</w:t>
            </w:r>
          </w:p>
          <w:p w14:paraId="758451CD" w14:textId="77777777" w:rsidR="00F700B2" w:rsidRPr="00CA6403" w:rsidRDefault="00000000">
            <w:pPr>
              <w:pStyle w:val="aff3"/>
              <w:spacing w:line="240" w:lineRule="auto"/>
              <w:rPr>
                <w:sz w:val="18"/>
                <w:szCs w:val="18"/>
              </w:rPr>
            </w:pPr>
            <w:r w:rsidRPr="00CA6403">
              <w:rPr>
                <w:rFonts w:hint="eastAsia"/>
                <w:sz w:val="18"/>
                <w:szCs w:val="18"/>
              </w:rPr>
              <w:t>（</w:t>
            </w:r>
            <w:r w:rsidRPr="00CA6403">
              <w:rPr>
                <w:sz w:val="18"/>
                <w:szCs w:val="18"/>
              </w:rPr>
              <w:t>2</w:t>
            </w:r>
            <w:r w:rsidRPr="00CA6403">
              <w:rPr>
                <w:rFonts w:hint="eastAsia"/>
                <w:sz w:val="18"/>
                <w:szCs w:val="18"/>
              </w:rPr>
              <w:t>）结算审核工作质量最终总得分高于</w:t>
            </w:r>
            <w:r w:rsidRPr="00CA6403">
              <w:rPr>
                <w:sz w:val="18"/>
                <w:szCs w:val="18"/>
              </w:rPr>
              <w:t>90</w:t>
            </w:r>
            <w:r w:rsidRPr="00CA6403">
              <w:rPr>
                <w:rFonts w:hint="eastAsia"/>
                <w:sz w:val="18"/>
                <w:szCs w:val="18"/>
              </w:rPr>
              <w:t>分（含本数）低于</w:t>
            </w:r>
            <w:r w:rsidRPr="00CA6403">
              <w:rPr>
                <w:sz w:val="18"/>
                <w:szCs w:val="18"/>
              </w:rPr>
              <w:t>95</w:t>
            </w:r>
            <w:r w:rsidRPr="00CA6403">
              <w:rPr>
                <w:rFonts w:hint="eastAsia"/>
                <w:sz w:val="18"/>
                <w:szCs w:val="18"/>
              </w:rPr>
              <w:t>分时，支付暂定监理酬金的</w:t>
            </w:r>
            <w:r w:rsidRPr="00CA6403">
              <w:rPr>
                <w:sz w:val="18"/>
                <w:szCs w:val="18"/>
              </w:rPr>
              <w:t>8%</w:t>
            </w:r>
            <w:r w:rsidRPr="00CA6403">
              <w:rPr>
                <w:rFonts w:hint="eastAsia"/>
                <w:sz w:val="18"/>
                <w:szCs w:val="18"/>
              </w:rPr>
              <w:t>；</w:t>
            </w:r>
          </w:p>
          <w:p w14:paraId="70432094" w14:textId="77777777" w:rsidR="00F700B2" w:rsidRPr="00CA6403" w:rsidRDefault="00000000">
            <w:pPr>
              <w:pStyle w:val="aff3"/>
              <w:spacing w:line="240" w:lineRule="auto"/>
              <w:rPr>
                <w:sz w:val="18"/>
                <w:szCs w:val="18"/>
              </w:rPr>
            </w:pPr>
            <w:r w:rsidRPr="00CA6403">
              <w:rPr>
                <w:rFonts w:hint="eastAsia"/>
                <w:sz w:val="18"/>
                <w:szCs w:val="18"/>
              </w:rPr>
              <w:t>（</w:t>
            </w:r>
            <w:r w:rsidRPr="00CA6403">
              <w:rPr>
                <w:sz w:val="18"/>
                <w:szCs w:val="18"/>
              </w:rPr>
              <w:t>3</w:t>
            </w:r>
            <w:r w:rsidRPr="00CA6403">
              <w:rPr>
                <w:rFonts w:hint="eastAsia"/>
                <w:sz w:val="18"/>
                <w:szCs w:val="18"/>
              </w:rPr>
              <w:t>）结算审核工作质量最终总得分高于</w:t>
            </w:r>
            <w:r w:rsidRPr="00CA6403">
              <w:rPr>
                <w:sz w:val="18"/>
                <w:szCs w:val="18"/>
              </w:rPr>
              <w:t>80</w:t>
            </w:r>
            <w:r w:rsidRPr="00CA6403">
              <w:rPr>
                <w:rFonts w:hint="eastAsia"/>
                <w:sz w:val="18"/>
                <w:szCs w:val="18"/>
              </w:rPr>
              <w:t>分（含本数）低于</w:t>
            </w:r>
            <w:r w:rsidRPr="00CA6403">
              <w:rPr>
                <w:sz w:val="18"/>
                <w:szCs w:val="18"/>
              </w:rPr>
              <w:t>90</w:t>
            </w:r>
            <w:r w:rsidRPr="00CA6403">
              <w:rPr>
                <w:rFonts w:hint="eastAsia"/>
                <w:sz w:val="18"/>
                <w:szCs w:val="18"/>
              </w:rPr>
              <w:t>分时，支付暂定监理酬金的</w:t>
            </w:r>
            <w:r w:rsidRPr="00CA6403">
              <w:rPr>
                <w:sz w:val="18"/>
                <w:szCs w:val="18"/>
              </w:rPr>
              <w:t>6%</w:t>
            </w:r>
            <w:r w:rsidRPr="00CA6403">
              <w:rPr>
                <w:rFonts w:hint="eastAsia"/>
                <w:sz w:val="18"/>
                <w:szCs w:val="18"/>
              </w:rPr>
              <w:t>；</w:t>
            </w:r>
          </w:p>
          <w:p w14:paraId="5A45B863" w14:textId="77777777" w:rsidR="00F700B2" w:rsidRPr="00CA6403" w:rsidRDefault="00000000">
            <w:pPr>
              <w:pStyle w:val="aff3"/>
              <w:spacing w:line="240" w:lineRule="auto"/>
              <w:rPr>
                <w:sz w:val="18"/>
                <w:szCs w:val="18"/>
              </w:rPr>
            </w:pPr>
            <w:r w:rsidRPr="00CA6403">
              <w:rPr>
                <w:rFonts w:hint="eastAsia"/>
                <w:sz w:val="18"/>
                <w:szCs w:val="18"/>
              </w:rPr>
              <w:t>（</w:t>
            </w:r>
            <w:r w:rsidRPr="00CA6403">
              <w:rPr>
                <w:sz w:val="18"/>
                <w:szCs w:val="18"/>
              </w:rPr>
              <w:t>4</w:t>
            </w:r>
            <w:r w:rsidRPr="00CA6403">
              <w:rPr>
                <w:rFonts w:hint="eastAsia"/>
                <w:sz w:val="18"/>
                <w:szCs w:val="18"/>
              </w:rPr>
              <w:t>）结算审核工作质量最终总得分低于</w:t>
            </w:r>
            <w:r w:rsidRPr="00CA6403">
              <w:rPr>
                <w:sz w:val="18"/>
                <w:szCs w:val="18"/>
              </w:rPr>
              <w:t>80</w:t>
            </w:r>
            <w:r w:rsidRPr="00CA6403">
              <w:rPr>
                <w:rFonts w:hint="eastAsia"/>
                <w:sz w:val="18"/>
                <w:szCs w:val="18"/>
              </w:rPr>
              <w:t>分时，本期监理酬金不予支付。</w:t>
            </w:r>
          </w:p>
          <w:p w14:paraId="3FBF9A16" w14:textId="77777777" w:rsidR="00F700B2" w:rsidRPr="00CA6403" w:rsidRDefault="00000000">
            <w:pPr>
              <w:pStyle w:val="aff3"/>
              <w:spacing w:line="240" w:lineRule="auto"/>
              <w:rPr>
                <w:sz w:val="18"/>
                <w:szCs w:val="18"/>
              </w:rPr>
            </w:pPr>
            <w:r w:rsidRPr="00CA6403">
              <w:rPr>
                <w:rFonts w:hint="eastAsia"/>
                <w:sz w:val="18"/>
                <w:szCs w:val="18"/>
              </w:rPr>
              <w:t>注：按照上述约定未支付的监理酬金金额后续将不再支付。</w:t>
            </w:r>
          </w:p>
        </w:tc>
        <w:tc>
          <w:tcPr>
            <w:tcW w:w="1116" w:type="dxa"/>
            <w:tcBorders>
              <w:top w:val="single" w:sz="4" w:space="0" w:color="auto"/>
              <w:left w:val="single" w:sz="4" w:space="0" w:color="auto"/>
              <w:bottom w:val="single" w:sz="4" w:space="0" w:color="auto"/>
              <w:right w:val="single" w:sz="4" w:space="0" w:color="auto"/>
            </w:tcBorders>
          </w:tcPr>
          <w:p w14:paraId="34871BF4" w14:textId="77777777" w:rsidR="00F700B2" w:rsidRPr="00CA6403" w:rsidRDefault="00F700B2">
            <w:pPr>
              <w:pStyle w:val="aff3"/>
              <w:spacing w:line="240" w:lineRule="auto"/>
              <w:rPr>
                <w:sz w:val="18"/>
                <w:szCs w:val="18"/>
              </w:rPr>
            </w:pPr>
          </w:p>
        </w:tc>
      </w:tr>
      <w:tr w:rsidR="00CA6403" w:rsidRPr="00CA6403" w14:paraId="0DC61E6F" w14:textId="77777777">
        <w:trPr>
          <w:trHeight w:val="1640"/>
          <w:jc w:val="center"/>
        </w:trPr>
        <w:tc>
          <w:tcPr>
            <w:tcW w:w="1343" w:type="dxa"/>
            <w:tcBorders>
              <w:top w:val="single" w:sz="4" w:space="0" w:color="auto"/>
              <w:left w:val="single" w:sz="4" w:space="0" w:color="auto"/>
              <w:bottom w:val="single" w:sz="4" w:space="0" w:color="auto"/>
              <w:right w:val="single" w:sz="4" w:space="0" w:color="auto"/>
            </w:tcBorders>
            <w:vAlign w:val="center"/>
          </w:tcPr>
          <w:p w14:paraId="728A4419" w14:textId="77777777" w:rsidR="00F700B2" w:rsidRPr="00CA6403" w:rsidRDefault="00000000">
            <w:pPr>
              <w:pStyle w:val="aff3"/>
              <w:spacing w:line="240" w:lineRule="auto"/>
              <w:rPr>
                <w:sz w:val="18"/>
                <w:szCs w:val="18"/>
              </w:rPr>
            </w:pPr>
            <w:r w:rsidRPr="00CA6403">
              <w:rPr>
                <w:rFonts w:hint="eastAsia"/>
                <w:sz w:val="18"/>
                <w:szCs w:val="18"/>
              </w:rPr>
              <w:t>第八期支付（竣工移交阶段酬金支付）</w:t>
            </w:r>
          </w:p>
        </w:tc>
        <w:tc>
          <w:tcPr>
            <w:tcW w:w="3897" w:type="dxa"/>
            <w:tcBorders>
              <w:top w:val="single" w:sz="4" w:space="0" w:color="auto"/>
              <w:left w:val="single" w:sz="4" w:space="0" w:color="auto"/>
              <w:bottom w:val="single" w:sz="4" w:space="0" w:color="auto"/>
              <w:right w:val="single" w:sz="4" w:space="0" w:color="auto"/>
            </w:tcBorders>
            <w:vAlign w:val="center"/>
          </w:tcPr>
          <w:p w14:paraId="3D6355EA" w14:textId="77777777" w:rsidR="00F700B2" w:rsidRPr="00CA6403" w:rsidRDefault="00000000">
            <w:pPr>
              <w:pStyle w:val="aff3"/>
              <w:spacing w:line="240" w:lineRule="auto"/>
              <w:rPr>
                <w:sz w:val="18"/>
                <w:szCs w:val="18"/>
              </w:rPr>
            </w:pPr>
            <w:r w:rsidRPr="00CA6403">
              <w:rPr>
                <w:rFonts w:hint="eastAsia"/>
                <w:sz w:val="18"/>
                <w:szCs w:val="18"/>
              </w:rPr>
              <w:t>监理人</w:t>
            </w:r>
            <w:r w:rsidRPr="00CA6403">
              <w:rPr>
                <w:rFonts w:hint="eastAsia"/>
                <w:snapToGrid w:val="0"/>
                <w:sz w:val="18"/>
                <w:szCs w:val="18"/>
              </w:rPr>
              <w:t>完成本合同约定的全部监理工作（包括但不限于督促承包人按时完整移交工程竣工档案、完整移交工程以及完成工程创优的相关工作）且监理酬金经有权审核部门审定后</w:t>
            </w:r>
            <w:r w:rsidRPr="00CA6403">
              <w:rPr>
                <w:rFonts w:hint="eastAsia"/>
                <w:sz w:val="18"/>
                <w:szCs w:val="18"/>
              </w:rPr>
              <w:t>，监理人可提交付款申请。</w:t>
            </w:r>
          </w:p>
        </w:tc>
        <w:tc>
          <w:tcPr>
            <w:tcW w:w="2693" w:type="dxa"/>
            <w:tcBorders>
              <w:top w:val="single" w:sz="4" w:space="0" w:color="auto"/>
              <w:left w:val="single" w:sz="4" w:space="0" w:color="auto"/>
              <w:bottom w:val="single" w:sz="4" w:space="0" w:color="auto"/>
              <w:right w:val="single" w:sz="4" w:space="0" w:color="auto"/>
            </w:tcBorders>
            <w:vAlign w:val="center"/>
          </w:tcPr>
          <w:p w14:paraId="26E3BBF7" w14:textId="77777777" w:rsidR="00F700B2" w:rsidRPr="00CA6403" w:rsidRDefault="00000000">
            <w:pPr>
              <w:pStyle w:val="aff3"/>
              <w:spacing w:line="240" w:lineRule="auto"/>
              <w:rPr>
                <w:sz w:val="18"/>
                <w:szCs w:val="18"/>
              </w:rPr>
            </w:pPr>
            <w:r w:rsidRPr="00CA6403">
              <w:rPr>
                <w:rFonts w:hint="eastAsia"/>
                <w:sz w:val="18"/>
                <w:szCs w:val="18"/>
              </w:rPr>
              <w:t>支付至监理酬金结算金额的</w:t>
            </w:r>
            <w:r w:rsidRPr="00CA6403">
              <w:rPr>
                <w:sz w:val="18"/>
                <w:szCs w:val="18"/>
              </w:rPr>
              <w:t>95%</w:t>
            </w:r>
            <w:r w:rsidRPr="00CA6403">
              <w:rPr>
                <w:rFonts w:hint="eastAsia"/>
                <w:sz w:val="18"/>
                <w:szCs w:val="18"/>
              </w:rPr>
              <w:t>，若竣工结算阶段监理酬金支付有扣减，则本阶段支付应按比例相应扣减（以监理酬金结算金额为基数）</w:t>
            </w:r>
          </w:p>
        </w:tc>
        <w:tc>
          <w:tcPr>
            <w:tcW w:w="1116" w:type="dxa"/>
            <w:tcBorders>
              <w:top w:val="single" w:sz="4" w:space="0" w:color="auto"/>
              <w:left w:val="single" w:sz="4" w:space="0" w:color="auto"/>
              <w:bottom w:val="single" w:sz="4" w:space="0" w:color="auto"/>
              <w:right w:val="single" w:sz="4" w:space="0" w:color="auto"/>
            </w:tcBorders>
          </w:tcPr>
          <w:p w14:paraId="09AEB0ED" w14:textId="77777777" w:rsidR="00F700B2" w:rsidRPr="00CA6403" w:rsidRDefault="00F700B2">
            <w:pPr>
              <w:pStyle w:val="aff3"/>
              <w:spacing w:line="240" w:lineRule="auto"/>
              <w:rPr>
                <w:sz w:val="18"/>
                <w:szCs w:val="18"/>
              </w:rPr>
            </w:pPr>
          </w:p>
        </w:tc>
      </w:tr>
      <w:tr w:rsidR="00F700B2" w:rsidRPr="00CA6403" w14:paraId="5B0CA982" w14:textId="77777777">
        <w:trPr>
          <w:trHeight w:val="1279"/>
          <w:jc w:val="center"/>
        </w:trPr>
        <w:tc>
          <w:tcPr>
            <w:tcW w:w="1343" w:type="dxa"/>
            <w:tcBorders>
              <w:top w:val="single" w:sz="4" w:space="0" w:color="auto"/>
              <w:left w:val="single" w:sz="4" w:space="0" w:color="auto"/>
              <w:bottom w:val="single" w:sz="4" w:space="0" w:color="auto"/>
              <w:right w:val="single" w:sz="4" w:space="0" w:color="auto"/>
            </w:tcBorders>
            <w:vAlign w:val="center"/>
          </w:tcPr>
          <w:p w14:paraId="048A53DB" w14:textId="77777777" w:rsidR="00F700B2" w:rsidRPr="00CA6403" w:rsidRDefault="00000000">
            <w:pPr>
              <w:pStyle w:val="aff3"/>
              <w:spacing w:line="240" w:lineRule="auto"/>
              <w:rPr>
                <w:sz w:val="18"/>
                <w:szCs w:val="18"/>
              </w:rPr>
            </w:pPr>
            <w:r w:rsidRPr="00CA6403">
              <w:rPr>
                <w:rFonts w:hint="eastAsia"/>
                <w:sz w:val="18"/>
                <w:szCs w:val="18"/>
              </w:rPr>
              <w:t>第九期支付（质量保修阶段酬金支付）</w:t>
            </w:r>
          </w:p>
        </w:tc>
        <w:tc>
          <w:tcPr>
            <w:tcW w:w="3897" w:type="dxa"/>
            <w:tcBorders>
              <w:top w:val="single" w:sz="4" w:space="0" w:color="auto"/>
              <w:left w:val="single" w:sz="4" w:space="0" w:color="auto"/>
              <w:bottom w:val="single" w:sz="4" w:space="0" w:color="auto"/>
              <w:right w:val="single" w:sz="4" w:space="0" w:color="auto"/>
            </w:tcBorders>
            <w:vAlign w:val="center"/>
          </w:tcPr>
          <w:p w14:paraId="49BFAFA1" w14:textId="77777777" w:rsidR="00F700B2" w:rsidRPr="00CA6403" w:rsidRDefault="00000000">
            <w:pPr>
              <w:pStyle w:val="aff3"/>
              <w:spacing w:line="240" w:lineRule="auto"/>
              <w:rPr>
                <w:sz w:val="18"/>
                <w:szCs w:val="18"/>
              </w:rPr>
            </w:pPr>
            <w:r w:rsidRPr="00CA6403">
              <w:rPr>
                <w:rFonts w:hint="eastAsia"/>
                <w:snapToGrid w:val="0"/>
                <w:sz w:val="18"/>
                <w:szCs w:val="18"/>
              </w:rPr>
              <w:t>工程完成竣工联合验收取得批复意见满两年且本合同监理范围内所有工程项目整体竣工结算被确认后，若监理人未出现违约情形，委托人的合法继承人应在收到监理人的款项申请手续后办理质量保修阶段的监理酬金支付事宜。</w:t>
            </w:r>
          </w:p>
        </w:tc>
        <w:tc>
          <w:tcPr>
            <w:tcW w:w="2693" w:type="dxa"/>
            <w:tcBorders>
              <w:top w:val="single" w:sz="4" w:space="0" w:color="auto"/>
              <w:left w:val="single" w:sz="4" w:space="0" w:color="auto"/>
              <w:bottom w:val="single" w:sz="4" w:space="0" w:color="auto"/>
              <w:right w:val="single" w:sz="4" w:space="0" w:color="auto"/>
            </w:tcBorders>
            <w:vAlign w:val="center"/>
          </w:tcPr>
          <w:p w14:paraId="59C1A0BC" w14:textId="77777777" w:rsidR="00F700B2" w:rsidRPr="00CA6403" w:rsidRDefault="00000000">
            <w:pPr>
              <w:pStyle w:val="aff3"/>
              <w:spacing w:line="240" w:lineRule="auto"/>
              <w:rPr>
                <w:sz w:val="18"/>
                <w:szCs w:val="18"/>
              </w:rPr>
            </w:pPr>
            <w:r w:rsidRPr="00CA6403">
              <w:rPr>
                <w:rFonts w:hint="eastAsia"/>
                <w:sz w:val="18"/>
                <w:szCs w:val="18"/>
              </w:rPr>
              <w:t>监理酬金结算金额的</w:t>
            </w:r>
            <w:r w:rsidRPr="00CA6403">
              <w:rPr>
                <w:sz w:val="18"/>
                <w:szCs w:val="18"/>
              </w:rPr>
              <w:t>5%</w:t>
            </w:r>
            <w:r w:rsidRPr="00CA6403">
              <w:rPr>
                <w:sz w:val="18"/>
                <w:szCs w:val="18"/>
              </w:rPr>
              <w:t>（缺陷责任期届满时支付其中的</w:t>
            </w:r>
            <w:r w:rsidRPr="00CA6403">
              <w:rPr>
                <w:sz w:val="18"/>
                <w:szCs w:val="18"/>
              </w:rPr>
              <w:t>50%</w:t>
            </w:r>
            <w:r w:rsidRPr="00CA6403">
              <w:rPr>
                <w:sz w:val="18"/>
                <w:szCs w:val="18"/>
              </w:rPr>
              <w:t>，剩余</w:t>
            </w:r>
            <w:r w:rsidRPr="00CA6403">
              <w:rPr>
                <w:sz w:val="18"/>
                <w:szCs w:val="18"/>
              </w:rPr>
              <w:t>50%</w:t>
            </w:r>
            <w:r w:rsidRPr="00CA6403">
              <w:rPr>
                <w:sz w:val="18"/>
                <w:szCs w:val="18"/>
              </w:rPr>
              <w:t>在防水工程质保期（</w:t>
            </w:r>
            <w:r w:rsidRPr="00CA6403">
              <w:rPr>
                <w:sz w:val="18"/>
                <w:szCs w:val="18"/>
              </w:rPr>
              <w:t>5</w:t>
            </w:r>
            <w:r w:rsidRPr="00CA6403">
              <w:rPr>
                <w:sz w:val="18"/>
                <w:szCs w:val="18"/>
              </w:rPr>
              <w:t>年）届满后再支付）</w:t>
            </w:r>
          </w:p>
        </w:tc>
        <w:tc>
          <w:tcPr>
            <w:tcW w:w="1116" w:type="dxa"/>
            <w:tcBorders>
              <w:top w:val="single" w:sz="4" w:space="0" w:color="auto"/>
              <w:left w:val="single" w:sz="4" w:space="0" w:color="auto"/>
              <w:bottom w:val="single" w:sz="4" w:space="0" w:color="auto"/>
              <w:right w:val="single" w:sz="4" w:space="0" w:color="auto"/>
            </w:tcBorders>
          </w:tcPr>
          <w:p w14:paraId="74401FB0" w14:textId="77777777" w:rsidR="00F700B2" w:rsidRPr="00CA6403" w:rsidRDefault="00F700B2">
            <w:pPr>
              <w:pStyle w:val="aff3"/>
              <w:spacing w:line="240" w:lineRule="auto"/>
              <w:rPr>
                <w:sz w:val="18"/>
                <w:szCs w:val="18"/>
              </w:rPr>
            </w:pPr>
          </w:p>
        </w:tc>
      </w:tr>
    </w:tbl>
    <w:p w14:paraId="0FCFC2C3" w14:textId="77777777" w:rsidR="00F700B2" w:rsidRPr="00CA6403" w:rsidRDefault="00F700B2">
      <w:pPr>
        <w:pStyle w:val="aff"/>
        <w:ind w:firstLine="480"/>
        <w:rPr>
          <w:rFonts w:cs="宋体"/>
          <w:kern w:val="0"/>
        </w:rPr>
      </w:pPr>
    </w:p>
    <w:p w14:paraId="306F60D9" w14:textId="77777777" w:rsidR="00F700B2" w:rsidRPr="00CA6403" w:rsidRDefault="00000000">
      <w:pPr>
        <w:pStyle w:val="aff"/>
        <w:ind w:firstLine="384"/>
        <w:rPr>
          <w:rFonts w:cs="宋体"/>
          <w:kern w:val="0"/>
        </w:rPr>
      </w:pPr>
      <w:r w:rsidRPr="00CA6403">
        <w:rPr>
          <w:rFonts w:ascii="宋体" w:hAnsi="宋体" w:hint="eastAsia"/>
          <w:spacing w:val="6"/>
          <w:sz w:val="18"/>
          <w:szCs w:val="18"/>
          <w:bdr w:val="single" w:sz="4" w:space="0" w:color="auto"/>
        </w:rPr>
        <w:t>×</w:t>
      </w:r>
      <w:r w:rsidRPr="00CA6403">
        <w:rPr>
          <w:rFonts w:ascii="宋体" w:hAnsi="宋体" w:cs="宋体" w:hint="eastAsia"/>
          <w:kern w:val="0"/>
        </w:rPr>
        <w:t>【适用于维修、改造类项目】</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828"/>
        <w:gridCol w:w="4252"/>
      </w:tblGrid>
      <w:tr w:rsidR="00CA6403" w:rsidRPr="00CA6403" w14:paraId="243403E4" w14:textId="77777777">
        <w:trPr>
          <w:trHeight w:val="481"/>
          <w:jc w:val="center"/>
        </w:trPr>
        <w:tc>
          <w:tcPr>
            <w:tcW w:w="1129" w:type="dxa"/>
            <w:tcBorders>
              <w:top w:val="single" w:sz="4" w:space="0" w:color="auto"/>
              <w:left w:val="single" w:sz="4" w:space="0" w:color="auto"/>
              <w:bottom w:val="single" w:sz="4" w:space="0" w:color="auto"/>
              <w:right w:val="single" w:sz="4" w:space="0" w:color="auto"/>
            </w:tcBorders>
            <w:vAlign w:val="center"/>
          </w:tcPr>
          <w:p w14:paraId="3BE32C8A" w14:textId="77777777" w:rsidR="00F700B2" w:rsidRPr="00CA6403" w:rsidRDefault="00000000">
            <w:pPr>
              <w:pStyle w:val="affd"/>
              <w:spacing w:line="240" w:lineRule="auto"/>
              <w:rPr>
                <w:sz w:val="18"/>
                <w:szCs w:val="18"/>
              </w:rPr>
            </w:pPr>
            <w:r w:rsidRPr="00CA6403">
              <w:rPr>
                <w:rFonts w:hint="eastAsia"/>
                <w:sz w:val="18"/>
                <w:szCs w:val="18"/>
              </w:rPr>
              <w:lastRenderedPageBreak/>
              <w:t>支付节点</w:t>
            </w:r>
          </w:p>
        </w:tc>
        <w:tc>
          <w:tcPr>
            <w:tcW w:w="3828" w:type="dxa"/>
            <w:tcBorders>
              <w:top w:val="single" w:sz="4" w:space="0" w:color="auto"/>
              <w:left w:val="single" w:sz="4" w:space="0" w:color="auto"/>
              <w:bottom w:val="single" w:sz="4" w:space="0" w:color="auto"/>
              <w:right w:val="single" w:sz="4" w:space="0" w:color="auto"/>
            </w:tcBorders>
            <w:vAlign w:val="center"/>
          </w:tcPr>
          <w:p w14:paraId="15307D75" w14:textId="77777777" w:rsidR="00F700B2" w:rsidRPr="00CA6403" w:rsidRDefault="00000000">
            <w:pPr>
              <w:pStyle w:val="affd"/>
              <w:spacing w:line="240" w:lineRule="auto"/>
              <w:rPr>
                <w:sz w:val="18"/>
                <w:szCs w:val="18"/>
              </w:rPr>
            </w:pPr>
            <w:r w:rsidRPr="00CA6403">
              <w:rPr>
                <w:rFonts w:hint="eastAsia"/>
                <w:sz w:val="18"/>
                <w:szCs w:val="18"/>
              </w:rPr>
              <w:t>支付条件</w:t>
            </w:r>
          </w:p>
        </w:tc>
        <w:tc>
          <w:tcPr>
            <w:tcW w:w="4252" w:type="dxa"/>
            <w:tcBorders>
              <w:top w:val="single" w:sz="4" w:space="0" w:color="auto"/>
              <w:left w:val="single" w:sz="4" w:space="0" w:color="auto"/>
              <w:bottom w:val="single" w:sz="4" w:space="0" w:color="auto"/>
              <w:right w:val="single" w:sz="4" w:space="0" w:color="auto"/>
            </w:tcBorders>
            <w:vAlign w:val="center"/>
          </w:tcPr>
          <w:p w14:paraId="0049A462" w14:textId="77777777" w:rsidR="00F700B2" w:rsidRPr="00CA6403" w:rsidRDefault="00000000">
            <w:pPr>
              <w:pStyle w:val="affd"/>
              <w:spacing w:line="240" w:lineRule="auto"/>
              <w:rPr>
                <w:sz w:val="18"/>
                <w:szCs w:val="18"/>
              </w:rPr>
            </w:pPr>
            <w:r w:rsidRPr="00CA6403">
              <w:rPr>
                <w:rFonts w:hint="eastAsia"/>
                <w:sz w:val="18"/>
                <w:szCs w:val="18"/>
              </w:rPr>
              <w:t>支付比例</w:t>
            </w:r>
          </w:p>
        </w:tc>
      </w:tr>
      <w:tr w:rsidR="00CA6403" w:rsidRPr="00CA6403" w14:paraId="05E95923" w14:textId="77777777">
        <w:trPr>
          <w:trHeight w:val="516"/>
          <w:jc w:val="center"/>
        </w:trPr>
        <w:tc>
          <w:tcPr>
            <w:tcW w:w="1129" w:type="dxa"/>
            <w:tcBorders>
              <w:top w:val="single" w:sz="4" w:space="0" w:color="auto"/>
              <w:left w:val="single" w:sz="4" w:space="0" w:color="auto"/>
              <w:bottom w:val="single" w:sz="4" w:space="0" w:color="auto"/>
              <w:right w:val="single" w:sz="4" w:space="0" w:color="auto"/>
            </w:tcBorders>
            <w:vAlign w:val="center"/>
          </w:tcPr>
          <w:p w14:paraId="7A8615D2" w14:textId="77777777" w:rsidR="00F700B2" w:rsidRPr="00CA6403" w:rsidRDefault="00000000">
            <w:pPr>
              <w:pStyle w:val="aff3"/>
              <w:spacing w:line="240" w:lineRule="auto"/>
              <w:rPr>
                <w:sz w:val="18"/>
                <w:szCs w:val="18"/>
              </w:rPr>
            </w:pPr>
            <w:r w:rsidRPr="00CA6403">
              <w:rPr>
                <w:rFonts w:hint="eastAsia"/>
                <w:sz w:val="18"/>
                <w:szCs w:val="18"/>
              </w:rPr>
              <w:t>第一期支付</w:t>
            </w:r>
          </w:p>
        </w:tc>
        <w:tc>
          <w:tcPr>
            <w:tcW w:w="3828" w:type="dxa"/>
            <w:tcBorders>
              <w:top w:val="single" w:sz="4" w:space="0" w:color="auto"/>
              <w:left w:val="single" w:sz="4" w:space="0" w:color="auto"/>
              <w:bottom w:val="single" w:sz="4" w:space="0" w:color="auto"/>
              <w:right w:val="single" w:sz="4" w:space="0" w:color="auto"/>
            </w:tcBorders>
            <w:vAlign w:val="center"/>
          </w:tcPr>
          <w:p w14:paraId="05001945" w14:textId="77777777" w:rsidR="00F700B2" w:rsidRPr="00CA6403" w:rsidRDefault="00000000">
            <w:pPr>
              <w:pStyle w:val="aff3"/>
              <w:spacing w:line="240" w:lineRule="auto"/>
              <w:rPr>
                <w:sz w:val="18"/>
                <w:szCs w:val="18"/>
              </w:rPr>
            </w:pPr>
            <w:r w:rsidRPr="00CA6403">
              <w:rPr>
                <w:rFonts w:hint="eastAsia"/>
                <w:sz w:val="18"/>
                <w:szCs w:val="18"/>
              </w:rPr>
              <w:t>本合同签订生效且监理人提交履约</w:t>
            </w:r>
            <w:r w:rsidRPr="00CA6403">
              <w:rPr>
                <w:sz w:val="18"/>
                <w:szCs w:val="18"/>
              </w:rPr>
              <w:t>担保</w:t>
            </w:r>
            <w:r w:rsidRPr="00CA6403">
              <w:rPr>
                <w:rFonts w:hint="eastAsia"/>
                <w:sz w:val="18"/>
                <w:szCs w:val="18"/>
              </w:rPr>
              <w:t>后，监理人可提交付款申请。</w:t>
            </w:r>
          </w:p>
        </w:tc>
        <w:tc>
          <w:tcPr>
            <w:tcW w:w="4252" w:type="dxa"/>
            <w:tcBorders>
              <w:top w:val="single" w:sz="4" w:space="0" w:color="auto"/>
              <w:left w:val="single" w:sz="4" w:space="0" w:color="auto"/>
              <w:bottom w:val="single" w:sz="4" w:space="0" w:color="auto"/>
              <w:right w:val="single" w:sz="4" w:space="0" w:color="auto"/>
            </w:tcBorders>
            <w:vAlign w:val="center"/>
          </w:tcPr>
          <w:p w14:paraId="6FD628D5" w14:textId="77777777" w:rsidR="00F700B2" w:rsidRPr="00CA6403" w:rsidRDefault="00000000">
            <w:pPr>
              <w:pStyle w:val="aff3"/>
              <w:spacing w:line="240" w:lineRule="auto"/>
              <w:rPr>
                <w:sz w:val="18"/>
                <w:szCs w:val="18"/>
              </w:rPr>
            </w:pPr>
            <w:r w:rsidRPr="00CA6403">
              <w:rPr>
                <w:rFonts w:hint="eastAsia"/>
                <w:sz w:val="18"/>
                <w:szCs w:val="18"/>
              </w:rPr>
              <w:t>支付至暂定监理酬金的</w:t>
            </w:r>
            <w:r w:rsidRPr="00CA6403">
              <w:rPr>
                <w:rFonts w:hint="eastAsia"/>
                <w:sz w:val="18"/>
                <w:szCs w:val="18"/>
              </w:rPr>
              <w:t>20%</w:t>
            </w:r>
          </w:p>
        </w:tc>
      </w:tr>
      <w:tr w:rsidR="00CA6403" w:rsidRPr="00CA6403" w14:paraId="795C457D" w14:textId="77777777">
        <w:trPr>
          <w:trHeight w:val="313"/>
          <w:jc w:val="center"/>
        </w:trPr>
        <w:tc>
          <w:tcPr>
            <w:tcW w:w="1129" w:type="dxa"/>
            <w:tcBorders>
              <w:top w:val="single" w:sz="4" w:space="0" w:color="auto"/>
              <w:left w:val="single" w:sz="4" w:space="0" w:color="auto"/>
              <w:bottom w:val="single" w:sz="4" w:space="0" w:color="auto"/>
              <w:right w:val="single" w:sz="4" w:space="0" w:color="auto"/>
            </w:tcBorders>
            <w:vAlign w:val="center"/>
          </w:tcPr>
          <w:p w14:paraId="640D3A9A" w14:textId="77777777" w:rsidR="00F700B2" w:rsidRPr="00CA6403" w:rsidRDefault="00000000">
            <w:pPr>
              <w:pStyle w:val="aff3"/>
              <w:spacing w:line="240" w:lineRule="auto"/>
              <w:rPr>
                <w:sz w:val="18"/>
                <w:szCs w:val="18"/>
              </w:rPr>
            </w:pPr>
            <w:r w:rsidRPr="00CA6403">
              <w:rPr>
                <w:rFonts w:hint="eastAsia"/>
                <w:sz w:val="18"/>
                <w:szCs w:val="18"/>
              </w:rPr>
              <w:t>第二期支付</w:t>
            </w:r>
          </w:p>
        </w:tc>
        <w:tc>
          <w:tcPr>
            <w:tcW w:w="3828" w:type="dxa"/>
            <w:tcBorders>
              <w:top w:val="single" w:sz="4" w:space="0" w:color="auto"/>
              <w:left w:val="single" w:sz="4" w:space="0" w:color="auto"/>
              <w:bottom w:val="single" w:sz="4" w:space="0" w:color="auto"/>
              <w:right w:val="single" w:sz="4" w:space="0" w:color="auto"/>
            </w:tcBorders>
            <w:vAlign w:val="center"/>
          </w:tcPr>
          <w:p w14:paraId="6A8E0A32" w14:textId="77777777" w:rsidR="00F700B2" w:rsidRPr="00CA6403" w:rsidRDefault="00000000">
            <w:pPr>
              <w:pStyle w:val="aff3"/>
              <w:spacing w:line="240" w:lineRule="auto"/>
              <w:rPr>
                <w:sz w:val="18"/>
                <w:szCs w:val="18"/>
              </w:rPr>
            </w:pPr>
            <w:r w:rsidRPr="00CA6403">
              <w:rPr>
                <w:rFonts w:hint="eastAsia"/>
                <w:sz w:val="18"/>
                <w:szCs w:val="18"/>
              </w:rPr>
              <w:t>本合同范围内的建设项目相应工程量完成至</w:t>
            </w:r>
            <w:r w:rsidRPr="00CA6403">
              <w:rPr>
                <w:rFonts w:hint="eastAsia"/>
                <w:sz w:val="18"/>
                <w:szCs w:val="18"/>
              </w:rPr>
              <w:t>50%</w:t>
            </w:r>
            <w:r w:rsidRPr="00CA6403">
              <w:rPr>
                <w:rFonts w:hint="eastAsia"/>
                <w:sz w:val="18"/>
                <w:szCs w:val="18"/>
              </w:rPr>
              <w:t>后，监理人可提交付款申请。</w:t>
            </w:r>
          </w:p>
        </w:tc>
        <w:tc>
          <w:tcPr>
            <w:tcW w:w="4252" w:type="dxa"/>
            <w:tcBorders>
              <w:top w:val="single" w:sz="4" w:space="0" w:color="auto"/>
              <w:left w:val="single" w:sz="4" w:space="0" w:color="auto"/>
              <w:bottom w:val="single" w:sz="4" w:space="0" w:color="auto"/>
              <w:right w:val="single" w:sz="4" w:space="0" w:color="auto"/>
            </w:tcBorders>
            <w:vAlign w:val="center"/>
          </w:tcPr>
          <w:p w14:paraId="662A21B7" w14:textId="77777777" w:rsidR="00F700B2" w:rsidRPr="00CA6403" w:rsidRDefault="00000000">
            <w:pPr>
              <w:pStyle w:val="aff3"/>
              <w:spacing w:line="240" w:lineRule="auto"/>
              <w:rPr>
                <w:sz w:val="18"/>
                <w:szCs w:val="18"/>
              </w:rPr>
            </w:pPr>
            <w:r w:rsidRPr="00CA6403">
              <w:rPr>
                <w:rFonts w:hint="eastAsia"/>
                <w:sz w:val="18"/>
                <w:szCs w:val="18"/>
              </w:rPr>
              <w:t>支付至暂定监理酬金的</w:t>
            </w:r>
            <w:r w:rsidRPr="00CA6403">
              <w:rPr>
                <w:rFonts w:hint="eastAsia"/>
                <w:sz w:val="18"/>
                <w:szCs w:val="18"/>
              </w:rPr>
              <w:t>40%</w:t>
            </w:r>
          </w:p>
        </w:tc>
      </w:tr>
      <w:tr w:rsidR="00CA6403" w:rsidRPr="00CA6403" w14:paraId="457C123C" w14:textId="77777777">
        <w:trPr>
          <w:trHeight w:val="392"/>
          <w:jc w:val="center"/>
        </w:trPr>
        <w:tc>
          <w:tcPr>
            <w:tcW w:w="1129" w:type="dxa"/>
            <w:tcBorders>
              <w:top w:val="single" w:sz="4" w:space="0" w:color="auto"/>
              <w:left w:val="single" w:sz="4" w:space="0" w:color="auto"/>
              <w:bottom w:val="single" w:sz="4" w:space="0" w:color="auto"/>
              <w:right w:val="single" w:sz="4" w:space="0" w:color="auto"/>
            </w:tcBorders>
            <w:vAlign w:val="center"/>
          </w:tcPr>
          <w:p w14:paraId="63E2CEB5" w14:textId="77777777" w:rsidR="00F700B2" w:rsidRPr="00CA6403" w:rsidRDefault="00000000">
            <w:pPr>
              <w:pStyle w:val="aff3"/>
              <w:spacing w:line="240" w:lineRule="auto"/>
              <w:rPr>
                <w:sz w:val="18"/>
                <w:szCs w:val="18"/>
              </w:rPr>
            </w:pPr>
            <w:r w:rsidRPr="00CA6403">
              <w:rPr>
                <w:rFonts w:hint="eastAsia"/>
                <w:sz w:val="18"/>
                <w:szCs w:val="18"/>
              </w:rPr>
              <w:t>第三期支付</w:t>
            </w:r>
          </w:p>
        </w:tc>
        <w:tc>
          <w:tcPr>
            <w:tcW w:w="3828" w:type="dxa"/>
            <w:tcBorders>
              <w:top w:val="single" w:sz="4" w:space="0" w:color="auto"/>
              <w:left w:val="single" w:sz="4" w:space="0" w:color="auto"/>
              <w:bottom w:val="single" w:sz="4" w:space="0" w:color="auto"/>
              <w:right w:val="single" w:sz="4" w:space="0" w:color="auto"/>
            </w:tcBorders>
            <w:vAlign w:val="center"/>
          </w:tcPr>
          <w:p w14:paraId="0F20F12A" w14:textId="77777777" w:rsidR="00F700B2" w:rsidRPr="00CA6403" w:rsidRDefault="00000000">
            <w:pPr>
              <w:pStyle w:val="aff3"/>
              <w:spacing w:line="240" w:lineRule="auto"/>
              <w:rPr>
                <w:sz w:val="18"/>
                <w:szCs w:val="18"/>
              </w:rPr>
            </w:pPr>
            <w:r w:rsidRPr="00CA6403">
              <w:rPr>
                <w:rFonts w:hint="eastAsia"/>
                <w:sz w:val="18"/>
                <w:szCs w:val="18"/>
              </w:rPr>
              <w:t>本合同范围内的建设项目实体完工后，监理人可提交付款申请。</w:t>
            </w:r>
          </w:p>
        </w:tc>
        <w:tc>
          <w:tcPr>
            <w:tcW w:w="4252" w:type="dxa"/>
            <w:tcBorders>
              <w:top w:val="single" w:sz="4" w:space="0" w:color="auto"/>
              <w:left w:val="single" w:sz="4" w:space="0" w:color="auto"/>
              <w:bottom w:val="single" w:sz="4" w:space="0" w:color="auto"/>
              <w:right w:val="single" w:sz="4" w:space="0" w:color="auto"/>
            </w:tcBorders>
            <w:vAlign w:val="center"/>
          </w:tcPr>
          <w:p w14:paraId="7DD091F3" w14:textId="77777777" w:rsidR="00F700B2" w:rsidRPr="00CA6403" w:rsidRDefault="00000000">
            <w:pPr>
              <w:pStyle w:val="aff3"/>
              <w:spacing w:line="240" w:lineRule="auto"/>
              <w:rPr>
                <w:sz w:val="18"/>
                <w:szCs w:val="18"/>
              </w:rPr>
            </w:pPr>
            <w:r w:rsidRPr="00CA6403">
              <w:rPr>
                <w:rFonts w:hint="eastAsia"/>
                <w:sz w:val="18"/>
                <w:szCs w:val="18"/>
              </w:rPr>
              <w:t>支付至暂定监理酬金的</w:t>
            </w:r>
            <w:r w:rsidRPr="00CA6403">
              <w:rPr>
                <w:sz w:val="18"/>
                <w:szCs w:val="18"/>
              </w:rPr>
              <w:t>68</w:t>
            </w:r>
            <w:r w:rsidRPr="00CA6403">
              <w:rPr>
                <w:rFonts w:hint="eastAsia"/>
                <w:sz w:val="18"/>
                <w:szCs w:val="18"/>
              </w:rPr>
              <w:t>%</w:t>
            </w:r>
            <w:r w:rsidRPr="00CA6403">
              <w:rPr>
                <w:sz w:val="18"/>
                <w:szCs w:val="18"/>
              </w:rPr>
              <w:t>；并视检测（监测）工作质量情况予以支付暂定监理酬金的</w:t>
            </w:r>
            <w:r w:rsidRPr="00CA6403">
              <w:rPr>
                <w:sz w:val="18"/>
                <w:szCs w:val="18"/>
              </w:rPr>
              <w:t>2%</w:t>
            </w:r>
          </w:p>
        </w:tc>
      </w:tr>
      <w:tr w:rsidR="00CA6403" w:rsidRPr="00CA6403" w14:paraId="3047637D" w14:textId="77777777">
        <w:trPr>
          <w:jc w:val="center"/>
        </w:trPr>
        <w:tc>
          <w:tcPr>
            <w:tcW w:w="1129" w:type="dxa"/>
            <w:tcBorders>
              <w:top w:val="single" w:sz="4" w:space="0" w:color="auto"/>
              <w:left w:val="single" w:sz="4" w:space="0" w:color="auto"/>
              <w:bottom w:val="single" w:sz="4" w:space="0" w:color="auto"/>
              <w:right w:val="single" w:sz="4" w:space="0" w:color="auto"/>
            </w:tcBorders>
            <w:vAlign w:val="center"/>
          </w:tcPr>
          <w:p w14:paraId="43D4647C" w14:textId="77777777" w:rsidR="00F700B2" w:rsidRPr="00CA6403" w:rsidRDefault="00000000">
            <w:pPr>
              <w:pStyle w:val="aff3"/>
              <w:spacing w:line="240" w:lineRule="auto"/>
              <w:rPr>
                <w:sz w:val="18"/>
                <w:szCs w:val="18"/>
              </w:rPr>
            </w:pPr>
            <w:r w:rsidRPr="00CA6403">
              <w:rPr>
                <w:rFonts w:hint="eastAsia"/>
                <w:sz w:val="18"/>
                <w:szCs w:val="18"/>
              </w:rPr>
              <w:t>第四期支付</w:t>
            </w:r>
          </w:p>
        </w:tc>
        <w:tc>
          <w:tcPr>
            <w:tcW w:w="3828" w:type="dxa"/>
            <w:tcBorders>
              <w:top w:val="single" w:sz="4" w:space="0" w:color="auto"/>
              <w:left w:val="single" w:sz="4" w:space="0" w:color="auto"/>
              <w:bottom w:val="single" w:sz="4" w:space="0" w:color="auto"/>
              <w:right w:val="single" w:sz="4" w:space="0" w:color="auto"/>
            </w:tcBorders>
            <w:vAlign w:val="center"/>
          </w:tcPr>
          <w:p w14:paraId="461FB6F9" w14:textId="77777777" w:rsidR="00F700B2" w:rsidRPr="00CA6403" w:rsidRDefault="00000000">
            <w:pPr>
              <w:pStyle w:val="aff3"/>
              <w:spacing w:line="240" w:lineRule="auto"/>
              <w:rPr>
                <w:sz w:val="18"/>
                <w:szCs w:val="18"/>
              </w:rPr>
            </w:pPr>
            <w:r w:rsidRPr="00CA6403">
              <w:rPr>
                <w:rFonts w:hint="eastAsia"/>
                <w:sz w:val="18"/>
                <w:szCs w:val="18"/>
              </w:rPr>
              <w:t>本合同范围内所有工程项目完成竣工联合验收取得批复意见后，监理人可提交付款申请。</w:t>
            </w:r>
          </w:p>
        </w:tc>
        <w:tc>
          <w:tcPr>
            <w:tcW w:w="4252" w:type="dxa"/>
            <w:tcBorders>
              <w:top w:val="single" w:sz="4" w:space="0" w:color="auto"/>
              <w:left w:val="single" w:sz="4" w:space="0" w:color="auto"/>
              <w:bottom w:val="single" w:sz="4" w:space="0" w:color="auto"/>
              <w:right w:val="single" w:sz="4" w:space="0" w:color="auto"/>
            </w:tcBorders>
            <w:vAlign w:val="center"/>
          </w:tcPr>
          <w:p w14:paraId="49BB44B3" w14:textId="77777777" w:rsidR="00F700B2" w:rsidRPr="00CA6403" w:rsidRDefault="00000000">
            <w:pPr>
              <w:pStyle w:val="aff3"/>
              <w:spacing w:line="240" w:lineRule="auto"/>
              <w:rPr>
                <w:sz w:val="18"/>
                <w:szCs w:val="18"/>
              </w:rPr>
            </w:pPr>
            <w:r w:rsidRPr="00CA6403">
              <w:rPr>
                <w:rFonts w:hint="eastAsia"/>
                <w:sz w:val="18"/>
                <w:szCs w:val="18"/>
              </w:rPr>
              <w:t>支付至暂定监理酬金的</w:t>
            </w:r>
            <w:r w:rsidRPr="00CA6403">
              <w:rPr>
                <w:rFonts w:hint="eastAsia"/>
                <w:sz w:val="18"/>
                <w:szCs w:val="18"/>
              </w:rPr>
              <w:t>80%</w:t>
            </w:r>
          </w:p>
        </w:tc>
      </w:tr>
      <w:tr w:rsidR="00CA6403" w:rsidRPr="00CA6403" w14:paraId="688B6B0A" w14:textId="77777777">
        <w:trPr>
          <w:trHeight w:val="2381"/>
          <w:jc w:val="center"/>
        </w:trPr>
        <w:tc>
          <w:tcPr>
            <w:tcW w:w="1129" w:type="dxa"/>
            <w:tcBorders>
              <w:top w:val="single" w:sz="4" w:space="0" w:color="auto"/>
              <w:left w:val="single" w:sz="4" w:space="0" w:color="auto"/>
              <w:bottom w:val="single" w:sz="4" w:space="0" w:color="auto"/>
              <w:right w:val="single" w:sz="4" w:space="0" w:color="auto"/>
            </w:tcBorders>
            <w:vAlign w:val="center"/>
          </w:tcPr>
          <w:p w14:paraId="3DC091CB" w14:textId="77777777" w:rsidR="00F700B2" w:rsidRPr="00CA6403" w:rsidRDefault="00000000">
            <w:pPr>
              <w:pStyle w:val="aff3"/>
              <w:spacing w:line="240" w:lineRule="auto"/>
              <w:rPr>
                <w:sz w:val="18"/>
                <w:szCs w:val="18"/>
              </w:rPr>
            </w:pPr>
            <w:r w:rsidRPr="00CA6403">
              <w:rPr>
                <w:rFonts w:hint="eastAsia"/>
                <w:sz w:val="18"/>
                <w:szCs w:val="18"/>
              </w:rPr>
              <w:t>第五期支付（竣工结算阶段酬金支付）</w:t>
            </w:r>
          </w:p>
        </w:tc>
        <w:tc>
          <w:tcPr>
            <w:tcW w:w="3828" w:type="dxa"/>
            <w:tcBorders>
              <w:top w:val="single" w:sz="4" w:space="0" w:color="auto"/>
              <w:left w:val="single" w:sz="4" w:space="0" w:color="auto"/>
              <w:bottom w:val="single" w:sz="4" w:space="0" w:color="auto"/>
              <w:right w:val="single" w:sz="4" w:space="0" w:color="auto"/>
            </w:tcBorders>
            <w:vAlign w:val="center"/>
          </w:tcPr>
          <w:p w14:paraId="1FA5FB5B" w14:textId="77777777" w:rsidR="00F700B2" w:rsidRPr="00CA6403" w:rsidRDefault="00000000">
            <w:pPr>
              <w:pStyle w:val="aff3"/>
              <w:spacing w:line="240" w:lineRule="auto"/>
              <w:rPr>
                <w:snapToGrid w:val="0"/>
                <w:sz w:val="18"/>
                <w:szCs w:val="18"/>
              </w:rPr>
            </w:pPr>
            <w:r w:rsidRPr="00CA6403">
              <w:rPr>
                <w:rFonts w:hint="eastAsia"/>
                <w:sz w:val="18"/>
                <w:szCs w:val="18"/>
              </w:rPr>
              <w:t>完成工程竣工结算审核工作，且工程竣工结算经有权终审部门审定后，由委托人对监理人结算审核工作质量情况进行考评（考评细则详见附件</w:t>
            </w:r>
            <w:r w:rsidRPr="00CA6403">
              <w:rPr>
                <w:sz w:val="18"/>
                <w:szCs w:val="18"/>
              </w:rPr>
              <w:t>12</w:t>
            </w:r>
            <w:r w:rsidRPr="00CA6403">
              <w:rPr>
                <w:rFonts w:hint="eastAsia"/>
                <w:sz w:val="18"/>
                <w:szCs w:val="18"/>
              </w:rPr>
              <w:t>《结算审核工作质量情况考评细则》），视考评情况予以支付相应比例监理酬金。</w:t>
            </w:r>
          </w:p>
        </w:tc>
        <w:tc>
          <w:tcPr>
            <w:tcW w:w="4252" w:type="dxa"/>
            <w:tcBorders>
              <w:top w:val="single" w:sz="4" w:space="0" w:color="auto"/>
              <w:left w:val="single" w:sz="4" w:space="0" w:color="auto"/>
              <w:bottom w:val="single" w:sz="4" w:space="0" w:color="auto"/>
              <w:right w:val="single" w:sz="4" w:space="0" w:color="auto"/>
            </w:tcBorders>
            <w:vAlign w:val="center"/>
          </w:tcPr>
          <w:p w14:paraId="3DA88709" w14:textId="77777777" w:rsidR="00F700B2" w:rsidRPr="00CA6403" w:rsidRDefault="00000000">
            <w:pPr>
              <w:pStyle w:val="aff3"/>
              <w:spacing w:line="240" w:lineRule="auto"/>
              <w:rPr>
                <w:sz w:val="18"/>
                <w:szCs w:val="18"/>
              </w:rPr>
            </w:pPr>
            <w:r w:rsidRPr="00CA6403">
              <w:rPr>
                <w:rFonts w:hint="eastAsia"/>
                <w:sz w:val="18"/>
                <w:szCs w:val="18"/>
              </w:rPr>
              <w:t>（</w:t>
            </w:r>
            <w:r w:rsidRPr="00CA6403">
              <w:rPr>
                <w:sz w:val="18"/>
                <w:szCs w:val="18"/>
              </w:rPr>
              <w:t>1</w:t>
            </w:r>
            <w:r w:rsidRPr="00CA6403">
              <w:rPr>
                <w:rFonts w:hint="eastAsia"/>
                <w:sz w:val="18"/>
                <w:szCs w:val="18"/>
              </w:rPr>
              <w:t>）结算审核工作质量最终总得分高于</w:t>
            </w:r>
            <w:r w:rsidRPr="00CA6403">
              <w:rPr>
                <w:sz w:val="18"/>
                <w:szCs w:val="18"/>
              </w:rPr>
              <w:t>95</w:t>
            </w:r>
            <w:r w:rsidRPr="00CA6403">
              <w:rPr>
                <w:rFonts w:hint="eastAsia"/>
                <w:sz w:val="18"/>
                <w:szCs w:val="18"/>
              </w:rPr>
              <w:t>分（含本数）时，支付暂定监理酬金的</w:t>
            </w:r>
            <w:r w:rsidRPr="00CA6403">
              <w:rPr>
                <w:sz w:val="18"/>
                <w:szCs w:val="18"/>
              </w:rPr>
              <w:t>10%</w:t>
            </w:r>
            <w:r w:rsidRPr="00CA6403">
              <w:rPr>
                <w:rFonts w:hint="eastAsia"/>
                <w:sz w:val="18"/>
                <w:szCs w:val="18"/>
              </w:rPr>
              <w:t>；</w:t>
            </w:r>
          </w:p>
          <w:p w14:paraId="055127DC" w14:textId="77777777" w:rsidR="00F700B2" w:rsidRPr="00CA6403" w:rsidRDefault="00000000">
            <w:pPr>
              <w:pStyle w:val="aff3"/>
              <w:spacing w:line="240" w:lineRule="auto"/>
              <w:rPr>
                <w:sz w:val="18"/>
                <w:szCs w:val="18"/>
              </w:rPr>
            </w:pPr>
            <w:r w:rsidRPr="00CA6403">
              <w:rPr>
                <w:rFonts w:hint="eastAsia"/>
                <w:sz w:val="18"/>
                <w:szCs w:val="18"/>
              </w:rPr>
              <w:t>（</w:t>
            </w:r>
            <w:r w:rsidRPr="00CA6403">
              <w:rPr>
                <w:sz w:val="18"/>
                <w:szCs w:val="18"/>
              </w:rPr>
              <w:t>2</w:t>
            </w:r>
            <w:r w:rsidRPr="00CA6403">
              <w:rPr>
                <w:rFonts w:hint="eastAsia"/>
                <w:sz w:val="18"/>
                <w:szCs w:val="18"/>
              </w:rPr>
              <w:t>）结算审核工作质量最终总得分高于</w:t>
            </w:r>
            <w:r w:rsidRPr="00CA6403">
              <w:rPr>
                <w:sz w:val="18"/>
                <w:szCs w:val="18"/>
              </w:rPr>
              <w:t>90</w:t>
            </w:r>
            <w:r w:rsidRPr="00CA6403">
              <w:rPr>
                <w:rFonts w:hint="eastAsia"/>
                <w:sz w:val="18"/>
                <w:szCs w:val="18"/>
              </w:rPr>
              <w:t>分（含本数）低于</w:t>
            </w:r>
            <w:r w:rsidRPr="00CA6403">
              <w:rPr>
                <w:sz w:val="18"/>
                <w:szCs w:val="18"/>
              </w:rPr>
              <w:t>95</w:t>
            </w:r>
            <w:r w:rsidRPr="00CA6403">
              <w:rPr>
                <w:rFonts w:hint="eastAsia"/>
                <w:sz w:val="18"/>
                <w:szCs w:val="18"/>
              </w:rPr>
              <w:t>分时，支付暂定监理酬金的</w:t>
            </w:r>
            <w:r w:rsidRPr="00CA6403">
              <w:rPr>
                <w:sz w:val="18"/>
                <w:szCs w:val="18"/>
              </w:rPr>
              <w:t>8%</w:t>
            </w:r>
            <w:r w:rsidRPr="00CA6403">
              <w:rPr>
                <w:rFonts w:hint="eastAsia"/>
                <w:sz w:val="18"/>
                <w:szCs w:val="18"/>
              </w:rPr>
              <w:t>；</w:t>
            </w:r>
          </w:p>
          <w:p w14:paraId="1572D042" w14:textId="77777777" w:rsidR="00F700B2" w:rsidRPr="00CA6403" w:rsidRDefault="00000000">
            <w:pPr>
              <w:pStyle w:val="aff3"/>
              <w:spacing w:line="240" w:lineRule="auto"/>
              <w:rPr>
                <w:sz w:val="18"/>
                <w:szCs w:val="18"/>
              </w:rPr>
            </w:pPr>
            <w:r w:rsidRPr="00CA6403">
              <w:rPr>
                <w:rFonts w:hint="eastAsia"/>
                <w:sz w:val="18"/>
                <w:szCs w:val="18"/>
              </w:rPr>
              <w:t>（</w:t>
            </w:r>
            <w:r w:rsidRPr="00CA6403">
              <w:rPr>
                <w:sz w:val="18"/>
                <w:szCs w:val="18"/>
              </w:rPr>
              <w:t>3</w:t>
            </w:r>
            <w:r w:rsidRPr="00CA6403">
              <w:rPr>
                <w:rFonts w:hint="eastAsia"/>
                <w:sz w:val="18"/>
                <w:szCs w:val="18"/>
              </w:rPr>
              <w:t>）结算审核工作质量最终总得分高于</w:t>
            </w:r>
            <w:r w:rsidRPr="00CA6403">
              <w:rPr>
                <w:sz w:val="18"/>
                <w:szCs w:val="18"/>
              </w:rPr>
              <w:t>80</w:t>
            </w:r>
            <w:r w:rsidRPr="00CA6403">
              <w:rPr>
                <w:rFonts w:hint="eastAsia"/>
                <w:sz w:val="18"/>
                <w:szCs w:val="18"/>
              </w:rPr>
              <w:t>分（含本数）低于</w:t>
            </w:r>
            <w:r w:rsidRPr="00CA6403">
              <w:rPr>
                <w:sz w:val="18"/>
                <w:szCs w:val="18"/>
              </w:rPr>
              <w:t>90</w:t>
            </w:r>
            <w:r w:rsidRPr="00CA6403">
              <w:rPr>
                <w:rFonts w:hint="eastAsia"/>
                <w:sz w:val="18"/>
                <w:szCs w:val="18"/>
              </w:rPr>
              <w:t>分时，支付暂定监理酬金的</w:t>
            </w:r>
            <w:r w:rsidRPr="00CA6403">
              <w:rPr>
                <w:sz w:val="18"/>
                <w:szCs w:val="18"/>
              </w:rPr>
              <w:t>6%</w:t>
            </w:r>
            <w:r w:rsidRPr="00CA6403">
              <w:rPr>
                <w:rFonts w:hint="eastAsia"/>
                <w:sz w:val="18"/>
                <w:szCs w:val="18"/>
              </w:rPr>
              <w:t>；</w:t>
            </w:r>
          </w:p>
          <w:p w14:paraId="70AC2354" w14:textId="77777777" w:rsidR="00F700B2" w:rsidRPr="00CA6403" w:rsidRDefault="00000000">
            <w:pPr>
              <w:pStyle w:val="aff3"/>
              <w:spacing w:line="240" w:lineRule="auto"/>
              <w:rPr>
                <w:sz w:val="18"/>
                <w:szCs w:val="18"/>
              </w:rPr>
            </w:pPr>
            <w:r w:rsidRPr="00CA6403">
              <w:rPr>
                <w:rFonts w:hint="eastAsia"/>
                <w:sz w:val="18"/>
                <w:szCs w:val="18"/>
              </w:rPr>
              <w:t>（</w:t>
            </w:r>
            <w:r w:rsidRPr="00CA6403">
              <w:rPr>
                <w:sz w:val="18"/>
                <w:szCs w:val="18"/>
              </w:rPr>
              <w:t>4</w:t>
            </w:r>
            <w:r w:rsidRPr="00CA6403">
              <w:rPr>
                <w:rFonts w:hint="eastAsia"/>
                <w:sz w:val="18"/>
                <w:szCs w:val="18"/>
              </w:rPr>
              <w:t>）结算审核工作质量最终总得分低于</w:t>
            </w:r>
            <w:r w:rsidRPr="00CA6403">
              <w:rPr>
                <w:sz w:val="18"/>
                <w:szCs w:val="18"/>
              </w:rPr>
              <w:t>80</w:t>
            </w:r>
            <w:r w:rsidRPr="00CA6403">
              <w:rPr>
                <w:rFonts w:hint="eastAsia"/>
                <w:sz w:val="18"/>
                <w:szCs w:val="18"/>
              </w:rPr>
              <w:t>分时，本期监理酬金不予支付。</w:t>
            </w:r>
          </w:p>
          <w:p w14:paraId="16D445EE" w14:textId="77777777" w:rsidR="00F700B2" w:rsidRPr="00CA6403" w:rsidRDefault="00000000">
            <w:pPr>
              <w:pStyle w:val="aff3"/>
              <w:spacing w:line="240" w:lineRule="auto"/>
              <w:rPr>
                <w:sz w:val="18"/>
                <w:szCs w:val="18"/>
              </w:rPr>
            </w:pPr>
            <w:r w:rsidRPr="00CA6403">
              <w:rPr>
                <w:rFonts w:hint="eastAsia"/>
                <w:sz w:val="18"/>
                <w:szCs w:val="18"/>
              </w:rPr>
              <w:t>注：按照上述约定未支付的监理酬金金额后续将不再支付。</w:t>
            </w:r>
          </w:p>
        </w:tc>
      </w:tr>
      <w:tr w:rsidR="00CA6403" w:rsidRPr="00CA6403" w14:paraId="1120B173" w14:textId="77777777">
        <w:trPr>
          <w:jc w:val="center"/>
        </w:trPr>
        <w:tc>
          <w:tcPr>
            <w:tcW w:w="1129" w:type="dxa"/>
            <w:tcBorders>
              <w:top w:val="single" w:sz="4" w:space="0" w:color="auto"/>
              <w:left w:val="single" w:sz="4" w:space="0" w:color="auto"/>
              <w:bottom w:val="single" w:sz="4" w:space="0" w:color="auto"/>
              <w:right w:val="single" w:sz="4" w:space="0" w:color="auto"/>
            </w:tcBorders>
            <w:vAlign w:val="center"/>
          </w:tcPr>
          <w:p w14:paraId="47964596" w14:textId="77777777" w:rsidR="00F700B2" w:rsidRPr="00CA6403" w:rsidRDefault="00000000">
            <w:pPr>
              <w:pStyle w:val="aff3"/>
              <w:spacing w:line="240" w:lineRule="auto"/>
              <w:rPr>
                <w:sz w:val="18"/>
                <w:szCs w:val="18"/>
              </w:rPr>
            </w:pPr>
            <w:r w:rsidRPr="00CA6403">
              <w:rPr>
                <w:rFonts w:hint="eastAsia"/>
                <w:sz w:val="18"/>
                <w:szCs w:val="18"/>
              </w:rPr>
              <w:t>第六期支付（竣工移交阶段酬金支付）</w:t>
            </w:r>
          </w:p>
        </w:tc>
        <w:tc>
          <w:tcPr>
            <w:tcW w:w="3828" w:type="dxa"/>
            <w:tcBorders>
              <w:top w:val="single" w:sz="4" w:space="0" w:color="auto"/>
              <w:left w:val="single" w:sz="4" w:space="0" w:color="auto"/>
              <w:bottom w:val="single" w:sz="4" w:space="0" w:color="auto"/>
              <w:right w:val="single" w:sz="4" w:space="0" w:color="auto"/>
            </w:tcBorders>
            <w:vAlign w:val="center"/>
          </w:tcPr>
          <w:p w14:paraId="6AF854FF" w14:textId="77777777" w:rsidR="00F700B2" w:rsidRPr="00CA6403" w:rsidRDefault="00000000">
            <w:pPr>
              <w:pStyle w:val="aff3"/>
              <w:spacing w:line="240" w:lineRule="auto"/>
              <w:rPr>
                <w:sz w:val="18"/>
                <w:szCs w:val="18"/>
              </w:rPr>
            </w:pPr>
            <w:r w:rsidRPr="00CA6403">
              <w:rPr>
                <w:rFonts w:hint="eastAsia"/>
                <w:sz w:val="18"/>
                <w:szCs w:val="18"/>
              </w:rPr>
              <w:t>监理人</w:t>
            </w:r>
            <w:r w:rsidRPr="00CA6403">
              <w:rPr>
                <w:rFonts w:hint="eastAsia"/>
                <w:snapToGrid w:val="0"/>
                <w:sz w:val="18"/>
                <w:szCs w:val="18"/>
              </w:rPr>
              <w:t>完成本合同约定的全部监理工作（包括但不限于督促承包人按时完整移交工程竣工档案、完整移交工程以及完成工程创优的相关工作）且监理酬金经有权审核部门审定后</w:t>
            </w:r>
            <w:r w:rsidRPr="00CA6403">
              <w:rPr>
                <w:rFonts w:hint="eastAsia"/>
                <w:sz w:val="18"/>
                <w:szCs w:val="18"/>
              </w:rPr>
              <w:t>，监理人可提交付款申请。</w:t>
            </w:r>
          </w:p>
        </w:tc>
        <w:tc>
          <w:tcPr>
            <w:tcW w:w="4252" w:type="dxa"/>
            <w:tcBorders>
              <w:top w:val="single" w:sz="4" w:space="0" w:color="auto"/>
              <w:left w:val="single" w:sz="4" w:space="0" w:color="auto"/>
              <w:bottom w:val="single" w:sz="4" w:space="0" w:color="auto"/>
              <w:right w:val="single" w:sz="4" w:space="0" w:color="auto"/>
            </w:tcBorders>
            <w:vAlign w:val="center"/>
          </w:tcPr>
          <w:p w14:paraId="53E19BBE" w14:textId="77777777" w:rsidR="00F700B2" w:rsidRPr="00CA6403" w:rsidRDefault="00000000">
            <w:pPr>
              <w:pStyle w:val="aff3"/>
              <w:spacing w:line="240" w:lineRule="auto"/>
              <w:rPr>
                <w:sz w:val="18"/>
                <w:szCs w:val="18"/>
              </w:rPr>
            </w:pPr>
            <w:r w:rsidRPr="00CA6403">
              <w:rPr>
                <w:rFonts w:hint="eastAsia"/>
                <w:sz w:val="18"/>
                <w:szCs w:val="18"/>
              </w:rPr>
              <w:t>支付至监理酬金结算金额的</w:t>
            </w:r>
            <w:r w:rsidRPr="00CA6403">
              <w:rPr>
                <w:sz w:val="18"/>
                <w:szCs w:val="18"/>
              </w:rPr>
              <w:t>95%</w:t>
            </w:r>
            <w:r w:rsidRPr="00CA6403">
              <w:rPr>
                <w:rFonts w:hint="eastAsia"/>
                <w:sz w:val="18"/>
                <w:szCs w:val="18"/>
              </w:rPr>
              <w:t>，若竣工结算阶段监理酬金支付有扣减，则本阶段支付应按比例相应扣减（以监理酬金结算金额为基数）</w:t>
            </w:r>
          </w:p>
        </w:tc>
      </w:tr>
      <w:tr w:rsidR="00F700B2" w:rsidRPr="00CA6403" w14:paraId="01E75BE1" w14:textId="77777777">
        <w:trPr>
          <w:trHeight w:val="983"/>
          <w:jc w:val="center"/>
        </w:trPr>
        <w:tc>
          <w:tcPr>
            <w:tcW w:w="1129" w:type="dxa"/>
            <w:tcBorders>
              <w:top w:val="single" w:sz="4" w:space="0" w:color="auto"/>
              <w:left w:val="single" w:sz="4" w:space="0" w:color="auto"/>
              <w:bottom w:val="single" w:sz="4" w:space="0" w:color="auto"/>
              <w:right w:val="single" w:sz="4" w:space="0" w:color="auto"/>
            </w:tcBorders>
            <w:vAlign w:val="center"/>
          </w:tcPr>
          <w:p w14:paraId="2E44520F" w14:textId="77777777" w:rsidR="00F700B2" w:rsidRPr="00CA6403" w:rsidRDefault="00000000">
            <w:pPr>
              <w:pStyle w:val="aff3"/>
              <w:spacing w:line="240" w:lineRule="auto"/>
              <w:rPr>
                <w:sz w:val="18"/>
                <w:szCs w:val="18"/>
              </w:rPr>
            </w:pPr>
            <w:r w:rsidRPr="00CA6403">
              <w:rPr>
                <w:rFonts w:hint="eastAsia"/>
                <w:sz w:val="18"/>
                <w:szCs w:val="18"/>
              </w:rPr>
              <w:t>第七期支付（质量保修阶段酬金支付）</w:t>
            </w:r>
          </w:p>
        </w:tc>
        <w:tc>
          <w:tcPr>
            <w:tcW w:w="3828" w:type="dxa"/>
            <w:tcBorders>
              <w:top w:val="single" w:sz="4" w:space="0" w:color="auto"/>
              <w:left w:val="single" w:sz="4" w:space="0" w:color="auto"/>
              <w:bottom w:val="single" w:sz="4" w:space="0" w:color="auto"/>
              <w:right w:val="single" w:sz="4" w:space="0" w:color="auto"/>
            </w:tcBorders>
            <w:vAlign w:val="center"/>
          </w:tcPr>
          <w:p w14:paraId="0E0CD5A8" w14:textId="77777777" w:rsidR="00F700B2" w:rsidRPr="00CA6403" w:rsidRDefault="00000000">
            <w:pPr>
              <w:pStyle w:val="aff3"/>
              <w:spacing w:line="240" w:lineRule="auto"/>
              <w:rPr>
                <w:sz w:val="18"/>
                <w:szCs w:val="18"/>
              </w:rPr>
            </w:pPr>
            <w:r w:rsidRPr="00CA6403">
              <w:rPr>
                <w:rFonts w:hint="eastAsia"/>
                <w:snapToGrid w:val="0"/>
                <w:sz w:val="18"/>
                <w:szCs w:val="18"/>
              </w:rPr>
              <w:t>工程完成竣工联合验收取得批复意见满两年且本合同监理范围内所有工程项目整体竣工结算被确认后，若监理人未出现违约情形，委托人的合法继承人应在收到监理人的款项申请手续后办理质量保修阶段的监理酬金支付事宜。</w:t>
            </w:r>
          </w:p>
        </w:tc>
        <w:tc>
          <w:tcPr>
            <w:tcW w:w="4252" w:type="dxa"/>
            <w:tcBorders>
              <w:top w:val="single" w:sz="4" w:space="0" w:color="auto"/>
              <w:left w:val="single" w:sz="4" w:space="0" w:color="auto"/>
              <w:bottom w:val="single" w:sz="4" w:space="0" w:color="auto"/>
              <w:right w:val="single" w:sz="4" w:space="0" w:color="auto"/>
            </w:tcBorders>
            <w:vAlign w:val="center"/>
          </w:tcPr>
          <w:p w14:paraId="1D6D3718" w14:textId="77777777" w:rsidR="00F700B2" w:rsidRPr="00CA6403" w:rsidRDefault="00000000">
            <w:pPr>
              <w:pStyle w:val="aff3"/>
              <w:spacing w:line="240" w:lineRule="auto"/>
              <w:rPr>
                <w:sz w:val="18"/>
                <w:szCs w:val="18"/>
              </w:rPr>
            </w:pPr>
            <w:r w:rsidRPr="00CA6403">
              <w:rPr>
                <w:rFonts w:hint="eastAsia"/>
                <w:sz w:val="18"/>
                <w:szCs w:val="18"/>
              </w:rPr>
              <w:t>监理酬金结算金额的</w:t>
            </w:r>
            <w:r w:rsidRPr="00CA6403">
              <w:rPr>
                <w:sz w:val="18"/>
                <w:szCs w:val="18"/>
              </w:rPr>
              <w:t>5%</w:t>
            </w:r>
            <w:r w:rsidRPr="00CA6403">
              <w:rPr>
                <w:sz w:val="18"/>
                <w:szCs w:val="18"/>
              </w:rPr>
              <w:t>（缺陷责任期届满时支付其中的</w:t>
            </w:r>
            <w:r w:rsidRPr="00CA6403">
              <w:rPr>
                <w:sz w:val="18"/>
                <w:szCs w:val="18"/>
              </w:rPr>
              <w:t>50%</w:t>
            </w:r>
            <w:r w:rsidRPr="00CA6403">
              <w:rPr>
                <w:sz w:val="18"/>
                <w:szCs w:val="18"/>
              </w:rPr>
              <w:t>，剩余</w:t>
            </w:r>
            <w:r w:rsidRPr="00CA6403">
              <w:rPr>
                <w:sz w:val="18"/>
                <w:szCs w:val="18"/>
              </w:rPr>
              <w:t>50%</w:t>
            </w:r>
            <w:r w:rsidRPr="00CA6403">
              <w:rPr>
                <w:sz w:val="18"/>
                <w:szCs w:val="18"/>
              </w:rPr>
              <w:t>在防水工程质保期（</w:t>
            </w:r>
            <w:r w:rsidRPr="00CA6403">
              <w:rPr>
                <w:sz w:val="18"/>
                <w:szCs w:val="18"/>
              </w:rPr>
              <w:t>5</w:t>
            </w:r>
            <w:r w:rsidRPr="00CA6403">
              <w:rPr>
                <w:sz w:val="18"/>
                <w:szCs w:val="18"/>
              </w:rPr>
              <w:t>年）届满后再支付）</w:t>
            </w:r>
          </w:p>
        </w:tc>
      </w:tr>
    </w:tbl>
    <w:p w14:paraId="23BC7725" w14:textId="77777777" w:rsidR="00F700B2" w:rsidRPr="00CA6403" w:rsidRDefault="00F700B2">
      <w:pPr>
        <w:pStyle w:val="afff"/>
        <w:ind w:firstLine="482"/>
        <w:rPr>
          <w:rFonts w:hint="eastAsia"/>
        </w:rPr>
      </w:pPr>
    </w:p>
    <w:p w14:paraId="103386F6" w14:textId="77777777" w:rsidR="00F700B2" w:rsidRPr="00CA6403" w:rsidRDefault="00000000">
      <w:pPr>
        <w:pStyle w:val="aff"/>
        <w:ind w:firstLine="480"/>
        <w:rPr>
          <w:kern w:val="0"/>
        </w:rPr>
      </w:pPr>
      <w:r w:rsidRPr="00CA6403">
        <w:t>3.2.5</w:t>
      </w:r>
      <w:r w:rsidRPr="00CA6403">
        <w:rPr>
          <w:rFonts w:hint="eastAsia"/>
        </w:rPr>
        <w:t>本合同结算监理酬金审定后，</w:t>
      </w:r>
      <w:r w:rsidRPr="00CA6403">
        <w:rPr>
          <w:rFonts w:cs="宋体" w:hint="eastAsia"/>
          <w:kern w:val="0"/>
        </w:rPr>
        <w:t>如已支付的监理酬金超过审定的监理酬金结算金额</w:t>
      </w:r>
      <w:r w:rsidRPr="00CA6403">
        <w:rPr>
          <w:rFonts w:hint="eastAsia"/>
        </w:rPr>
        <w:t>，则监理人必须在收到本合同结算监理酬金审定通知之日起</w:t>
      </w:r>
      <w:r w:rsidRPr="00CA6403">
        <w:t>14</w:t>
      </w:r>
      <w:r w:rsidRPr="00CA6403">
        <w:rPr>
          <w:rFonts w:hint="eastAsia"/>
        </w:rPr>
        <w:t>日内无条件按本条第</w:t>
      </w:r>
      <w:r w:rsidRPr="00CA6403">
        <w:rPr>
          <w:rFonts w:hint="eastAsia"/>
        </w:rPr>
        <w:t>3.2.4</w:t>
      </w:r>
      <w:r w:rsidRPr="00CA6403">
        <w:rPr>
          <w:rFonts w:hint="eastAsia"/>
        </w:rPr>
        <w:t>款约定的比例</w:t>
      </w:r>
      <w:proofErr w:type="gramStart"/>
      <w:r w:rsidRPr="00CA6403">
        <w:rPr>
          <w:rFonts w:hint="eastAsia"/>
        </w:rPr>
        <w:t>将超付的</w:t>
      </w:r>
      <w:proofErr w:type="gramEnd"/>
      <w:r w:rsidRPr="00CA6403">
        <w:rPr>
          <w:rFonts w:hint="eastAsia"/>
        </w:rPr>
        <w:t>监理酬金退还（</w:t>
      </w:r>
      <w:r w:rsidRPr="00CA6403">
        <w:rPr>
          <w:rFonts w:ascii="Segoe UI Symbol" w:hAnsi="Segoe UI Symbol" w:cs="Segoe UI Symbol"/>
          <w:kern w:val="0"/>
        </w:rPr>
        <w:t>☑</w:t>
      </w:r>
      <w:r w:rsidRPr="00CA6403">
        <w:rPr>
          <w:rFonts w:ascii="宋体" w:hAnsi="宋体" w:cs="宋体" w:hint="eastAsia"/>
          <w:kern w:val="0"/>
        </w:rPr>
        <w:t>委托人□</w:t>
      </w:r>
      <w:r w:rsidRPr="00CA6403">
        <w:rPr>
          <w:rFonts w:hint="eastAsia"/>
        </w:rPr>
        <w:t>业主单位</w:t>
      </w:r>
      <w:r w:rsidRPr="00CA6403">
        <w:rPr>
          <w:rFonts w:cs="宋体" w:hint="eastAsia"/>
          <w:kern w:val="0"/>
        </w:rPr>
        <w:t>）</w:t>
      </w:r>
      <w:r w:rsidRPr="00CA6403">
        <w:rPr>
          <w:rFonts w:hint="eastAsia"/>
        </w:rPr>
        <w:t>；若监理人迟延</w:t>
      </w:r>
      <w:proofErr w:type="gramStart"/>
      <w:r w:rsidRPr="00CA6403">
        <w:rPr>
          <w:rFonts w:hint="eastAsia"/>
        </w:rPr>
        <w:t>退还超付的</w:t>
      </w:r>
      <w:proofErr w:type="gramEnd"/>
      <w:r w:rsidRPr="00CA6403">
        <w:rPr>
          <w:rFonts w:hint="eastAsia"/>
        </w:rPr>
        <w:t>监理酬金，除须继续向（</w:t>
      </w:r>
      <w:r w:rsidRPr="00CA6403">
        <w:rPr>
          <w:rFonts w:ascii="Segoe UI Symbol" w:hAnsi="Segoe UI Symbol" w:cs="Segoe UI Symbol"/>
          <w:kern w:val="0"/>
        </w:rPr>
        <w:t>☑</w:t>
      </w:r>
      <w:r w:rsidRPr="00CA6403">
        <w:rPr>
          <w:rFonts w:ascii="宋体" w:hAnsi="宋体" w:cs="宋体" w:hint="eastAsia"/>
          <w:kern w:val="0"/>
        </w:rPr>
        <w:t>委托人□</w:t>
      </w:r>
      <w:r w:rsidRPr="00CA6403">
        <w:rPr>
          <w:rFonts w:hint="eastAsia"/>
        </w:rPr>
        <w:t>业主单位</w:t>
      </w:r>
      <w:r w:rsidRPr="00CA6403">
        <w:rPr>
          <w:rFonts w:cs="宋体" w:hint="eastAsia"/>
          <w:kern w:val="0"/>
        </w:rPr>
        <w:t>）</w:t>
      </w:r>
      <w:proofErr w:type="gramStart"/>
      <w:r w:rsidRPr="00CA6403">
        <w:rPr>
          <w:rFonts w:hint="eastAsia"/>
        </w:rPr>
        <w:t>退还超付的</w:t>
      </w:r>
      <w:proofErr w:type="gramEnd"/>
      <w:r w:rsidRPr="00CA6403">
        <w:rPr>
          <w:rFonts w:hint="eastAsia"/>
        </w:rPr>
        <w:t>监理酬金外，还应每天向（</w:t>
      </w:r>
      <w:r w:rsidRPr="00CA6403">
        <w:rPr>
          <w:rFonts w:ascii="Segoe UI Symbol" w:hAnsi="Segoe UI Symbol" w:cs="Segoe UI Symbol"/>
          <w:kern w:val="0"/>
        </w:rPr>
        <w:t>☑</w:t>
      </w:r>
      <w:r w:rsidRPr="00CA6403">
        <w:rPr>
          <w:rFonts w:ascii="宋体" w:hAnsi="宋体" w:cs="宋体" w:hint="eastAsia"/>
          <w:kern w:val="0"/>
        </w:rPr>
        <w:t>委托人□</w:t>
      </w:r>
      <w:r w:rsidRPr="00CA6403">
        <w:rPr>
          <w:rFonts w:hint="eastAsia"/>
        </w:rPr>
        <w:t>业主单位</w:t>
      </w:r>
      <w:r w:rsidRPr="00CA6403">
        <w:rPr>
          <w:rFonts w:cs="宋体" w:hint="eastAsia"/>
          <w:kern w:val="0"/>
        </w:rPr>
        <w:t>）</w:t>
      </w:r>
      <w:r w:rsidRPr="00CA6403">
        <w:rPr>
          <w:rFonts w:hint="eastAsia"/>
        </w:rPr>
        <w:t>支付</w:t>
      </w:r>
      <w:proofErr w:type="gramStart"/>
      <w:r w:rsidRPr="00CA6403">
        <w:rPr>
          <w:rFonts w:hint="eastAsia"/>
        </w:rPr>
        <w:t>该超付</w:t>
      </w:r>
      <w:proofErr w:type="gramEnd"/>
      <w:r w:rsidRPr="00CA6403">
        <w:rPr>
          <w:rFonts w:hint="eastAsia"/>
        </w:rPr>
        <w:t>监理酬金</w:t>
      </w:r>
      <w:r w:rsidRPr="00CA6403">
        <w:t>2</w:t>
      </w:r>
      <w:r w:rsidRPr="00CA6403">
        <w:rPr>
          <w:rFonts w:hint="eastAsia"/>
        </w:rPr>
        <w:t>‰的违约金。</w:t>
      </w:r>
    </w:p>
    <w:p w14:paraId="23CD3E8C" w14:textId="77777777" w:rsidR="00F700B2" w:rsidRPr="00CA6403" w:rsidRDefault="00000000">
      <w:pPr>
        <w:pStyle w:val="aff"/>
        <w:ind w:firstLine="480"/>
        <w:rPr>
          <w:rFonts w:ascii="宋体" w:hAnsi="宋体" w:hint="eastAsia"/>
          <w:snapToGrid w:val="0"/>
          <w:kern w:val="0"/>
        </w:rPr>
      </w:pPr>
      <w:r w:rsidRPr="00CA6403">
        <w:rPr>
          <w:snapToGrid w:val="0"/>
        </w:rPr>
        <w:t>3.2.6</w:t>
      </w:r>
      <w:r w:rsidRPr="00CA6403">
        <w:rPr>
          <w:rFonts w:hint="eastAsia"/>
          <w:snapToGrid w:val="0"/>
          <w:kern w:val="0"/>
        </w:rPr>
        <w:t>本项目工程竣工验收且移交给项目业主单位（或项目使用单位）使用管理后，本合同项下属于委托人在工程质量保修阶段所涉及的权利和义务即由</w:t>
      </w:r>
      <w:r w:rsidRPr="00CA6403">
        <w:rPr>
          <w:rFonts w:hint="eastAsia"/>
          <w:snapToGrid w:val="0"/>
          <w:kern w:val="0"/>
        </w:rPr>
        <w:lastRenderedPageBreak/>
        <w:t>项目业主单位（或项目使用单位）享有和承担，</w:t>
      </w:r>
      <w:r w:rsidRPr="00CA6403">
        <w:rPr>
          <w:rFonts w:ascii="宋体" w:hAnsi="宋体" w:hint="eastAsia"/>
          <w:snapToGrid w:val="0"/>
          <w:kern w:val="0"/>
        </w:rPr>
        <w:t>即：由项目业主单位（或项目使用单位）牵头组织完成项目合同约定范围内的工程质量保修阶段监理服务，委托人负责监督协调，监理人在本合同中约定的工程质量保修阶段监理服务所涉及的权利和义务不变。</w:t>
      </w:r>
    </w:p>
    <w:p w14:paraId="13E536A9" w14:textId="77777777" w:rsidR="00F700B2" w:rsidRPr="00CA6403" w:rsidRDefault="00000000">
      <w:pPr>
        <w:pStyle w:val="aff"/>
        <w:ind w:firstLine="480"/>
        <w:rPr>
          <w:snapToGrid w:val="0"/>
        </w:rPr>
      </w:pPr>
      <w:r w:rsidRPr="00CA6403">
        <w:rPr>
          <w:rFonts w:ascii="宋体" w:hAnsi="宋体" w:hint="eastAsia"/>
          <w:snapToGrid w:val="0"/>
          <w:kern w:val="0"/>
        </w:rPr>
        <w:t xml:space="preserve">本项目工程质量保修阶段监理酬金，由监理人向项目业主单位（或项目使用单位）提交申请支付资料，项目业主单位（或项目使用单位）按相关审批手续组织审核后，由项目业主单位（项目使用单位）（□支付 </w:t>
      </w:r>
      <w:r w:rsidRPr="00CA6403">
        <w:rPr>
          <w:rFonts w:ascii="Segoe UI Symbol" w:hAnsi="Segoe UI Symbol" w:cs="Segoe UI Symbol"/>
          <w:snapToGrid w:val="0"/>
          <w:kern w:val="0"/>
        </w:rPr>
        <w:t>☑</w:t>
      </w:r>
      <w:r w:rsidRPr="00CA6403">
        <w:rPr>
          <w:rFonts w:ascii="宋体" w:hAnsi="宋体" w:cs="宋体" w:hint="eastAsia"/>
          <w:snapToGrid w:val="0"/>
          <w:kern w:val="0"/>
        </w:rPr>
        <w:t>将相关付款资料和监理人提交的发票送财政部门或资金主管部门办理拨款手续）。</w:t>
      </w:r>
    </w:p>
    <w:p w14:paraId="5B6EB4E7" w14:textId="77777777" w:rsidR="00F700B2" w:rsidRPr="00CA6403" w:rsidRDefault="00000000">
      <w:pPr>
        <w:pStyle w:val="aff"/>
        <w:ind w:firstLine="480"/>
        <w:rPr>
          <w:snapToGrid w:val="0"/>
        </w:rPr>
      </w:pPr>
      <w:r w:rsidRPr="00CA6403">
        <w:rPr>
          <w:snapToGrid w:val="0"/>
        </w:rPr>
        <w:t>3.2.7</w:t>
      </w:r>
      <w:r w:rsidRPr="00CA6403">
        <w:rPr>
          <w:rFonts w:hint="eastAsia"/>
          <w:snapToGrid w:val="0"/>
        </w:rPr>
        <w:t>监理人申请支付每期监理酬金时，需提供当期监理工作报告，内容包括但不限于：各阶段监理工作完成情况</w:t>
      </w:r>
      <w:r w:rsidRPr="00CA6403">
        <w:rPr>
          <w:snapToGrid w:val="0"/>
        </w:rPr>
        <w:t>[</w:t>
      </w:r>
      <w:r w:rsidRPr="00CA6403">
        <w:rPr>
          <w:rFonts w:hint="eastAsia"/>
          <w:snapToGrid w:val="0"/>
        </w:rPr>
        <w:t>注：结合《各阶段工作成果文件的要求》（合同附件</w:t>
      </w:r>
      <w:r w:rsidRPr="00CA6403">
        <w:rPr>
          <w:snapToGrid w:val="0"/>
        </w:rPr>
        <w:t>2</w:t>
      </w:r>
      <w:r w:rsidRPr="00CA6403">
        <w:rPr>
          <w:rFonts w:hint="eastAsia"/>
          <w:snapToGrid w:val="0"/>
        </w:rPr>
        <w:t>）进行说明</w:t>
      </w:r>
      <w:r w:rsidRPr="00CA6403">
        <w:rPr>
          <w:snapToGrid w:val="0"/>
        </w:rPr>
        <w:t>]</w:t>
      </w:r>
      <w:r w:rsidRPr="00CA6403">
        <w:rPr>
          <w:rFonts w:hint="eastAsia"/>
          <w:snapToGrid w:val="0"/>
        </w:rPr>
        <w:t>、《每期驻场监理人员出勤情况表》（格式</w:t>
      </w:r>
      <w:proofErr w:type="gramStart"/>
      <w:r w:rsidRPr="00CA6403">
        <w:rPr>
          <w:rFonts w:hint="eastAsia"/>
          <w:snapToGrid w:val="0"/>
        </w:rPr>
        <w:t>见合同</w:t>
      </w:r>
      <w:proofErr w:type="gramEnd"/>
      <w:r w:rsidRPr="00CA6403">
        <w:rPr>
          <w:rFonts w:hint="eastAsia"/>
          <w:snapToGrid w:val="0"/>
        </w:rPr>
        <w:t>附件</w:t>
      </w:r>
      <w:r w:rsidRPr="00CA6403">
        <w:rPr>
          <w:snapToGrid w:val="0"/>
        </w:rPr>
        <w:t>2-1</w:t>
      </w:r>
      <w:r w:rsidRPr="00CA6403">
        <w:rPr>
          <w:rFonts w:hint="eastAsia"/>
          <w:snapToGrid w:val="0"/>
        </w:rPr>
        <w:t>）、《每期监理设备投入情况表》（格式</w:t>
      </w:r>
      <w:proofErr w:type="gramStart"/>
      <w:r w:rsidRPr="00CA6403">
        <w:rPr>
          <w:rFonts w:hint="eastAsia"/>
          <w:snapToGrid w:val="0"/>
        </w:rPr>
        <w:t>见合同</w:t>
      </w:r>
      <w:proofErr w:type="gramEnd"/>
      <w:r w:rsidRPr="00CA6403">
        <w:rPr>
          <w:rFonts w:hint="eastAsia"/>
          <w:snapToGrid w:val="0"/>
        </w:rPr>
        <w:t>附件</w:t>
      </w:r>
      <w:r w:rsidRPr="00CA6403">
        <w:rPr>
          <w:snapToGrid w:val="0"/>
        </w:rPr>
        <w:t>2-2</w:t>
      </w:r>
      <w:r w:rsidRPr="00CA6403">
        <w:rPr>
          <w:rFonts w:hint="eastAsia"/>
          <w:snapToGrid w:val="0"/>
        </w:rPr>
        <w:t>）。本合同协议书第</w:t>
      </w:r>
      <w:r w:rsidRPr="00CA6403">
        <w:rPr>
          <w:snapToGrid w:val="0"/>
        </w:rPr>
        <w:t>3.2.4</w:t>
      </w:r>
      <w:r w:rsidRPr="00CA6403">
        <w:rPr>
          <w:rFonts w:hint="eastAsia"/>
          <w:snapToGrid w:val="0"/>
        </w:rPr>
        <w:t>款约定的第二期至（</w:t>
      </w:r>
      <w:r w:rsidRPr="00CA6403">
        <w:rPr>
          <w:rFonts w:ascii="宋体" w:hAnsi="宋体" w:hint="eastAsia"/>
          <w:snapToGrid w:val="0"/>
          <w:kern w:val="0"/>
        </w:rPr>
        <w:t>☑</w:t>
      </w:r>
      <w:r w:rsidRPr="00CA6403">
        <w:rPr>
          <w:rFonts w:hint="eastAsia"/>
          <w:snapToGrid w:val="0"/>
        </w:rPr>
        <w:t>第八期</w:t>
      </w:r>
      <w:r w:rsidRPr="00CA6403">
        <w:rPr>
          <w:rFonts w:hint="eastAsia"/>
          <w:snapToGrid w:val="0"/>
        </w:rPr>
        <w:t>[</w:t>
      </w:r>
      <w:r w:rsidRPr="00CA6403">
        <w:rPr>
          <w:rFonts w:hint="eastAsia"/>
          <w:snapToGrid w:val="0"/>
        </w:rPr>
        <w:t>新改扩建</w:t>
      </w:r>
      <w:r w:rsidRPr="00CA6403">
        <w:rPr>
          <w:rFonts w:hint="eastAsia"/>
          <w:snapToGrid w:val="0"/>
        </w:rPr>
        <w:t xml:space="preserve">] </w:t>
      </w:r>
      <w:r w:rsidRPr="00CA6403">
        <w:rPr>
          <w:rFonts w:ascii="Segoe UI Symbol" w:hAnsi="Segoe UI Symbol" w:cs="Segoe UI Symbol" w:hint="eastAsia"/>
          <w:snapToGrid w:val="0"/>
          <w:kern w:val="0"/>
        </w:rPr>
        <w:t>□</w:t>
      </w:r>
      <w:r w:rsidRPr="00CA6403">
        <w:rPr>
          <w:rFonts w:hint="eastAsia"/>
          <w:snapToGrid w:val="0"/>
        </w:rPr>
        <w:t>第六期</w:t>
      </w:r>
      <w:r w:rsidRPr="00CA6403">
        <w:rPr>
          <w:rFonts w:hint="eastAsia"/>
          <w:snapToGrid w:val="0"/>
        </w:rPr>
        <w:t xml:space="preserve"> [</w:t>
      </w:r>
      <w:r w:rsidRPr="00CA6403">
        <w:rPr>
          <w:rFonts w:hint="eastAsia"/>
          <w:snapToGrid w:val="0"/>
        </w:rPr>
        <w:t>维修改造</w:t>
      </w:r>
      <w:r w:rsidRPr="00CA6403">
        <w:rPr>
          <w:rFonts w:hint="eastAsia"/>
          <w:snapToGrid w:val="0"/>
        </w:rPr>
        <w:t xml:space="preserve">] </w:t>
      </w:r>
      <w:r w:rsidRPr="00CA6403">
        <w:rPr>
          <w:rFonts w:hint="eastAsia"/>
          <w:snapToGrid w:val="0"/>
        </w:rPr>
        <w:t>）监理酬金根据当期驻场监理人员出勤率计量支付。当期出勤率高于</w:t>
      </w:r>
      <w:r w:rsidRPr="00CA6403">
        <w:rPr>
          <w:snapToGrid w:val="0"/>
        </w:rPr>
        <w:t>95%</w:t>
      </w:r>
      <w:r w:rsidRPr="00CA6403">
        <w:rPr>
          <w:rFonts w:hint="eastAsia"/>
          <w:snapToGrid w:val="0"/>
        </w:rPr>
        <w:t>（含本数）时，按当期应支付金额的</w:t>
      </w:r>
      <w:r w:rsidRPr="00CA6403">
        <w:rPr>
          <w:snapToGrid w:val="0"/>
        </w:rPr>
        <w:t>100%</w:t>
      </w:r>
      <w:r w:rsidRPr="00CA6403">
        <w:rPr>
          <w:rFonts w:hint="eastAsia"/>
          <w:snapToGrid w:val="0"/>
        </w:rPr>
        <w:t>支付；当期出勤率高于</w:t>
      </w:r>
      <w:r w:rsidRPr="00CA6403">
        <w:rPr>
          <w:snapToGrid w:val="0"/>
        </w:rPr>
        <w:t>90%</w:t>
      </w:r>
      <w:r w:rsidRPr="00CA6403">
        <w:rPr>
          <w:rFonts w:hint="eastAsia"/>
          <w:snapToGrid w:val="0"/>
        </w:rPr>
        <w:t>（含本数）低于</w:t>
      </w:r>
      <w:r w:rsidRPr="00CA6403">
        <w:rPr>
          <w:snapToGrid w:val="0"/>
        </w:rPr>
        <w:t>95%</w:t>
      </w:r>
      <w:r w:rsidRPr="00CA6403">
        <w:rPr>
          <w:rFonts w:hint="eastAsia"/>
          <w:snapToGrid w:val="0"/>
        </w:rPr>
        <w:t>时，按当期应支付金额的</w:t>
      </w:r>
      <w:r w:rsidRPr="00CA6403">
        <w:rPr>
          <w:snapToGrid w:val="0"/>
        </w:rPr>
        <w:t>85%</w:t>
      </w:r>
      <w:r w:rsidRPr="00CA6403">
        <w:rPr>
          <w:rFonts w:hint="eastAsia"/>
          <w:snapToGrid w:val="0"/>
        </w:rPr>
        <w:t>支付；当期出勤率高于</w:t>
      </w:r>
      <w:r w:rsidRPr="00CA6403">
        <w:rPr>
          <w:snapToGrid w:val="0"/>
        </w:rPr>
        <w:t>80%</w:t>
      </w:r>
      <w:r w:rsidRPr="00CA6403">
        <w:rPr>
          <w:rFonts w:hint="eastAsia"/>
          <w:snapToGrid w:val="0"/>
        </w:rPr>
        <w:t>（含本数）低于</w:t>
      </w:r>
      <w:r w:rsidRPr="00CA6403">
        <w:rPr>
          <w:snapToGrid w:val="0"/>
        </w:rPr>
        <w:t>90%</w:t>
      </w:r>
      <w:r w:rsidRPr="00CA6403">
        <w:rPr>
          <w:rFonts w:hint="eastAsia"/>
          <w:snapToGrid w:val="0"/>
        </w:rPr>
        <w:t>时，按当期应支付金额的</w:t>
      </w:r>
      <w:r w:rsidRPr="00CA6403">
        <w:rPr>
          <w:snapToGrid w:val="0"/>
        </w:rPr>
        <w:t>75%</w:t>
      </w:r>
      <w:r w:rsidRPr="00CA6403">
        <w:rPr>
          <w:rFonts w:hint="eastAsia"/>
          <w:snapToGrid w:val="0"/>
        </w:rPr>
        <w:t>支付；当期出勤率高于</w:t>
      </w:r>
      <w:r w:rsidRPr="00CA6403">
        <w:rPr>
          <w:snapToGrid w:val="0"/>
        </w:rPr>
        <w:t>70%</w:t>
      </w:r>
      <w:r w:rsidRPr="00CA6403">
        <w:rPr>
          <w:rFonts w:hint="eastAsia"/>
          <w:snapToGrid w:val="0"/>
        </w:rPr>
        <w:t>（含本数）低于</w:t>
      </w:r>
      <w:r w:rsidRPr="00CA6403">
        <w:rPr>
          <w:snapToGrid w:val="0"/>
        </w:rPr>
        <w:t>80%</w:t>
      </w:r>
      <w:r w:rsidRPr="00CA6403">
        <w:rPr>
          <w:rFonts w:hint="eastAsia"/>
          <w:snapToGrid w:val="0"/>
        </w:rPr>
        <w:t>时，按当期应支付金额的</w:t>
      </w:r>
      <w:r w:rsidRPr="00CA6403">
        <w:rPr>
          <w:snapToGrid w:val="0"/>
        </w:rPr>
        <w:t>60%</w:t>
      </w:r>
      <w:r w:rsidRPr="00CA6403">
        <w:rPr>
          <w:rFonts w:hint="eastAsia"/>
          <w:snapToGrid w:val="0"/>
        </w:rPr>
        <w:t>支付。当期出勤率低于</w:t>
      </w:r>
      <w:r w:rsidRPr="00CA6403">
        <w:rPr>
          <w:snapToGrid w:val="0"/>
        </w:rPr>
        <w:t>70%</w:t>
      </w:r>
      <w:r w:rsidRPr="00CA6403">
        <w:rPr>
          <w:rFonts w:hint="eastAsia"/>
          <w:snapToGrid w:val="0"/>
        </w:rPr>
        <w:t>时，当期监理酬金不予支付。按照上述约定未支付的监理酬金金额将不再支付（当期出勤率</w:t>
      </w:r>
      <w:r w:rsidRPr="00CA6403">
        <w:rPr>
          <w:snapToGrid w:val="0"/>
        </w:rPr>
        <w:t>=</w:t>
      </w:r>
      <w:r w:rsidRPr="00CA6403">
        <w:rPr>
          <w:rFonts w:hint="eastAsia"/>
          <w:snapToGrid w:val="0"/>
        </w:rPr>
        <w:t>当期驻场人员出勤总天数</w:t>
      </w:r>
      <w:r w:rsidRPr="00CA6403">
        <w:rPr>
          <w:snapToGrid w:val="0"/>
        </w:rPr>
        <w:t>/</w:t>
      </w:r>
      <w:r w:rsidRPr="00CA6403">
        <w:rPr>
          <w:rFonts w:hint="eastAsia"/>
          <w:snapToGrid w:val="0"/>
        </w:rPr>
        <w:t>当期驻场人员应出勤天数×</w:t>
      </w:r>
      <w:r w:rsidRPr="00CA6403">
        <w:rPr>
          <w:snapToGrid w:val="0"/>
        </w:rPr>
        <w:t>100%</w:t>
      </w:r>
      <w:r w:rsidRPr="00CA6403">
        <w:rPr>
          <w:rFonts w:hint="eastAsia"/>
          <w:snapToGrid w:val="0"/>
        </w:rPr>
        <w:t>，出勤率按人计算，每人每天最多只计一个出勤日）。</w:t>
      </w:r>
    </w:p>
    <w:p w14:paraId="411EF502" w14:textId="77777777" w:rsidR="00F700B2" w:rsidRPr="00CA6403" w:rsidRDefault="00000000">
      <w:pPr>
        <w:pStyle w:val="aff"/>
        <w:ind w:firstLine="480"/>
      </w:pPr>
      <w:r w:rsidRPr="00CA6403">
        <w:rPr>
          <w:rFonts w:cs="宋体"/>
        </w:rPr>
        <w:t>3.2.8</w:t>
      </w:r>
      <w:r w:rsidRPr="00CA6403">
        <w:rPr>
          <w:rFonts w:cs="宋体" w:hint="eastAsia"/>
        </w:rPr>
        <w:t>质量保修阶段的监理酬金支付与缺陷责任期内防水工程的质量情况挂钩。在缺陷责任期内，如出现因承包人防水工程质量问题导致建筑物渗水、漏水的，经维修后同一部位再次发生渗漏的，或渗漏水严重造成业主单位（或使用单位）损失的，每出现一次，监理人应按合同约定承担一次严重违约责任，同时，在缺陷责任期届满时业主单位仅支付质量保修阶段监理酬金的</w:t>
      </w:r>
      <w:r w:rsidRPr="00CA6403">
        <w:rPr>
          <w:rFonts w:cs="宋体" w:hint="eastAsia"/>
        </w:rPr>
        <w:t>50%</w:t>
      </w:r>
      <w:r w:rsidRPr="00CA6403">
        <w:rPr>
          <w:rFonts w:cs="宋体" w:hint="eastAsia"/>
        </w:rPr>
        <w:t>，剩余</w:t>
      </w:r>
      <w:r w:rsidRPr="00CA6403">
        <w:rPr>
          <w:rFonts w:cs="宋体" w:hint="eastAsia"/>
        </w:rPr>
        <w:t>50%</w:t>
      </w:r>
      <w:r w:rsidRPr="00CA6403">
        <w:rPr>
          <w:rFonts w:cs="宋体" w:hint="eastAsia"/>
        </w:rPr>
        <w:t>的质量保修阶段监理酬金在防水工程质保期（</w:t>
      </w:r>
      <w:r w:rsidRPr="00CA6403">
        <w:rPr>
          <w:rFonts w:cs="宋体" w:hint="eastAsia"/>
        </w:rPr>
        <w:t>5</w:t>
      </w:r>
      <w:r w:rsidRPr="00CA6403">
        <w:rPr>
          <w:rFonts w:cs="宋体" w:hint="eastAsia"/>
        </w:rPr>
        <w:t>年）届满后再支付。</w:t>
      </w:r>
    </w:p>
    <w:p w14:paraId="5BAA2790" w14:textId="77777777" w:rsidR="00F700B2" w:rsidRPr="00CA6403" w:rsidRDefault="00000000">
      <w:pPr>
        <w:pStyle w:val="aff"/>
        <w:ind w:firstLine="480"/>
        <w:rPr>
          <w:snapToGrid w:val="0"/>
        </w:rPr>
      </w:pPr>
      <w:r w:rsidRPr="00CA6403">
        <w:rPr>
          <w:snapToGrid w:val="0"/>
        </w:rPr>
        <w:t xml:space="preserve">3.2.9  </w:t>
      </w:r>
      <w:r w:rsidRPr="00CA6403">
        <w:rPr>
          <w:rFonts w:hint="eastAsia"/>
          <w:snapToGrid w:val="0"/>
        </w:rPr>
        <w:t>在本项目批复概算后，监理人须根据本项目批复概算中的建筑安装工程费按合同协议书第</w:t>
      </w:r>
      <w:r w:rsidRPr="00CA6403">
        <w:rPr>
          <w:snapToGrid w:val="0"/>
        </w:rPr>
        <w:t>3.1.1</w:t>
      </w:r>
      <w:r w:rsidRPr="00CA6403">
        <w:rPr>
          <w:rFonts w:hint="eastAsia"/>
          <w:snapToGrid w:val="0"/>
        </w:rPr>
        <w:t>款所约定的计算方式测算本项目监理酬金。最终监</w:t>
      </w:r>
      <w:r w:rsidRPr="00CA6403">
        <w:rPr>
          <w:rFonts w:hint="eastAsia"/>
          <w:snapToGrid w:val="0"/>
        </w:rPr>
        <w:lastRenderedPageBreak/>
        <w:t>理酬金结算金额以有权结算终审部门审定的金额为准。</w:t>
      </w:r>
    </w:p>
    <w:p w14:paraId="29BCB759" w14:textId="77777777" w:rsidR="00F700B2" w:rsidRPr="00CA6403" w:rsidRDefault="00000000">
      <w:pPr>
        <w:pStyle w:val="aff"/>
        <w:ind w:firstLine="480"/>
        <w:rPr>
          <w:snapToGrid w:val="0"/>
        </w:rPr>
      </w:pPr>
      <w:r w:rsidRPr="00CA6403">
        <w:rPr>
          <w:rFonts w:hint="eastAsia"/>
          <w:snapToGrid w:val="0"/>
        </w:rPr>
        <w:t xml:space="preserve">3.2.10  </w:t>
      </w:r>
      <w:r w:rsidRPr="00CA6403">
        <w:rPr>
          <w:rFonts w:hint="eastAsia"/>
          <w:snapToGrid w:val="0"/>
        </w:rPr>
        <w:t>双方一致同意，如审计机关对本合同项目结算评审提出修正意见的，双方应当本着实事求是的原则予以纠正。</w:t>
      </w:r>
    </w:p>
    <w:p w14:paraId="47D2AAB9" w14:textId="77777777" w:rsidR="00F700B2" w:rsidRPr="00CA6403" w:rsidRDefault="00F700B2"/>
    <w:p w14:paraId="77EC496E" w14:textId="77777777" w:rsidR="00F700B2" w:rsidRPr="00CA6403" w:rsidRDefault="00000000">
      <w:pPr>
        <w:pStyle w:val="24"/>
        <w:rPr>
          <w:kern w:val="0"/>
          <w:sz w:val="28"/>
          <w:szCs w:val="28"/>
        </w:rPr>
      </w:pPr>
      <w:bookmarkStart w:id="33" w:name="_Toc176880006"/>
      <w:r w:rsidRPr="00CA6403">
        <w:rPr>
          <w:rFonts w:hint="eastAsia"/>
          <w:sz w:val="28"/>
          <w:szCs w:val="28"/>
        </w:rPr>
        <w:t>第四条</w:t>
      </w:r>
      <w:r w:rsidRPr="00CA6403">
        <w:rPr>
          <w:rFonts w:hint="eastAsia"/>
          <w:sz w:val="28"/>
          <w:szCs w:val="28"/>
        </w:rPr>
        <w:t xml:space="preserve"> </w:t>
      </w:r>
      <w:r w:rsidRPr="00CA6403">
        <w:rPr>
          <w:rFonts w:hint="eastAsia"/>
          <w:sz w:val="28"/>
          <w:szCs w:val="28"/>
        </w:rPr>
        <w:t>协议书中的词语定义</w:t>
      </w:r>
      <w:bookmarkEnd w:id="33"/>
    </w:p>
    <w:p w14:paraId="3EC9F314" w14:textId="77777777" w:rsidR="00F700B2" w:rsidRPr="00CA6403" w:rsidRDefault="00000000">
      <w:pPr>
        <w:topLinePunct/>
        <w:adjustRightInd w:val="0"/>
        <w:snapToGrid w:val="0"/>
        <w:spacing w:after="0" w:line="360" w:lineRule="auto"/>
        <w:ind w:firstLineChars="200" w:firstLine="496"/>
        <w:rPr>
          <w:rFonts w:ascii="Times New Roman" w:hAnsi="Times New Roman"/>
          <w:spacing w:val="4"/>
          <w:sz w:val="24"/>
        </w:rPr>
      </w:pPr>
      <w:r w:rsidRPr="00CA6403">
        <w:rPr>
          <w:rFonts w:ascii="Times New Roman" w:hAnsi="Times New Roman" w:hint="eastAsia"/>
          <w:spacing w:val="4"/>
          <w:sz w:val="24"/>
        </w:rPr>
        <w:t>本协议书中的有关词语含义与本合同专用条件、标准条件中赋予它们的定义相同。</w:t>
      </w:r>
    </w:p>
    <w:p w14:paraId="647F1251" w14:textId="77777777" w:rsidR="00F700B2" w:rsidRPr="00CA6403" w:rsidRDefault="00F700B2">
      <w:pPr>
        <w:topLinePunct/>
        <w:adjustRightInd w:val="0"/>
        <w:snapToGrid w:val="0"/>
        <w:spacing w:after="0" w:line="360" w:lineRule="auto"/>
        <w:ind w:firstLineChars="200" w:firstLine="496"/>
        <w:rPr>
          <w:rFonts w:ascii="Times New Roman" w:hAnsi="Times New Roman"/>
          <w:spacing w:val="4"/>
          <w:kern w:val="0"/>
          <w:sz w:val="24"/>
        </w:rPr>
      </w:pPr>
    </w:p>
    <w:p w14:paraId="79EE9546" w14:textId="77777777" w:rsidR="00F700B2" w:rsidRPr="00CA6403" w:rsidRDefault="00000000">
      <w:pPr>
        <w:pStyle w:val="24"/>
        <w:rPr>
          <w:kern w:val="0"/>
          <w:sz w:val="28"/>
          <w:szCs w:val="28"/>
        </w:rPr>
      </w:pPr>
      <w:bookmarkStart w:id="34" w:name="_Toc176880007"/>
      <w:r w:rsidRPr="00CA6403">
        <w:rPr>
          <w:rFonts w:hint="eastAsia"/>
          <w:sz w:val="28"/>
          <w:szCs w:val="28"/>
        </w:rPr>
        <w:t>第五条</w:t>
      </w:r>
      <w:r w:rsidRPr="00CA6403">
        <w:rPr>
          <w:rFonts w:hint="eastAsia"/>
          <w:sz w:val="28"/>
          <w:szCs w:val="28"/>
        </w:rPr>
        <w:t xml:space="preserve"> </w:t>
      </w:r>
      <w:r w:rsidRPr="00CA6403">
        <w:rPr>
          <w:rFonts w:hint="eastAsia"/>
          <w:sz w:val="28"/>
          <w:szCs w:val="28"/>
        </w:rPr>
        <w:t>合同文件的解释顺序</w:t>
      </w:r>
      <w:bookmarkEnd w:id="34"/>
    </w:p>
    <w:p w14:paraId="50E19531" w14:textId="77777777" w:rsidR="00F700B2" w:rsidRPr="00CA6403" w:rsidRDefault="00000000">
      <w:pPr>
        <w:pStyle w:val="aff"/>
        <w:ind w:firstLine="480"/>
        <w:rPr>
          <w:kern w:val="0"/>
        </w:rPr>
      </w:pPr>
      <w:r w:rsidRPr="00CA6403">
        <w:rPr>
          <w:rFonts w:hint="eastAsia"/>
        </w:rPr>
        <w:t>下列文件应被认为是组成本合同的一部分，并互为补充和解释，如各文件存在冲突之处，以如下排列次序在前者优先适用：</w:t>
      </w:r>
    </w:p>
    <w:p w14:paraId="79254EE4" w14:textId="77777777" w:rsidR="00F700B2" w:rsidRPr="00CA6403" w:rsidRDefault="00000000">
      <w:pPr>
        <w:pStyle w:val="aff"/>
        <w:ind w:firstLine="480"/>
        <w:rPr>
          <w:kern w:val="0"/>
        </w:rPr>
      </w:pPr>
      <w:r w:rsidRPr="00CA6403">
        <w:t>（</w:t>
      </w:r>
      <w:r w:rsidRPr="00CA6403">
        <w:t>1</w:t>
      </w:r>
      <w:r w:rsidRPr="00CA6403">
        <w:t>）</w:t>
      </w:r>
      <w:r w:rsidRPr="00CA6403">
        <w:rPr>
          <w:rFonts w:hint="eastAsia"/>
        </w:rPr>
        <w:t>政府部门关于本项目的有关文件；</w:t>
      </w:r>
    </w:p>
    <w:p w14:paraId="275075B8" w14:textId="77777777" w:rsidR="00F700B2" w:rsidRPr="00CA6403" w:rsidRDefault="00000000">
      <w:pPr>
        <w:pStyle w:val="aff"/>
        <w:ind w:firstLine="480"/>
        <w:rPr>
          <w:kern w:val="0"/>
        </w:rPr>
      </w:pPr>
      <w:bookmarkStart w:id="35" w:name="_Toc176879867"/>
      <w:bookmarkStart w:id="36" w:name="_Toc176880008"/>
      <w:r w:rsidRPr="00CA6403">
        <w:t>（</w:t>
      </w:r>
      <w:r w:rsidRPr="00CA6403">
        <w:t>2</w:t>
      </w:r>
      <w:r w:rsidRPr="00CA6403">
        <w:t>）</w:t>
      </w:r>
      <w:r w:rsidRPr="00CA6403">
        <w:rPr>
          <w:rFonts w:hint="eastAsia"/>
        </w:rPr>
        <w:t>本合同履行期间委托人与监理人双方签订的补充合同（协议）或修正文件；</w:t>
      </w:r>
      <w:bookmarkEnd w:id="35"/>
      <w:bookmarkEnd w:id="36"/>
    </w:p>
    <w:p w14:paraId="54C0D51B" w14:textId="77777777" w:rsidR="00F700B2" w:rsidRPr="00CA6403" w:rsidRDefault="00000000">
      <w:pPr>
        <w:pStyle w:val="aff"/>
        <w:ind w:firstLine="480"/>
        <w:rPr>
          <w:kern w:val="0"/>
        </w:rPr>
      </w:pPr>
      <w:r w:rsidRPr="00CA6403">
        <w:t>（</w:t>
      </w:r>
      <w:r w:rsidRPr="00CA6403">
        <w:t>3</w:t>
      </w:r>
      <w:r w:rsidRPr="00CA6403">
        <w:t>）</w:t>
      </w:r>
      <w:r w:rsidRPr="00CA6403">
        <w:rPr>
          <w:rFonts w:hint="eastAsia"/>
        </w:rPr>
        <w:t>本协议书；</w:t>
      </w:r>
    </w:p>
    <w:p w14:paraId="04BC4EAB" w14:textId="77777777" w:rsidR="00F700B2" w:rsidRPr="00CA6403" w:rsidRDefault="00000000">
      <w:pPr>
        <w:pStyle w:val="aff"/>
        <w:ind w:firstLine="480"/>
        <w:rPr>
          <w:kern w:val="0"/>
        </w:rPr>
      </w:pPr>
      <w:r w:rsidRPr="00CA6403">
        <w:t>（</w:t>
      </w:r>
      <w:r w:rsidRPr="00CA6403">
        <w:t>4</w:t>
      </w:r>
      <w:r w:rsidRPr="00CA6403">
        <w:t>）</w:t>
      </w:r>
      <w:r w:rsidRPr="00CA6403">
        <w:rPr>
          <w:rFonts w:hint="eastAsia"/>
        </w:rPr>
        <w:t>中标通知书；</w:t>
      </w:r>
    </w:p>
    <w:p w14:paraId="4722B223" w14:textId="77777777" w:rsidR="00F700B2" w:rsidRPr="00CA6403" w:rsidRDefault="00000000">
      <w:pPr>
        <w:pStyle w:val="aff"/>
        <w:ind w:firstLine="480"/>
        <w:rPr>
          <w:kern w:val="0"/>
        </w:rPr>
      </w:pPr>
      <w:r w:rsidRPr="00CA6403">
        <w:t>（</w:t>
      </w:r>
      <w:r w:rsidRPr="00CA6403">
        <w:t>5</w:t>
      </w:r>
      <w:r w:rsidRPr="00CA6403">
        <w:t>）</w:t>
      </w:r>
      <w:r w:rsidRPr="00CA6403">
        <w:rPr>
          <w:rFonts w:hint="eastAsia"/>
        </w:rPr>
        <w:t>本合同专用条件；</w:t>
      </w:r>
    </w:p>
    <w:p w14:paraId="1918D583" w14:textId="77777777" w:rsidR="00F700B2" w:rsidRPr="00CA6403" w:rsidRDefault="00000000">
      <w:pPr>
        <w:pStyle w:val="aff"/>
        <w:ind w:firstLine="480"/>
        <w:rPr>
          <w:kern w:val="0"/>
        </w:rPr>
      </w:pPr>
      <w:r w:rsidRPr="00CA6403">
        <w:t>（</w:t>
      </w:r>
      <w:r w:rsidRPr="00CA6403">
        <w:t>6</w:t>
      </w:r>
      <w:r w:rsidRPr="00CA6403">
        <w:t>）</w:t>
      </w:r>
      <w:r w:rsidRPr="00CA6403">
        <w:rPr>
          <w:rFonts w:hint="eastAsia"/>
        </w:rPr>
        <w:t>委托人关于建设项目管理的各项制度、规定，包括继续沿用委托人更名前的各项管理制度及规定（如有更新则按更新后的执行，下同）；</w:t>
      </w:r>
    </w:p>
    <w:p w14:paraId="68C3D289" w14:textId="77777777" w:rsidR="00F700B2" w:rsidRPr="00CA6403" w:rsidRDefault="00000000">
      <w:pPr>
        <w:pStyle w:val="aff"/>
        <w:ind w:firstLine="480"/>
        <w:rPr>
          <w:kern w:val="0"/>
        </w:rPr>
      </w:pPr>
      <w:r w:rsidRPr="00CA6403">
        <w:t>（</w:t>
      </w:r>
      <w:r w:rsidRPr="00CA6403">
        <w:t>7</w:t>
      </w:r>
      <w:r w:rsidRPr="00CA6403">
        <w:t>）</w:t>
      </w:r>
      <w:r w:rsidRPr="00CA6403">
        <w:rPr>
          <w:rFonts w:hint="eastAsia"/>
        </w:rPr>
        <w:t>本合同附件</w:t>
      </w:r>
      <w:r w:rsidRPr="00CA6403">
        <w:t>[</w:t>
      </w:r>
      <w:r w:rsidRPr="00CA6403">
        <w:rPr>
          <w:rFonts w:hint="eastAsia"/>
        </w:rPr>
        <w:t>属本条第（</w:t>
      </w:r>
      <w:r w:rsidRPr="00CA6403">
        <w:t>1</w:t>
      </w:r>
      <w:r w:rsidRPr="00CA6403">
        <w:rPr>
          <w:rFonts w:hint="eastAsia"/>
        </w:rPr>
        <w:t>）、（</w:t>
      </w:r>
      <w:r w:rsidRPr="00CA6403">
        <w:t>6</w:t>
      </w:r>
      <w:r w:rsidRPr="00CA6403">
        <w:rPr>
          <w:rFonts w:hint="eastAsia"/>
        </w:rPr>
        <w:t>）项内容的除外</w:t>
      </w:r>
      <w:r w:rsidRPr="00CA6403">
        <w:t>]</w:t>
      </w:r>
      <w:r w:rsidRPr="00CA6403">
        <w:rPr>
          <w:rFonts w:hint="eastAsia"/>
        </w:rPr>
        <w:t>；</w:t>
      </w:r>
    </w:p>
    <w:p w14:paraId="3B70CAB4" w14:textId="77777777" w:rsidR="00F700B2" w:rsidRPr="00CA6403" w:rsidRDefault="00000000">
      <w:pPr>
        <w:pStyle w:val="aff"/>
        <w:ind w:firstLine="480"/>
        <w:rPr>
          <w:kern w:val="0"/>
        </w:rPr>
      </w:pPr>
      <w:r w:rsidRPr="00CA6403">
        <w:t>（</w:t>
      </w:r>
      <w:r w:rsidRPr="00CA6403">
        <w:t>8</w:t>
      </w:r>
      <w:r w:rsidRPr="00CA6403">
        <w:t>）</w:t>
      </w:r>
      <w:r w:rsidRPr="00CA6403">
        <w:rPr>
          <w:rFonts w:hint="eastAsia"/>
        </w:rPr>
        <w:t>本合同标准条件；</w:t>
      </w:r>
    </w:p>
    <w:p w14:paraId="711D3BAC" w14:textId="77777777" w:rsidR="00F700B2" w:rsidRPr="00CA6403" w:rsidRDefault="00000000">
      <w:pPr>
        <w:pStyle w:val="aff"/>
        <w:ind w:firstLine="480"/>
        <w:rPr>
          <w:kern w:val="0"/>
        </w:rPr>
      </w:pPr>
      <w:r w:rsidRPr="00CA6403">
        <w:t>（</w:t>
      </w:r>
      <w:r w:rsidRPr="00CA6403">
        <w:t>9</w:t>
      </w:r>
      <w:r w:rsidRPr="00CA6403">
        <w:t>）</w:t>
      </w:r>
      <w:r w:rsidRPr="00CA6403">
        <w:rPr>
          <w:rFonts w:hint="eastAsia"/>
        </w:rPr>
        <w:t>本合同工程监理招标文件</w:t>
      </w:r>
      <w:r w:rsidRPr="00CA6403">
        <w:t>[</w:t>
      </w:r>
      <w:r w:rsidRPr="00CA6403">
        <w:rPr>
          <w:rFonts w:hint="eastAsia"/>
        </w:rPr>
        <w:t>含招标文件补充文件、澄清文件、答疑文件等，属本条第（</w:t>
      </w:r>
      <w:r w:rsidRPr="00CA6403">
        <w:t>7</w:t>
      </w:r>
      <w:r w:rsidRPr="00CA6403">
        <w:rPr>
          <w:rFonts w:hint="eastAsia"/>
        </w:rPr>
        <w:t>）项内容的除外</w:t>
      </w:r>
      <w:r w:rsidRPr="00CA6403">
        <w:t>]</w:t>
      </w:r>
      <w:r w:rsidRPr="00CA6403">
        <w:rPr>
          <w:rFonts w:hint="eastAsia"/>
        </w:rPr>
        <w:t>；</w:t>
      </w:r>
    </w:p>
    <w:p w14:paraId="09871EFD" w14:textId="77777777" w:rsidR="00F700B2" w:rsidRPr="00CA6403" w:rsidRDefault="00000000">
      <w:pPr>
        <w:pStyle w:val="aff"/>
        <w:ind w:firstLine="480"/>
        <w:rPr>
          <w:kern w:val="0"/>
        </w:rPr>
      </w:pPr>
      <w:r w:rsidRPr="00CA6403">
        <w:t>（</w:t>
      </w:r>
      <w:r w:rsidRPr="00CA6403">
        <w:t>10</w:t>
      </w:r>
      <w:r w:rsidRPr="00CA6403">
        <w:t>）</w:t>
      </w:r>
      <w:r w:rsidRPr="00CA6403">
        <w:rPr>
          <w:rFonts w:hint="eastAsia"/>
        </w:rPr>
        <w:t>监理人据此中标的本合同工程监理投标文件</w:t>
      </w:r>
      <w:r w:rsidRPr="00CA6403">
        <w:t>[</w:t>
      </w:r>
      <w:r w:rsidRPr="00CA6403">
        <w:rPr>
          <w:rFonts w:hint="eastAsia"/>
        </w:rPr>
        <w:t>含投标文件澄清等，属本条第（</w:t>
      </w:r>
      <w:r w:rsidRPr="00CA6403">
        <w:t>7</w:t>
      </w:r>
      <w:r w:rsidRPr="00CA6403">
        <w:rPr>
          <w:rFonts w:hint="eastAsia"/>
        </w:rPr>
        <w:t>）项内容的除外</w:t>
      </w:r>
      <w:r w:rsidRPr="00CA6403">
        <w:t>]</w:t>
      </w:r>
      <w:r w:rsidRPr="00CA6403">
        <w:rPr>
          <w:rFonts w:hint="eastAsia"/>
        </w:rPr>
        <w:t>；</w:t>
      </w:r>
    </w:p>
    <w:p w14:paraId="1FBC79CC" w14:textId="77777777" w:rsidR="00F700B2" w:rsidRPr="00CA6403" w:rsidRDefault="00000000">
      <w:pPr>
        <w:pStyle w:val="aff"/>
        <w:ind w:firstLine="480"/>
        <w:rPr>
          <w:kern w:val="0"/>
        </w:rPr>
      </w:pPr>
      <w:r w:rsidRPr="00CA6403">
        <w:t>（</w:t>
      </w:r>
      <w:r w:rsidRPr="00CA6403">
        <w:t>11</w:t>
      </w:r>
      <w:r w:rsidRPr="00CA6403">
        <w:t>）</w:t>
      </w:r>
      <w:r w:rsidRPr="00CA6403">
        <w:rPr>
          <w:rFonts w:hint="eastAsia"/>
        </w:rPr>
        <w:t>组成本合同的其他文件。</w:t>
      </w:r>
    </w:p>
    <w:p w14:paraId="1C994F31" w14:textId="77777777" w:rsidR="00F700B2" w:rsidRPr="00CA6403" w:rsidRDefault="00000000">
      <w:pPr>
        <w:pStyle w:val="aff"/>
        <w:ind w:firstLine="480"/>
      </w:pPr>
      <w:r w:rsidRPr="00CA6403">
        <w:rPr>
          <w:rFonts w:hint="eastAsia"/>
        </w:rPr>
        <w:t>通过上述顺序解释仍无法明确的事项，由委托人与监理人协商解决；如协商不成，由委托人按照公平合理和有利于本合同工程建设的原则</w:t>
      </w:r>
      <w:proofErr w:type="gramStart"/>
      <w:r w:rsidRPr="00CA6403">
        <w:rPr>
          <w:rFonts w:hint="eastAsia"/>
        </w:rPr>
        <w:t>作出</w:t>
      </w:r>
      <w:proofErr w:type="gramEnd"/>
      <w:r w:rsidRPr="00CA6403">
        <w:rPr>
          <w:rFonts w:hint="eastAsia"/>
        </w:rPr>
        <w:t>决定，如监理人对此决定不服的，应在接到委托人决定之日起三日内提出书面异议。如</w:t>
      </w:r>
      <w:r w:rsidRPr="00CA6403">
        <w:rPr>
          <w:rFonts w:hint="eastAsia"/>
        </w:rPr>
        <w:lastRenderedPageBreak/>
        <w:t>期满不提出书面异议的，视为同意委托人的决定。委托人收到监理人的书面异议后应</w:t>
      </w:r>
      <w:proofErr w:type="gramStart"/>
      <w:r w:rsidRPr="00CA6403">
        <w:rPr>
          <w:rFonts w:hint="eastAsia"/>
        </w:rPr>
        <w:t>作出</w:t>
      </w:r>
      <w:proofErr w:type="gramEnd"/>
      <w:r w:rsidRPr="00CA6403">
        <w:rPr>
          <w:rFonts w:hint="eastAsia"/>
        </w:rPr>
        <w:t>进一步的决定。如监理人仍有异议的，可按本合同专用条件第四十九条的约定处理，但在有关单位</w:t>
      </w:r>
      <w:proofErr w:type="gramStart"/>
      <w:r w:rsidRPr="00CA6403">
        <w:rPr>
          <w:rFonts w:hint="eastAsia"/>
        </w:rPr>
        <w:t>作出</w:t>
      </w:r>
      <w:proofErr w:type="gramEnd"/>
      <w:r w:rsidRPr="00CA6403">
        <w:rPr>
          <w:rFonts w:hint="eastAsia"/>
        </w:rPr>
        <w:t>正式裁判之前，监理人必须无条件先行执行委托人的决定。</w:t>
      </w:r>
    </w:p>
    <w:p w14:paraId="407FDA9A" w14:textId="77777777" w:rsidR="00F700B2" w:rsidRPr="00CA6403" w:rsidRDefault="00F700B2"/>
    <w:p w14:paraId="03F20A95" w14:textId="77777777" w:rsidR="00F700B2" w:rsidRPr="00CA6403" w:rsidRDefault="00000000">
      <w:pPr>
        <w:pStyle w:val="24"/>
        <w:rPr>
          <w:kern w:val="0"/>
          <w:sz w:val="28"/>
          <w:szCs w:val="28"/>
        </w:rPr>
      </w:pPr>
      <w:bookmarkStart w:id="37" w:name="_Toc176880009"/>
      <w:r w:rsidRPr="00CA6403">
        <w:rPr>
          <w:rFonts w:cs="宋体" w:hint="eastAsia"/>
          <w:sz w:val="28"/>
          <w:szCs w:val="28"/>
        </w:rPr>
        <w:t>第六条</w:t>
      </w:r>
      <w:r w:rsidRPr="00CA6403">
        <w:rPr>
          <w:rFonts w:cs="宋体" w:hint="eastAsia"/>
          <w:sz w:val="28"/>
          <w:szCs w:val="28"/>
        </w:rPr>
        <w:t xml:space="preserve"> </w:t>
      </w:r>
      <w:r w:rsidRPr="00CA6403">
        <w:rPr>
          <w:rFonts w:hint="eastAsia"/>
          <w:sz w:val="28"/>
          <w:szCs w:val="28"/>
        </w:rPr>
        <w:t>主要人员信息提供</w:t>
      </w:r>
      <w:bookmarkEnd w:id="37"/>
    </w:p>
    <w:p w14:paraId="778CB84A" w14:textId="77777777" w:rsidR="00F700B2" w:rsidRPr="00CA6403" w:rsidRDefault="00000000">
      <w:pPr>
        <w:topLinePunct/>
        <w:adjustRightInd w:val="0"/>
        <w:snapToGrid w:val="0"/>
        <w:spacing w:after="0" w:line="360" w:lineRule="auto"/>
        <w:ind w:firstLineChars="200" w:firstLine="496"/>
        <w:rPr>
          <w:rFonts w:ascii="Times New Roman" w:hAnsi="Times New Roman" w:cs="宋体"/>
          <w:bCs/>
          <w:spacing w:val="4"/>
          <w:sz w:val="24"/>
        </w:rPr>
      </w:pPr>
      <w:r w:rsidRPr="00CA6403">
        <w:rPr>
          <w:rFonts w:ascii="Times New Roman" w:hAnsi="Times New Roman" w:cs="宋体" w:hint="eastAsia"/>
          <w:bCs/>
          <w:spacing w:val="4"/>
          <w:sz w:val="24"/>
        </w:rPr>
        <w:t>监理人应在收到中标通知书之日起</w:t>
      </w:r>
      <w:r w:rsidRPr="00CA6403">
        <w:rPr>
          <w:rFonts w:ascii="Times New Roman" w:hAnsi="Times New Roman" w:cs="宋体"/>
          <w:bCs/>
          <w:spacing w:val="4"/>
          <w:sz w:val="24"/>
        </w:rPr>
        <w:t>5</w:t>
      </w:r>
      <w:r w:rsidRPr="00CA6403">
        <w:rPr>
          <w:rFonts w:ascii="Times New Roman" w:hAnsi="Times New Roman" w:cs="宋体" w:hint="eastAsia"/>
          <w:bCs/>
          <w:spacing w:val="4"/>
          <w:sz w:val="24"/>
        </w:rPr>
        <w:t>日内以书面形式向委托人提交其法定代表人、项目总监理工程师、</w:t>
      </w:r>
      <w:r w:rsidRPr="00CA6403">
        <w:rPr>
          <w:rFonts w:ascii="Times New Roman" w:hAnsi="Times New Roman" w:hint="eastAsia"/>
          <w:bCs/>
          <w:spacing w:val="4"/>
          <w:sz w:val="24"/>
        </w:rPr>
        <w:t>项目总监理工程师代表</w:t>
      </w:r>
      <w:r w:rsidRPr="00CA6403">
        <w:rPr>
          <w:rFonts w:ascii="Times New Roman" w:hAnsi="Times New Roman" w:cs="宋体" w:hint="eastAsia"/>
          <w:bCs/>
          <w:spacing w:val="4"/>
          <w:sz w:val="24"/>
        </w:rPr>
        <w:t>的姓名、身份证复印件、职务、职称、联系方式（包括办公电话、手机、传真号码）、通信地址等信息作为合同附件。</w:t>
      </w:r>
    </w:p>
    <w:p w14:paraId="6C86D7A1" w14:textId="77777777" w:rsidR="00F700B2" w:rsidRPr="00CA6403" w:rsidRDefault="00F700B2">
      <w:pPr>
        <w:topLinePunct/>
        <w:adjustRightInd w:val="0"/>
        <w:snapToGrid w:val="0"/>
        <w:spacing w:after="0" w:line="360" w:lineRule="auto"/>
        <w:ind w:firstLineChars="200" w:firstLine="496"/>
        <w:rPr>
          <w:rFonts w:ascii="Times New Roman" w:hAnsi="Times New Roman" w:cs="宋体"/>
          <w:bCs/>
          <w:spacing w:val="4"/>
          <w:kern w:val="0"/>
          <w:sz w:val="24"/>
        </w:rPr>
      </w:pPr>
    </w:p>
    <w:p w14:paraId="0C0B394C" w14:textId="77777777" w:rsidR="00F700B2" w:rsidRPr="00CA6403" w:rsidRDefault="00000000">
      <w:pPr>
        <w:pStyle w:val="24"/>
        <w:rPr>
          <w:rFonts w:cs="宋体"/>
          <w:kern w:val="0"/>
          <w:sz w:val="28"/>
          <w:szCs w:val="28"/>
        </w:rPr>
      </w:pPr>
      <w:bookmarkStart w:id="38" w:name="_Toc176880010"/>
      <w:r w:rsidRPr="00CA6403">
        <w:rPr>
          <w:rFonts w:cs="宋体" w:hint="eastAsia"/>
          <w:sz w:val="28"/>
          <w:szCs w:val="28"/>
        </w:rPr>
        <w:t>第七条</w:t>
      </w:r>
      <w:r w:rsidRPr="00CA6403">
        <w:rPr>
          <w:rFonts w:cs="宋体" w:hint="eastAsia"/>
          <w:sz w:val="28"/>
          <w:szCs w:val="28"/>
        </w:rPr>
        <w:t xml:space="preserve"> </w:t>
      </w:r>
      <w:r w:rsidRPr="00CA6403">
        <w:rPr>
          <w:rFonts w:hint="eastAsia"/>
          <w:sz w:val="28"/>
          <w:szCs w:val="28"/>
        </w:rPr>
        <w:t>监理人资料变更</w:t>
      </w:r>
      <w:bookmarkEnd w:id="38"/>
    </w:p>
    <w:p w14:paraId="25A1CB30" w14:textId="77777777" w:rsidR="00F700B2" w:rsidRPr="00CA6403" w:rsidRDefault="00000000">
      <w:pPr>
        <w:topLinePunct/>
        <w:adjustRightInd w:val="0"/>
        <w:snapToGrid w:val="0"/>
        <w:spacing w:after="0" w:line="360" w:lineRule="auto"/>
        <w:ind w:firstLineChars="200" w:firstLine="496"/>
        <w:rPr>
          <w:rFonts w:ascii="Times New Roman" w:hAnsi="Times New Roman" w:cs="宋体"/>
          <w:bCs/>
          <w:spacing w:val="4"/>
          <w:sz w:val="24"/>
        </w:rPr>
      </w:pPr>
      <w:r w:rsidRPr="00CA6403">
        <w:rPr>
          <w:rFonts w:ascii="Times New Roman" w:hAnsi="Times New Roman" w:cs="宋体" w:hint="eastAsia"/>
          <w:bCs/>
          <w:spacing w:val="4"/>
          <w:sz w:val="24"/>
        </w:rPr>
        <w:t>在本合同有效期内，监理人的单位名称变更的，应及时以书面形式通知委托人并附上变更登记资料；监理人法定代表人变更的，应在变更后</w:t>
      </w:r>
      <w:r w:rsidRPr="00CA6403">
        <w:rPr>
          <w:rFonts w:ascii="Times New Roman" w:hAnsi="Times New Roman" w:cs="宋体"/>
          <w:bCs/>
          <w:spacing w:val="4"/>
          <w:sz w:val="24"/>
        </w:rPr>
        <w:t>15</w:t>
      </w:r>
      <w:r w:rsidRPr="00CA6403">
        <w:rPr>
          <w:rFonts w:ascii="Times New Roman" w:hAnsi="Times New Roman" w:cs="宋体" w:hint="eastAsia"/>
          <w:bCs/>
          <w:spacing w:val="4"/>
          <w:sz w:val="24"/>
        </w:rPr>
        <w:t>日内向委托人提交新法定代表人的姓名、身份证复印件、职务、职称、联系电话、通信地址等信息。</w:t>
      </w:r>
    </w:p>
    <w:p w14:paraId="4AFCBB37" w14:textId="77777777" w:rsidR="00F700B2" w:rsidRPr="00CA6403" w:rsidRDefault="00F700B2">
      <w:pPr>
        <w:topLinePunct/>
        <w:adjustRightInd w:val="0"/>
        <w:snapToGrid w:val="0"/>
        <w:spacing w:after="0" w:line="360" w:lineRule="auto"/>
        <w:ind w:firstLineChars="200" w:firstLine="496"/>
        <w:rPr>
          <w:rFonts w:ascii="Times New Roman" w:hAnsi="Times New Roman" w:cs="宋体"/>
          <w:bCs/>
          <w:spacing w:val="4"/>
          <w:kern w:val="0"/>
          <w:sz w:val="24"/>
        </w:rPr>
      </w:pPr>
    </w:p>
    <w:p w14:paraId="5CA71175" w14:textId="77777777" w:rsidR="00F700B2" w:rsidRPr="00CA6403" w:rsidRDefault="00000000">
      <w:pPr>
        <w:pStyle w:val="24"/>
        <w:rPr>
          <w:kern w:val="0"/>
          <w:sz w:val="28"/>
          <w:szCs w:val="28"/>
        </w:rPr>
      </w:pPr>
      <w:bookmarkStart w:id="39" w:name="_Toc176880011"/>
      <w:r w:rsidRPr="00CA6403">
        <w:rPr>
          <w:rFonts w:cs="宋体" w:hint="eastAsia"/>
          <w:sz w:val="28"/>
          <w:szCs w:val="28"/>
        </w:rPr>
        <w:t>第八条</w:t>
      </w:r>
      <w:r w:rsidRPr="00CA6403">
        <w:rPr>
          <w:rFonts w:cs="宋体" w:hint="eastAsia"/>
          <w:sz w:val="28"/>
          <w:szCs w:val="28"/>
        </w:rPr>
        <w:t xml:space="preserve"> </w:t>
      </w:r>
      <w:r w:rsidRPr="00CA6403">
        <w:rPr>
          <w:rFonts w:hint="eastAsia"/>
          <w:sz w:val="28"/>
          <w:szCs w:val="28"/>
        </w:rPr>
        <w:t>人员变更通知</w:t>
      </w:r>
      <w:bookmarkEnd w:id="39"/>
    </w:p>
    <w:p w14:paraId="1055A59A" w14:textId="77777777" w:rsidR="00F700B2" w:rsidRPr="00CA6403" w:rsidRDefault="00000000">
      <w:pPr>
        <w:pStyle w:val="aff"/>
        <w:ind w:firstLine="480"/>
      </w:pPr>
      <w:r w:rsidRPr="00CA6403">
        <w:rPr>
          <w:rFonts w:hint="eastAsia"/>
        </w:rPr>
        <w:t>在本合同有效期内，监理人更换项目总监理工程师、项目总监理工程师代表的，应在更换后</w:t>
      </w:r>
      <w:r w:rsidRPr="00CA6403">
        <w:t>7</w:t>
      </w:r>
      <w:r w:rsidRPr="00CA6403">
        <w:rPr>
          <w:rFonts w:hint="eastAsia"/>
        </w:rPr>
        <w:t>日内将新项目总监理工程师、新项目总监理工程师代表的姓名、职务、职称、联系电话、通信地址等信息提交给委托人。</w:t>
      </w:r>
    </w:p>
    <w:p w14:paraId="40BEAE3B" w14:textId="77777777" w:rsidR="00F700B2" w:rsidRPr="00CA6403" w:rsidRDefault="00F700B2">
      <w:pPr>
        <w:topLinePunct/>
        <w:adjustRightInd w:val="0"/>
        <w:snapToGrid w:val="0"/>
        <w:spacing w:after="0" w:line="360" w:lineRule="auto"/>
        <w:ind w:firstLineChars="200" w:firstLine="496"/>
        <w:rPr>
          <w:rFonts w:ascii="Times New Roman" w:hAnsi="Times New Roman" w:cs="宋体"/>
          <w:bCs/>
          <w:spacing w:val="4"/>
          <w:kern w:val="0"/>
          <w:sz w:val="24"/>
        </w:rPr>
      </w:pPr>
    </w:p>
    <w:p w14:paraId="6E2EEA7E" w14:textId="77777777" w:rsidR="00F700B2" w:rsidRPr="00CA6403" w:rsidRDefault="00000000">
      <w:pPr>
        <w:pStyle w:val="24"/>
        <w:rPr>
          <w:kern w:val="0"/>
          <w:sz w:val="28"/>
          <w:szCs w:val="28"/>
        </w:rPr>
      </w:pPr>
      <w:bookmarkStart w:id="40" w:name="_Toc176880012"/>
      <w:r w:rsidRPr="00CA6403">
        <w:rPr>
          <w:rFonts w:hint="eastAsia"/>
          <w:sz w:val="28"/>
          <w:szCs w:val="28"/>
        </w:rPr>
        <w:t>第九条</w:t>
      </w:r>
      <w:r w:rsidRPr="00CA6403">
        <w:rPr>
          <w:rFonts w:hint="eastAsia"/>
          <w:sz w:val="28"/>
          <w:szCs w:val="28"/>
        </w:rPr>
        <w:t xml:space="preserve"> </w:t>
      </w:r>
      <w:r w:rsidRPr="00CA6403">
        <w:rPr>
          <w:rFonts w:hint="eastAsia"/>
          <w:sz w:val="28"/>
          <w:szCs w:val="28"/>
        </w:rPr>
        <w:t>信息管理要求</w:t>
      </w:r>
      <w:bookmarkEnd w:id="40"/>
    </w:p>
    <w:p w14:paraId="18E6D48B" w14:textId="77777777" w:rsidR="00F700B2" w:rsidRPr="00CA6403" w:rsidRDefault="00000000">
      <w:pPr>
        <w:pStyle w:val="aff"/>
        <w:ind w:firstLine="480"/>
      </w:pPr>
      <w:r w:rsidRPr="00CA6403">
        <w:rPr>
          <w:rFonts w:hint="eastAsia"/>
        </w:rPr>
        <w:t>委托人已建立工程信息管理系统，监理人应投入足够的人员并配备足够的设备与该系统连接，确保及时准确地按委托人要求进行信息沟通及管理。</w:t>
      </w:r>
    </w:p>
    <w:p w14:paraId="6A749A35" w14:textId="77777777" w:rsidR="00F700B2" w:rsidRPr="00CA6403" w:rsidRDefault="00000000">
      <w:pPr>
        <w:pStyle w:val="aff"/>
        <w:ind w:firstLine="480"/>
        <w:rPr>
          <w:rFonts w:ascii="宋体" w:hAnsi="宋体" w:cs="宋体" w:hint="eastAsia"/>
          <w:lang w:bidi="ar"/>
        </w:rPr>
      </w:pPr>
      <w:r w:rsidRPr="00CA6403">
        <w:rPr>
          <w:rFonts w:ascii="宋体" w:hAnsi="宋体" w:cs="宋体" w:hint="eastAsia"/>
          <w:lang w:bidi="ar"/>
        </w:rPr>
        <w:t>监理人应就本合同在委托人工程项目信息管理系统开通账号，账号操作人在该系统上的所有操作行为均视为监理人行为、已获得监理人授权及认可；通过该账号提交的信息、文件与资料，无论是否加盖监理人公章，均视为已获得</w:t>
      </w:r>
      <w:r w:rsidRPr="00CA6403">
        <w:rPr>
          <w:rFonts w:ascii="宋体" w:hAnsi="宋体" w:cs="宋体" w:hint="eastAsia"/>
          <w:lang w:bidi="ar"/>
        </w:rPr>
        <w:lastRenderedPageBreak/>
        <w:t>监理人认可并属监理人向委托人提交的正式文件与资料。与该账号操作相关的行为与内容，其法律效果和法律责任一律由监理人承受及承担。前述信息、文件与资料如有需要形成纸质文件并加盖公章的，</w:t>
      </w:r>
      <w:r w:rsidRPr="00CA6403">
        <w:rPr>
          <w:rFonts w:ascii="宋体" w:hAnsi="宋体" w:cs="宋体"/>
          <w:lang w:bidi="ar"/>
        </w:rPr>
        <w:t>监理人</w:t>
      </w:r>
      <w:r w:rsidRPr="00CA6403">
        <w:rPr>
          <w:rFonts w:ascii="宋体" w:hAnsi="宋体" w:cs="宋体" w:hint="eastAsia"/>
          <w:lang w:bidi="ar"/>
        </w:rPr>
        <w:t>必须按</w:t>
      </w:r>
      <w:r w:rsidRPr="00CA6403">
        <w:rPr>
          <w:rFonts w:ascii="宋体" w:hAnsi="宋体" w:cs="宋体"/>
          <w:lang w:bidi="ar"/>
        </w:rPr>
        <w:t>委托</w:t>
      </w:r>
      <w:r w:rsidRPr="00CA6403">
        <w:rPr>
          <w:rFonts w:ascii="宋体" w:hAnsi="宋体" w:cs="宋体" w:hint="eastAsia"/>
          <w:lang w:bidi="ar"/>
        </w:rPr>
        <w:t>人要求提供。</w:t>
      </w:r>
    </w:p>
    <w:p w14:paraId="164CC88F" w14:textId="77777777" w:rsidR="00F700B2" w:rsidRPr="00CA6403" w:rsidRDefault="00F700B2">
      <w:pPr>
        <w:rPr>
          <w:lang w:bidi="ar"/>
        </w:rPr>
      </w:pPr>
    </w:p>
    <w:p w14:paraId="1AB6DF9B" w14:textId="77777777" w:rsidR="00F700B2" w:rsidRPr="00CA6403" w:rsidRDefault="00000000">
      <w:pPr>
        <w:pStyle w:val="24"/>
        <w:rPr>
          <w:kern w:val="0"/>
          <w:sz w:val="28"/>
          <w:szCs w:val="28"/>
        </w:rPr>
      </w:pPr>
      <w:bookmarkStart w:id="41" w:name="_Toc176880013"/>
      <w:bookmarkStart w:id="42" w:name="_Toc176879868"/>
      <w:r w:rsidRPr="00CA6403">
        <w:rPr>
          <w:rFonts w:hint="eastAsia"/>
          <w:sz w:val="28"/>
          <w:szCs w:val="28"/>
        </w:rPr>
        <w:t>第十条</w:t>
      </w:r>
      <w:r w:rsidRPr="00CA6403">
        <w:rPr>
          <w:rFonts w:hint="eastAsia"/>
          <w:sz w:val="28"/>
          <w:szCs w:val="28"/>
        </w:rPr>
        <w:t xml:space="preserve"> </w:t>
      </w:r>
      <w:r w:rsidRPr="00CA6403">
        <w:rPr>
          <w:rFonts w:hint="eastAsia"/>
          <w:sz w:val="28"/>
          <w:szCs w:val="28"/>
        </w:rPr>
        <w:t>综合考评的要求</w:t>
      </w:r>
      <w:bookmarkEnd w:id="41"/>
      <w:bookmarkEnd w:id="42"/>
    </w:p>
    <w:p w14:paraId="74AD05FC" w14:textId="77777777" w:rsidR="00F700B2" w:rsidRPr="00CA6403" w:rsidRDefault="00000000">
      <w:pPr>
        <w:pStyle w:val="aff"/>
        <w:ind w:firstLine="480"/>
      </w:pPr>
      <w:proofErr w:type="gramStart"/>
      <w:r w:rsidRPr="00CA6403">
        <w:rPr>
          <w:rFonts w:cs="宋体"/>
        </w:rPr>
        <w:t>鉴于本</w:t>
      </w:r>
      <w:proofErr w:type="gramEnd"/>
      <w:r w:rsidRPr="00CA6403">
        <w:rPr>
          <w:rFonts w:cs="宋体"/>
        </w:rPr>
        <w:t>合同工程的重要性，为确保本合同工程质量，委托人将对参与本合同项目建设的勘察设计、施工、监理等单位进行综合考评，并根据综合考评的结果按照相关规定执行</w:t>
      </w:r>
      <w:r w:rsidRPr="00CA6403">
        <w:rPr>
          <w:rFonts w:hint="eastAsia"/>
        </w:rPr>
        <w:t>。</w:t>
      </w:r>
    </w:p>
    <w:p w14:paraId="2CCB9C18" w14:textId="77777777" w:rsidR="00F700B2" w:rsidRPr="00CA6403" w:rsidRDefault="00F700B2"/>
    <w:p w14:paraId="1A300ED3" w14:textId="77777777" w:rsidR="00F700B2" w:rsidRPr="00CA6403" w:rsidRDefault="00000000">
      <w:pPr>
        <w:pStyle w:val="24"/>
        <w:rPr>
          <w:kern w:val="0"/>
          <w:sz w:val="28"/>
          <w:szCs w:val="28"/>
        </w:rPr>
      </w:pPr>
      <w:bookmarkStart w:id="43" w:name="_Toc176880014"/>
      <w:r w:rsidRPr="00CA6403">
        <w:rPr>
          <w:rFonts w:hint="eastAsia"/>
          <w:sz w:val="28"/>
          <w:szCs w:val="28"/>
        </w:rPr>
        <w:t>第十一条</w:t>
      </w:r>
      <w:r w:rsidRPr="00CA6403">
        <w:rPr>
          <w:rFonts w:hint="eastAsia"/>
          <w:sz w:val="28"/>
          <w:szCs w:val="28"/>
        </w:rPr>
        <w:t xml:space="preserve"> </w:t>
      </w:r>
      <w:r w:rsidRPr="00CA6403">
        <w:rPr>
          <w:rFonts w:hint="eastAsia"/>
          <w:sz w:val="28"/>
          <w:szCs w:val="28"/>
        </w:rPr>
        <w:t>合同的生效与终止</w:t>
      </w:r>
      <w:bookmarkEnd w:id="43"/>
    </w:p>
    <w:p w14:paraId="40B580C8" w14:textId="77777777" w:rsidR="00F700B2" w:rsidRPr="00CA6403" w:rsidRDefault="00000000">
      <w:pPr>
        <w:pStyle w:val="aff"/>
        <w:ind w:firstLine="480"/>
        <w:rPr>
          <w:kern w:val="0"/>
        </w:rPr>
      </w:pPr>
      <w:r w:rsidRPr="00CA6403">
        <w:rPr>
          <w:rFonts w:hint="eastAsia"/>
          <w:lang w:val="zh-CN"/>
        </w:rPr>
        <w:t>本合同自</w:t>
      </w:r>
      <w:r w:rsidRPr="00CA6403">
        <w:rPr>
          <w:rFonts w:hint="eastAsia"/>
        </w:rPr>
        <w:t>委托人、监理人双</w:t>
      </w:r>
      <w:r w:rsidRPr="00CA6403">
        <w:rPr>
          <w:rFonts w:hint="eastAsia"/>
          <w:lang w:val="zh-CN"/>
        </w:rPr>
        <w:t>方签字</w:t>
      </w:r>
      <w:r w:rsidRPr="00CA6403">
        <w:rPr>
          <w:rFonts w:hint="eastAsia"/>
        </w:rPr>
        <w:t>盖章（公章或合同专用章）后生效</w:t>
      </w:r>
      <w:r w:rsidRPr="00CA6403">
        <w:rPr>
          <w:rFonts w:hint="eastAsia"/>
          <w:kern w:val="0"/>
        </w:rPr>
        <w:t>，</w:t>
      </w:r>
      <w:r w:rsidRPr="00CA6403">
        <w:rPr>
          <w:rFonts w:ascii="宋体" w:hAnsi="宋体" w:hint="eastAsia"/>
          <w:snapToGrid w:val="0"/>
          <w:kern w:val="0"/>
        </w:rPr>
        <w:t>委托代理人签字的需经另一方书面同意</w:t>
      </w:r>
      <w:r w:rsidRPr="00CA6403">
        <w:rPr>
          <w:rFonts w:hint="eastAsia"/>
        </w:rPr>
        <w:t>。以下三个条件均满足后，双</w:t>
      </w:r>
      <w:r w:rsidRPr="00CA6403">
        <w:rPr>
          <w:rFonts w:hint="eastAsia"/>
          <w:lang w:val="zh-CN"/>
        </w:rPr>
        <w:t>方</w:t>
      </w:r>
      <w:r w:rsidRPr="00CA6403">
        <w:rPr>
          <w:rFonts w:hint="eastAsia"/>
        </w:rPr>
        <w:t>终止本合同的执行：</w:t>
      </w:r>
    </w:p>
    <w:p w14:paraId="0E1A411E" w14:textId="77777777" w:rsidR="00F700B2" w:rsidRPr="00CA6403" w:rsidRDefault="00000000">
      <w:pPr>
        <w:pStyle w:val="aff"/>
        <w:ind w:firstLine="480"/>
        <w:rPr>
          <w:kern w:val="0"/>
        </w:rPr>
      </w:pPr>
      <w:r w:rsidRPr="00CA6403">
        <w:t>（</w:t>
      </w:r>
      <w:r w:rsidRPr="00CA6403">
        <w:t>1</w:t>
      </w:r>
      <w:r w:rsidRPr="00CA6403">
        <w:t>）</w:t>
      </w:r>
      <w:r w:rsidRPr="00CA6403">
        <w:rPr>
          <w:rFonts w:hint="eastAsia"/>
        </w:rPr>
        <w:t>本合同工</w:t>
      </w:r>
      <w:proofErr w:type="gramStart"/>
      <w:r w:rsidRPr="00CA6403">
        <w:rPr>
          <w:rFonts w:hint="eastAsia"/>
        </w:rPr>
        <w:t>程质量</w:t>
      </w:r>
      <w:proofErr w:type="gramEnd"/>
      <w:r w:rsidRPr="00CA6403">
        <w:rPr>
          <w:rFonts w:hint="eastAsia"/>
        </w:rPr>
        <w:t>保修期届满；</w:t>
      </w:r>
    </w:p>
    <w:p w14:paraId="2040C1D0" w14:textId="77777777" w:rsidR="00F700B2" w:rsidRPr="00CA6403" w:rsidRDefault="00000000">
      <w:pPr>
        <w:pStyle w:val="aff"/>
        <w:ind w:firstLine="480"/>
        <w:rPr>
          <w:kern w:val="0"/>
        </w:rPr>
      </w:pPr>
      <w:r w:rsidRPr="00CA6403">
        <w:t>（</w:t>
      </w:r>
      <w:r w:rsidRPr="00CA6403">
        <w:t>2</w:t>
      </w:r>
      <w:r w:rsidRPr="00CA6403">
        <w:t>）</w:t>
      </w:r>
      <w:r w:rsidRPr="00CA6403">
        <w:rPr>
          <w:rFonts w:hint="eastAsia"/>
        </w:rPr>
        <w:t>本合同工程竣工结算经有权结算终审部门审定之日起届满</w:t>
      </w:r>
      <w:r w:rsidRPr="00CA6403">
        <w:t>60</w:t>
      </w:r>
      <w:r w:rsidRPr="00CA6403">
        <w:rPr>
          <w:rFonts w:hint="eastAsia"/>
        </w:rPr>
        <w:t>日；</w:t>
      </w:r>
    </w:p>
    <w:p w14:paraId="6F581EF4" w14:textId="77777777" w:rsidR="00F700B2" w:rsidRPr="00CA6403" w:rsidRDefault="00000000">
      <w:pPr>
        <w:pStyle w:val="aff"/>
        <w:ind w:firstLine="480"/>
      </w:pPr>
      <w:r w:rsidRPr="00CA6403">
        <w:t>（</w:t>
      </w:r>
      <w:r w:rsidRPr="00CA6403">
        <w:t>3</w:t>
      </w:r>
      <w:r w:rsidRPr="00CA6403">
        <w:t>）</w:t>
      </w:r>
      <w:r w:rsidRPr="00CA6403">
        <w:rPr>
          <w:rFonts w:hint="eastAsia"/>
        </w:rPr>
        <w:t>双方在本合同项下的责任承担、义务履行均告完毕。</w:t>
      </w:r>
    </w:p>
    <w:p w14:paraId="22A8610A" w14:textId="77777777" w:rsidR="00F700B2" w:rsidRPr="00CA6403" w:rsidRDefault="00F700B2"/>
    <w:p w14:paraId="309F93C7" w14:textId="77777777" w:rsidR="00F700B2" w:rsidRPr="00CA6403" w:rsidRDefault="00000000">
      <w:pPr>
        <w:pStyle w:val="24"/>
        <w:rPr>
          <w:kern w:val="0"/>
          <w:sz w:val="28"/>
          <w:szCs w:val="28"/>
        </w:rPr>
      </w:pPr>
      <w:bookmarkStart w:id="44" w:name="_Toc176880015"/>
      <w:r w:rsidRPr="00CA6403">
        <w:rPr>
          <w:rFonts w:hint="eastAsia"/>
          <w:sz w:val="28"/>
          <w:szCs w:val="28"/>
        </w:rPr>
        <w:t>第十二条</w:t>
      </w:r>
      <w:r w:rsidRPr="00CA6403">
        <w:rPr>
          <w:rFonts w:hint="eastAsia"/>
          <w:sz w:val="28"/>
          <w:szCs w:val="28"/>
        </w:rPr>
        <w:t xml:space="preserve"> </w:t>
      </w:r>
      <w:r w:rsidRPr="00CA6403">
        <w:rPr>
          <w:rFonts w:hint="eastAsia"/>
          <w:sz w:val="28"/>
          <w:szCs w:val="28"/>
        </w:rPr>
        <w:t>合同文本的份数</w:t>
      </w:r>
      <w:bookmarkEnd w:id="44"/>
    </w:p>
    <w:p w14:paraId="74F4F648" w14:textId="77777777" w:rsidR="00F700B2" w:rsidRPr="00CA6403" w:rsidRDefault="00000000">
      <w:pPr>
        <w:pStyle w:val="aff"/>
        <w:ind w:firstLine="480"/>
        <w:rPr>
          <w:szCs w:val="21"/>
        </w:rPr>
      </w:pPr>
      <w:bookmarkStart w:id="45" w:name="_Toc176880016"/>
      <w:r w:rsidRPr="00CA6403">
        <w:rPr>
          <w:rFonts w:hint="eastAsia"/>
          <w:szCs w:val="21"/>
        </w:rPr>
        <w:t>本合同正本一式两份，委托人、监理人各执一份；副本八份，委托人执六份，监理人执两份。合同正、副本具有同等效力，但当合同正本与副本的表述不一致时，以合同正本为准。</w:t>
      </w:r>
      <w:bookmarkEnd w:id="45"/>
    </w:p>
    <w:p w14:paraId="749922D0" w14:textId="77777777" w:rsidR="00F700B2" w:rsidRPr="00CA6403" w:rsidRDefault="00F700B2"/>
    <w:p w14:paraId="31D96CBD" w14:textId="77777777" w:rsidR="00F700B2" w:rsidRPr="00CA6403" w:rsidRDefault="00000000">
      <w:pPr>
        <w:pStyle w:val="24"/>
        <w:rPr>
          <w:kern w:val="0"/>
          <w:sz w:val="28"/>
          <w:szCs w:val="28"/>
        </w:rPr>
      </w:pPr>
      <w:bookmarkStart w:id="46" w:name="_Toc176880017"/>
      <w:r w:rsidRPr="00CA6403">
        <w:rPr>
          <w:rFonts w:hint="eastAsia"/>
          <w:sz w:val="28"/>
          <w:szCs w:val="28"/>
        </w:rPr>
        <w:t>第十三条</w:t>
      </w:r>
      <w:r w:rsidRPr="00CA6403">
        <w:rPr>
          <w:rFonts w:hint="eastAsia"/>
          <w:sz w:val="28"/>
          <w:szCs w:val="28"/>
        </w:rPr>
        <w:t xml:space="preserve"> </w:t>
      </w:r>
      <w:r w:rsidRPr="00CA6403">
        <w:rPr>
          <w:rFonts w:hint="eastAsia"/>
          <w:sz w:val="28"/>
          <w:szCs w:val="28"/>
        </w:rPr>
        <w:t>其它约定事项</w:t>
      </w:r>
      <w:bookmarkEnd w:id="46"/>
    </w:p>
    <w:p w14:paraId="7D2D6D24" w14:textId="77777777" w:rsidR="00F700B2" w:rsidRPr="00CA6403" w:rsidRDefault="00000000">
      <w:pPr>
        <w:pStyle w:val="aff"/>
        <w:ind w:firstLine="480"/>
        <w:rPr>
          <w:szCs w:val="21"/>
        </w:rPr>
      </w:pPr>
      <w:bookmarkStart w:id="47" w:name="_Toc176880018"/>
      <w:r w:rsidRPr="00CA6403">
        <w:rPr>
          <w:rFonts w:hint="eastAsia"/>
          <w:szCs w:val="21"/>
        </w:rPr>
        <w:t>（</w:t>
      </w:r>
      <w:r w:rsidRPr="00CA6403">
        <w:rPr>
          <w:szCs w:val="21"/>
        </w:rPr>
        <w:t>1</w:t>
      </w:r>
      <w:r w:rsidRPr="00CA6403">
        <w:rPr>
          <w:rFonts w:hint="eastAsia"/>
          <w:szCs w:val="21"/>
        </w:rPr>
        <w:t>）本合同工程总监理工程师姓名：</w:t>
      </w:r>
      <w:r w:rsidRPr="00CA6403">
        <w:rPr>
          <w:rFonts w:hint="eastAsia"/>
          <w:szCs w:val="21"/>
        </w:rPr>
        <w:t>_______</w:t>
      </w:r>
      <w:r w:rsidRPr="00CA6403">
        <w:rPr>
          <w:rFonts w:hint="eastAsia"/>
          <w:szCs w:val="21"/>
        </w:rPr>
        <w:t>，职务（职称）：</w:t>
      </w:r>
      <w:r w:rsidRPr="00CA6403">
        <w:rPr>
          <w:rFonts w:hint="eastAsia"/>
          <w:szCs w:val="21"/>
        </w:rPr>
        <w:t>______</w:t>
      </w:r>
      <w:r w:rsidRPr="00CA6403">
        <w:rPr>
          <w:rFonts w:hint="eastAsia"/>
          <w:szCs w:val="21"/>
        </w:rPr>
        <w:t>。</w:t>
      </w:r>
      <w:bookmarkEnd w:id="47"/>
    </w:p>
    <w:p w14:paraId="52C10027" w14:textId="77777777" w:rsidR="00F700B2" w:rsidRPr="00CA6403" w:rsidRDefault="00000000">
      <w:pPr>
        <w:pStyle w:val="aff"/>
        <w:ind w:firstLine="480"/>
        <w:rPr>
          <w:szCs w:val="21"/>
        </w:rPr>
      </w:pPr>
      <w:bookmarkStart w:id="48" w:name="_Toc176880019"/>
      <w:r w:rsidRPr="00CA6403">
        <w:rPr>
          <w:rFonts w:ascii="Segoe UI Symbol" w:hAnsi="Segoe UI Symbol" w:cs="Segoe UI Symbol"/>
          <w:kern w:val="0"/>
        </w:rPr>
        <w:t>☑</w:t>
      </w:r>
      <w:r w:rsidRPr="00CA6403">
        <w:rPr>
          <w:rFonts w:hint="eastAsia"/>
          <w:szCs w:val="21"/>
        </w:rPr>
        <w:t>（</w:t>
      </w:r>
      <w:r w:rsidRPr="00CA6403">
        <w:rPr>
          <w:rFonts w:hint="eastAsia"/>
          <w:szCs w:val="21"/>
        </w:rPr>
        <w:t>2</w:t>
      </w:r>
      <w:r w:rsidRPr="00CA6403">
        <w:rPr>
          <w:rFonts w:hint="eastAsia"/>
          <w:szCs w:val="21"/>
        </w:rPr>
        <w:t>）在监理服务期内，监理人须选派</w:t>
      </w:r>
      <w:r w:rsidRPr="00CA6403">
        <w:rPr>
          <w:rFonts w:hint="eastAsia"/>
          <w:szCs w:val="21"/>
          <w:u w:val="single"/>
        </w:rPr>
        <w:t xml:space="preserve"> </w:t>
      </w:r>
      <w:r w:rsidRPr="00CA6403">
        <w:rPr>
          <w:szCs w:val="21"/>
          <w:u w:val="single"/>
        </w:rPr>
        <w:t>1</w:t>
      </w:r>
      <w:r w:rsidRPr="00CA6403">
        <w:rPr>
          <w:rFonts w:hint="eastAsia"/>
          <w:szCs w:val="21"/>
          <w:u w:val="single"/>
        </w:rPr>
        <w:t xml:space="preserve"> </w:t>
      </w:r>
      <w:r w:rsidRPr="00CA6403">
        <w:rPr>
          <w:rFonts w:hint="eastAsia"/>
          <w:szCs w:val="21"/>
        </w:rPr>
        <w:t>名</w:t>
      </w:r>
      <w:r w:rsidRPr="00CA6403">
        <w:rPr>
          <w:rFonts w:hint="eastAsia"/>
          <w:szCs w:val="21"/>
          <w:u w:val="single"/>
        </w:rPr>
        <w:t xml:space="preserve">  </w:t>
      </w:r>
      <w:r w:rsidRPr="00CA6403">
        <w:rPr>
          <w:szCs w:val="21"/>
          <w:u w:val="single"/>
        </w:rPr>
        <w:t>监理工程师</w:t>
      </w:r>
      <w:r w:rsidRPr="00CA6403">
        <w:rPr>
          <w:rFonts w:hint="eastAsia"/>
          <w:szCs w:val="21"/>
          <w:u w:val="single"/>
        </w:rPr>
        <w:t xml:space="preserve"> </w:t>
      </w:r>
      <w:r w:rsidRPr="00CA6403">
        <w:rPr>
          <w:rFonts w:hint="eastAsia"/>
          <w:szCs w:val="21"/>
        </w:rPr>
        <w:t>到委托人指定地点现场办公，接受委托人考核管理；驻场服务人员相关费用已包含在监理酬</w:t>
      </w:r>
      <w:r w:rsidRPr="00CA6403">
        <w:rPr>
          <w:rFonts w:hint="eastAsia"/>
          <w:szCs w:val="21"/>
        </w:rPr>
        <w:lastRenderedPageBreak/>
        <w:t>金总额中，不再另行计取。</w:t>
      </w:r>
      <w:bookmarkEnd w:id="48"/>
    </w:p>
    <w:p w14:paraId="512FBE98" w14:textId="77777777" w:rsidR="00F700B2" w:rsidRPr="00CA6403" w:rsidRDefault="00000000">
      <w:pPr>
        <w:pStyle w:val="aff"/>
        <w:ind w:firstLine="480"/>
        <w:rPr>
          <w:szCs w:val="21"/>
        </w:rPr>
      </w:pPr>
      <w:bookmarkStart w:id="49" w:name="_Toc176880020"/>
      <w:r w:rsidRPr="00CA6403">
        <w:rPr>
          <w:rFonts w:ascii="Segoe UI Symbol" w:hAnsi="Segoe UI Symbol" w:cs="Segoe UI Symbol"/>
          <w:strike/>
          <w:kern w:val="0"/>
        </w:rPr>
        <w:t>☑</w:t>
      </w:r>
      <w:r w:rsidRPr="00CA6403">
        <w:rPr>
          <w:rFonts w:ascii="Segoe UI Symbol" w:hAnsi="Segoe UI Symbol" w:cs="Segoe UI Symbol"/>
          <w:kern w:val="0"/>
        </w:rPr>
        <w:t>×</w:t>
      </w:r>
      <w:r w:rsidRPr="00CA6403">
        <w:rPr>
          <w:szCs w:val="21"/>
        </w:rPr>
        <w:t>（</w:t>
      </w:r>
      <w:r w:rsidRPr="00CA6403">
        <w:rPr>
          <w:szCs w:val="21"/>
        </w:rPr>
        <w:t>3</w:t>
      </w:r>
      <w:r w:rsidRPr="00CA6403">
        <w:rPr>
          <w:szCs w:val="21"/>
        </w:rPr>
        <w:t>）</w:t>
      </w:r>
      <w:proofErr w:type="gramStart"/>
      <w:r w:rsidRPr="00CA6403">
        <w:rPr>
          <w:szCs w:val="21"/>
        </w:rPr>
        <w:t>鉴于本</w:t>
      </w:r>
      <w:proofErr w:type="gramEnd"/>
      <w:r w:rsidRPr="00CA6403">
        <w:rPr>
          <w:szCs w:val="21"/>
        </w:rPr>
        <w:t>项目任务重，工期紧，在工程项目实施过程中，如安监站、委托人就关键工期、关键节点提出监理人员（包括但不限于安全工程师、安全监理员等）提档升级（包括人数、资格、资历等）要求的，监理人应无条件配合。</w:t>
      </w:r>
      <w:bookmarkEnd w:id="49"/>
    </w:p>
    <w:p w14:paraId="02664814" w14:textId="77777777" w:rsidR="00F700B2" w:rsidRPr="00CA6403" w:rsidRDefault="00000000">
      <w:pPr>
        <w:widowControl/>
        <w:rPr>
          <w:rFonts w:ascii="Times New Roman" w:hAnsi="Times New Roman"/>
          <w:kern w:val="0"/>
          <w:sz w:val="24"/>
        </w:rPr>
      </w:pPr>
      <w:r w:rsidRPr="00CA6403">
        <w:rPr>
          <w:rFonts w:ascii="Times New Roman" w:hAnsi="Times New Roman"/>
          <w:kern w:val="0"/>
          <w:sz w:val="24"/>
        </w:rPr>
        <w:br w:type="page"/>
      </w:r>
    </w:p>
    <w:p w14:paraId="28E7E7B5" w14:textId="77777777" w:rsidR="00F700B2" w:rsidRPr="00CA6403" w:rsidRDefault="00000000">
      <w:pPr>
        <w:pStyle w:val="aff"/>
        <w:ind w:firstLineChars="0" w:firstLine="0"/>
        <w:rPr>
          <w:kern w:val="0"/>
        </w:rPr>
      </w:pPr>
      <w:r w:rsidRPr="00CA6403">
        <w:rPr>
          <w:rFonts w:hint="eastAsia"/>
          <w:kern w:val="0"/>
        </w:rPr>
        <w:lastRenderedPageBreak/>
        <w:t>（本页无正文，为签署页）</w:t>
      </w:r>
    </w:p>
    <w:p w14:paraId="63B0C653" w14:textId="77777777" w:rsidR="00F700B2" w:rsidRPr="00CA6403" w:rsidRDefault="00F700B2">
      <w:pPr>
        <w:topLinePunct/>
        <w:adjustRightInd w:val="0"/>
        <w:snapToGrid w:val="0"/>
        <w:spacing w:after="0" w:line="360" w:lineRule="auto"/>
        <w:rPr>
          <w:rFonts w:ascii="Times New Roman" w:hAnsi="Times New Roman"/>
          <w:kern w:val="0"/>
          <w:sz w:val="24"/>
        </w:rPr>
      </w:pPr>
    </w:p>
    <w:p w14:paraId="0FB53825" w14:textId="77777777" w:rsidR="00F700B2" w:rsidRPr="00CA6403" w:rsidRDefault="00000000">
      <w:pPr>
        <w:topLinePunct/>
        <w:adjustRightInd w:val="0"/>
        <w:snapToGrid w:val="0"/>
        <w:spacing w:after="0" w:line="360" w:lineRule="auto"/>
        <w:rPr>
          <w:rFonts w:ascii="Times New Roman" w:hAnsi="Times New Roman"/>
          <w:kern w:val="0"/>
          <w:sz w:val="24"/>
        </w:rPr>
      </w:pPr>
      <w:r w:rsidRPr="00CA6403">
        <w:rPr>
          <w:rFonts w:ascii="Times New Roman" w:hAnsi="Times New Roman" w:hint="eastAsia"/>
          <w:spacing w:val="-14"/>
          <w:sz w:val="24"/>
        </w:rPr>
        <w:t>委托人：</w:t>
      </w:r>
      <w:r w:rsidRPr="00CA6403">
        <w:rPr>
          <w:rFonts w:ascii="Times New Roman" w:hAnsi="Times New Roman" w:hint="eastAsia"/>
          <w:b/>
          <w:bCs/>
          <w:spacing w:val="-14"/>
          <w:sz w:val="24"/>
        </w:rPr>
        <w:t>广州市重点公共建设项目管理中心</w:t>
      </w:r>
      <w:r w:rsidRPr="00CA6403">
        <w:rPr>
          <w:rFonts w:ascii="Times New Roman" w:hAnsi="Times New Roman" w:hint="eastAsia"/>
          <w:b/>
          <w:bCs/>
          <w:spacing w:val="-14"/>
          <w:sz w:val="24"/>
        </w:rPr>
        <w:t xml:space="preserve"> </w:t>
      </w:r>
      <w:r w:rsidRPr="00CA6403">
        <w:rPr>
          <w:rFonts w:ascii="Times New Roman" w:hAnsi="Times New Roman" w:hint="eastAsia"/>
          <w:b/>
          <w:bCs/>
          <w:sz w:val="24"/>
        </w:rPr>
        <w:t xml:space="preserve">    </w:t>
      </w:r>
      <w:r w:rsidRPr="00CA6403">
        <w:rPr>
          <w:rFonts w:ascii="Times New Roman" w:hAnsi="Times New Roman" w:hint="eastAsia"/>
          <w:spacing w:val="-14"/>
          <w:sz w:val="24"/>
        </w:rPr>
        <w:t>监理人：</w:t>
      </w:r>
    </w:p>
    <w:p w14:paraId="36379CB0" w14:textId="77777777" w:rsidR="00F700B2" w:rsidRPr="00CA6403" w:rsidRDefault="00000000">
      <w:pPr>
        <w:topLinePunct/>
        <w:adjustRightInd w:val="0"/>
        <w:snapToGrid w:val="0"/>
        <w:spacing w:after="0" w:line="360" w:lineRule="auto"/>
        <w:ind w:firstLineChars="929" w:firstLine="2304"/>
        <w:rPr>
          <w:rFonts w:ascii="Times New Roman" w:hAnsi="Times New Roman"/>
          <w:spacing w:val="4"/>
          <w:kern w:val="0"/>
          <w:sz w:val="24"/>
        </w:rPr>
      </w:pPr>
      <w:r w:rsidRPr="00CA6403">
        <w:rPr>
          <w:rFonts w:ascii="Times New Roman" w:hAnsi="Times New Roman" w:hint="eastAsia"/>
          <w:spacing w:val="4"/>
          <w:sz w:val="24"/>
        </w:rPr>
        <w:t>（盖章）</w:t>
      </w:r>
      <w:r w:rsidRPr="00CA6403">
        <w:rPr>
          <w:rFonts w:ascii="Times New Roman" w:hAnsi="Times New Roman" w:hint="eastAsia"/>
          <w:spacing w:val="4"/>
          <w:sz w:val="24"/>
        </w:rPr>
        <w:t xml:space="preserve">                        </w:t>
      </w:r>
      <w:r w:rsidRPr="00CA6403">
        <w:rPr>
          <w:rFonts w:ascii="Times New Roman" w:hAnsi="Times New Roman" w:hint="eastAsia"/>
          <w:spacing w:val="4"/>
          <w:sz w:val="24"/>
        </w:rPr>
        <w:t>（盖章）</w:t>
      </w:r>
    </w:p>
    <w:p w14:paraId="0E82DD17" w14:textId="77777777" w:rsidR="00F700B2" w:rsidRPr="00CA6403" w:rsidRDefault="00F700B2">
      <w:pPr>
        <w:topLinePunct/>
        <w:adjustRightInd w:val="0"/>
        <w:snapToGrid w:val="0"/>
        <w:spacing w:after="0" w:line="360" w:lineRule="auto"/>
        <w:ind w:firstLineChars="200" w:firstLine="496"/>
        <w:rPr>
          <w:rFonts w:ascii="Times New Roman" w:hAnsi="Times New Roman"/>
          <w:spacing w:val="4"/>
          <w:kern w:val="0"/>
          <w:sz w:val="24"/>
        </w:rPr>
      </w:pPr>
    </w:p>
    <w:p w14:paraId="4D6863F7" w14:textId="77777777" w:rsidR="00F700B2" w:rsidRPr="00CA6403" w:rsidRDefault="00000000">
      <w:pPr>
        <w:topLinePunct/>
        <w:adjustRightInd w:val="0"/>
        <w:snapToGrid w:val="0"/>
        <w:spacing w:after="0" w:line="360" w:lineRule="auto"/>
        <w:rPr>
          <w:rFonts w:ascii="Times New Roman" w:hAnsi="Times New Roman"/>
          <w:spacing w:val="4"/>
          <w:kern w:val="0"/>
          <w:sz w:val="24"/>
        </w:rPr>
      </w:pPr>
      <w:r w:rsidRPr="00CA6403">
        <w:rPr>
          <w:rFonts w:ascii="Times New Roman" w:hAnsi="Times New Roman" w:hint="eastAsia"/>
          <w:spacing w:val="4"/>
          <w:sz w:val="24"/>
        </w:rPr>
        <w:t>法定代表人：</w:t>
      </w:r>
      <w:r w:rsidRPr="00CA6403">
        <w:rPr>
          <w:rFonts w:ascii="Times New Roman" w:hAnsi="Times New Roman" w:hint="eastAsia"/>
          <w:spacing w:val="4"/>
          <w:sz w:val="24"/>
        </w:rPr>
        <w:t xml:space="preserve">                        </w:t>
      </w:r>
      <w:r w:rsidRPr="00CA6403">
        <w:rPr>
          <w:rFonts w:ascii="Times New Roman" w:hAnsi="Times New Roman" w:hint="eastAsia"/>
          <w:spacing w:val="4"/>
          <w:sz w:val="24"/>
        </w:rPr>
        <w:t>法定代表人：</w:t>
      </w:r>
    </w:p>
    <w:p w14:paraId="38CFE5CE" w14:textId="77777777" w:rsidR="00F700B2" w:rsidRPr="00CA6403" w:rsidRDefault="00F700B2">
      <w:pPr>
        <w:topLinePunct/>
        <w:adjustRightInd w:val="0"/>
        <w:snapToGrid w:val="0"/>
        <w:spacing w:after="0" w:line="360" w:lineRule="auto"/>
        <w:rPr>
          <w:rFonts w:ascii="Times New Roman" w:hAnsi="Times New Roman"/>
          <w:spacing w:val="4"/>
          <w:kern w:val="0"/>
          <w:sz w:val="24"/>
        </w:rPr>
      </w:pPr>
    </w:p>
    <w:p w14:paraId="1AAFD8F8" w14:textId="77777777" w:rsidR="00F700B2" w:rsidRPr="00CA6403" w:rsidRDefault="00000000">
      <w:pPr>
        <w:topLinePunct/>
        <w:adjustRightInd w:val="0"/>
        <w:snapToGrid w:val="0"/>
        <w:spacing w:after="0" w:line="360" w:lineRule="auto"/>
        <w:rPr>
          <w:rFonts w:ascii="Times New Roman" w:hAnsi="Times New Roman"/>
          <w:spacing w:val="4"/>
          <w:kern w:val="0"/>
          <w:sz w:val="24"/>
        </w:rPr>
      </w:pPr>
      <w:r w:rsidRPr="00CA6403">
        <w:rPr>
          <w:rFonts w:ascii="Times New Roman" w:hAnsi="Times New Roman" w:hint="eastAsia"/>
          <w:spacing w:val="4"/>
          <w:kern w:val="0"/>
          <w:sz w:val="24"/>
        </w:rPr>
        <w:t>委托代理人：</w:t>
      </w:r>
      <w:r w:rsidRPr="00CA6403">
        <w:rPr>
          <w:rFonts w:ascii="Times New Roman" w:hAnsi="Times New Roman" w:hint="eastAsia"/>
          <w:spacing w:val="4"/>
          <w:kern w:val="0"/>
          <w:sz w:val="24"/>
        </w:rPr>
        <w:t xml:space="preserve">                        </w:t>
      </w:r>
      <w:r w:rsidRPr="00CA6403">
        <w:rPr>
          <w:rFonts w:ascii="Times New Roman" w:hAnsi="Times New Roman" w:hint="eastAsia"/>
          <w:spacing w:val="4"/>
          <w:kern w:val="0"/>
          <w:sz w:val="24"/>
        </w:rPr>
        <w:t>委托代理人：</w:t>
      </w:r>
    </w:p>
    <w:p w14:paraId="6723605B" w14:textId="77777777" w:rsidR="00F700B2" w:rsidRPr="00CA6403" w:rsidRDefault="00F700B2">
      <w:pPr>
        <w:topLinePunct/>
        <w:adjustRightInd w:val="0"/>
        <w:snapToGrid w:val="0"/>
        <w:spacing w:after="0" w:line="360" w:lineRule="auto"/>
        <w:rPr>
          <w:rFonts w:ascii="Times New Roman" w:hAnsi="Times New Roman"/>
          <w:spacing w:val="4"/>
          <w:kern w:val="0"/>
          <w:sz w:val="24"/>
        </w:rPr>
      </w:pPr>
    </w:p>
    <w:p w14:paraId="53348116" w14:textId="77777777" w:rsidR="00F700B2" w:rsidRPr="00CA6403" w:rsidRDefault="00000000">
      <w:pPr>
        <w:topLinePunct/>
        <w:adjustRightInd w:val="0"/>
        <w:snapToGrid w:val="0"/>
        <w:spacing w:after="0" w:line="360" w:lineRule="auto"/>
        <w:ind w:left="5952" w:rightChars="-118" w:right="-260" w:hangingChars="2400" w:hanging="5952"/>
        <w:rPr>
          <w:rFonts w:ascii="Times New Roman" w:hAnsi="Times New Roman"/>
          <w:spacing w:val="4"/>
          <w:w w:val="66"/>
          <w:kern w:val="0"/>
          <w:sz w:val="24"/>
        </w:rPr>
      </w:pPr>
      <w:r w:rsidRPr="00CA6403">
        <w:rPr>
          <w:rFonts w:ascii="Times New Roman" w:hAnsi="Times New Roman" w:hint="eastAsia"/>
          <w:spacing w:val="4"/>
          <w:sz w:val="24"/>
        </w:rPr>
        <w:t>住所：广州大学城内环东</w:t>
      </w:r>
      <w:proofErr w:type="gramStart"/>
      <w:r w:rsidRPr="00CA6403">
        <w:rPr>
          <w:rFonts w:ascii="Times New Roman" w:hAnsi="Times New Roman" w:hint="eastAsia"/>
          <w:spacing w:val="4"/>
          <w:sz w:val="24"/>
        </w:rPr>
        <w:t>星运路</w:t>
      </w:r>
      <w:r w:rsidRPr="00CA6403">
        <w:rPr>
          <w:rFonts w:ascii="Times New Roman" w:hAnsi="Times New Roman"/>
          <w:spacing w:val="4"/>
          <w:sz w:val="24"/>
        </w:rPr>
        <w:t>1</w:t>
      </w:r>
      <w:r w:rsidRPr="00CA6403">
        <w:rPr>
          <w:rFonts w:ascii="Times New Roman" w:hAnsi="Times New Roman" w:hint="eastAsia"/>
          <w:spacing w:val="4"/>
          <w:sz w:val="24"/>
        </w:rPr>
        <w:t>号</w:t>
      </w:r>
      <w:proofErr w:type="gramEnd"/>
      <w:r w:rsidRPr="00CA6403">
        <w:rPr>
          <w:rFonts w:ascii="Times New Roman" w:hAnsi="Times New Roman" w:hint="eastAsia"/>
          <w:spacing w:val="4"/>
          <w:sz w:val="24"/>
        </w:rPr>
        <w:t xml:space="preserve">     </w:t>
      </w:r>
      <w:r w:rsidRPr="00CA6403">
        <w:rPr>
          <w:rFonts w:ascii="Times New Roman" w:hAnsi="Times New Roman" w:hint="eastAsia"/>
          <w:spacing w:val="4"/>
          <w:sz w:val="24"/>
        </w:rPr>
        <w:t>住所：</w:t>
      </w:r>
    </w:p>
    <w:p w14:paraId="204916C4" w14:textId="77777777" w:rsidR="00F700B2" w:rsidRPr="00CA6403" w:rsidRDefault="00000000">
      <w:pPr>
        <w:topLinePunct/>
        <w:adjustRightInd w:val="0"/>
        <w:snapToGrid w:val="0"/>
        <w:spacing w:after="0" w:line="360" w:lineRule="auto"/>
        <w:rPr>
          <w:rFonts w:ascii="Times New Roman" w:hAnsi="Times New Roman"/>
          <w:spacing w:val="4"/>
          <w:kern w:val="0"/>
          <w:sz w:val="24"/>
        </w:rPr>
      </w:pPr>
      <w:r w:rsidRPr="00CA6403">
        <w:rPr>
          <w:rFonts w:ascii="Times New Roman" w:hAnsi="Times New Roman" w:hint="eastAsia"/>
          <w:spacing w:val="4"/>
          <w:sz w:val="24"/>
        </w:rPr>
        <w:t>邮编：</w:t>
      </w:r>
      <w:r w:rsidRPr="00CA6403">
        <w:rPr>
          <w:rFonts w:ascii="Times New Roman" w:hAnsi="Times New Roman"/>
          <w:spacing w:val="4"/>
          <w:sz w:val="24"/>
        </w:rPr>
        <w:t>510006</w:t>
      </w:r>
      <w:r w:rsidRPr="00CA6403">
        <w:rPr>
          <w:rFonts w:ascii="Times New Roman" w:hAnsi="Times New Roman" w:hint="eastAsia"/>
          <w:spacing w:val="4"/>
          <w:sz w:val="24"/>
        </w:rPr>
        <w:t xml:space="preserve">                        </w:t>
      </w:r>
      <w:r w:rsidRPr="00CA6403">
        <w:rPr>
          <w:rFonts w:ascii="Times New Roman" w:hAnsi="Times New Roman" w:hint="eastAsia"/>
          <w:spacing w:val="4"/>
          <w:sz w:val="24"/>
        </w:rPr>
        <w:t>邮编：</w:t>
      </w:r>
    </w:p>
    <w:p w14:paraId="2EFB14A7" w14:textId="77777777" w:rsidR="00F700B2" w:rsidRPr="00CA6403" w:rsidRDefault="00000000">
      <w:pPr>
        <w:topLinePunct/>
        <w:adjustRightInd w:val="0"/>
        <w:snapToGrid w:val="0"/>
        <w:spacing w:after="0" w:line="360" w:lineRule="auto"/>
        <w:rPr>
          <w:rFonts w:ascii="Times New Roman" w:hAnsi="Times New Roman"/>
          <w:spacing w:val="4"/>
          <w:kern w:val="0"/>
          <w:sz w:val="24"/>
        </w:rPr>
      </w:pPr>
      <w:r w:rsidRPr="00CA6403">
        <w:rPr>
          <w:rFonts w:ascii="Times New Roman" w:hAnsi="Times New Roman" w:hint="eastAsia"/>
          <w:spacing w:val="4"/>
          <w:sz w:val="24"/>
        </w:rPr>
        <w:t>电话：</w:t>
      </w:r>
      <w:r w:rsidRPr="00CA6403">
        <w:rPr>
          <w:rFonts w:ascii="Times New Roman" w:hAnsi="Times New Roman" w:hint="eastAsia"/>
          <w:spacing w:val="4"/>
          <w:sz w:val="24"/>
        </w:rPr>
        <w:t xml:space="preserve">                              </w:t>
      </w:r>
      <w:r w:rsidRPr="00CA6403">
        <w:rPr>
          <w:rFonts w:ascii="Times New Roman" w:hAnsi="Times New Roman" w:hint="eastAsia"/>
          <w:spacing w:val="4"/>
          <w:sz w:val="24"/>
        </w:rPr>
        <w:t>电话：</w:t>
      </w:r>
    </w:p>
    <w:p w14:paraId="71540E07" w14:textId="77777777" w:rsidR="00F700B2" w:rsidRPr="00CA6403" w:rsidRDefault="00000000">
      <w:pPr>
        <w:topLinePunct/>
        <w:adjustRightInd w:val="0"/>
        <w:snapToGrid w:val="0"/>
        <w:spacing w:after="0" w:line="360" w:lineRule="auto"/>
        <w:rPr>
          <w:rFonts w:ascii="Times New Roman" w:hAnsi="Times New Roman"/>
          <w:spacing w:val="4"/>
          <w:kern w:val="0"/>
          <w:sz w:val="24"/>
        </w:rPr>
      </w:pPr>
      <w:r w:rsidRPr="00CA6403">
        <w:rPr>
          <w:rFonts w:ascii="Times New Roman" w:hAnsi="Times New Roman" w:hint="eastAsia"/>
          <w:spacing w:val="4"/>
          <w:sz w:val="24"/>
        </w:rPr>
        <w:t>传真：</w:t>
      </w:r>
      <w:r w:rsidRPr="00CA6403">
        <w:rPr>
          <w:rFonts w:ascii="Times New Roman" w:hAnsi="Times New Roman" w:hint="eastAsia"/>
          <w:spacing w:val="4"/>
          <w:sz w:val="24"/>
        </w:rPr>
        <w:t xml:space="preserve">                              </w:t>
      </w:r>
      <w:r w:rsidRPr="00CA6403">
        <w:rPr>
          <w:rFonts w:ascii="Times New Roman" w:hAnsi="Times New Roman" w:hint="eastAsia"/>
          <w:spacing w:val="4"/>
          <w:sz w:val="24"/>
        </w:rPr>
        <w:t>传真：</w:t>
      </w:r>
    </w:p>
    <w:p w14:paraId="40AB07B2" w14:textId="77777777" w:rsidR="00F700B2" w:rsidRPr="00CA6403" w:rsidRDefault="00000000">
      <w:pPr>
        <w:topLinePunct/>
        <w:adjustRightInd w:val="0"/>
        <w:snapToGrid w:val="0"/>
        <w:spacing w:after="0" w:line="360" w:lineRule="auto"/>
        <w:ind w:left="6324" w:hangingChars="2550" w:hanging="6324"/>
        <w:rPr>
          <w:rFonts w:ascii="Times New Roman" w:hAnsi="Times New Roman"/>
          <w:kern w:val="0"/>
          <w:sz w:val="24"/>
        </w:rPr>
      </w:pPr>
      <w:r w:rsidRPr="00CA6403">
        <w:rPr>
          <w:rFonts w:ascii="Times New Roman" w:hAnsi="Times New Roman" w:hint="eastAsia"/>
          <w:spacing w:val="4"/>
          <w:kern w:val="0"/>
          <w:sz w:val="24"/>
        </w:rPr>
        <w:t>签约日期：</w:t>
      </w:r>
      <w:r w:rsidRPr="00CA6403">
        <w:rPr>
          <w:rFonts w:ascii="Times New Roman" w:hAnsi="Times New Roman" w:hint="eastAsia"/>
          <w:spacing w:val="4"/>
          <w:kern w:val="0"/>
          <w:sz w:val="24"/>
        </w:rPr>
        <w:t xml:space="preserve">    </w:t>
      </w:r>
      <w:r w:rsidRPr="00CA6403">
        <w:rPr>
          <w:rFonts w:ascii="Times New Roman" w:hAnsi="Times New Roman" w:hint="eastAsia"/>
          <w:spacing w:val="4"/>
          <w:kern w:val="0"/>
          <w:sz w:val="24"/>
        </w:rPr>
        <w:t>年</w:t>
      </w:r>
      <w:r w:rsidRPr="00CA6403">
        <w:rPr>
          <w:rFonts w:ascii="Times New Roman" w:hAnsi="Times New Roman" w:hint="eastAsia"/>
          <w:spacing w:val="4"/>
          <w:kern w:val="0"/>
          <w:sz w:val="24"/>
        </w:rPr>
        <w:t xml:space="preserve">   </w:t>
      </w:r>
      <w:r w:rsidRPr="00CA6403">
        <w:rPr>
          <w:rFonts w:ascii="Times New Roman" w:hAnsi="Times New Roman" w:hint="eastAsia"/>
          <w:spacing w:val="4"/>
          <w:kern w:val="0"/>
          <w:sz w:val="24"/>
        </w:rPr>
        <w:t>月</w:t>
      </w:r>
      <w:r w:rsidRPr="00CA6403">
        <w:rPr>
          <w:rFonts w:ascii="Times New Roman" w:hAnsi="Times New Roman" w:hint="eastAsia"/>
          <w:spacing w:val="4"/>
          <w:kern w:val="0"/>
          <w:sz w:val="24"/>
        </w:rPr>
        <w:t xml:space="preserve"> </w:t>
      </w:r>
      <w:r w:rsidRPr="00CA6403">
        <w:rPr>
          <w:rFonts w:ascii="Times New Roman" w:hAnsi="Times New Roman" w:hint="eastAsia"/>
          <w:spacing w:val="4"/>
          <w:kern w:val="0"/>
          <w:sz w:val="24"/>
        </w:rPr>
        <w:t>日</w:t>
      </w:r>
      <w:r w:rsidRPr="00CA6403">
        <w:rPr>
          <w:rFonts w:ascii="Times New Roman" w:hAnsi="Times New Roman" w:hint="eastAsia"/>
          <w:spacing w:val="4"/>
          <w:kern w:val="0"/>
          <w:sz w:val="24"/>
        </w:rPr>
        <w:t xml:space="preserve">            </w:t>
      </w:r>
      <w:r w:rsidRPr="00CA6403">
        <w:rPr>
          <w:rFonts w:ascii="Times New Roman" w:hAnsi="Times New Roman" w:hint="eastAsia"/>
          <w:sz w:val="24"/>
        </w:rPr>
        <w:t>开户银行：</w:t>
      </w:r>
    </w:p>
    <w:p w14:paraId="7C5319E4" w14:textId="77777777" w:rsidR="00F700B2" w:rsidRPr="00CA6403" w:rsidRDefault="00000000">
      <w:pPr>
        <w:topLinePunct/>
        <w:adjustRightInd w:val="0"/>
        <w:snapToGrid w:val="0"/>
        <w:spacing w:after="0" w:line="360" w:lineRule="auto"/>
        <w:ind w:firstLineChars="1829" w:firstLine="4536"/>
        <w:rPr>
          <w:rFonts w:ascii="Times New Roman" w:hAnsi="Times New Roman"/>
          <w:spacing w:val="4"/>
          <w:kern w:val="0"/>
          <w:sz w:val="24"/>
        </w:rPr>
      </w:pPr>
      <w:r w:rsidRPr="00CA6403">
        <w:rPr>
          <w:rFonts w:ascii="Times New Roman" w:hAnsi="Times New Roman" w:hint="eastAsia"/>
          <w:spacing w:val="4"/>
          <w:kern w:val="0"/>
          <w:sz w:val="24"/>
        </w:rPr>
        <w:t>账号</w:t>
      </w:r>
      <w:r w:rsidRPr="00CA6403">
        <w:rPr>
          <w:rFonts w:ascii="Times New Roman" w:hAnsi="Times New Roman" w:hint="eastAsia"/>
          <w:spacing w:val="4"/>
          <w:sz w:val="24"/>
        </w:rPr>
        <w:t>：</w:t>
      </w:r>
    </w:p>
    <w:p w14:paraId="1B15450E" w14:textId="77777777" w:rsidR="00F700B2" w:rsidRPr="00CA6403" w:rsidRDefault="00000000">
      <w:pPr>
        <w:topLinePunct/>
        <w:adjustRightInd w:val="0"/>
        <w:snapToGrid w:val="0"/>
        <w:spacing w:after="0" w:line="360" w:lineRule="auto"/>
        <w:ind w:left="6076" w:hangingChars="2450" w:hanging="6076"/>
        <w:rPr>
          <w:rFonts w:ascii="Times New Roman" w:hAnsi="Times New Roman"/>
          <w:spacing w:val="4"/>
          <w:kern w:val="0"/>
          <w:sz w:val="24"/>
        </w:rPr>
      </w:pPr>
      <w:r w:rsidRPr="00CA6403">
        <w:rPr>
          <w:rFonts w:ascii="Times New Roman" w:hAnsi="Times New Roman" w:hint="eastAsia"/>
          <w:spacing w:val="4"/>
          <w:kern w:val="0"/>
          <w:sz w:val="24"/>
        </w:rPr>
        <w:t xml:space="preserve">                                    </w:t>
      </w:r>
      <w:r w:rsidRPr="00CA6403">
        <w:rPr>
          <w:rFonts w:ascii="Times New Roman" w:hAnsi="Times New Roman" w:hint="eastAsia"/>
          <w:spacing w:val="4"/>
          <w:kern w:val="0"/>
          <w:sz w:val="24"/>
        </w:rPr>
        <w:t>签约日期：</w:t>
      </w:r>
      <w:r w:rsidRPr="00CA6403">
        <w:rPr>
          <w:rFonts w:ascii="Times New Roman" w:hAnsi="Times New Roman" w:hint="eastAsia"/>
          <w:spacing w:val="4"/>
          <w:kern w:val="0"/>
          <w:sz w:val="24"/>
        </w:rPr>
        <w:t xml:space="preserve">    </w:t>
      </w:r>
      <w:r w:rsidRPr="00CA6403">
        <w:rPr>
          <w:rFonts w:ascii="Times New Roman" w:hAnsi="Times New Roman" w:hint="eastAsia"/>
          <w:spacing w:val="4"/>
          <w:kern w:val="0"/>
          <w:sz w:val="24"/>
        </w:rPr>
        <w:t>年</w:t>
      </w:r>
      <w:r w:rsidRPr="00CA6403">
        <w:rPr>
          <w:rFonts w:ascii="Times New Roman" w:hAnsi="Times New Roman" w:hint="eastAsia"/>
          <w:spacing w:val="4"/>
          <w:kern w:val="0"/>
          <w:sz w:val="24"/>
        </w:rPr>
        <w:t xml:space="preserve">  </w:t>
      </w:r>
      <w:r w:rsidRPr="00CA6403">
        <w:rPr>
          <w:rFonts w:ascii="Times New Roman" w:hAnsi="Times New Roman" w:hint="eastAsia"/>
          <w:spacing w:val="4"/>
          <w:kern w:val="0"/>
          <w:sz w:val="24"/>
        </w:rPr>
        <w:t>月</w:t>
      </w:r>
      <w:r w:rsidRPr="00CA6403">
        <w:rPr>
          <w:rFonts w:ascii="Times New Roman" w:hAnsi="Times New Roman" w:hint="eastAsia"/>
          <w:spacing w:val="4"/>
          <w:kern w:val="0"/>
          <w:sz w:val="24"/>
        </w:rPr>
        <w:t xml:space="preserve">   </w:t>
      </w:r>
      <w:r w:rsidRPr="00CA6403">
        <w:rPr>
          <w:rFonts w:ascii="Times New Roman" w:hAnsi="Times New Roman" w:hint="eastAsia"/>
          <w:spacing w:val="4"/>
          <w:kern w:val="0"/>
          <w:sz w:val="24"/>
        </w:rPr>
        <w:t>日</w:t>
      </w:r>
    </w:p>
    <w:p w14:paraId="1A06DC11" w14:textId="77777777" w:rsidR="00F700B2" w:rsidRPr="00CA6403" w:rsidRDefault="00F700B2">
      <w:pPr>
        <w:topLinePunct/>
        <w:adjustRightInd w:val="0"/>
        <w:snapToGrid w:val="0"/>
        <w:spacing w:after="0" w:line="360" w:lineRule="auto"/>
        <w:jc w:val="center"/>
        <w:rPr>
          <w:rFonts w:ascii="Times New Roman" w:hAnsi="Times New Roman"/>
          <w:spacing w:val="4"/>
          <w:kern w:val="0"/>
          <w:sz w:val="24"/>
        </w:rPr>
      </w:pPr>
    </w:p>
    <w:p w14:paraId="14353193" w14:textId="77777777" w:rsidR="00F700B2" w:rsidRPr="00CA6403" w:rsidRDefault="00000000">
      <w:pPr>
        <w:topLinePunct/>
        <w:adjustRightInd w:val="0"/>
        <w:snapToGrid w:val="0"/>
        <w:spacing w:after="0" w:line="360" w:lineRule="auto"/>
        <w:jc w:val="center"/>
        <w:rPr>
          <w:rFonts w:ascii="Times New Roman" w:hAnsi="Times New Roman"/>
          <w:spacing w:val="4"/>
          <w:kern w:val="0"/>
          <w:sz w:val="24"/>
        </w:rPr>
      </w:pPr>
      <w:r w:rsidRPr="00CA6403">
        <w:rPr>
          <w:rFonts w:ascii="Times New Roman" w:hAnsi="Times New Roman" w:hint="eastAsia"/>
          <w:spacing w:val="4"/>
          <w:sz w:val="24"/>
        </w:rPr>
        <w:t>签订地点：广东省广州市番禺区。</w:t>
      </w:r>
    </w:p>
    <w:p w14:paraId="57BB8D1F" w14:textId="77777777" w:rsidR="00F700B2" w:rsidRPr="00CA6403" w:rsidRDefault="00F700B2">
      <w:pPr>
        <w:topLinePunct/>
        <w:adjustRightInd w:val="0"/>
        <w:snapToGrid w:val="0"/>
        <w:spacing w:after="0" w:line="360" w:lineRule="auto"/>
        <w:rPr>
          <w:rFonts w:ascii="Times New Roman" w:hAnsi="Times New Roman"/>
          <w:b/>
          <w:snapToGrid w:val="0"/>
          <w:spacing w:val="4"/>
          <w:sz w:val="24"/>
        </w:rPr>
      </w:pPr>
    </w:p>
    <w:p w14:paraId="5121CB5B" w14:textId="77777777" w:rsidR="00F700B2" w:rsidRPr="00CA6403" w:rsidRDefault="00000000">
      <w:pPr>
        <w:pStyle w:val="24"/>
        <w:rPr>
          <w:snapToGrid w:val="0"/>
          <w:sz w:val="28"/>
          <w:szCs w:val="28"/>
        </w:rPr>
      </w:pPr>
      <w:r w:rsidRPr="00CA6403">
        <w:rPr>
          <w:snapToGrid w:val="0"/>
        </w:rPr>
        <w:br w:type="page"/>
      </w:r>
      <w:r w:rsidRPr="00CA6403">
        <w:rPr>
          <w:rFonts w:hint="eastAsia"/>
          <w:snapToGrid w:val="0"/>
          <w:sz w:val="28"/>
          <w:szCs w:val="28"/>
        </w:rPr>
        <w:lastRenderedPageBreak/>
        <w:t>协议书附</w:t>
      </w:r>
      <w:r w:rsidRPr="00CA6403">
        <w:rPr>
          <w:rFonts w:hint="eastAsia"/>
          <w:snapToGrid w:val="0"/>
          <w:sz w:val="28"/>
          <w:szCs w:val="28"/>
        </w:rPr>
        <w:t>1</w:t>
      </w:r>
      <w:r w:rsidRPr="00CA6403">
        <w:rPr>
          <w:rFonts w:hint="eastAsia"/>
          <w:snapToGrid w:val="0"/>
          <w:sz w:val="28"/>
          <w:szCs w:val="28"/>
        </w:rPr>
        <w:t>：中标通知书</w:t>
      </w:r>
    </w:p>
    <w:p w14:paraId="18834DE2" w14:textId="77777777" w:rsidR="00F700B2" w:rsidRPr="00CA6403" w:rsidRDefault="00000000">
      <w:pPr>
        <w:pStyle w:val="24"/>
        <w:rPr>
          <w:snapToGrid w:val="0"/>
          <w:sz w:val="28"/>
          <w:szCs w:val="28"/>
        </w:rPr>
      </w:pPr>
      <w:r w:rsidRPr="00CA6403">
        <w:br w:type="page"/>
      </w:r>
      <w:r w:rsidRPr="00CA6403">
        <w:rPr>
          <w:rFonts w:hint="eastAsia"/>
          <w:snapToGrid w:val="0"/>
          <w:sz w:val="28"/>
          <w:szCs w:val="28"/>
        </w:rPr>
        <w:lastRenderedPageBreak/>
        <w:t>协议书附</w:t>
      </w:r>
      <w:r w:rsidRPr="00CA6403">
        <w:rPr>
          <w:rFonts w:hint="eastAsia"/>
          <w:snapToGrid w:val="0"/>
          <w:sz w:val="28"/>
          <w:szCs w:val="28"/>
        </w:rPr>
        <w:t>2</w:t>
      </w:r>
      <w:r w:rsidRPr="00CA6403">
        <w:rPr>
          <w:rFonts w:hint="eastAsia"/>
          <w:snapToGrid w:val="0"/>
          <w:sz w:val="28"/>
          <w:szCs w:val="28"/>
        </w:rPr>
        <w:t>：招标澄清、答疑文件</w:t>
      </w:r>
    </w:p>
    <w:p w14:paraId="004F9931" w14:textId="77777777" w:rsidR="00F700B2" w:rsidRPr="00CA6403" w:rsidRDefault="00F700B2">
      <w:pPr>
        <w:pStyle w:val="afff7"/>
        <w:rPr>
          <w:rFonts w:hint="eastAsia"/>
        </w:rPr>
      </w:pPr>
    </w:p>
    <w:p w14:paraId="08B4A839" w14:textId="77777777" w:rsidR="00F700B2" w:rsidRPr="00CA6403" w:rsidRDefault="00F700B2">
      <w:pPr>
        <w:topLinePunct/>
        <w:adjustRightInd w:val="0"/>
        <w:snapToGrid w:val="0"/>
        <w:spacing w:after="0" w:line="360" w:lineRule="auto"/>
        <w:rPr>
          <w:rFonts w:ascii="Times New Roman" w:hAnsi="Times New Roman"/>
          <w:b/>
          <w:spacing w:val="4"/>
          <w:kern w:val="0"/>
          <w:sz w:val="24"/>
        </w:rPr>
      </w:pPr>
    </w:p>
    <w:p w14:paraId="15A647C3" w14:textId="77777777" w:rsidR="00F700B2" w:rsidRPr="00CA6403" w:rsidRDefault="00000000">
      <w:pPr>
        <w:topLinePunct/>
        <w:adjustRightInd w:val="0"/>
        <w:snapToGrid w:val="0"/>
        <w:spacing w:after="0" w:line="360" w:lineRule="auto"/>
        <w:rPr>
          <w:rFonts w:ascii="Times New Roman" w:hAnsi="Times New Roman"/>
          <w:spacing w:val="4"/>
          <w:kern w:val="0"/>
          <w:sz w:val="24"/>
        </w:rPr>
      </w:pPr>
      <w:r w:rsidRPr="00CA6403">
        <w:rPr>
          <w:rFonts w:ascii="Times New Roman" w:hAnsi="Times New Roman"/>
          <w:spacing w:val="4"/>
          <w:kern w:val="0"/>
          <w:sz w:val="24"/>
        </w:rPr>
        <w:br w:type="page"/>
      </w:r>
    </w:p>
    <w:p w14:paraId="271BB669" w14:textId="77777777" w:rsidR="00F700B2" w:rsidRPr="00CA6403" w:rsidRDefault="00000000">
      <w:pPr>
        <w:pStyle w:val="18"/>
        <w:jc w:val="center"/>
      </w:pPr>
      <w:bookmarkStart w:id="50" w:name="_Toc176879869"/>
      <w:bookmarkStart w:id="51" w:name="_Toc176880021"/>
      <w:r w:rsidRPr="00CA6403">
        <w:rPr>
          <w:rFonts w:hint="eastAsia"/>
        </w:rPr>
        <w:lastRenderedPageBreak/>
        <w:t>第二篇</w:t>
      </w:r>
      <w:r w:rsidRPr="00CA6403">
        <w:rPr>
          <w:rFonts w:hint="eastAsia"/>
        </w:rPr>
        <w:t xml:space="preserve">  </w:t>
      </w:r>
      <w:r w:rsidRPr="00CA6403">
        <w:rPr>
          <w:rFonts w:hint="eastAsia"/>
        </w:rPr>
        <w:t>专用条件</w:t>
      </w:r>
      <w:bookmarkEnd w:id="50"/>
      <w:bookmarkEnd w:id="51"/>
    </w:p>
    <w:p w14:paraId="6D3195AC" w14:textId="77777777" w:rsidR="00F700B2" w:rsidRPr="00CA6403" w:rsidRDefault="00000000">
      <w:pPr>
        <w:topLinePunct/>
        <w:adjustRightInd w:val="0"/>
        <w:snapToGrid w:val="0"/>
        <w:spacing w:after="0" w:line="480" w:lineRule="exact"/>
        <w:ind w:firstLineChars="80" w:firstLine="198"/>
        <w:rPr>
          <w:rFonts w:ascii="Times New Roman" w:hAnsi="Times New Roman"/>
          <w:spacing w:val="4"/>
          <w:kern w:val="0"/>
          <w:sz w:val="24"/>
        </w:rPr>
      </w:pPr>
      <w:r w:rsidRPr="00CA6403">
        <w:rPr>
          <w:rFonts w:ascii="Times New Roman" w:hAnsi="Times New Roman" w:hint="eastAsia"/>
          <w:spacing w:val="4"/>
          <w:sz w:val="24"/>
        </w:rPr>
        <w:t>（本部分条款的编号与标准条件的编号相对应，是根据本合同工程的实际情况对标准条件中相对应条款进行的修改、补充或否定，其适用顺序优先于标准条件。本部分条款未阐明的内容，则按本合同其他部分的有关约定执行）</w:t>
      </w:r>
    </w:p>
    <w:p w14:paraId="2247E088" w14:textId="77777777" w:rsidR="00F700B2" w:rsidRPr="00CA6403" w:rsidRDefault="00F700B2">
      <w:pPr>
        <w:topLinePunct/>
        <w:adjustRightInd w:val="0"/>
        <w:snapToGrid w:val="0"/>
        <w:spacing w:after="0" w:line="480" w:lineRule="exact"/>
        <w:ind w:firstLineChars="200" w:firstLine="496"/>
        <w:rPr>
          <w:rFonts w:ascii="Times New Roman" w:hAnsi="Times New Roman"/>
          <w:bCs/>
          <w:spacing w:val="4"/>
          <w:kern w:val="0"/>
          <w:sz w:val="24"/>
        </w:rPr>
      </w:pPr>
    </w:p>
    <w:p w14:paraId="3A7D9900" w14:textId="77777777" w:rsidR="00F700B2" w:rsidRPr="00CA6403" w:rsidRDefault="00000000">
      <w:pPr>
        <w:pStyle w:val="24"/>
        <w:rPr>
          <w:kern w:val="0"/>
          <w:sz w:val="28"/>
          <w:szCs w:val="28"/>
        </w:rPr>
      </w:pPr>
      <w:bookmarkStart w:id="52" w:name="_Toc176880022"/>
      <w:r w:rsidRPr="00CA6403">
        <w:rPr>
          <w:rFonts w:hint="eastAsia"/>
          <w:sz w:val="28"/>
          <w:szCs w:val="28"/>
        </w:rPr>
        <w:t>总则</w:t>
      </w:r>
      <w:bookmarkEnd w:id="52"/>
    </w:p>
    <w:p w14:paraId="7F63556F" w14:textId="77777777" w:rsidR="00F700B2" w:rsidRPr="00CA6403" w:rsidRDefault="00000000">
      <w:pPr>
        <w:pStyle w:val="aff"/>
        <w:ind w:firstLine="482"/>
        <w:rPr>
          <w:kern w:val="0"/>
        </w:rPr>
      </w:pPr>
      <w:r w:rsidRPr="00CA6403">
        <w:rPr>
          <w:b/>
        </w:rPr>
        <w:t>1</w:t>
      </w:r>
      <w:r w:rsidRPr="00CA6403">
        <w:rPr>
          <w:b/>
        </w:rPr>
        <w:t>．</w:t>
      </w:r>
      <w:r w:rsidRPr="00CA6403">
        <w:rPr>
          <w:rFonts w:hint="eastAsia"/>
        </w:rPr>
        <w:t>根据监理规范和建设项目管理实际，本项目将实行社会化、专业化、系统化的管理模式。委托人将授权监理人，依据有关法律、法规、政策及标准，充分行使其严格控制工程进度、质量、安全和投资的权力，充分行使工程合同、工程信息管理和协调处理现场有关工程问题的权力。</w:t>
      </w:r>
    </w:p>
    <w:p w14:paraId="20D18B9F" w14:textId="77777777" w:rsidR="00F700B2" w:rsidRPr="00CA6403" w:rsidRDefault="00000000">
      <w:pPr>
        <w:pStyle w:val="aff"/>
        <w:ind w:firstLine="482"/>
        <w:rPr>
          <w:kern w:val="0"/>
        </w:rPr>
      </w:pPr>
      <w:r w:rsidRPr="00CA6403">
        <w:rPr>
          <w:b/>
        </w:rPr>
        <w:t>2</w:t>
      </w:r>
      <w:r w:rsidRPr="00CA6403">
        <w:rPr>
          <w:b/>
        </w:rPr>
        <w:t>．</w:t>
      </w:r>
      <w:r w:rsidRPr="00CA6403">
        <w:rPr>
          <w:rFonts w:hint="eastAsia"/>
        </w:rPr>
        <w:t>委托人通过监理人下达指令，监督承包人履约行为，承包人所有请求事项由监理人协调并在一般情况下均通过监理人接受或提出处理意见（委托人有特别要求和规定的除外）。</w:t>
      </w:r>
    </w:p>
    <w:p w14:paraId="21E615D3" w14:textId="77777777" w:rsidR="00F700B2" w:rsidRPr="00CA6403" w:rsidRDefault="00000000">
      <w:pPr>
        <w:pStyle w:val="aff"/>
        <w:ind w:firstLine="482"/>
        <w:rPr>
          <w:kern w:val="0"/>
        </w:rPr>
      </w:pPr>
      <w:r w:rsidRPr="00CA6403">
        <w:rPr>
          <w:b/>
        </w:rPr>
        <w:t>3</w:t>
      </w:r>
      <w:r w:rsidRPr="00CA6403">
        <w:rPr>
          <w:b/>
        </w:rPr>
        <w:t>．</w:t>
      </w:r>
      <w:r w:rsidRPr="00CA6403">
        <w:rPr>
          <w:rFonts w:hint="eastAsia"/>
        </w:rPr>
        <w:t>考虑到本项目时间相对紧张，委托人将采取较为严密的组织管理形式，监理人需投入有别于其他项目的人力、物力进行集中现场管理服务。</w:t>
      </w:r>
    </w:p>
    <w:p w14:paraId="12E008EF" w14:textId="77777777" w:rsidR="00F700B2" w:rsidRPr="00CA6403" w:rsidRDefault="00000000">
      <w:pPr>
        <w:pStyle w:val="aff"/>
        <w:ind w:firstLine="482"/>
        <w:rPr>
          <w:kern w:val="0"/>
        </w:rPr>
      </w:pPr>
      <w:r w:rsidRPr="00CA6403">
        <w:rPr>
          <w:b/>
        </w:rPr>
        <w:t>4</w:t>
      </w:r>
      <w:r w:rsidRPr="00CA6403">
        <w:rPr>
          <w:b/>
        </w:rPr>
        <w:t>．</w:t>
      </w:r>
      <w:r w:rsidRPr="00CA6403">
        <w:rPr>
          <w:rFonts w:hint="eastAsia"/>
        </w:rPr>
        <w:t>全员培训是工程管理的重要组成部分，监理人承诺按照工程推进的情况，不间断地对监理人员进行培训。</w:t>
      </w:r>
    </w:p>
    <w:p w14:paraId="37C38507" w14:textId="77777777" w:rsidR="00F700B2" w:rsidRPr="00CA6403" w:rsidRDefault="00000000">
      <w:pPr>
        <w:pStyle w:val="aff"/>
        <w:ind w:firstLine="482"/>
        <w:rPr>
          <w:kern w:val="0"/>
        </w:rPr>
      </w:pPr>
      <w:r w:rsidRPr="00CA6403">
        <w:rPr>
          <w:b/>
        </w:rPr>
        <w:t>5</w:t>
      </w:r>
      <w:r w:rsidRPr="00CA6403">
        <w:rPr>
          <w:b/>
        </w:rPr>
        <w:t>．</w:t>
      </w:r>
      <w:r w:rsidRPr="00CA6403">
        <w:rPr>
          <w:rFonts w:hint="eastAsia"/>
        </w:rPr>
        <w:t>为保证建设项目有序、规范和顺利进行，监理人必须主动支持委托人工作，对委托人的指令和书面通知，若无正当理由又未提前报告、得到认可，而公开或变相拒不执行，由监理人按本合同专用条件第二十六条的有关约定承担违约责任并赔偿由此给委托人所造成的一切损失。</w:t>
      </w:r>
    </w:p>
    <w:p w14:paraId="62D32CF7" w14:textId="77777777" w:rsidR="00F700B2" w:rsidRPr="00CA6403" w:rsidRDefault="00000000">
      <w:pPr>
        <w:pStyle w:val="aff"/>
        <w:ind w:firstLine="482"/>
        <w:rPr>
          <w:kern w:val="0"/>
        </w:rPr>
      </w:pPr>
      <w:r w:rsidRPr="00CA6403">
        <w:rPr>
          <w:b/>
        </w:rPr>
        <w:t>6</w:t>
      </w:r>
      <w:r w:rsidRPr="00CA6403">
        <w:rPr>
          <w:b/>
        </w:rPr>
        <w:t>．</w:t>
      </w:r>
      <w:r w:rsidRPr="00CA6403">
        <w:rPr>
          <w:rFonts w:hint="eastAsia"/>
        </w:rPr>
        <w:t>监理人承诺遵守委托人所制订的针对本合同工程建设管理的各项制度、规定，这些管理制度、规定必须符合下列原则：</w:t>
      </w:r>
    </w:p>
    <w:p w14:paraId="5A70EE40" w14:textId="77777777" w:rsidR="00F700B2" w:rsidRPr="00CA6403" w:rsidRDefault="00000000">
      <w:pPr>
        <w:pStyle w:val="aff"/>
        <w:ind w:firstLine="480"/>
        <w:rPr>
          <w:kern w:val="0"/>
        </w:rPr>
      </w:pPr>
      <w:r w:rsidRPr="00CA6403">
        <w:t>（</w:t>
      </w:r>
      <w:r w:rsidRPr="00CA6403">
        <w:t>1</w:t>
      </w:r>
      <w:r w:rsidRPr="00CA6403">
        <w:t>）</w:t>
      </w:r>
      <w:r w:rsidRPr="00CA6403">
        <w:rPr>
          <w:rFonts w:hint="eastAsia"/>
        </w:rPr>
        <w:t>符合国家、广东省、广州市的有关法律、法规、政策和标准；</w:t>
      </w:r>
    </w:p>
    <w:p w14:paraId="3970E405" w14:textId="77777777" w:rsidR="00F700B2" w:rsidRPr="00CA6403" w:rsidRDefault="00000000">
      <w:pPr>
        <w:pStyle w:val="aff"/>
        <w:ind w:firstLine="480"/>
        <w:rPr>
          <w:kern w:val="0"/>
        </w:rPr>
      </w:pPr>
      <w:r w:rsidRPr="00CA6403">
        <w:t>（</w:t>
      </w:r>
      <w:r w:rsidRPr="00CA6403">
        <w:t>2</w:t>
      </w:r>
      <w:r w:rsidRPr="00CA6403">
        <w:t>）</w:t>
      </w:r>
      <w:r w:rsidRPr="00CA6403">
        <w:rPr>
          <w:rFonts w:hint="eastAsia"/>
        </w:rPr>
        <w:t>符合对本合同工程进行有效管理的基本精神和要求；</w:t>
      </w:r>
    </w:p>
    <w:p w14:paraId="3AE85455" w14:textId="77777777" w:rsidR="00F700B2" w:rsidRPr="00CA6403" w:rsidRDefault="00000000">
      <w:pPr>
        <w:pStyle w:val="aff"/>
        <w:ind w:firstLine="480"/>
        <w:rPr>
          <w:kern w:val="0"/>
        </w:rPr>
      </w:pPr>
      <w:r w:rsidRPr="00CA6403">
        <w:t>（</w:t>
      </w:r>
      <w:r w:rsidRPr="00CA6403">
        <w:t>3</w:t>
      </w:r>
      <w:r w:rsidRPr="00CA6403">
        <w:t>）</w:t>
      </w:r>
      <w:r w:rsidRPr="00CA6403">
        <w:rPr>
          <w:rFonts w:hint="eastAsia"/>
        </w:rPr>
        <w:t>为确保工程质量、进度、安全文明及职业健康管理所必须；</w:t>
      </w:r>
    </w:p>
    <w:p w14:paraId="7DF80369" w14:textId="77777777" w:rsidR="00F700B2" w:rsidRPr="00CA6403" w:rsidRDefault="00000000">
      <w:pPr>
        <w:pStyle w:val="aff"/>
        <w:ind w:firstLine="480"/>
        <w:rPr>
          <w:kern w:val="0"/>
        </w:rPr>
      </w:pPr>
      <w:r w:rsidRPr="00CA6403">
        <w:t>（</w:t>
      </w:r>
      <w:r w:rsidRPr="00CA6403">
        <w:t>4</w:t>
      </w:r>
      <w:r w:rsidRPr="00CA6403">
        <w:t>）</w:t>
      </w:r>
      <w:r w:rsidRPr="00CA6403">
        <w:rPr>
          <w:rFonts w:hint="eastAsia"/>
        </w:rPr>
        <w:t>不是针对某一特定的监理人或承包人。</w:t>
      </w:r>
    </w:p>
    <w:p w14:paraId="2EA7DEBD" w14:textId="77777777" w:rsidR="00F700B2" w:rsidRPr="00CA6403" w:rsidRDefault="00F700B2">
      <w:pPr>
        <w:topLinePunct/>
        <w:adjustRightInd w:val="0"/>
        <w:snapToGrid w:val="0"/>
        <w:spacing w:after="0" w:line="480" w:lineRule="exact"/>
        <w:ind w:firstLineChars="200" w:firstLine="496"/>
        <w:rPr>
          <w:rFonts w:ascii="Times New Roman" w:hAnsi="Times New Roman"/>
          <w:spacing w:val="4"/>
          <w:kern w:val="0"/>
          <w:sz w:val="24"/>
        </w:rPr>
      </w:pPr>
    </w:p>
    <w:p w14:paraId="7918BB6B" w14:textId="77777777" w:rsidR="00F700B2" w:rsidRPr="00CA6403" w:rsidRDefault="00F700B2">
      <w:pPr>
        <w:topLinePunct/>
        <w:adjustRightInd w:val="0"/>
        <w:snapToGrid w:val="0"/>
        <w:spacing w:after="0" w:line="480" w:lineRule="exact"/>
        <w:ind w:firstLineChars="200" w:firstLine="496"/>
        <w:rPr>
          <w:rFonts w:ascii="Times New Roman" w:hAnsi="Times New Roman"/>
          <w:spacing w:val="4"/>
          <w:kern w:val="0"/>
          <w:sz w:val="24"/>
        </w:rPr>
      </w:pPr>
    </w:p>
    <w:p w14:paraId="44DAF201" w14:textId="77777777" w:rsidR="00F700B2" w:rsidRPr="00CA6403" w:rsidRDefault="00000000">
      <w:pPr>
        <w:topLinePunct/>
        <w:adjustRightInd w:val="0"/>
        <w:snapToGrid w:val="0"/>
        <w:spacing w:after="0" w:line="480" w:lineRule="exact"/>
        <w:ind w:firstLineChars="200" w:firstLine="498"/>
        <w:outlineLvl w:val="1"/>
        <w:rPr>
          <w:rFonts w:ascii="Times New Roman" w:hAnsi="Times New Roman"/>
          <w:spacing w:val="4"/>
          <w:kern w:val="0"/>
          <w:sz w:val="24"/>
        </w:rPr>
      </w:pPr>
      <w:bookmarkStart w:id="53" w:name="_Toc176880023"/>
      <w:r w:rsidRPr="00CA6403">
        <w:rPr>
          <w:rFonts w:ascii="Times New Roman" w:hAnsi="Times New Roman" w:hint="eastAsia"/>
          <w:b/>
          <w:bCs/>
          <w:spacing w:val="4"/>
          <w:sz w:val="24"/>
        </w:rPr>
        <w:lastRenderedPageBreak/>
        <w:t>第一条</w:t>
      </w:r>
      <w:r w:rsidRPr="00CA6403">
        <w:rPr>
          <w:rFonts w:ascii="Times New Roman" w:hAnsi="Times New Roman" w:hint="eastAsia"/>
          <w:spacing w:val="4"/>
          <w:sz w:val="24"/>
        </w:rPr>
        <w:t xml:space="preserve">  </w:t>
      </w:r>
      <w:r w:rsidRPr="00CA6403">
        <w:rPr>
          <w:rFonts w:ascii="Times New Roman" w:hAnsi="Times New Roman" w:hint="eastAsia"/>
          <w:b/>
          <w:bCs/>
          <w:spacing w:val="4"/>
          <w:sz w:val="24"/>
        </w:rPr>
        <w:t>词语定义</w:t>
      </w:r>
      <w:bookmarkEnd w:id="53"/>
    </w:p>
    <w:p w14:paraId="1E82ED34" w14:textId="77777777" w:rsidR="00F700B2" w:rsidRPr="00CA6403" w:rsidRDefault="00000000">
      <w:pPr>
        <w:pStyle w:val="aff"/>
        <w:ind w:firstLine="480"/>
        <w:rPr>
          <w:kern w:val="0"/>
        </w:rPr>
      </w:pPr>
      <w:r w:rsidRPr="00CA6403">
        <w:t>（</w:t>
      </w:r>
      <w:r w:rsidRPr="00CA6403">
        <w:t>1</w:t>
      </w:r>
      <w:r w:rsidRPr="00CA6403">
        <w:t>）</w:t>
      </w:r>
      <w:r w:rsidRPr="00CA6403">
        <w:rPr>
          <w:rFonts w:hint="eastAsia"/>
        </w:rPr>
        <w:t>“本合同工程”指委托人委托监理人监理的工程。</w:t>
      </w:r>
    </w:p>
    <w:p w14:paraId="1FD29964" w14:textId="77777777" w:rsidR="00F700B2" w:rsidRPr="00CA6403" w:rsidRDefault="00000000">
      <w:pPr>
        <w:pStyle w:val="aff"/>
        <w:ind w:firstLine="480"/>
        <w:rPr>
          <w:kern w:val="0"/>
        </w:rPr>
      </w:pPr>
      <w:r w:rsidRPr="00CA6403">
        <w:t>（</w:t>
      </w:r>
      <w:r w:rsidRPr="00CA6403">
        <w:t>2</w:t>
      </w:r>
      <w:r w:rsidRPr="00CA6403">
        <w:t>）</w:t>
      </w:r>
      <w:r w:rsidRPr="00CA6403">
        <w:rPr>
          <w:rFonts w:hint="eastAsia"/>
        </w:rPr>
        <w:t>“委托人”</w:t>
      </w:r>
    </w:p>
    <w:p w14:paraId="6D535F53" w14:textId="77777777" w:rsidR="00F700B2" w:rsidRPr="00CA6403" w:rsidRDefault="00000000">
      <w:pPr>
        <w:pStyle w:val="aff"/>
        <w:ind w:firstLine="480"/>
        <w:rPr>
          <w:kern w:val="0"/>
        </w:rPr>
      </w:pPr>
      <w:r w:rsidRPr="00CA6403">
        <w:rPr>
          <w:bCs/>
        </w:rPr>
        <w:t>1</w:t>
      </w:r>
      <w:r w:rsidRPr="00CA6403">
        <w:rPr>
          <w:bCs/>
        </w:rPr>
        <w:t>）</w:t>
      </w:r>
      <w:r w:rsidRPr="00CA6403">
        <w:rPr>
          <w:rFonts w:hint="eastAsia"/>
        </w:rPr>
        <w:t>“委托人”在本合同中特指广州市重点公共建设项目管理中心。</w:t>
      </w:r>
    </w:p>
    <w:p w14:paraId="327CF6BA" w14:textId="77777777" w:rsidR="00F700B2" w:rsidRPr="00CA6403" w:rsidRDefault="00000000">
      <w:pPr>
        <w:pStyle w:val="aff"/>
        <w:ind w:firstLine="480"/>
        <w:rPr>
          <w:kern w:val="0"/>
        </w:rPr>
      </w:pPr>
      <w:r w:rsidRPr="00CA6403">
        <w:rPr>
          <w:bCs/>
        </w:rPr>
        <w:t>2</w:t>
      </w:r>
      <w:r w:rsidRPr="00CA6403">
        <w:rPr>
          <w:bCs/>
        </w:rPr>
        <w:t>）</w:t>
      </w:r>
      <w:r w:rsidRPr="00CA6403">
        <w:rPr>
          <w:rFonts w:hint="eastAsia"/>
          <w:bCs/>
        </w:rPr>
        <w:t>“</w:t>
      </w:r>
      <w:r w:rsidRPr="00CA6403">
        <w:rPr>
          <w:rFonts w:hint="eastAsia"/>
        </w:rPr>
        <w:t>合法继承人”指工程竣工验收合格后，委托人依据广州市政府的规定，将工程移交给其承接使用的产权管理单位。在继承生效后，合法继承人享有委托人在本合同中的一切权利及承担相应的义务。</w:t>
      </w:r>
    </w:p>
    <w:p w14:paraId="7F1215E8" w14:textId="77777777" w:rsidR="00F700B2" w:rsidRPr="00CA6403" w:rsidRDefault="00000000">
      <w:pPr>
        <w:pStyle w:val="aff"/>
        <w:ind w:firstLine="480"/>
        <w:rPr>
          <w:rFonts w:cs="宋体"/>
          <w:kern w:val="0"/>
        </w:rPr>
      </w:pPr>
      <w:r w:rsidRPr="00CA6403">
        <w:t>（</w:t>
      </w:r>
      <w:r w:rsidRPr="00CA6403">
        <w:t>5</w:t>
      </w:r>
      <w:r w:rsidRPr="00CA6403">
        <w:t>）</w:t>
      </w:r>
      <w:r w:rsidRPr="00CA6403">
        <w:rPr>
          <w:rFonts w:cs="宋体" w:hint="eastAsia"/>
        </w:rPr>
        <w:t>“总监理工程师代表”指经监理人法定代表人同意，由总监理工程师书面授权，代表总监理工程师行使其部分职责和权力的项目监理机构中的监理工程师。</w:t>
      </w:r>
    </w:p>
    <w:p w14:paraId="73DF6B66" w14:textId="77777777" w:rsidR="00F700B2" w:rsidRPr="00CA6403" w:rsidRDefault="00000000">
      <w:pPr>
        <w:pStyle w:val="aff"/>
        <w:ind w:firstLine="480"/>
        <w:rPr>
          <w:rFonts w:cs="宋体"/>
          <w:kern w:val="0"/>
        </w:rPr>
      </w:pPr>
      <w:r w:rsidRPr="00CA6403">
        <w:t>（</w:t>
      </w:r>
      <w:r w:rsidRPr="00CA6403">
        <w:t>6</w:t>
      </w:r>
      <w:r w:rsidRPr="00CA6403">
        <w:t>）</w:t>
      </w:r>
      <w:r w:rsidRPr="00CA6403">
        <w:rPr>
          <w:rFonts w:cs="宋体" w:hint="eastAsia"/>
        </w:rPr>
        <w:t>“承包人”指除委托管理单位以外，与委托人就本合同工程建设有关事宜签订合同的当事人。</w:t>
      </w:r>
    </w:p>
    <w:p w14:paraId="5D282DA6" w14:textId="77777777" w:rsidR="00F700B2" w:rsidRPr="00CA6403" w:rsidRDefault="00000000">
      <w:pPr>
        <w:pStyle w:val="aff"/>
        <w:ind w:firstLine="480"/>
        <w:rPr>
          <w:rFonts w:cs="宋体"/>
          <w:kern w:val="0"/>
        </w:rPr>
      </w:pPr>
      <w:r w:rsidRPr="00CA6403">
        <w:t>（</w:t>
      </w:r>
      <w:r w:rsidRPr="00CA6403">
        <w:t>12</w:t>
      </w:r>
      <w:r w:rsidRPr="00CA6403">
        <w:t>）</w:t>
      </w:r>
      <w:r w:rsidRPr="00CA6403">
        <w:rPr>
          <w:rFonts w:cs="宋体" w:hint="eastAsia"/>
        </w:rPr>
        <w:t>“监理工程师”指取得国家监理工程师执业资格证书并经注册的监理人员。</w:t>
      </w:r>
    </w:p>
    <w:p w14:paraId="696C3469" w14:textId="77777777" w:rsidR="00F700B2" w:rsidRPr="00CA6403" w:rsidRDefault="00000000">
      <w:pPr>
        <w:pStyle w:val="aff"/>
        <w:ind w:firstLine="480"/>
        <w:rPr>
          <w:rFonts w:cs="宋体"/>
          <w:kern w:val="0"/>
        </w:rPr>
      </w:pPr>
      <w:r w:rsidRPr="00CA6403">
        <w:t>（</w:t>
      </w:r>
      <w:r w:rsidRPr="00CA6403">
        <w:t>13</w:t>
      </w:r>
      <w:r w:rsidRPr="00CA6403">
        <w:t>）</w:t>
      </w:r>
      <w:r w:rsidRPr="00CA6403">
        <w:rPr>
          <w:rFonts w:cs="宋体" w:hint="eastAsia"/>
        </w:rPr>
        <w:t>“专业监理工程师”指取得国家各专业监理工程师执业资格证书并经注册的监理人员，如：土建专业监理工程师、机电专业监理工程师、道路专业监理工程师、桥梁专业监理工程师等，负责实施某一专业监理工作，具有相应监理文件签发权的专业监理工程师。</w:t>
      </w:r>
    </w:p>
    <w:p w14:paraId="77238AB1" w14:textId="77777777" w:rsidR="00F700B2" w:rsidRPr="00CA6403" w:rsidRDefault="00000000">
      <w:pPr>
        <w:pStyle w:val="aff"/>
        <w:ind w:firstLine="480"/>
        <w:rPr>
          <w:rFonts w:cs="宋体"/>
          <w:kern w:val="0"/>
        </w:rPr>
      </w:pPr>
      <w:r w:rsidRPr="00CA6403">
        <w:t>（</w:t>
      </w:r>
      <w:r w:rsidRPr="00CA6403">
        <w:t>14</w:t>
      </w:r>
      <w:r w:rsidRPr="00CA6403">
        <w:t>）</w:t>
      </w:r>
      <w:r w:rsidRPr="00CA6403">
        <w:rPr>
          <w:rFonts w:cs="宋体" w:hint="eastAsia"/>
        </w:rPr>
        <w:t>“监理员”指经过监理业务培训，具有同类工程相关专业知识，从事具体监理工作的监理人员。</w:t>
      </w:r>
    </w:p>
    <w:p w14:paraId="298C8D61" w14:textId="77777777" w:rsidR="00F700B2" w:rsidRPr="00CA6403" w:rsidRDefault="00000000">
      <w:pPr>
        <w:pStyle w:val="aff"/>
        <w:ind w:firstLine="480"/>
        <w:rPr>
          <w:rFonts w:cs="宋体"/>
          <w:kern w:val="0"/>
        </w:rPr>
      </w:pPr>
      <w:r w:rsidRPr="00CA6403">
        <w:t>（</w:t>
      </w:r>
      <w:r w:rsidRPr="00CA6403">
        <w:t>15</w:t>
      </w:r>
      <w:r w:rsidRPr="00CA6403">
        <w:t>）</w:t>
      </w:r>
      <w:r w:rsidRPr="00CA6403">
        <w:rPr>
          <w:rFonts w:cs="宋体" w:hint="eastAsia"/>
        </w:rPr>
        <w:t>“监理规划”指在总监理工程师的主持下编制、经监理人技术负责人批准，用来指导项目监理机构全面开展监理工作的指导性文件。</w:t>
      </w:r>
    </w:p>
    <w:p w14:paraId="10189D6E" w14:textId="77777777" w:rsidR="00F700B2" w:rsidRPr="00CA6403" w:rsidRDefault="00000000">
      <w:pPr>
        <w:pStyle w:val="aff"/>
        <w:ind w:firstLine="480"/>
        <w:rPr>
          <w:rFonts w:cs="宋体"/>
          <w:kern w:val="0"/>
        </w:rPr>
      </w:pPr>
      <w:r w:rsidRPr="00CA6403">
        <w:t>（</w:t>
      </w:r>
      <w:r w:rsidRPr="00CA6403">
        <w:t>16</w:t>
      </w:r>
      <w:r w:rsidRPr="00CA6403">
        <w:t>）</w:t>
      </w:r>
      <w:r w:rsidRPr="00CA6403">
        <w:rPr>
          <w:rFonts w:cs="宋体" w:hint="eastAsia"/>
        </w:rPr>
        <w:t>“监理实施细则”指根据监理规划，由专业监理工程师编写，并经总监理工程师批准，针对工程项目中某一专业或某一方面监理工作的操作性文件。</w:t>
      </w:r>
    </w:p>
    <w:p w14:paraId="1B5C3A9D" w14:textId="77777777" w:rsidR="00F700B2" w:rsidRPr="00CA6403" w:rsidRDefault="00000000">
      <w:pPr>
        <w:pStyle w:val="aff"/>
        <w:ind w:firstLine="480"/>
        <w:rPr>
          <w:rFonts w:cs="宋体"/>
          <w:kern w:val="0"/>
        </w:rPr>
      </w:pPr>
      <w:r w:rsidRPr="00CA6403">
        <w:t>（</w:t>
      </w:r>
      <w:r w:rsidRPr="00CA6403">
        <w:t>17</w:t>
      </w:r>
      <w:r w:rsidRPr="00CA6403">
        <w:t>）</w:t>
      </w:r>
      <w:r w:rsidRPr="00CA6403">
        <w:rPr>
          <w:rFonts w:cs="宋体" w:hint="eastAsia"/>
        </w:rPr>
        <w:t>“工地例会”指由项目监理机构主持的，在工程实施过程中针对工程质量、造价、进度、合同管理等事宜定期召开的，由有关单位参加的会议。</w:t>
      </w:r>
    </w:p>
    <w:p w14:paraId="3C414E9C" w14:textId="77777777" w:rsidR="00F700B2" w:rsidRPr="00CA6403" w:rsidRDefault="00000000">
      <w:pPr>
        <w:pStyle w:val="aff"/>
        <w:ind w:firstLine="480"/>
        <w:rPr>
          <w:rFonts w:cs="宋体"/>
          <w:kern w:val="0"/>
        </w:rPr>
      </w:pPr>
      <w:r w:rsidRPr="00CA6403">
        <w:t>（</w:t>
      </w:r>
      <w:r w:rsidRPr="00CA6403">
        <w:t>18</w:t>
      </w:r>
      <w:r w:rsidRPr="00CA6403">
        <w:t>）</w:t>
      </w:r>
      <w:r w:rsidRPr="00CA6403">
        <w:rPr>
          <w:rFonts w:cs="宋体" w:hint="eastAsia"/>
        </w:rPr>
        <w:t>“工程变更”指在工程项目实施过程中，按照合同约定的程序对部分或全部工程在材料、工艺、功能、构造、尺寸、技术指标、工程数量及施工方</w:t>
      </w:r>
      <w:r w:rsidRPr="00CA6403">
        <w:rPr>
          <w:rFonts w:cs="宋体" w:hint="eastAsia"/>
        </w:rPr>
        <w:lastRenderedPageBreak/>
        <w:t>法等方面做出的改变。</w:t>
      </w:r>
    </w:p>
    <w:p w14:paraId="30718BA4" w14:textId="77777777" w:rsidR="00F700B2" w:rsidRPr="00CA6403" w:rsidRDefault="00000000">
      <w:pPr>
        <w:pStyle w:val="aff"/>
        <w:ind w:firstLine="480"/>
        <w:rPr>
          <w:rFonts w:cs="宋体"/>
          <w:kern w:val="0"/>
        </w:rPr>
      </w:pPr>
      <w:r w:rsidRPr="00CA6403">
        <w:t>（</w:t>
      </w:r>
      <w:r w:rsidRPr="00CA6403">
        <w:t>19</w:t>
      </w:r>
      <w:r w:rsidRPr="00CA6403">
        <w:t>）</w:t>
      </w:r>
      <w:r w:rsidRPr="00CA6403">
        <w:rPr>
          <w:rFonts w:cs="宋体" w:hint="eastAsia"/>
        </w:rPr>
        <w:t>“工程计量”指根据设计文件及承包合同中关于工程量计算的规定，项目监理机构对承包人申报的已完成工程的工程量进行的核验。</w:t>
      </w:r>
    </w:p>
    <w:p w14:paraId="0F06EBAC" w14:textId="77777777" w:rsidR="00F700B2" w:rsidRPr="00CA6403" w:rsidRDefault="00000000">
      <w:pPr>
        <w:pStyle w:val="aff"/>
        <w:ind w:firstLine="480"/>
        <w:rPr>
          <w:rFonts w:cs="宋体"/>
          <w:kern w:val="0"/>
        </w:rPr>
      </w:pPr>
      <w:r w:rsidRPr="00CA6403">
        <w:t>（</w:t>
      </w:r>
      <w:r w:rsidRPr="00CA6403">
        <w:t>20</w:t>
      </w:r>
      <w:r w:rsidRPr="00CA6403">
        <w:t>）</w:t>
      </w:r>
      <w:r w:rsidRPr="00CA6403">
        <w:rPr>
          <w:rFonts w:cs="宋体" w:hint="eastAsia"/>
        </w:rPr>
        <w:t>“见证”指由监理人员现场监督某工序全过程完成情况的活动。</w:t>
      </w:r>
    </w:p>
    <w:p w14:paraId="178BD7D7" w14:textId="77777777" w:rsidR="00F700B2" w:rsidRPr="00CA6403" w:rsidRDefault="00000000">
      <w:pPr>
        <w:pStyle w:val="aff"/>
        <w:ind w:firstLine="480"/>
        <w:rPr>
          <w:rFonts w:cs="宋体"/>
          <w:kern w:val="0"/>
        </w:rPr>
      </w:pPr>
      <w:r w:rsidRPr="00CA6403">
        <w:t>（</w:t>
      </w:r>
      <w:r w:rsidRPr="00CA6403">
        <w:t>21</w:t>
      </w:r>
      <w:r w:rsidRPr="00CA6403">
        <w:t>）</w:t>
      </w:r>
      <w:r w:rsidRPr="00CA6403">
        <w:rPr>
          <w:rFonts w:cs="宋体" w:hint="eastAsia"/>
        </w:rPr>
        <w:t>“旁站”指在关键部位或关键工序施工过程中，由监理人员在现场进行的监督活动。</w:t>
      </w:r>
    </w:p>
    <w:p w14:paraId="6AE408FA" w14:textId="77777777" w:rsidR="00F700B2" w:rsidRPr="00CA6403" w:rsidRDefault="00000000">
      <w:pPr>
        <w:pStyle w:val="aff"/>
        <w:ind w:firstLine="480"/>
        <w:rPr>
          <w:rFonts w:cs="宋体"/>
          <w:kern w:val="0"/>
        </w:rPr>
      </w:pPr>
      <w:r w:rsidRPr="00CA6403">
        <w:t>（</w:t>
      </w:r>
      <w:r w:rsidRPr="00CA6403">
        <w:t>22</w:t>
      </w:r>
      <w:r w:rsidRPr="00CA6403">
        <w:t>）</w:t>
      </w:r>
      <w:r w:rsidRPr="00CA6403">
        <w:rPr>
          <w:rFonts w:cs="宋体" w:hint="eastAsia"/>
        </w:rPr>
        <w:t>“巡视”指对正在施工的部位或工序在现场进行的定期或不定期的监督活动。</w:t>
      </w:r>
    </w:p>
    <w:p w14:paraId="49394FA9" w14:textId="77777777" w:rsidR="00F700B2" w:rsidRPr="00CA6403" w:rsidRDefault="00000000">
      <w:pPr>
        <w:pStyle w:val="aff"/>
        <w:ind w:firstLine="480"/>
        <w:rPr>
          <w:rFonts w:cs="宋体"/>
          <w:kern w:val="0"/>
        </w:rPr>
      </w:pPr>
      <w:r w:rsidRPr="00CA6403">
        <w:t>（</w:t>
      </w:r>
      <w:r w:rsidRPr="00CA6403">
        <w:t>23</w:t>
      </w:r>
      <w:r w:rsidRPr="00CA6403">
        <w:t>）</w:t>
      </w:r>
      <w:r w:rsidRPr="00CA6403">
        <w:rPr>
          <w:rFonts w:cs="宋体" w:hint="eastAsia"/>
        </w:rPr>
        <w:t>“平行检验”指项目监理机构利用一定的检查或检测手段，在承包人自检的基础上，按照一定的比例独立进行检查或检测的活动。</w:t>
      </w:r>
    </w:p>
    <w:p w14:paraId="36B1F584" w14:textId="77777777" w:rsidR="00F700B2" w:rsidRPr="00CA6403" w:rsidRDefault="00000000">
      <w:pPr>
        <w:pStyle w:val="aff"/>
        <w:ind w:firstLine="480"/>
        <w:rPr>
          <w:rFonts w:cs="宋体"/>
          <w:kern w:val="0"/>
        </w:rPr>
      </w:pPr>
      <w:r w:rsidRPr="00CA6403">
        <w:t>（</w:t>
      </w:r>
      <w:r w:rsidRPr="00CA6403">
        <w:t>24</w:t>
      </w:r>
      <w:r w:rsidRPr="00CA6403">
        <w:t>）</w:t>
      </w:r>
      <w:r w:rsidRPr="00CA6403">
        <w:rPr>
          <w:rFonts w:cs="宋体" w:hint="eastAsia"/>
        </w:rPr>
        <w:t>“设备监造”指监理人依据监理合同和设备订货合同对设备制造过程进行的监督活动。</w:t>
      </w:r>
    </w:p>
    <w:p w14:paraId="64248ABD" w14:textId="77777777" w:rsidR="00F700B2" w:rsidRPr="00CA6403" w:rsidRDefault="00000000">
      <w:pPr>
        <w:pStyle w:val="aff"/>
        <w:ind w:firstLine="480"/>
        <w:rPr>
          <w:rFonts w:cs="宋体"/>
          <w:kern w:val="0"/>
        </w:rPr>
      </w:pPr>
      <w:r w:rsidRPr="00CA6403">
        <w:t>（</w:t>
      </w:r>
      <w:r w:rsidRPr="00CA6403">
        <w:t>25</w:t>
      </w:r>
      <w:r w:rsidRPr="00CA6403">
        <w:t>）</w:t>
      </w:r>
      <w:r w:rsidRPr="00CA6403">
        <w:rPr>
          <w:rFonts w:cs="宋体" w:hint="eastAsia"/>
        </w:rPr>
        <w:t>“费用索赔”指根据承包合同的约定，合同一方因另一方原因造成本方经济损失，通过监理工程师向对方索取费用的活动。</w:t>
      </w:r>
    </w:p>
    <w:p w14:paraId="68EB60EE" w14:textId="77777777" w:rsidR="00F700B2" w:rsidRPr="00CA6403" w:rsidRDefault="00000000">
      <w:pPr>
        <w:pStyle w:val="aff"/>
        <w:ind w:firstLine="480"/>
        <w:rPr>
          <w:rFonts w:cs="宋体"/>
          <w:kern w:val="0"/>
        </w:rPr>
      </w:pPr>
      <w:r w:rsidRPr="00CA6403">
        <w:t>（</w:t>
      </w:r>
      <w:r w:rsidRPr="00CA6403">
        <w:t>26</w:t>
      </w:r>
      <w:r w:rsidRPr="00CA6403">
        <w:t>）</w:t>
      </w:r>
      <w:r w:rsidRPr="00CA6403">
        <w:rPr>
          <w:rFonts w:cs="宋体" w:hint="eastAsia"/>
        </w:rPr>
        <w:t>“临时延期批准”是指当发生非承包人原因造成的持续性影响工期的事件，总监理工程师所</w:t>
      </w:r>
      <w:proofErr w:type="gramStart"/>
      <w:r w:rsidRPr="00CA6403">
        <w:rPr>
          <w:rFonts w:cs="宋体" w:hint="eastAsia"/>
        </w:rPr>
        <w:t>作出</w:t>
      </w:r>
      <w:proofErr w:type="gramEnd"/>
      <w:r w:rsidRPr="00CA6403">
        <w:rPr>
          <w:rFonts w:cs="宋体" w:hint="eastAsia"/>
        </w:rPr>
        <w:t>暂时延长合同工期的批准。</w:t>
      </w:r>
    </w:p>
    <w:p w14:paraId="28F2765C" w14:textId="77777777" w:rsidR="00F700B2" w:rsidRPr="00CA6403" w:rsidRDefault="00000000">
      <w:pPr>
        <w:pStyle w:val="aff"/>
        <w:ind w:firstLine="480"/>
        <w:rPr>
          <w:rFonts w:cs="宋体"/>
          <w:kern w:val="0"/>
        </w:rPr>
      </w:pPr>
      <w:r w:rsidRPr="00CA6403">
        <w:t>（</w:t>
      </w:r>
      <w:r w:rsidRPr="00CA6403">
        <w:t>27</w:t>
      </w:r>
      <w:r w:rsidRPr="00CA6403">
        <w:t>）</w:t>
      </w:r>
      <w:r w:rsidRPr="00CA6403">
        <w:rPr>
          <w:rFonts w:cs="宋体" w:hint="eastAsia"/>
        </w:rPr>
        <w:t>“延期批准”指当发生非承包人原因造成的持续性影响工期事件，总监理工程师所</w:t>
      </w:r>
      <w:proofErr w:type="gramStart"/>
      <w:r w:rsidRPr="00CA6403">
        <w:rPr>
          <w:rFonts w:cs="宋体" w:hint="eastAsia"/>
        </w:rPr>
        <w:t>作出</w:t>
      </w:r>
      <w:proofErr w:type="gramEnd"/>
      <w:r w:rsidRPr="00CA6403">
        <w:rPr>
          <w:rFonts w:cs="宋体" w:hint="eastAsia"/>
        </w:rPr>
        <w:t>的最终延长合同工期的批准。</w:t>
      </w:r>
    </w:p>
    <w:p w14:paraId="78B37079" w14:textId="77777777" w:rsidR="00F700B2" w:rsidRPr="00CA6403" w:rsidRDefault="00000000">
      <w:pPr>
        <w:pStyle w:val="aff"/>
        <w:ind w:firstLine="480"/>
        <w:rPr>
          <w:rFonts w:cs="宋体"/>
          <w:kern w:val="0"/>
        </w:rPr>
      </w:pPr>
      <w:r w:rsidRPr="00CA6403">
        <w:t>（</w:t>
      </w:r>
      <w:r w:rsidRPr="00CA6403">
        <w:t>28</w:t>
      </w:r>
      <w:r w:rsidRPr="00CA6403">
        <w:t>）</w:t>
      </w:r>
      <w:r w:rsidRPr="00CA6403">
        <w:rPr>
          <w:rFonts w:cs="宋体" w:hint="eastAsia"/>
        </w:rPr>
        <w:t>“节点工期”指在经委托人和总监理工程师批准的施工组织设计或者工程工期网络计划中载明的承包人按总日历天数（包括法定节假日）计算完成某一阶段或某一工序的期限。按工期网络计划的一般线路和关键线路分为一般节点工期和关键节点工期。</w:t>
      </w:r>
    </w:p>
    <w:p w14:paraId="16EED5FC" w14:textId="77777777" w:rsidR="00F700B2" w:rsidRPr="00CA6403" w:rsidRDefault="00000000">
      <w:pPr>
        <w:pStyle w:val="aff"/>
        <w:ind w:firstLine="480"/>
        <w:rPr>
          <w:rFonts w:cs="宋体"/>
          <w:kern w:val="0"/>
        </w:rPr>
      </w:pPr>
      <w:r w:rsidRPr="00CA6403">
        <w:t>（</w:t>
      </w:r>
      <w:r w:rsidRPr="00CA6403">
        <w:t>29</w:t>
      </w:r>
      <w:r w:rsidRPr="00CA6403">
        <w:t>）</w:t>
      </w:r>
      <w:r w:rsidRPr="00CA6403">
        <w:rPr>
          <w:rFonts w:cs="宋体" w:hint="eastAsia"/>
        </w:rPr>
        <w:t>“通知”指合同中所提及的各方之间传达意思表示的方式，包括但不限于申请、报告、同意、答复、批准、指令、证书、决定，等等。除本合同专用条件有特别约定外，只有采用书面形式的通知才有效。</w:t>
      </w:r>
    </w:p>
    <w:p w14:paraId="6393DA1E" w14:textId="77777777" w:rsidR="00F700B2" w:rsidRPr="00CA6403" w:rsidRDefault="00000000">
      <w:pPr>
        <w:pStyle w:val="aff"/>
        <w:ind w:firstLine="480"/>
        <w:rPr>
          <w:rFonts w:cs="宋体"/>
          <w:kern w:val="0"/>
        </w:rPr>
      </w:pPr>
      <w:r w:rsidRPr="00CA6403">
        <w:t>（</w:t>
      </w:r>
      <w:r w:rsidRPr="00CA6403">
        <w:t>30</w:t>
      </w:r>
      <w:r w:rsidRPr="00CA6403">
        <w:t>）</w:t>
      </w:r>
      <w:r w:rsidRPr="00CA6403">
        <w:rPr>
          <w:rFonts w:cs="宋体" w:hint="eastAsia"/>
        </w:rPr>
        <w:t>“</w:t>
      </w:r>
      <w:r w:rsidRPr="00CA6403">
        <w:rPr>
          <w:rFonts w:hint="eastAsia"/>
        </w:rPr>
        <w:t>生产安全事故</w:t>
      </w:r>
      <w:r w:rsidRPr="00CA6403">
        <w:rPr>
          <w:rFonts w:cs="宋体" w:hint="eastAsia"/>
        </w:rPr>
        <w:t>”指在工程建设过程中由于责任过失造成工程倒塌或报废、机械设备毁坏和安全设施失当等原因造成人身伤亡或者重大经济损失的事故。分为：</w:t>
      </w:r>
    </w:p>
    <w:p w14:paraId="3A23AC3B" w14:textId="77777777" w:rsidR="00F700B2" w:rsidRPr="00CA6403" w:rsidRDefault="00000000">
      <w:pPr>
        <w:pStyle w:val="aff"/>
        <w:ind w:firstLine="480"/>
        <w:rPr>
          <w:kern w:val="0"/>
        </w:rPr>
      </w:pPr>
      <w:r w:rsidRPr="00CA6403">
        <w:t>1</w:t>
      </w:r>
      <w:r w:rsidRPr="00CA6403">
        <w:rPr>
          <w:rFonts w:hint="eastAsia"/>
        </w:rPr>
        <w:t>）特别重大事故，是</w:t>
      </w:r>
      <w:proofErr w:type="gramStart"/>
      <w:r w:rsidRPr="00CA6403">
        <w:rPr>
          <w:rFonts w:hint="eastAsia"/>
        </w:rPr>
        <w:t>指造成</w:t>
      </w:r>
      <w:proofErr w:type="gramEnd"/>
      <w:r w:rsidRPr="00CA6403">
        <w:t>30</w:t>
      </w:r>
      <w:r w:rsidRPr="00CA6403">
        <w:rPr>
          <w:rFonts w:hint="eastAsia"/>
        </w:rPr>
        <w:t>人以上死亡，或者</w:t>
      </w:r>
      <w:r w:rsidRPr="00CA6403">
        <w:t>100</w:t>
      </w:r>
      <w:r w:rsidRPr="00CA6403">
        <w:rPr>
          <w:rFonts w:hint="eastAsia"/>
        </w:rPr>
        <w:t>人以上重伤（包括</w:t>
      </w:r>
      <w:r w:rsidRPr="00CA6403">
        <w:rPr>
          <w:rFonts w:hint="eastAsia"/>
        </w:rPr>
        <w:lastRenderedPageBreak/>
        <w:t>急性工业中毒，下同），或者</w:t>
      </w:r>
      <w:r w:rsidRPr="00CA6403">
        <w:t>1</w:t>
      </w:r>
      <w:r w:rsidRPr="00CA6403">
        <w:rPr>
          <w:rFonts w:hint="eastAsia"/>
        </w:rPr>
        <w:t>亿元以上直接经济损失的事故；</w:t>
      </w:r>
    </w:p>
    <w:p w14:paraId="05932C87" w14:textId="77777777" w:rsidR="00F700B2" w:rsidRPr="00CA6403" w:rsidRDefault="00000000">
      <w:pPr>
        <w:pStyle w:val="aff"/>
        <w:ind w:firstLine="480"/>
        <w:rPr>
          <w:kern w:val="0"/>
        </w:rPr>
      </w:pPr>
      <w:r w:rsidRPr="00CA6403">
        <w:t>2</w:t>
      </w:r>
      <w:r w:rsidRPr="00CA6403">
        <w:rPr>
          <w:rFonts w:hint="eastAsia"/>
        </w:rPr>
        <w:t>）重大事故，是</w:t>
      </w:r>
      <w:proofErr w:type="gramStart"/>
      <w:r w:rsidRPr="00CA6403">
        <w:rPr>
          <w:rFonts w:hint="eastAsia"/>
        </w:rPr>
        <w:t>指造成</w:t>
      </w:r>
      <w:proofErr w:type="gramEnd"/>
      <w:r w:rsidRPr="00CA6403">
        <w:t>10</w:t>
      </w:r>
      <w:r w:rsidRPr="00CA6403">
        <w:rPr>
          <w:rFonts w:hint="eastAsia"/>
        </w:rPr>
        <w:t>人以上</w:t>
      </w:r>
      <w:r w:rsidRPr="00CA6403">
        <w:t>30</w:t>
      </w:r>
      <w:r w:rsidRPr="00CA6403">
        <w:rPr>
          <w:rFonts w:hint="eastAsia"/>
        </w:rPr>
        <w:t>人以下死亡，或者</w:t>
      </w:r>
      <w:r w:rsidRPr="00CA6403">
        <w:t>50</w:t>
      </w:r>
      <w:r w:rsidRPr="00CA6403">
        <w:rPr>
          <w:rFonts w:hint="eastAsia"/>
        </w:rPr>
        <w:t>人以上</w:t>
      </w:r>
      <w:r w:rsidRPr="00CA6403">
        <w:t>100</w:t>
      </w:r>
      <w:r w:rsidRPr="00CA6403">
        <w:rPr>
          <w:rFonts w:hint="eastAsia"/>
        </w:rPr>
        <w:t>人以下重伤，或者</w:t>
      </w:r>
      <w:r w:rsidRPr="00CA6403">
        <w:t>5000</w:t>
      </w:r>
      <w:r w:rsidRPr="00CA6403">
        <w:rPr>
          <w:rFonts w:hint="eastAsia"/>
        </w:rPr>
        <w:t>万元以上</w:t>
      </w:r>
      <w:r w:rsidRPr="00CA6403">
        <w:t>1</w:t>
      </w:r>
      <w:r w:rsidRPr="00CA6403">
        <w:rPr>
          <w:rFonts w:hint="eastAsia"/>
        </w:rPr>
        <w:t>亿元以下直接经济损失的事故；</w:t>
      </w:r>
    </w:p>
    <w:p w14:paraId="7A1FE964" w14:textId="77777777" w:rsidR="00F700B2" w:rsidRPr="00CA6403" w:rsidRDefault="00000000">
      <w:pPr>
        <w:pStyle w:val="aff"/>
        <w:ind w:firstLine="480"/>
        <w:rPr>
          <w:kern w:val="0"/>
        </w:rPr>
      </w:pPr>
      <w:r w:rsidRPr="00CA6403">
        <w:t>3</w:t>
      </w:r>
      <w:r w:rsidRPr="00CA6403">
        <w:rPr>
          <w:rFonts w:hint="eastAsia"/>
        </w:rPr>
        <w:t>）较大事故，是</w:t>
      </w:r>
      <w:proofErr w:type="gramStart"/>
      <w:r w:rsidRPr="00CA6403">
        <w:rPr>
          <w:rFonts w:hint="eastAsia"/>
        </w:rPr>
        <w:t>指造成</w:t>
      </w:r>
      <w:proofErr w:type="gramEnd"/>
      <w:r w:rsidRPr="00CA6403">
        <w:t>3</w:t>
      </w:r>
      <w:r w:rsidRPr="00CA6403">
        <w:rPr>
          <w:rFonts w:hint="eastAsia"/>
        </w:rPr>
        <w:t>人以上</w:t>
      </w:r>
      <w:r w:rsidRPr="00CA6403">
        <w:t>10</w:t>
      </w:r>
      <w:r w:rsidRPr="00CA6403">
        <w:rPr>
          <w:rFonts w:hint="eastAsia"/>
        </w:rPr>
        <w:t>人以下死亡，或者</w:t>
      </w:r>
      <w:r w:rsidRPr="00CA6403">
        <w:t>10</w:t>
      </w:r>
      <w:r w:rsidRPr="00CA6403">
        <w:rPr>
          <w:rFonts w:hint="eastAsia"/>
        </w:rPr>
        <w:t>人以上</w:t>
      </w:r>
      <w:r w:rsidRPr="00CA6403">
        <w:t>50</w:t>
      </w:r>
      <w:r w:rsidRPr="00CA6403">
        <w:rPr>
          <w:rFonts w:hint="eastAsia"/>
        </w:rPr>
        <w:t>人以下重伤，或者</w:t>
      </w:r>
      <w:r w:rsidRPr="00CA6403">
        <w:t>1000</w:t>
      </w:r>
      <w:r w:rsidRPr="00CA6403">
        <w:rPr>
          <w:rFonts w:hint="eastAsia"/>
        </w:rPr>
        <w:t>万元以上</w:t>
      </w:r>
      <w:r w:rsidRPr="00CA6403">
        <w:t>5000</w:t>
      </w:r>
      <w:r w:rsidRPr="00CA6403">
        <w:rPr>
          <w:rFonts w:hint="eastAsia"/>
        </w:rPr>
        <w:t>万元以下直接经济损失的事故；</w:t>
      </w:r>
    </w:p>
    <w:p w14:paraId="3549A3EE" w14:textId="77777777" w:rsidR="00F700B2" w:rsidRPr="00CA6403" w:rsidRDefault="00000000">
      <w:pPr>
        <w:pStyle w:val="aff"/>
        <w:ind w:firstLine="480"/>
        <w:rPr>
          <w:kern w:val="0"/>
        </w:rPr>
      </w:pPr>
      <w:r w:rsidRPr="00CA6403">
        <w:t>4</w:t>
      </w:r>
      <w:r w:rsidRPr="00CA6403">
        <w:rPr>
          <w:rFonts w:hint="eastAsia"/>
        </w:rPr>
        <w:t>）一般事故，是</w:t>
      </w:r>
      <w:proofErr w:type="gramStart"/>
      <w:r w:rsidRPr="00CA6403">
        <w:rPr>
          <w:rFonts w:hint="eastAsia"/>
        </w:rPr>
        <w:t>指造成</w:t>
      </w:r>
      <w:proofErr w:type="gramEnd"/>
      <w:r w:rsidRPr="00CA6403">
        <w:t>3</w:t>
      </w:r>
      <w:r w:rsidRPr="00CA6403">
        <w:rPr>
          <w:rFonts w:hint="eastAsia"/>
        </w:rPr>
        <w:t>人以下死亡，或者</w:t>
      </w:r>
      <w:r w:rsidRPr="00CA6403">
        <w:t>10</w:t>
      </w:r>
      <w:r w:rsidRPr="00CA6403">
        <w:rPr>
          <w:rFonts w:hint="eastAsia"/>
        </w:rPr>
        <w:t>人以下重伤，或者</w:t>
      </w:r>
      <w:r w:rsidRPr="00CA6403">
        <w:t>1000</w:t>
      </w:r>
      <w:r w:rsidRPr="00CA6403">
        <w:rPr>
          <w:rFonts w:hint="eastAsia"/>
        </w:rPr>
        <w:t>万元以下直接经济损失的事故。</w:t>
      </w:r>
    </w:p>
    <w:p w14:paraId="6522AC03" w14:textId="77777777" w:rsidR="00F700B2" w:rsidRPr="00CA6403" w:rsidRDefault="00000000">
      <w:pPr>
        <w:pStyle w:val="aff"/>
        <w:ind w:firstLine="480"/>
        <w:rPr>
          <w:bCs/>
          <w:kern w:val="0"/>
        </w:rPr>
      </w:pPr>
      <w:r w:rsidRPr="00CA6403">
        <w:rPr>
          <w:rFonts w:hint="eastAsia"/>
        </w:rPr>
        <w:t>本项所称的“以上”包括本数，所称的“以下”不包括本数。</w:t>
      </w:r>
    </w:p>
    <w:p w14:paraId="7E2DE506" w14:textId="77777777" w:rsidR="00F700B2" w:rsidRPr="00CA6403" w:rsidRDefault="00000000">
      <w:pPr>
        <w:pStyle w:val="aff"/>
        <w:ind w:firstLine="480"/>
        <w:rPr>
          <w:bCs/>
          <w:kern w:val="0"/>
        </w:rPr>
      </w:pPr>
      <w:r w:rsidRPr="00CA6403">
        <w:rPr>
          <w:bCs/>
        </w:rPr>
        <w:t>（</w:t>
      </w:r>
      <w:r w:rsidRPr="00CA6403">
        <w:rPr>
          <w:bCs/>
        </w:rPr>
        <w:t>31</w:t>
      </w:r>
      <w:r w:rsidRPr="00CA6403">
        <w:rPr>
          <w:bCs/>
        </w:rPr>
        <w:t>）</w:t>
      </w:r>
      <w:r w:rsidRPr="00CA6403">
        <w:rPr>
          <w:rFonts w:hint="eastAsia"/>
          <w:bCs/>
        </w:rPr>
        <w:t>“质量事故”指因质量原因导致损失或造成人身伤亡的事故。</w:t>
      </w:r>
    </w:p>
    <w:p w14:paraId="41B813A3" w14:textId="77777777" w:rsidR="00F700B2" w:rsidRPr="00CA6403" w:rsidRDefault="00000000">
      <w:pPr>
        <w:pStyle w:val="aff"/>
        <w:ind w:firstLine="480"/>
        <w:rPr>
          <w:bCs/>
          <w:kern w:val="0"/>
        </w:rPr>
      </w:pPr>
      <w:r w:rsidRPr="00CA6403">
        <w:rPr>
          <w:bCs/>
        </w:rPr>
        <w:t>（</w:t>
      </w:r>
      <w:r w:rsidRPr="00CA6403">
        <w:rPr>
          <w:bCs/>
        </w:rPr>
        <w:t>32</w:t>
      </w:r>
      <w:r w:rsidRPr="00CA6403">
        <w:rPr>
          <w:bCs/>
        </w:rPr>
        <w:t>）</w:t>
      </w:r>
      <w:r w:rsidRPr="00CA6403">
        <w:rPr>
          <w:rFonts w:hint="eastAsia"/>
          <w:bCs/>
        </w:rPr>
        <w:t>“元”指人民币元。</w:t>
      </w:r>
    </w:p>
    <w:p w14:paraId="4DD622D0" w14:textId="77777777" w:rsidR="00F700B2" w:rsidRPr="00CA6403" w:rsidRDefault="00000000">
      <w:pPr>
        <w:pStyle w:val="aff"/>
        <w:ind w:firstLine="480"/>
        <w:rPr>
          <w:bCs/>
          <w:kern w:val="0"/>
        </w:rPr>
      </w:pPr>
      <w:r w:rsidRPr="00CA6403">
        <w:rPr>
          <w:bCs/>
        </w:rPr>
        <w:t>（</w:t>
      </w:r>
      <w:r w:rsidRPr="00CA6403">
        <w:rPr>
          <w:bCs/>
        </w:rPr>
        <w:t>33</w:t>
      </w:r>
      <w:r w:rsidRPr="00CA6403">
        <w:rPr>
          <w:bCs/>
        </w:rPr>
        <w:t>）</w:t>
      </w:r>
      <w:r w:rsidRPr="00CA6403">
        <w:rPr>
          <w:rFonts w:hint="eastAsia"/>
          <w:bCs/>
        </w:rPr>
        <w:t>“委托管理单位”指受委托人委托对本合同工程建设进行管理的单位，包括监理人和技术督导单位、</w:t>
      </w:r>
      <w:r w:rsidRPr="00CA6403">
        <w:rPr>
          <w:rFonts w:hint="eastAsia"/>
        </w:rPr>
        <w:t>材料设备管理服务单位</w:t>
      </w:r>
      <w:r w:rsidRPr="00CA6403">
        <w:rPr>
          <w:rFonts w:hint="eastAsia"/>
          <w:bCs/>
        </w:rPr>
        <w:t>等。</w:t>
      </w:r>
    </w:p>
    <w:p w14:paraId="2B027429" w14:textId="77777777" w:rsidR="00F700B2" w:rsidRPr="00CA6403" w:rsidRDefault="00000000">
      <w:pPr>
        <w:pStyle w:val="aff"/>
        <w:ind w:firstLine="480"/>
        <w:rPr>
          <w:bCs/>
          <w:kern w:val="0"/>
        </w:rPr>
      </w:pPr>
      <w:r w:rsidRPr="00CA6403">
        <w:rPr>
          <w:bCs/>
        </w:rPr>
        <w:t>（</w:t>
      </w:r>
      <w:r w:rsidRPr="00CA6403">
        <w:rPr>
          <w:bCs/>
        </w:rPr>
        <w:t>34</w:t>
      </w:r>
      <w:r w:rsidRPr="00CA6403">
        <w:rPr>
          <w:bCs/>
        </w:rPr>
        <w:t>）</w:t>
      </w:r>
      <w:r w:rsidRPr="00CA6403">
        <w:rPr>
          <w:rFonts w:hint="eastAsia"/>
          <w:bCs/>
        </w:rPr>
        <w:t>“保证人”指按本合同专用条件第</w:t>
      </w:r>
      <w:r w:rsidRPr="00CA6403">
        <w:rPr>
          <w:bCs/>
        </w:rPr>
        <w:t>5.11</w:t>
      </w:r>
      <w:r w:rsidRPr="00CA6403">
        <w:rPr>
          <w:rFonts w:hint="eastAsia"/>
          <w:bCs/>
        </w:rPr>
        <w:t>款约定向委托人提交监理人履约</w:t>
      </w:r>
      <w:r w:rsidRPr="00CA6403">
        <w:rPr>
          <w:bCs/>
        </w:rPr>
        <w:t>担保</w:t>
      </w:r>
      <w:r w:rsidRPr="00CA6403">
        <w:rPr>
          <w:rFonts w:hint="eastAsia"/>
          <w:bCs/>
        </w:rPr>
        <w:t>的机构。</w:t>
      </w:r>
    </w:p>
    <w:p w14:paraId="182F0045" w14:textId="77777777" w:rsidR="00F700B2" w:rsidRPr="00CA6403" w:rsidRDefault="00000000">
      <w:pPr>
        <w:pStyle w:val="aff"/>
        <w:ind w:firstLine="480"/>
        <w:rPr>
          <w:kern w:val="0"/>
        </w:rPr>
      </w:pPr>
      <w:r w:rsidRPr="00CA6403">
        <w:rPr>
          <w:bCs/>
        </w:rPr>
        <w:t>（</w:t>
      </w:r>
      <w:r w:rsidRPr="00CA6403">
        <w:rPr>
          <w:bCs/>
        </w:rPr>
        <w:t>35</w:t>
      </w:r>
      <w:r w:rsidRPr="00CA6403">
        <w:rPr>
          <w:bCs/>
        </w:rPr>
        <w:t>）</w:t>
      </w:r>
      <w:r w:rsidRPr="00CA6403">
        <w:rPr>
          <w:rFonts w:hint="eastAsia"/>
          <w:bCs/>
        </w:rPr>
        <w:t>“委托人监理代表”指按本合同专用条件第</w:t>
      </w:r>
      <w:r w:rsidRPr="00CA6403">
        <w:rPr>
          <w:bCs/>
        </w:rPr>
        <w:t>4.</w:t>
      </w:r>
      <w:r w:rsidRPr="00CA6403">
        <w:rPr>
          <w:rFonts w:hint="eastAsia"/>
          <w:bCs/>
        </w:rPr>
        <w:t>3</w:t>
      </w:r>
      <w:r w:rsidRPr="00CA6403">
        <w:rPr>
          <w:bCs/>
        </w:rPr>
        <w:t>.1-</w:t>
      </w:r>
      <w:r w:rsidRPr="00CA6403">
        <w:rPr>
          <w:rFonts w:hint="eastAsia"/>
          <w:bCs/>
        </w:rPr>
        <w:t>（</w:t>
      </w:r>
      <w:r w:rsidRPr="00CA6403">
        <w:rPr>
          <w:bCs/>
        </w:rPr>
        <w:t>1</w:t>
      </w:r>
      <w:r w:rsidRPr="00CA6403">
        <w:rPr>
          <w:rFonts w:hint="eastAsia"/>
          <w:bCs/>
        </w:rPr>
        <w:t>5</w:t>
      </w:r>
      <w:r w:rsidRPr="00CA6403">
        <w:rPr>
          <w:rFonts w:hint="eastAsia"/>
          <w:bCs/>
        </w:rPr>
        <w:t>）项的约定，</w:t>
      </w:r>
      <w:r w:rsidRPr="00CA6403">
        <w:rPr>
          <w:rFonts w:hint="eastAsia"/>
        </w:rPr>
        <w:t>为加强委托人与监理人的沟通与协调，由委托人另行指定的，常驻项目监理机构、监督并协助项目监理机构工作的一名专业工程师。</w:t>
      </w:r>
    </w:p>
    <w:p w14:paraId="5E2A1375" w14:textId="77777777" w:rsidR="00F700B2" w:rsidRPr="00CA6403" w:rsidRDefault="00000000">
      <w:pPr>
        <w:pStyle w:val="aff"/>
        <w:ind w:firstLine="480"/>
        <w:rPr>
          <w:bCs/>
          <w:kern w:val="0"/>
        </w:rPr>
      </w:pPr>
      <w:r w:rsidRPr="00CA6403">
        <w:rPr>
          <w:bCs/>
        </w:rPr>
        <w:t>（</w:t>
      </w:r>
      <w:r w:rsidRPr="00CA6403">
        <w:rPr>
          <w:bCs/>
        </w:rPr>
        <w:t>36</w:t>
      </w:r>
      <w:r w:rsidRPr="00CA6403">
        <w:rPr>
          <w:bCs/>
        </w:rPr>
        <w:t>）</w:t>
      </w:r>
      <w:r w:rsidRPr="00CA6403">
        <w:rPr>
          <w:rFonts w:hint="eastAsia"/>
          <w:bCs/>
        </w:rPr>
        <w:t>“施工准备阶段”指自监理人接到入场通知开始，至本合同工程正式开工止，监理人在此期间应完成熟悉设计文件、参加设计技术交底、参加图纸会审、提交监理规划等监理工作。</w:t>
      </w:r>
    </w:p>
    <w:p w14:paraId="0F3958C8" w14:textId="77777777" w:rsidR="00F700B2" w:rsidRPr="00CA6403" w:rsidRDefault="00000000">
      <w:pPr>
        <w:pStyle w:val="aff"/>
        <w:ind w:firstLine="480"/>
        <w:rPr>
          <w:bCs/>
          <w:kern w:val="0"/>
        </w:rPr>
      </w:pPr>
      <w:r w:rsidRPr="00CA6403">
        <w:rPr>
          <w:bCs/>
        </w:rPr>
        <w:t>（</w:t>
      </w:r>
      <w:r w:rsidRPr="00CA6403">
        <w:rPr>
          <w:bCs/>
        </w:rPr>
        <w:t>37</w:t>
      </w:r>
      <w:r w:rsidRPr="00CA6403">
        <w:rPr>
          <w:bCs/>
        </w:rPr>
        <w:t>）</w:t>
      </w:r>
      <w:r w:rsidRPr="00CA6403">
        <w:rPr>
          <w:rFonts w:hint="eastAsia"/>
          <w:bCs/>
        </w:rPr>
        <w:t>“施工阶段”指自本合同工</w:t>
      </w:r>
      <w:proofErr w:type="gramStart"/>
      <w:r w:rsidRPr="00CA6403">
        <w:rPr>
          <w:rFonts w:hint="eastAsia"/>
          <w:bCs/>
        </w:rPr>
        <w:t>程主体</w:t>
      </w:r>
      <w:proofErr w:type="gramEnd"/>
      <w:r w:rsidRPr="00CA6403">
        <w:rPr>
          <w:rFonts w:hint="eastAsia"/>
          <w:bCs/>
        </w:rPr>
        <w:t>工程正式开工开始，至本合同工</w:t>
      </w:r>
      <w:proofErr w:type="gramStart"/>
      <w:r w:rsidRPr="00CA6403">
        <w:rPr>
          <w:rFonts w:hint="eastAsia"/>
          <w:bCs/>
        </w:rPr>
        <w:t>程具备</w:t>
      </w:r>
      <w:proofErr w:type="gramEnd"/>
      <w:r w:rsidRPr="00CA6403">
        <w:rPr>
          <w:rFonts w:hint="eastAsia"/>
          <w:bCs/>
        </w:rPr>
        <w:t>竣工条件后止，监理人在此期间应负责实施本合同工程的工程质量控制、工程造价控制、工程职业健康安全控制、工程合同管理、工程信息管理等监理工作。</w:t>
      </w:r>
    </w:p>
    <w:p w14:paraId="260FAC00" w14:textId="77777777" w:rsidR="00F700B2" w:rsidRPr="00CA6403" w:rsidRDefault="00000000">
      <w:pPr>
        <w:pStyle w:val="aff"/>
        <w:ind w:firstLine="480"/>
        <w:rPr>
          <w:bCs/>
          <w:kern w:val="0"/>
        </w:rPr>
      </w:pPr>
      <w:r w:rsidRPr="00CA6403">
        <w:rPr>
          <w:bCs/>
        </w:rPr>
        <w:t>（</w:t>
      </w:r>
      <w:r w:rsidRPr="00CA6403">
        <w:rPr>
          <w:bCs/>
        </w:rPr>
        <w:t>38</w:t>
      </w:r>
      <w:r w:rsidRPr="00CA6403">
        <w:rPr>
          <w:bCs/>
        </w:rPr>
        <w:t>）</w:t>
      </w:r>
      <w:r w:rsidRPr="00CA6403">
        <w:rPr>
          <w:rFonts w:hint="eastAsia"/>
          <w:bCs/>
        </w:rPr>
        <w:t>“工程收尾阶段”指自本项目工程具备竣工条件直至本合同工程结算工作全部完成结束，监理人在此期间组织实施本合同工程的竣工验收、工程项目整改、工程移交、工程结算等监理工作。</w:t>
      </w:r>
    </w:p>
    <w:p w14:paraId="42465072" w14:textId="77777777" w:rsidR="00F700B2" w:rsidRPr="00CA6403" w:rsidRDefault="00000000">
      <w:pPr>
        <w:pStyle w:val="aff"/>
        <w:ind w:firstLine="480"/>
        <w:rPr>
          <w:bCs/>
        </w:rPr>
      </w:pPr>
      <w:r w:rsidRPr="00CA6403">
        <w:rPr>
          <w:bCs/>
        </w:rPr>
        <w:t>（</w:t>
      </w:r>
      <w:r w:rsidRPr="00CA6403">
        <w:rPr>
          <w:bCs/>
        </w:rPr>
        <w:t>39</w:t>
      </w:r>
      <w:r w:rsidRPr="00CA6403">
        <w:rPr>
          <w:bCs/>
        </w:rPr>
        <w:t>）</w:t>
      </w:r>
      <w:r w:rsidRPr="00CA6403">
        <w:rPr>
          <w:rFonts w:hint="eastAsia"/>
          <w:bCs/>
        </w:rPr>
        <w:t>“工程质量保修阶段”指自本工程项目质量保修期开始，直至本工程项目质量保修期结束，监理人在此期间应负责本合同工</w:t>
      </w:r>
      <w:proofErr w:type="gramStart"/>
      <w:r w:rsidRPr="00CA6403">
        <w:rPr>
          <w:rFonts w:hint="eastAsia"/>
          <w:bCs/>
        </w:rPr>
        <w:t>程质量</w:t>
      </w:r>
      <w:proofErr w:type="gramEnd"/>
      <w:r w:rsidRPr="00CA6403">
        <w:rPr>
          <w:rFonts w:hint="eastAsia"/>
          <w:bCs/>
        </w:rPr>
        <w:t>保修相关的监理</w:t>
      </w:r>
      <w:r w:rsidRPr="00CA6403">
        <w:rPr>
          <w:rFonts w:hint="eastAsia"/>
          <w:bCs/>
        </w:rPr>
        <w:lastRenderedPageBreak/>
        <w:t>工作。</w:t>
      </w:r>
    </w:p>
    <w:p w14:paraId="1E88F417" w14:textId="77777777" w:rsidR="00F700B2" w:rsidRPr="00CA6403" w:rsidRDefault="00F700B2"/>
    <w:p w14:paraId="0708E58F" w14:textId="77777777" w:rsidR="00F700B2" w:rsidRPr="00CA6403" w:rsidRDefault="00000000">
      <w:pPr>
        <w:pStyle w:val="24"/>
        <w:rPr>
          <w:kern w:val="0"/>
          <w:sz w:val="28"/>
          <w:szCs w:val="28"/>
        </w:rPr>
      </w:pPr>
      <w:bookmarkStart w:id="54" w:name="_Toc176880024"/>
      <w:r w:rsidRPr="00CA6403">
        <w:rPr>
          <w:rFonts w:hint="eastAsia"/>
          <w:bCs/>
          <w:sz w:val="28"/>
          <w:szCs w:val="28"/>
        </w:rPr>
        <w:t>第二条</w:t>
      </w:r>
      <w:r w:rsidRPr="00CA6403">
        <w:rPr>
          <w:rFonts w:hint="eastAsia"/>
          <w:sz w:val="28"/>
          <w:szCs w:val="28"/>
        </w:rPr>
        <w:t xml:space="preserve">  </w:t>
      </w:r>
      <w:r w:rsidRPr="00CA6403">
        <w:rPr>
          <w:rFonts w:hint="eastAsia"/>
          <w:sz w:val="28"/>
          <w:szCs w:val="28"/>
        </w:rPr>
        <w:t>本合同适用的法律法规及监理依据</w:t>
      </w:r>
      <w:bookmarkEnd w:id="54"/>
    </w:p>
    <w:p w14:paraId="7B5B5232" w14:textId="77777777" w:rsidR="00F700B2" w:rsidRPr="00CA6403" w:rsidRDefault="00000000">
      <w:pPr>
        <w:pStyle w:val="aff"/>
        <w:ind w:firstLine="480"/>
        <w:rPr>
          <w:bCs/>
          <w:kern w:val="0"/>
        </w:rPr>
      </w:pPr>
      <w:r w:rsidRPr="00CA6403">
        <w:t>（</w:t>
      </w:r>
      <w:r w:rsidRPr="00CA6403">
        <w:t>1</w:t>
      </w:r>
      <w:r w:rsidRPr="00CA6403">
        <w:t>）</w:t>
      </w:r>
      <w:r w:rsidRPr="00CA6403">
        <w:rPr>
          <w:rFonts w:hint="eastAsia"/>
        </w:rPr>
        <w:t>中华人民共和国的法律、法规、本合同约定的部门规章及工程所在地的地方法规和规章；</w:t>
      </w:r>
    </w:p>
    <w:p w14:paraId="796D51A8" w14:textId="77777777" w:rsidR="00F700B2" w:rsidRPr="00CA6403" w:rsidRDefault="00000000">
      <w:pPr>
        <w:pStyle w:val="aff"/>
        <w:ind w:firstLine="480"/>
        <w:rPr>
          <w:kern w:val="0"/>
        </w:rPr>
      </w:pPr>
      <w:r w:rsidRPr="00CA6403">
        <w:t>（</w:t>
      </w:r>
      <w:r w:rsidRPr="00CA6403">
        <w:t>2</w:t>
      </w:r>
      <w:r w:rsidRPr="00CA6403">
        <w:t>）</w:t>
      </w:r>
      <w:r w:rsidRPr="00CA6403">
        <w:rPr>
          <w:rFonts w:hint="eastAsia"/>
        </w:rPr>
        <w:t>《建设工程监理规范》（</w:t>
      </w:r>
      <w:r w:rsidRPr="00CA6403">
        <w:t>GB/T 50319-2013</w:t>
      </w:r>
      <w:r w:rsidRPr="00CA6403">
        <w:rPr>
          <w:rFonts w:hint="eastAsia"/>
        </w:rPr>
        <w:t>）；</w:t>
      </w:r>
    </w:p>
    <w:p w14:paraId="71E27FDB" w14:textId="77777777" w:rsidR="00F700B2" w:rsidRPr="00CA6403" w:rsidRDefault="00000000">
      <w:pPr>
        <w:pStyle w:val="aff"/>
        <w:ind w:firstLine="480"/>
        <w:rPr>
          <w:kern w:val="0"/>
        </w:rPr>
      </w:pPr>
      <w:r w:rsidRPr="00CA6403">
        <w:t>（</w:t>
      </w:r>
      <w:r w:rsidRPr="00CA6403">
        <w:t>3</w:t>
      </w:r>
      <w:r w:rsidRPr="00CA6403">
        <w:t>）</w:t>
      </w:r>
      <w:r w:rsidRPr="00CA6403">
        <w:rPr>
          <w:rFonts w:hint="eastAsia"/>
        </w:rPr>
        <w:t>国家和地方现行的建设工程质量评定标准、设计及施工验收规范；</w:t>
      </w:r>
    </w:p>
    <w:p w14:paraId="194FEF12" w14:textId="77777777" w:rsidR="00F700B2" w:rsidRPr="00CA6403" w:rsidRDefault="00000000">
      <w:pPr>
        <w:pStyle w:val="aff"/>
        <w:ind w:firstLine="480"/>
        <w:rPr>
          <w:kern w:val="0"/>
        </w:rPr>
      </w:pPr>
      <w:r w:rsidRPr="00CA6403">
        <w:t>（</w:t>
      </w:r>
      <w:r w:rsidRPr="00CA6403">
        <w:t>4</w:t>
      </w:r>
      <w:r w:rsidRPr="00CA6403">
        <w:t>）</w:t>
      </w:r>
      <w:r w:rsidRPr="00CA6403">
        <w:rPr>
          <w:rFonts w:hint="eastAsia"/>
        </w:rPr>
        <w:t>经批准的施工图纸及说明，以及经图纸会审确定的修改设计通知书；</w:t>
      </w:r>
    </w:p>
    <w:p w14:paraId="2A93386B" w14:textId="77777777" w:rsidR="00F700B2" w:rsidRPr="00CA6403" w:rsidRDefault="00000000">
      <w:pPr>
        <w:pStyle w:val="aff"/>
        <w:ind w:firstLine="480"/>
        <w:rPr>
          <w:kern w:val="0"/>
        </w:rPr>
      </w:pPr>
      <w:r w:rsidRPr="00CA6403">
        <w:t>（</w:t>
      </w:r>
      <w:r w:rsidRPr="00CA6403">
        <w:t>5</w:t>
      </w:r>
      <w:r w:rsidRPr="00CA6403">
        <w:t>）</w:t>
      </w:r>
      <w:r w:rsidRPr="00CA6403">
        <w:rPr>
          <w:rFonts w:hint="eastAsia"/>
        </w:rPr>
        <w:t>本合同工程的设计、施工、安装等的招投标文件及合同；</w:t>
      </w:r>
    </w:p>
    <w:p w14:paraId="6CE82128" w14:textId="77777777" w:rsidR="00F700B2" w:rsidRPr="00CA6403" w:rsidRDefault="00000000">
      <w:pPr>
        <w:pStyle w:val="aff"/>
        <w:ind w:firstLine="480"/>
        <w:rPr>
          <w:kern w:val="0"/>
        </w:rPr>
      </w:pPr>
      <w:r w:rsidRPr="00CA6403">
        <w:t>（</w:t>
      </w:r>
      <w:r w:rsidRPr="00CA6403">
        <w:t>6</w:t>
      </w:r>
      <w:r w:rsidRPr="00CA6403">
        <w:t>）</w:t>
      </w:r>
      <w:r w:rsidRPr="00CA6403">
        <w:rPr>
          <w:rFonts w:hint="eastAsia"/>
        </w:rPr>
        <w:t>委托人发出的有关本合同工程建设的指令；</w:t>
      </w:r>
    </w:p>
    <w:p w14:paraId="204CF5E4" w14:textId="77777777" w:rsidR="00F700B2" w:rsidRPr="00CA6403" w:rsidRDefault="00000000">
      <w:pPr>
        <w:pStyle w:val="aff"/>
        <w:ind w:firstLine="480"/>
      </w:pPr>
      <w:r w:rsidRPr="00CA6403">
        <w:t>（</w:t>
      </w:r>
      <w:r w:rsidRPr="00CA6403">
        <w:t>7</w:t>
      </w:r>
      <w:r w:rsidRPr="00CA6403">
        <w:t>）</w:t>
      </w:r>
      <w:r w:rsidRPr="00CA6403">
        <w:rPr>
          <w:rFonts w:hint="eastAsia"/>
        </w:rPr>
        <w:t>委托人制定的有关本合同工程建设的管理制度。</w:t>
      </w:r>
    </w:p>
    <w:p w14:paraId="4381F722" w14:textId="77777777" w:rsidR="00F700B2" w:rsidRPr="00CA6403" w:rsidRDefault="00F700B2"/>
    <w:p w14:paraId="6BF29BE1" w14:textId="77777777" w:rsidR="00F700B2" w:rsidRPr="00CA6403" w:rsidRDefault="00000000">
      <w:pPr>
        <w:pStyle w:val="24"/>
        <w:rPr>
          <w:snapToGrid w:val="0"/>
          <w:sz w:val="28"/>
          <w:szCs w:val="28"/>
        </w:rPr>
      </w:pPr>
      <w:bookmarkStart w:id="55" w:name="_Toc176880025"/>
      <w:r w:rsidRPr="00CA6403">
        <w:rPr>
          <w:rFonts w:hint="eastAsia"/>
          <w:snapToGrid w:val="0"/>
          <w:sz w:val="28"/>
          <w:szCs w:val="28"/>
        </w:rPr>
        <w:t>第四条</w:t>
      </w:r>
      <w:r w:rsidRPr="00CA6403">
        <w:rPr>
          <w:rFonts w:hint="eastAsia"/>
          <w:snapToGrid w:val="0"/>
          <w:sz w:val="28"/>
          <w:szCs w:val="28"/>
        </w:rPr>
        <w:t xml:space="preserve">  </w:t>
      </w:r>
      <w:r w:rsidRPr="00CA6403">
        <w:rPr>
          <w:rFonts w:hint="eastAsia"/>
          <w:snapToGrid w:val="0"/>
          <w:sz w:val="28"/>
          <w:szCs w:val="28"/>
        </w:rPr>
        <w:t>监理工作内容、项目监理机构及监理人员</w:t>
      </w:r>
      <w:bookmarkEnd w:id="55"/>
    </w:p>
    <w:p w14:paraId="55530059" w14:textId="77777777" w:rsidR="00F700B2" w:rsidRPr="00CA6403" w:rsidRDefault="00000000">
      <w:pPr>
        <w:pStyle w:val="aff"/>
        <w:ind w:firstLine="482"/>
        <w:rPr>
          <w:b/>
          <w:bCs/>
          <w:snapToGrid w:val="0"/>
        </w:rPr>
      </w:pPr>
      <w:bookmarkStart w:id="56" w:name="_Toc176880026"/>
      <w:r w:rsidRPr="00CA6403">
        <w:rPr>
          <w:b/>
          <w:bCs/>
          <w:snapToGrid w:val="0"/>
        </w:rPr>
        <w:t xml:space="preserve">4.1  </w:t>
      </w:r>
      <w:r w:rsidRPr="00CA6403">
        <w:rPr>
          <w:rFonts w:hint="eastAsia"/>
          <w:b/>
          <w:bCs/>
          <w:snapToGrid w:val="0"/>
        </w:rPr>
        <w:t>项目管理工作内容</w:t>
      </w:r>
      <w:bookmarkEnd w:id="56"/>
    </w:p>
    <w:p w14:paraId="6C4128AD" w14:textId="77777777" w:rsidR="00F700B2" w:rsidRPr="00CA6403" w:rsidRDefault="00000000">
      <w:pPr>
        <w:pStyle w:val="aff"/>
        <w:ind w:firstLine="482"/>
        <w:rPr>
          <w:b/>
          <w:bCs/>
        </w:rPr>
      </w:pPr>
      <w:bookmarkStart w:id="57" w:name="_Toc176880027"/>
      <w:bookmarkStart w:id="58" w:name="_Toc176879870"/>
      <w:r w:rsidRPr="00CA6403">
        <w:rPr>
          <w:b/>
          <w:bCs/>
        </w:rPr>
        <w:t>4.1.1</w:t>
      </w:r>
      <w:r w:rsidRPr="00CA6403">
        <w:rPr>
          <w:rFonts w:hint="eastAsia"/>
          <w:b/>
          <w:bCs/>
        </w:rPr>
        <w:t xml:space="preserve"> </w:t>
      </w:r>
      <w:r w:rsidRPr="00CA6403">
        <w:rPr>
          <w:b/>
          <w:bCs/>
        </w:rPr>
        <w:t>项目计划统筹及总体管理工作内容</w:t>
      </w:r>
      <w:bookmarkEnd w:id="57"/>
      <w:bookmarkEnd w:id="58"/>
    </w:p>
    <w:p w14:paraId="1AC26697" w14:textId="77777777" w:rsidR="00F700B2" w:rsidRPr="00CA6403" w:rsidRDefault="00000000">
      <w:pPr>
        <w:pStyle w:val="aff"/>
        <w:ind w:firstLine="480"/>
      </w:pPr>
      <w:bookmarkStart w:id="59" w:name="_Toc176880028"/>
      <w:bookmarkStart w:id="60" w:name="_Toc176879871"/>
      <w:r w:rsidRPr="00CA6403">
        <w:rPr>
          <w:rFonts w:hint="eastAsia"/>
        </w:rPr>
        <w:t>（</w:t>
      </w:r>
      <w:r w:rsidRPr="00CA6403">
        <w:t>1</w:t>
      </w:r>
      <w:r w:rsidRPr="00CA6403">
        <w:t>）建立工程监理（含项目管理）组织机构，制订项目总体控制目标，及各阶段目标。</w:t>
      </w:r>
      <w:bookmarkEnd w:id="59"/>
      <w:bookmarkEnd w:id="60"/>
    </w:p>
    <w:p w14:paraId="2EE67E81" w14:textId="77777777" w:rsidR="00F700B2" w:rsidRPr="00CA6403" w:rsidRDefault="00000000">
      <w:pPr>
        <w:pStyle w:val="aff"/>
        <w:ind w:firstLine="480"/>
      </w:pPr>
      <w:bookmarkStart w:id="61" w:name="_Toc176879872"/>
      <w:bookmarkStart w:id="62" w:name="_Toc176880029"/>
      <w:r w:rsidRPr="00CA6403">
        <w:rPr>
          <w:rFonts w:hint="eastAsia"/>
        </w:rPr>
        <w:t>（</w:t>
      </w:r>
      <w:r w:rsidRPr="00CA6403">
        <w:t>2</w:t>
      </w:r>
      <w:r w:rsidRPr="00CA6403">
        <w:t>）协调</w:t>
      </w:r>
      <w:proofErr w:type="gramStart"/>
      <w:r w:rsidRPr="00CA6403">
        <w:rPr>
          <w:rFonts w:hint="eastAsia"/>
        </w:rPr>
        <w:t>各项目各层面</w:t>
      </w:r>
      <w:proofErr w:type="gramEnd"/>
      <w:r w:rsidRPr="00CA6403">
        <w:rPr>
          <w:rFonts w:hint="eastAsia"/>
        </w:rPr>
        <w:t>、各相关单位、各项工作关系，协调项目外部关系。</w:t>
      </w:r>
      <w:bookmarkEnd w:id="61"/>
      <w:bookmarkEnd w:id="62"/>
    </w:p>
    <w:p w14:paraId="5B8FF7EC" w14:textId="77777777" w:rsidR="00F700B2" w:rsidRPr="00CA6403" w:rsidRDefault="00000000">
      <w:pPr>
        <w:pStyle w:val="aff"/>
        <w:ind w:firstLine="480"/>
      </w:pPr>
      <w:bookmarkStart w:id="63" w:name="_Toc176880030"/>
      <w:bookmarkStart w:id="64" w:name="_Toc176879873"/>
      <w:r w:rsidRPr="00CA6403">
        <w:rPr>
          <w:rFonts w:hint="eastAsia"/>
        </w:rPr>
        <w:t>（</w:t>
      </w:r>
      <w:r w:rsidRPr="00CA6403">
        <w:t>3</w:t>
      </w:r>
      <w:r w:rsidRPr="00CA6403">
        <w:t>）定期（每周）组织召开工程例会</w:t>
      </w:r>
      <w:proofErr w:type="gramStart"/>
      <w:r w:rsidRPr="00CA6403">
        <w:rPr>
          <w:rFonts w:hint="eastAsia"/>
        </w:rPr>
        <w:t>或各项</w:t>
      </w:r>
      <w:proofErr w:type="gramEnd"/>
      <w:r w:rsidRPr="00CA6403">
        <w:rPr>
          <w:rFonts w:hint="eastAsia"/>
        </w:rPr>
        <w:t>专题会，汇报项目总体进展，研究解决存在问题。</w:t>
      </w:r>
      <w:bookmarkEnd w:id="63"/>
      <w:bookmarkEnd w:id="64"/>
    </w:p>
    <w:p w14:paraId="3D270980" w14:textId="77777777" w:rsidR="00F700B2" w:rsidRPr="00CA6403" w:rsidRDefault="00000000">
      <w:pPr>
        <w:pStyle w:val="aff"/>
        <w:ind w:firstLine="482"/>
        <w:rPr>
          <w:b/>
          <w:bCs/>
        </w:rPr>
      </w:pPr>
      <w:bookmarkStart w:id="65" w:name="_Toc176880031"/>
      <w:bookmarkStart w:id="66" w:name="_Toc176879874"/>
      <w:r w:rsidRPr="00CA6403">
        <w:rPr>
          <w:b/>
          <w:bCs/>
        </w:rPr>
        <w:t>4.1.2</w:t>
      </w:r>
      <w:r w:rsidRPr="00CA6403">
        <w:rPr>
          <w:rFonts w:hint="eastAsia"/>
          <w:b/>
          <w:bCs/>
        </w:rPr>
        <w:t xml:space="preserve"> </w:t>
      </w:r>
      <w:r w:rsidRPr="00CA6403">
        <w:rPr>
          <w:b/>
          <w:bCs/>
        </w:rPr>
        <w:t>需求管理</w:t>
      </w:r>
      <w:bookmarkEnd w:id="65"/>
      <w:bookmarkEnd w:id="66"/>
    </w:p>
    <w:p w14:paraId="1DA45B81" w14:textId="77777777" w:rsidR="00F700B2" w:rsidRPr="00CA6403" w:rsidRDefault="00000000">
      <w:pPr>
        <w:pStyle w:val="aff"/>
        <w:ind w:firstLine="480"/>
      </w:pPr>
      <w:bookmarkStart w:id="67" w:name="_Toc176879875"/>
      <w:bookmarkStart w:id="68" w:name="_Toc176880032"/>
      <w:r w:rsidRPr="00CA6403">
        <w:rPr>
          <w:rFonts w:hint="eastAsia"/>
        </w:rPr>
        <w:t>（</w:t>
      </w:r>
      <w:r w:rsidRPr="00CA6403">
        <w:t>1</w:t>
      </w:r>
      <w:r w:rsidRPr="00CA6403">
        <w:t>）对项目建设功能、规模、标准进行充分研究，实施过程中与委托人、业主单位的沟通协调，将业主的功能需求落实到设计任务书</w:t>
      </w:r>
      <w:r w:rsidRPr="00CA6403">
        <w:rPr>
          <w:rFonts w:hint="eastAsia"/>
        </w:rPr>
        <w:t>（如有）</w:t>
      </w:r>
      <w:r w:rsidRPr="00CA6403">
        <w:t>、设计文件、造价文件中。</w:t>
      </w:r>
      <w:bookmarkEnd w:id="67"/>
      <w:bookmarkEnd w:id="68"/>
    </w:p>
    <w:p w14:paraId="45571BD6" w14:textId="77777777" w:rsidR="00F700B2" w:rsidRPr="00CA6403" w:rsidRDefault="00000000">
      <w:pPr>
        <w:pStyle w:val="aff"/>
        <w:ind w:firstLine="480"/>
      </w:pPr>
      <w:bookmarkStart w:id="69" w:name="_Toc176880033"/>
      <w:bookmarkStart w:id="70" w:name="_Toc176879876"/>
      <w:r w:rsidRPr="00CA6403">
        <w:rPr>
          <w:rFonts w:hint="eastAsia"/>
        </w:rPr>
        <w:t>（</w:t>
      </w:r>
      <w:r w:rsidRPr="00CA6403">
        <w:t>2</w:t>
      </w:r>
      <w:r w:rsidRPr="00CA6403">
        <w:t>）对项目初步设计与概算文件、施工图设计与施工图预算进行分析，确保在不突破各项目投资估算的前提下完成建设内容。</w:t>
      </w:r>
      <w:bookmarkEnd w:id="69"/>
      <w:bookmarkEnd w:id="70"/>
    </w:p>
    <w:p w14:paraId="39D3AE85" w14:textId="77777777" w:rsidR="00F700B2" w:rsidRPr="00CA6403" w:rsidRDefault="00000000">
      <w:pPr>
        <w:pStyle w:val="aff"/>
        <w:ind w:firstLine="480"/>
      </w:pPr>
      <w:bookmarkStart w:id="71" w:name="_Toc176879877"/>
      <w:bookmarkStart w:id="72" w:name="_Toc176880034"/>
      <w:r w:rsidRPr="00CA6403">
        <w:rPr>
          <w:rFonts w:hint="eastAsia"/>
        </w:rPr>
        <w:t>（</w:t>
      </w:r>
      <w:r w:rsidRPr="00CA6403">
        <w:t>3</w:t>
      </w:r>
      <w:r w:rsidRPr="00CA6403">
        <w:t>）对项目的建设条件进行分析，了解场地周边情况，如交通、临时设施、施工条件向承包人作好交底工作，会同承包人共同研究施工组织方案的可</w:t>
      </w:r>
      <w:r w:rsidRPr="00CA6403">
        <w:lastRenderedPageBreak/>
        <w:t>行性。</w:t>
      </w:r>
      <w:bookmarkEnd w:id="71"/>
      <w:bookmarkEnd w:id="72"/>
    </w:p>
    <w:p w14:paraId="08DAECA0" w14:textId="77777777" w:rsidR="00F700B2" w:rsidRPr="00CA6403" w:rsidRDefault="00000000">
      <w:pPr>
        <w:pStyle w:val="aff"/>
        <w:ind w:firstLine="482"/>
        <w:rPr>
          <w:b/>
          <w:bCs/>
        </w:rPr>
      </w:pPr>
      <w:bookmarkStart w:id="73" w:name="_Toc176879878"/>
      <w:bookmarkStart w:id="74" w:name="_Toc176880035"/>
      <w:r w:rsidRPr="00CA6403">
        <w:rPr>
          <w:b/>
          <w:bCs/>
        </w:rPr>
        <w:t>4.1.3</w:t>
      </w:r>
      <w:r w:rsidRPr="00CA6403">
        <w:rPr>
          <w:rFonts w:hint="eastAsia"/>
          <w:b/>
          <w:bCs/>
        </w:rPr>
        <w:t xml:space="preserve"> </w:t>
      </w:r>
      <w:r w:rsidRPr="00CA6403">
        <w:rPr>
          <w:b/>
          <w:bCs/>
        </w:rPr>
        <w:t>报建报批管理</w:t>
      </w:r>
      <w:bookmarkEnd w:id="73"/>
      <w:bookmarkEnd w:id="74"/>
    </w:p>
    <w:p w14:paraId="51B47477" w14:textId="77777777" w:rsidR="00F700B2" w:rsidRPr="00CA6403" w:rsidRDefault="00000000">
      <w:pPr>
        <w:pStyle w:val="aff"/>
        <w:ind w:firstLine="480"/>
      </w:pPr>
      <w:bookmarkStart w:id="75" w:name="_Toc176880036"/>
      <w:bookmarkStart w:id="76" w:name="_Toc176879879"/>
      <w:r w:rsidRPr="00CA6403">
        <w:rPr>
          <w:rFonts w:hint="eastAsia"/>
        </w:rPr>
        <w:t>（</w:t>
      </w:r>
      <w:r w:rsidRPr="00CA6403">
        <w:t>1</w:t>
      </w:r>
      <w:r w:rsidRPr="00CA6403">
        <w:t>）对各项目建设需要开展的相关专题研究以及需要办理的相关手续进行梳理，根据总体工作计划要求进行报批报建工作策划。</w:t>
      </w:r>
      <w:bookmarkEnd w:id="75"/>
      <w:bookmarkEnd w:id="76"/>
    </w:p>
    <w:p w14:paraId="12E4D7DE" w14:textId="77777777" w:rsidR="00F700B2" w:rsidRPr="00CA6403" w:rsidRDefault="00000000">
      <w:pPr>
        <w:pStyle w:val="aff"/>
        <w:ind w:firstLine="480"/>
      </w:pPr>
      <w:bookmarkStart w:id="77" w:name="_Toc176880037"/>
      <w:bookmarkStart w:id="78" w:name="_Toc176879880"/>
      <w:r w:rsidRPr="00CA6403">
        <w:rPr>
          <w:rFonts w:hint="eastAsia"/>
        </w:rPr>
        <w:t>（</w:t>
      </w:r>
      <w:r w:rsidRPr="00CA6403">
        <w:t>2</w:t>
      </w:r>
      <w:r w:rsidRPr="00CA6403">
        <w:t>）根据各项目建设内容编制报建报批工作计划，督促审核</w:t>
      </w:r>
      <w:r w:rsidRPr="00CA6403">
        <w:rPr>
          <w:rFonts w:hint="eastAsia"/>
        </w:rPr>
        <w:t>承包人</w:t>
      </w:r>
      <w:r w:rsidRPr="00CA6403">
        <w:t>及时办理项目前期及工程建设期间的各项报批报建手续</w:t>
      </w:r>
      <w:r w:rsidRPr="00CA6403">
        <w:t>(</w:t>
      </w:r>
      <w:r w:rsidRPr="00CA6403">
        <w:t>包括但不限于：办理土地、规划、建设、环保、人防、消防、气象、用电、用水、路口、水土保持、市政接驳等</w:t>
      </w:r>
      <w:r w:rsidRPr="00CA6403">
        <w:t>)</w:t>
      </w:r>
      <w:r w:rsidRPr="00CA6403">
        <w:t>。</w:t>
      </w:r>
      <w:bookmarkEnd w:id="77"/>
      <w:bookmarkEnd w:id="78"/>
    </w:p>
    <w:p w14:paraId="703A22EE" w14:textId="77777777" w:rsidR="00F700B2" w:rsidRPr="00CA6403" w:rsidRDefault="00000000">
      <w:pPr>
        <w:pStyle w:val="aff"/>
        <w:ind w:firstLine="385"/>
        <w:rPr>
          <w:b/>
        </w:rPr>
      </w:pPr>
      <w:bookmarkStart w:id="79" w:name="_Toc176880038"/>
      <w:bookmarkStart w:id="80" w:name="_Toc176879881"/>
      <w:r w:rsidRPr="00CA6403">
        <w:rPr>
          <w:rFonts w:ascii="宋体" w:hAnsi="宋体" w:hint="eastAsia"/>
          <w:b/>
          <w:spacing w:val="6"/>
          <w:sz w:val="18"/>
          <w:szCs w:val="18"/>
          <w:bdr w:val="single" w:sz="4" w:space="0" w:color="auto"/>
        </w:rPr>
        <w:t>×</w:t>
      </w:r>
      <w:r w:rsidRPr="00CA6403">
        <w:rPr>
          <w:b/>
        </w:rPr>
        <w:t>4.1.4</w:t>
      </w:r>
      <w:r w:rsidRPr="00CA6403">
        <w:rPr>
          <w:rFonts w:hint="eastAsia"/>
          <w:b/>
        </w:rPr>
        <w:t xml:space="preserve"> </w:t>
      </w:r>
      <w:r w:rsidRPr="00CA6403">
        <w:rPr>
          <w:b/>
        </w:rPr>
        <w:t>勘察、设计管理</w:t>
      </w:r>
      <w:bookmarkEnd w:id="79"/>
      <w:bookmarkEnd w:id="80"/>
    </w:p>
    <w:p w14:paraId="015B0903" w14:textId="77777777" w:rsidR="00F700B2" w:rsidRPr="00CA6403" w:rsidRDefault="00000000">
      <w:pPr>
        <w:pStyle w:val="aff"/>
        <w:ind w:firstLine="480"/>
      </w:pPr>
      <w:bookmarkStart w:id="81" w:name="_Toc176879882"/>
      <w:bookmarkStart w:id="82" w:name="_Toc176880039"/>
      <w:r w:rsidRPr="00CA6403">
        <w:rPr>
          <w:rFonts w:hint="eastAsia"/>
        </w:rPr>
        <w:t>（</w:t>
      </w:r>
      <w:r w:rsidRPr="00CA6403">
        <w:t>1</w:t>
      </w:r>
      <w:r w:rsidRPr="00CA6403">
        <w:t>）对本工程勘察设计全过程的勘察、设计质量和进度、投资控制、合同、信息管理等进行全过程管理，制定设计管理工作各项制度，明确勘察、设计管理的工作目标、管理模式、管理方法等，使工程项目建设达到预期的质量、工期和经济目标。审查勘察、设计进度计划，若与阶段目标相违背，应采取纠偏措施。</w:t>
      </w:r>
      <w:bookmarkEnd w:id="81"/>
      <w:bookmarkEnd w:id="82"/>
    </w:p>
    <w:p w14:paraId="1C757802" w14:textId="77777777" w:rsidR="00F700B2" w:rsidRPr="00CA6403" w:rsidRDefault="00000000">
      <w:pPr>
        <w:pStyle w:val="aff"/>
        <w:ind w:firstLine="480"/>
      </w:pPr>
      <w:bookmarkStart w:id="83" w:name="_Toc176880040"/>
      <w:bookmarkStart w:id="84" w:name="_Toc176879883"/>
      <w:r w:rsidRPr="00CA6403">
        <w:rPr>
          <w:rFonts w:hint="eastAsia"/>
        </w:rPr>
        <w:t>（</w:t>
      </w:r>
      <w:r w:rsidRPr="00CA6403">
        <w:t>2</w:t>
      </w:r>
      <w:r w:rsidRPr="00CA6403">
        <w:t>）根据使用功能需求条件，要求设计单位按时提交合格的设计成果，检查并控制设计单位的设计进度，检查设计的功能性是否满足使用要求。</w:t>
      </w:r>
      <w:bookmarkEnd w:id="83"/>
      <w:bookmarkEnd w:id="84"/>
    </w:p>
    <w:p w14:paraId="618995E1" w14:textId="77777777" w:rsidR="00F700B2" w:rsidRPr="00CA6403" w:rsidRDefault="00000000">
      <w:pPr>
        <w:pStyle w:val="aff"/>
        <w:ind w:firstLine="480"/>
      </w:pPr>
      <w:bookmarkStart w:id="85" w:name="_Toc176880041"/>
      <w:bookmarkStart w:id="86" w:name="_Toc176879884"/>
      <w:r w:rsidRPr="00CA6403">
        <w:rPr>
          <w:rFonts w:hint="eastAsia"/>
        </w:rPr>
        <w:t>（</w:t>
      </w:r>
      <w:r w:rsidRPr="00CA6403">
        <w:t>3</w:t>
      </w:r>
      <w:r w:rsidRPr="00CA6403">
        <w:t>）参与各阶段设计图纸评审或专题会议，提出相关优化意见。跟踪方案设计评审意见的落实及修改情况，并跟进设计工作进度。审核设计变更的技术、经济合理性、设计质量和深度，发布变更指令，对重大设计变更要有详细报告，包括涉及的费用变更、技术问题、承包</w:t>
      </w:r>
      <w:r w:rsidRPr="00CA6403">
        <w:rPr>
          <w:rFonts w:hint="eastAsia"/>
        </w:rPr>
        <w:t>方</w:t>
      </w:r>
      <w:r w:rsidRPr="00CA6403">
        <w:t>案的变化和工期影响等，必要时开展价值工程研究解决。</w:t>
      </w:r>
      <w:bookmarkEnd w:id="85"/>
      <w:bookmarkEnd w:id="86"/>
    </w:p>
    <w:p w14:paraId="7647C412" w14:textId="77777777" w:rsidR="00F700B2" w:rsidRPr="00CA6403" w:rsidRDefault="00000000">
      <w:pPr>
        <w:pStyle w:val="aff"/>
        <w:ind w:firstLine="480"/>
      </w:pPr>
      <w:bookmarkStart w:id="87" w:name="_Toc176879885"/>
      <w:bookmarkStart w:id="88" w:name="_Toc176880042"/>
      <w:r w:rsidRPr="00CA6403">
        <w:rPr>
          <w:rFonts w:hint="eastAsia"/>
        </w:rPr>
        <w:t>（</w:t>
      </w:r>
      <w:r w:rsidRPr="00CA6403">
        <w:t>4</w:t>
      </w:r>
      <w:r w:rsidRPr="00CA6403">
        <w:t>）协助委托人组织专项审查，包括但不限于：交通评估的审查、环境影响评价的审查、结构超限审查论证、消防性能化论证、深基坑审查、建筑节能审查等。</w:t>
      </w:r>
      <w:bookmarkEnd w:id="87"/>
      <w:bookmarkEnd w:id="88"/>
    </w:p>
    <w:p w14:paraId="3A39DB47" w14:textId="77777777" w:rsidR="00F700B2" w:rsidRPr="00CA6403" w:rsidRDefault="00000000">
      <w:pPr>
        <w:pStyle w:val="aff"/>
        <w:ind w:firstLine="480"/>
      </w:pPr>
      <w:bookmarkStart w:id="89" w:name="_Toc176880043"/>
      <w:bookmarkStart w:id="90" w:name="_Toc176879886"/>
      <w:r w:rsidRPr="00CA6403">
        <w:rPr>
          <w:rFonts w:hint="eastAsia"/>
        </w:rPr>
        <w:t>（</w:t>
      </w:r>
      <w:r w:rsidRPr="00CA6403">
        <w:t>5</w:t>
      </w:r>
      <w:r w:rsidRPr="00CA6403">
        <w:t>）负责编写设计阶段各类管理文件、设置预控要点</w:t>
      </w:r>
      <w:r w:rsidRPr="00CA6403">
        <w:rPr>
          <w:rFonts w:hint="eastAsia"/>
        </w:rPr>
        <w:t>，</w:t>
      </w:r>
      <w:r w:rsidRPr="00CA6403">
        <w:t>制定有关设计管理工作制度及工作标</w:t>
      </w:r>
      <w:r w:rsidRPr="00CA6403">
        <w:rPr>
          <w:rFonts w:hint="eastAsia"/>
        </w:rPr>
        <w:t>，</w:t>
      </w:r>
      <w:r w:rsidRPr="00CA6403">
        <w:t>编写设计管理规划等，并采用各项设计管理控制措施以保证勘察设计管理工作的顺利实施。</w:t>
      </w:r>
      <w:bookmarkEnd w:id="89"/>
      <w:bookmarkEnd w:id="90"/>
    </w:p>
    <w:p w14:paraId="589E0CA1" w14:textId="77777777" w:rsidR="00F700B2" w:rsidRPr="00CA6403" w:rsidRDefault="00000000">
      <w:pPr>
        <w:pStyle w:val="aff"/>
        <w:ind w:firstLine="480"/>
      </w:pPr>
      <w:bookmarkStart w:id="91" w:name="_Toc176879887"/>
      <w:bookmarkStart w:id="92" w:name="_Toc176880044"/>
      <w:r w:rsidRPr="00CA6403">
        <w:rPr>
          <w:rFonts w:hint="eastAsia"/>
        </w:rPr>
        <w:t>（</w:t>
      </w:r>
      <w:r w:rsidRPr="00CA6403">
        <w:t>6</w:t>
      </w:r>
      <w:r w:rsidRPr="00CA6403">
        <w:t>）组织周</w:t>
      </w:r>
      <w:r w:rsidRPr="00CA6403">
        <w:t>/</w:t>
      </w:r>
      <w:r w:rsidRPr="00CA6403">
        <w:t>月进度例会及专项勘察、设计例会，按时向</w:t>
      </w:r>
      <w:r w:rsidRPr="00CA6403">
        <w:rPr>
          <w:rFonts w:hint="eastAsia"/>
        </w:rPr>
        <w:t>委托人</w:t>
      </w:r>
      <w:r w:rsidRPr="00CA6403">
        <w:t>报送勘察设计管理简报和管理专项报告。定期进行设计阶段管理小结，定期向委托人报</w:t>
      </w:r>
      <w:r w:rsidRPr="00CA6403">
        <w:lastRenderedPageBreak/>
        <w:t>告勘察设计进展情况，设计中存在的问题及整改措施以及上个周期的整改措施落实情况。参与重大、疑难技术问题的处理。</w:t>
      </w:r>
      <w:bookmarkEnd w:id="91"/>
      <w:bookmarkEnd w:id="92"/>
    </w:p>
    <w:p w14:paraId="42577486" w14:textId="77777777" w:rsidR="00F700B2" w:rsidRPr="00CA6403" w:rsidRDefault="00000000">
      <w:pPr>
        <w:pStyle w:val="aff"/>
        <w:ind w:firstLine="480"/>
      </w:pPr>
      <w:bookmarkStart w:id="93" w:name="_Toc176879888"/>
      <w:bookmarkStart w:id="94" w:name="_Toc176880045"/>
      <w:r w:rsidRPr="00CA6403">
        <w:rPr>
          <w:rFonts w:hint="eastAsia"/>
        </w:rPr>
        <w:t>（</w:t>
      </w:r>
      <w:r w:rsidRPr="00CA6403">
        <w:t>7</w:t>
      </w:r>
      <w:r w:rsidRPr="00CA6403">
        <w:t>）对项目全过程进行投资控制管理。负责组织</w:t>
      </w:r>
      <w:r w:rsidRPr="00CA6403">
        <w:rPr>
          <w:rFonts w:hint="eastAsia"/>
        </w:rPr>
        <w:t>承包人</w:t>
      </w:r>
      <w:r w:rsidRPr="00CA6403">
        <w:t>/</w:t>
      </w:r>
      <w:r w:rsidRPr="00CA6403">
        <w:t>设计单位进行工程设计优化、技术经济方案比选并进行投资控制，要求限额设计。</w:t>
      </w:r>
      <w:bookmarkEnd w:id="93"/>
      <w:bookmarkEnd w:id="94"/>
    </w:p>
    <w:p w14:paraId="301E1212" w14:textId="77777777" w:rsidR="00F700B2" w:rsidRPr="00CA6403" w:rsidRDefault="00000000">
      <w:pPr>
        <w:pStyle w:val="aff"/>
        <w:ind w:firstLine="480"/>
      </w:pPr>
      <w:bookmarkStart w:id="95" w:name="_Toc176879889"/>
      <w:bookmarkStart w:id="96" w:name="_Toc176880046"/>
      <w:r w:rsidRPr="00CA6403">
        <w:rPr>
          <w:rFonts w:hint="eastAsia"/>
        </w:rPr>
        <w:t>（</w:t>
      </w:r>
      <w:r w:rsidRPr="00CA6403">
        <w:t>8</w:t>
      </w:r>
      <w:r w:rsidRPr="00CA6403">
        <w:t>）进行设计施工总承包合同的勘察设计有关条款跟踪管理，处理工程勘察设计条款中有关的索赔与反索赔事宜，处理勘察设计合同纠纷，为仲裁提供正确的全面的维护委托人正当权益的法律凭证。</w:t>
      </w:r>
      <w:bookmarkEnd w:id="95"/>
      <w:bookmarkEnd w:id="96"/>
    </w:p>
    <w:p w14:paraId="0CA80AC5" w14:textId="77777777" w:rsidR="00F700B2" w:rsidRPr="00CA6403" w:rsidRDefault="00000000">
      <w:pPr>
        <w:pStyle w:val="aff"/>
        <w:ind w:firstLine="480"/>
      </w:pPr>
      <w:bookmarkStart w:id="97" w:name="_Toc176879890"/>
      <w:bookmarkStart w:id="98" w:name="_Toc176880047"/>
      <w:r w:rsidRPr="00CA6403">
        <w:rPr>
          <w:rFonts w:hint="eastAsia"/>
        </w:rPr>
        <w:t>（</w:t>
      </w:r>
      <w:r w:rsidRPr="00CA6403">
        <w:t>9</w:t>
      </w:r>
      <w:r w:rsidRPr="00CA6403">
        <w:t>）对重要的需求、设计调整及相关的专题会议、协调会议应做好完备的台帐管理，做到易查看、可追溯。</w:t>
      </w:r>
      <w:bookmarkEnd w:id="97"/>
      <w:bookmarkEnd w:id="98"/>
    </w:p>
    <w:p w14:paraId="25B1CCF5" w14:textId="77777777" w:rsidR="00F700B2" w:rsidRPr="00CA6403" w:rsidRDefault="00000000">
      <w:pPr>
        <w:pStyle w:val="aff"/>
        <w:ind w:firstLine="482"/>
        <w:rPr>
          <w:b/>
          <w:bCs/>
        </w:rPr>
      </w:pPr>
      <w:bookmarkStart w:id="99" w:name="_Toc176880048"/>
      <w:bookmarkStart w:id="100" w:name="_Toc176879891"/>
      <w:r w:rsidRPr="00CA6403">
        <w:rPr>
          <w:b/>
          <w:bCs/>
        </w:rPr>
        <w:t>4.1.5</w:t>
      </w:r>
      <w:r w:rsidRPr="00CA6403">
        <w:rPr>
          <w:rFonts w:hint="eastAsia"/>
          <w:b/>
          <w:bCs/>
        </w:rPr>
        <w:t xml:space="preserve"> </w:t>
      </w:r>
      <w:r w:rsidRPr="00CA6403">
        <w:rPr>
          <w:b/>
          <w:bCs/>
        </w:rPr>
        <w:t>项目总体进度计划管理</w:t>
      </w:r>
      <w:bookmarkEnd w:id="99"/>
      <w:bookmarkEnd w:id="100"/>
    </w:p>
    <w:p w14:paraId="31109EFC" w14:textId="77777777" w:rsidR="00F700B2" w:rsidRPr="00CA6403" w:rsidRDefault="00000000">
      <w:pPr>
        <w:pStyle w:val="aff"/>
        <w:ind w:firstLine="480"/>
      </w:pPr>
      <w:bookmarkStart w:id="101" w:name="_Toc176880049"/>
      <w:bookmarkStart w:id="102" w:name="_Toc176879892"/>
      <w:r w:rsidRPr="00CA6403">
        <w:rPr>
          <w:rFonts w:hint="eastAsia"/>
        </w:rPr>
        <w:t>（</w:t>
      </w:r>
      <w:r w:rsidRPr="00CA6403">
        <w:t>1</w:t>
      </w:r>
      <w:r w:rsidRPr="00CA6403">
        <w:t>）确定进度管理总体目标及节点目标，编制项目进度计划及控制措施，分析影响进度的主要因素，对进度计划的实施进行检查和调整，确保项目进展符合总体目标要求。</w:t>
      </w:r>
      <w:bookmarkEnd w:id="101"/>
      <w:bookmarkEnd w:id="102"/>
    </w:p>
    <w:p w14:paraId="65AFE410" w14:textId="77777777" w:rsidR="00F700B2" w:rsidRPr="00CA6403" w:rsidRDefault="00000000">
      <w:pPr>
        <w:pStyle w:val="aff"/>
        <w:ind w:firstLine="480"/>
      </w:pPr>
      <w:bookmarkStart w:id="103" w:name="_Toc176879893"/>
      <w:bookmarkStart w:id="104" w:name="_Toc176880050"/>
      <w:r w:rsidRPr="00CA6403">
        <w:rPr>
          <w:rFonts w:hint="eastAsia"/>
        </w:rPr>
        <w:t>（</w:t>
      </w:r>
      <w:r w:rsidRPr="00CA6403">
        <w:t>2</w:t>
      </w:r>
      <w:r w:rsidRPr="00CA6403">
        <w:t>）审核承包人编制的工作进度计划和保证措施，分析节点目标的可实现性，动态跟踪计划实施进展并进行分析，并提出应对措施和意见，最后形成项目的总体进度计划报委托人审批，并负责按审批后的计划落实，落实相关单位实施。</w:t>
      </w:r>
      <w:bookmarkEnd w:id="103"/>
      <w:bookmarkEnd w:id="104"/>
    </w:p>
    <w:p w14:paraId="27CD34B2" w14:textId="77777777" w:rsidR="00F700B2" w:rsidRPr="00CA6403" w:rsidRDefault="00000000">
      <w:pPr>
        <w:pStyle w:val="aff"/>
        <w:ind w:firstLine="480"/>
      </w:pPr>
      <w:bookmarkStart w:id="105" w:name="_Toc176880051"/>
      <w:bookmarkStart w:id="106" w:name="_Toc176879894"/>
      <w:r w:rsidRPr="00CA6403">
        <w:rPr>
          <w:rFonts w:hint="eastAsia"/>
        </w:rPr>
        <w:t>（</w:t>
      </w:r>
      <w:r w:rsidRPr="00CA6403">
        <w:t>3</w:t>
      </w:r>
      <w:r w:rsidRPr="00CA6403">
        <w:t>）记录各节点要求进度的具体时间，对预判工期超出的情况应及时预警；对非承包人原因造成工期延误的情况，应及时办理工期延期记录和工期签证（在延误事件发生时当天记录，结束后</w:t>
      </w:r>
      <w:r w:rsidRPr="00CA6403">
        <w:t>10</w:t>
      </w:r>
      <w:r w:rsidRPr="00CA6403">
        <w:t>日内办结，包括相关单位</w:t>
      </w:r>
      <w:proofErr w:type="gramStart"/>
      <w:r w:rsidRPr="00CA6403">
        <w:rPr>
          <w:rFonts w:hint="eastAsia"/>
        </w:rPr>
        <w:t>签认并形成</w:t>
      </w:r>
      <w:proofErr w:type="gramEnd"/>
      <w:r w:rsidRPr="00CA6403">
        <w:rPr>
          <w:rFonts w:hint="eastAsia"/>
        </w:rPr>
        <w:t>书面记录）。</w:t>
      </w:r>
      <w:bookmarkEnd w:id="105"/>
      <w:bookmarkEnd w:id="106"/>
    </w:p>
    <w:p w14:paraId="066B6650" w14:textId="77777777" w:rsidR="00F700B2" w:rsidRPr="00CA6403" w:rsidRDefault="00000000">
      <w:pPr>
        <w:pStyle w:val="aff"/>
        <w:ind w:firstLine="480"/>
      </w:pPr>
      <w:bookmarkStart w:id="107" w:name="_Toc176879895"/>
      <w:bookmarkStart w:id="108" w:name="_Toc176880052"/>
      <w:r w:rsidRPr="00CA6403">
        <w:rPr>
          <w:rFonts w:hint="eastAsia"/>
        </w:rPr>
        <w:t>（</w:t>
      </w:r>
      <w:r w:rsidRPr="00CA6403">
        <w:t>4</w:t>
      </w:r>
      <w:r w:rsidRPr="00CA6403">
        <w:t>）须按照经审核的进度网络图对关键线路严格管控，每周向</w:t>
      </w:r>
      <w:r w:rsidRPr="00CA6403">
        <w:rPr>
          <w:rFonts w:hint="eastAsia"/>
        </w:rPr>
        <w:t>委托人</w:t>
      </w:r>
      <w:r w:rsidRPr="00CA6403">
        <w:t>提供各项目进度分析报告和进度纠偏建议。</w:t>
      </w:r>
      <w:bookmarkEnd w:id="107"/>
      <w:bookmarkEnd w:id="108"/>
    </w:p>
    <w:p w14:paraId="6140AFC7" w14:textId="77777777" w:rsidR="00F700B2" w:rsidRPr="00CA6403" w:rsidRDefault="00000000">
      <w:pPr>
        <w:pStyle w:val="aff"/>
        <w:ind w:firstLine="482"/>
        <w:rPr>
          <w:b/>
          <w:bCs/>
        </w:rPr>
      </w:pPr>
      <w:bookmarkStart w:id="109" w:name="_Toc176879896"/>
      <w:bookmarkStart w:id="110" w:name="_Toc176880053"/>
      <w:r w:rsidRPr="00CA6403">
        <w:rPr>
          <w:b/>
          <w:bCs/>
        </w:rPr>
        <w:t>4.1.6</w:t>
      </w:r>
      <w:r w:rsidRPr="00CA6403">
        <w:rPr>
          <w:rFonts w:hint="eastAsia"/>
          <w:b/>
          <w:bCs/>
        </w:rPr>
        <w:t xml:space="preserve"> </w:t>
      </w:r>
      <w:r w:rsidRPr="00CA6403">
        <w:rPr>
          <w:b/>
          <w:bCs/>
        </w:rPr>
        <w:t>投资管理</w:t>
      </w:r>
      <w:bookmarkEnd w:id="109"/>
      <w:bookmarkEnd w:id="110"/>
    </w:p>
    <w:p w14:paraId="09A43F49" w14:textId="77777777" w:rsidR="00F700B2" w:rsidRPr="00CA6403" w:rsidRDefault="00000000">
      <w:pPr>
        <w:pStyle w:val="aff"/>
        <w:ind w:firstLine="480"/>
      </w:pPr>
      <w:bookmarkStart w:id="111" w:name="_Toc176880054"/>
      <w:bookmarkStart w:id="112" w:name="_Toc176879897"/>
      <w:r w:rsidRPr="00CA6403">
        <w:rPr>
          <w:rFonts w:hint="eastAsia"/>
        </w:rPr>
        <w:t>（</w:t>
      </w:r>
      <w:r w:rsidRPr="00CA6403">
        <w:t>1</w:t>
      </w:r>
      <w:r w:rsidRPr="00CA6403">
        <w:t>）确定投资控制目标，制订投资管理制度、措施和工作程序，做好决策、设计、招标、施工、结算各阶段的投资控制。对造价咨询单位审核的工程概算、承包人编制的施工图预算、工程量清单等经济技术指标进行审核。各年的投资控制应结合</w:t>
      </w:r>
      <w:r w:rsidRPr="00CA6403">
        <w:rPr>
          <w:rFonts w:hint="eastAsia"/>
        </w:rPr>
        <w:t>委托人</w:t>
      </w:r>
      <w:r w:rsidRPr="00CA6403">
        <w:t>年度投资计划实施。</w:t>
      </w:r>
      <w:bookmarkEnd w:id="111"/>
      <w:bookmarkEnd w:id="112"/>
    </w:p>
    <w:p w14:paraId="7D1C8CC3" w14:textId="77777777" w:rsidR="00F700B2" w:rsidRPr="00CA6403" w:rsidRDefault="00000000">
      <w:pPr>
        <w:pStyle w:val="aff"/>
        <w:ind w:firstLine="480"/>
      </w:pPr>
      <w:bookmarkStart w:id="113" w:name="_Toc176880055"/>
      <w:bookmarkStart w:id="114" w:name="_Toc176879898"/>
      <w:r w:rsidRPr="00CA6403">
        <w:rPr>
          <w:rFonts w:hint="eastAsia"/>
        </w:rPr>
        <w:t>（</w:t>
      </w:r>
      <w:r w:rsidRPr="00CA6403">
        <w:t>2</w:t>
      </w:r>
      <w:r w:rsidRPr="00CA6403">
        <w:t>）按委托人要求和规定审批工程进度款支付，审核工程变更及签证并送</w:t>
      </w:r>
      <w:r w:rsidRPr="00CA6403">
        <w:lastRenderedPageBreak/>
        <w:t>委托人审批，做好用款计划、月报、年报、年度投资计划等统计工作，建立各项目的合同、支付、变更、预结算等各种台帐；</w:t>
      </w:r>
      <w:bookmarkEnd w:id="113"/>
      <w:bookmarkEnd w:id="114"/>
    </w:p>
    <w:p w14:paraId="4B510C5A" w14:textId="77777777" w:rsidR="00F700B2" w:rsidRPr="00CA6403" w:rsidRDefault="00000000">
      <w:pPr>
        <w:pStyle w:val="aff"/>
        <w:ind w:firstLine="480"/>
      </w:pPr>
      <w:bookmarkStart w:id="115" w:name="_Toc176880056"/>
      <w:bookmarkStart w:id="116" w:name="_Toc176879899"/>
      <w:r w:rsidRPr="00CA6403">
        <w:rPr>
          <w:rFonts w:hint="eastAsia"/>
        </w:rPr>
        <w:t>（</w:t>
      </w:r>
      <w:r w:rsidRPr="00CA6403">
        <w:t>3</w:t>
      </w:r>
      <w:r w:rsidRPr="00CA6403">
        <w:t>）工程投资控制月报制度</w:t>
      </w:r>
      <w:bookmarkEnd w:id="115"/>
      <w:bookmarkEnd w:id="116"/>
    </w:p>
    <w:p w14:paraId="7F53A7BE" w14:textId="77777777" w:rsidR="00F700B2" w:rsidRPr="00CA6403" w:rsidRDefault="00000000">
      <w:pPr>
        <w:pStyle w:val="aff"/>
        <w:ind w:firstLine="480"/>
      </w:pPr>
      <w:bookmarkStart w:id="117" w:name="_Toc176880057"/>
      <w:bookmarkStart w:id="118" w:name="_Toc176879900"/>
      <w:r w:rsidRPr="00CA6403">
        <w:t>1</w:t>
      </w:r>
      <w:r w:rsidRPr="00CA6403">
        <w:t>）</w:t>
      </w:r>
      <w:r w:rsidRPr="00CA6403">
        <w:t xml:space="preserve"> </w:t>
      </w:r>
      <w:r w:rsidRPr="00CA6403">
        <w:t>每月</w:t>
      </w:r>
      <w:r w:rsidRPr="00CA6403">
        <w:t>25</w:t>
      </w:r>
      <w:r w:rsidRPr="00CA6403">
        <w:t>日前，应向</w:t>
      </w:r>
      <w:r w:rsidRPr="00CA6403">
        <w:rPr>
          <w:rFonts w:hint="eastAsia"/>
        </w:rPr>
        <w:t>委托人</w:t>
      </w:r>
      <w:r w:rsidRPr="00CA6403">
        <w:t>提供当月的投资控制月报。</w:t>
      </w:r>
      <w:bookmarkEnd w:id="117"/>
      <w:bookmarkEnd w:id="118"/>
    </w:p>
    <w:p w14:paraId="47571610" w14:textId="77777777" w:rsidR="00F700B2" w:rsidRPr="00CA6403" w:rsidRDefault="00000000">
      <w:pPr>
        <w:pStyle w:val="aff"/>
        <w:ind w:firstLine="480"/>
      </w:pPr>
      <w:bookmarkStart w:id="119" w:name="_Toc176880058"/>
      <w:bookmarkStart w:id="120" w:name="_Toc176879901"/>
      <w:r w:rsidRPr="00CA6403">
        <w:t>2</w:t>
      </w:r>
      <w:r w:rsidRPr="00CA6403">
        <w:t>）</w:t>
      </w:r>
      <w:r w:rsidRPr="00CA6403">
        <w:t xml:space="preserve"> </w:t>
      </w:r>
      <w:r w:rsidRPr="00CA6403">
        <w:t>投资控制月报应包括上月工程款支付情况、工程形象进度、工程完成投资额、承包商人员和机械设备投入情况、工程质量情况、检测资料、数据、工程设计变更及投资增加情况，提出问题，查找原因，并提出下月的工作建议。</w:t>
      </w:r>
      <w:bookmarkEnd w:id="119"/>
      <w:bookmarkEnd w:id="120"/>
    </w:p>
    <w:p w14:paraId="72F64F55" w14:textId="77777777" w:rsidR="00F700B2" w:rsidRPr="00CA6403" w:rsidRDefault="00000000">
      <w:pPr>
        <w:pStyle w:val="aff"/>
        <w:ind w:firstLine="480"/>
      </w:pPr>
      <w:bookmarkStart w:id="121" w:name="_Toc176879902"/>
      <w:bookmarkStart w:id="122" w:name="_Toc176880059"/>
      <w:r w:rsidRPr="00CA6403">
        <w:t>3</w:t>
      </w:r>
      <w:r w:rsidRPr="00CA6403">
        <w:t>）</w:t>
      </w:r>
      <w:r w:rsidRPr="00CA6403">
        <w:t xml:space="preserve"> </w:t>
      </w:r>
      <w:r w:rsidRPr="00CA6403">
        <w:t>对于</w:t>
      </w:r>
      <w:r w:rsidRPr="00CA6403">
        <w:rPr>
          <w:rFonts w:hint="eastAsia"/>
        </w:rPr>
        <w:t>委托人</w:t>
      </w:r>
      <w:r w:rsidRPr="00CA6403">
        <w:t>有特殊要求的情况，应向</w:t>
      </w:r>
      <w:r w:rsidRPr="00CA6403">
        <w:rPr>
          <w:rFonts w:hint="eastAsia"/>
        </w:rPr>
        <w:t>委托人</w:t>
      </w:r>
      <w:r w:rsidRPr="00CA6403">
        <w:t>及时提供投资控制报告，如周报、专题报告等。</w:t>
      </w:r>
      <w:bookmarkEnd w:id="121"/>
      <w:bookmarkEnd w:id="122"/>
    </w:p>
    <w:p w14:paraId="6E4E62D1" w14:textId="77777777" w:rsidR="00F700B2" w:rsidRPr="00CA6403" w:rsidRDefault="00000000">
      <w:pPr>
        <w:pStyle w:val="aff"/>
        <w:ind w:firstLine="480"/>
      </w:pPr>
      <w:bookmarkStart w:id="123" w:name="_Toc176880060"/>
      <w:bookmarkStart w:id="124" w:name="_Toc176879903"/>
      <w:r w:rsidRPr="00CA6403">
        <w:rPr>
          <w:rFonts w:hint="eastAsia"/>
        </w:rPr>
        <w:t>（</w:t>
      </w:r>
      <w:r w:rsidRPr="00CA6403">
        <w:t>4</w:t>
      </w:r>
      <w:r w:rsidRPr="00CA6403">
        <w:t>）投资控制工作总结制度</w:t>
      </w:r>
      <w:bookmarkEnd w:id="123"/>
      <w:bookmarkEnd w:id="124"/>
    </w:p>
    <w:p w14:paraId="5031DE57" w14:textId="77777777" w:rsidR="00F700B2" w:rsidRPr="00CA6403" w:rsidRDefault="00000000">
      <w:pPr>
        <w:pStyle w:val="aff"/>
        <w:ind w:firstLine="480"/>
      </w:pPr>
      <w:bookmarkStart w:id="125" w:name="_Toc176879904"/>
      <w:bookmarkStart w:id="126" w:name="_Toc176880061"/>
      <w:r w:rsidRPr="00CA6403">
        <w:t>1</w:t>
      </w:r>
      <w:r w:rsidRPr="00CA6403">
        <w:t>）</w:t>
      </w:r>
      <w:r w:rsidRPr="00CA6403">
        <w:t xml:space="preserve"> </w:t>
      </w:r>
      <w:r w:rsidRPr="00CA6403">
        <w:t>在工程竣工验收后，应向</w:t>
      </w:r>
      <w:r w:rsidRPr="00CA6403">
        <w:rPr>
          <w:rFonts w:hint="eastAsia"/>
        </w:rPr>
        <w:t>委托人</w:t>
      </w:r>
      <w:r w:rsidRPr="00CA6403">
        <w:t>提交该项目的工程投资工作总结，该总结作为工程咨询工作的一项竣工验收资料，并报送</w:t>
      </w:r>
      <w:r w:rsidRPr="00CA6403">
        <w:rPr>
          <w:rFonts w:hint="eastAsia"/>
        </w:rPr>
        <w:t>委托人</w:t>
      </w:r>
      <w:r w:rsidRPr="00CA6403">
        <w:t>资料室备案。</w:t>
      </w:r>
      <w:bookmarkEnd w:id="125"/>
      <w:bookmarkEnd w:id="126"/>
    </w:p>
    <w:p w14:paraId="242B9788" w14:textId="77777777" w:rsidR="00F700B2" w:rsidRPr="00CA6403" w:rsidRDefault="00000000">
      <w:pPr>
        <w:pStyle w:val="aff"/>
        <w:ind w:firstLine="480"/>
      </w:pPr>
      <w:bookmarkStart w:id="127" w:name="_Toc176879905"/>
      <w:bookmarkStart w:id="128" w:name="_Toc176880062"/>
      <w:r w:rsidRPr="00CA6403">
        <w:t>2</w:t>
      </w:r>
      <w:r w:rsidRPr="00CA6403">
        <w:t>）投资控制工作总结报告内容应包括并不限于：工程概况及建设全过程情况、造价咨询工作手段、造价管理情况，设计变更的内容、原因、造价审计中存在的问题及解决办法，对项目造价管理工作的评价与分析（包括但不限于概算与结算情况对比分析），工程遗留问题的总结与分析等，并提出合理的建议。</w:t>
      </w:r>
      <w:bookmarkEnd w:id="127"/>
      <w:bookmarkEnd w:id="128"/>
    </w:p>
    <w:p w14:paraId="376113C6" w14:textId="77777777" w:rsidR="00F700B2" w:rsidRPr="00CA6403" w:rsidRDefault="00000000">
      <w:pPr>
        <w:pStyle w:val="aff"/>
        <w:ind w:firstLine="482"/>
        <w:rPr>
          <w:b/>
        </w:rPr>
      </w:pPr>
      <w:bookmarkStart w:id="129" w:name="_Toc176879906"/>
      <w:bookmarkStart w:id="130" w:name="_Toc176880063"/>
      <w:r w:rsidRPr="00CA6403">
        <w:rPr>
          <w:b/>
        </w:rPr>
        <w:t>4.1.7</w:t>
      </w:r>
      <w:r w:rsidRPr="00CA6403">
        <w:rPr>
          <w:rFonts w:hint="eastAsia"/>
          <w:b/>
        </w:rPr>
        <w:t xml:space="preserve"> </w:t>
      </w:r>
      <w:r w:rsidRPr="00CA6403">
        <w:rPr>
          <w:b/>
        </w:rPr>
        <w:t>BIM</w:t>
      </w:r>
      <w:r w:rsidRPr="00CA6403">
        <w:rPr>
          <w:b/>
        </w:rPr>
        <w:t>技术管理</w:t>
      </w:r>
      <w:bookmarkEnd w:id="129"/>
      <w:bookmarkEnd w:id="130"/>
    </w:p>
    <w:p w14:paraId="224064D4" w14:textId="77777777" w:rsidR="00F700B2" w:rsidRPr="00CA6403" w:rsidRDefault="00000000">
      <w:pPr>
        <w:pStyle w:val="aff"/>
        <w:ind w:firstLine="480"/>
      </w:pPr>
      <w:bookmarkStart w:id="131" w:name="_Toc176879907"/>
      <w:bookmarkStart w:id="132" w:name="_Toc176880064"/>
      <w:r w:rsidRPr="00CA6403">
        <w:rPr>
          <w:rFonts w:hint="eastAsia"/>
        </w:rPr>
        <w:t>督促并检查承包人运用</w:t>
      </w:r>
      <w:r w:rsidRPr="00CA6403">
        <w:t>BIM</w:t>
      </w:r>
      <w:r w:rsidRPr="00CA6403">
        <w:t>技术完成相关工作（包括各专业模型创建及深化、管线综合、场地布置模拟、材料设备工程量统计等）并收集相关应用成果；督促承包</w:t>
      </w:r>
      <w:r w:rsidRPr="00CA6403">
        <w:rPr>
          <w:rFonts w:hint="eastAsia"/>
        </w:rPr>
        <w:t>人</w:t>
      </w:r>
      <w:r w:rsidRPr="00CA6403">
        <w:t>在项目不同阶段基于各</w:t>
      </w:r>
      <w:r w:rsidRPr="00CA6403">
        <w:t>BIM</w:t>
      </w:r>
      <w:r w:rsidRPr="00CA6403">
        <w:t>模型进行可视化交底、施工；监督承包</w:t>
      </w:r>
      <w:r w:rsidRPr="00CA6403">
        <w:rPr>
          <w:rFonts w:hint="eastAsia"/>
        </w:rPr>
        <w:t>人</w:t>
      </w:r>
      <w:r w:rsidRPr="00CA6403">
        <w:t>对</w:t>
      </w:r>
      <w:r w:rsidRPr="00CA6403">
        <w:t>BIM</w:t>
      </w:r>
      <w:r w:rsidRPr="00CA6403">
        <w:t>模型进行实时更新与维护，准确反映施工实际情况；根据项目实际进度等情况，制定</w:t>
      </w:r>
      <w:r w:rsidRPr="00CA6403">
        <w:t>BIM</w:t>
      </w:r>
      <w:r w:rsidRPr="00CA6403">
        <w:t>实施计划并实时调整，为项目部署</w:t>
      </w:r>
      <w:r w:rsidRPr="00CA6403">
        <w:t>BIM</w:t>
      </w:r>
      <w:r w:rsidRPr="00CA6403">
        <w:t>工作和制定</w:t>
      </w:r>
      <w:r w:rsidRPr="00CA6403">
        <w:t>BIM</w:t>
      </w:r>
      <w:r w:rsidRPr="00CA6403">
        <w:t>工作决策向委托人提供建议和参考。监督承包</w:t>
      </w:r>
      <w:r w:rsidRPr="00CA6403">
        <w:rPr>
          <w:rFonts w:hint="eastAsia"/>
        </w:rPr>
        <w:t>人</w:t>
      </w:r>
      <w:r w:rsidRPr="00CA6403">
        <w:t>在安全文明施工和智慧工地充分应用</w:t>
      </w:r>
      <w:r w:rsidRPr="00CA6403">
        <w:t>BIM</w:t>
      </w:r>
      <w:r w:rsidRPr="00CA6403">
        <w:t>技术。协助委托人对</w:t>
      </w:r>
      <w:r w:rsidRPr="00CA6403">
        <w:t>BIM</w:t>
      </w:r>
      <w:r w:rsidRPr="00CA6403">
        <w:t>应用成果进行验收；督促</w:t>
      </w:r>
      <w:r w:rsidRPr="00CA6403">
        <w:rPr>
          <w:rFonts w:hint="eastAsia"/>
        </w:rPr>
        <w:t>承包人按要求提交模型、资料等，并负责归档。</w:t>
      </w:r>
      <w:bookmarkEnd w:id="131"/>
      <w:bookmarkEnd w:id="132"/>
    </w:p>
    <w:p w14:paraId="1B68E0F3" w14:textId="77777777" w:rsidR="00F700B2" w:rsidRPr="00CA6403" w:rsidRDefault="00000000">
      <w:pPr>
        <w:pStyle w:val="aff"/>
        <w:ind w:firstLine="482"/>
        <w:rPr>
          <w:b/>
          <w:bCs/>
          <w:snapToGrid w:val="0"/>
        </w:rPr>
      </w:pPr>
      <w:bookmarkStart w:id="133" w:name="_Toc176880065"/>
      <w:r w:rsidRPr="00CA6403">
        <w:rPr>
          <w:b/>
          <w:bCs/>
          <w:snapToGrid w:val="0"/>
        </w:rPr>
        <w:t>4.</w:t>
      </w:r>
      <w:r w:rsidRPr="00CA6403">
        <w:rPr>
          <w:rFonts w:hint="eastAsia"/>
          <w:b/>
          <w:bCs/>
          <w:snapToGrid w:val="0"/>
        </w:rPr>
        <w:t xml:space="preserve">2  </w:t>
      </w:r>
      <w:r w:rsidRPr="00CA6403">
        <w:rPr>
          <w:rFonts w:hint="eastAsia"/>
          <w:b/>
          <w:bCs/>
          <w:snapToGrid w:val="0"/>
        </w:rPr>
        <w:t>监理服务工作内容</w:t>
      </w:r>
      <w:bookmarkEnd w:id="133"/>
    </w:p>
    <w:p w14:paraId="218A8C24" w14:textId="77777777" w:rsidR="00F700B2" w:rsidRPr="00CA6403" w:rsidRDefault="00000000">
      <w:pPr>
        <w:pStyle w:val="aff"/>
        <w:ind w:firstLine="482"/>
        <w:rPr>
          <w:b/>
          <w:bCs/>
          <w:snapToGrid w:val="0"/>
        </w:rPr>
      </w:pPr>
      <w:r w:rsidRPr="00CA6403">
        <w:rPr>
          <w:b/>
          <w:bCs/>
          <w:snapToGrid w:val="0"/>
        </w:rPr>
        <w:t>4.</w:t>
      </w:r>
      <w:r w:rsidRPr="00CA6403">
        <w:rPr>
          <w:rFonts w:hint="eastAsia"/>
          <w:b/>
          <w:bCs/>
          <w:snapToGrid w:val="0"/>
        </w:rPr>
        <w:t>2</w:t>
      </w:r>
      <w:r w:rsidRPr="00CA6403">
        <w:rPr>
          <w:b/>
          <w:bCs/>
          <w:snapToGrid w:val="0"/>
        </w:rPr>
        <w:t>.1</w:t>
      </w:r>
      <w:r w:rsidRPr="00CA6403">
        <w:rPr>
          <w:rFonts w:hint="eastAsia"/>
          <w:b/>
          <w:bCs/>
          <w:snapToGrid w:val="0"/>
        </w:rPr>
        <w:t xml:space="preserve"> </w:t>
      </w:r>
      <w:r w:rsidRPr="00CA6403">
        <w:rPr>
          <w:rFonts w:hint="eastAsia"/>
          <w:b/>
          <w:bCs/>
          <w:snapToGrid w:val="0"/>
        </w:rPr>
        <w:t>建设工程监理一般规定</w:t>
      </w:r>
    </w:p>
    <w:p w14:paraId="5B2F0DF4" w14:textId="77777777" w:rsidR="00F700B2" w:rsidRPr="00CA6403" w:rsidRDefault="00000000">
      <w:pPr>
        <w:pStyle w:val="aff"/>
        <w:ind w:firstLine="480"/>
        <w:rPr>
          <w:snapToGrid w:val="0"/>
        </w:rPr>
      </w:pPr>
      <w:r w:rsidRPr="00CA6403">
        <w:rPr>
          <w:snapToGrid w:val="0"/>
        </w:rPr>
        <w:t>（</w:t>
      </w:r>
      <w:r w:rsidRPr="00CA6403">
        <w:rPr>
          <w:snapToGrid w:val="0"/>
        </w:rPr>
        <w:t>1</w:t>
      </w:r>
      <w:r w:rsidRPr="00CA6403">
        <w:rPr>
          <w:snapToGrid w:val="0"/>
        </w:rPr>
        <w:t>）</w:t>
      </w:r>
      <w:r w:rsidRPr="00CA6403">
        <w:rPr>
          <w:rFonts w:hint="eastAsia"/>
          <w:snapToGrid w:val="0"/>
        </w:rPr>
        <w:t>实行总监理工程师负责制。</w:t>
      </w:r>
    </w:p>
    <w:p w14:paraId="3737316B" w14:textId="77777777" w:rsidR="00F700B2" w:rsidRPr="00CA6403" w:rsidRDefault="00000000">
      <w:pPr>
        <w:pStyle w:val="aff"/>
        <w:ind w:firstLine="480"/>
        <w:rPr>
          <w:snapToGrid w:val="0"/>
        </w:rPr>
      </w:pPr>
      <w:r w:rsidRPr="00CA6403">
        <w:rPr>
          <w:snapToGrid w:val="0"/>
        </w:rPr>
        <w:lastRenderedPageBreak/>
        <w:t>（</w:t>
      </w:r>
      <w:r w:rsidRPr="00CA6403">
        <w:rPr>
          <w:snapToGrid w:val="0"/>
        </w:rPr>
        <w:t>2</w:t>
      </w:r>
      <w:r w:rsidRPr="00CA6403">
        <w:rPr>
          <w:snapToGrid w:val="0"/>
        </w:rPr>
        <w:t>）</w:t>
      </w:r>
      <w:r w:rsidRPr="00CA6403">
        <w:rPr>
          <w:rFonts w:hint="eastAsia"/>
          <w:snapToGrid w:val="0"/>
        </w:rPr>
        <w:t>监理人应公正、独立、自主地开展监理工作，维护委托人和承包人的合法权益。</w:t>
      </w:r>
    </w:p>
    <w:p w14:paraId="5B6F9F4D" w14:textId="77777777" w:rsidR="00F700B2" w:rsidRPr="00CA6403" w:rsidRDefault="00000000">
      <w:pPr>
        <w:pStyle w:val="aff"/>
        <w:ind w:firstLine="480"/>
        <w:rPr>
          <w:snapToGrid w:val="0"/>
        </w:rPr>
      </w:pPr>
      <w:r w:rsidRPr="00CA6403">
        <w:rPr>
          <w:snapToGrid w:val="0"/>
        </w:rPr>
        <w:t>（</w:t>
      </w:r>
      <w:r w:rsidRPr="00CA6403">
        <w:rPr>
          <w:snapToGrid w:val="0"/>
        </w:rPr>
        <w:t>3</w:t>
      </w:r>
      <w:r w:rsidRPr="00CA6403">
        <w:rPr>
          <w:snapToGrid w:val="0"/>
        </w:rPr>
        <w:t>）</w:t>
      </w:r>
      <w:r w:rsidRPr="00CA6403">
        <w:rPr>
          <w:rFonts w:hint="eastAsia"/>
          <w:snapToGrid w:val="0"/>
        </w:rPr>
        <w:t>建设工程监理除应符合《建设工程监理规范》（</w:t>
      </w:r>
      <w:r w:rsidRPr="00CA6403">
        <w:rPr>
          <w:snapToGrid w:val="0"/>
        </w:rPr>
        <w:t xml:space="preserve">GB/T </w:t>
      </w:r>
      <w:r w:rsidRPr="00CA6403">
        <w:rPr>
          <w:rFonts w:hint="eastAsia"/>
          <w:snapToGrid w:val="0"/>
        </w:rPr>
        <w:t>5</w:t>
      </w:r>
      <w:r w:rsidRPr="00CA6403">
        <w:rPr>
          <w:snapToGrid w:val="0"/>
        </w:rPr>
        <w:t>0319-2013</w:t>
      </w:r>
      <w:r w:rsidRPr="00CA6403">
        <w:rPr>
          <w:rFonts w:hint="eastAsia"/>
          <w:snapToGrid w:val="0"/>
        </w:rPr>
        <w:t>）外，还应符合国家现行的有关强制性标准、规范的规定。</w:t>
      </w:r>
    </w:p>
    <w:p w14:paraId="643F271C" w14:textId="77777777" w:rsidR="00F700B2" w:rsidRPr="00CA6403" w:rsidRDefault="00000000">
      <w:pPr>
        <w:pStyle w:val="aff"/>
        <w:ind w:firstLine="480"/>
        <w:rPr>
          <w:snapToGrid w:val="0"/>
        </w:rPr>
      </w:pPr>
      <w:r w:rsidRPr="00CA6403">
        <w:rPr>
          <w:rFonts w:hint="eastAsia"/>
          <w:snapToGrid w:val="0"/>
        </w:rPr>
        <w:t>（</w:t>
      </w:r>
      <w:r w:rsidRPr="00CA6403">
        <w:rPr>
          <w:rFonts w:hint="eastAsia"/>
          <w:snapToGrid w:val="0"/>
        </w:rPr>
        <w:t>4</w:t>
      </w:r>
      <w:r w:rsidRPr="00CA6403">
        <w:rPr>
          <w:rFonts w:hint="eastAsia"/>
          <w:snapToGrid w:val="0"/>
        </w:rPr>
        <w:t>）乙方应严格按照《国务院办公厅关于科学绿化的指导意见》（国办发〔</w:t>
      </w:r>
      <w:r w:rsidRPr="00CA6403">
        <w:rPr>
          <w:rFonts w:hint="eastAsia"/>
          <w:snapToGrid w:val="0"/>
        </w:rPr>
        <w:t>2021</w:t>
      </w:r>
      <w:r w:rsidRPr="00CA6403">
        <w:rPr>
          <w:rFonts w:hint="eastAsia"/>
          <w:snapToGrid w:val="0"/>
        </w:rPr>
        <w:t>〕</w:t>
      </w:r>
      <w:r w:rsidRPr="00CA6403">
        <w:rPr>
          <w:rFonts w:hint="eastAsia"/>
          <w:snapToGrid w:val="0"/>
        </w:rPr>
        <w:t>19</w:t>
      </w:r>
      <w:r w:rsidRPr="00CA6403">
        <w:rPr>
          <w:rFonts w:hint="eastAsia"/>
          <w:snapToGrid w:val="0"/>
        </w:rPr>
        <w:t>号）、《广东省人民政府办公厅关于科学绿化的实施意见》（粤府办〔</w:t>
      </w:r>
      <w:r w:rsidRPr="00CA6403">
        <w:rPr>
          <w:rFonts w:hint="eastAsia"/>
          <w:snapToGrid w:val="0"/>
        </w:rPr>
        <w:t>2021</w:t>
      </w:r>
      <w:r w:rsidRPr="00CA6403">
        <w:rPr>
          <w:rFonts w:hint="eastAsia"/>
          <w:snapToGrid w:val="0"/>
        </w:rPr>
        <w:t>〕</w:t>
      </w:r>
      <w:r w:rsidRPr="00CA6403">
        <w:rPr>
          <w:rFonts w:hint="eastAsia"/>
          <w:snapToGrid w:val="0"/>
        </w:rPr>
        <w:t>48</w:t>
      </w:r>
      <w:r w:rsidRPr="00CA6403">
        <w:rPr>
          <w:rFonts w:hint="eastAsia"/>
          <w:snapToGrid w:val="0"/>
        </w:rPr>
        <w:t>号）、《广州市关于科学绿化的实施意见》（穗办〔</w:t>
      </w:r>
      <w:r w:rsidRPr="00CA6403">
        <w:rPr>
          <w:rFonts w:hint="eastAsia"/>
          <w:snapToGrid w:val="0"/>
        </w:rPr>
        <w:t>2021</w:t>
      </w:r>
      <w:r w:rsidRPr="00CA6403">
        <w:rPr>
          <w:rFonts w:hint="eastAsia"/>
          <w:snapToGrid w:val="0"/>
        </w:rPr>
        <w:t>〕</w:t>
      </w:r>
      <w:r w:rsidRPr="00CA6403">
        <w:rPr>
          <w:rFonts w:hint="eastAsia"/>
          <w:snapToGrid w:val="0"/>
        </w:rPr>
        <w:t>11</w:t>
      </w:r>
      <w:r w:rsidRPr="00CA6403">
        <w:rPr>
          <w:rFonts w:hint="eastAsia"/>
          <w:snapToGrid w:val="0"/>
        </w:rPr>
        <w:t>号）、《广州市城市树木保护管理规定（试行）》（穗林业园林</w:t>
      </w:r>
      <w:proofErr w:type="gramStart"/>
      <w:r w:rsidRPr="00CA6403">
        <w:rPr>
          <w:rFonts w:hint="eastAsia"/>
          <w:snapToGrid w:val="0"/>
        </w:rPr>
        <w:t>规</w:t>
      </w:r>
      <w:proofErr w:type="gramEnd"/>
      <w:r w:rsidRPr="00CA6403">
        <w:rPr>
          <w:rFonts w:hint="eastAsia"/>
          <w:snapToGrid w:val="0"/>
        </w:rPr>
        <w:t>字〔</w:t>
      </w:r>
      <w:r w:rsidRPr="00CA6403">
        <w:rPr>
          <w:rFonts w:hint="eastAsia"/>
          <w:snapToGrid w:val="0"/>
        </w:rPr>
        <w:t>2022</w:t>
      </w:r>
      <w:r w:rsidRPr="00CA6403">
        <w:rPr>
          <w:rFonts w:hint="eastAsia"/>
          <w:snapToGrid w:val="0"/>
        </w:rPr>
        <w:t>〕</w:t>
      </w:r>
      <w:r w:rsidRPr="00CA6403">
        <w:rPr>
          <w:rFonts w:hint="eastAsia"/>
          <w:snapToGrid w:val="0"/>
        </w:rPr>
        <w:t>1</w:t>
      </w:r>
      <w:r w:rsidRPr="00CA6403">
        <w:rPr>
          <w:rFonts w:hint="eastAsia"/>
          <w:snapToGrid w:val="0"/>
        </w:rPr>
        <w:t>号）等相关规定开展监理工作。</w:t>
      </w:r>
    </w:p>
    <w:p w14:paraId="65CC4AB7" w14:textId="77777777" w:rsidR="00F700B2" w:rsidRPr="00CA6403" w:rsidRDefault="00000000">
      <w:pPr>
        <w:pStyle w:val="aff"/>
        <w:ind w:firstLine="480"/>
        <w:rPr>
          <w:snapToGrid w:val="0"/>
        </w:rPr>
      </w:pPr>
      <w:r w:rsidRPr="00CA6403">
        <w:rPr>
          <w:snapToGrid w:val="0"/>
        </w:rPr>
        <w:t>（</w:t>
      </w:r>
      <w:r w:rsidRPr="00CA6403">
        <w:rPr>
          <w:snapToGrid w:val="0"/>
        </w:rPr>
        <w:t>5</w:t>
      </w:r>
      <w:r w:rsidRPr="00CA6403">
        <w:rPr>
          <w:snapToGrid w:val="0"/>
        </w:rPr>
        <w:t>）监理人应督促承包人严格执行《广东省建筑垃圾管理条例》（广东省第十三届人民代表大会常务委员会公告第</w:t>
      </w:r>
      <w:r w:rsidRPr="00CA6403">
        <w:rPr>
          <w:snapToGrid w:val="0"/>
        </w:rPr>
        <w:t>126</w:t>
      </w:r>
      <w:r w:rsidRPr="00CA6403">
        <w:rPr>
          <w:snapToGrid w:val="0"/>
        </w:rPr>
        <w:t>号）等环境卫生管理相关规定。</w:t>
      </w:r>
    </w:p>
    <w:p w14:paraId="695B3DBF" w14:textId="77777777" w:rsidR="00F700B2" w:rsidRPr="00CA6403" w:rsidRDefault="00000000">
      <w:pPr>
        <w:pStyle w:val="aff"/>
        <w:ind w:firstLine="482"/>
        <w:rPr>
          <w:b/>
          <w:bCs/>
          <w:snapToGrid w:val="0"/>
        </w:rPr>
      </w:pPr>
      <w:r w:rsidRPr="00CA6403">
        <w:rPr>
          <w:b/>
          <w:bCs/>
          <w:snapToGrid w:val="0"/>
        </w:rPr>
        <w:t>4.</w:t>
      </w:r>
      <w:r w:rsidRPr="00CA6403">
        <w:rPr>
          <w:rFonts w:hint="eastAsia"/>
          <w:b/>
          <w:bCs/>
          <w:snapToGrid w:val="0"/>
        </w:rPr>
        <w:t>2</w:t>
      </w:r>
      <w:r w:rsidRPr="00CA6403">
        <w:rPr>
          <w:b/>
          <w:bCs/>
          <w:snapToGrid w:val="0"/>
        </w:rPr>
        <w:t>.2</w:t>
      </w:r>
      <w:r w:rsidRPr="00CA6403">
        <w:rPr>
          <w:rFonts w:hint="eastAsia"/>
          <w:b/>
          <w:bCs/>
          <w:snapToGrid w:val="0"/>
        </w:rPr>
        <w:t xml:space="preserve"> </w:t>
      </w:r>
      <w:r w:rsidRPr="00CA6403">
        <w:rPr>
          <w:rFonts w:hint="eastAsia"/>
          <w:b/>
          <w:bCs/>
          <w:snapToGrid w:val="0"/>
        </w:rPr>
        <w:t>施工准备阶段的监理工作</w:t>
      </w:r>
    </w:p>
    <w:p w14:paraId="6C5CBE79" w14:textId="77777777" w:rsidR="00F700B2" w:rsidRPr="00CA6403" w:rsidRDefault="00000000">
      <w:pPr>
        <w:pStyle w:val="aff"/>
        <w:ind w:firstLine="480"/>
        <w:rPr>
          <w:snapToGrid w:val="0"/>
        </w:rPr>
      </w:pPr>
      <w:r w:rsidRPr="00CA6403">
        <w:rPr>
          <w:rFonts w:hint="eastAsia"/>
          <w:snapToGrid w:val="0"/>
        </w:rPr>
        <w:t>施工准备阶段的监理工作包括但不限于以下内容：</w:t>
      </w:r>
    </w:p>
    <w:p w14:paraId="3D040BFD" w14:textId="77777777" w:rsidR="00F700B2" w:rsidRPr="00CA6403" w:rsidRDefault="00000000">
      <w:pPr>
        <w:pStyle w:val="aff"/>
        <w:ind w:firstLine="480"/>
        <w:rPr>
          <w:snapToGrid w:val="0"/>
        </w:rPr>
      </w:pPr>
      <w:r w:rsidRPr="00CA6403">
        <w:rPr>
          <w:snapToGrid w:val="0"/>
        </w:rPr>
        <w:t>（</w:t>
      </w:r>
      <w:r w:rsidRPr="00CA6403">
        <w:rPr>
          <w:snapToGrid w:val="0"/>
        </w:rPr>
        <w:t>1</w:t>
      </w:r>
      <w:r w:rsidRPr="00CA6403">
        <w:rPr>
          <w:snapToGrid w:val="0"/>
        </w:rPr>
        <w:t>）</w:t>
      </w:r>
      <w:r w:rsidRPr="00CA6403">
        <w:rPr>
          <w:rFonts w:hint="eastAsia"/>
          <w:snapToGrid w:val="0"/>
        </w:rPr>
        <w:t>在设计交底前，总监理工程师应组织监理人员熟悉设计文件，并对图纸中存在的问题通过委托人向设计单位提出书面意见和建议。</w:t>
      </w:r>
    </w:p>
    <w:p w14:paraId="5F4CAF44" w14:textId="77777777" w:rsidR="00F700B2" w:rsidRPr="00CA6403" w:rsidRDefault="00000000">
      <w:pPr>
        <w:pStyle w:val="aff"/>
        <w:ind w:firstLine="480"/>
        <w:rPr>
          <w:snapToGrid w:val="0"/>
        </w:rPr>
      </w:pPr>
      <w:r w:rsidRPr="00CA6403">
        <w:rPr>
          <w:snapToGrid w:val="0"/>
        </w:rPr>
        <w:t>（</w:t>
      </w:r>
      <w:r w:rsidRPr="00CA6403">
        <w:rPr>
          <w:snapToGrid w:val="0"/>
        </w:rPr>
        <w:t>2</w:t>
      </w:r>
      <w:r w:rsidRPr="00CA6403">
        <w:rPr>
          <w:snapToGrid w:val="0"/>
        </w:rPr>
        <w:t>）</w:t>
      </w:r>
      <w:r w:rsidRPr="00CA6403">
        <w:rPr>
          <w:rFonts w:hint="eastAsia"/>
          <w:snapToGrid w:val="0"/>
        </w:rPr>
        <w:t>项目监理人员应参加由委托人组织的设计技术交底会，总监理工程师应组织人员编写设计技术交底会议纪要并提交给委托人。</w:t>
      </w:r>
    </w:p>
    <w:p w14:paraId="1BECB30D" w14:textId="77777777" w:rsidR="00F700B2" w:rsidRPr="00CA6403" w:rsidRDefault="00000000">
      <w:pPr>
        <w:pStyle w:val="aff"/>
        <w:ind w:firstLine="480"/>
        <w:rPr>
          <w:snapToGrid w:val="0"/>
        </w:rPr>
      </w:pPr>
      <w:r w:rsidRPr="00CA6403">
        <w:rPr>
          <w:snapToGrid w:val="0"/>
        </w:rPr>
        <w:t>（</w:t>
      </w:r>
      <w:r w:rsidRPr="00CA6403">
        <w:rPr>
          <w:snapToGrid w:val="0"/>
        </w:rPr>
        <w:t>3</w:t>
      </w:r>
      <w:r w:rsidRPr="00CA6403">
        <w:rPr>
          <w:snapToGrid w:val="0"/>
        </w:rPr>
        <w:t>）</w:t>
      </w:r>
      <w:r w:rsidRPr="00CA6403">
        <w:rPr>
          <w:rFonts w:hint="eastAsia"/>
          <w:snapToGrid w:val="0"/>
        </w:rPr>
        <w:t>图纸会审由委托人组织，总监理工程师应组织人员做好图纸会审记录并提交给委托人。</w:t>
      </w:r>
    </w:p>
    <w:p w14:paraId="629DAA0D" w14:textId="77777777" w:rsidR="00F700B2" w:rsidRPr="00CA6403" w:rsidRDefault="00000000">
      <w:pPr>
        <w:pStyle w:val="aff"/>
        <w:ind w:firstLine="480"/>
        <w:rPr>
          <w:snapToGrid w:val="0"/>
        </w:rPr>
      </w:pPr>
      <w:r w:rsidRPr="00CA6403">
        <w:rPr>
          <w:snapToGrid w:val="0"/>
        </w:rPr>
        <w:t>（</w:t>
      </w:r>
      <w:r w:rsidRPr="00CA6403">
        <w:rPr>
          <w:snapToGrid w:val="0"/>
        </w:rPr>
        <w:t>4</w:t>
      </w:r>
      <w:r w:rsidRPr="00CA6403">
        <w:rPr>
          <w:snapToGrid w:val="0"/>
        </w:rPr>
        <w:t>）</w:t>
      </w:r>
      <w:r w:rsidRPr="00CA6403">
        <w:rPr>
          <w:rFonts w:hint="eastAsia"/>
          <w:snapToGrid w:val="0"/>
        </w:rPr>
        <w:t>工程项目开工前，总监理工程师应组织专业监理工程师审查承包人报送的施工组织设计（方案）报审表，提出审查意见，并经总监理工程师审核、签认后报委托人。</w:t>
      </w:r>
    </w:p>
    <w:p w14:paraId="559194A1" w14:textId="77777777" w:rsidR="00F700B2" w:rsidRPr="00CA6403" w:rsidRDefault="00000000">
      <w:pPr>
        <w:pStyle w:val="aff"/>
        <w:ind w:firstLine="480"/>
        <w:rPr>
          <w:snapToGrid w:val="0"/>
        </w:rPr>
      </w:pPr>
      <w:r w:rsidRPr="00CA6403">
        <w:rPr>
          <w:snapToGrid w:val="0"/>
        </w:rPr>
        <w:t>（</w:t>
      </w:r>
      <w:r w:rsidRPr="00CA6403">
        <w:rPr>
          <w:snapToGrid w:val="0"/>
        </w:rPr>
        <w:t>5</w:t>
      </w:r>
      <w:r w:rsidRPr="00CA6403">
        <w:rPr>
          <w:snapToGrid w:val="0"/>
        </w:rPr>
        <w:t>）</w:t>
      </w:r>
      <w:r w:rsidRPr="00CA6403">
        <w:rPr>
          <w:rFonts w:hint="eastAsia"/>
          <w:snapToGrid w:val="0"/>
        </w:rPr>
        <w:t>工程项目开工前，总监理工程师应审查承包人现场项目管理机构的质量管理体系、环境管理体系和安全管理体系，在确能保证工程项目施工质量时予以确认。对质量管理体系、环境管理体系和安全管理体系应审核以下内容：</w:t>
      </w:r>
    </w:p>
    <w:p w14:paraId="4CFFD182" w14:textId="77777777" w:rsidR="00F700B2" w:rsidRPr="00CA6403" w:rsidRDefault="00000000">
      <w:pPr>
        <w:pStyle w:val="aff"/>
        <w:ind w:firstLine="480"/>
        <w:rPr>
          <w:snapToGrid w:val="0"/>
        </w:rPr>
      </w:pPr>
      <w:r w:rsidRPr="00CA6403">
        <w:rPr>
          <w:snapToGrid w:val="0"/>
        </w:rPr>
        <w:t>1</w:t>
      </w:r>
      <w:r w:rsidRPr="00CA6403">
        <w:rPr>
          <w:snapToGrid w:val="0"/>
        </w:rPr>
        <w:t>）</w:t>
      </w:r>
      <w:r w:rsidRPr="00CA6403">
        <w:rPr>
          <w:rFonts w:hint="eastAsia"/>
          <w:snapToGrid w:val="0"/>
        </w:rPr>
        <w:t>质量管理体系、环境管理体系和安全管理体系的组织及职责；</w:t>
      </w:r>
    </w:p>
    <w:p w14:paraId="0D154D15" w14:textId="77777777" w:rsidR="00F700B2" w:rsidRPr="00CA6403" w:rsidRDefault="00000000">
      <w:pPr>
        <w:pStyle w:val="aff"/>
        <w:ind w:firstLine="480"/>
        <w:rPr>
          <w:snapToGrid w:val="0"/>
        </w:rPr>
      </w:pPr>
      <w:r w:rsidRPr="00CA6403">
        <w:rPr>
          <w:snapToGrid w:val="0"/>
        </w:rPr>
        <w:t>2</w:t>
      </w:r>
      <w:r w:rsidRPr="00CA6403">
        <w:rPr>
          <w:snapToGrid w:val="0"/>
        </w:rPr>
        <w:t>）</w:t>
      </w:r>
      <w:r w:rsidRPr="00CA6403">
        <w:rPr>
          <w:rFonts w:hint="eastAsia"/>
          <w:snapToGrid w:val="0"/>
        </w:rPr>
        <w:t>质量管理体系、环境管理体系和安全管理体系各过程的识别与管理；</w:t>
      </w:r>
    </w:p>
    <w:p w14:paraId="053AE4D7" w14:textId="77777777" w:rsidR="00F700B2" w:rsidRPr="00CA6403" w:rsidRDefault="00000000">
      <w:pPr>
        <w:pStyle w:val="aff"/>
        <w:ind w:firstLine="480"/>
        <w:rPr>
          <w:snapToGrid w:val="0"/>
        </w:rPr>
      </w:pPr>
      <w:r w:rsidRPr="00CA6403">
        <w:rPr>
          <w:snapToGrid w:val="0"/>
        </w:rPr>
        <w:t>3</w:t>
      </w:r>
      <w:r w:rsidRPr="00CA6403">
        <w:rPr>
          <w:snapToGrid w:val="0"/>
        </w:rPr>
        <w:t>）</w:t>
      </w:r>
      <w:r w:rsidRPr="00CA6403">
        <w:rPr>
          <w:rFonts w:hint="eastAsia"/>
          <w:snapToGrid w:val="0"/>
        </w:rPr>
        <w:t>质量管理体系、环境管理体系和安全管理体系的持续改进措施。</w:t>
      </w:r>
    </w:p>
    <w:p w14:paraId="3F69C726" w14:textId="77777777" w:rsidR="00F700B2" w:rsidRPr="00CA6403" w:rsidRDefault="00000000">
      <w:pPr>
        <w:pStyle w:val="aff"/>
        <w:ind w:firstLine="480"/>
        <w:rPr>
          <w:snapToGrid w:val="0"/>
        </w:rPr>
      </w:pPr>
      <w:r w:rsidRPr="00CA6403">
        <w:rPr>
          <w:snapToGrid w:val="0"/>
        </w:rPr>
        <w:t>（</w:t>
      </w:r>
      <w:r w:rsidRPr="00CA6403">
        <w:rPr>
          <w:snapToGrid w:val="0"/>
        </w:rPr>
        <w:t>6</w:t>
      </w:r>
      <w:r w:rsidRPr="00CA6403">
        <w:rPr>
          <w:snapToGrid w:val="0"/>
        </w:rPr>
        <w:t>）</w:t>
      </w:r>
      <w:r w:rsidRPr="00CA6403">
        <w:rPr>
          <w:rFonts w:hint="eastAsia"/>
          <w:snapToGrid w:val="0"/>
        </w:rPr>
        <w:t>分包工程开工前，专业监理工程师应审查承包人报送的分包单位资格</w:t>
      </w:r>
      <w:proofErr w:type="gramStart"/>
      <w:r w:rsidRPr="00CA6403">
        <w:rPr>
          <w:rFonts w:hint="eastAsia"/>
          <w:snapToGrid w:val="0"/>
        </w:rPr>
        <w:lastRenderedPageBreak/>
        <w:t>报审表</w:t>
      </w:r>
      <w:proofErr w:type="gramEnd"/>
      <w:r w:rsidRPr="00CA6403">
        <w:rPr>
          <w:rFonts w:hint="eastAsia"/>
          <w:snapToGrid w:val="0"/>
        </w:rPr>
        <w:t>和分包单位有关资质资料，符合有关规定后，由总监理工程师予以签认。对分包单位资格应审核以下内容：</w:t>
      </w:r>
    </w:p>
    <w:p w14:paraId="5809DBBD" w14:textId="77777777" w:rsidR="00F700B2" w:rsidRPr="00CA6403" w:rsidRDefault="00000000">
      <w:pPr>
        <w:pStyle w:val="aff"/>
        <w:ind w:firstLine="480"/>
        <w:rPr>
          <w:snapToGrid w:val="0"/>
        </w:rPr>
      </w:pPr>
      <w:r w:rsidRPr="00CA6403">
        <w:rPr>
          <w:snapToGrid w:val="0"/>
        </w:rPr>
        <w:t>1</w:t>
      </w:r>
      <w:r w:rsidRPr="00CA6403">
        <w:rPr>
          <w:snapToGrid w:val="0"/>
        </w:rPr>
        <w:t>）</w:t>
      </w:r>
      <w:r w:rsidRPr="00CA6403">
        <w:rPr>
          <w:rFonts w:hint="eastAsia"/>
          <w:snapToGrid w:val="0"/>
        </w:rPr>
        <w:t>分包单位的营业执照、企业资质等级证书、特殊行业施工许可证、国外（境外）企业在国内承包工程许可证；</w:t>
      </w:r>
    </w:p>
    <w:p w14:paraId="0D3FC0D3" w14:textId="77777777" w:rsidR="00F700B2" w:rsidRPr="00CA6403" w:rsidRDefault="00000000">
      <w:pPr>
        <w:pStyle w:val="aff"/>
        <w:ind w:firstLine="480"/>
        <w:rPr>
          <w:snapToGrid w:val="0"/>
        </w:rPr>
      </w:pPr>
      <w:r w:rsidRPr="00CA6403">
        <w:rPr>
          <w:snapToGrid w:val="0"/>
        </w:rPr>
        <w:t>2</w:t>
      </w:r>
      <w:r w:rsidRPr="00CA6403">
        <w:rPr>
          <w:snapToGrid w:val="0"/>
        </w:rPr>
        <w:t>）</w:t>
      </w:r>
      <w:r w:rsidRPr="00CA6403">
        <w:rPr>
          <w:rFonts w:hint="eastAsia"/>
          <w:snapToGrid w:val="0"/>
        </w:rPr>
        <w:t>分包单位的业绩，尤其是类似工程施工的经验；</w:t>
      </w:r>
    </w:p>
    <w:p w14:paraId="61D505FD" w14:textId="77777777" w:rsidR="00F700B2" w:rsidRPr="00CA6403" w:rsidRDefault="00000000">
      <w:pPr>
        <w:pStyle w:val="aff"/>
        <w:ind w:firstLine="480"/>
        <w:rPr>
          <w:snapToGrid w:val="0"/>
        </w:rPr>
      </w:pPr>
      <w:r w:rsidRPr="00CA6403">
        <w:rPr>
          <w:snapToGrid w:val="0"/>
        </w:rPr>
        <w:t>3</w:t>
      </w:r>
      <w:r w:rsidRPr="00CA6403">
        <w:rPr>
          <w:snapToGrid w:val="0"/>
        </w:rPr>
        <w:t>）</w:t>
      </w:r>
      <w:r w:rsidRPr="00CA6403">
        <w:rPr>
          <w:rFonts w:hint="eastAsia"/>
          <w:snapToGrid w:val="0"/>
        </w:rPr>
        <w:t>拟分包工程的内容和范围；</w:t>
      </w:r>
    </w:p>
    <w:p w14:paraId="4453A29C" w14:textId="77777777" w:rsidR="00F700B2" w:rsidRPr="00CA6403" w:rsidRDefault="00000000">
      <w:pPr>
        <w:pStyle w:val="aff"/>
        <w:ind w:firstLine="480"/>
        <w:rPr>
          <w:snapToGrid w:val="0"/>
        </w:rPr>
      </w:pPr>
      <w:r w:rsidRPr="00CA6403">
        <w:rPr>
          <w:snapToGrid w:val="0"/>
        </w:rPr>
        <w:t>4</w:t>
      </w:r>
      <w:r w:rsidRPr="00CA6403">
        <w:rPr>
          <w:snapToGrid w:val="0"/>
        </w:rPr>
        <w:t>）</w:t>
      </w:r>
      <w:r w:rsidRPr="00CA6403">
        <w:rPr>
          <w:rFonts w:hint="eastAsia"/>
          <w:snapToGrid w:val="0"/>
        </w:rPr>
        <w:t>专职管理人员和特种作业人员的资格证、上岗证。</w:t>
      </w:r>
    </w:p>
    <w:p w14:paraId="5792237F" w14:textId="77777777" w:rsidR="00F700B2" w:rsidRPr="00CA6403" w:rsidRDefault="00000000">
      <w:pPr>
        <w:pStyle w:val="aff"/>
        <w:ind w:firstLine="480"/>
        <w:rPr>
          <w:snapToGrid w:val="0"/>
        </w:rPr>
      </w:pPr>
      <w:r w:rsidRPr="00CA6403">
        <w:rPr>
          <w:snapToGrid w:val="0"/>
        </w:rPr>
        <w:t>（</w:t>
      </w:r>
      <w:r w:rsidRPr="00CA6403">
        <w:rPr>
          <w:snapToGrid w:val="0"/>
        </w:rPr>
        <w:t>7</w:t>
      </w:r>
      <w:r w:rsidRPr="00CA6403">
        <w:rPr>
          <w:snapToGrid w:val="0"/>
        </w:rPr>
        <w:t>）</w:t>
      </w:r>
      <w:r w:rsidRPr="00CA6403">
        <w:rPr>
          <w:rFonts w:hint="eastAsia"/>
          <w:snapToGrid w:val="0"/>
        </w:rPr>
        <w:t>专业监理工程师应按以下要求对承包人报送的测量放线控制方案成果及保护措施进行检查，符合要求时，专业监理工程师对承包人报送的施工测量资料予以签认：</w:t>
      </w:r>
    </w:p>
    <w:p w14:paraId="1C689D66" w14:textId="77777777" w:rsidR="00F700B2" w:rsidRPr="00CA6403" w:rsidRDefault="00000000">
      <w:pPr>
        <w:pStyle w:val="aff"/>
        <w:ind w:firstLine="480"/>
        <w:rPr>
          <w:snapToGrid w:val="0"/>
        </w:rPr>
      </w:pPr>
      <w:r w:rsidRPr="00CA6403">
        <w:rPr>
          <w:snapToGrid w:val="0"/>
        </w:rPr>
        <w:t>1</w:t>
      </w:r>
      <w:r w:rsidRPr="00CA6403">
        <w:rPr>
          <w:snapToGrid w:val="0"/>
        </w:rPr>
        <w:t>）</w:t>
      </w:r>
      <w:r w:rsidRPr="00CA6403">
        <w:rPr>
          <w:rFonts w:hint="eastAsia"/>
          <w:snapToGrid w:val="0"/>
        </w:rPr>
        <w:t>检查承包人专职测量人员的岗位证书及测量设备检定证书；</w:t>
      </w:r>
    </w:p>
    <w:p w14:paraId="746B18DC" w14:textId="77777777" w:rsidR="00F700B2" w:rsidRPr="00CA6403" w:rsidRDefault="00000000">
      <w:pPr>
        <w:pStyle w:val="aff"/>
        <w:ind w:firstLine="480"/>
        <w:rPr>
          <w:snapToGrid w:val="0"/>
        </w:rPr>
      </w:pPr>
      <w:r w:rsidRPr="00CA6403">
        <w:rPr>
          <w:snapToGrid w:val="0"/>
        </w:rPr>
        <w:t>2</w:t>
      </w:r>
      <w:r w:rsidRPr="00CA6403">
        <w:rPr>
          <w:snapToGrid w:val="0"/>
        </w:rPr>
        <w:t>）</w:t>
      </w:r>
      <w:r w:rsidRPr="00CA6403">
        <w:rPr>
          <w:rFonts w:hint="eastAsia"/>
          <w:snapToGrid w:val="0"/>
        </w:rPr>
        <w:t>审核承包人提交的控制测量方案；</w:t>
      </w:r>
    </w:p>
    <w:p w14:paraId="4BA5A2B6" w14:textId="77777777" w:rsidR="00F700B2" w:rsidRPr="00CA6403" w:rsidRDefault="00000000">
      <w:pPr>
        <w:pStyle w:val="aff"/>
        <w:ind w:firstLine="480"/>
        <w:rPr>
          <w:snapToGrid w:val="0"/>
        </w:rPr>
      </w:pPr>
      <w:r w:rsidRPr="00CA6403">
        <w:rPr>
          <w:snapToGrid w:val="0"/>
        </w:rPr>
        <w:t>3</w:t>
      </w:r>
      <w:r w:rsidRPr="00CA6403">
        <w:rPr>
          <w:snapToGrid w:val="0"/>
        </w:rPr>
        <w:t>）</w:t>
      </w:r>
      <w:r w:rsidRPr="00CA6403">
        <w:rPr>
          <w:rFonts w:hint="eastAsia"/>
          <w:snapToGrid w:val="0"/>
        </w:rPr>
        <w:t>复核控制桩的校核成果、控制桩的保护措施以及平面控制网、高程控制网和临时水准点的测量成果。</w:t>
      </w:r>
    </w:p>
    <w:p w14:paraId="2C600473" w14:textId="77777777" w:rsidR="00F700B2" w:rsidRPr="00CA6403" w:rsidRDefault="00000000">
      <w:pPr>
        <w:pStyle w:val="aff"/>
        <w:ind w:firstLine="480"/>
        <w:rPr>
          <w:snapToGrid w:val="0"/>
        </w:rPr>
      </w:pPr>
      <w:r w:rsidRPr="00CA6403">
        <w:rPr>
          <w:snapToGrid w:val="0"/>
        </w:rPr>
        <w:t>（</w:t>
      </w:r>
      <w:r w:rsidRPr="00CA6403">
        <w:rPr>
          <w:snapToGrid w:val="0"/>
        </w:rPr>
        <w:t>8</w:t>
      </w:r>
      <w:r w:rsidRPr="00CA6403">
        <w:rPr>
          <w:snapToGrid w:val="0"/>
        </w:rPr>
        <w:t>）</w:t>
      </w:r>
      <w:r w:rsidRPr="00CA6403">
        <w:rPr>
          <w:rFonts w:hint="eastAsia"/>
          <w:snapToGrid w:val="0"/>
        </w:rPr>
        <w:t>专业监理工程师应审查承包人报送的工程开工</w:t>
      </w:r>
      <w:proofErr w:type="gramStart"/>
      <w:r w:rsidRPr="00CA6403">
        <w:rPr>
          <w:rFonts w:hint="eastAsia"/>
          <w:snapToGrid w:val="0"/>
        </w:rPr>
        <w:t>报审表</w:t>
      </w:r>
      <w:proofErr w:type="gramEnd"/>
      <w:r w:rsidRPr="00CA6403">
        <w:rPr>
          <w:rFonts w:hint="eastAsia"/>
          <w:snapToGrid w:val="0"/>
        </w:rPr>
        <w:t>及相关资料，具备以下开工条件时，由总监理工程师签发，并报委托人：</w:t>
      </w:r>
    </w:p>
    <w:p w14:paraId="7A976B91" w14:textId="77777777" w:rsidR="00F700B2" w:rsidRPr="00CA6403" w:rsidRDefault="00000000">
      <w:pPr>
        <w:pStyle w:val="aff"/>
        <w:ind w:firstLine="480"/>
        <w:rPr>
          <w:snapToGrid w:val="0"/>
        </w:rPr>
      </w:pPr>
      <w:r w:rsidRPr="00CA6403">
        <w:rPr>
          <w:snapToGrid w:val="0"/>
        </w:rPr>
        <w:t>1</w:t>
      </w:r>
      <w:r w:rsidRPr="00CA6403">
        <w:rPr>
          <w:snapToGrid w:val="0"/>
        </w:rPr>
        <w:t>）</w:t>
      </w:r>
      <w:r w:rsidRPr="00CA6403">
        <w:rPr>
          <w:rFonts w:hint="eastAsia"/>
          <w:snapToGrid w:val="0"/>
        </w:rPr>
        <w:t>施工许可证已获政府主管部门批准；</w:t>
      </w:r>
    </w:p>
    <w:p w14:paraId="1E0697EF" w14:textId="77777777" w:rsidR="00F700B2" w:rsidRPr="00CA6403" w:rsidRDefault="00000000">
      <w:pPr>
        <w:pStyle w:val="aff"/>
        <w:ind w:firstLine="480"/>
        <w:rPr>
          <w:snapToGrid w:val="0"/>
        </w:rPr>
      </w:pPr>
      <w:r w:rsidRPr="00CA6403">
        <w:rPr>
          <w:snapToGrid w:val="0"/>
        </w:rPr>
        <w:t>2</w:t>
      </w:r>
      <w:r w:rsidRPr="00CA6403">
        <w:rPr>
          <w:snapToGrid w:val="0"/>
        </w:rPr>
        <w:t>）</w:t>
      </w:r>
      <w:r w:rsidRPr="00CA6403">
        <w:rPr>
          <w:rFonts w:hint="eastAsia"/>
          <w:snapToGrid w:val="0"/>
        </w:rPr>
        <w:t>征地拆迁工作能满足工程进度的需要；</w:t>
      </w:r>
    </w:p>
    <w:p w14:paraId="7DFF61D8" w14:textId="77777777" w:rsidR="00F700B2" w:rsidRPr="00CA6403" w:rsidRDefault="00000000">
      <w:pPr>
        <w:pStyle w:val="aff"/>
        <w:ind w:firstLine="480"/>
        <w:rPr>
          <w:snapToGrid w:val="0"/>
        </w:rPr>
      </w:pPr>
      <w:r w:rsidRPr="00CA6403">
        <w:rPr>
          <w:snapToGrid w:val="0"/>
        </w:rPr>
        <w:t>3</w:t>
      </w:r>
      <w:r w:rsidRPr="00CA6403">
        <w:rPr>
          <w:snapToGrid w:val="0"/>
        </w:rPr>
        <w:t>）</w:t>
      </w:r>
      <w:r w:rsidRPr="00CA6403">
        <w:rPr>
          <w:rFonts w:hint="eastAsia"/>
          <w:snapToGrid w:val="0"/>
        </w:rPr>
        <w:t>施工组织设计已获总监理工程师批准；</w:t>
      </w:r>
    </w:p>
    <w:p w14:paraId="49599A3F" w14:textId="77777777" w:rsidR="00F700B2" w:rsidRPr="00CA6403" w:rsidRDefault="00000000">
      <w:pPr>
        <w:pStyle w:val="aff"/>
        <w:ind w:firstLine="480"/>
        <w:rPr>
          <w:snapToGrid w:val="0"/>
        </w:rPr>
      </w:pPr>
      <w:r w:rsidRPr="00CA6403">
        <w:rPr>
          <w:snapToGrid w:val="0"/>
        </w:rPr>
        <w:t>4</w:t>
      </w:r>
      <w:r w:rsidRPr="00CA6403">
        <w:rPr>
          <w:snapToGrid w:val="0"/>
        </w:rPr>
        <w:t>）</w:t>
      </w:r>
      <w:r w:rsidRPr="00CA6403">
        <w:rPr>
          <w:rFonts w:hint="eastAsia"/>
          <w:snapToGrid w:val="0"/>
        </w:rPr>
        <w:t>承包人现场管理人员已到位，机具、施工人员已进场，主要工程材料已落实；</w:t>
      </w:r>
    </w:p>
    <w:p w14:paraId="0D7F499E" w14:textId="77777777" w:rsidR="00F700B2" w:rsidRPr="00CA6403" w:rsidRDefault="00000000">
      <w:pPr>
        <w:pStyle w:val="aff"/>
        <w:ind w:firstLine="480"/>
        <w:rPr>
          <w:snapToGrid w:val="0"/>
        </w:rPr>
      </w:pPr>
      <w:r w:rsidRPr="00CA6403">
        <w:rPr>
          <w:snapToGrid w:val="0"/>
        </w:rPr>
        <w:t>5</w:t>
      </w:r>
      <w:r w:rsidRPr="00CA6403">
        <w:rPr>
          <w:snapToGrid w:val="0"/>
        </w:rPr>
        <w:t>）</w:t>
      </w:r>
      <w:r w:rsidRPr="00CA6403">
        <w:rPr>
          <w:rFonts w:hint="eastAsia"/>
          <w:snapToGrid w:val="0"/>
        </w:rPr>
        <w:t>进场道路及水、电、通讯等已满足开工要求；</w:t>
      </w:r>
    </w:p>
    <w:p w14:paraId="6737E6FF" w14:textId="77777777" w:rsidR="00F700B2" w:rsidRPr="00CA6403" w:rsidRDefault="00000000">
      <w:pPr>
        <w:pStyle w:val="aff"/>
        <w:ind w:firstLine="480"/>
        <w:rPr>
          <w:snapToGrid w:val="0"/>
        </w:rPr>
      </w:pPr>
      <w:r w:rsidRPr="00CA6403">
        <w:rPr>
          <w:snapToGrid w:val="0"/>
        </w:rPr>
        <w:t>6</w:t>
      </w:r>
      <w:r w:rsidRPr="00CA6403">
        <w:rPr>
          <w:snapToGrid w:val="0"/>
        </w:rPr>
        <w:t>）</w:t>
      </w:r>
      <w:r w:rsidRPr="00CA6403">
        <w:rPr>
          <w:rFonts w:hint="eastAsia"/>
          <w:snapToGrid w:val="0"/>
        </w:rPr>
        <w:t>施工测量、技术交底、作业指导书等各项技术准备工作已经完成。</w:t>
      </w:r>
    </w:p>
    <w:p w14:paraId="66A5B21B" w14:textId="77777777" w:rsidR="00F700B2" w:rsidRPr="00CA6403" w:rsidRDefault="00000000">
      <w:pPr>
        <w:pStyle w:val="aff"/>
        <w:ind w:firstLine="480"/>
        <w:rPr>
          <w:snapToGrid w:val="0"/>
        </w:rPr>
      </w:pPr>
      <w:r w:rsidRPr="00CA6403">
        <w:rPr>
          <w:snapToGrid w:val="0"/>
        </w:rPr>
        <w:t>（</w:t>
      </w:r>
      <w:r w:rsidRPr="00CA6403">
        <w:rPr>
          <w:snapToGrid w:val="0"/>
        </w:rPr>
        <w:t>9</w:t>
      </w:r>
      <w:r w:rsidRPr="00CA6403">
        <w:rPr>
          <w:snapToGrid w:val="0"/>
        </w:rPr>
        <w:t>）</w:t>
      </w:r>
      <w:r w:rsidRPr="00CA6403">
        <w:rPr>
          <w:rFonts w:hint="eastAsia"/>
          <w:snapToGrid w:val="0"/>
        </w:rPr>
        <w:t>工程项目开工前，监理人员应参加由委托人主持召开的第一次工地会议。工地会议应包括以下主要内容：</w:t>
      </w:r>
    </w:p>
    <w:p w14:paraId="7DAE9E1B" w14:textId="77777777" w:rsidR="00F700B2" w:rsidRPr="00CA6403" w:rsidRDefault="00000000">
      <w:pPr>
        <w:pStyle w:val="aff"/>
        <w:ind w:firstLine="480"/>
        <w:rPr>
          <w:snapToGrid w:val="0"/>
        </w:rPr>
      </w:pPr>
      <w:r w:rsidRPr="00CA6403">
        <w:rPr>
          <w:snapToGrid w:val="0"/>
        </w:rPr>
        <w:t>1</w:t>
      </w:r>
      <w:r w:rsidRPr="00CA6403">
        <w:rPr>
          <w:snapToGrid w:val="0"/>
        </w:rPr>
        <w:t>）</w:t>
      </w:r>
      <w:r w:rsidRPr="00CA6403">
        <w:rPr>
          <w:rFonts w:hint="eastAsia"/>
          <w:snapToGrid w:val="0"/>
        </w:rPr>
        <w:t>委托人、承包人和监理人分别介绍各自派驻现场的组织机构、人员及其分工；</w:t>
      </w:r>
    </w:p>
    <w:p w14:paraId="2EF46C05" w14:textId="77777777" w:rsidR="00F700B2" w:rsidRPr="00CA6403" w:rsidRDefault="00000000">
      <w:pPr>
        <w:pStyle w:val="aff"/>
        <w:ind w:firstLine="480"/>
        <w:rPr>
          <w:snapToGrid w:val="0"/>
        </w:rPr>
      </w:pPr>
      <w:r w:rsidRPr="00CA6403">
        <w:rPr>
          <w:snapToGrid w:val="0"/>
        </w:rPr>
        <w:t>2</w:t>
      </w:r>
      <w:r w:rsidRPr="00CA6403">
        <w:rPr>
          <w:snapToGrid w:val="0"/>
        </w:rPr>
        <w:t>）</w:t>
      </w:r>
      <w:r w:rsidRPr="00CA6403">
        <w:rPr>
          <w:rFonts w:hint="eastAsia"/>
          <w:snapToGrid w:val="0"/>
        </w:rPr>
        <w:t>委托人根据本合同宣布对总监理工程师的授权；</w:t>
      </w:r>
    </w:p>
    <w:p w14:paraId="71E0B92E" w14:textId="77777777" w:rsidR="00F700B2" w:rsidRPr="00CA6403" w:rsidRDefault="00000000">
      <w:pPr>
        <w:pStyle w:val="aff"/>
        <w:ind w:firstLine="480"/>
        <w:rPr>
          <w:snapToGrid w:val="0"/>
        </w:rPr>
      </w:pPr>
      <w:r w:rsidRPr="00CA6403">
        <w:rPr>
          <w:snapToGrid w:val="0"/>
        </w:rPr>
        <w:t>3</w:t>
      </w:r>
      <w:r w:rsidRPr="00CA6403">
        <w:rPr>
          <w:snapToGrid w:val="0"/>
        </w:rPr>
        <w:t>）</w:t>
      </w:r>
      <w:r w:rsidRPr="00CA6403">
        <w:rPr>
          <w:rFonts w:hint="eastAsia"/>
          <w:snapToGrid w:val="0"/>
        </w:rPr>
        <w:t>委托人介绍工程开工准备情况；</w:t>
      </w:r>
    </w:p>
    <w:p w14:paraId="552D10D9" w14:textId="77777777" w:rsidR="00F700B2" w:rsidRPr="00CA6403" w:rsidRDefault="00000000">
      <w:pPr>
        <w:pStyle w:val="aff"/>
        <w:ind w:firstLine="480"/>
        <w:rPr>
          <w:snapToGrid w:val="0"/>
        </w:rPr>
      </w:pPr>
      <w:r w:rsidRPr="00CA6403">
        <w:rPr>
          <w:snapToGrid w:val="0"/>
        </w:rPr>
        <w:lastRenderedPageBreak/>
        <w:t>4</w:t>
      </w:r>
      <w:r w:rsidRPr="00CA6403">
        <w:rPr>
          <w:snapToGrid w:val="0"/>
        </w:rPr>
        <w:t>）</w:t>
      </w:r>
      <w:r w:rsidRPr="00CA6403">
        <w:rPr>
          <w:rFonts w:hint="eastAsia"/>
          <w:snapToGrid w:val="0"/>
        </w:rPr>
        <w:t>承包人介绍施工准备情况；</w:t>
      </w:r>
    </w:p>
    <w:p w14:paraId="3CEC277A" w14:textId="77777777" w:rsidR="00F700B2" w:rsidRPr="00CA6403" w:rsidRDefault="00000000">
      <w:pPr>
        <w:pStyle w:val="aff"/>
        <w:ind w:firstLine="480"/>
        <w:rPr>
          <w:snapToGrid w:val="0"/>
        </w:rPr>
      </w:pPr>
      <w:r w:rsidRPr="00CA6403">
        <w:rPr>
          <w:snapToGrid w:val="0"/>
        </w:rPr>
        <w:t>5</w:t>
      </w:r>
      <w:r w:rsidRPr="00CA6403">
        <w:rPr>
          <w:snapToGrid w:val="0"/>
        </w:rPr>
        <w:t>）</w:t>
      </w:r>
      <w:r w:rsidRPr="00CA6403">
        <w:rPr>
          <w:rFonts w:hint="eastAsia"/>
          <w:snapToGrid w:val="0"/>
        </w:rPr>
        <w:t>委托人和总监理工程师对施工准备情况提出意见和要求；</w:t>
      </w:r>
    </w:p>
    <w:p w14:paraId="4AB35A92" w14:textId="77777777" w:rsidR="00F700B2" w:rsidRPr="00CA6403" w:rsidRDefault="00000000">
      <w:pPr>
        <w:pStyle w:val="aff"/>
        <w:ind w:firstLine="480"/>
        <w:rPr>
          <w:snapToGrid w:val="0"/>
        </w:rPr>
      </w:pPr>
      <w:r w:rsidRPr="00CA6403">
        <w:rPr>
          <w:snapToGrid w:val="0"/>
        </w:rPr>
        <w:t>6</w:t>
      </w:r>
      <w:r w:rsidRPr="00CA6403">
        <w:rPr>
          <w:snapToGrid w:val="0"/>
        </w:rPr>
        <w:t>）</w:t>
      </w:r>
      <w:r w:rsidRPr="00CA6403">
        <w:rPr>
          <w:rFonts w:hint="eastAsia"/>
          <w:snapToGrid w:val="0"/>
        </w:rPr>
        <w:t>总监理工程师介绍监理规划的主要内容；</w:t>
      </w:r>
    </w:p>
    <w:p w14:paraId="5DA6786A" w14:textId="77777777" w:rsidR="00F700B2" w:rsidRPr="00CA6403" w:rsidRDefault="00000000">
      <w:pPr>
        <w:pStyle w:val="aff"/>
        <w:ind w:firstLine="480"/>
        <w:rPr>
          <w:snapToGrid w:val="0"/>
        </w:rPr>
      </w:pPr>
      <w:r w:rsidRPr="00CA6403">
        <w:rPr>
          <w:snapToGrid w:val="0"/>
        </w:rPr>
        <w:t>7</w:t>
      </w:r>
      <w:r w:rsidRPr="00CA6403">
        <w:rPr>
          <w:snapToGrid w:val="0"/>
        </w:rPr>
        <w:t>）</w:t>
      </w:r>
      <w:r w:rsidRPr="00CA6403">
        <w:rPr>
          <w:rFonts w:hint="eastAsia"/>
          <w:snapToGrid w:val="0"/>
        </w:rPr>
        <w:t>研究确定各方在施工过程中参加工地例会的主要人员，召开工地例会周期、地点及主要议题。</w:t>
      </w:r>
    </w:p>
    <w:p w14:paraId="5666717E" w14:textId="77777777" w:rsidR="00F700B2" w:rsidRPr="00CA6403" w:rsidRDefault="00000000">
      <w:pPr>
        <w:pStyle w:val="aff"/>
        <w:ind w:firstLine="480"/>
        <w:rPr>
          <w:snapToGrid w:val="0"/>
        </w:rPr>
      </w:pPr>
      <w:r w:rsidRPr="00CA6403">
        <w:rPr>
          <w:rFonts w:hint="eastAsia"/>
          <w:snapToGrid w:val="0"/>
        </w:rPr>
        <w:t>第一次工地会议纪要应由项目监理机构负责起草，并经与会各方代表会签。</w:t>
      </w:r>
    </w:p>
    <w:p w14:paraId="331CD9B2" w14:textId="77777777" w:rsidR="00F700B2" w:rsidRPr="00CA6403" w:rsidRDefault="00000000">
      <w:pPr>
        <w:pStyle w:val="aff"/>
        <w:ind w:firstLine="480"/>
        <w:rPr>
          <w:snapToGrid w:val="0"/>
        </w:rPr>
      </w:pPr>
      <w:r w:rsidRPr="00CA6403">
        <w:rPr>
          <w:snapToGrid w:val="0"/>
        </w:rPr>
        <w:t>（</w:t>
      </w:r>
      <w:r w:rsidRPr="00CA6403">
        <w:rPr>
          <w:snapToGrid w:val="0"/>
        </w:rPr>
        <w:t>10</w:t>
      </w:r>
      <w:r w:rsidRPr="00CA6403">
        <w:rPr>
          <w:snapToGrid w:val="0"/>
        </w:rPr>
        <w:t>）</w:t>
      </w:r>
      <w:r w:rsidRPr="00CA6403">
        <w:rPr>
          <w:rFonts w:hint="eastAsia"/>
          <w:snapToGrid w:val="0"/>
        </w:rPr>
        <w:t>制定监理规划</w:t>
      </w:r>
    </w:p>
    <w:p w14:paraId="74D86338" w14:textId="77777777" w:rsidR="00F700B2" w:rsidRPr="00CA6403" w:rsidRDefault="00000000">
      <w:pPr>
        <w:pStyle w:val="aff"/>
        <w:ind w:firstLine="480"/>
        <w:rPr>
          <w:snapToGrid w:val="0"/>
        </w:rPr>
      </w:pPr>
      <w:r w:rsidRPr="00CA6403">
        <w:rPr>
          <w:snapToGrid w:val="0"/>
        </w:rPr>
        <w:t>1</w:t>
      </w:r>
      <w:r w:rsidRPr="00CA6403">
        <w:rPr>
          <w:snapToGrid w:val="0"/>
        </w:rPr>
        <w:t>）</w:t>
      </w:r>
      <w:r w:rsidRPr="00CA6403">
        <w:rPr>
          <w:rFonts w:hint="eastAsia"/>
          <w:snapToGrid w:val="0"/>
        </w:rPr>
        <w:t>监理规划的编制应针对项目的实际情况，明确项目监理机构的工作目标，确定具体的监理工作制度、程序、方法和措施，并应具有可操作性。</w:t>
      </w:r>
    </w:p>
    <w:p w14:paraId="2C634837" w14:textId="77777777" w:rsidR="00F700B2" w:rsidRPr="00CA6403" w:rsidRDefault="00000000">
      <w:pPr>
        <w:pStyle w:val="aff"/>
        <w:ind w:firstLine="480"/>
        <w:rPr>
          <w:snapToGrid w:val="0"/>
        </w:rPr>
      </w:pPr>
      <w:r w:rsidRPr="00CA6403">
        <w:rPr>
          <w:snapToGrid w:val="0"/>
        </w:rPr>
        <w:t>2</w:t>
      </w:r>
      <w:r w:rsidRPr="00CA6403">
        <w:rPr>
          <w:snapToGrid w:val="0"/>
        </w:rPr>
        <w:t>）</w:t>
      </w:r>
      <w:r w:rsidRPr="00CA6403">
        <w:rPr>
          <w:rFonts w:hint="eastAsia"/>
          <w:snapToGrid w:val="0"/>
        </w:rPr>
        <w:t>监理规划编制的程序与依据应符合下列规定：</w:t>
      </w:r>
    </w:p>
    <w:p w14:paraId="77D63CF8" w14:textId="77777777" w:rsidR="00F700B2" w:rsidRPr="00CA6403" w:rsidRDefault="00000000">
      <w:pPr>
        <w:pStyle w:val="aff"/>
        <w:ind w:firstLine="560"/>
        <w:rPr>
          <w:snapToGrid w:val="0"/>
        </w:rPr>
      </w:pPr>
      <w:r w:rsidRPr="00CA6403">
        <w:rPr>
          <w:rFonts w:hint="eastAsia"/>
          <w:snapToGrid w:val="0"/>
          <w:sz w:val="28"/>
          <w:szCs w:val="28"/>
        </w:rPr>
        <w:t>①</w:t>
      </w:r>
      <w:r w:rsidRPr="00CA6403">
        <w:rPr>
          <w:rFonts w:hint="eastAsia"/>
          <w:snapToGrid w:val="0"/>
        </w:rPr>
        <w:t xml:space="preserve"> </w:t>
      </w:r>
      <w:r w:rsidRPr="00CA6403">
        <w:rPr>
          <w:rFonts w:hint="eastAsia"/>
          <w:snapToGrid w:val="0"/>
        </w:rPr>
        <w:t>监理规划应在签订本合同及收到设计文件后开始编制，完成后必须经监理人技术负责人审核批准，并应在召开第一次工地会议前报送委托人；</w:t>
      </w:r>
    </w:p>
    <w:p w14:paraId="70EDF1DF" w14:textId="77777777" w:rsidR="00F700B2" w:rsidRPr="00CA6403" w:rsidRDefault="00000000">
      <w:pPr>
        <w:pStyle w:val="aff"/>
        <w:ind w:firstLine="560"/>
        <w:rPr>
          <w:snapToGrid w:val="0"/>
        </w:rPr>
      </w:pPr>
      <w:r w:rsidRPr="00CA6403">
        <w:rPr>
          <w:rFonts w:hint="eastAsia"/>
          <w:snapToGrid w:val="0"/>
          <w:sz w:val="28"/>
          <w:szCs w:val="28"/>
        </w:rPr>
        <w:t>②</w:t>
      </w:r>
      <w:r w:rsidRPr="00CA6403">
        <w:rPr>
          <w:rFonts w:hint="eastAsia"/>
          <w:snapToGrid w:val="0"/>
        </w:rPr>
        <w:t xml:space="preserve"> </w:t>
      </w:r>
      <w:r w:rsidRPr="00CA6403">
        <w:rPr>
          <w:rFonts w:hint="eastAsia"/>
          <w:snapToGrid w:val="0"/>
        </w:rPr>
        <w:t>监理规划应由总监理工程师主持、专业监理工程师参加编制；</w:t>
      </w:r>
    </w:p>
    <w:p w14:paraId="7364FAE9" w14:textId="77777777" w:rsidR="00F700B2" w:rsidRPr="00CA6403" w:rsidRDefault="00000000">
      <w:pPr>
        <w:pStyle w:val="aff"/>
        <w:ind w:firstLine="560"/>
        <w:rPr>
          <w:snapToGrid w:val="0"/>
        </w:rPr>
      </w:pPr>
      <w:r w:rsidRPr="00CA6403">
        <w:rPr>
          <w:rFonts w:hint="eastAsia"/>
          <w:snapToGrid w:val="0"/>
          <w:sz w:val="28"/>
          <w:szCs w:val="28"/>
        </w:rPr>
        <w:t>③</w:t>
      </w:r>
      <w:r w:rsidRPr="00CA6403">
        <w:rPr>
          <w:rFonts w:hint="eastAsia"/>
          <w:snapToGrid w:val="0"/>
        </w:rPr>
        <w:t xml:space="preserve"> </w:t>
      </w:r>
      <w:r w:rsidRPr="00CA6403">
        <w:rPr>
          <w:rFonts w:hint="eastAsia"/>
          <w:snapToGrid w:val="0"/>
        </w:rPr>
        <w:t>编制监理规划应依据为以下各项：</w:t>
      </w:r>
    </w:p>
    <w:p w14:paraId="03FAA313" w14:textId="77777777" w:rsidR="00F700B2" w:rsidRPr="00CA6403" w:rsidRDefault="00000000">
      <w:pPr>
        <w:pStyle w:val="aff"/>
        <w:ind w:firstLine="480"/>
        <w:rPr>
          <w:snapToGrid w:val="0"/>
        </w:rPr>
      </w:pPr>
      <w:r w:rsidRPr="00CA6403">
        <w:rPr>
          <w:snapToGrid w:val="0"/>
        </w:rPr>
        <w:t>a.</w:t>
      </w:r>
      <w:r w:rsidRPr="00CA6403">
        <w:rPr>
          <w:rFonts w:hint="eastAsia"/>
          <w:snapToGrid w:val="0"/>
        </w:rPr>
        <w:t xml:space="preserve"> </w:t>
      </w:r>
      <w:r w:rsidRPr="00CA6403">
        <w:rPr>
          <w:rFonts w:hint="eastAsia"/>
          <w:snapToGrid w:val="0"/>
        </w:rPr>
        <w:t>建设工程的相关法律、法规及项目审批文件；</w:t>
      </w:r>
    </w:p>
    <w:p w14:paraId="414ECF11" w14:textId="77777777" w:rsidR="00F700B2" w:rsidRPr="00CA6403" w:rsidRDefault="00000000">
      <w:pPr>
        <w:pStyle w:val="aff"/>
        <w:ind w:firstLine="480"/>
        <w:rPr>
          <w:snapToGrid w:val="0"/>
        </w:rPr>
      </w:pPr>
      <w:r w:rsidRPr="00CA6403">
        <w:rPr>
          <w:snapToGrid w:val="0"/>
        </w:rPr>
        <w:t xml:space="preserve">b. </w:t>
      </w:r>
      <w:r w:rsidRPr="00CA6403">
        <w:rPr>
          <w:rFonts w:hint="eastAsia"/>
          <w:snapToGrid w:val="0"/>
        </w:rPr>
        <w:t>与建设工程项目有关的标准、设计文件、技术资料；</w:t>
      </w:r>
    </w:p>
    <w:p w14:paraId="076A9DBD" w14:textId="77777777" w:rsidR="00F700B2" w:rsidRPr="00CA6403" w:rsidRDefault="00000000">
      <w:pPr>
        <w:pStyle w:val="aff"/>
        <w:ind w:firstLine="480"/>
        <w:rPr>
          <w:snapToGrid w:val="0"/>
        </w:rPr>
      </w:pPr>
      <w:r w:rsidRPr="00CA6403">
        <w:rPr>
          <w:snapToGrid w:val="0"/>
        </w:rPr>
        <w:t>c.</w:t>
      </w:r>
      <w:r w:rsidRPr="00CA6403">
        <w:rPr>
          <w:rFonts w:hint="eastAsia"/>
          <w:snapToGrid w:val="0"/>
        </w:rPr>
        <w:t xml:space="preserve"> </w:t>
      </w:r>
      <w:r w:rsidRPr="00CA6403">
        <w:rPr>
          <w:rFonts w:hint="eastAsia"/>
          <w:snapToGrid w:val="0"/>
        </w:rPr>
        <w:t>监理大纲、监理合同文件以及与建设工程项目相关的合同文件；</w:t>
      </w:r>
    </w:p>
    <w:p w14:paraId="203217FB" w14:textId="77777777" w:rsidR="00F700B2" w:rsidRPr="00CA6403" w:rsidRDefault="00000000">
      <w:pPr>
        <w:pStyle w:val="aff"/>
        <w:ind w:firstLine="480"/>
        <w:rPr>
          <w:snapToGrid w:val="0"/>
        </w:rPr>
      </w:pPr>
      <w:r w:rsidRPr="00CA6403">
        <w:rPr>
          <w:snapToGrid w:val="0"/>
        </w:rPr>
        <w:t>d.</w:t>
      </w:r>
      <w:r w:rsidRPr="00CA6403">
        <w:rPr>
          <w:rFonts w:hint="eastAsia"/>
          <w:snapToGrid w:val="0"/>
        </w:rPr>
        <w:t xml:space="preserve"> </w:t>
      </w:r>
      <w:r w:rsidRPr="00CA6403">
        <w:rPr>
          <w:rFonts w:hint="eastAsia"/>
          <w:snapToGrid w:val="0"/>
        </w:rPr>
        <w:t>委托人制定的有关本合同工程建设的管理制度。</w:t>
      </w:r>
    </w:p>
    <w:p w14:paraId="3CCEB420" w14:textId="77777777" w:rsidR="00F700B2" w:rsidRPr="00CA6403" w:rsidRDefault="00000000">
      <w:pPr>
        <w:pStyle w:val="aff"/>
        <w:ind w:firstLine="480"/>
        <w:rPr>
          <w:snapToGrid w:val="0"/>
        </w:rPr>
      </w:pPr>
      <w:r w:rsidRPr="00CA6403">
        <w:rPr>
          <w:snapToGrid w:val="0"/>
        </w:rPr>
        <w:t>3</w:t>
      </w:r>
      <w:r w:rsidRPr="00CA6403">
        <w:rPr>
          <w:snapToGrid w:val="0"/>
        </w:rPr>
        <w:t>）</w:t>
      </w:r>
      <w:r w:rsidRPr="00CA6403">
        <w:rPr>
          <w:rFonts w:hint="eastAsia"/>
          <w:snapToGrid w:val="0"/>
        </w:rPr>
        <w:t>监理规划应包括以下主要内容：</w:t>
      </w:r>
    </w:p>
    <w:p w14:paraId="60E11573" w14:textId="77777777" w:rsidR="00F700B2" w:rsidRPr="00CA6403" w:rsidRDefault="00000000">
      <w:pPr>
        <w:pStyle w:val="aff"/>
        <w:spacing w:line="360" w:lineRule="exact"/>
        <w:ind w:firstLine="560"/>
        <w:rPr>
          <w:snapToGrid w:val="0"/>
        </w:rPr>
      </w:pPr>
      <w:r w:rsidRPr="00CA6403">
        <w:rPr>
          <w:rFonts w:hint="eastAsia"/>
          <w:snapToGrid w:val="0"/>
          <w:sz w:val="28"/>
          <w:szCs w:val="28"/>
        </w:rPr>
        <w:t>①</w:t>
      </w:r>
      <w:r w:rsidRPr="00CA6403">
        <w:rPr>
          <w:rFonts w:hint="eastAsia"/>
          <w:snapToGrid w:val="0"/>
        </w:rPr>
        <w:t xml:space="preserve"> </w:t>
      </w:r>
      <w:r w:rsidRPr="00CA6403">
        <w:rPr>
          <w:rFonts w:hint="eastAsia"/>
          <w:snapToGrid w:val="0"/>
        </w:rPr>
        <w:t>工程项目概况；</w:t>
      </w:r>
    </w:p>
    <w:p w14:paraId="3600D736" w14:textId="77777777" w:rsidR="00F700B2" w:rsidRPr="00CA6403" w:rsidRDefault="00000000">
      <w:pPr>
        <w:pStyle w:val="aff"/>
        <w:spacing w:line="360" w:lineRule="exact"/>
        <w:ind w:firstLine="560"/>
        <w:rPr>
          <w:snapToGrid w:val="0"/>
        </w:rPr>
      </w:pPr>
      <w:r w:rsidRPr="00CA6403">
        <w:rPr>
          <w:rFonts w:hint="eastAsia"/>
          <w:snapToGrid w:val="0"/>
          <w:sz w:val="28"/>
          <w:szCs w:val="28"/>
        </w:rPr>
        <w:t>②</w:t>
      </w:r>
      <w:r w:rsidRPr="00CA6403">
        <w:rPr>
          <w:rFonts w:hint="eastAsia"/>
          <w:snapToGrid w:val="0"/>
        </w:rPr>
        <w:t xml:space="preserve"> </w:t>
      </w:r>
      <w:r w:rsidRPr="00CA6403">
        <w:rPr>
          <w:rFonts w:hint="eastAsia"/>
          <w:snapToGrid w:val="0"/>
        </w:rPr>
        <w:t>监理工作范围；</w:t>
      </w:r>
    </w:p>
    <w:p w14:paraId="594D04D0" w14:textId="77777777" w:rsidR="00F700B2" w:rsidRPr="00CA6403" w:rsidRDefault="00000000">
      <w:pPr>
        <w:pStyle w:val="aff"/>
        <w:spacing w:line="360" w:lineRule="exact"/>
        <w:ind w:firstLine="560"/>
        <w:rPr>
          <w:snapToGrid w:val="0"/>
        </w:rPr>
      </w:pPr>
      <w:r w:rsidRPr="00CA6403">
        <w:rPr>
          <w:rFonts w:hint="eastAsia"/>
          <w:snapToGrid w:val="0"/>
          <w:sz w:val="28"/>
          <w:szCs w:val="28"/>
        </w:rPr>
        <w:t>③</w:t>
      </w:r>
      <w:r w:rsidRPr="00CA6403">
        <w:rPr>
          <w:rFonts w:hint="eastAsia"/>
          <w:snapToGrid w:val="0"/>
        </w:rPr>
        <w:t xml:space="preserve"> </w:t>
      </w:r>
      <w:r w:rsidRPr="00CA6403">
        <w:rPr>
          <w:rFonts w:hint="eastAsia"/>
          <w:snapToGrid w:val="0"/>
        </w:rPr>
        <w:t>监理工作内容；</w:t>
      </w:r>
    </w:p>
    <w:p w14:paraId="7ABE835D" w14:textId="77777777" w:rsidR="00F700B2" w:rsidRPr="00CA6403" w:rsidRDefault="00000000">
      <w:pPr>
        <w:pStyle w:val="aff"/>
        <w:spacing w:line="360" w:lineRule="exact"/>
        <w:ind w:firstLine="560"/>
        <w:rPr>
          <w:snapToGrid w:val="0"/>
        </w:rPr>
      </w:pPr>
      <w:r w:rsidRPr="00CA6403">
        <w:rPr>
          <w:rFonts w:hint="eastAsia"/>
          <w:snapToGrid w:val="0"/>
          <w:sz w:val="28"/>
          <w:szCs w:val="28"/>
        </w:rPr>
        <w:t>④</w:t>
      </w:r>
      <w:r w:rsidRPr="00CA6403">
        <w:rPr>
          <w:rFonts w:hint="eastAsia"/>
          <w:snapToGrid w:val="0"/>
        </w:rPr>
        <w:t xml:space="preserve"> </w:t>
      </w:r>
      <w:r w:rsidRPr="00CA6403">
        <w:rPr>
          <w:rFonts w:hint="eastAsia"/>
          <w:snapToGrid w:val="0"/>
        </w:rPr>
        <w:t>监理工作目标；</w:t>
      </w:r>
    </w:p>
    <w:p w14:paraId="79C284E3" w14:textId="77777777" w:rsidR="00F700B2" w:rsidRPr="00CA6403" w:rsidRDefault="00000000">
      <w:pPr>
        <w:pStyle w:val="aff"/>
        <w:spacing w:line="360" w:lineRule="exact"/>
        <w:ind w:firstLine="560"/>
        <w:rPr>
          <w:snapToGrid w:val="0"/>
        </w:rPr>
      </w:pPr>
      <w:r w:rsidRPr="00CA6403">
        <w:rPr>
          <w:rFonts w:hint="eastAsia"/>
          <w:snapToGrid w:val="0"/>
          <w:sz w:val="28"/>
          <w:szCs w:val="28"/>
        </w:rPr>
        <w:t>⑤</w:t>
      </w:r>
      <w:r w:rsidRPr="00CA6403">
        <w:rPr>
          <w:rFonts w:hint="eastAsia"/>
          <w:snapToGrid w:val="0"/>
        </w:rPr>
        <w:t xml:space="preserve"> </w:t>
      </w:r>
      <w:r w:rsidRPr="00CA6403">
        <w:rPr>
          <w:rFonts w:hint="eastAsia"/>
          <w:snapToGrid w:val="0"/>
        </w:rPr>
        <w:t>监理工作依据；</w:t>
      </w:r>
    </w:p>
    <w:p w14:paraId="3670ED47" w14:textId="77777777" w:rsidR="00F700B2" w:rsidRPr="00CA6403" w:rsidRDefault="00000000">
      <w:pPr>
        <w:pStyle w:val="aff"/>
        <w:spacing w:line="360" w:lineRule="exact"/>
        <w:ind w:firstLine="560"/>
        <w:rPr>
          <w:snapToGrid w:val="0"/>
        </w:rPr>
      </w:pPr>
      <w:r w:rsidRPr="00CA6403">
        <w:rPr>
          <w:rFonts w:hint="eastAsia"/>
          <w:snapToGrid w:val="0"/>
          <w:sz w:val="28"/>
          <w:szCs w:val="28"/>
        </w:rPr>
        <w:t>⑥</w:t>
      </w:r>
      <w:r w:rsidRPr="00CA6403">
        <w:rPr>
          <w:rFonts w:hint="eastAsia"/>
          <w:snapToGrid w:val="0"/>
        </w:rPr>
        <w:t xml:space="preserve"> </w:t>
      </w:r>
      <w:r w:rsidRPr="00CA6403">
        <w:rPr>
          <w:rFonts w:hint="eastAsia"/>
          <w:snapToGrid w:val="0"/>
        </w:rPr>
        <w:t>项目监理机构的组织形式；</w:t>
      </w:r>
    </w:p>
    <w:p w14:paraId="254B9D87" w14:textId="77777777" w:rsidR="00F700B2" w:rsidRPr="00CA6403" w:rsidRDefault="00000000">
      <w:pPr>
        <w:pStyle w:val="aff"/>
        <w:spacing w:line="360" w:lineRule="exact"/>
        <w:ind w:firstLine="560"/>
        <w:rPr>
          <w:snapToGrid w:val="0"/>
        </w:rPr>
      </w:pPr>
      <w:r w:rsidRPr="00CA6403">
        <w:rPr>
          <w:rFonts w:hint="eastAsia"/>
          <w:snapToGrid w:val="0"/>
          <w:sz w:val="28"/>
          <w:szCs w:val="28"/>
        </w:rPr>
        <w:t>⑦</w:t>
      </w:r>
      <w:r w:rsidRPr="00CA6403">
        <w:rPr>
          <w:rFonts w:hint="eastAsia"/>
          <w:snapToGrid w:val="0"/>
        </w:rPr>
        <w:t xml:space="preserve"> </w:t>
      </w:r>
      <w:r w:rsidRPr="00CA6403">
        <w:rPr>
          <w:rFonts w:hint="eastAsia"/>
          <w:snapToGrid w:val="0"/>
        </w:rPr>
        <w:t>项目监理机构的人员配备计划；</w:t>
      </w:r>
    </w:p>
    <w:p w14:paraId="60E70AA0" w14:textId="77777777" w:rsidR="00F700B2" w:rsidRPr="00CA6403" w:rsidRDefault="00000000">
      <w:pPr>
        <w:pStyle w:val="aff"/>
        <w:spacing w:line="360" w:lineRule="exact"/>
        <w:ind w:firstLine="560"/>
        <w:rPr>
          <w:snapToGrid w:val="0"/>
        </w:rPr>
      </w:pPr>
      <w:r w:rsidRPr="00CA6403">
        <w:rPr>
          <w:rFonts w:hint="eastAsia"/>
          <w:snapToGrid w:val="0"/>
          <w:sz w:val="28"/>
          <w:szCs w:val="28"/>
        </w:rPr>
        <w:t>⑧</w:t>
      </w:r>
      <w:r w:rsidRPr="00CA6403">
        <w:rPr>
          <w:rFonts w:hint="eastAsia"/>
          <w:snapToGrid w:val="0"/>
        </w:rPr>
        <w:t xml:space="preserve"> </w:t>
      </w:r>
      <w:r w:rsidRPr="00CA6403">
        <w:rPr>
          <w:rFonts w:hint="eastAsia"/>
          <w:snapToGrid w:val="0"/>
        </w:rPr>
        <w:t>项目监理机构的人员岗位职责；</w:t>
      </w:r>
    </w:p>
    <w:p w14:paraId="1A8F7A03" w14:textId="77777777" w:rsidR="00F700B2" w:rsidRPr="00CA6403" w:rsidRDefault="00000000">
      <w:pPr>
        <w:pStyle w:val="aff"/>
        <w:spacing w:line="360" w:lineRule="exact"/>
        <w:ind w:firstLine="560"/>
        <w:rPr>
          <w:snapToGrid w:val="0"/>
        </w:rPr>
      </w:pPr>
      <w:r w:rsidRPr="00CA6403">
        <w:rPr>
          <w:rFonts w:hint="eastAsia"/>
          <w:snapToGrid w:val="0"/>
          <w:sz w:val="28"/>
          <w:szCs w:val="28"/>
        </w:rPr>
        <w:t>⑨</w:t>
      </w:r>
      <w:r w:rsidRPr="00CA6403">
        <w:rPr>
          <w:rFonts w:hint="eastAsia"/>
          <w:snapToGrid w:val="0"/>
        </w:rPr>
        <w:t xml:space="preserve"> </w:t>
      </w:r>
      <w:r w:rsidRPr="00CA6403">
        <w:rPr>
          <w:rFonts w:hint="eastAsia"/>
          <w:snapToGrid w:val="0"/>
        </w:rPr>
        <w:t>监理工作程序；</w:t>
      </w:r>
    </w:p>
    <w:p w14:paraId="0D488F6C" w14:textId="77777777" w:rsidR="00F700B2" w:rsidRPr="00CA6403" w:rsidRDefault="00000000">
      <w:pPr>
        <w:pStyle w:val="aff"/>
        <w:spacing w:line="360" w:lineRule="exact"/>
        <w:ind w:firstLine="560"/>
        <w:rPr>
          <w:snapToGrid w:val="0"/>
        </w:rPr>
      </w:pPr>
      <w:r w:rsidRPr="00CA6403">
        <w:rPr>
          <w:rFonts w:hint="eastAsia"/>
          <w:snapToGrid w:val="0"/>
          <w:sz w:val="28"/>
          <w:szCs w:val="28"/>
        </w:rPr>
        <w:t>⑩</w:t>
      </w:r>
      <w:r w:rsidRPr="00CA6403">
        <w:rPr>
          <w:rFonts w:hint="eastAsia"/>
          <w:snapToGrid w:val="0"/>
        </w:rPr>
        <w:t xml:space="preserve"> </w:t>
      </w:r>
      <w:r w:rsidRPr="00CA6403">
        <w:rPr>
          <w:rFonts w:hint="eastAsia"/>
          <w:snapToGrid w:val="0"/>
        </w:rPr>
        <w:t>监理工作方法及措施；</w:t>
      </w:r>
    </w:p>
    <w:p w14:paraId="33B2DCE8" w14:textId="77777777" w:rsidR="00F700B2" w:rsidRPr="00CA6403" w:rsidRDefault="00000000">
      <w:pPr>
        <w:pStyle w:val="aff"/>
        <w:spacing w:line="360" w:lineRule="exact"/>
        <w:ind w:firstLine="480"/>
        <w:rPr>
          <w:snapToGrid w:val="0"/>
        </w:rPr>
      </w:pPr>
      <w:r w:rsidRPr="00CA6403">
        <w:rPr>
          <w:snapToGrid w:val="0"/>
        </w:rPr>
        <w:fldChar w:fldCharType="begin"/>
      </w:r>
      <w:r w:rsidRPr="00CA6403">
        <w:rPr>
          <w:snapToGrid w:val="0"/>
        </w:rPr>
        <w:instrText xml:space="preserve"> </w:instrText>
      </w:r>
      <w:r w:rsidRPr="00CA6403">
        <w:rPr>
          <w:rFonts w:hint="eastAsia"/>
          <w:snapToGrid w:val="0"/>
        </w:rPr>
        <w:instrText>eq \o\ac(</w:instrText>
      </w:r>
      <w:r w:rsidRPr="00CA6403">
        <w:rPr>
          <w:rFonts w:hint="eastAsia"/>
          <w:snapToGrid w:val="0"/>
          <w:position w:val="-4"/>
          <w:sz w:val="36"/>
        </w:rPr>
        <w:instrText>○</w:instrText>
      </w:r>
      <w:r w:rsidRPr="00CA6403">
        <w:rPr>
          <w:rFonts w:hint="eastAsia"/>
          <w:snapToGrid w:val="0"/>
        </w:rPr>
        <w:instrText>,11)</w:instrText>
      </w:r>
      <w:r w:rsidRPr="00CA6403">
        <w:rPr>
          <w:snapToGrid w:val="0"/>
        </w:rPr>
        <w:fldChar w:fldCharType="end"/>
      </w:r>
      <w:r w:rsidRPr="00CA6403">
        <w:rPr>
          <w:rFonts w:hint="eastAsia"/>
          <w:snapToGrid w:val="0"/>
        </w:rPr>
        <w:t xml:space="preserve"> </w:t>
      </w:r>
      <w:r w:rsidRPr="00CA6403">
        <w:rPr>
          <w:rFonts w:hint="eastAsia"/>
          <w:snapToGrid w:val="0"/>
        </w:rPr>
        <w:t>监理工作制度；</w:t>
      </w:r>
    </w:p>
    <w:p w14:paraId="6FD16C5F" w14:textId="77777777" w:rsidR="00F700B2" w:rsidRPr="00CA6403" w:rsidRDefault="00000000">
      <w:pPr>
        <w:pStyle w:val="aff"/>
        <w:spacing w:line="360" w:lineRule="exact"/>
        <w:ind w:firstLine="480"/>
        <w:rPr>
          <w:snapToGrid w:val="0"/>
        </w:rPr>
      </w:pPr>
      <w:r w:rsidRPr="00CA6403">
        <w:rPr>
          <w:snapToGrid w:val="0"/>
        </w:rPr>
        <w:lastRenderedPageBreak/>
        <w:fldChar w:fldCharType="begin"/>
      </w:r>
      <w:r w:rsidRPr="00CA6403">
        <w:rPr>
          <w:snapToGrid w:val="0"/>
        </w:rPr>
        <w:instrText xml:space="preserve"> </w:instrText>
      </w:r>
      <w:r w:rsidRPr="00CA6403">
        <w:rPr>
          <w:rFonts w:hint="eastAsia"/>
          <w:snapToGrid w:val="0"/>
        </w:rPr>
        <w:instrText>eq \o\ac(</w:instrText>
      </w:r>
      <w:r w:rsidRPr="00CA6403">
        <w:rPr>
          <w:rFonts w:hint="eastAsia"/>
          <w:snapToGrid w:val="0"/>
          <w:position w:val="-4"/>
          <w:sz w:val="36"/>
        </w:rPr>
        <w:instrText>○</w:instrText>
      </w:r>
      <w:r w:rsidRPr="00CA6403">
        <w:rPr>
          <w:rFonts w:hint="eastAsia"/>
          <w:snapToGrid w:val="0"/>
        </w:rPr>
        <w:instrText>,12)</w:instrText>
      </w:r>
      <w:r w:rsidRPr="00CA6403">
        <w:rPr>
          <w:snapToGrid w:val="0"/>
        </w:rPr>
        <w:fldChar w:fldCharType="end"/>
      </w:r>
      <w:r w:rsidRPr="00CA6403">
        <w:rPr>
          <w:rFonts w:hint="eastAsia"/>
          <w:snapToGrid w:val="0"/>
        </w:rPr>
        <w:t xml:space="preserve"> </w:t>
      </w:r>
      <w:r w:rsidRPr="00CA6403">
        <w:rPr>
          <w:rFonts w:hint="eastAsia"/>
          <w:snapToGrid w:val="0"/>
        </w:rPr>
        <w:t>监理设施。</w:t>
      </w:r>
    </w:p>
    <w:p w14:paraId="50376C46" w14:textId="77777777" w:rsidR="00F700B2" w:rsidRPr="00CA6403" w:rsidRDefault="00000000">
      <w:pPr>
        <w:pStyle w:val="aff"/>
        <w:ind w:firstLine="480"/>
        <w:rPr>
          <w:snapToGrid w:val="0"/>
        </w:rPr>
      </w:pPr>
      <w:r w:rsidRPr="00CA6403">
        <w:rPr>
          <w:snapToGrid w:val="0"/>
        </w:rPr>
        <w:t>4</w:t>
      </w:r>
      <w:r w:rsidRPr="00CA6403">
        <w:rPr>
          <w:snapToGrid w:val="0"/>
        </w:rPr>
        <w:t>）</w:t>
      </w:r>
      <w:r w:rsidRPr="00CA6403">
        <w:rPr>
          <w:rFonts w:hint="eastAsia"/>
          <w:snapToGrid w:val="0"/>
        </w:rPr>
        <w:t>在监理工作实施过程中，如实际情况或条件发生重大变化而需要调整监理规划时，应由总监理工程师组织专业监理工程师研究修改，按原报审程序经过批准后报委托人。</w:t>
      </w:r>
    </w:p>
    <w:p w14:paraId="7941ABB1" w14:textId="77777777" w:rsidR="00F700B2" w:rsidRPr="00CA6403" w:rsidRDefault="00000000">
      <w:pPr>
        <w:pStyle w:val="aff"/>
        <w:ind w:firstLine="480"/>
        <w:rPr>
          <w:snapToGrid w:val="0"/>
        </w:rPr>
      </w:pPr>
      <w:r w:rsidRPr="00CA6403">
        <w:rPr>
          <w:snapToGrid w:val="0"/>
        </w:rPr>
        <w:t>（</w:t>
      </w:r>
      <w:r w:rsidRPr="00CA6403">
        <w:rPr>
          <w:snapToGrid w:val="0"/>
        </w:rPr>
        <w:t>11</w:t>
      </w:r>
      <w:r w:rsidRPr="00CA6403">
        <w:rPr>
          <w:snapToGrid w:val="0"/>
        </w:rPr>
        <w:t>）</w:t>
      </w:r>
      <w:r w:rsidRPr="00CA6403">
        <w:rPr>
          <w:rFonts w:hint="eastAsia"/>
          <w:snapToGrid w:val="0"/>
        </w:rPr>
        <w:t>制定监理实施细则</w:t>
      </w:r>
    </w:p>
    <w:p w14:paraId="6764A593" w14:textId="77777777" w:rsidR="00F700B2" w:rsidRPr="00CA6403" w:rsidRDefault="00000000">
      <w:pPr>
        <w:pStyle w:val="aff"/>
        <w:ind w:firstLine="480"/>
        <w:rPr>
          <w:snapToGrid w:val="0"/>
        </w:rPr>
      </w:pPr>
      <w:r w:rsidRPr="00CA6403">
        <w:rPr>
          <w:snapToGrid w:val="0"/>
        </w:rPr>
        <w:t>1</w:t>
      </w:r>
      <w:r w:rsidRPr="00CA6403">
        <w:rPr>
          <w:snapToGrid w:val="0"/>
        </w:rPr>
        <w:t>）</w:t>
      </w:r>
      <w:r w:rsidRPr="00CA6403">
        <w:rPr>
          <w:rFonts w:hint="eastAsia"/>
          <w:snapToGrid w:val="0"/>
        </w:rPr>
        <w:t>项目监理机构应编制监理实施细则。监理实施细则应符合监理规划的要求，并应结合工程项目的专业特点，做到详细具体、具有可操作性。</w:t>
      </w:r>
    </w:p>
    <w:p w14:paraId="1B30F769" w14:textId="77777777" w:rsidR="00F700B2" w:rsidRPr="00CA6403" w:rsidRDefault="00000000">
      <w:pPr>
        <w:pStyle w:val="aff"/>
        <w:ind w:firstLine="480"/>
        <w:rPr>
          <w:snapToGrid w:val="0"/>
        </w:rPr>
      </w:pPr>
      <w:r w:rsidRPr="00CA6403">
        <w:rPr>
          <w:snapToGrid w:val="0"/>
        </w:rPr>
        <w:t>2</w:t>
      </w:r>
      <w:r w:rsidRPr="00CA6403">
        <w:rPr>
          <w:snapToGrid w:val="0"/>
        </w:rPr>
        <w:t>）</w:t>
      </w:r>
      <w:r w:rsidRPr="00CA6403">
        <w:rPr>
          <w:rFonts w:hint="eastAsia"/>
          <w:snapToGrid w:val="0"/>
        </w:rPr>
        <w:t>监理实施细则的编制程序与依据应符合下列规定：</w:t>
      </w:r>
    </w:p>
    <w:p w14:paraId="4090260D" w14:textId="77777777" w:rsidR="00F700B2" w:rsidRPr="00CA6403" w:rsidRDefault="00000000">
      <w:pPr>
        <w:pStyle w:val="aff"/>
        <w:spacing w:line="360" w:lineRule="exact"/>
        <w:ind w:firstLine="480"/>
        <w:rPr>
          <w:snapToGrid w:val="0"/>
        </w:rPr>
      </w:pPr>
      <w:r w:rsidRPr="00CA6403">
        <w:rPr>
          <w:rFonts w:hint="eastAsia"/>
          <w:snapToGrid w:val="0"/>
        </w:rPr>
        <w:t>①</w:t>
      </w:r>
      <w:r w:rsidRPr="00CA6403">
        <w:rPr>
          <w:rFonts w:hint="eastAsia"/>
          <w:snapToGrid w:val="0"/>
        </w:rPr>
        <w:t xml:space="preserve"> </w:t>
      </w:r>
      <w:r w:rsidRPr="00CA6403">
        <w:rPr>
          <w:rFonts w:hint="eastAsia"/>
          <w:snapToGrid w:val="0"/>
        </w:rPr>
        <w:t>监理实施细则应在相应工程施工开始前编制完成，并必须经总监理工程师批准；</w:t>
      </w:r>
    </w:p>
    <w:p w14:paraId="75108F52" w14:textId="77777777" w:rsidR="00F700B2" w:rsidRPr="00CA6403" w:rsidRDefault="00000000">
      <w:pPr>
        <w:pStyle w:val="aff"/>
        <w:spacing w:line="360" w:lineRule="exact"/>
        <w:ind w:firstLine="480"/>
        <w:rPr>
          <w:snapToGrid w:val="0"/>
        </w:rPr>
      </w:pPr>
      <w:r w:rsidRPr="00CA6403">
        <w:rPr>
          <w:rFonts w:hint="eastAsia"/>
          <w:snapToGrid w:val="0"/>
        </w:rPr>
        <w:t>②</w:t>
      </w:r>
      <w:r w:rsidRPr="00CA6403">
        <w:rPr>
          <w:rFonts w:hint="eastAsia"/>
          <w:snapToGrid w:val="0"/>
        </w:rPr>
        <w:t xml:space="preserve"> </w:t>
      </w:r>
      <w:r w:rsidRPr="00CA6403">
        <w:rPr>
          <w:rFonts w:hint="eastAsia"/>
          <w:snapToGrid w:val="0"/>
        </w:rPr>
        <w:t>监理实施细则应由专业监理工程师编制；</w:t>
      </w:r>
    </w:p>
    <w:p w14:paraId="17572B63" w14:textId="77777777" w:rsidR="00F700B2" w:rsidRPr="00CA6403" w:rsidRDefault="00000000">
      <w:pPr>
        <w:pStyle w:val="aff"/>
        <w:spacing w:line="360" w:lineRule="exact"/>
        <w:ind w:firstLine="480"/>
        <w:rPr>
          <w:snapToGrid w:val="0"/>
        </w:rPr>
      </w:pPr>
      <w:r w:rsidRPr="00CA6403">
        <w:rPr>
          <w:rFonts w:hint="eastAsia"/>
          <w:snapToGrid w:val="0"/>
        </w:rPr>
        <w:t>③</w:t>
      </w:r>
      <w:r w:rsidRPr="00CA6403">
        <w:rPr>
          <w:rFonts w:hint="eastAsia"/>
          <w:snapToGrid w:val="0"/>
        </w:rPr>
        <w:t xml:space="preserve"> </w:t>
      </w:r>
      <w:r w:rsidRPr="00CA6403">
        <w:rPr>
          <w:rFonts w:hint="eastAsia"/>
          <w:snapToGrid w:val="0"/>
        </w:rPr>
        <w:t>编制监理实施细则的依据为以下各项：</w:t>
      </w:r>
    </w:p>
    <w:p w14:paraId="06282C57" w14:textId="77777777" w:rsidR="00F700B2" w:rsidRPr="00CA6403" w:rsidRDefault="00000000">
      <w:pPr>
        <w:pStyle w:val="aff"/>
        <w:ind w:firstLine="480"/>
        <w:rPr>
          <w:snapToGrid w:val="0"/>
        </w:rPr>
      </w:pPr>
      <w:r w:rsidRPr="00CA6403">
        <w:rPr>
          <w:snapToGrid w:val="0"/>
        </w:rPr>
        <w:t>a.</w:t>
      </w:r>
      <w:r w:rsidRPr="00CA6403">
        <w:rPr>
          <w:rFonts w:hint="eastAsia"/>
          <w:snapToGrid w:val="0"/>
        </w:rPr>
        <w:t xml:space="preserve"> </w:t>
      </w:r>
      <w:r w:rsidRPr="00CA6403">
        <w:rPr>
          <w:rFonts w:hint="eastAsia"/>
          <w:snapToGrid w:val="0"/>
        </w:rPr>
        <w:t>已批准的监理规划；</w:t>
      </w:r>
    </w:p>
    <w:p w14:paraId="4E39C1FF" w14:textId="77777777" w:rsidR="00F700B2" w:rsidRPr="00CA6403" w:rsidRDefault="00000000">
      <w:pPr>
        <w:pStyle w:val="aff"/>
        <w:ind w:firstLine="480"/>
        <w:rPr>
          <w:snapToGrid w:val="0"/>
        </w:rPr>
      </w:pPr>
      <w:r w:rsidRPr="00CA6403">
        <w:rPr>
          <w:snapToGrid w:val="0"/>
        </w:rPr>
        <w:t>b.</w:t>
      </w:r>
      <w:r w:rsidRPr="00CA6403">
        <w:rPr>
          <w:rFonts w:hint="eastAsia"/>
          <w:snapToGrid w:val="0"/>
        </w:rPr>
        <w:t xml:space="preserve"> </w:t>
      </w:r>
      <w:r w:rsidRPr="00CA6403">
        <w:rPr>
          <w:rFonts w:hint="eastAsia"/>
          <w:snapToGrid w:val="0"/>
        </w:rPr>
        <w:t>与专业工程相关的标准、设计文件和技术资料；</w:t>
      </w:r>
    </w:p>
    <w:p w14:paraId="18D43CEA" w14:textId="77777777" w:rsidR="00F700B2" w:rsidRPr="00CA6403" w:rsidRDefault="00000000">
      <w:pPr>
        <w:pStyle w:val="aff"/>
        <w:ind w:firstLine="480"/>
        <w:rPr>
          <w:snapToGrid w:val="0"/>
        </w:rPr>
      </w:pPr>
      <w:r w:rsidRPr="00CA6403">
        <w:rPr>
          <w:snapToGrid w:val="0"/>
        </w:rPr>
        <w:t>c.</w:t>
      </w:r>
      <w:r w:rsidRPr="00CA6403">
        <w:rPr>
          <w:rFonts w:hint="eastAsia"/>
          <w:snapToGrid w:val="0"/>
        </w:rPr>
        <w:t xml:space="preserve"> </w:t>
      </w:r>
      <w:r w:rsidRPr="00CA6403">
        <w:rPr>
          <w:rFonts w:hint="eastAsia"/>
          <w:snapToGrid w:val="0"/>
        </w:rPr>
        <w:t>施工组织设计；</w:t>
      </w:r>
    </w:p>
    <w:p w14:paraId="2131985A" w14:textId="77777777" w:rsidR="00F700B2" w:rsidRPr="00CA6403" w:rsidRDefault="00000000">
      <w:pPr>
        <w:pStyle w:val="aff"/>
        <w:ind w:firstLine="480"/>
        <w:rPr>
          <w:snapToGrid w:val="0"/>
        </w:rPr>
      </w:pPr>
      <w:r w:rsidRPr="00CA6403">
        <w:rPr>
          <w:snapToGrid w:val="0"/>
        </w:rPr>
        <w:t>d.</w:t>
      </w:r>
      <w:r w:rsidRPr="00CA6403">
        <w:rPr>
          <w:rFonts w:hint="eastAsia"/>
          <w:snapToGrid w:val="0"/>
        </w:rPr>
        <w:t xml:space="preserve"> </w:t>
      </w:r>
      <w:r w:rsidRPr="00CA6403">
        <w:rPr>
          <w:rFonts w:hint="eastAsia"/>
          <w:snapToGrid w:val="0"/>
        </w:rPr>
        <w:t>本合同工程的设计、施工、安装等招投标文件及合同；</w:t>
      </w:r>
    </w:p>
    <w:p w14:paraId="06AE8925" w14:textId="77777777" w:rsidR="00F700B2" w:rsidRPr="00CA6403" w:rsidRDefault="00000000">
      <w:pPr>
        <w:pStyle w:val="aff"/>
        <w:ind w:firstLine="480"/>
        <w:rPr>
          <w:snapToGrid w:val="0"/>
        </w:rPr>
      </w:pPr>
      <w:r w:rsidRPr="00CA6403">
        <w:rPr>
          <w:snapToGrid w:val="0"/>
        </w:rPr>
        <w:t>e.</w:t>
      </w:r>
      <w:r w:rsidRPr="00CA6403">
        <w:rPr>
          <w:rFonts w:hint="eastAsia"/>
          <w:snapToGrid w:val="0"/>
        </w:rPr>
        <w:t xml:space="preserve"> </w:t>
      </w:r>
      <w:r w:rsidRPr="00CA6403">
        <w:rPr>
          <w:rFonts w:hint="eastAsia"/>
          <w:snapToGrid w:val="0"/>
        </w:rPr>
        <w:t>委托人制定的有关本合同工程建设的管理制度。</w:t>
      </w:r>
    </w:p>
    <w:p w14:paraId="70CFF8C0" w14:textId="77777777" w:rsidR="00F700B2" w:rsidRPr="00CA6403" w:rsidRDefault="00000000">
      <w:pPr>
        <w:pStyle w:val="aff"/>
        <w:ind w:firstLine="480"/>
        <w:rPr>
          <w:snapToGrid w:val="0"/>
        </w:rPr>
      </w:pPr>
      <w:r w:rsidRPr="00CA6403">
        <w:rPr>
          <w:snapToGrid w:val="0"/>
        </w:rPr>
        <w:t>3</w:t>
      </w:r>
      <w:r w:rsidRPr="00CA6403">
        <w:rPr>
          <w:snapToGrid w:val="0"/>
        </w:rPr>
        <w:t>）</w:t>
      </w:r>
      <w:r w:rsidRPr="00CA6403">
        <w:rPr>
          <w:rFonts w:hint="eastAsia"/>
          <w:snapToGrid w:val="0"/>
        </w:rPr>
        <w:t>监理实施细则应包括下列主要内容：</w:t>
      </w:r>
    </w:p>
    <w:p w14:paraId="7586D34F" w14:textId="77777777" w:rsidR="00F700B2" w:rsidRPr="00CA6403" w:rsidRDefault="00000000">
      <w:pPr>
        <w:pStyle w:val="aff"/>
        <w:spacing w:line="360" w:lineRule="exact"/>
        <w:ind w:firstLine="480"/>
        <w:rPr>
          <w:snapToGrid w:val="0"/>
        </w:rPr>
      </w:pPr>
      <w:r w:rsidRPr="00CA6403">
        <w:rPr>
          <w:rFonts w:hint="eastAsia"/>
          <w:snapToGrid w:val="0"/>
        </w:rPr>
        <w:t>①</w:t>
      </w:r>
      <w:r w:rsidRPr="00CA6403">
        <w:rPr>
          <w:rFonts w:hint="eastAsia"/>
          <w:snapToGrid w:val="0"/>
        </w:rPr>
        <w:t xml:space="preserve"> </w:t>
      </w:r>
      <w:r w:rsidRPr="00CA6403">
        <w:rPr>
          <w:rFonts w:hint="eastAsia"/>
          <w:snapToGrid w:val="0"/>
        </w:rPr>
        <w:t>专业工程的特点；</w:t>
      </w:r>
    </w:p>
    <w:p w14:paraId="50657DC0" w14:textId="77777777" w:rsidR="00F700B2" w:rsidRPr="00CA6403" w:rsidRDefault="00000000">
      <w:pPr>
        <w:pStyle w:val="aff"/>
        <w:spacing w:line="360" w:lineRule="exact"/>
        <w:ind w:firstLine="480"/>
        <w:rPr>
          <w:snapToGrid w:val="0"/>
        </w:rPr>
      </w:pPr>
      <w:r w:rsidRPr="00CA6403">
        <w:rPr>
          <w:rFonts w:hint="eastAsia"/>
          <w:snapToGrid w:val="0"/>
        </w:rPr>
        <w:t>②</w:t>
      </w:r>
      <w:r w:rsidRPr="00CA6403">
        <w:rPr>
          <w:rFonts w:hint="eastAsia"/>
          <w:snapToGrid w:val="0"/>
        </w:rPr>
        <w:t xml:space="preserve"> </w:t>
      </w:r>
      <w:r w:rsidRPr="00CA6403">
        <w:rPr>
          <w:rFonts w:hint="eastAsia"/>
          <w:snapToGrid w:val="0"/>
        </w:rPr>
        <w:t>监理工作的流程；</w:t>
      </w:r>
    </w:p>
    <w:p w14:paraId="609618EC" w14:textId="77777777" w:rsidR="00F700B2" w:rsidRPr="00CA6403" w:rsidRDefault="00000000">
      <w:pPr>
        <w:pStyle w:val="aff"/>
        <w:spacing w:line="360" w:lineRule="exact"/>
        <w:ind w:firstLine="480"/>
        <w:rPr>
          <w:snapToGrid w:val="0"/>
        </w:rPr>
      </w:pPr>
      <w:r w:rsidRPr="00CA6403">
        <w:rPr>
          <w:rFonts w:hint="eastAsia"/>
          <w:snapToGrid w:val="0"/>
        </w:rPr>
        <w:t>③</w:t>
      </w:r>
      <w:r w:rsidRPr="00CA6403">
        <w:rPr>
          <w:rFonts w:hint="eastAsia"/>
          <w:snapToGrid w:val="0"/>
        </w:rPr>
        <w:t xml:space="preserve"> </w:t>
      </w:r>
      <w:r w:rsidRPr="00CA6403">
        <w:rPr>
          <w:rFonts w:hint="eastAsia"/>
          <w:snapToGrid w:val="0"/>
        </w:rPr>
        <w:t>监理工作的控制要点及目标值；</w:t>
      </w:r>
    </w:p>
    <w:p w14:paraId="7946FE55" w14:textId="77777777" w:rsidR="00F700B2" w:rsidRPr="00CA6403" w:rsidRDefault="00000000">
      <w:pPr>
        <w:pStyle w:val="aff"/>
        <w:spacing w:line="360" w:lineRule="exact"/>
        <w:ind w:firstLine="480"/>
        <w:rPr>
          <w:snapToGrid w:val="0"/>
        </w:rPr>
      </w:pPr>
      <w:r w:rsidRPr="00CA6403">
        <w:rPr>
          <w:rFonts w:hint="eastAsia"/>
          <w:snapToGrid w:val="0"/>
        </w:rPr>
        <w:t>④</w:t>
      </w:r>
      <w:r w:rsidRPr="00CA6403">
        <w:rPr>
          <w:rFonts w:hint="eastAsia"/>
          <w:snapToGrid w:val="0"/>
        </w:rPr>
        <w:t xml:space="preserve"> </w:t>
      </w:r>
      <w:r w:rsidRPr="00CA6403">
        <w:rPr>
          <w:rFonts w:hint="eastAsia"/>
          <w:snapToGrid w:val="0"/>
        </w:rPr>
        <w:t>监理工作的方法及措施。</w:t>
      </w:r>
    </w:p>
    <w:p w14:paraId="3397F299" w14:textId="77777777" w:rsidR="00F700B2" w:rsidRPr="00CA6403" w:rsidRDefault="00000000">
      <w:pPr>
        <w:pStyle w:val="aff"/>
        <w:ind w:firstLine="480"/>
        <w:rPr>
          <w:snapToGrid w:val="0"/>
        </w:rPr>
      </w:pPr>
      <w:r w:rsidRPr="00CA6403">
        <w:rPr>
          <w:snapToGrid w:val="0"/>
        </w:rPr>
        <w:t>4</w:t>
      </w:r>
      <w:r w:rsidRPr="00CA6403">
        <w:rPr>
          <w:snapToGrid w:val="0"/>
        </w:rPr>
        <w:t>）</w:t>
      </w:r>
      <w:r w:rsidRPr="00CA6403">
        <w:rPr>
          <w:rFonts w:hint="eastAsia"/>
          <w:snapToGrid w:val="0"/>
        </w:rPr>
        <w:t>在监理工作实施过程中，监理实施细则应根据实际情况进行补充、修改和完善。</w:t>
      </w:r>
    </w:p>
    <w:p w14:paraId="6742AAD3" w14:textId="77777777" w:rsidR="00F700B2" w:rsidRPr="00CA6403" w:rsidRDefault="00000000">
      <w:pPr>
        <w:pStyle w:val="aff"/>
        <w:ind w:firstLine="480"/>
        <w:rPr>
          <w:snapToGrid w:val="0"/>
        </w:rPr>
      </w:pPr>
      <w:r w:rsidRPr="00CA6403">
        <w:rPr>
          <w:bCs/>
          <w:snapToGrid w:val="0"/>
        </w:rPr>
        <w:t>（</w:t>
      </w:r>
      <w:r w:rsidRPr="00CA6403">
        <w:rPr>
          <w:bCs/>
          <w:snapToGrid w:val="0"/>
        </w:rPr>
        <w:t>12</w:t>
      </w:r>
      <w:r w:rsidRPr="00CA6403">
        <w:rPr>
          <w:bCs/>
          <w:snapToGrid w:val="0"/>
        </w:rPr>
        <w:t>）</w:t>
      </w:r>
      <w:r w:rsidRPr="00CA6403">
        <w:rPr>
          <w:rFonts w:hint="eastAsia"/>
          <w:snapToGrid w:val="0"/>
        </w:rPr>
        <w:t>对</w:t>
      </w:r>
      <w:r w:rsidRPr="00CA6403">
        <w:rPr>
          <w:snapToGrid w:val="0"/>
        </w:rPr>
        <w:t>合同管理实施控制工作程序化、规范化，建立定期和不定期的协商会办制度，</w:t>
      </w:r>
      <w:r w:rsidRPr="00CA6403">
        <w:rPr>
          <w:rFonts w:hint="eastAsia"/>
          <w:snapToGrid w:val="0"/>
        </w:rPr>
        <w:t>根据合同文件的约定及委托人要求的</w:t>
      </w:r>
      <w:r w:rsidRPr="00CA6403">
        <w:rPr>
          <w:snapToGrid w:val="0"/>
        </w:rPr>
        <w:t>图纸批准程序、工程变更程序、</w:t>
      </w:r>
      <w:r w:rsidRPr="00CA6403">
        <w:rPr>
          <w:rFonts w:hint="eastAsia"/>
          <w:snapToGrid w:val="0"/>
        </w:rPr>
        <w:t>承包人</w:t>
      </w:r>
      <w:r w:rsidRPr="00CA6403">
        <w:rPr>
          <w:snapToGrid w:val="0"/>
        </w:rPr>
        <w:t>索赔程序、</w:t>
      </w:r>
      <w:r w:rsidRPr="00CA6403">
        <w:rPr>
          <w:rFonts w:hint="eastAsia"/>
          <w:snapToGrid w:val="0"/>
        </w:rPr>
        <w:t>承包人</w:t>
      </w:r>
      <w:r w:rsidRPr="00CA6403">
        <w:rPr>
          <w:snapToGrid w:val="0"/>
        </w:rPr>
        <w:t>的账单审查程序、进度付款账单的审查批准程序、工程问题的请示报告程序</w:t>
      </w:r>
      <w:r w:rsidRPr="00CA6403">
        <w:rPr>
          <w:rFonts w:hint="eastAsia"/>
          <w:snapToGrid w:val="0"/>
        </w:rPr>
        <w:t>等制定相关表格。</w:t>
      </w:r>
    </w:p>
    <w:p w14:paraId="03A0594A" w14:textId="77777777" w:rsidR="00F700B2" w:rsidRPr="00CA6403" w:rsidRDefault="00000000">
      <w:pPr>
        <w:pStyle w:val="aff"/>
        <w:ind w:firstLine="480"/>
        <w:rPr>
          <w:snapToGrid w:val="0"/>
        </w:rPr>
      </w:pPr>
      <w:r w:rsidRPr="00CA6403">
        <w:rPr>
          <w:snapToGrid w:val="0"/>
        </w:rPr>
        <w:t>4.</w:t>
      </w:r>
      <w:r w:rsidRPr="00CA6403">
        <w:rPr>
          <w:rFonts w:hint="eastAsia"/>
          <w:snapToGrid w:val="0"/>
        </w:rPr>
        <w:t>2</w:t>
      </w:r>
      <w:r w:rsidRPr="00CA6403">
        <w:rPr>
          <w:snapToGrid w:val="0"/>
        </w:rPr>
        <w:t>.3</w:t>
      </w:r>
      <w:r w:rsidRPr="00CA6403">
        <w:rPr>
          <w:rFonts w:hint="eastAsia"/>
          <w:snapToGrid w:val="0"/>
        </w:rPr>
        <w:t xml:space="preserve"> </w:t>
      </w:r>
      <w:r w:rsidRPr="00CA6403">
        <w:rPr>
          <w:rFonts w:hint="eastAsia"/>
          <w:snapToGrid w:val="0"/>
        </w:rPr>
        <w:t>施工阶段的监理工作（包括但不限于以下内容）</w:t>
      </w:r>
    </w:p>
    <w:p w14:paraId="398E304B" w14:textId="77777777" w:rsidR="00F700B2" w:rsidRPr="00CA6403" w:rsidRDefault="00000000">
      <w:pPr>
        <w:pStyle w:val="aff"/>
        <w:ind w:firstLine="480"/>
        <w:rPr>
          <w:snapToGrid w:val="0"/>
        </w:rPr>
      </w:pPr>
      <w:r w:rsidRPr="00CA6403">
        <w:rPr>
          <w:snapToGrid w:val="0"/>
        </w:rPr>
        <w:t>4.</w:t>
      </w:r>
      <w:r w:rsidRPr="00CA6403">
        <w:rPr>
          <w:rFonts w:hint="eastAsia"/>
          <w:snapToGrid w:val="0"/>
        </w:rPr>
        <w:t>2</w:t>
      </w:r>
      <w:r w:rsidRPr="00CA6403">
        <w:rPr>
          <w:snapToGrid w:val="0"/>
        </w:rPr>
        <w:t>.3.1</w:t>
      </w:r>
      <w:r w:rsidRPr="00CA6403">
        <w:rPr>
          <w:rFonts w:hint="eastAsia"/>
          <w:snapToGrid w:val="0"/>
        </w:rPr>
        <w:t xml:space="preserve"> </w:t>
      </w:r>
      <w:r w:rsidRPr="00CA6403">
        <w:rPr>
          <w:rFonts w:hint="eastAsia"/>
          <w:snapToGrid w:val="0"/>
        </w:rPr>
        <w:t>工程质量控制工作</w:t>
      </w:r>
    </w:p>
    <w:p w14:paraId="1EDF80DE" w14:textId="77777777" w:rsidR="00F700B2" w:rsidRPr="00CA6403" w:rsidRDefault="00000000">
      <w:pPr>
        <w:pStyle w:val="aff"/>
        <w:ind w:firstLine="480"/>
        <w:rPr>
          <w:snapToGrid w:val="0"/>
        </w:rPr>
      </w:pPr>
      <w:r w:rsidRPr="00CA6403">
        <w:rPr>
          <w:snapToGrid w:val="0"/>
        </w:rPr>
        <w:t>（</w:t>
      </w:r>
      <w:r w:rsidRPr="00CA6403">
        <w:rPr>
          <w:snapToGrid w:val="0"/>
        </w:rPr>
        <w:t>1</w:t>
      </w:r>
      <w:r w:rsidRPr="00CA6403">
        <w:rPr>
          <w:snapToGrid w:val="0"/>
        </w:rPr>
        <w:t>）</w:t>
      </w:r>
      <w:r w:rsidRPr="00CA6403">
        <w:rPr>
          <w:rFonts w:hint="eastAsia"/>
          <w:snapToGrid w:val="0"/>
        </w:rPr>
        <w:t>在施工过程中，当承包人对已批准的施工组织设计进行调整、补充或变动时，应经专业监理工程师审查，并应由总监理工程师签认。</w:t>
      </w:r>
    </w:p>
    <w:p w14:paraId="7F5F9365" w14:textId="77777777" w:rsidR="00F700B2" w:rsidRPr="00CA6403" w:rsidRDefault="00000000">
      <w:pPr>
        <w:pStyle w:val="aff"/>
        <w:ind w:firstLine="480"/>
        <w:rPr>
          <w:snapToGrid w:val="0"/>
        </w:rPr>
      </w:pPr>
      <w:r w:rsidRPr="00CA6403">
        <w:rPr>
          <w:snapToGrid w:val="0"/>
        </w:rPr>
        <w:lastRenderedPageBreak/>
        <w:t>（</w:t>
      </w:r>
      <w:r w:rsidRPr="00CA6403">
        <w:rPr>
          <w:snapToGrid w:val="0"/>
        </w:rPr>
        <w:t>2</w:t>
      </w:r>
      <w:r w:rsidRPr="00CA6403">
        <w:rPr>
          <w:snapToGrid w:val="0"/>
        </w:rPr>
        <w:t>）</w:t>
      </w:r>
      <w:r w:rsidRPr="00CA6403">
        <w:rPr>
          <w:rFonts w:hint="eastAsia"/>
          <w:snapToGrid w:val="0"/>
        </w:rPr>
        <w:t>专业监理工程师应要求承包人报送重点部位、关键工序的施工方案或作业指导和确保工程质量的措施，审核同意后予以签认。</w:t>
      </w:r>
    </w:p>
    <w:p w14:paraId="10A6863A" w14:textId="77777777" w:rsidR="00F700B2" w:rsidRPr="00CA6403" w:rsidRDefault="00000000">
      <w:pPr>
        <w:pStyle w:val="aff"/>
        <w:ind w:firstLine="480"/>
        <w:rPr>
          <w:snapToGrid w:val="0"/>
        </w:rPr>
      </w:pPr>
      <w:r w:rsidRPr="00CA6403">
        <w:rPr>
          <w:snapToGrid w:val="0"/>
        </w:rPr>
        <w:t>（</w:t>
      </w:r>
      <w:r w:rsidRPr="00CA6403">
        <w:rPr>
          <w:snapToGrid w:val="0"/>
        </w:rPr>
        <w:t>3</w:t>
      </w:r>
      <w:r w:rsidRPr="00CA6403">
        <w:rPr>
          <w:snapToGrid w:val="0"/>
        </w:rPr>
        <w:t>）</w:t>
      </w:r>
      <w:r w:rsidRPr="00CA6403">
        <w:rPr>
          <w:rFonts w:hint="eastAsia"/>
          <w:snapToGrid w:val="0"/>
        </w:rPr>
        <w:t>当承包人采用新材料、新工艺、新技术、新设备时，专业监理工程师应要求承包人报送相应的施工工艺措施和证明材料，组织专题论证，经审定后予以签认。</w:t>
      </w:r>
    </w:p>
    <w:p w14:paraId="5F780E59" w14:textId="77777777" w:rsidR="00F700B2" w:rsidRPr="00CA6403" w:rsidRDefault="00000000">
      <w:pPr>
        <w:pStyle w:val="aff"/>
        <w:ind w:firstLine="480"/>
        <w:rPr>
          <w:snapToGrid w:val="0"/>
        </w:rPr>
      </w:pPr>
      <w:r w:rsidRPr="00CA6403">
        <w:rPr>
          <w:snapToGrid w:val="0"/>
        </w:rPr>
        <w:t>（</w:t>
      </w:r>
      <w:r w:rsidRPr="00CA6403">
        <w:rPr>
          <w:snapToGrid w:val="0"/>
        </w:rPr>
        <w:t>4</w:t>
      </w:r>
      <w:r w:rsidRPr="00CA6403">
        <w:rPr>
          <w:snapToGrid w:val="0"/>
        </w:rPr>
        <w:t>）</w:t>
      </w:r>
      <w:r w:rsidRPr="00CA6403">
        <w:rPr>
          <w:rFonts w:hint="eastAsia"/>
          <w:snapToGrid w:val="0"/>
        </w:rPr>
        <w:t>项目监理机构应对承包人在施工过程中报送的施工测量放线成果进行复验和确认。</w:t>
      </w:r>
    </w:p>
    <w:p w14:paraId="1BCB5DC7" w14:textId="77777777" w:rsidR="00F700B2" w:rsidRPr="00CA6403" w:rsidRDefault="00000000">
      <w:pPr>
        <w:pStyle w:val="aff"/>
        <w:ind w:firstLine="480"/>
        <w:rPr>
          <w:snapToGrid w:val="0"/>
        </w:rPr>
      </w:pPr>
      <w:r w:rsidRPr="00CA6403">
        <w:rPr>
          <w:snapToGrid w:val="0"/>
        </w:rPr>
        <w:t>（</w:t>
      </w:r>
      <w:r w:rsidRPr="00CA6403">
        <w:rPr>
          <w:snapToGrid w:val="0"/>
        </w:rPr>
        <w:t>5</w:t>
      </w:r>
      <w:r w:rsidRPr="00CA6403">
        <w:rPr>
          <w:snapToGrid w:val="0"/>
        </w:rPr>
        <w:t>）</w:t>
      </w:r>
      <w:r w:rsidRPr="00CA6403">
        <w:rPr>
          <w:rFonts w:hint="eastAsia"/>
          <w:snapToGrid w:val="0"/>
        </w:rPr>
        <w:t>监理人应对材料、设备的进场验收负主要责任。专业监理工程师应对承包人报送的拟进场工程材料、构配件和设备的工程材料</w:t>
      </w:r>
      <w:r w:rsidRPr="00CA6403">
        <w:rPr>
          <w:rFonts w:hint="eastAsia"/>
          <w:snapToGrid w:val="0"/>
        </w:rPr>
        <w:t>/</w:t>
      </w:r>
      <w:r w:rsidRPr="00CA6403">
        <w:rPr>
          <w:rFonts w:hint="eastAsia"/>
          <w:snapToGrid w:val="0"/>
        </w:rPr>
        <w:t>构配件</w:t>
      </w:r>
      <w:r w:rsidRPr="00CA6403">
        <w:rPr>
          <w:rFonts w:hint="eastAsia"/>
          <w:snapToGrid w:val="0"/>
        </w:rPr>
        <w:t>/</w:t>
      </w:r>
      <w:r w:rsidRPr="00CA6403">
        <w:rPr>
          <w:rFonts w:hint="eastAsia"/>
          <w:snapToGrid w:val="0"/>
        </w:rPr>
        <w:t>设备</w:t>
      </w:r>
      <w:proofErr w:type="gramStart"/>
      <w:r w:rsidRPr="00CA6403">
        <w:rPr>
          <w:rFonts w:hint="eastAsia"/>
          <w:snapToGrid w:val="0"/>
        </w:rPr>
        <w:t>报审表</w:t>
      </w:r>
      <w:proofErr w:type="gramEnd"/>
      <w:r w:rsidRPr="00CA6403">
        <w:rPr>
          <w:rFonts w:hint="eastAsia"/>
          <w:snapToGrid w:val="0"/>
        </w:rPr>
        <w:t>及其质量证明资料进行审核，并对进场的实物按照本合同约定或有关工程质量管理文件规定的比例采用平行检验或见证取样方式进行抽检。</w:t>
      </w:r>
    </w:p>
    <w:p w14:paraId="63D94EEB" w14:textId="77777777" w:rsidR="00F700B2" w:rsidRPr="00CA6403" w:rsidRDefault="00000000">
      <w:pPr>
        <w:pStyle w:val="aff"/>
        <w:ind w:firstLine="480"/>
        <w:rPr>
          <w:snapToGrid w:val="0"/>
        </w:rPr>
      </w:pPr>
      <w:r w:rsidRPr="00CA6403">
        <w:rPr>
          <w:rFonts w:hint="eastAsia"/>
          <w:snapToGrid w:val="0"/>
        </w:rPr>
        <w:t>对未经监理人员验收或验收不合格的工程材料、构配件、设备，监理人员应拒绝签认，并应签发监理工程师通知单，书面通知承包人限期将不合格的工程材料、构配件、设备撤出现场。</w:t>
      </w:r>
    </w:p>
    <w:p w14:paraId="22B56CFB" w14:textId="77777777" w:rsidR="00F700B2" w:rsidRPr="00CA6403" w:rsidRDefault="00000000">
      <w:pPr>
        <w:pStyle w:val="aff"/>
        <w:ind w:firstLine="480"/>
        <w:rPr>
          <w:snapToGrid w:val="0"/>
        </w:rPr>
      </w:pPr>
      <w:r w:rsidRPr="00CA6403">
        <w:rPr>
          <w:snapToGrid w:val="0"/>
        </w:rPr>
        <w:t>（</w:t>
      </w:r>
      <w:r w:rsidRPr="00CA6403">
        <w:rPr>
          <w:snapToGrid w:val="0"/>
        </w:rPr>
        <w:t>6</w:t>
      </w:r>
      <w:r w:rsidRPr="00CA6403">
        <w:rPr>
          <w:snapToGrid w:val="0"/>
        </w:rPr>
        <w:t>）</w:t>
      </w:r>
      <w:r w:rsidRPr="00CA6403">
        <w:rPr>
          <w:rFonts w:hint="eastAsia"/>
          <w:snapToGrid w:val="0"/>
        </w:rPr>
        <w:t>项目监理机构应定期检查承包人的直接影响工程质量的计量设备的技术状况。</w:t>
      </w:r>
    </w:p>
    <w:p w14:paraId="2522AA55" w14:textId="77777777" w:rsidR="00F700B2" w:rsidRPr="00CA6403" w:rsidRDefault="00000000">
      <w:pPr>
        <w:pStyle w:val="aff"/>
        <w:ind w:firstLine="480"/>
        <w:rPr>
          <w:rFonts w:cs="Arial"/>
          <w:snapToGrid w:val="0"/>
        </w:rPr>
      </w:pPr>
      <w:r w:rsidRPr="00CA6403">
        <w:rPr>
          <w:snapToGrid w:val="0"/>
        </w:rPr>
        <w:t>（</w:t>
      </w:r>
      <w:r w:rsidRPr="00CA6403">
        <w:rPr>
          <w:snapToGrid w:val="0"/>
        </w:rPr>
        <w:t>7</w:t>
      </w:r>
      <w:r w:rsidRPr="00CA6403">
        <w:rPr>
          <w:snapToGrid w:val="0"/>
        </w:rPr>
        <w:t>）</w:t>
      </w:r>
      <w:r w:rsidRPr="00CA6403">
        <w:rPr>
          <w:rFonts w:hint="eastAsia"/>
          <w:snapToGrid w:val="0"/>
        </w:rPr>
        <w:t>总监理工程师应安排监理人员对建筑材料设备的进场检验的全过程进行见证，对施工过程进行巡视和检查（包括重点检查、抽查及专项检查）。对</w:t>
      </w:r>
      <w:r w:rsidRPr="00CA6403">
        <w:rPr>
          <w:rFonts w:cs="Arial"/>
          <w:snapToGrid w:val="0"/>
        </w:rPr>
        <w:t>基础工程</w:t>
      </w:r>
      <w:r w:rsidRPr="00CA6403">
        <w:rPr>
          <w:rFonts w:cs="Arial" w:hint="eastAsia"/>
          <w:snapToGrid w:val="0"/>
        </w:rPr>
        <w:t>中</w:t>
      </w:r>
      <w:r w:rsidRPr="00CA6403">
        <w:rPr>
          <w:rFonts w:cs="Arial"/>
          <w:snapToGrid w:val="0"/>
        </w:rPr>
        <w:t>土方回填，混凝土灌注桩浇筑，地下连续墙、土钉墙、后</w:t>
      </w:r>
      <w:proofErr w:type="gramStart"/>
      <w:r w:rsidRPr="00CA6403">
        <w:rPr>
          <w:rFonts w:cs="Arial"/>
          <w:snapToGrid w:val="0"/>
        </w:rPr>
        <w:t>浇带及其他结构</w:t>
      </w:r>
      <w:proofErr w:type="gramEnd"/>
      <w:r w:rsidRPr="00CA6403">
        <w:rPr>
          <w:rFonts w:cs="Arial"/>
          <w:snapToGrid w:val="0"/>
        </w:rPr>
        <w:t>混凝土、防水混凝土浇筑，卷材防水层细部构造处理，钢结构安装</w:t>
      </w:r>
      <w:r w:rsidRPr="00CA6403">
        <w:rPr>
          <w:rFonts w:cs="Arial" w:hint="eastAsia"/>
          <w:snapToGrid w:val="0"/>
        </w:rPr>
        <w:t>和</w:t>
      </w:r>
      <w:r w:rsidRPr="00CA6403">
        <w:rPr>
          <w:rFonts w:cs="Arial"/>
          <w:snapToGrid w:val="0"/>
        </w:rPr>
        <w:t>主体结构工程</w:t>
      </w:r>
      <w:r w:rsidRPr="00CA6403">
        <w:rPr>
          <w:rFonts w:cs="Arial" w:hint="eastAsia"/>
          <w:snapToGrid w:val="0"/>
        </w:rPr>
        <w:t>中</w:t>
      </w:r>
      <w:r w:rsidRPr="00CA6403">
        <w:rPr>
          <w:rFonts w:cs="Arial"/>
          <w:snapToGrid w:val="0"/>
        </w:rPr>
        <w:t>梁柱节点钢筋隐蔽过程，混凝土浇筑，预应力张拉，装配式结构安装，钢结构安装，网架结构安装，</w:t>
      </w:r>
      <w:proofErr w:type="gramStart"/>
      <w:r w:rsidRPr="00CA6403">
        <w:rPr>
          <w:rFonts w:cs="Arial"/>
          <w:snapToGrid w:val="0"/>
        </w:rPr>
        <w:t>索膜安装</w:t>
      </w:r>
      <w:proofErr w:type="gramEnd"/>
      <w:r w:rsidRPr="00CA6403">
        <w:rPr>
          <w:rFonts w:cs="Arial" w:hint="eastAsia"/>
          <w:snapToGrid w:val="0"/>
        </w:rPr>
        <w:t>及</w:t>
      </w:r>
      <w:r w:rsidRPr="00CA6403">
        <w:rPr>
          <w:rFonts w:hint="eastAsia"/>
          <w:snapToGrid w:val="0"/>
        </w:rPr>
        <w:t>委托人</w:t>
      </w:r>
      <w:r w:rsidRPr="00CA6403">
        <w:rPr>
          <w:rFonts w:cs="Arial" w:hint="eastAsia"/>
          <w:snapToGrid w:val="0"/>
        </w:rPr>
        <w:t>要求的</w:t>
      </w:r>
      <w:proofErr w:type="gramStart"/>
      <w:r w:rsidRPr="00CA6403">
        <w:rPr>
          <w:rFonts w:cs="Arial" w:hint="eastAsia"/>
          <w:snapToGrid w:val="0"/>
        </w:rPr>
        <w:t>其它旁</w:t>
      </w:r>
      <w:proofErr w:type="gramEnd"/>
      <w:r w:rsidRPr="00CA6403">
        <w:rPr>
          <w:rFonts w:cs="Arial" w:hint="eastAsia"/>
          <w:snapToGrid w:val="0"/>
        </w:rPr>
        <w:t>站工作等，</w:t>
      </w:r>
      <w:r w:rsidRPr="00CA6403">
        <w:rPr>
          <w:rFonts w:hint="eastAsia"/>
          <w:snapToGrid w:val="0"/>
        </w:rPr>
        <w:t>专业监理工程师应安排监理员进行旁站</w:t>
      </w:r>
      <w:r w:rsidRPr="00CA6403">
        <w:rPr>
          <w:rFonts w:cs="Arial" w:hint="eastAsia"/>
          <w:snapToGrid w:val="0"/>
        </w:rPr>
        <w:t>，</w:t>
      </w:r>
      <w:r w:rsidRPr="00CA6403">
        <w:rPr>
          <w:rFonts w:cs="Arial"/>
          <w:snapToGrid w:val="0"/>
        </w:rPr>
        <w:t>主要职责是：</w:t>
      </w:r>
    </w:p>
    <w:p w14:paraId="3DED4DDB" w14:textId="77777777" w:rsidR="00F700B2" w:rsidRPr="00CA6403" w:rsidRDefault="00000000">
      <w:pPr>
        <w:pStyle w:val="aff"/>
        <w:ind w:firstLine="480"/>
        <w:rPr>
          <w:rFonts w:cs="Arial"/>
          <w:snapToGrid w:val="0"/>
        </w:rPr>
      </w:pPr>
      <w:r w:rsidRPr="00CA6403">
        <w:rPr>
          <w:snapToGrid w:val="0"/>
        </w:rPr>
        <w:t>1</w:t>
      </w:r>
      <w:r w:rsidRPr="00CA6403">
        <w:rPr>
          <w:snapToGrid w:val="0"/>
        </w:rPr>
        <w:t>）</w:t>
      </w:r>
      <w:r w:rsidRPr="00CA6403">
        <w:rPr>
          <w:rFonts w:cs="Arial"/>
          <w:snapToGrid w:val="0"/>
        </w:rPr>
        <w:t>检查施工企业现场质检人员到岗、特殊工种人员持证上岗以及施工机械、建筑材料准备情况；</w:t>
      </w:r>
    </w:p>
    <w:p w14:paraId="53D08F44" w14:textId="77777777" w:rsidR="00F700B2" w:rsidRPr="00CA6403" w:rsidRDefault="00000000">
      <w:pPr>
        <w:pStyle w:val="aff"/>
        <w:ind w:firstLine="480"/>
        <w:rPr>
          <w:rFonts w:cs="Arial"/>
          <w:snapToGrid w:val="0"/>
        </w:rPr>
      </w:pPr>
      <w:r w:rsidRPr="00CA6403">
        <w:rPr>
          <w:snapToGrid w:val="0"/>
        </w:rPr>
        <w:t>2</w:t>
      </w:r>
      <w:r w:rsidRPr="00CA6403">
        <w:rPr>
          <w:snapToGrid w:val="0"/>
        </w:rPr>
        <w:t>）</w:t>
      </w:r>
      <w:r w:rsidRPr="00CA6403">
        <w:rPr>
          <w:rFonts w:cs="Arial"/>
          <w:snapToGrid w:val="0"/>
        </w:rPr>
        <w:t>在现场跟班监督关键部位、关键工序的施工执行施工方案以及工程建设强制性标准情况；</w:t>
      </w:r>
    </w:p>
    <w:p w14:paraId="03151333" w14:textId="77777777" w:rsidR="00F700B2" w:rsidRPr="00CA6403" w:rsidRDefault="00000000">
      <w:pPr>
        <w:pStyle w:val="aff"/>
        <w:ind w:firstLine="480"/>
        <w:rPr>
          <w:rFonts w:cs="Arial"/>
          <w:snapToGrid w:val="0"/>
        </w:rPr>
      </w:pPr>
      <w:r w:rsidRPr="00CA6403">
        <w:rPr>
          <w:snapToGrid w:val="0"/>
        </w:rPr>
        <w:t>3</w:t>
      </w:r>
      <w:r w:rsidRPr="00CA6403">
        <w:rPr>
          <w:snapToGrid w:val="0"/>
        </w:rPr>
        <w:t>）</w:t>
      </w:r>
      <w:r w:rsidRPr="00CA6403">
        <w:rPr>
          <w:rFonts w:cs="Arial"/>
          <w:snapToGrid w:val="0"/>
        </w:rPr>
        <w:t>核查进场建筑材料、建筑构配件、设备和商品混凝土的质量检验报告等，并可在现场监督施工企业进行检验或者委托具有资格的第三方进行复验；</w:t>
      </w:r>
    </w:p>
    <w:p w14:paraId="5A8E49CB" w14:textId="77777777" w:rsidR="00F700B2" w:rsidRPr="00CA6403" w:rsidRDefault="00000000">
      <w:pPr>
        <w:pStyle w:val="aff"/>
        <w:ind w:firstLine="480"/>
        <w:rPr>
          <w:rFonts w:cs="Arial"/>
          <w:snapToGrid w:val="0"/>
        </w:rPr>
      </w:pPr>
      <w:r w:rsidRPr="00CA6403">
        <w:rPr>
          <w:snapToGrid w:val="0"/>
        </w:rPr>
        <w:lastRenderedPageBreak/>
        <w:t>4</w:t>
      </w:r>
      <w:r w:rsidRPr="00CA6403">
        <w:rPr>
          <w:snapToGrid w:val="0"/>
        </w:rPr>
        <w:t>）</w:t>
      </w:r>
      <w:r w:rsidRPr="00CA6403">
        <w:rPr>
          <w:rFonts w:cs="Arial"/>
          <w:snapToGrid w:val="0"/>
        </w:rPr>
        <w:t>做好旁站监理记录和监理日记，保存旁站监理原始资料。</w:t>
      </w:r>
    </w:p>
    <w:p w14:paraId="1FB1C86B" w14:textId="77777777" w:rsidR="00F700B2" w:rsidRPr="00CA6403" w:rsidRDefault="00000000">
      <w:pPr>
        <w:pStyle w:val="aff"/>
        <w:ind w:firstLine="480"/>
        <w:rPr>
          <w:rFonts w:cs="Arial"/>
          <w:snapToGrid w:val="0"/>
        </w:rPr>
      </w:pPr>
      <w:r w:rsidRPr="00CA6403">
        <w:rPr>
          <w:rFonts w:cs="Arial"/>
          <w:snapToGrid w:val="0"/>
        </w:rPr>
        <w:t>旁站监理人员应当认真履行职责，对需要实施旁站监理的关键部位、关键工序在施工现场跟班监督，及时发现和处理旁站监理过程中出现的质量问题，如实准确地做好旁站监理记录。凡旁站监理人员和施工企业现场质检人员未</w:t>
      </w:r>
      <w:proofErr w:type="gramStart"/>
      <w:r w:rsidRPr="00CA6403">
        <w:rPr>
          <w:rFonts w:cs="Arial"/>
          <w:snapToGrid w:val="0"/>
        </w:rPr>
        <w:t>在旁站监理</w:t>
      </w:r>
      <w:proofErr w:type="gramEnd"/>
      <w:r w:rsidRPr="00CA6403">
        <w:rPr>
          <w:rFonts w:cs="Arial"/>
          <w:snapToGrid w:val="0"/>
        </w:rPr>
        <w:t>记录上签字的，不得进行下一道工序施工。</w:t>
      </w:r>
    </w:p>
    <w:p w14:paraId="026268EC" w14:textId="77777777" w:rsidR="00F700B2" w:rsidRPr="00CA6403" w:rsidRDefault="00000000">
      <w:pPr>
        <w:pStyle w:val="aff"/>
        <w:ind w:firstLine="480"/>
        <w:rPr>
          <w:rFonts w:cs="Arial"/>
          <w:snapToGrid w:val="0"/>
        </w:rPr>
      </w:pPr>
      <w:r w:rsidRPr="00CA6403">
        <w:rPr>
          <w:rFonts w:cs="Arial"/>
          <w:snapToGrid w:val="0"/>
        </w:rPr>
        <w:t>旁站监理人员实施旁站监理时，发现施工企业有违反工程建设强制性标准行为的，有权责</w:t>
      </w:r>
      <w:proofErr w:type="gramStart"/>
      <w:r w:rsidRPr="00CA6403">
        <w:rPr>
          <w:rFonts w:cs="Arial"/>
          <w:snapToGrid w:val="0"/>
        </w:rPr>
        <w:t>令施工</w:t>
      </w:r>
      <w:proofErr w:type="gramEnd"/>
      <w:r w:rsidRPr="00CA6403">
        <w:rPr>
          <w:rFonts w:cs="Arial"/>
          <w:snapToGrid w:val="0"/>
        </w:rPr>
        <w:t>企业立即整改；发现其施工活动已经或者可能危及工程质量的，应当及时向监理工程师或者总监理工程师报告，由总监理工程师下达局部暂停施工指令或者采取其他应急措施。</w:t>
      </w:r>
    </w:p>
    <w:p w14:paraId="145FD41E" w14:textId="77777777" w:rsidR="00F700B2" w:rsidRPr="00CA6403" w:rsidRDefault="00000000">
      <w:pPr>
        <w:pStyle w:val="aff"/>
        <w:ind w:firstLine="480"/>
        <w:rPr>
          <w:snapToGrid w:val="0"/>
        </w:rPr>
      </w:pPr>
      <w:r w:rsidRPr="00CA6403">
        <w:rPr>
          <w:rFonts w:cs="Arial"/>
          <w:snapToGrid w:val="0"/>
        </w:rPr>
        <w:t>旁站监理记录是监理工程师或者总监理工程师依法行使有关签字权的重要依据。对于需要旁站监理的关键部位、关键工序施工，凡没有实施旁站监理或者没有旁站监理记录的，监理工程师或者总监理工程师不得在相应文件上签字。在工程竣工验收后，监理企业应当将旁站监理记录存档备查。</w:t>
      </w:r>
    </w:p>
    <w:p w14:paraId="3B594716" w14:textId="77777777" w:rsidR="00F700B2" w:rsidRPr="00CA6403" w:rsidRDefault="00000000">
      <w:pPr>
        <w:pStyle w:val="aff"/>
        <w:ind w:firstLine="480"/>
        <w:rPr>
          <w:snapToGrid w:val="0"/>
        </w:rPr>
      </w:pPr>
      <w:r w:rsidRPr="00CA6403">
        <w:rPr>
          <w:snapToGrid w:val="0"/>
        </w:rPr>
        <w:t>（</w:t>
      </w:r>
      <w:r w:rsidRPr="00CA6403">
        <w:rPr>
          <w:snapToGrid w:val="0"/>
        </w:rPr>
        <w:t>8</w:t>
      </w:r>
      <w:r w:rsidRPr="00CA6403">
        <w:rPr>
          <w:snapToGrid w:val="0"/>
        </w:rPr>
        <w:t>）</w:t>
      </w:r>
      <w:r w:rsidRPr="00CA6403">
        <w:rPr>
          <w:rFonts w:hint="eastAsia"/>
          <w:snapToGrid w:val="0"/>
        </w:rPr>
        <w:t>专业监理工程师应根据承包人报送的隐蔽工程报验申请表和自检结果进行现场检查，符合要求后予以签认。</w:t>
      </w:r>
    </w:p>
    <w:p w14:paraId="6B08ECB5" w14:textId="77777777" w:rsidR="00F700B2" w:rsidRPr="00CA6403" w:rsidRDefault="00000000">
      <w:pPr>
        <w:pStyle w:val="aff"/>
        <w:ind w:firstLine="480"/>
        <w:rPr>
          <w:snapToGrid w:val="0"/>
        </w:rPr>
      </w:pPr>
      <w:r w:rsidRPr="00CA6403">
        <w:rPr>
          <w:rFonts w:hint="eastAsia"/>
          <w:snapToGrid w:val="0"/>
        </w:rPr>
        <w:t>对未经监理人员验收或验收不合格的工序，监理人员应拒绝签认，并要求承包人严禁进行下一道工序的施工。</w:t>
      </w:r>
    </w:p>
    <w:p w14:paraId="506DD42A" w14:textId="77777777" w:rsidR="00F700B2" w:rsidRPr="00CA6403" w:rsidRDefault="00000000">
      <w:pPr>
        <w:pStyle w:val="aff"/>
        <w:ind w:firstLine="480"/>
        <w:rPr>
          <w:snapToGrid w:val="0"/>
        </w:rPr>
      </w:pPr>
      <w:r w:rsidRPr="00CA6403">
        <w:rPr>
          <w:snapToGrid w:val="0"/>
        </w:rPr>
        <w:t>（</w:t>
      </w:r>
      <w:r w:rsidRPr="00CA6403">
        <w:rPr>
          <w:snapToGrid w:val="0"/>
        </w:rPr>
        <w:t>9</w:t>
      </w:r>
      <w:r w:rsidRPr="00CA6403">
        <w:rPr>
          <w:snapToGrid w:val="0"/>
        </w:rPr>
        <w:t>）</w:t>
      </w:r>
      <w:r w:rsidRPr="00CA6403">
        <w:rPr>
          <w:rFonts w:hint="eastAsia"/>
          <w:snapToGrid w:val="0"/>
        </w:rPr>
        <w:t>专业监理工程师应对承包人报送的分项工程质量验评资料进行审核，符合要求后予以签认；总监理工程师应组织监理人员对承包人报送的分部工程和单位工程质量验评资料进行审核和现场检查，符合要求后予以签认。</w:t>
      </w:r>
    </w:p>
    <w:p w14:paraId="20712534" w14:textId="77777777" w:rsidR="00F700B2" w:rsidRPr="00CA6403" w:rsidRDefault="00000000">
      <w:pPr>
        <w:pStyle w:val="aff"/>
        <w:ind w:firstLine="480"/>
        <w:rPr>
          <w:snapToGrid w:val="0"/>
        </w:rPr>
      </w:pPr>
      <w:r w:rsidRPr="00CA6403">
        <w:rPr>
          <w:snapToGrid w:val="0"/>
        </w:rPr>
        <w:t>（</w:t>
      </w:r>
      <w:r w:rsidRPr="00CA6403">
        <w:rPr>
          <w:snapToGrid w:val="0"/>
        </w:rPr>
        <w:t>10</w:t>
      </w:r>
      <w:r w:rsidRPr="00CA6403">
        <w:rPr>
          <w:snapToGrid w:val="0"/>
        </w:rPr>
        <w:t>）</w:t>
      </w:r>
      <w:r w:rsidRPr="00CA6403">
        <w:rPr>
          <w:rFonts w:hint="eastAsia"/>
          <w:snapToGrid w:val="0"/>
        </w:rPr>
        <w:t>质量网络视频监控管理内容</w:t>
      </w:r>
    </w:p>
    <w:p w14:paraId="2FACFC7B" w14:textId="77777777" w:rsidR="00F700B2" w:rsidRPr="00CA6403" w:rsidRDefault="00000000">
      <w:pPr>
        <w:pStyle w:val="aff"/>
        <w:ind w:firstLine="480"/>
        <w:rPr>
          <w:dstrike/>
        </w:rPr>
      </w:pPr>
      <w:r w:rsidRPr="00CA6403">
        <w:rPr>
          <w:snapToGrid w:val="0"/>
        </w:rPr>
        <w:t>1</w:t>
      </w:r>
      <w:r w:rsidRPr="00CA6403">
        <w:rPr>
          <w:snapToGrid w:val="0"/>
        </w:rPr>
        <w:t>）</w:t>
      </w:r>
      <w:r w:rsidRPr="00CA6403">
        <w:rPr>
          <w:rFonts w:hint="eastAsia"/>
          <w:snapToGrid w:val="0"/>
        </w:rPr>
        <w:t>监理人组织监督承包人必须遵照《关于广州市建筑工地安装视频监控装置的通知》（</w:t>
      </w:r>
      <w:proofErr w:type="gramStart"/>
      <w:r w:rsidRPr="00CA6403">
        <w:rPr>
          <w:rFonts w:hint="eastAsia"/>
          <w:snapToGrid w:val="0"/>
        </w:rPr>
        <w:t>穗建筑</w:t>
      </w:r>
      <w:proofErr w:type="gramEnd"/>
      <w:r w:rsidRPr="00CA6403">
        <w:rPr>
          <w:rFonts w:hint="eastAsia"/>
          <w:snapToGrid w:val="0"/>
        </w:rPr>
        <w:t>[2006]551</w:t>
      </w:r>
      <w:r w:rsidRPr="00CA6403">
        <w:rPr>
          <w:rFonts w:hint="eastAsia"/>
          <w:snapToGrid w:val="0"/>
        </w:rPr>
        <w:t>号）、《关于全面启动广州市社会治安视频监控系统建设有关问题的通知》（穗</w:t>
      </w:r>
      <w:proofErr w:type="gramStart"/>
      <w:r w:rsidRPr="00CA6403">
        <w:rPr>
          <w:rFonts w:hint="eastAsia"/>
          <w:snapToGrid w:val="0"/>
        </w:rPr>
        <w:t>视频建</w:t>
      </w:r>
      <w:proofErr w:type="gramEnd"/>
      <w:r w:rsidRPr="00CA6403">
        <w:rPr>
          <w:rFonts w:hint="eastAsia"/>
          <w:snapToGrid w:val="0"/>
        </w:rPr>
        <w:t>字〔</w:t>
      </w:r>
      <w:r w:rsidRPr="00CA6403">
        <w:rPr>
          <w:rFonts w:hint="eastAsia"/>
          <w:snapToGrid w:val="0"/>
        </w:rPr>
        <w:t>2006</w:t>
      </w:r>
      <w:r w:rsidRPr="00CA6403">
        <w:rPr>
          <w:rFonts w:hint="eastAsia"/>
          <w:snapToGrid w:val="0"/>
        </w:rPr>
        <w:t>〕</w:t>
      </w:r>
      <w:r w:rsidRPr="00CA6403">
        <w:rPr>
          <w:rFonts w:hint="eastAsia"/>
          <w:snapToGrid w:val="0"/>
        </w:rPr>
        <w:t>1</w:t>
      </w:r>
      <w:r w:rsidRPr="00CA6403">
        <w:rPr>
          <w:rFonts w:hint="eastAsia"/>
          <w:snapToGrid w:val="0"/>
        </w:rPr>
        <w:t>号）、《广州市住房和城乡建设委员会关于全市建设工地纳入视频监管的通知》（</w:t>
      </w:r>
      <w:proofErr w:type="gramStart"/>
      <w:r w:rsidRPr="00CA6403">
        <w:rPr>
          <w:rFonts w:hint="eastAsia"/>
          <w:snapToGrid w:val="0"/>
        </w:rPr>
        <w:t>穗建质</w:t>
      </w:r>
      <w:r w:rsidRPr="00CA6403">
        <w:rPr>
          <w:rFonts w:ascii="宋体" w:hAnsi="宋体" w:hint="eastAsia"/>
          <w:snapToGrid w:val="0"/>
        </w:rPr>
        <w:t>〔</w:t>
      </w:r>
      <w:r w:rsidRPr="00CA6403">
        <w:rPr>
          <w:rFonts w:hint="eastAsia"/>
          <w:snapToGrid w:val="0"/>
        </w:rPr>
        <w:t>2017</w:t>
      </w:r>
      <w:r w:rsidRPr="00CA6403">
        <w:rPr>
          <w:rFonts w:ascii="宋体" w:hAnsi="宋体" w:hint="eastAsia"/>
          <w:snapToGrid w:val="0"/>
        </w:rPr>
        <w:t>〕</w:t>
      </w:r>
      <w:proofErr w:type="gramEnd"/>
      <w:r w:rsidRPr="00CA6403">
        <w:rPr>
          <w:rFonts w:hint="eastAsia"/>
          <w:snapToGrid w:val="0"/>
        </w:rPr>
        <w:t>1166</w:t>
      </w:r>
      <w:r w:rsidRPr="00CA6403">
        <w:rPr>
          <w:rFonts w:hint="eastAsia"/>
          <w:snapToGrid w:val="0"/>
        </w:rPr>
        <w:t>号）文件的要求，满足隐蔽工程、关键工序</w:t>
      </w:r>
      <w:r w:rsidRPr="00CA6403">
        <w:rPr>
          <w:rFonts w:hint="eastAsia"/>
        </w:rPr>
        <w:t>、重点部位的质量监控、隐蔽工程可视化验收的需要。</w:t>
      </w:r>
    </w:p>
    <w:p w14:paraId="1A5EC431" w14:textId="77777777" w:rsidR="00F700B2" w:rsidRPr="00CA6403" w:rsidRDefault="00000000">
      <w:pPr>
        <w:pStyle w:val="aff"/>
        <w:ind w:firstLine="480"/>
        <w:rPr>
          <w:snapToGrid w:val="0"/>
        </w:rPr>
      </w:pPr>
      <w:r w:rsidRPr="00CA6403">
        <w:rPr>
          <w:snapToGrid w:val="0"/>
        </w:rPr>
        <w:t>2</w:t>
      </w:r>
      <w:r w:rsidRPr="00CA6403">
        <w:rPr>
          <w:snapToGrid w:val="0"/>
        </w:rPr>
        <w:t>）</w:t>
      </w:r>
      <w:r w:rsidRPr="00CA6403">
        <w:rPr>
          <w:rFonts w:hint="eastAsia"/>
          <w:snapToGrid w:val="0"/>
        </w:rPr>
        <w:t>监理人对视频监控系统反馈信息的分析、上报、决策、实施，严格按照质量控制流程及相关规定进行处理。</w:t>
      </w:r>
    </w:p>
    <w:p w14:paraId="4099468B" w14:textId="77777777" w:rsidR="00F700B2" w:rsidRPr="00CA6403" w:rsidRDefault="00000000">
      <w:pPr>
        <w:pStyle w:val="aff"/>
        <w:ind w:firstLine="480"/>
        <w:rPr>
          <w:snapToGrid w:val="0"/>
        </w:rPr>
      </w:pPr>
      <w:r w:rsidRPr="00CA6403">
        <w:rPr>
          <w:snapToGrid w:val="0"/>
        </w:rPr>
        <w:lastRenderedPageBreak/>
        <w:t>3</w:t>
      </w:r>
      <w:r w:rsidRPr="00CA6403">
        <w:rPr>
          <w:snapToGrid w:val="0"/>
        </w:rPr>
        <w:t>）</w:t>
      </w:r>
      <w:r w:rsidRPr="00CA6403">
        <w:rPr>
          <w:rFonts w:hint="eastAsia"/>
          <w:snapToGrid w:val="0"/>
        </w:rPr>
        <w:t>监理人建立专门的视频监控系统资料收集、查阅、检索、档案系统，并设置专人专职负责。</w:t>
      </w:r>
    </w:p>
    <w:p w14:paraId="53342BEB" w14:textId="77777777" w:rsidR="00F700B2" w:rsidRPr="00CA6403" w:rsidRDefault="00000000">
      <w:pPr>
        <w:pStyle w:val="aff"/>
        <w:ind w:firstLine="480"/>
        <w:rPr>
          <w:snapToGrid w:val="0"/>
        </w:rPr>
      </w:pPr>
      <w:r w:rsidRPr="00CA6403">
        <w:rPr>
          <w:snapToGrid w:val="0"/>
        </w:rPr>
        <w:t>（</w:t>
      </w:r>
      <w:r w:rsidRPr="00CA6403">
        <w:rPr>
          <w:snapToGrid w:val="0"/>
        </w:rPr>
        <w:t>11</w:t>
      </w:r>
      <w:r w:rsidRPr="00CA6403">
        <w:rPr>
          <w:snapToGrid w:val="0"/>
        </w:rPr>
        <w:t>）</w:t>
      </w:r>
      <w:r w:rsidRPr="00CA6403">
        <w:rPr>
          <w:rFonts w:hint="eastAsia"/>
          <w:snapToGrid w:val="0"/>
        </w:rPr>
        <w:t>监理人按照基建程序从工程建设前期法定建设程序资料、施工过程质量控制技术资料、工程验收及备案资料按照与工程同步的原则进行及时收集，保证保管一套完整的工程技术资料。</w:t>
      </w:r>
    </w:p>
    <w:p w14:paraId="1385C604" w14:textId="77777777" w:rsidR="00F700B2" w:rsidRPr="00CA6403" w:rsidRDefault="00000000">
      <w:pPr>
        <w:pStyle w:val="aff"/>
        <w:ind w:firstLine="480"/>
        <w:rPr>
          <w:snapToGrid w:val="0"/>
        </w:rPr>
      </w:pPr>
      <w:r w:rsidRPr="00CA6403">
        <w:rPr>
          <w:snapToGrid w:val="0"/>
        </w:rPr>
        <w:t>（</w:t>
      </w:r>
      <w:r w:rsidRPr="00CA6403">
        <w:rPr>
          <w:snapToGrid w:val="0"/>
        </w:rPr>
        <w:t>12</w:t>
      </w:r>
      <w:r w:rsidRPr="00CA6403">
        <w:rPr>
          <w:snapToGrid w:val="0"/>
        </w:rPr>
        <w:t>）</w:t>
      </w:r>
      <w:r w:rsidRPr="00CA6403">
        <w:rPr>
          <w:rFonts w:hint="eastAsia"/>
          <w:snapToGrid w:val="0"/>
        </w:rPr>
        <w:t>施工阶段的工程质量控制中的其他监理工作</w:t>
      </w:r>
    </w:p>
    <w:p w14:paraId="0E0A53A9" w14:textId="77777777" w:rsidR="00F700B2" w:rsidRPr="00CA6403" w:rsidRDefault="00000000">
      <w:pPr>
        <w:pStyle w:val="aff"/>
        <w:ind w:firstLine="480"/>
        <w:rPr>
          <w:snapToGrid w:val="0"/>
        </w:rPr>
      </w:pPr>
      <w:r w:rsidRPr="00CA6403">
        <w:rPr>
          <w:snapToGrid w:val="0"/>
        </w:rPr>
        <w:t>1</w:t>
      </w:r>
      <w:r w:rsidRPr="00CA6403">
        <w:rPr>
          <w:snapToGrid w:val="0"/>
        </w:rPr>
        <w:t>）</w:t>
      </w:r>
      <w:r w:rsidRPr="00CA6403">
        <w:rPr>
          <w:rFonts w:hint="eastAsia"/>
          <w:snapToGrid w:val="0"/>
        </w:rPr>
        <w:t>对施工过程中出现的质量缺陷，专业监理工程师应及时下达监理工程师通知，要求承包人整改，并检查整改结果。</w:t>
      </w:r>
    </w:p>
    <w:p w14:paraId="3D382375" w14:textId="77777777" w:rsidR="00F700B2" w:rsidRPr="00CA6403" w:rsidRDefault="00000000">
      <w:pPr>
        <w:pStyle w:val="aff"/>
        <w:ind w:firstLine="480"/>
        <w:rPr>
          <w:snapToGrid w:val="0"/>
        </w:rPr>
      </w:pPr>
      <w:r w:rsidRPr="00CA6403">
        <w:rPr>
          <w:snapToGrid w:val="0"/>
        </w:rPr>
        <w:t>2</w:t>
      </w:r>
      <w:r w:rsidRPr="00CA6403">
        <w:rPr>
          <w:snapToGrid w:val="0"/>
        </w:rPr>
        <w:t>）</w:t>
      </w:r>
      <w:r w:rsidRPr="00CA6403">
        <w:rPr>
          <w:rFonts w:hint="eastAsia"/>
          <w:snapToGrid w:val="0"/>
        </w:rPr>
        <w:t>监理人应在本合同工程的施工阶段开始之前向委托人提交质量事故处理程序。监理人员发现施工存在重大质量隐患，可能造成质量事故或已经造成质量事故时，应通过总监理工程师及时下达工程暂停令，要求承包人停工整改。整改完毕并经监理人员复查，符合规定要求后，总监理工程师应及时签署工程复工报审表。总监理工程师下达工程暂停令和签署工程复工报审表，应事先向委托人报告。</w:t>
      </w:r>
    </w:p>
    <w:p w14:paraId="2DB507A9" w14:textId="77777777" w:rsidR="00F700B2" w:rsidRPr="00CA6403" w:rsidRDefault="00000000">
      <w:pPr>
        <w:pStyle w:val="aff"/>
        <w:ind w:firstLine="480"/>
        <w:rPr>
          <w:snapToGrid w:val="0"/>
        </w:rPr>
      </w:pPr>
      <w:r w:rsidRPr="00CA6403">
        <w:rPr>
          <w:snapToGrid w:val="0"/>
        </w:rPr>
        <w:t>3</w:t>
      </w:r>
      <w:r w:rsidRPr="00CA6403">
        <w:rPr>
          <w:snapToGrid w:val="0"/>
        </w:rPr>
        <w:t>）</w:t>
      </w:r>
      <w:r w:rsidRPr="00CA6403">
        <w:rPr>
          <w:rFonts w:hint="eastAsia"/>
          <w:snapToGrid w:val="0"/>
        </w:rPr>
        <w:t>对需要返工处理或加固补强的质量事故，总监理工程师应责令承包人报送质量事故调查报告和经设计单位等相关单位认可的处理方案，项目监理机构应对质量事故的处理过程和处理结果进行跟踪检查和验收。</w:t>
      </w:r>
    </w:p>
    <w:p w14:paraId="14F3B52A" w14:textId="77777777" w:rsidR="00F700B2" w:rsidRPr="00CA6403" w:rsidRDefault="00000000">
      <w:pPr>
        <w:pStyle w:val="aff"/>
        <w:ind w:firstLine="480"/>
        <w:rPr>
          <w:snapToGrid w:val="0"/>
        </w:rPr>
      </w:pPr>
      <w:r w:rsidRPr="00CA6403">
        <w:rPr>
          <w:snapToGrid w:val="0"/>
        </w:rPr>
        <w:t>4</w:t>
      </w:r>
      <w:r w:rsidRPr="00CA6403">
        <w:rPr>
          <w:snapToGrid w:val="0"/>
        </w:rPr>
        <w:t>）</w:t>
      </w:r>
      <w:r w:rsidRPr="00CA6403">
        <w:rPr>
          <w:rFonts w:hint="eastAsia"/>
          <w:snapToGrid w:val="0"/>
        </w:rPr>
        <w:t>总监理工程师应及时向委托人及本监理单位提交有关质量事故的书面报告，并应将完整的质量事故处理记录整理归档。</w:t>
      </w:r>
    </w:p>
    <w:p w14:paraId="6479CCC5" w14:textId="77777777" w:rsidR="00F700B2" w:rsidRPr="00CA6403" w:rsidRDefault="00000000">
      <w:pPr>
        <w:pStyle w:val="aff"/>
        <w:ind w:firstLine="480"/>
        <w:rPr>
          <w:snapToGrid w:val="0"/>
        </w:rPr>
      </w:pPr>
      <w:r w:rsidRPr="00CA6403">
        <w:rPr>
          <w:snapToGrid w:val="0"/>
        </w:rPr>
        <w:t>5</w:t>
      </w:r>
      <w:r w:rsidRPr="00CA6403">
        <w:rPr>
          <w:snapToGrid w:val="0"/>
        </w:rPr>
        <w:t>）</w:t>
      </w:r>
      <w:r w:rsidRPr="00CA6403">
        <w:rPr>
          <w:rFonts w:hint="eastAsia"/>
          <w:snapToGrid w:val="0"/>
        </w:rPr>
        <w:t>对承包人的试验室进行考核</w:t>
      </w:r>
    </w:p>
    <w:p w14:paraId="2FB18A78" w14:textId="77777777" w:rsidR="00F700B2" w:rsidRPr="00CA6403" w:rsidRDefault="00000000">
      <w:pPr>
        <w:pStyle w:val="aff"/>
        <w:ind w:firstLine="480"/>
        <w:rPr>
          <w:snapToGrid w:val="0"/>
        </w:rPr>
      </w:pPr>
      <w:r w:rsidRPr="00CA6403">
        <w:rPr>
          <w:rFonts w:hint="eastAsia"/>
          <w:snapToGrid w:val="0"/>
        </w:rPr>
        <w:t>对承包人的试验室，专业监理工程师应从以下五个方面进行考核：</w:t>
      </w:r>
    </w:p>
    <w:p w14:paraId="4919DC75" w14:textId="77777777" w:rsidR="00F700B2" w:rsidRPr="00CA6403" w:rsidRDefault="00000000">
      <w:pPr>
        <w:pStyle w:val="aff"/>
        <w:spacing w:line="360" w:lineRule="exact"/>
        <w:ind w:firstLine="480"/>
        <w:rPr>
          <w:snapToGrid w:val="0"/>
        </w:rPr>
      </w:pPr>
      <w:r w:rsidRPr="00CA6403">
        <w:rPr>
          <w:rFonts w:hint="eastAsia"/>
          <w:snapToGrid w:val="0"/>
        </w:rPr>
        <w:t>①</w:t>
      </w:r>
      <w:r w:rsidRPr="00CA6403">
        <w:rPr>
          <w:rFonts w:hint="eastAsia"/>
          <w:snapToGrid w:val="0"/>
        </w:rPr>
        <w:t xml:space="preserve"> </w:t>
      </w:r>
      <w:r w:rsidRPr="00CA6403">
        <w:rPr>
          <w:rFonts w:hint="eastAsia"/>
          <w:snapToGrid w:val="0"/>
        </w:rPr>
        <w:t>试验室的资质等级及其试验范围；</w:t>
      </w:r>
    </w:p>
    <w:p w14:paraId="002B5D8F" w14:textId="77777777" w:rsidR="00F700B2" w:rsidRPr="00CA6403" w:rsidRDefault="00000000">
      <w:pPr>
        <w:pStyle w:val="aff"/>
        <w:spacing w:line="360" w:lineRule="exact"/>
        <w:ind w:firstLine="480"/>
        <w:rPr>
          <w:snapToGrid w:val="0"/>
        </w:rPr>
      </w:pPr>
      <w:r w:rsidRPr="00CA6403">
        <w:rPr>
          <w:rFonts w:hint="eastAsia"/>
          <w:snapToGrid w:val="0"/>
        </w:rPr>
        <w:t>②</w:t>
      </w:r>
      <w:r w:rsidRPr="00CA6403">
        <w:rPr>
          <w:rFonts w:hint="eastAsia"/>
          <w:snapToGrid w:val="0"/>
        </w:rPr>
        <w:t xml:space="preserve"> </w:t>
      </w:r>
      <w:r w:rsidRPr="00CA6403">
        <w:rPr>
          <w:rFonts w:hint="eastAsia"/>
          <w:snapToGrid w:val="0"/>
        </w:rPr>
        <w:t>法定计量部门对试验设备出具的计量检定证明；</w:t>
      </w:r>
    </w:p>
    <w:p w14:paraId="1AB0DD64" w14:textId="77777777" w:rsidR="00F700B2" w:rsidRPr="00CA6403" w:rsidRDefault="00000000">
      <w:pPr>
        <w:pStyle w:val="aff"/>
        <w:spacing w:line="360" w:lineRule="exact"/>
        <w:ind w:firstLine="480"/>
        <w:rPr>
          <w:snapToGrid w:val="0"/>
        </w:rPr>
      </w:pPr>
      <w:r w:rsidRPr="00CA6403">
        <w:rPr>
          <w:rFonts w:hint="eastAsia"/>
          <w:snapToGrid w:val="0"/>
        </w:rPr>
        <w:t>③</w:t>
      </w:r>
      <w:r w:rsidRPr="00CA6403">
        <w:rPr>
          <w:rFonts w:hint="eastAsia"/>
          <w:snapToGrid w:val="0"/>
        </w:rPr>
        <w:t xml:space="preserve"> </w:t>
      </w:r>
      <w:r w:rsidRPr="00CA6403">
        <w:rPr>
          <w:rFonts w:hint="eastAsia"/>
          <w:snapToGrid w:val="0"/>
        </w:rPr>
        <w:t>试验室的管理制度；</w:t>
      </w:r>
    </w:p>
    <w:p w14:paraId="0E29FFC7" w14:textId="77777777" w:rsidR="00F700B2" w:rsidRPr="00CA6403" w:rsidRDefault="00000000">
      <w:pPr>
        <w:pStyle w:val="aff"/>
        <w:spacing w:line="360" w:lineRule="exact"/>
        <w:ind w:firstLine="480"/>
        <w:rPr>
          <w:snapToGrid w:val="0"/>
        </w:rPr>
      </w:pPr>
      <w:r w:rsidRPr="00CA6403">
        <w:rPr>
          <w:rFonts w:hint="eastAsia"/>
          <w:snapToGrid w:val="0"/>
        </w:rPr>
        <w:t>④</w:t>
      </w:r>
      <w:r w:rsidRPr="00CA6403">
        <w:rPr>
          <w:rFonts w:hint="eastAsia"/>
          <w:snapToGrid w:val="0"/>
        </w:rPr>
        <w:t xml:space="preserve"> </w:t>
      </w:r>
      <w:r w:rsidRPr="00CA6403">
        <w:rPr>
          <w:rFonts w:hint="eastAsia"/>
          <w:snapToGrid w:val="0"/>
        </w:rPr>
        <w:t>试验人员的资格证书；</w:t>
      </w:r>
    </w:p>
    <w:p w14:paraId="7C462ADD" w14:textId="77777777" w:rsidR="00F700B2" w:rsidRPr="00CA6403" w:rsidRDefault="00000000">
      <w:pPr>
        <w:pStyle w:val="aff"/>
        <w:spacing w:line="360" w:lineRule="exact"/>
        <w:ind w:firstLine="480"/>
        <w:rPr>
          <w:snapToGrid w:val="0"/>
        </w:rPr>
      </w:pPr>
      <w:r w:rsidRPr="00CA6403">
        <w:rPr>
          <w:rFonts w:hint="eastAsia"/>
          <w:snapToGrid w:val="0"/>
        </w:rPr>
        <w:t>⑤</w:t>
      </w:r>
      <w:r w:rsidRPr="00CA6403">
        <w:rPr>
          <w:rFonts w:hint="eastAsia"/>
          <w:snapToGrid w:val="0"/>
        </w:rPr>
        <w:t xml:space="preserve"> </w:t>
      </w:r>
      <w:r w:rsidRPr="00CA6403">
        <w:rPr>
          <w:rFonts w:hint="eastAsia"/>
          <w:snapToGrid w:val="0"/>
        </w:rPr>
        <w:t>本工程的试验项目及其要求。</w:t>
      </w:r>
    </w:p>
    <w:p w14:paraId="2AE75B9E" w14:textId="77777777" w:rsidR="00F700B2" w:rsidRPr="00CA6403" w:rsidRDefault="00000000">
      <w:pPr>
        <w:pStyle w:val="aff"/>
        <w:ind w:firstLine="480"/>
        <w:rPr>
          <w:snapToGrid w:val="0"/>
        </w:rPr>
      </w:pPr>
      <w:r w:rsidRPr="00CA6403">
        <w:rPr>
          <w:snapToGrid w:val="0"/>
        </w:rPr>
        <w:t>4.</w:t>
      </w:r>
      <w:r w:rsidRPr="00CA6403">
        <w:rPr>
          <w:rFonts w:hint="eastAsia"/>
          <w:snapToGrid w:val="0"/>
        </w:rPr>
        <w:t>2</w:t>
      </w:r>
      <w:r w:rsidRPr="00CA6403">
        <w:rPr>
          <w:snapToGrid w:val="0"/>
        </w:rPr>
        <w:t>.3.2</w:t>
      </w:r>
      <w:r w:rsidRPr="00CA6403">
        <w:rPr>
          <w:rFonts w:hint="eastAsia"/>
          <w:snapToGrid w:val="0"/>
        </w:rPr>
        <w:t xml:space="preserve"> </w:t>
      </w:r>
      <w:r w:rsidRPr="00CA6403">
        <w:rPr>
          <w:rFonts w:hint="eastAsia"/>
          <w:snapToGrid w:val="0"/>
        </w:rPr>
        <w:t>工程造价控制工作</w:t>
      </w:r>
    </w:p>
    <w:p w14:paraId="08B295A4" w14:textId="77777777" w:rsidR="00F700B2" w:rsidRPr="00CA6403" w:rsidRDefault="00000000">
      <w:pPr>
        <w:pStyle w:val="aff"/>
        <w:ind w:firstLine="480"/>
        <w:rPr>
          <w:snapToGrid w:val="0"/>
        </w:rPr>
      </w:pPr>
      <w:r w:rsidRPr="00CA6403">
        <w:rPr>
          <w:rFonts w:hint="eastAsia"/>
          <w:snapToGrid w:val="0"/>
        </w:rPr>
        <w:t>监理人负责的投资控制工作为项目施工阶段全过程造价控制，包括但不限于：主材单价、综合单价、签证费用、工程预算审核、结算审核、工程量（含钢筋抽料）审核、费用索赔等。</w:t>
      </w:r>
    </w:p>
    <w:p w14:paraId="462374DE" w14:textId="77777777" w:rsidR="00F700B2" w:rsidRPr="00CA6403" w:rsidRDefault="00000000">
      <w:pPr>
        <w:pStyle w:val="aff"/>
        <w:ind w:firstLine="480"/>
        <w:rPr>
          <w:snapToGrid w:val="0"/>
        </w:rPr>
      </w:pPr>
      <w:r w:rsidRPr="00CA6403">
        <w:rPr>
          <w:snapToGrid w:val="0"/>
        </w:rPr>
        <w:t>（</w:t>
      </w:r>
      <w:r w:rsidRPr="00CA6403">
        <w:rPr>
          <w:snapToGrid w:val="0"/>
        </w:rPr>
        <w:t>1</w:t>
      </w:r>
      <w:r w:rsidRPr="00CA6403">
        <w:rPr>
          <w:snapToGrid w:val="0"/>
        </w:rPr>
        <w:t>）</w:t>
      </w:r>
      <w:r w:rsidRPr="00CA6403">
        <w:rPr>
          <w:rFonts w:hint="eastAsia"/>
          <w:snapToGrid w:val="0"/>
        </w:rPr>
        <w:t>项目监理机构应按下列程序进行工程计量和工程款支付工作：</w:t>
      </w:r>
    </w:p>
    <w:p w14:paraId="59473CA4" w14:textId="77777777" w:rsidR="00F700B2" w:rsidRPr="00CA6403" w:rsidRDefault="00000000">
      <w:pPr>
        <w:pStyle w:val="aff"/>
        <w:ind w:firstLine="480"/>
        <w:rPr>
          <w:snapToGrid w:val="0"/>
        </w:rPr>
      </w:pPr>
      <w:r w:rsidRPr="00CA6403">
        <w:rPr>
          <w:snapToGrid w:val="0"/>
        </w:rPr>
        <w:lastRenderedPageBreak/>
        <w:t>1</w:t>
      </w:r>
      <w:r w:rsidRPr="00CA6403">
        <w:rPr>
          <w:snapToGrid w:val="0"/>
        </w:rPr>
        <w:t>）</w:t>
      </w:r>
      <w:r w:rsidRPr="00CA6403">
        <w:rPr>
          <w:rFonts w:hint="eastAsia"/>
          <w:snapToGrid w:val="0"/>
        </w:rPr>
        <w:t>监理人应每日统计承包人实际完成的工程量，并记录于监理日志中；</w:t>
      </w:r>
    </w:p>
    <w:p w14:paraId="1CEE512C" w14:textId="77777777" w:rsidR="00F700B2" w:rsidRPr="00CA6403" w:rsidRDefault="00000000">
      <w:pPr>
        <w:pStyle w:val="aff"/>
        <w:ind w:firstLine="480"/>
        <w:rPr>
          <w:snapToGrid w:val="0"/>
        </w:rPr>
      </w:pPr>
      <w:r w:rsidRPr="00CA6403">
        <w:rPr>
          <w:snapToGrid w:val="0"/>
        </w:rPr>
        <w:t>2</w:t>
      </w:r>
      <w:r w:rsidRPr="00CA6403">
        <w:rPr>
          <w:snapToGrid w:val="0"/>
        </w:rPr>
        <w:t>）</w:t>
      </w:r>
      <w:r w:rsidRPr="00CA6403">
        <w:rPr>
          <w:rFonts w:hint="eastAsia"/>
          <w:snapToGrid w:val="0"/>
        </w:rPr>
        <w:t>专业监理工程师进行现场计量，复核当期验收合格的工程量，按施工合同的约定审核承包人提交的工程量清单和工程款支付申请表，并报总监理工程师审定；</w:t>
      </w:r>
    </w:p>
    <w:p w14:paraId="7DACC68B" w14:textId="77777777" w:rsidR="00F700B2" w:rsidRPr="00CA6403" w:rsidRDefault="00000000">
      <w:pPr>
        <w:pStyle w:val="aff"/>
        <w:ind w:firstLine="480"/>
        <w:rPr>
          <w:snapToGrid w:val="0"/>
        </w:rPr>
      </w:pPr>
      <w:r w:rsidRPr="00CA6403">
        <w:rPr>
          <w:snapToGrid w:val="0"/>
        </w:rPr>
        <w:t>3</w:t>
      </w:r>
      <w:r w:rsidRPr="00CA6403">
        <w:rPr>
          <w:snapToGrid w:val="0"/>
        </w:rPr>
        <w:t>）</w:t>
      </w:r>
      <w:r w:rsidRPr="00CA6403">
        <w:rPr>
          <w:rFonts w:hint="eastAsia"/>
          <w:snapToGrid w:val="0"/>
        </w:rPr>
        <w:t>总监理工程师对工程量清单和工程款支付申请表进行复核，并报委托人；</w:t>
      </w:r>
    </w:p>
    <w:p w14:paraId="6849C039" w14:textId="77777777" w:rsidR="00F700B2" w:rsidRPr="00CA6403" w:rsidRDefault="00000000">
      <w:pPr>
        <w:pStyle w:val="aff"/>
        <w:ind w:firstLine="480"/>
        <w:rPr>
          <w:snapToGrid w:val="0"/>
        </w:rPr>
      </w:pPr>
      <w:r w:rsidRPr="00CA6403">
        <w:rPr>
          <w:snapToGrid w:val="0"/>
        </w:rPr>
        <w:t>4</w:t>
      </w:r>
      <w:r w:rsidRPr="00CA6403">
        <w:rPr>
          <w:snapToGrid w:val="0"/>
        </w:rPr>
        <w:t>）</w:t>
      </w:r>
      <w:r w:rsidRPr="00CA6403">
        <w:rPr>
          <w:rFonts w:hint="eastAsia"/>
          <w:snapToGrid w:val="0"/>
        </w:rPr>
        <w:t>提交月度分包工程支付建议书给委托人。</w:t>
      </w:r>
    </w:p>
    <w:p w14:paraId="7060431D" w14:textId="77777777" w:rsidR="00F700B2" w:rsidRPr="00CA6403" w:rsidRDefault="00000000">
      <w:pPr>
        <w:pStyle w:val="aff"/>
        <w:ind w:firstLine="480"/>
        <w:rPr>
          <w:snapToGrid w:val="0"/>
        </w:rPr>
      </w:pPr>
      <w:r w:rsidRPr="00CA6403">
        <w:rPr>
          <w:snapToGrid w:val="0"/>
        </w:rPr>
        <w:t>（</w:t>
      </w:r>
      <w:r w:rsidRPr="00CA6403">
        <w:rPr>
          <w:snapToGrid w:val="0"/>
        </w:rPr>
        <w:t>2</w:t>
      </w:r>
      <w:r w:rsidRPr="00CA6403">
        <w:rPr>
          <w:snapToGrid w:val="0"/>
        </w:rPr>
        <w:t>）</w:t>
      </w:r>
      <w:r w:rsidRPr="00CA6403">
        <w:rPr>
          <w:rFonts w:hint="eastAsia"/>
          <w:snapToGrid w:val="0"/>
        </w:rPr>
        <w:t>项目监理机构应依据施工合同有关条款、施工图，对工程项目造价目标进行风险分析，并应制定防范性对策。</w:t>
      </w:r>
    </w:p>
    <w:p w14:paraId="37FBABC4" w14:textId="77777777" w:rsidR="00F700B2" w:rsidRPr="00CA6403" w:rsidRDefault="00000000">
      <w:pPr>
        <w:pStyle w:val="aff"/>
        <w:ind w:firstLine="480"/>
        <w:rPr>
          <w:snapToGrid w:val="0"/>
        </w:rPr>
      </w:pPr>
      <w:r w:rsidRPr="00CA6403">
        <w:rPr>
          <w:snapToGrid w:val="0"/>
        </w:rPr>
        <w:t>（</w:t>
      </w:r>
      <w:r w:rsidRPr="00CA6403">
        <w:rPr>
          <w:snapToGrid w:val="0"/>
        </w:rPr>
        <w:t>3</w:t>
      </w:r>
      <w:r w:rsidRPr="00CA6403">
        <w:rPr>
          <w:snapToGrid w:val="0"/>
        </w:rPr>
        <w:t>）</w:t>
      </w:r>
      <w:r w:rsidRPr="00CA6403">
        <w:rPr>
          <w:rFonts w:hint="eastAsia"/>
          <w:snapToGrid w:val="0"/>
        </w:rPr>
        <w:t>项目监理机构应按施工合同约定的工程量计算规则和支付条款进行工程量计量和工程款支付。</w:t>
      </w:r>
    </w:p>
    <w:p w14:paraId="4CF95E56" w14:textId="77777777" w:rsidR="00F700B2" w:rsidRPr="00CA6403" w:rsidRDefault="00000000">
      <w:pPr>
        <w:pStyle w:val="aff"/>
        <w:ind w:firstLine="480"/>
        <w:rPr>
          <w:snapToGrid w:val="0"/>
        </w:rPr>
      </w:pPr>
      <w:r w:rsidRPr="00CA6403">
        <w:rPr>
          <w:snapToGrid w:val="0"/>
        </w:rPr>
        <w:t>（</w:t>
      </w:r>
      <w:r w:rsidRPr="00CA6403">
        <w:rPr>
          <w:snapToGrid w:val="0"/>
        </w:rPr>
        <w:t>4</w:t>
      </w:r>
      <w:r w:rsidRPr="00CA6403">
        <w:rPr>
          <w:snapToGrid w:val="0"/>
        </w:rPr>
        <w:t>）</w:t>
      </w:r>
      <w:r w:rsidRPr="00CA6403">
        <w:rPr>
          <w:rFonts w:hint="eastAsia"/>
          <w:snapToGrid w:val="0"/>
        </w:rPr>
        <w:t>专业监理工程师应及时建立月完成工程量和工作量统计表，对实际完成量与计划完成量进行比较、分析，制定调整措施，并应在监理月报中向委托人报告。</w:t>
      </w:r>
    </w:p>
    <w:p w14:paraId="15A4E4CF" w14:textId="77777777" w:rsidR="00F700B2" w:rsidRPr="00CA6403" w:rsidRDefault="00000000">
      <w:pPr>
        <w:pStyle w:val="aff"/>
        <w:ind w:firstLine="480"/>
        <w:rPr>
          <w:snapToGrid w:val="0"/>
        </w:rPr>
      </w:pPr>
      <w:r w:rsidRPr="00CA6403">
        <w:rPr>
          <w:snapToGrid w:val="0"/>
        </w:rPr>
        <w:t>（</w:t>
      </w:r>
      <w:r w:rsidRPr="00CA6403">
        <w:rPr>
          <w:snapToGrid w:val="0"/>
        </w:rPr>
        <w:t>5</w:t>
      </w:r>
      <w:r w:rsidRPr="00CA6403">
        <w:rPr>
          <w:snapToGrid w:val="0"/>
        </w:rPr>
        <w:t>）</w:t>
      </w:r>
      <w:r w:rsidRPr="00CA6403">
        <w:rPr>
          <w:rFonts w:hint="eastAsia"/>
          <w:snapToGrid w:val="0"/>
        </w:rPr>
        <w:t>未经监理人员质量验收合格的工程量，或不符合施工合同规定的工程量，监理人员应拒绝计量和该部分的工程款支付申请。</w:t>
      </w:r>
    </w:p>
    <w:p w14:paraId="71EA8B53" w14:textId="77777777" w:rsidR="00F700B2" w:rsidRPr="00CA6403" w:rsidRDefault="00000000">
      <w:pPr>
        <w:pStyle w:val="aff"/>
        <w:ind w:firstLine="480"/>
        <w:rPr>
          <w:snapToGrid w:val="0"/>
        </w:rPr>
      </w:pPr>
      <w:r w:rsidRPr="00CA6403">
        <w:rPr>
          <w:snapToGrid w:val="0"/>
        </w:rPr>
        <w:t>（</w:t>
      </w:r>
      <w:r w:rsidRPr="00CA6403">
        <w:rPr>
          <w:snapToGrid w:val="0"/>
        </w:rPr>
        <w:t>6</w:t>
      </w:r>
      <w:r w:rsidRPr="00CA6403">
        <w:rPr>
          <w:snapToGrid w:val="0"/>
        </w:rPr>
        <w:t>）</w:t>
      </w:r>
      <w:r w:rsidRPr="00CA6403">
        <w:rPr>
          <w:rFonts w:hint="eastAsia"/>
          <w:snapToGrid w:val="0"/>
        </w:rPr>
        <w:t>工程变更的管理</w:t>
      </w:r>
    </w:p>
    <w:p w14:paraId="4DEFDCD9" w14:textId="77777777" w:rsidR="00F700B2" w:rsidRPr="00CA6403" w:rsidRDefault="00000000">
      <w:pPr>
        <w:pStyle w:val="aff"/>
        <w:ind w:firstLine="480"/>
        <w:rPr>
          <w:snapToGrid w:val="0"/>
        </w:rPr>
      </w:pPr>
      <w:r w:rsidRPr="00CA6403">
        <w:rPr>
          <w:rFonts w:hint="eastAsia"/>
          <w:snapToGrid w:val="0"/>
        </w:rPr>
        <w:t>总监理工程师应从造价、项目的功能要求、质量和工期等方面审查工程变更的方案，并在工程变更实施前与委托人、承包人协商确定工程变更的价款。</w:t>
      </w:r>
    </w:p>
    <w:p w14:paraId="05F847AE" w14:textId="77777777" w:rsidR="00F700B2" w:rsidRPr="00CA6403" w:rsidRDefault="00000000">
      <w:pPr>
        <w:pStyle w:val="aff"/>
        <w:ind w:firstLine="480"/>
        <w:rPr>
          <w:snapToGrid w:val="0"/>
        </w:rPr>
      </w:pPr>
      <w:r w:rsidRPr="00CA6403">
        <w:rPr>
          <w:snapToGrid w:val="0"/>
        </w:rPr>
        <w:t>1</w:t>
      </w:r>
      <w:r w:rsidRPr="00CA6403">
        <w:rPr>
          <w:snapToGrid w:val="0"/>
        </w:rPr>
        <w:t>）</w:t>
      </w:r>
      <w:r w:rsidRPr="00CA6403">
        <w:rPr>
          <w:rFonts w:hint="eastAsia"/>
          <w:snapToGrid w:val="0"/>
        </w:rPr>
        <w:t>项目监理机构应按下列程序处理工程变更：</w:t>
      </w:r>
    </w:p>
    <w:p w14:paraId="20E27F55" w14:textId="77777777" w:rsidR="00F700B2" w:rsidRPr="00CA6403" w:rsidRDefault="00000000">
      <w:pPr>
        <w:pStyle w:val="aff"/>
        <w:spacing w:line="360" w:lineRule="exact"/>
        <w:ind w:firstLine="480"/>
        <w:rPr>
          <w:snapToGrid w:val="0"/>
        </w:rPr>
      </w:pPr>
      <w:r w:rsidRPr="00CA6403">
        <w:rPr>
          <w:rFonts w:hint="eastAsia"/>
          <w:snapToGrid w:val="0"/>
        </w:rPr>
        <w:t>①</w:t>
      </w:r>
      <w:r w:rsidRPr="00CA6403">
        <w:rPr>
          <w:rFonts w:hint="eastAsia"/>
          <w:snapToGrid w:val="0"/>
        </w:rPr>
        <w:t xml:space="preserve"> </w:t>
      </w:r>
      <w:r w:rsidRPr="00CA6403">
        <w:rPr>
          <w:rFonts w:hint="eastAsia"/>
          <w:snapToGrid w:val="0"/>
        </w:rPr>
        <w:t>对承包人提出的工程变更，应提交总监理工程师，由总监理工程师组织专业监理工程师审查。审查同意后，应由委托人转交原设计单位编制设计变更文件。当工程变更涉及安全、环保等内容时，应按规定经有关部门审定。</w:t>
      </w:r>
    </w:p>
    <w:p w14:paraId="2C3B9E4C" w14:textId="77777777" w:rsidR="00F700B2" w:rsidRPr="00CA6403" w:rsidRDefault="00000000">
      <w:pPr>
        <w:pStyle w:val="aff"/>
        <w:spacing w:line="360" w:lineRule="exact"/>
        <w:ind w:firstLine="480"/>
        <w:rPr>
          <w:snapToGrid w:val="0"/>
        </w:rPr>
      </w:pPr>
      <w:r w:rsidRPr="00CA6403">
        <w:rPr>
          <w:rFonts w:hint="eastAsia"/>
          <w:snapToGrid w:val="0"/>
        </w:rPr>
        <w:t>②</w:t>
      </w:r>
      <w:r w:rsidRPr="00CA6403">
        <w:rPr>
          <w:rFonts w:hint="eastAsia"/>
          <w:snapToGrid w:val="0"/>
        </w:rPr>
        <w:t xml:space="preserve"> </w:t>
      </w:r>
      <w:r w:rsidRPr="00CA6403">
        <w:rPr>
          <w:rFonts w:hint="eastAsia"/>
          <w:snapToGrid w:val="0"/>
        </w:rPr>
        <w:t>项目监理机构应了解实际情况和收集与工程变更有关的资料。</w:t>
      </w:r>
    </w:p>
    <w:p w14:paraId="063488DA" w14:textId="77777777" w:rsidR="00F700B2" w:rsidRPr="00CA6403" w:rsidRDefault="00000000">
      <w:pPr>
        <w:pStyle w:val="aff"/>
        <w:spacing w:line="360" w:lineRule="exact"/>
        <w:ind w:firstLine="480"/>
        <w:rPr>
          <w:snapToGrid w:val="0"/>
        </w:rPr>
      </w:pPr>
      <w:r w:rsidRPr="00CA6403">
        <w:rPr>
          <w:rFonts w:hint="eastAsia"/>
          <w:snapToGrid w:val="0"/>
        </w:rPr>
        <w:t>③</w:t>
      </w:r>
      <w:r w:rsidRPr="00CA6403">
        <w:rPr>
          <w:rFonts w:hint="eastAsia"/>
          <w:snapToGrid w:val="0"/>
        </w:rPr>
        <w:t xml:space="preserve"> </w:t>
      </w:r>
      <w:r w:rsidRPr="00CA6403">
        <w:rPr>
          <w:rFonts w:hint="eastAsia"/>
          <w:snapToGrid w:val="0"/>
        </w:rPr>
        <w:t>总监理工程师必须根据实际情况、设计变更文件和其他有关资料，按照施工合同的有关条款，在指定专业监理工程师完成下列各项工作后，对工程变更的费用和工期</w:t>
      </w:r>
      <w:proofErr w:type="gramStart"/>
      <w:r w:rsidRPr="00CA6403">
        <w:rPr>
          <w:rFonts w:hint="eastAsia"/>
          <w:snapToGrid w:val="0"/>
        </w:rPr>
        <w:t>作出</w:t>
      </w:r>
      <w:proofErr w:type="gramEnd"/>
      <w:r w:rsidRPr="00CA6403">
        <w:rPr>
          <w:rFonts w:hint="eastAsia"/>
          <w:snapToGrid w:val="0"/>
        </w:rPr>
        <w:t>评估：</w:t>
      </w:r>
    </w:p>
    <w:p w14:paraId="2872D25D" w14:textId="77777777" w:rsidR="00F700B2" w:rsidRPr="00CA6403" w:rsidRDefault="00000000">
      <w:pPr>
        <w:pStyle w:val="aff"/>
        <w:ind w:firstLine="480"/>
        <w:rPr>
          <w:snapToGrid w:val="0"/>
        </w:rPr>
      </w:pPr>
      <w:r w:rsidRPr="00CA6403">
        <w:rPr>
          <w:snapToGrid w:val="0"/>
        </w:rPr>
        <w:t>a.</w:t>
      </w:r>
      <w:r w:rsidRPr="00CA6403">
        <w:rPr>
          <w:rFonts w:hint="eastAsia"/>
          <w:snapToGrid w:val="0"/>
        </w:rPr>
        <w:t xml:space="preserve"> </w:t>
      </w:r>
      <w:r w:rsidRPr="00CA6403">
        <w:rPr>
          <w:rFonts w:hint="eastAsia"/>
          <w:snapToGrid w:val="0"/>
        </w:rPr>
        <w:t>审核工程变更项目与原工程项目之间的类似程度和难易程度；</w:t>
      </w:r>
    </w:p>
    <w:p w14:paraId="57FCF1FB" w14:textId="77777777" w:rsidR="00F700B2" w:rsidRPr="00CA6403" w:rsidRDefault="00000000">
      <w:pPr>
        <w:pStyle w:val="aff"/>
        <w:ind w:firstLine="480"/>
        <w:rPr>
          <w:snapToGrid w:val="0"/>
        </w:rPr>
      </w:pPr>
      <w:r w:rsidRPr="00CA6403">
        <w:rPr>
          <w:snapToGrid w:val="0"/>
        </w:rPr>
        <w:t>b.</w:t>
      </w:r>
      <w:r w:rsidRPr="00CA6403">
        <w:rPr>
          <w:rFonts w:hint="eastAsia"/>
          <w:snapToGrid w:val="0"/>
        </w:rPr>
        <w:t xml:space="preserve"> </w:t>
      </w:r>
      <w:r w:rsidRPr="00CA6403">
        <w:rPr>
          <w:rFonts w:hint="eastAsia"/>
          <w:snapToGrid w:val="0"/>
        </w:rPr>
        <w:t>审核工程变更项目的工程量；</w:t>
      </w:r>
    </w:p>
    <w:p w14:paraId="1DDC0CDE" w14:textId="77777777" w:rsidR="00F700B2" w:rsidRPr="00CA6403" w:rsidRDefault="00000000">
      <w:pPr>
        <w:pStyle w:val="aff"/>
        <w:ind w:firstLine="480"/>
        <w:rPr>
          <w:snapToGrid w:val="0"/>
        </w:rPr>
      </w:pPr>
      <w:r w:rsidRPr="00CA6403">
        <w:rPr>
          <w:snapToGrid w:val="0"/>
        </w:rPr>
        <w:t>c</w:t>
      </w:r>
      <w:r w:rsidRPr="00CA6403">
        <w:rPr>
          <w:rFonts w:hint="eastAsia"/>
          <w:snapToGrid w:val="0"/>
        </w:rPr>
        <w:t xml:space="preserve">. </w:t>
      </w:r>
      <w:r w:rsidRPr="00CA6403">
        <w:rPr>
          <w:rFonts w:hint="eastAsia"/>
          <w:snapToGrid w:val="0"/>
        </w:rPr>
        <w:t>审核工程变更的单价和总价；</w:t>
      </w:r>
    </w:p>
    <w:p w14:paraId="1DE65C98" w14:textId="77777777" w:rsidR="00F700B2" w:rsidRPr="00CA6403" w:rsidRDefault="00000000">
      <w:pPr>
        <w:pStyle w:val="aff"/>
        <w:ind w:firstLine="480"/>
        <w:rPr>
          <w:snapToGrid w:val="0"/>
        </w:rPr>
      </w:pPr>
      <w:r w:rsidRPr="00CA6403">
        <w:rPr>
          <w:snapToGrid w:val="0"/>
        </w:rPr>
        <w:t>d</w:t>
      </w:r>
      <w:r w:rsidRPr="00CA6403">
        <w:rPr>
          <w:rFonts w:hint="eastAsia"/>
          <w:snapToGrid w:val="0"/>
        </w:rPr>
        <w:t xml:space="preserve">. </w:t>
      </w:r>
      <w:r w:rsidRPr="00CA6403">
        <w:rPr>
          <w:rFonts w:hint="eastAsia"/>
          <w:snapToGrid w:val="0"/>
        </w:rPr>
        <w:t>审核工程变更所引起的工期变化。</w:t>
      </w:r>
    </w:p>
    <w:p w14:paraId="297AF2AF" w14:textId="77777777" w:rsidR="00F700B2" w:rsidRPr="00CA6403" w:rsidRDefault="00000000">
      <w:pPr>
        <w:pStyle w:val="aff"/>
        <w:spacing w:line="360" w:lineRule="exact"/>
        <w:ind w:firstLine="480"/>
        <w:rPr>
          <w:snapToGrid w:val="0"/>
        </w:rPr>
      </w:pPr>
      <w:r w:rsidRPr="00CA6403">
        <w:rPr>
          <w:rFonts w:hint="eastAsia"/>
          <w:snapToGrid w:val="0"/>
        </w:rPr>
        <w:lastRenderedPageBreak/>
        <w:t>④</w:t>
      </w:r>
      <w:r w:rsidRPr="00CA6403">
        <w:rPr>
          <w:rFonts w:hint="eastAsia"/>
          <w:snapToGrid w:val="0"/>
        </w:rPr>
        <w:t xml:space="preserve"> </w:t>
      </w:r>
      <w:r w:rsidRPr="00CA6403">
        <w:rPr>
          <w:rFonts w:hint="eastAsia"/>
          <w:snapToGrid w:val="0"/>
        </w:rPr>
        <w:t>总监理工程师应就工程变更费用及工期的评估情况与承包人和委托人进行协调。</w:t>
      </w:r>
    </w:p>
    <w:p w14:paraId="6CBCF7A4" w14:textId="77777777" w:rsidR="00F700B2" w:rsidRPr="00CA6403" w:rsidRDefault="00000000">
      <w:pPr>
        <w:pStyle w:val="aff"/>
        <w:spacing w:line="360" w:lineRule="exact"/>
        <w:ind w:firstLine="480"/>
        <w:rPr>
          <w:snapToGrid w:val="0"/>
        </w:rPr>
      </w:pPr>
      <w:r w:rsidRPr="00CA6403">
        <w:rPr>
          <w:rFonts w:hint="eastAsia"/>
          <w:snapToGrid w:val="0"/>
        </w:rPr>
        <w:t>⑤</w:t>
      </w:r>
      <w:r w:rsidRPr="00CA6403">
        <w:rPr>
          <w:rFonts w:hint="eastAsia"/>
          <w:snapToGrid w:val="0"/>
        </w:rPr>
        <w:t xml:space="preserve"> </w:t>
      </w:r>
      <w:r w:rsidRPr="00CA6403">
        <w:rPr>
          <w:rFonts w:hint="eastAsia"/>
          <w:snapToGrid w:val="0"/>
        </w:rPr>
        <w:t>总监理工程师签发工程变更单。工程变更单应包括工程变更要求、工程变更说明、工程变更费用和工期、必要的附件等内容，有设计变更文件的工程变更应附设计变更文件。</w:t>
      </w:r>
    </w:p>
    <w:p w14:paraId="28754724" w14:textId="77777777" w:rsidR="00F700B2" w:rsidRPr="00CA6403" w:rsidRDefault="00000000">
      <w:pPr>
        <w:pStyle w:val="aff"/>
        <w:spacing w:line="360" w:lineRule="exact"/>
        <w:ind w:firstLine="480"/>
        <w:rPr>
          <w:snapToGrid w:val="0"/>
        </w:rPr>
      </w:pPr>
      <w:r w:rsidRPr="00CA6403">
        <w:rPr>
          <w:rFonts w:hint="eastAsia"/>
          <w:snapToGrid w:val="0"/>
        </w:rPr>
        <w:t>⑥</w:t>
      </w:r>
      <w:r w:rsidRPr="00CA6403">
        <w:rPr>
          <w:rFonts w:hint="eastAsia"/>
          <w:snapToGrid w:val="0"/>
        </w:rPr>
        <w:t xml:space="preserve"> </w:t>
      </w:r>
      <w:r w:rsidRPr="00CA6403">
        <w:rPr>
          <w:rFonts w:hint="eastAsia"/>
          <w:snapToGrid w:val="0"/>
        </w:rPr>
        <w:t>项目监理机构应根据工程变更</w:t>
      </w:r>
      <w:proofErr w:type="gramStart"/>
      <w:r w:rsidRPr="00CA6403">
        <w:rPr>
          <w:rFonts w:hint="eastAsia"/>
          <w:snapToGrid w:val="0"/>
        </w:rPr>
        <w:t>单监督</w:t>
      </w:r>
      <w:proofErr w:type="gramEnd"/>
      <w:r w:rsidRPr="00CA6403">
        <w:rPr>
          <w:rFonts w:hint="eastAsia"/>
          <w:snapToGrid w:val="0"/>
        </w:rPr>
        <w:t>承包人实施。</w:t>
      </w:r>
    </w:p>
    <w:p w14:paraId="3636ED98" w14:textId="77777777" w:rsidR="00F700B2" w:rsidRPr="00CA6403" w:rsidRDefault="00000000">
      <w:pPr>
        <w:pStyle w:val="aff"/>
        <w:ind w:firstLine="480"/>
        <w:rPr>
          <w:snapToGrid w:val="0"/>
        </w:rPr>
      </w:pPr>
      <w:r w:rsidRPr="00CA6403">
        <w:rPr>
          <w:snapToGrid w:val="0"/>
        </w:rPr>
        <w:t>2</w:t>
      </w:r>
      <w:r w:rsidRPr="00CA6403">
        <w:rPr>
          <w:rFonts w:hint="eastAsia"/>
          <w:snapToGrid w:val="0"/>
        </w:rPr>
        <w:t>）项目监理机构处理工程变更应符合下列要求：</w:t>
      </w:r>
    </w:p>
    <w:p w14:paraId="7445BEED" w14:textId="77777777" w:rsidR="00F700B2" w:rsidRPr="00CA6403" w:rsidRDefault="00000000">
      <w:pPr>
        <w:pStyle w:val="aff"/>
        <w:ind w:firstLine="480"/>
        <w:rPr>
          <w:snapToGrid w:val="0"/>
        </w:rPr>
      </w:pPr>
      <w:r w:rsidRPr="00CA6403">
        <w:rPr>
          <w:rFonts w:hint="eastAsia"/>
          <w:snapToGrid w:val="0"/>
        </w:rPr>
        <w:t>①</w:t>
      </w:r>
      <w:r w:rsidRPr="00CA6403">
        <w:rPr>
          <w:rFonts w:hint="eastAsia"/>
          <w:snapToGrid w:val="0"/>
        </w:rPr>
        <w:t xml:space="preserve"> </w:t>
      </w:r>
      <w:r w:rsidRPr="00CA6403">
        <w:rPr>
          <w:rFonts w:hint="eastAsia"/>
          <w:snapToGrid w:val="0"/>
        </w:rPr>
        <w:t>项目监理机构在工程变更的质量、费用和工期方面取得委托人授权后，应按施工合同规定与承包人进行协商，经协商达成一致后，总监理工程师应将协商结果向委托人通报，并由委托人与承包人在变更文件上签字；</w:t>
      </w:r>
    </w:p>
    <w:p w14:paraId="32BA7AB7" w14:textId="77777777" w:rsidR="00F700B2" w:rsidRPr="00CA6403" w:rsidRDefault="00000000">
      <w:pPr>
        <w:pStyle w:val="aff"/>
        <w:ind w:firstLine="480"/>
        <w:rPr>
          <w:snapToGrid w:val="0"/>
        </w:rPr>
      </w:pPr>
      <w:r w:rsidRPr="00CA6403">
        <w:rPr>
          <w:rFonts w:hint="eastAsia"/>
          <w:snapToGrid w:val="0"/>
        </w:rPr>
        <w:t>②</w:t>
      </w:r>
      <w:r w:rsidRPr="00CA6403">
        <w:rPr>
          <w:rFonts w:hint="eastAsia"/>
          <w:snapToGrid w:val="0"/>
        </w:rPr>
        <w:t xml:space="preserve"> </w:t>
      </w:r>
      <w:r w:rsidRPr="00CA6403">
        <w:rPr>
          <w:rFonts w:hint="eastAsia"/>
          <w:snapToGrid w:val="0"/>
        </w:rPr>
        <w:t>在项目监理机构未能就工程变更的质量、费用和工期方面取得委托人授权时，总监理工程师应协助委托人和承包人进行协商，并达成一致；</w:t>
      </w:r>
    </w:p>
    <w:p w14:paraId="3702989F" w14:textId="77777777" w:rsidR="00F700B2" w:rsidRPr="00CA6403" w:rsidRDefault="00000000">
      <w:pPr>
        <w:pStyle w:val="aff"/>
        <w:ind w:firstLine="480"/>
        <w:rPr>
          <w:snapToGrid w:val="0"/>
        </w:rPr>
      </w:pPr>
      <w:r w:rsidRPr="00CA6403">
        <w:rPr>
          <w:snapToGrid w:val="0"/>
        </w:rPr>
        <w:t>3</w:t>
      </w:r>
      <w:r w:rsidRPr="00CA6403">
        <w:rPr>
          <w:rFonts w:hint="eastAsia"/>
          <w:snapToGrid w:val="0"/>
        </w:rPr>
        <w:t>）在总监理工程师签发工程变更单之前，承包人不得实施工程变更。</w:t>
      </w:r>
    </w:p>
    <w:p w14:paraId="79A5D2F1" w14:textId="77777777" w:rsidR="00F700B2" w:rsidRPr="00CA6403" w:rsidRDefault="00000000">
      <w:pPr>
        <w:pStyle w:val="aff"/>
        <w:ind w:firstLine="480"/>
        <w:rPr>
          <w:snapToGrid w:val="0"/>
        </w:rPr>
      </w:pPr>
      <w:r w:rsidRPr="00CA6403">
        <w:rPr>
          <w:snapToGrid w:val="0"/>
        </w:rPr>
        <w:t>4</w:t>
      </w:r>
      <w:r w:rsidRPr="00CA6403">
        <w:rPr>
          <w:rFonts w:hint="eastAsia"/>
          <w:snapToGrid w:val="0"/>
        </w:rPr>
        <w:t>）未经总监理工程师审查同意而实施的工程变更，项目监理机构不得予以计量。</w:t>
      </w:r>
    </w:p>
    <w:p w14:paraId="699A56D1" w14:textId="77777777" w:rsidR="00F700B2" w:rsidRPr="00CA6403" w:rsidRDefault="00000000">
      <w:pPr>
        <w:pStyle w:val="aff"/>
        <w:ind w:firstLine="480"/>
        <w:rPr>
          <w:snapToGrid w:val="0"/>
        </w:rPr>
      </w:pPr>
      <w:r w:rsidRPr="00CA6403">
        <w:rPr>
          <w:snapToGrid w:val="0"/>
        </w:rPr>
        <w:t>5</w:t>
      </w:r>
      <w:r w:rsidRPr="00CA6403">
        <w:rPr>
          <w:snapToGrid w:val="0"/>
        </w:rPr>
        <w:t>）</w:t>
      </w:r>
      <w:r w:rsidRPr="00CA6403">
        <w:rPr>
          <w:rFonts w:hint="eastAsia"/>
          <w:snapToGrid w:val="0"/>
        </w:rPr>
        <w:t xml:space="preserve"> </w:t>
      </w:r>
      <w:r w:rsidRPr="00CA6403">
        <w:rPr>
          <w:rFonts w:hint="eastAsia"/>
          <w:snapToGrid w:val="0"/>
        </w:rPr>
        <w:t>监理人必须按月度提交项目造价变更统计表给委托人。</w:t>
      </w:r>
    </w:p>
    <w:p w14:paraId="61018616" w14:textId="77777777" w:rsidR="00F700B2" w:rsidRPr="00CA6403" w:rsidRDefault="00000000">
      <w:pPr>
        <w:pStyle w:val="aff"/>
        <w:ind w:firstLine="480"/>
        <w:rPr>
          <w:snapToGrid w:val="0"/>
        </w:rPr>
      </w:pPr>
      <w:r w:rsidRPr="00CA6403">
        <w:rPr>
          <w:rFonts w:hint="eastAsia"/>
          <w:snapToGrid w:val="0"/>
        </w:rPr>
        <w:t>（</w:t>
      </w:r>
      <w:r w:rsidRPr="00CA6403">
        <w:rPr>
          <w:snapToGrid w:val="0"/>
        </w:rPr>
        <w:t>7</w:t>
      </w:r>
      <w:r w:rsidRPr="00CA6403">
        <w:rPr>
          <w:rFonts w:hint="eastAsia"/>
          <w:snapToGrid w:val="0"/>
        </w:rPr>
        <w:t>）工程签证的管理</w:t>
      </w:r>
    </w:p>
    <w:p w14:paraId="1281E4FE" w14:textId="77777777" w:rsidR="00F700B2" w:rsidRPr="00CA6403" w:rsidRDefault="00000000">
      <w:pPr>
        <w:pStyle w:val="aff"/>
        <w:ind w:firstLine="480"/>
        <w:rPr>
          <w:snapToGrid w:val="0"/>
        </w:rPr>
      </w:pPr>
      <w:r w:rsidRPr="00CA6403">
        <w:rPr>
          <w:rFonts w:hint="eastAsia"/>
          <w:snapToGrid w:val="0"/>
        </w:rPr>
        <w:t>按委托人工程签证管理的相关规定对工程的现场签证进行管理，因监理人把关不严，致使该部分工程签证所发生的费用超过合理费用的（以有权结算终审部门审定价对照为准），由监理人按本合同专用条件第二十六条的有关约定承担违约责任。</w:t>
      </w:r>
    </w:p>
    <w:p w14:paraId="1C3AA670" w14:textId="77777777" w:rsidR="00F700B2" w:rsidRPr="00CA6403" w:rsidRDefault="00000000">
      <w:pPr>
        <w:pStyle w:val="aff"/>
        <w:ind w:firstLine="480"/>
        <w:rPr>
          <w:snapToGrid w:val="0"/>
        </w:rPr>
      </w:pPr>
      <w:r w:rsidRPr="00CA6403">
        <w:rPr>
          <w:rFonts w:hint="eastAsia"/>
          <w:snapToGrid w:val="0"/>
        </w:rPr>
        <w:t>（</w:t>
      </w:r>
      <w:r w:rsidRPr="00CA6403">
        <w:rPr>
          <w:snapToGrid w:val="0"/>
        </w:rPr>
        <w:t>8</w:t>
      </w:r>
      <w:r w:rsidRPr="00CA6403">
        <w:rPr>
          <w:rFonts w:hint="eastAsia"/>
          <w:snapToGrid w:val="0"/>
        </w:rPr>
        <w:t>）分段结算工作的管理</w:t>
      </w:r>
    </w:p>
    <w:p w14:paraId="110FD914" w14:textId="77777777" w:rsidR="00F700B2" w:rsidRPr="00CA6403" w:rsidRDefault="00000000">
      <w:pPr>
        <w:pStyle w:val="aff"/>
        <w:ind w:firstLine="480"/>
        <w:rPr>
          <w:snapToGrid w:val="0"/>
        </w:rPr>
      </w:pPr>
      <w:r w:rsidRPr="00CA6403">
        <w:rPr>
          <w:snapToGrid w:val="0"/>
        </w:rPr>
        <w:t>1</w:t>
      </w:r>
      <w:r w:rsidRPr="00CA6403">
        <w:rPr>
          <w:rFonts w:hint="eastAsia"/>
          <w:snapToGrid w:val="0"/>
        </w:rPr>
        <w:t>）为确保本合同工程结算的顺利进行，委托人可能对本</w:t>
      </w:r>
      <w:proofErr w:type="gramStart"/>
      <w:r w:rsidRPr="00CA6403">
        <w:rPr>
          <w:rFonts w:hint="eastAsia"/>
          <w:snapToGrid w:val="0"/>
        </w:rPr>
        <w:t>合同工程按分部</w:t>
      </w:r>
      <w:proofErr w:type="gramEnd"/>
      <w:r w:rsidRPr="00CA6403">
        <w:rPr>
          <w:rFonts w:hint="eastAsia"/>
          <w:snapToGrid w:val="0"/>
        </w:rPr>
        <w:t>分项或单位工程进行分段结算（单位工程、分部工程或分项工程），监理人在接到委托人关于分段结算配合工作的指令后</w:t>
      </w:r>
      <w:r w:rsidRPr="00CA6403">
        <w:rPr>
          <w:rFonts w:hint="eastAsia"/>
          <w:snapToGrid w:val="0"/>
        </w:rPr>
        <w:t>7</w:t>
      </w:r>
      <w:r w:rsidRPr="00CA6403">
        <w:rPr>
          <w:rFonts w:hint="eastAsia"/>
          <w:snapToGrid w:val="0"/>
        </w:rPr>
        <w:t>天内向委托人提交相关的分段结算配合服务工作计划，监理人应根据经过委托人批准的分段结算配合服务工作计划积极配合相关的分段结算工作。</w:t>
      </w:r>
    </w:p>
    <w:p w14:paraId="28078532" w14:textId="77777777" w:rsidR="00F700B2" w:rsidRPr="00CA6403" w:rsidRDefault="00000000">
      <w:pPr>
        <w:pStyle w:val="aff"/>
        <w:ind w:firstLine="480"/>
        <w:rPr>
          <w:snapToGrid w:val="0"/>
        </w:rPr>
      </w:pPr>
      <w:r w:rsidRPr="00CA6403">
        <w:rPr>
          <w:snapToGrid w:val="0"/>
        </w:rPr>
        <w:t>2</w:t>
      </w:r>
      <w:r w:rsidRPr="00CA6403">
        <w:rPr>
          <w:rFonts w:hint="eastAsia"/>
          <w:snapToGrid w:val="0"/>
        </w:rPr>
        <w:t>）监理人应在承包人提交所完成的分部工程的结算文件（包括相关的结算资料）后</w:t>
      </w:r>
      <w:r w:rsidRPr="00CA6403">
        <w:rPr>
          <w:rFonts w:hint="eastAsia"/>
          <w:snapToGrid w:val="0"/>
        </w:rPr>
        <w:t>15</w:t>
      </w:r>
      <w:r w:rsidRPr="00CA6403">
        <w:rPr>
          <w:rFonts w:hint="eastAsia"/>
          <w:snapToGrid w:val="0"/>
        </w:rPr>
        <w:t>天内完成分段结算的审核工作并将向委托人提交审核报告。如承包人未能在施工合同规定的期限内提交相关结算文件，监理人应立即报告委托人裁处。</w:t>
      </w:r>
    </w:p>
    <w:p w14:paraId="438D9A18" w14:textId="77777777" w:rsidR="00F700B2" w:rsidRPr="00CA6403" w:rsidRDefault="00000000">
      <w:pPr>
        <w:pStyle w:val="aff"/>
        <w:ind w:firstLine="480"/>
        <w:rPr>
          <w:snapToGrid w:val="0"/>
        </w:rPr>
      </w:pPr>
      <w:r w:rsidRPr="00CA6403">
        <w:rPr>
          <w:snapToGrid w:val="0"/>
        </w:rPr>
        <w:lastRenderedPageBreak/>
        <w:t>3</w:t>
      </w:r>
      <w:r w:rsidRPr="00CA6403">
        <w:rPr>
          <w:rFonts w:hint="eastAsia"/>
          <w:snapToGrid w:val="0"/>
        </w:rPr>
        <w:t>）如在施工过程中发生设计变更、新增工程等情况导致已经审定的分段结算的单位工程（分部或分项工程）发生变化的，监理人应在原审定的分段结算的基础上对变更、新增部分按本条约定的程序和要求进行结算审核，形成分段结算补充报告报送委托人。</w:t>
      </w:r>
    </w:p>
    <w:p w14:paraId="2A5D56C6" w14:textId="77777777" w:rsidR="00F700B2" w:rsidRPr="00CA6403" w:rsidRDefault="00000000">
      <w:pPr>
        <w:pStyle w:val="aff"/>
        <w:ind w:firstLine="480"/>
        <w:rPr>
          <w:snapToGrid w:val="0"/>
        </w:rPr>
      </w:pPr>
      <w:r w:rsidRPr="00CA6403">
        <w:rPr>
          <w:snapToGrid w:val="0"/>
        </w:rPr>
        <w:t>4</w:t>
      </w:r>
      <w:r w:rsidRPr="00CA6403">
        <w:rPr>
          <w:rFonts w:hint="eastAsia"/>
          <w:snapToGrid w:val="0"/>
        </w:rPr>
        <w:t>）分段结算涉及到的资料（但不限于以下）：</w:t>
      </w:r>
    </w:p>
    <w:p w14:paraId="59D6AB6A" w14:textId="77777777" w:rsidR="00F700B2" w:rsidRPr="00CA6403" w:rsidRDefault="00000000">
      <w:pPr>
        <w:pStyle w:val="aff"/>
        <w:ind w:firstLine="480"/>
        <w:rPr>
          <w:snapToGrid w:val="0"/>
        </w:rPr>
      </w:pPr>
      <w:r w:rsidRPr="00CA6403">
        <w:rPr>
          <w:rFonts w:hint="eastAsia"/>
          <w:snapToGrid w:val="0"/>
        </w:rPr>
        <w:t>①</w:t>
      </w:r>
      <w:r w:rsidRPr="00CA6403">
        <w:rPr>
          <w:rFonts w:hint="eastAsia"/>
          <w:snapToGrid w:val="0"/>
        </w:rPr>
        <w:t xml:space="preserve"> </w:t>
      </w:r>
      <w:r w:rsidRPr="00CA6403">
        <w:rPr>
          <w:rFonts w:hint="eastAsia"/>
          <w:snapToGrid w:val="0"/>
        </w:rPr>
        <w:t>结算书；</w:t>
      </w:r>
    </w:p>
    <w:p w14:paraId="1B7AF846" w14:textId="77777777" w:rsidR="00F700B2" w:rsidRPr="00CA6403" w:rsidRDefault="00000000">
      <w:pPr>
        <w:pStyle w:val="aff"/>
        <w:ind w:firstLine="480"/>
        <w:rPr>
          <w:snapToGrid w:val="0"/>
        </w:rPr>
      </w:pPr>
      <w:r w:rsidRPr="00CA6403">
        <w:rPr>
          <w:rFonts w:hint="eastAsia"/>
          <w:snapToGrid w:val="0"/>
        </w:rPr>
        <w:t>②</w:t>
      </w:r>
      <w:r w:rsidRPr="00CA6403">
        <w:rPr>
          <w:rFonts w:hint="eastAsia"/>
          <w:snapToGrid w:val="0"/>
        </w:rPr>
        <w:t xml:space="preserve"> </w:t>
      </w:r>
      <w:r w:rsidRPr="00CA6403">
        <w:rPr>
          <w:rFonts w:hint="eastAsia"/>
          <w:snapToGrid w:val="0"/>
        </w:rPr>
        <w:t>工程量计算书（即计算底稿）；</w:t>
      </w:r>
    </w:p>
    <w:p w14:paraId="57934515" w14:textId="77777777" w:rsidR="00F700B2" w:rsidRPr="00CA6403" w:rsidRDefault="00000000">
      <w:pPr>
        <w:pStyle w:val="aff"/>
        <w:ind w:firstLine="480"/>
        <w:rPr>
          <w:snapToGrid w:val="0"/>
        </w:rPr>
      </w:pPr>
      <w:r w:rsidRPr="00CA6403">
        <w:rPr>
          <w:rFonts w:hint="eastAsia"/>
          <w:snapToGrid w:val="0"/>
        </w:rPr>
        <w:t>③</w:t>
      </w:r>
      <w:r w:rsidRPr="00CA6403">
        <w:rPr>
          <w:rFonts w:hint="eastAsia"/>
          <w:snapToGrid w:val="0"/>
        </w:rPr>
        <w:t xml:space="preserve"> </w:t>
      </w:r>
      <w:r w:rsidRPr="00CA6403">
        <w:rPr>
          <w:rFonts w:hint="eastAsia"/>
          <w:snapToGrid w:val="0"/>
        </w:rPr>
        <w:t>钢筋抽料表（建筑、市政、园林景观等工程适用）；</w:t>
      </w:r>
    </w:p>
    <w:p w14:paraId="47CE248C" w14:textId="77777777" w:rsidR="00F700B2" w:rsidRPr="00CA6403" w:rsidRDefault="00000000">
      <w:pPr>
        <w:pStyle w:val="aff"/>
        <w:ind w:firstLine="480"/>
        <w:rPr>
          <w:snapToGrid w:val="0"/>
        </w:rPr>
      </w:pPr>
      <w:r w:rsidRPr="00CA6403">
        <w:rPr>
          <w:rFonts w:hint="eastAsia"/>
          <w:snapToGrid w:val="0"/>
        </w:rPr>
        <w:t>④</w:t>
      </w:r>
      <w:r w:rsidRPr="00CA6403">
        <w:rPr>
          <w:rFonts w:hint="eastAsia"/>
          <w:snapToGrid w:val="0"/>
        </w:rPr>
        <w:t xml:space="preserve"> </w:t>
      </w:r>
      <w:r w:rsidRPr="00CA6403">
        <w:rPr>
          <w:rFonts w:hint="eastAsia"/>
          <w:snapToGrid w:val="0"/>
        </w:rPr>
        <w:t>图纸会审记录；</w:t>
      </w:r>
    </w:p>
    <w:p w14:paraId="4A5CFA9B" w14:textId="77777777" w:rsidR="00F700B2" w:rsidRPr="00CA6403" w:rsidRDefault="00000000">
      <w:pPr>
        <w:pStyle w:val="aff"/>
        <w:ind w:firstLine="480"/>
        <w:rPr>
          <w:snapToGrid w:val="0"/>
        </w:rPr>
      </w:pPr>
      <w:r w:rsidRPr="00CA6403">
        <w:rPr>
          <w:rFonts w:hint="eastAsia"/>
          <w:snapToGrid w:val="0"/>
        </w:rPr>
        <w:t>⑤</w:t>
      </w:r>
      <w:r w:rsidRPr="00CA6403">
        <w:rPr>
          <w:rFonts w:hint="eastAsia"/>
          <w:snapToGrid w:val="0"/>
        </w:rPr>
        <w:t xml:space="preserve"> </w:t>
      </w:r>
      <w:r w:rsidRPr="00CA6403">
        <w:rPr>
          <w:rFonts w:hint="eastAsia"/>
          <w:snapToGrid w:val="0"/>
        </w:rPr>
        <w:t>设计变更单；</w:t>
      </w:r>
    </w:p>
    <w:p w14:paraId="6C06EDCA" w14:textId="77777777" w:rsidR="00F700B2" w:rsidRPr="00CA6403" w:rsidRDefault="00000000">
      <w:pPr>
        <w:pStyle w:val="aff"/>
        <w:ind w:firstLine="480"/>
        <w:rPr>
          <w:snapToGrid w:val="0"/>
        </w:rPr>
      </w:pPr>
      <w:r w:rsidRPr="00CA6403">
        <w:rPr>
          <w:rFonts w:hint="eastAsia"/>
          <w:snapToGrid w:val="0"/>
        </w:rPr>
        <w:t>⑥</w:t>
      </w:r>
      <w:r w:rsidRPr="00CA6403">
        <w:rPr>
          <w:rFonts w:hint="eastAsia"/>
          <w:snapToGrid w:val="0"/>
        </w:rPr>
        <w:t xml:space="preserve"> </w:t>
      </w:r>
      <w:r w:rsidRPr="00CA6403">
        <w:rPr>
          <w:rFonts w:hint="eastAsia"/>
          <w:snapToGrid w:val="0"/>
        </w:rPr>
        <w:t>工程洽商记录；</w:t>
      </w:r>
    </w:p>
    <w:p w14:paraId="60DD4449" w14:textId="77777777" w:rsidR="00F700B2" w:rsidRPr="00CA6403" w:rsidRDefault="00000000">
      <w:pPr>
        <w:pStyle w:val="aff"/>
        <w:ind w:firstLine="480"/>
        <w:rPr>
          <w:snapToGrid w:val="0"/>
        </w:rPr>
      </w:pPr>
      <w:r w:rsidRPr="00CA6403">
        <w:rPr>
          <w:rFonts w:hint="eastAsia"/>
          <w:snapToGrid w:val="0"/>
        </w:rPr>
        <w:t>⑦</w:t>
      </w:r>
      <w:r w:rsidRPr="00CA6403">
        <w:rPr>
          <w:rFonts w:hint="eastAsia"/>
          <w:snapToGrid w:val="0"/>
        </w:rPr>
        <w:t xml:space="preserve"> </w:t>
      </w:r>
      <w:r w:rsidRPr="00CA6403">
        <w:rPr>
          <w:rFonts w:hint="eastAsia"/>
          <w:snapToGrid w:val="0"/>
        </w:rPr>
        <w:t>总监理工程师通知或委托人施工指令；</w:t>
      </w:r>
    </w:p>
    <w:p w14:paraId="23917F8F" w14:textId="77777777" w:rsidR="00F700B2" w:rsidRPr="00CA6403" w:rsidRDefault="00000000">
      <w:pPr>
        <w:pStyle w:val="aff"/>
        <w:ind w:firstLine="480"/>
        <w:rPr>
          <w:snapToGrid w:val="0"/>
        </w:rPr>
      </w:pPr>
      <w:r w:rsidRPr="00CA6403">
        <w:rPr>
          <w:rFonts w:hint="eastAsia"/>
          <w:snapToGrid w:val="0"/>
        </w:rPr>
        <w:t>⑧</w:t>
      </w:r>
      <w:r w:rsidRPr="00CA6403">
        <w:rPr>
          <w:rFonts w:hint="eastAsia"/>
          <w:snapToGrid w:val="0"/>
        </w:rPr>
        <w:t xml:space="preserve"> </w:t>
      </w:r>
      <w:r w:rsidRPr="00CA6403">
        <w:rPr>
          <w:rFonts w:hint="eastAsia"/>
          <w:snapToGrid w:val="0"/>
        </w:rPr>
        <w:t>会议纪要；</w:t>
      </w:r>
    </w:p>
    <w:p w14:paraId="1FD75F07" w14:textId="77777777" w:rsidR="00F700B2" w:rsidRPr="00CA6403" w:rsidRDefault="00000000">
      <w:pPr>
        <w:pStyle w:val="aff"/>
        <w:ind w:firstLine="480"/>
        <w:rPr>
          <w:snapToGrid w:val="0"/>
        </w:rPr>
      </w:pPr>
      <w:r w:rsidRPr="00CA6403">
        <w:rPr>
          <w:rFonts w:hint="eastAsia"/>
          <w:snapToGrid w:val="0"/>
        </w:rPr>
        <w:t>⑨</w:t>
      </w:r>
      <w:r w:rsidRPr="00CA6403">
        <w:rPr>
          <w:rFonts w:hint="eastAsia"/>
          <w:snapToGrid w:val="0"/>
        </w:rPr>
        <w:t xml:space="preserve"> </w:t>
      </w:r>
      <w:r w:rsidRPr="00CA6403">
        <w:rPr>
          <w:rFonts w:hint="eastAsia"/>
          <w:snapToGrid w:val="0"/>
        </w:rPr>
        <w:t>工程签证；</w:t>
      </w:r>
    </w:p>
    <w:p w14:paraId="24654D5C" w14:textId="77777777" w:rsidR="00F700B2" w:rsidRPr="00CA6403" w:rsidRDefault="00000000">
      <w:pPr>
        <w:pStyle w:val="aff"/>
        <w:ind w:firstLine="480"/>
        <w:rPr>
          <w:snapToGrid w:val="0"/>
        </w:rPr>
      </w:pPr>
      <w:r w:rsidRPr="00CA6403">
        <w:rPr>
          <w:rFonts w:hint="eastAsia"/>
          <w:snapToGrid w:val="0"/>
        </w:rPr>
        <w:t>⑩</w:t>
      </w:r>
      <w:r w:rsidRPr="00CA6403">
        <w:rPr>
          <w:rFonts w:hint="eastAsia"/>
          <w:snapToGrid w:val="0"/>
        </w:rPr>
        <w:t xml:space="preserve"> </w:t>
      </w:r>
      <w:r w:rsidRPr="00CA6403">
        <w:rPr>
          <w:rFonts w:hint="eastAsia"/>
          <w:snapToGrid w:val="0"/>
        </w:rPr>
        <w:t>材料设备单价呈批审核单；</w:t>
      </w:r>
    </w:p>
    <w:p w14:paraId="5D5596A4" w14:textId="77777777" w:rsidR="00F700B2" w:rsidRPr="00CA6403" w:rsidRDefault="00000000">
      <w:pPr>
        <w:pStyle w:val="aff"/>
        <w:ind w:firstLine="480"/>
        <w:rPr>
          <w:snapToGrid w:val="0"/>
        </w:rPr>
      </w:pPr>
      <w:r w:rsidRPr="00CA6403">
        <w:rPr>
          <w:snapToGrid w:val="0"/>
        </w:rPr>
        <w:fldChar w:fldCharType="begin"/>
      </w:r>
      <w:r w:rsidRPr="00CA6403">
        <w:rPr>
          <w:snapToGrid w:val="0"/>
        </w:rPr>
        <w:instrText xml:space="preserve"> </w:instrText>
      </w:r>
      <w:r w:rsidRPr="00CA6403">
        <w:rPr>
          <w:rFonts w:hint="eastAsia"/>
          <w:snapToGrid w:val="0"/>
        </w:rPr>
        <w:instrText>eq \o\ac(</w:instrText>
      </w:r>
      <w:r w:rsidRPr="00CA6403">
        <w:rPr>
          <w:rFonts w:hint="eastAsia"/>
          <w:snapToGrid w:val="0"/>
          <w:position w:val="-4"/>
          <w:sz w:val="36"/>
        </w:rPr>
        <w:instrText>○</w:instrText>
      </w:r>
      <w:r w:rsidRPr="00CA6403">
        <w:rPr>
          <w:rFonts w:hint="eastAsia"/>
          <w:snapToGrid w:val="0"/>
        </w:rPr>
        <w:instrText>,11)</w:instrText>
      </w:r>
      <w:r w:rsidRPr="00CA6403">
        <w:rPr>
          <w:snapToGrid w:val="0"/>
        </w:rPr>
        <w:fldChar w:fldCharType="end"/>
      </w:r>
      <w:r w:rsidRPr="00CA6403">
        <w:rPr>
          <w:rFonts w:hint="eastAsia"/>
          <w:snapToGrid w:val="0"/>
        </w:rPr>
        <w:t xml:space="preserve"> </w:t>
      </w:r>
      <w:r w:rsidRPr="00CA6403">
        <w:rPr>
          <w:rFonts w:hint="eastAsia"/>
          <w:snapToGrid w:val="0"/>
        </w:rPr>
        <w:t>综合单价呈批审核单；</w:t>
      </w:r>
    </w:p>
    <w:p w14:paraId="3780F1B6" w14:textId="77777777" w:rsidR="00F700B2" w:rsidRPr="00CA6403" w:rsidRDefault="00000000">
      <w:pPr>
        <w:pStyle w:val="aff"/>
        <w:ind w:firstLine="480"/>
        <w:rPr>
          <w:snapToGrid w:val="0"/>
        </w:rPr>
      </w:pPr>
      <w:r w:rsidRPr="00CA6403">
        <w:rPr>
          <w:snapToGrid w:val="0"/>
        </w:rPr>
        <w:fldChar w:fldCharType="begin"/>
      </w:r>
      <w:r w:rsidRPr="00CA6403">
        <w:rPr>
          <w:snapToGrid w:val="0"/>
        </w:rPr>
        <w:instrText xml:space="preserve"> </w:instrText>
      </w:r>
      <w:r w:rsidRPr="00CA6403">
        <w:rPr>
          <w:rFonts w:hint="eastAsia"/>
          <w:snapToGrid w:val="0"/>
        </w:rPr>
        <w:instrText>eq \o\ac(</w:instrText>
      </w:r>
      <w:r w:rsidRPr="00CA6403">
        <w:rPr>
          <w:rFonts w:hint="eastAsia"/>
          <w:snapToGrid w:val="0"/>
          <w:position w:val="-4"/>
          <w:sz w:val="36"/>
        </w:rPr>
        <w:instrText>○</w:instrText>
      </w:r>
      <w:r w:rsidRPr="00CA6403">
        <w:rPr>
          <w:rFonts w:hint="eastAsia"/>
          <w:snapToGrid w:val="0"/>
        </w:rPr>
        <w:instrText>,12)</w:instrText>
      </w:r>
      <w:r w:rsidRPr="00CA6403">
        <w:rPr>
          <w:snapToGrid w:val="0"/>
        </w:rPr>
        <w:fldChar w:fldCharType="end"/>
      </w:r>
      <w:r w:rsidRPr="00CA6403">
        <w:rPr>
          <w:rFonts w:hint="eastAsia"/>
          <w:snapToGrid w:val="0"/>
        </w:rPr>
        <w:t xml:space="preserve"> </w:t>
      </w:r>
      <w:r w:rsidRPr="00CA6403">
        <w:rPr>
          <w:rFonts w:hint="eastAsia"/>
          <w:snapToGrid w:val="0"/>
        </w:rPr>
        <w:t>委托人供应材料收货验收签收单；</w:t>
      </w:r>
    </w:p>
    <w:p w14:paraId="68C5AEAD" w14:textId="77777777" w:rsidR="00F700B2" w:rsidRPr="00CA6403" w:rsidRDefault="00000000">
      <w:pPr>
        <w:pStyle w:val="aff"/>
        <w:ind w:firstLine="480"/>
        <w:rPr>
          <w:snapToGrid w:val="0"/>
        </w:rPr>
      </w:pPr>
      <w:r w:rsidRPr="00CA6403">
        <w:rPr>
          <w:snapToGrid w:val="0"/>
        </w:rPr>
        <w:fldChar w:fldCharType="begin"/>
      </w:r>
      <w:r w:rsidRPr="00CA6403">
        <w:rPr>
          <w:snapToGrid w:val="0"/>
        </w:rPr>
        <w:instrText xml:space="preserve"> </w:instrText>
      </w:r>
      <w:r w:rsidRPr="00CA6403">
        <w:rPr>
          <w:rFonts w:hint="eastAsia"/>
          <w:snapToGrid w:val="0"/>
        </w:rPr>
        <w:instrText>eq \o\ac(</w:instrText>
      </w:r>
      <w:r w:rsidRPr="00CA6403">
        <w:rPr>
          <w:rFonts w:hint="eastAsia"/>
          <w:snapToGrid w:val="0"/>
          <w:position w:val="-4"/>
          <w:sz w:val="36"/>
        </w:rPr>
        <w:instrText>○</w:instrText>
      </w:r>
      <w:r w:rsidRPr="00CA6403">
        <w:rPr>
          <w:rFonts w:hint="eastAsia"/>
          <w:snapToGrid w:val="0"/>
        </w:rPr>
        <w:instrText>,13)</w:instrText>
      </w:r>
      <w:r w:rsidRPr="00CA6403">
        <w:rPr>
          <w:snapToGrid w:val="0"/>
        </w:rPr>
        <w:fldChar w:fldCharType="end"/>
      </w:r>
      <w:r w:rsidRPr="00CA6403">
        <w:rPr>
          <w:rFonts w:hint="eastAsia"/>
          <w:snapToGrid w:val="0"/>
        </w:rPr>
        <w:t xml:space="preserve"> </w:t>
      </w:r>
      <w:r w:rsidRPr="00CA6403">
        <w:rPr>
          <w:rFonts w:hint="eastAsia"/>
          <w:snapToGrid w:val="0"/>
        </w:rPr>
        <w:t>验收记录或验收报告；</w:t>
      </w:r>
    </w:p>
    <w:p w14:paraId="02CB21B5" w14:textId="77777777" w:rsidR="00F700B2" w:rsidRPr="00CA6403" w:rsidRDefault="00000000">
      <w:pPr>
        <w:pStyle w:val="aff"/>
        <w:ind w:firstLine="480"/>
        <w:rPr>
          <w:snapToGrid w:val="0"/>
        </w:rPr>
      </w:pPr>
      <w:r w:rsidRPr="00CA6403">
        <w:rPr>
          <w:snapToGrid w:val="0"/>
        </w:rPr>
        <w:fldChar w:fldCharType="begin"/>
      </w:r>
      <w:r w:rsidRPr="00CA6403">
        <w:rPr>
          <w:snapToGrid w:val="0"/>
        </w:rPr>
        <w:instrText xml:space="preserve"> </w:instrText>
      </w:r>
      <w:r w:rsidRPr="00CA6403">
        <w:rPr>
          <w:rFonts w:hint="eastAsia"/>
          <w:snapToGrid w:val="0"/>
        </w:rPr>
        <w:instrText>eq \o\ac(</w:instrText>
      </w:r>
      <w:r w:rsidRPr="00CA6403">
        <w:rPr>
          <w:rFonts w:hint="eastAsia"/>
          <w:snapToGrid w:val="0"/>
          <w:position w:val="-4"/>
          <w:sz w:val="36"/>
        </w:rPr>
        <w:instrText>○</w:instrText>
      </w:r>
      <w:r w:rsidRPr="00CA6403">
        <w:rPr>
          <w:rFonts w:hint="eastAsia"/>
          <w:snapToGrid w:val="0"/>
        </w:rPr>
        <w:instrText>,14)</w:instrText>
      </w:r>
      <w:r w:rsidRPr="00CA6403">
        <w:rPr>
          <w:snapToGrid w:val="0"/>
        </w:rPr>
        <w:fldChar w:fldCharType="end"/>
      </w:r>
      <w:r w:rsidRPr="00CA6403">
        <w:rPr>
          <w:rFonts w:hint="eastAsia"/>
          <w:snapToGrid w:val="0"/>
        </w:rPr>
        <w:t xml:space="preserve"> </w:t>
      </w:r>
      <w:r w:rsidRPr="00CA6403">
        <w:rPr>
          <w:rFonts w:hint="eastAsia"/>
          <w:snapToGrid w:val="0"/>
        </w:rPr>
        <w:t>其他分段结算资料；</w:t>
      </w:r>
    </w:p>
    <w:p w14:paraId="45D8BDB9" w14:textId="77777777" w:rsidR="00F700B2" w:rsidRPr="00CA6403" w:rsidRDefault="00000000">
      <w:pPr>
        <w:pStyle w:val="aff"/>
        <w:ind w:firstLine="480"/>
        <w:rPr>
          <w:snapToGrid w:val="0"/>
        </w:rPr>
      </w:pPr>
      <w:r w:rsidRPr="00CA6403">
        <w:rPr>
          <w:snapToGrid w:val="0"/>
        </w:rPr>
        <w:fldChar w:fldCharType="begin"/>
      </w:r>
      <w:r w:rsidRPr="00CA6403">
        <w:rPr>
          <w:snapToGrid w:val="0"/>
        </w:rPr>
        <w:instrText xml:space="preserve"> </w:instrText>
      </w:r>
      <w:r w:rsidRPr="00CA6403">
        <w:rPr>
          <w:rFonts w:hint="eastAsia"/>
          <w:snapToGrid w:val="0"/>
        </w:rPr>
        <w:instrText>eq \o\ac(</w:instrText>
      </w:r>
      <w:r w:rsidRPr="00CA6403">
        <w:rPr>
          <w:rFonts w:hint="eastAsia"/>
          <w:snapToGrid w:val="0"/>
          <w:position w:val="-4"/>
          <w:sz w:val="36"/>
        </w:rPr>
        <w:instrText>○</w:instrText>
      </w:r>
      <w:r w:rsidRPr="00CA6403">
        <w:rPr>
          <w:rFonts w:hint="eastAsia"/>
          <w:snapToGrid w:val="0"/>
        </w:rPr>
        <w:instrText>,15)</w:instrText>
      </w:r>
      <w:r w:rsidRPr="00CA6403">
        <w:rPr>
          <w:snapToGrid w:val="0"/>
        </w:rPr>
        <w:fldChar w:fldCharType="end"/>
      </w:r>
      <w:r w:rsidRPr="00CA6403">
        <w:rPr>
          <w:rFonts w:hint="eastAsia"/>
          <w:snapToGrid w:val="0"/>
        </w:rPr>
        <w:t xml:space="preserve"> </w:t>
      </w:r>
      <w:r w:rsidRPr="00CA6403">
        <w:rPr>
          <w:rFonts w:hint="eastAsia"/>
          <w:snapToGrid w:val="0"/>
        </w:rPr>
        <w:t>移交资料签收表。</w:t>
      </w:r>
    </w:p>
    <w:p w14:paraId="26F3390E" w14:textId="77777777" w:rsidR="00F700B2" w:rsidRPr="00CA6403" w:rsidRDefault="00000000">
      <w:pPr>
        <w:pStyle w:val="aff"/>
        <w:ind w:firstLine="480"/>
        <w:rPr>
          <w:snapToGrid w:val="0"/>
        </w:rPr>
      </w:pPr>
      <w:r w:rsidRPr="00CA6403">
        <w:rPr>
          <w:snapToGrid w:val="0"/>
        </w:rPr>
        <w:t>4.</w:t>
      </w:r>
      <w:r w:rsidRPr="00CA6403">
        <w:rPr>
          <w:rFonts w:hint="eastAsia"/>
          <w:snapToGrid w:val="0"/>
        </w:rPr>
        <w:t>2</w:t>
      </w:r>
      <w:r w:rsidRPr="00CA6403">
        <w:rPr>
          <w:snapToGrid w:val="0"/>
        </w:rPr>
        <w:t>.3.3</w:t>
      </w:r>
      <w:r w:rsidRPr="00CA6403">
        <w:rPr>
          <w:rFonts w:hint="eastAsia"/>
          <w:snapToGrid w:val="0"/>
        </w:rPr>
        <w:t xml:space="preserve"> </w:t>
      </w:r>
      <w:r w:rsidRPr="00CA6403">
        <w:rPr>
          <w:rFonts w:hint="eastAsia"/>
          <w:snapToGrid w:val="0"/>
        </w:rPr>
        <w:t>工程进度控制工作</w:t>
      </w:r>
    </w:p>
    <w:p w14:paraId="5BE08635" w14:textId="77777777" w:rsidR="00F700B2" w:rsidRPr="00CA6403" w:rsidRDefault="00000000">
      <w:pPr>
        <w:pStyle w:val="aff"/>
        <w:ind w:firstLine="480"/>
        <w:rPr>
          <w:snapToGrid w:val="0"/>
        </w:rPr>
      </w:pPr>
      <w:r w:rsidRPr="00CA6403">
        <w:rPr>
          <w:snapToGrid w:val="0"/>
        </w:rPr>
        <w:t>（</w:t>
      </w:r>
      <w:r w:rsidRPr="00CA6403">
        <w:rPr>
          <w:snapToGrid w:val="0"/>
        </w:rPr>
        <w:t>1</w:t>
      </w:r>
      <w:r w:rsidRPr="00CA6403">
        <w:rPr>
          <w:snapToGrid w:val="0"/>
        </w:rPr>
        <w:t>）</w:t>
      </w:r>
      <w:r w:rsidRPr="00CA6403">
        <w:rPr>
          <w:rFonts w:hint="eastAsia"/>
          <w:snapToGrid w:val="0"/>
        </w:rPr>
        <w:t>项目监理机构应按下列程序进行工程进度控制：</w:t>
      </w:r>
    </w:p>
    <w:p w14:paraId="4F897AF7" w14:textId="77777777" w:rsidR="00F700B2" w:rsidRPr="00CA6403" w:rsidRDefault="00000000">
      <w:pPr>
        <w:pStyle w:val="aff"/>
        <w:ind w:firstLine="480"/>
        <w:rPr>
          <w:snapToGrid w:val="0"/>
        </w:rPr>
      </w:pPr>
      <w:r w:rsidRPr="00CA6403">
        <w:rPr>
          <w:snapToGrid w:val="0"/>
        </w:rPr>
        <w:t>1</w:t>
      </w:r>
      <w:r w:rsidRPr="00CA6403">
        <w:rPr>
          <w:snapToGrid w:val="0"/>
        </w:rPr>
        <w:t>）</w:t>
      </w:r>
      <w:r w:rsidRPr="00CA6403">
        <w:rPr>
          <w:rFonts w:hint="eastAsia"/>
          <w:snapToGrid w:val="0"/>
        </w:rPr>
        <w:t>总监理工程师审批承包人报送的施工总进度计划；</w:t>
      </w:r>
    </w:p>
    <w:p w14:paraId="683F3C28" w14:textId="77777777" w:rsidR="00F700B2" w:rsidRPr="00CA6403" w:rsidRDefault="00000000">
      <w:pPr>
        <w:pStyle w:val="aff"/>
        <w:ind w:firstLine="480"/>
        <w:rPr>
          <w:snapToGrid w:val="0"/>
        </w:rPr>
      </w:pPr>
      <w:r w:rsidRPr="00CA6403">
        <w:rPr>
          <w:snapToGrid w:val="0"/>
        </w:rPr>
        <w:t>2</w:t>
      </w:r>
      <w:r w:rsidRPr="00CA6403">
        <w:rPr>
          <w:snapToGrid w:val="0"/>
        </w:rPr>
        <w:t>）</w:t>
      </w:r>
      <w:r w:rsidRPr="00CA6403">
        <w:rPr>
          <w:rFonts w:hint="eastAsia"/>
          <w:snapToGrid w:val="0"/>
        </w:rPr>
        <w:t>总监理工程师审批承包人编制的年、季、月度施工进度计划；</w:t>
      </w:r>
    </w:p>
    <w:p w14:paraId="5CF3AFFC" w14:textId="77777777" w:rsidR="00F700B2" w:rsidRPr="00CA6403" w:rsidRDefault="00000000">
      <w:pPr>
        <w:pStyle w:val="aff"/>
        <w:ind w:firstLine="480"/>
        <w:rPr>
          <w:snapToGrid w:val="0"/>
        </w:rPr>
      </w:pPr>
      <w:r w:rsidRPr="00CA6403">
        <w:rPr>
          <w:snapToGrid w:val="0"/>
        </w:rPr>
        <w:t>3</w:t>
      </w:r>
      <w:r w:rsidRPr="00CA6403">
        <w:rPr>
          <w:snapToGrid w:val="0"/>
        </w:rPr>
        <w:t>）</w:t>
      </w:r>
      <w:r w:rsidRPr="00CA6403">
        <w:rPr>
          <w:rFonts w:hint="eastAsia"/>
          <w:snapToGrid w:val="0"/>
        </w:rPr>
        <w:t>专业监理工程师对进度计划实施情况检查、分析；</w:t>
      </w:r>
    </w:p>
    <w:p w14:paraId="0BB32E24" w14:textId="77777777" w:rsidR="00F700B2" w:rsidRPr="00CA6403" w:rsidRDefault="00000000">
      <w:pPr>
        <w:pStyle w:val="aff"/>
        <w:ind w:firstLine="480"/>
        <w:rPr>
          <w:snapToGrid w:val="0"/>
        </w:rPr>
      </w:pPr>
      <w:r w:rsidRPr="00CA6403">
        <w:rPr>
          <w:snapToGrid w:val="0"/>
        </w:rPr>
        <w:t>4</w:t>
      </w:r>
      <w:r w:rsidRPr="00CA6403">
        <w:rPr>
          <w:snapToGrid w:val="0"/>
        </w:rPr>
        <w:t>）</w:t>
      </w:r>
      <w:r w:rsidRPr="00CA6403">
        <w:rPr>
          <w:rFonts w:hint="eastAsia"/>
          <w:snapToGrid w:val="0"/>
        </w:rPr>
        <w:t>当实际进度符合计划进度时，应要求承包人编制下一期进度计划；当实际进度滞后于计划进度时，专业监理工程师应书面通知承包人采取纠偏措施并监督实施。</w:t>
      </w:r>
    </w:p>
    <w:p w14:paraId="73FDDB83" w14:textId="77777777" w:rsidR="00F700B2" w:rsidRPr="00CA6403" w:rsidRDefault="00000000">
      <w:pPr>
        <w:pStyle w:val="aff"/>
        <w:ind w:firstLine="480"/>
        <w:rPr>
          <w:snapToGrid w:val="0"/>
        </w:rPr>
      </w:pPr>
      <w:r w:rsidRPr="00CA6403">
        <w:rPr>
          <w:snapToGrid w:val="0"/>
        </w:rPr>
        <w:lastRenderedPageBreak/>
        <w:t>（</w:t>
      </w:r>
      <w:r w:rsidRPr="00CA6403">
        <w:rPr>
          <w:snapToGrid w:val="0"/>
        </w:rPr>
        <w:t>2</w:t>
      </w:r>
      <w:r w:rsidRPr="00CA6403">
        <w:rPr>
          <w:snapToGrid w:val="0"/>
        </w:rPr>
        <w:t>）</w:t>
      </w:r>
      <w:r w:rsidRPr="00CA6403">
        <w:rPr>
          <w:rFonts w:hint="eastAsia"/>
          <w:snapToGrid w:val="0"/>
        </w:rPr>
        <w:t>专业监理工程师应依据施工合同有关条款、施工图及经过批准的施工组织设计制定进度控制方案，对进度目标进行风险分析，制定防范性对策，经总监理工程师审定后报送委托人。</w:t>
      </w:r>
    </w:p>
    <w:p w14:paraId="6CDB38E2" w14:textId="77777777" w:rsidR="00F700B2" w:rsidRPr="00CA6403" w:rsidRDefault="00000000">
      <w:pPr>
        <w:pStyle w:val="aff"/>
        <w:ind w:firstLine="480"/>
        <w:rPr>
          <w:snapToGrid w:val="0"/>
        </w:rPr>
      </w:pPr>
      <w:r w:rsidRPr="00CA6403">
        <w:rPr>
          <w:snapToGrid w:val="0"/>
        </w:rPr>
        <w:t>（</w:t>
      </w:r>
      <w:r w:rsidRPr="00CA6403">
        <w:rPr>
          <w:snapToGrid w:val="0"/>
        </w:rPr>
        <w:t>3</w:t>
      </w:r>
      <w:r w:rsidRPr="00CA6403">
        <w:rPr>
          <w:snapToGrid w:val="0"/>
        </w:rPr>
        <w:t>）</w:t>
      </w:r>
      <w:r w:rsidRPr="00CA6403">
        <w:rPr>
          <w:rFonts w:hint="eastAsia"/>
          <w:snapToGrid w:val="0"/>
        </w:rPr>
        <w:t>专业监理工程师应检查进度计划的实施，并记录实际进度及其相关情况。</w:t>
      </w:r>
    </w:p>
    <w:p w14:paraId="31221F87" w14:textId="77777777" w:rsidR="00F700B2" w:rsidRPr="00CA6403" w:rsidRDefault="00000000">
      <w:pPr>
        <w:pStyle w:val="aff"/>
        <w:ind w:firstLine="480"/>
        <w:rPr>
          <w:snapToGrid w:val="0"/>
        </w:rPr>
      </w:pPr>
      <w:r w:rsidRPr="00CA6403">
        <w:rPr>
          <w:snapToGrid w:val="0"/>
        </w:rPr>
        <w:t>（</w:t>
      </w:r>
      <w:r w:rsidRPr="00CA6403">
        <w:rPr>
          <w:snapToGrid w:val="0"/>
        </w:rPr>
        <w:t>4</w:t>
      </w:r>
      <w:r w:rsidRPr="00CA6403">
        <w:rPr>
          <w:snapToGrid w:val="0"/>
        </w:rPr>
        <w:t>）</w:t>
      </w:r>
      <w:r w:rsidRPr="00CA6403">
        <w:rPr>
          <w:rFonts w:hint="eastAsia"/>
          <w:snapToGrid w:val="0"/>
        </w:rPr>
        <w:t>施工阶段的工程进度控制中的其他监理工作</w:t>
      </w:r>
    </w:p>
    <w:p w14:paraId="05204767" w14:textId="77777777" w:rsidR="00F700B2" w:rsidRPr="00CA6403" w:rsidRDefault="00000000">
      <w:pPr>
        <w:pStyle w:val="aff"/>
        <w:ind w:firstLine="480"/>
        <w:rPr>
          <w:snapToGrid w:val="0"/>
        </w:rPr>
      </w:pPr>
      <w:r w:rsidRPr="00CA6403">
        <w:rPr>
          <w:rFonts w:hint="eastAsia"/>
          <w:snapToGrid w:val="0"/>
        </w:rPr>
        <w:t>当发现实际进度滞后于计划进度时，应签发监理工程师通知单指令承包人采取调整措施。当实际进度严重滞后于计划进度时应及时报总监理工程师，由总监理工程师与委托人商定采取进一步措施。</w:t>
      </w:r>
    </w:p>
    <w:p w14:paraId="425FE73A" w14:textId="77777777" w:rsidR="00F700B2" w:rsidRPr="00CA6403" w:rsidRDefault="00000000">
      <w:pPr>
        <w:pStyle w:val="aff"/>
        <w:ind w:firstLine="480"/>
        <w:rPr>
          <w:snapToGrid w:val="0"/>
        </w:rPr>
      </w:pPr>
      <w:r w:rsidRPr="00CA6403">
        <w:rPr>
          <w:rFonts w:hint="eastAsia"/>
          <w:snapToGrid w:val="0"/>
        </w:rPr>
        <w:t>总监理工程师应在监理月报中向委托人报告工程进度和所采取进度控制措施的执行情况，并提出合理预防由于委托人原因导致的工程延期及其相关费用索赔的建议。</w:t>
      </w:r>
    </w:p>
    <w:p w14:paraId="7436675F" w14:textId="77777777" w:rsidR="00F700B2" w:rsidRPr="00CA6403" w:rsidRDefault="00000000">
      <w:pPr>
        <w:pStyle w:val="aff"/>
        <w:ind w:firstLine="480"/>
        <w:rPr>
          <w:bCs/>
          <w:snapToGrid w:val="0"/>
        </w:rPr>
      </w:pPr>
      <w:r w:rsidRPr="00CA6403">
        <w:rPr>
          <w:snapToGrid w:val="0"/>
        </w:rPr>
        <w:t>4.</w:t>
      </w:r>
      <w:r w:rsidRPr="00CA6403">
        <w:rPr>
          <w:rFonts w:hint="eastAsia"/>
          <w:snapToGrid w:val="0"/>
        </w:rPr>
        <w:t>2</w:t>
      </w:r>
      <w:r w:rsidRPr="00CA6403">
        <w:rPr>
          <w:snapToGrid w:val="0"/>
        </w:rPr>
        <w:t>.3.4</w:t>
      </w:r>
      <w:r w:rsidRPr="00CA6403">
        <w:rPr>
          <w:rFonts w:hint="eastAsia"/>
          <w:snapToGrid w:val="0"/>
        </w:rPr>
        <w:t xml:space="preserve"> </w:t>
      </w:r>
      <w:r w:rsidRPr="00CA6403">
        <w:rPr>
          <w:rFonts w:hint="eastAsia"/>
          <w:snapToGrid w:val="0"/>
        </w:rPr>
        <w:t>工程职业健康安全控制工作</w:t>
      </w:r>
    </w:p>
    <w:p w14:paraId="66289667" w14:textId="77777777" w:rsidR="00F700B2" w:rsidRPr="00CA6403" w:rsidRDefault="00000000">
      <w:pPr>
        <w:pStyle w:val="aff"/>
        <w:ind w:firstLine="480"/>
        <w:rPr>
          <w:snapToGrid w:val="0"/>
        </w:rPr>
      </w:pPr>
      <w:r w:rsidRPr="00CA6403">
        <w:rPr>
          <w:snapToGrid w:val="0"/>
        </w:rPr>
        <w:t>（</w:t>
      </w:r>
      <w:r w:rsidRPr="00CA6403">
        <w:rPr>
          <w:snapToGrid w:val="0"/>
        </w:rPr>
        <w:t>1</w:t>
      </w:r>
      <w:r w:rsidRPr="00CA6403">
        <w:rPr>
          <w:snapToGrid w:val="0"/>
        </w:rPr>
        <w:t>）</w:t>
      </w:r>
      <w:r w:rsidRPr="00CA6403">
        <w:rPr>
          <w:rFonts w:hint="eastAsia"/>
          <w:snapToGrid w:val="0"/>
        </w:rPr>
        <w:t>工程职业健康安全控制应遵循下列程序：</w:t>
      </w:r>
    </w:p>
    <w:p w14:paraId="3E1EE707" w14:textId="77777777" w:rsidR="00F700B2" w:rsidRPr="00CA6403" w:rsidRDefault="00000000">
      <w:pPr>
        <w:pStyle w:val="aff"/>
        <w:ind w:firstLine="480"/>
        <w:rPr>
          <w:snapToGrid w:val="0"/>
        </w:rPr>
      </w:pPr>
      <w:r w:rsidRPr="00CA6403">
        <w:rPr>
          <w:snapToGrid w:val="0"/>
        </w:rPr>
        <w:t>1</w:t>
      </w:r>
      <w:r w:rsidRPr="00CA6403">
        <w:rPr>
          <w:snapToGrid w:val="0"/>
        </w:rPr>
        <w:t>）</w:t>
      </w:r>
      <w:r w:rsidRPr="00CA6403">
        <w:rPr>
          <w:rFonts w:hint="eastAsia"/>
          <w:snapToGrid w:val="0"/>
        </w:rPr>
        <w:t>确定施工职业健康安全目标；</w:t>
      </w:r>
    </w:p>
    <w:p w14:paraId="4291C9D0" w14:textId="77777777" w:rsidR="00F700B2" w:rsidRPr="00CA6403" w:rsidRDefault="00000000">
      <w:pPr>
        <w:pStyle w:val="aff"/>
        <w:ind w:firstLine="480"/>
        <w:rPr>
          <w:snapToGrid w:val="0"/>
        </w:rPr>
      </w:pPr>
      <w:r w:rsidRPr="00CA6403">
        <w:rPr>
          <w:snapToGrid w:val="0"/>
        </w:rPr>
        <w:t>2</w:t>
      </w:r>
      <w:r w:rsidRPr="00CA6403">
        <w:rPr>
          <w:snapToGrid w:val="0"/>
        </w:rPr>
        <w:t>）</w:t>
      </w:r>
      <w:r w:rsidRPr="00CA6403">
        <w:rPr>
          <w:rFonts w:hint="eastAsia"/>
          <w:snapToGrid w:val="0"/>
        </w:rPr>
        <w:t>编制工程职业健康安全保证计划；</w:t>
      </w:r>
    </w:p>
    <w:p w14:paraId="6DF81B55" w14:textId="77777777" w:rsidR="00F700B2" w:rsidRPr="00CA6403" w:rsidRDefault="00000000">
      <w:pPr>
        <w:pStyle w:val="aff"/>
        <w:ind w:firstLine="480"/>
        <w:rPr>
          <w:snapToGrid w:val="0"/>
        </w:rPr>
      </w:pPr>
      <w:r w:rsidRPr="00CA6403">
        <w:rPr>
          <w:snapToGrid w:val="0"/>
        </w:rPr>
        <w:t>3</w:t>
      </w:r>
      <w:r w:rsidRPr="00CA6403">
        <w:rPr>
          <w:snapToGrid w:val="0"/>
        </w:rPr>
        <w:t>）</w:t>
      </w:r>
      <w:r w:rsidRPr="00CA6403">
        <w:rPr>
          <w:rFonts w:hint="eastAsia"/>
          <w:snapToGrid w:val="0"/>
        </w:rPr>
        <w:t>实施工程职业健康安全计划；</w:t>
      </w:r>
    </w:p>
    <w:p w14:paraId="623D85DC" w14:textId="77777777" w:rsidR="00F700B2" w:rsidRPr="00CA6403" w:rsidRDefault="00000000">
      <w:pPr>
        <w:pStyle w:val="aff"/>
        <w:ind w:firstLine="480"/>
        <w:rPr>
          <w:snapToGrid w:val="0"/>
        </w:rPr>
      </w:pPr>
      <w:r w:rsidRPr="00CA6403">
        <w:rPr>
          <w:snapToGrid w:val="0"/>
        </w:rPr>
        <w:t>4</w:t>
      </w:r>
      <w:r w:rsidRPr="00CA6403">
        <w:rPr>
          <w:snapToGrid w:val="0"/>
        </w:rPr>
        <w:t>）</w:t>
      </w:r>
      <w:r w:rsidRPr="00CA6403">
        <w:rPr>
          <w:rFonts w:hint="eastAsia"/>
          <w:snapToGrid w:val="0"/>
        </w:rPr>
        <w:t>工程职业健康安全保证计划验证；</w:t>
      </w:r>
    </w:p>
    <w:p w14:paraId="6D453E08" w14:textId="77777777" w:rsidR="00F700B2" w:rsidRPr="00CA6403" w:rsidRDefault="00000000">
      <w:pPr>
        <w:pStyle w:val="aff"/>
        <w:ind w:firstLine="480"/>
        <w:rPr>
          <w:snapToGrid w:val="0"/>
        </w:rPr>
      </w:pPr>
      <w:r w:rsidRPr="00CA6403">
        <w:rPr>
          <w:snapToGrid w:val="0"/>
        </w:rPr>
        <w:t>5</w:t>
      </w:r>
      <w:r w:rsidRPr="00CA6403">
        <w:rPr>
          <w:snapToGrid w:val="0"/>
        </w:rPr>
        <w:t>）</w:t>
      </w:r>
      <w:r w:rsidRPr="00CA6403">
        <w:rPr>
          <w:rFonts w:hint="eastAsia"/>
          <w:snapToGrid w:val="0"/>
        </w:rPr>
        <w:t>持续改进。</w:t>
      </w:r>
    </w:p>
    <w:p w14:paraId="1469B571" w14:textId="77777777" w:rsidR="00F700B2" w:rsidRPr="00CA6403" w:rsidRDefault="00000000">
      <w:pPr>
        <w:pStyle w:val="aff"/>
        <w:ind w:firstLine="480"/>
        <w:rPr>
          <w:snapToGrid w:val="0"/>
        </w:rPr>
      </w:pPr>
      <w:r w:rsidRPr="00CA6403">
        <w:rPr>
          <w:snapToGrid w:val="0"/>
        </w:rPr>
        <w:t>（</w:t>
      </w:r>
      <w:r w:rsidRPr="00CA6403">
        <w:rPr>
          <w:snapToGrid w:val="0"/>
        </w:rPr>
        <w:t>2</w:t>
      </w:r>
      <w:r w:rsidRPr="00CA6403">
        <w:rPr>
          <w:snapToGrid w:val="0"/>
        </w:rPr>
        <w:t>）</w:t>
      </w:r>
      <w:r w:rsidRPr="00CA6403">
        <w:rPr>
          <w:rFonts w:hint="eastAsia"/>
          <w:snapToGrid w:val="0"/>
        </w:rPr>
        <w:t>编制安全监理实施细则，对施工中人的不安全行为、物的不安全状态、作业环境的不安全因素和管理缺陷进行相应的安全控制。</w:t>
      </w:r>
    </w:p>
    <w:p w14:paraId="36625F55" w14:textId="77777777" w:rsidR="00F700B2" w:rsidRPr="00CA6403" w:rsidRDefault="00000000">
      <w:pPr>
        <w:pStyle w:val="aff"/>
        <w:ind w:firstLine="480"/>
        <w:rPr>
          <w:snapToGrid w:val="0"/>
        </w:rPr>
      </w:pPr>
      <w:r w:rsidRPr="00CA6403">
        <w:rPr>
          <w:snapToGrid w:val="0"/>
        </w:rPr>
        <w:t>（</w:t>
      </w:r>
      <w:r w:rsidRPr="00CA6403">
        <w:rPr>
          <w:snapToGrid w:val="0"/>
        </w:rPr>
        <w:t>3</w:t>
      </w:r>
      <w:r w:rsidRPr="00CA6403">
        <w:rPr>
          <w:snapToGrid w:val="0"/>
        </w:rPr>
        <w:t>）</w:t>
      </w:r>
      <w:r w:rsidRPr="00CA6403">
        <w:rPr>
          <w:rFonts w:hint="eastAsia"/>
          <w:snapToGrid w:val="0"/>
        </w:rPr>
        <w:t>检查项目施工安全目标的要求配置的资源是否满足需要。</w:t>
      </w:r>
    </w:p>
    <w:p w14:paraId="76F00AF4" w14:textId="77777777" w:rsidR="00F700B2" w:rsidRPr="00CA6403" w:rsidRDefault="00000000">
      <w:pPr>
        <w:pStyle w:val="aff"/>
        <w:ind w:firstLine="480"/>
        <w:rPr>
          <w:snapToGrid w:val="0"/>
        </w:rPr>
      </w:pPr>
      <w:r w:rsidRPr="00CA6403">
        <w:rPr>
          <w:snapToGrid w:val="0"/>
        </w:rPr>
        <w:t>（</w:t>
      </w:r>
      <w:r w:rsidRPr="00CA6403">
        <w:rPr>
          <w:snapToGrid w:val="0"/>
        </w:rPr>
        <w:t>4</w:t>
      </w:r>
      <w:r w:rsidRPr="00CA6403">
        <w:rPr>
          <w:snapToGrid w:val="0"/>
        </w:rPr>
        <w:t>）</w:t>
      </w:r>
      <w:r w:rsidRPr="00CA6403">
        <w:rPr>
          <w:rFonts w:hint="eastAsia"/>
          <w:snapToGrid w:val="0"/>
        </w:rPr>
        <w:t>要求承包人对结构复杂、施工难度大、专业性强的项目和达到一定规模的危险性较大的分部分项工程编制专项施工方案，必要时，组织专家进行论证、审查：</w:t>
      </w:r>
    </w:p>
    <w:p w14:paraId="71E132FD" w14:textId="77777777" w:rsidR="00F700B2" w:rsidRPr="00CA6403" w:rsidRDefault="00000000">
      <w:pPr>
        <w:pStyle w:val="aff"/>
        <w:ind w:firstLine="480"/>
        <w:rPr>
          <w:snapToGrid w:val="0"/>
        </w:rPr>
      </w:pPr>
      <w:r w:rsidRPr="00CA6403">
        <w:rPr>
          <w:snapToGrid w:val="0"/>
        </w:rPr>
        <w:t>1</w:t>
      </w:r>
      <w:r w:rsidRPr="00CA6403">
        <w:rPr>
          <w:snapToGrid w:val="0"/>
        </w:rPr>
        <w:t>）</w:t>
      </w:r>
      <w:r w:rsidRPr="00CA6403">
        <w:rPr>
          <w:rFonts w:hint="eastAsia"/>
          <w:snapToGrid w:val="0"/>
        </w:rPr>
        <w:t>基坑支护及降水工程；</w:t>
      </w:r>
    </w:p>
    <w:p w14:paraId="676E19F4" w14:textId="77777777" w:rsidR="00F700B2" w:rsidRPr="00CA6403" w:rsidRDefault="00000000">
      <w:pPr>
        <w:pStyle w:val="aff"/>
        <w:ind w:firstLine="480"/>
        <w:rPr>
          <w:snapToGrid w:val="0"/>
        </w:rPr>
      </w:pPr>
      <w:r w:rsidRPr="00CA6403">
        <w:rPr>
          <w:snapToGrid w:val="0"/>
        </w:rPr>
        <w:t>2</w:t>
      </w:r>
      <w:r w:rsidRPr="00CA6403">
        <w:rPr>
          <w:snapToGrid w:val="0"/>
        </w:rPr>
        <w:t>）</w:t>
      </w:r>
      <w:r w:rsidRPr="00CA6403">
        <w:rPr>
          <w:rFonts w:hint="eastAsia"/>
          <w:snapToGrid w:val="0"/>
        </w:rPr>
        <w:t>土方开挖工程；</w:t>
      </w:r>
    </w:p>
    <w:p w14:paraId="05E6A433" w14:textId="77777777" w:rsidR="00F700B2" w:rsidRPr="00CA6403" w:rsidRDefault="00000000">
      <w:pPr>
        <w:pStyle w:val="aff"/>
        <w:ind w:firstLine="480"/>
        <w:rPr>
          <w:snapToGrid w:val="0"/>
        </w:rPr>
      </w:pPr>
      <w:r w:rsidRPr="00CA6403">
        <w:rPr>
          <w:snapToGrid w:val="0"/>
        </w:rPr>
        <w:t>3</w:t>
      </w:r>
      <w:r w:rsidRPr="00CA6403">
        <w:rPr>
          <w:snapToGrid w:val="0"/>
        </w:rPr>
        <w:t>）</w:t>
      </w:r>
      <w:r w:rsidRPr="00CA6403">
        <w:rPr>
          <w:rFonts w:hint="eastAsia"/>
          <w:snapToGrid w:val="0"/>
        </w:rPr>
        <w:t>模板工程；</w:t>
      </w:r>
    </w:p>
    <w:p w14:paraId="7C35E3FB" w14:textId="77777777" w:rsidR="00F700B2" w:rsidRPr="00CA6403" w:rsidRDefault="00000000">
      <w:pPr>
        <w:pStyle w:val="aff"/>
        <w:ind w:firstLine="480"/>
        <w:rPr>
          <w:snapToGrid w:val="0"/>
        </w:rPr>
      </w:pPr>
      <w:r w:rsidRPr="00CA6403">
        <w:rPr>
          <w:snapToGrid w:val="0"/>
        </w:rPr>
        <w:t>4</w:t>
      </w:r>
      <w:r w:rsidRPr="00CA6403">
        <w:rPr>
          <w:snapToGrid w:val="0"/>
        </w:rPr>
        <w:t>）</w:t>
      </w:r>
      <w:r w:rsidRPr="00CA6403">
        <w:rPr>
          <w:rFonts w:hint="eastAsia"/>
          <w:snapToGrid w:val="0"/>
        </w:rPr>
        <w:t>起重吊装工程；</w:t>
      </w:r>
    </w:p>
    <w:p w14:paraId="3A7821E0" w14:textId="77777777" w:rsidR="00F700B2" w:rsidRPr="00CA6403" w:rsidRDefault="00000000">
      <w:pPr>
        <w:pStyle w:val="aff"/>
        <w:ind w:firstLine="480"/>
        <w:rPr>
          <w:snapToGrid w:val="0"/>
        </w:rPr>
      </w:pPr>
      <w:r w:rsidRPr="00CA6403">
        <w:rPr>
          <w:snapToGrid w:val="0"/>
        </w:rPr>
        <w:lastRenderedPageBreak/>
        <w:t>5</w:t>
      </w:r>
      <w:r w:rsidRPr="00CA6403">
        <w:rPr>
          <w:snapToGrid w:val="0"/>
        </w:rPr>
        <w:t>）</w:t>
      </w:r>
      <w:r w:rsidRPr="00CA6403">
        <w:rPr>
          <w:rFonts w:hint="eastAsia"/>
          <w:snapToGrid w:val="0"/>
        </w:rPr>
        <w:t>脚手架工程；</w:t>
      </w:r>
    </w:p>
    <w:p w14:paraId="2DB8546F" w14:textId="77777777" w:rsidR="00F700B2" w:rsidRPr="00CA6403" w:rsidRDefault="00000000">
      <w:pPr>
        <w:pStyle w:val="aff"/>
        <w:ind w:firstLine="480"/>
        <w:rPr>
          <w:snapToGrid w:val="0"/>
        </w:rPr>
      </w:pPr>
      <w:r w:rsidRPr="00CA6403">
        <w:rPr>
          <w:snapToGrid w:val="0"/>
        </w:rPr>
        <w:t>6</w:t>
      </w:r>
      <w:r w:rsidRPr="00CA6403">
        <w:rPr>
          <w:snapToGrid w:val="0"/>
        </w:rPr>
        <w:t>）</w:t>
      </w:r>
      <w:r w:rsidRPr="00CA6403">
        <w:rPr>
          <w:rFonts w:hint="eastAsia"/>
          <w:snapToGrid w:val="0"/>
        </w:rPr>
        <w:t>拆除、爆破工程；</w:t>
      </w:r>
    </w:p>
    <w:p w14:paraId="138BF9CC" w14:textId="77777777" w:rsidR="00F700B2" w:rsidRPr="00CA6403" w:rsidRDefault="00000000">
      <w:pPr>
        <w:pStyle w:val="aff"/>
        <w:ind w:firstLine="480"/>
        <w:rPr>
          <w:snapToGrid w:val="0"/>
        </w:rPr>
      </w:pPr>
      <w:r w:rsidRPr="00CA6403">
        <w:rPr>
          <w:snapToGrid w:val="0"/>
        </w:rPr>
        <w:t>7</w:t>
      </w:r>
      <w:r w:rsidRPr="00CA6403">
        <w:rPr>
          <w:snapToGrid w:val="0"/>
        </w:rPr>
        <w:t>）</w:t>
      </w:r>
      <w:r w:rsidRPr="00CA6403">
        <w:rPr>
          <w:rFonts w:hint="eastAsia"/>
          <w:snapToGrid w:val="0"/>
        </w:rPr>
        <w:t>其他危险性较大的工程。</w:t>
      </w:r>
    </w:p>
    <w:p w14:paraId="7BFAC7EB" w14:textId="77777777" w:rsidR="00F700B2" w:rsidRPr="00CA6403" w:rsidRDefault="00000000">
      <w:pPr>
        <w:pStyle w:val="aff"/>
        <w:ind w:firstLine="480"/>
        <w:rPr>
          <w:snapToGrid w:val="0"/>
        </w:rPr>
      </w:pPr>
      <w:r w:rsidRPr="00CA6403">
        <w:rPr>
          <w:snapToGrid w:val="0"/>
        </w:rPr>
        <w:t>（</w:t>
      </w:r>
      <w:r w:rsidRPr="00CA6403">
        <w:rPr>
          <w:snapToGrid w:val="0"/>
        </w:rPr>
        <w:t>5</w:t>
      </w:r>
      <w:r w:rsidRPr="00CA6403">
        <w:rPr>
          <w:snapToGrid w:val="0"/>
        </w:rPr>
        <w:t>）定期组织安全控制计划的执行情况</w:t>
      </w:r>
      <w:r w:rsidRPr="00CA6403">
        <w:rPr>
          <w:rFonts w:hint="eastAsia"/>
          <w:snapToGrid w:val="0"/>
        </w:rPr>
        <w:t>并</w:t>
      </w:r>
      <w:r w:rsidRPr="00CA6403">
        <w:rPr>
          <w:snapToGrid w:val="0"/>
        </w:rPr>
        <w:t>进行检查考核和评价</w:t>
      </w:r>
      <w:r w:rsidRPr="00CA6403">
        <w:rPr>
          <w:rFonts w:hint="eastAsia"/>
          <w:snapToGrid w:val="0"/>
        </w:rPr>
        <w:t>，</w:t>
      </w:r>
      <w:r w:rsidRPr="00CA6403">
        <w:rPr>
          <w:snapToGrid w:val="0"/>
        </w:rPr>
        <w:t>对施工中存在的不安全行为和隐患，分析原因并制定相应整改防范措施。</w:t>
      </w:r>
    </w:p>
    <w:p w14:paraId="5ED48724" w14:textId="77777777" w:rsidR="00F700B2" w:rsidRPr="00CA6403" w:rsidRDefault="00000000">
      <w:pPr>
        <w:pStyle w:val="aff"/>
        <w:ind w:firstLine="480"/>
        <w:rPr>
          <w:snapToGrid w:val="0"/>
        </w:rPr>
      </w:pPr>
      <w:r w:rsidRPr="00CA6403">
        <w:rPr>
          <w:snapToGrid w:val="0"/>
        </w:rPr>
        <w:t>（</w:t>
      </w:r>
      <w:r w:rsidRPr="00CA6403">
        <w:rPr>
          <w:snapToGrid w:val="0"/>
        </w:rPr>
        <w:t>6</w:t>
      </w:r>
      <w:r w:rsidRPr="00CA6403">
        <w:rPr>
          <w:snapToGrid w:val="0"/>
        </w:rPr>
        <w:t>）采取随机抽样、现场观察、实地检测相结合的方法</w:t>
      </w:r>
      <w:r w:rsidRPr="00CA6403">
        <w:rPr>
          <w:rFonts w:hint="eastAsia"/>
          <w:snapToGrid w:val="0"/>
        </w:rPr>
        <w:t>进行安全检查</w:t>
      </w:r>
      <w:r w:rsidRPr="00CA6403">
        <w:rPr>
          <w:snapToGrid w:val="0"/>
        </w:rPr>
        <w:t>，并记录检测结果。对现场管理人员的违章指挥和操作人员的违章作业行为应进行纠正</w:t>
      </w:r>
      <w:r w:rsidRPr="00CA6403">
        <w:rPr>
          <w:rFonts w:hint="eastAsia"/>
          <w:snapToGrid w:val="0"/>
        </w:rPr>
        <w:t>。</w:t>
      </w:r>
    </w:p>
    <w:p w14:paraId="1A516B30" w14:textId="77777777" w:rsidR="00F700B2" w:rsidRPr="00CA6403" w:rsidRDefault="00000000">
      <w:pPr>
        <w:pStyle w:val="aff"/>
        <w:ind w:firstLine="480"/>
        <w:rPr>
          <w:snapToGrid w:val="0"/>
        </w:rPr>
      </w:pPr>
      <w:r w:rsidRPr="00CA6403">
        <w:rPr>
          <w:snapToGrid w:val="0"/>
        </w:rPr>
        <w:t>（</w:t>
      </w:r>
      <w:r w:rsidRPr="00CA6403">
        <w:rPr>
          <w:snapToGrid w:val="0"/>
        </w:rPr>
        <w:t>7</w:t>
      </w:r>
      <w:r w:rsidRPr="00CA6403">
        <w:rPr>
          <w:snapToGrid w:val="0"/>
        </w:rPr>
        <w:t>）对检查结果进行分析，找出安全隐患部位，确定危险程度。</w:t>
      </w:r>
    </w:p>
    <w:p w14:paraId="4089D49F" w14:textId="77777777" w:rsidR="00F700B2" w:rsidRPr="00CA6403" w:rsidRDefault="00000000">
      <w:pPr>
        <w:pStyle w:val="aff"/>
        <w:ind w:firstLine="480"/>
        <w:rPr>
          <w:snapToGrid w:val="0"/>
        </w:rPr>
      </w:pPr>
      <w:r w:rsidRPr="00CA6403">
        <w:rPr>
          <w:snapToGrid w:val="0"/>
        </w:rPr>
        <w:t>（</w:t>
      </w:r>
      <w:r w:rsidRPr="00CA6403">
        <w:rPr>
          <w:snapToGrid w:val="0"/>
        </w:rPr>
        <w:t>8</w:t>
      </w:r>
      <w:r w:rsidRPr="00CA6403">
        <w:rPr>
          <w:snapToGrid w:val="0"/>
        </w:rPr>
        <w:t>）</w:t>
      </w:r>
      <w:r w:rsidRPr="00CA6403">
        <w:rPr>
          <w:rFonts w:hint="eastAsia"/>
          <w:snapToGrid w:val="0"/>
        </w:rPr>
        <w:t>对检查出的隐患立即发出安全隐患整改通知单。受检单位应对安全隐患原因进行分析，制定和落实纠正和预防措施。</w:t>
      </w:r>
    </w:p>
    <w:p w14:paraId="02AEBCD8" w14:textId="77777777" w:rsidR="00F700B2" w:rsidRPr="00CA6403" w:rsidRDefault="00000000">
      <w:pPr>
        <w:pStyle w:val="aff"/>
        <w:ind w:firstLine="480"/>
        <w:rPr>
          <w:snapToGrid w:val="0"/>
        </w:rPr>
      </w:pPr>
      <w:r w:rsidRPr="00CA6403">
        <w:rPr>
          <w:snapToGrid w:val="0"/>
        </w:rPr>
        <w:t>（</w:t>
      </w:r>
      <w:r w:rsidRPr="00CA6403">
        <w:rPr>
          <w:snapToGrid w:val="0"/>
        </w:rPr>
        <w:t>9</w:t>
      </w:r>
      <w:r w:rsidRPr="00CA6403">
        <w:rPr>
          <w:snapToGrid w:val="0"/>
        </w:rPr>
        <w:t>）</w:t>
      </w:r>
      <w:r w:rsidRPr="00CA6403">
        <w:rPr>
          <w:rFonts w:hint="eastAsia"/>
          <w:snapToGrid w:val="0"/>
        </w:rPr>
        <w:t>对纠正预防措施的实施过程和实施效果应进行跟踪检查，保存验证记录。</w:t>
      </w:r>
    </w:p>
    <w:p w14:paraId="048F5F39" w14:textId="77777777" w:rsidR="00F700B2" w:rsidRPr="00CA6403" w:rsidRDefault="00000000">
      <w:pPr>
        <w:pStyle w:val="aff"/>
        <w:ind w:firstLine="480"/>
        <w:rPr>
          <w:snapToGrid w:val="0"/>
        </w:rPr>
      </w:pPr>
      <w:r w:rsidRPr="00CA6403">
        <w:rPr>
          <w:snapToGrid w:val="0"/>
        </w:rPr>
        <w:t>（</w:t>
      </w:r>
      <w:r w:rsidRPr="00CA6403">
        <w:rPr>
          <w:snapToGrid w:val="0"/>
        </w:rPr>
        <w:t>10</w:t>
      </w:r>
      <w:r w:rsidRPr="00CA6403">
        <w:rPr>
          <w:snapToGrid w:val="0"/>
        </w:rPr>
        <w:t>）</w:t>
      </w:r>
      <w:r w:rsidRPr="00CA6403">
        <w:rPr>
          <w:rFonts w:hint="eastAsia"/>
          <w:snapToGrid w:val="0"/>
        </w:rPr>
        <w:t>安全网络视频监控管理内容</w:t>
      </w:r>
    </w:p>
    <w:p w14:paraId="0B44BC65" w14:textId="77777777" w:rsidR="00F700B2" w:rsidRPr="00CA6403" w:rsidRDefault="00000000">
      <w:pPr>
        <w:pStyle w:val="aff"/>
        <w:ind w:firstLine="480"/>
        <w:rPr>
          <w:snapToGrid w:val="0"/>
        </w:rPr>
      </w:pPr>
      <w:r w:rsidRPr="00CA6403">
        <w:rPr>
          <w:snapToGrid w:val="0"/>
        </w:rPr>
        <w:t>1</w:t>
      </w:r>
      <w:r w:rsidRPr="00CA6403">
        <w:rPr>
          <w:snapToGrid w:val="0"/>
        </w:rPr>
        <w:t>）</w:t>
      </w:r>
      <w:r w:rsidRPr="00CA6403">
        <w:rPr>
          <w:rFonts w:hint="eastAsia"/>
          <w:snapToGrid w:val="0"/>
        </w:rPr>
        <w:t>监理人监督承包人必须遵照《关于广州市建筑工地安装视频监控装置的通知》（</w:t>
      </w:r>
      <w:proofErr w:type="gramStart"/>
      <w:r w:rsidRPr="00CA6403">
        <w:rPr>
          <w:rFonts w:hint="eastAsia"/>
          <w:snapToGrid w:val="0"/>
        </w:rPr>
        <w:t>穗建筑</w:t>
      </w:r>
      <w:proofErr w:type="gramEnd"/>
      <w:r w:rsidRPr="00CA6403">
        <w:rPr>
          <w:snapToGrid w:val="0"/>
        </w:rPr>
        <w:t>[2006]551</w:t>
      </w:r>
      <w:r w:rsidRPr="00CA6403">
        <w:rPr>
          <w:rFonts w:hint="eastAsia"/>
          <w:snapToGrid w:val="0"/>
        </w:rPr>
        <w:t>号）和《关于全面启动广州市社会治安视频监控系统建设有关问题的通知》（穗</w:t>
      </w:r>
      <w:proofErr w:type="gramStart"/>
      <w:r w:rsidRPr="00CA6403">
        <w:rPr>
          <w:rFonts w:hint="eastAsia"/>
          <w:snapToGrid w:val="0"/>
        </w:rPr>
        <w:t>视频建</w:t>
      </w:r>
      <w:proofErr w:type="gramEnd"/>
      <w:r w:rsidRPr="00CA6403">
        <w:rPr>
          <w:rFonts w:hint="eastAsia"/>
          <w:snapToGrid w:val="0"/>
        </w:rPr>
        <w:t>字</w:t>
      </w:r>
      <w:r w:rsidRPr="00CA6403">
        <w:rPr>
          <w:snapToGrid w:val="0"/>
        </w:rPr>
        <w:t>〔</w:t>
      </w:r>
      <w:r w:rsidRPr="00CA6403">
        <w:rPr>
          <w:snapToGrid w:val="0"/>
        </w:rPr>
        <w:t>2006</w:t>
      </w:r>
      <w:r w:rsidRPr="00CA6403">
        <w:rPr>
          <w:snapToGrid w:val="0"/>
        </w:rPr>
        <w:t>〕</w:t>
      </w:r>
      <w:r w:rsidRPr="00CA6403">
        <w:rPr>
          <w:snapToGrid w:val="0"/>
        </w:rPr>
        <w:t>1</w:t>
      </w:r>
      <w:r w:rsidRPr="00CA6403">
        <w:rPr>
          <w:rFonts w:hint="eastAsia"/>
          <w:snapToGrid w:val="0"/>
        </w:rPr>
        <w:t>号）、《广州市住房和城乡建设委员会关于全市建设工地纳入视频监管的通知》（</w:t>
      </w:r>
      <w:proofErr w:type="gramStart"/>
      <w:r w:rsidRPr="00CA6403">
        <w:rPr>
          <w:rFonts w:hint="eastAsia"/>
          <w:snapToGrid w:val="0"/>
        </w:rPr>
        <w:t>穗建质〔</w:t>
      </w:r>
      <w:r w:rsidRPr="00CA6403">
        <w:rPr>
          <w:rFonts w:hint="eastAsia"/>
          <w:snapToGrid w:val="0"/>
        </w:rPr>
        <w:t>2017</w:t>
      </w:r>
      <w:r w:rsidRPr="00CA6403">
        <w:rPr>
          <w:rFonts w:hint="eastAsia"/>
          <w:snapToGrid w:val="0"/>
        </w:rPr>
        <w:t>〕</w:t>
      </w:r>
      <w:proofErr w:type="gramEnd"/>
      <w:r w:rsidRPr="00CA6403">
        <w:rPr>
          <w:rFonts w:hint="eastAsia"/>
          <w:snapToGrid w:val="0"/>
        </w:rPr>
        <w:t>1166</w:t>
      </w:r>
      <w:r w:rsidRPr="00CA6403">
        <w:rPr>
          <w:rFonts w:hint="eastAsia"/>
          <w:snapToGrid w:val="0"/>
        </w:rPr>
        <w:t>号）文件的要求，满足安全文明监控的需要。</w:t>
      </w:r>
    </w:p>
    <w:p w14:paraId="66FC1904" w14:textId="77777777" w:rsidR="00F700B2" w:rsidRPr="00CA6403" w:rsidRDefault="00000000">
      <w:pPr>
        <w:pStyle w:val="aff"/>
        <w:ind w:firstLine="480"/>
        <w:rPr>
          <w:snapToGrid w:val="0"/>
        </w:rPr>
      </w:pPr>
      <w:r w:rsidRPr="00CA6403">
        <w:rPr>
          <w:snapToGrid w:val="0"/>
        </w:rPr>
        <w:t>2</w:t>
      </w:r>
      <w:r w:rsidRPr="00CA6403">
        <w:rPr>
          <w:snapToGrid w:val="0"/>
        </w:rPr>
        <w:t>）</w:t>
      </w:r>
      <w:r w:rsidRPr="00CA6403">
        <w:rPr>
          <w:rFonts w:hint="eastAsia"/>
          <w:snapToGrid w:val="0"/>
        </w:rPr>
        <w:t>监理人对视频监控系统反馈信息的分析、上报、决策、实施，严格按照安全控制流程及相关规定进行处理。</w:t>
      </w:r>
    </w:p>
    <w:p w14:paraId="70589116" w14:textId="77777777" w:rsidR="00F700B2" w:rsidRPr="00CA6403" w:rsidRDefault="00000000">
      <w:pPr>
        <w:pStyle w:val="aff"/>
        <w:ind w:firstLine="480"/>
        <w:rPr>
          <w:snapToGrid w:val="0"/>
        </w:rPr>
      </w:pPr>
      <w:r w:rsidRPr="00CA6403">
        <w:rPr>
          <w:snapToGrid w:val="0"/>
        </w:rPr>
        <w:t>3</w:t>
      </w:r>
      <w:r w:rsidRPr="00CA6403">
        <w:rPr>
          <w:snapToGrid w:val="0"/>
        </w:rPr>
        <w:t>）</w:t>
      </w:r>
      <w:r w:rsidRPr="00CA6403">
        <w:rPr>
          <w:rFonts w:hint="eastAsia"/>
          <w:snapToGrid w:val="0"/>
        </w:rPr>
        <w:t>监理人建立专门的视频监控系统资料收集、查阅、检索、档案系统，并设置专人专职负责。</w:t>
      </w:r>
    </w:p>
    <w:p w14:paraId="10C2DBC0" w14:textId="77777777" w:rsidR="00F700B2" w:rsidRPr="00CA6403" w:rsidRDefault="00000000">
      <w:pPr>
        <w:pStyle w:val="aff"/>
        <w:ind w:firstLine="480"/>
        <w:rPr>
          <w:snapToGrid w:val="0"/>
        </w:rPr>
      </w:pPr>
      <w:r w:rsidRPr="00CA6403">
        <w:rPr>
          <w:snapToGrid w:val="0"/>
        </w:rPr>
        <w:t>（</w:t>
      </w:r>
      <w:r w:rsidRPr="00CA6403">
        <w:rPr>
          <w:snapToGrid w:val="0"/>
        </w:rPr>
        <w:t>11</w:t>
      </w:r>
      <w:r w:rsidRPr="00CA6403">
        <w:rPr>
          <w:snapToGrid w:val="0"/>
        </w:rPr>
        <w:t>）</w:t>
      </w:r>
      <w:r w:rsidRPr="00CA6403">
        <w:rPr>
          <w:rFonts w:hint="eastAsia"/>
          <w:snapToGrid w:val="0"/>
        </w:rPr>
        <w:t>职业健康安全质量事故的处理</w:t>
      </w:r>
    </w:p>
    <w:p w14:paraId="1E7517D0" w14:textId="77777777" w:rsidR="00F700B2" w:rsidRPr="00CA6403" w:rsidRDefault="00000000">
      <w:pPr>
        <w:pStyle w:val="aff"/>
        <w:ind w:firstLine="480"/>
        <w:rPr>
          <w:snapToGrid w:val="0"/>
        </w:rPr>
      </w:pPr>
      <w:r w:rsidRPr="00CA6403">
        <w:rPr>
          <w:rFonts w:hint="eastAsia"/>
          <w:snapToGrid w:val="0"/>
        </w:rPr>
        <w:t>对于发生的安全质量事故，监理人及时的向委托人及政府相关部门报告，同时应积极保护事故现场，收集相关的原始资料。监理人在调查事故情况并分析原因、责任后，并将事故调查分析报告提交委托人及政府相关部门。监理人同时应提交相应的防范措施建议书以防止同类事故再次发生。</w:t>
      </w:r>
    </w:p>
    <w:p w14:paraId="0D1F4FD9" w14:textId="77777777" w:rsidR="00F700B2" w:rsidRPr="00CA6403" w:rsidRDefault="00000000">
      <w:pPr>
        <w:pStyle w:val="aff"/>
        <w:ind w:firstLine="480"/>
        <w:rPr>
          <w:bCs/>
          <w:snapToGrid w:val="0"/>
        </w:rPr>
      </w:pPr>
      <w:r w:rsidRPr="00CA6403">
        <w:rPr>
          <w:snapToGrid w:val="0"/>
        </w:rPr>
        <w:t>4.</w:t>
      </w:r>
      <w:r w:rsidRPr="00CA6403">
        <w:rPr>
          <w:rFonts w:hint="eastAsia"/>
          <w:snapToGrid w:val="0"/>
        </w:rPr>
        <w:t>2</w:t>
      </w:r>
      <w:r w:rsidRPr="00CA6403">
        <w:rPr>
          <w:snapToGrid w:val="0"/>
        </w:rPr>
        <w:t>.3.5</w:t>
      </w:r>
      <w:r w:rsidRPr="00CA6403">
        <w:rPr>
          <w:rFonts w:hint="eastAsia"/>
          <w:snapToGrid w:val="0"/>
        </w:rPr>
        <w:t xml:space="preserve"> </w:t>
      </w:r>
      <w:r w:rsidRPr="00CA6403">
        <w:rPr>
          <w:rFonts w:hint="eastAsia"/>
          <w:snapToGrid w:val="0"/>
        </w:rPr>
        <w:t>工程材料设备控制工作</w:t>
      </w:r>
    </w:p>
    <w:p w14:paraId="0546DDAD" w14:textId="77777777" w:rsidR="00F700B2" w:rsidRPr="00CA6403" w:rsidRDefault="00000000">
      <w:pPr>
        <w:pStyle w:val="aff"/>
        <w:ind w:firstLine="480"/>
        <w:rPr>
          <w:snapToGrid w:val="0"/>
        </w:rPr>
      </w:pPr>
      <w:r w:rsidRPr="00CA6403">
        <w:rPr>
          <w:snapToGrid w:val="0"/>
        </w:rPr>
        <w:lastRenderedPageBreak/>
        <w:t>（</w:t>
      </w:r>
      <w:r w:rsidRPr="00CA6403">
        <w:rPr>
          <w:snapToGrid w:val="0"/>
        </w:rPr>
        <w:t>1</w:t>
      </w:r>
      <w:r w:rsidRPr="00CA6403">
        <w:rPr>
          <w:snapToGrid w:val="0"/>
        </w:rPr>
        <w:t>）</w:t>
      </w:r>
      <w:proofErr w:type="gramStart"/>
      <w:r w:rsidRPr="00CA6403">
        <w:rPr>
          <w:rFonts w:hint="eastAsia"/>
          <w:snapToGrid w:val="0"/>
        </w:rPr>
        <w:t>甲供材料</w:t>
      </w:r>
      <w:proofErr w:type="gramEnd"/>
      <w:r w:rsidRPr="00CA6403">
        <w:rPr>
          <w:rFonts w:hint="eastAsia"/>
          <w:snapToGrid w:val="0"/>
        </w:rPr>
        <w:t>设备的管理，包括：</w:t>
      </w:r>
    </w:p>
    <w:p w14:paraId="0AB2DEE9" w14:textId="77777777" w:rsidR="00F700B2" w:rsidRPr="00CA6403" w:rsidRDefault="00000000">
      <w:pPr>
        <w:pStyle w:val="aff"/>
        <w:ind w:firstLine="480"/>
        <w:rPr>
          <w:snapToGrid w:val="0"/>
        </w:rPr>
      </w:pPr>
      <w:r w:rsidRPr="00CA6403">
        <w:rPr>
          <w:snapToGrid w:val="0"/>
        </w:rPr>
        <w:t>1</w:t>
      </w:r>
      <w:r w:rsidRPr="00CA6403">
        <w:rPr>
          <w:snapToGrid w:val="0"/>
        </w:rPr>
        <w:t>）</w:t>
      </w:r>
      <w:r w:rsidRPr="00CA6403">
        <w:rPr>
          <w:rFonts w:hint="eastAsia"/>
          <w:snapToGrid w:val="0"/>
        </w:rPr>
        <w:t>审核承包人编制的机电设备安装、调试、验收计划；</w:t>
      </w:r>
    </w:p>
    <w:p w14:paraId="0B1E58CE" w14:textId="77777777" w:rsidR="00F700B2" w:rsidRPr="00CA6403" w:rsidRDefault="00000000">
      <w:pPr>
        <w:pStyle w:val="aff"/>
        <w:ind w:firstLine="480"/>
        <w:rPr>
          <w:snapToGrid w:val="0"/>
        </w:rPr>
      </w:pPr>
      <w:r w:rsidRPr="00CA6403">
        <w:rPr>
          <w:snapToGrid w:val="0"/>
        </w:rPr>
        <w:t>2</w:t>
      </w:r>
      <w:r w:rsidRPr="00CA6403">
        <w:rPr>
          <w:snapToGrid w:val="0"/>
        </w:rPr>
        <w:t>）</w:t>
      </w:r>
      <w:r w:rsidRPr="00CA6403">
        <w:rPr>
          <w:rFonts w:hint="eastAsia"/>
          <w:snapToGrid w:val="0"/>
        </w:rPr>
        <w:t>主持施工图交底审查会；</w:t>
      </w:r>
    </w:p>
    <w:p w14:paraId="2641873E" w14:textId="77777777" w:rsidR="00F700B2" w:rsidRPr="00CA6403" w:rsidRDefault="00000000">
      <w:pPr>
        <w:pStyle w:val="aff"/>
        <w:ind w:firstLine="480"/>
        <w:rPr>
          <w:snapToGrid w:val="0"/>
        </w:rPr>
      </w:pPr>
      <w:r w:rsidRPr="00CA6403">
        <w:rPr>
          <w:snapToGrid w:val="0"/>
        </w:rPr>
        <w:t>3</w:t>
      </w:r>
      <w:r w:rsidRPr="00CA6403">
        <w:rPr>
          <w:snapToGrid w:val="0"/>
        </w:rPr>
        <w:t>）</w:t>
      </w:r>
      <w:r w:rsidRPr="00CA6403">
        <w:rPr>
          <w:rFonts w:hint="eastAsia"/>
          <w:snapToGrid w:val="0"/>
        </w:rPr>
        <w:t>检查承包人为设备提供运输所需通道和卸货作业场地及设备仓库或符合要求的材料堆放场地的落实情况；</w:t>
      </w:r>
    </w:p>
    <w:p w14:paraId="3AEE160A" w14:textId="77777777" w:rsidR="00F700B2" w:rsidRPr="00CA6403" w:rsidRDefault="00000000">
      <w:pPr>
        <w:pStyle w:val="aff"/>
        <w:ind w:firstLine="480"/>
        <w:rPr>
          <w:snapToGrid w:val="0"/>
        </w:rPr>
      </w:pPr>
      <w:r w:rsidRPr="00CA6403">
        <w:rPr>
          <w:snapToGrid w:val="0"/>
        </w:rPr>
        <w:t>4</w:t>
      </w:r>
      <w:r w:rsidRPr="00CA6403">
        <w:rPr>
          <w:snapToGrid w:val="0"/>
        </w:rPr>
        <w:t>）</w:t>
      </w:r>
      <w:r w:rsidRPr="00CA6403">
        <w:rPr>
          <w:rFonts w:hint="eastAsia"/>
          <w:snapToGrid w:val="0"/>
        </w:rPr>
        <w:t>参加设备的到货验收、开箱检验，并签署相关文件；</w:t>
      </w:r>
    </w:p>
    <w:p w14:paraId="5AD0402B" w14:textId="77777777" w:rsidR="00F700B2" w:rsidRPr="00CA6403" w:rsidRDefault="00000000">
      <w:pPr>
        <w:pStyle w:val="aff"/>
        <w:ind w:firstLine="480"/>
        <w:rPr>
          <w:snapToGrid w:val="0"/>
        </w:rPr>
      </w:pPr>
      <w:r w:rsidRPr="00CA6403">
        <w:rPr>
          <w:snapToGrid w:val="0"/>
        </w:rPr>
        <w:t>5</w:t>
      </w:r>
      <w:r w:rsidRPr="00CA6403">
        <w:rPr>
          <w:snapToGrid w:val="0"/>
        </w:rPr>
        <w:t>）</w:t>
      </w:r>
      <w:r w:rsidRPr="00CA6403">
        <w:rPr>
          <w:rFonts w:hint="eastAsia"/>
          <w:snapToGrid w:val="0"/>
        </w:rPr>
        <w:t>负责机电设备安装、调试、验收过程中的质量、安全、进度控制。</w:t>
      </w:r>
    </w:p>
    <w:p w14:paraId="023A96DA" w14:textId="77777777" w:rsidR="00F700B2" w:rsidRPr="00CA6403" w:rsidRDefault="00000000">
      <w:pPr>
        <w:pStyle w:val="aff"/>
        <w:ind w:firstLine="480"/>
        <w:rPr>
          <w:snapToGrid w:val="0"/>
        </w:rPr>
      </w:pPr>
      <w:r w:rsidRPr="00CA6403">
        <w:rPr>
          <w:snapToGrid w:val="0"/>
        </w:rPr>
        <w:t>（</w:t>
      </w:r>
      <w:r w:rsidRPr="00CA6403">
        <w:rPr>
          <w:snapToGrid w:val="0"/>
        </w:rPr>
        <w:t>2</w:t>
      </w:r>
      <w:r w:rsidRPr="00CA6403">
        <w:rPr>
          <w:snapToGrid w:val="0"/>
        </w:rPr>
        <w:t>）</w:t>
      </w:r>
      <w:proofErr w:type="gramStart"/>
      <w:r w:rsidRPr="00CA6403">
        <w:rPr>
          <w:rFonts w:hint="eastAsia"/>
          <w:snapToGrid w:val="0"/>
        </w:rPr>
        <w:t>甲招乙供</w:t>
      </w:r>
      <w:proofErr w:type="gramEnd"/>
      <w:r w:rsidRPr="00CA6403">
        <w:rPr>
          <w:rFonts w:hint="eastAsia"/>
          <w:snapToGrid w:val="0"/>
        </w:rPr>
        <w:t>材料设备的管理，包括：</w:t>
      </w:r>
    </w:p>
    <w:p w14:paraId="1CB9EBE2" w14:textId="77777777" w:rsidR="00F700B2" w:rsidRPr="00CA6403" w:rsidRDefault="00000000">
      <w:pPr>
        <w:pStyle w:val="aff"/>
        <w:ind w:firstLine="480"/>
        <w:rPr>
          <w:snapToGrid w:val="0"/>
        </w:rPr>
      </w:pPr>
      <w:r w:rsidRPr="00CA6403">
        <w:rPr>
          <w:snapToGrid w:val="0"/>
        </w:rPr>
        <w:t>1</w:t>
      </w:r>
      <w:r w:rsidRPr="00CA6403">
        <w:rPr>
          <w:snapToGrid w:val="0"/>
        </w:rPr>
        <w:t>）</w:t>
      </w:r>
      <w:r w:rsidRPr="00CA6403">
        <w:rPr>
          <w:rFonts w:hint="eastAsia"/>
          <w:snapToGrid w:val="0"/>
        </w:rPr>
        <w:t>协助委托人</w:t>
      </w:r>
      <w:proofErr w:type="gramStart"/>
      <w:r w:rsidRPr="00CA6403">
        <w:rPr>
          <w:rFonts w:hint="eastAsia"/>
          <w:snapToGrid w:val="0"/>
        </w:rPr>
        <w:t>针对甲招乙供</w:t>
      </w:r>
      <w:proofErr w:type="gramEnd"/>
      <w:r w:rsidRPr="00CA6403">
        <w:rPr>
          <w:rFonts w:hint="eastAsia"/>
          <w:snapToGrid w:val="0"/>
        </w:rPr>
        <w:t>材料设备开展的公开招标活动；</w:t>
      </w:r>
    </w:p>
    <w:p w14:paraId="239B09E8" w14:textId="77777777" w:rsidR="00F700B2" w:rsidRPr="00CA6403" w:rsidRDefault="00000000">
      <w:pPr>
        <w:pStyle w:val="aff"/>
        <w:ind w:firstLine="480"/>
        <w:rPr>
          <w:snapToGrid w:val="0"/>
        </w:rPr>
      </w:pPr>
      <w:r w:rsidRPr="00CA6403">
        <w:rPr>
          <w:snapToGrid w:val="0"/>
        </w:rPr>
        <w:t>2</w:t>
      </w:r>
      <w:r w:rsidRPr="00CA6403">
        <w:rPr>
          <w:snapToGrid w:val="0"/>
        </w:rPr>
        <w:t>）</w:t>
      </w:r>
      <w:r w:rsidRPr="00CA6403">
        <w:rPr>
          <w:rFonts w:hint="eastAsia"/>
          <w:snapToGrid w:val="0"/>
        </w:rPr>
        <w:t>督促并审核承包人签订材料设备供货合同及合同款的支付情况；</w:t>
      </w:r>
    </w:p>
    <w:p w14:paraId="0DD7DABB" w14:textId="77777777" w:rsidR="00F700B2" w:rsidRPr="00CA6403" w:rsidRDefault="00000000">
      <w:pPr>
        <w:pStyle w:val="aff"/>
        <w:ind w:firstLine="480"/>
        <w:rPr>
          <w:snapToGrid w:val="0"/>
        </w:rPr>
      </w:pPr>
      <w:r w:rsidRPr="00CA6403">
        <w:rPr>
          <w:snapToGrid w:val="0"/>
        </w:rPr>
        <w:t>3</w:t>
      </w:r>
      <w:r w:rsidRPr="00CA6403">
        <w:rPr>
          <w:snapToGrid w:val="0"/>
        </w:rPr>
        <w:t>）</w:t>
      </w:r>
      <w:r w:rsidRPr="00CA6403">
        <w:rPr>
          <w:rFonts w:hint="eastAsia"/>
          <w:snapToGrid w:val="0"/>
        </w:rPr>
        <w:t>审核并批准承包人编制的材料设备生产和到货进度计划；</w:t>
      </w:r>
    </w:p>
    <w:p w14:paraId="2CEEFC6B" w14:textId="77777777" w:rsidR="00F700B2" w:rsidRPr="00CA6403" w:rsidRDefault="00000000">
      <w:pPr>
        <w:pStyle w:val="aff"/>
        <w:ind w:firstLine="480"/>
        <w:rPr>
          <w:snapToGrid w:val="0"/>
        </w:rPr>
      </w:pPr>
      <w:r w:rsidRPr="00CA6403">
        <w:rPr>
          <w:snapToGrid w:val="0"/>
        </w:rPr>
        <w:t>4</w:t>
      </w:r>
      <w:r w:rsidRPr="00CA6403">
        <w:rPr>
          <w:snapToGrid w:val="0"/>
        </w:rPr>
        <w:t>）</w:t>
      </w:r>
      <w:r w:rsidRPr="00CA6403">
        <w:rPr>
          <w:rFonts w:hint="eastAsia"/>
          <w:snapToGrid w:val="0"/>
        </w:rPr>
        <w:t>审核承包人编制的机电设备安装、调试、验收计划；</w:t>
      </w:r>
    </w:p>
    <w:p w14:paraId="67566F75" w14:textId="77777777" w:rsidR="00F700B2" w:rsidRPr="00CA6403" w:rsidRDefault="00000000">
      <w:pPr>
        <w:pStyle w:val="aff"/>
        <w:ind w:firstLine="480"/>
        <w:rPr>
          <w:snapToGrid w:val="0"/>
        </w:rPr>
      </w:pPr>
      <w:r w:rsidRPr="00CA6403">
        <w:rPr>
          <w:snapToGrid w:val="0"/>
        </w:rPr>
        <w:t>5</w:t>
      </w:r>
      <w:r w:rsidRPr="00CA6403">
        <w:rPr>
          <w:snapToGrid w:val="0"/>
        </w:rPr>
        <w:t>）</w:t>
      </w:r>
      <w:r w:rsidRPr="00CA6403">
        <w:rPr>
          <w:rFonts w:hint="eastAsia"/>
          <w:snapToGrid w:val="0"/>
        </w:rPr>
        <w:t>检查承包人为设备提供运输所需通道和卸货作业场地及设备仓库或符合要求的材料堆放场地的落实情况；</w:t>
      </w:r>
    </w:p>
    <w:p w14:paraId="79FECC7E" w14:textId="77777777" w:rsidR="00F700B2" w:rsidRPr="00CA6403" w:rsidRDefault="00000000">
      <w:pPr>
        <w:pStyle w:val="aff"/>
        <w:ind w:firstLine="480"/>
        <w:rPr>
          <w:snapToGrid w:val="0"/>
        </w:rPr>
      </w:pPr>
      <w:r w:rsidRPr="00CA6403">
        <w:rPr>
          <w:snapToGrid w:val="0"/>
        </w:rPr>
        <w:t>6</w:t>
      </w:r>
      <w:r w:rsidRPr="00CA6403">
        <w:rPr>
          <w:snapToGrid w:val="0"/>
        </w:rPr>
        <w:t>）</w:t>
      </w:r>
      <w:r w:rsidRPr="00CA6403">
        <w:rPr>
          <w:rFonts w:hint="eastAsia"/>
          <w:snapToGrid w:val="0"/>
        </w:rPr>
        <w:t>参加设备的到货验收、开箱检验，并签署相关文件；</w:t>
      </w:r>
    </w:p>
    <w:p w14:paraId="3EF7FAAE" w14:textId="77777777" w:rsidR="00F700B2" w:rsidRPr="00CA6403" w:rsidRDefault="00000000">
      <w:pPr>
        <w:pStyle w:val="aff"/>
        <w:ind w:firstLine="480"/>
        <w:rPr>
          <w:snapToGrid w:val="0"/>
        </w:rPr>
      </w:pPr>
      <w:r w:rsidRPr="00CA6403">
        <w:rPr>
          <w:snapToGrid w:val="0"/>
        </w:rPr>
        <w:t>7</w:t>
      </w:r>
      <w:r w:rsidRPr="00CA6403">
        <w:rPr>
          <w:snapToGrid w:val="0"/>
        </w:rPr>
        <w:t>）</w:t>
      </w:r>
      <w:r w:rsidRPr="00CA6403">
        <w:rPr>
          <w:rFonts w:hint="eastAsia"/>
          <w:snapToGrid w:val="0"/>
        </w:rPr>
        <w:t>负责机电设备安装、调试、验收过程中的投资、质量、进度控制；</w:t>
      </w:r>
    </w:p>
    <w:p w14:paraId="4A58B742" w14:textId="77777777" w:rsidR="00F700B2" w:rsidRPr="00CA6403" w:rsidRDefault="00000000">
      <w:pPr>
        <w:pStyle w:val="aff"/>
        <w:ind w:firstLine="480"/>
        <w:rPr>
          <w:snapToGrid w:val="0"/>
        </w:rPr>
      </w:pPr>
      <w:r w:rsidRPr="00CA6403">
        <w:rPr>
          <w:snapToGrid w:val="0"/>
        </w:rPr>
        <w:t>8</w:t>
      </w:r>
      <w:r w:rsidRPr="00CA6403">
        <w:rPr>
          <w:snapToGrid w:val="0"/>
        </w:rPr>
        <w:t>）</w:t>
      </w:r>
      <w:r w:rsidRPr="00CA6403">
        <w:rPr>
          <w:rFonts w:hint="eastAsia"/>
          <w:snapToGrid w:val="0"/>
        </w:rPr>
        <w:t>审核承包人提供的材料设备的结算资料。</w:t>
      </w:r>
    </w:p>
    <w:p w14:paraId="487B34D8" w14:textId="77777777" w:rsidR="00F700B2" w:rsidRPr="00CA6403" w:rsidRDefault="00000000">
      <w:pPr>
        <w:pStyle w:val="aff"/>
        <w:ind w:firstLine="480"/>
        <w:rPr>
          <w:snapToGrid w:val="0"/>
        </w:rPr>
      </w:pPr>
      <w:r w:rsidRPr="00CA6403">
        <w:rPr>
          <w:snapToGrid w:val="0"/>
        </w:rPr>
        <w:t>（</w:t>
      </w:r>
      <w:r w:rsidRPr="00CA6403">
        <w:rPr>
          <w:snapToGrid w:val="0"/>
        </w:rPr>
        <w:t>3</w:t>
      </w:r>
      <w:r w:rsidRPr="00CA6403">
        <w:rPr>
          <w:snapToGrid w:val="0"/>
        </w:rPr>
        <w:t>）</w:t>
      </w:r>
      <w:r w:rsidRPr="00CA6403">
        <w:rPr>
          <w:rFonts w:hint="eastAsia"/>
          <w:snapToGrid w:val="0"/>
        </w:rPr>
        <w:t>甲</w:t>
      </w:r>
      <w:proofErr w:type="gramStart"/>
      <w:r w:rsidRPr="00CA6403">
        <w:rPr>
          <w:rFonts w:hint="eastAsia"/>
          <w:snapToGrid w:val="0"/>
        </w:rPr>
        <w:t>管乙供</w:t>
      </w:r>
      <w:proofErr w:type="gramEnd"/>
      <w:r w:rsidRPr="00CA6403">
        <w:rPr>
          <w:rFonts w:hint="eastAsia"/>
          <w:snapToGrid w:val="0"/>
        </w:rPr>
        <w:t>材料设备的管理，包括：</w:t>
      </w:r>
    </w:p>
    <w:p w14:paraId="39A72274" w14:textId="77777777" w:rsidR="00F700B2" w:rsidRPr="00CA6403" w:rsidRDefault="00000000">
      <w:pPr>
        <w:pStyle w:val="aff"/>
        <w:ind w:firstLine="480"/>
        <w:rPr>
          <w:snapToGrid w:val="0"/>
        </w:rPr>
      </w:pPr>
      <w:r w:rsidRPr="00CA6403">
        <w:rPr>
          <w:snapToGrid w:val="0"/>
        </w:rPr>
        <w:t>1</w:t>
      </w:r>
      <w:r w:rsidRPr="00CA6403">
        <w:rPr>
          <w:snapToGrid w:val="0"/>
        </w:rPr>
        <w:t>）</w:t>
      </w:r>
      <w:r w:rsidRPr="00CA6403">
        <w:rPr>
          <w:rFonts w:hint="eastAsia"/>
          <w:snapToGrid w:val="0"/>
        </w:rPr>
        <w:t>协助委托人</w:t>
      </w:r>
      <w:proofErr w:type="gramStart"/>
      <w:r w:rsidRPr="00CA6403">
        <w:rPr>
          <w:rFonts w:hint="eastAsia"/>
          <w:snapToGrid w:val="0"/>
        </w:rPr>
        <w:t>针对甲管乙供</w:t>
      </w:r>
      <w:proofErr w:type="gramEnd"/>
      <w:r w:rsidRPr="00CA6403">
        <w:rPr>
          <w:rFonts w:hint="eastAsia"/>
          <w:snapToGrid w:val="0"/>
        </w:rPr>
        <w:t>材料设备的公开择优竞价活动；</w:t>
      </w:r>
    </w:p>
    <w:p w14:paraId="5BE189C4" w14:textId="77777777" w:rsidR="00F700B2" w:rsidRPr="00CA6403" w:rsidRDefault="00000000">
      <w:pPr>
        <w:pStyle w:val="aff"/>
        <w:ind w:firstLine="480"/>
        <w:rPr>
          <w:snapToGrid w:val="0"/>
        </w:rPr>
      </w:pPr>
      <w:r w:rsidRPr="00CA6403">
        <w:rPr>
          <w:snapToGrid w:val="0"/>
        </w:rPr>
        <w:t>2</w:t>
      </w:r>
      <w:r w:rsidRPr="00CA6403">
        <w:rPr>
          <w:snapToGrid w:val="0"/>
        </w:rPr>
        <w:t>）</w:t>
      </w:r>
      <w:r w:rsidRPr="00CA6403">
        <w:rPr>
          <w:rFonts w:hint="eastAsia"/>
          <w:snapToGrid w:val="0"/>
        </w:rPr>
        <w:t>督促并审核承包人签订材料设备供货合同及合同款的支付情况；</w:t>
      </w:r>
    </w:p>
    <w:p w14:paraId="766F04EF" w14:textId="77777777" w:rsidR="00F700B2" w:rsidRPr="00CA6403" w:rsidRDefault="00000000">
      <w:pPr>
        <w:pStyle w:val="aff"/>
        <w:ind w:firstLine="480"/>
        <w:rPr>
          <w:snapToGrid w:val="0"/>
        </w:rPr>
      </w:pPr>
      <w:r w:rsidRPr="00CA6403">
        <w:rPr>
          <w:snapToGrid w:val="0"/>
        </w:rPr>
        <w:t>3</w:t>
      </w:r>
      <w:r w:rsidRPr="00CA6403">
        <w:rPr>
          <w:snapToGrid w:val="0"/>
        </w:rPr>
        <w:t>）</w:t>
      </w:r>
      <w:r w:rsidRPr="00CA6403">
        <w:rPr>
          <w:rFonts w:hint="eastAsia"/>
          <w:snapToGrid w:val="0"/>
        </w:rPr>
        <w:t>审核承包人提供的材料设备数量；</w:t>
      </w:r>
    </w:p>
    <w:p w14:paraId="1C1D31C6" w14:textId="77777777" w:rsidR="00F700B2" w:rsidRPr="00CA6403" w:rsidRDefault="00000000">
      <w:pPr>
        <w:pStyle w:val="aff"/>
        <w:ind w:firstLine="480"/>
        <w:rPr>
          <w:snapToGrid w:val="0"/>
        </w:rPr>
      </w:pPr>
      <w:r w:rsidRPr="00CA6403">
        <w:rPr>
          <w:snapToGrid w:val="0"/>
        </w:rPr>
        <w:t>4</w:t>
      </w:r>
      <w:r w:rsidRPr="00CA6403">
        <w:rPr>
          <w:snapToGrid w:val="0"/>
        </w:rPr>
        <w:t>）</w:t>
      </w:r>
      <w:r w:rsidRPr="00CA6403">
        <w:rPr>
          <w:rFonts w:hint="eastAsia"/>
          <w:snapToGrid w:val="0"/>
        </w:rPr>
        <w:t>审核并批准承包人编制的材料设备生产和到货进度计划；</w:t>
      </w:r>
    </w:p>
    <w:p w14:paraId="270B309A" w14:textId="77777777" w:rsidR="00F700B2" w:rsidRPr="00CA6403" w:rsidRDefault="00000000">
      <w:pPr>
        <w:pStyle w:val="aff"/>
        <w:ind w:firstLine="480"/>
        <w:rPr>
          <w:snapToGrid w:val="0"/>
        </w:rPr>
      </w:pPr>
      <w:r w:rsidRPr="00CA6403">
        <w:rPr>
          <w:snapToGrid w:val="0"/>
        </w:rPr>
        <w:t>5</w:t>
      </w:r>
      <w:r w:rsidRPr="00CA6403">
        <w:rPr>
          <w:snapToGrid w:val="0"/>
        </w:rPr>
        <w:t>）</w:t>
      </w:r>
      <w:r w:rsidRPr="00CA6403">
        <w:rPr>
          <w:rFonts w:hint="eastAsia"/>
          <w:snapToGrid w:val="0"/>
        </w:rPr>
        <w:t>监督检查承包人对材料设备生产的质量控制；</w:t>
      </w:r>
    </w:p>
    <w:p w14:paraId="73545C35" w14:textId="77777777" w:rsidR="00F700B2" w:rsidRPr="00CA6403" w:rsidRDefault="00000000">
      <w:pPr>
        <w:pStyle w:val="aff"/>
        <w:ind w:firstLine="480"/>
        <w:rPr>
          <w:snapToGrid w:val="0"/>
        </w:rPr>
      </w:pPr>
      <w:r w:rsidRPr="00CA6403">
        <w:rPr>
          <w:snapToGrid w:val="0"/>
        </w:rPr>
        <w:t>6</w:t>
      </w:r>
      <w:r w:rsidRPr="00CA6403">
        <w:rPr>
          <w:snapToGrid w:val="0"/>
        </w:rPr>
        <w:t>）</w:t>
      </w:r>
      <w:r w:rsidRPr="00CA6403">
        <w:rPr>
          <w:rFonts w:hint="eastAsia"/>
          <w:snapToGrid w:val="0"/>
        </w:rPr>
        <w:t>参加出厂验收；</w:t>
      </w:r>
    </w:p>
    <w:p w14:paraId="06625C69" w14:textId="77777777" w:rsidR="00F700B2" w:rsidRPr="00CA6403" w:rsidRDefault="00000000">
      <w:pPr>
        <w:pStyle w:val="aff"/>
        <w:ind w:firstLine="480"/>
        <w:rPr>
          <w:snapToGrid w:val="0"/>
        </w:rPr>
      </w:pPr>
      <w:r w:rsidRPr="00CA6403">
        <w:rPr>
          <w:snapToGrid w:val="0"/>
        </w:rPr>
        <w:t>7</w:t>
      </w:r>
      <w:r w:rsidRPr="00CA6403">
        <w:rPr>
          <w:snapToGrid w:val="0"/>
        </w:rPr>
        <w:t>）</w:t>
      </w:r>
      <w:r w:rsidRPr="00CA6403">
        <w:rPr>
          <w:rFonts w:hint="eastAsia"/>
          <w:snapToGrid w:val="0"/>
        </w:rPr>
        <w:t>审核承包人编制的材料设备安装、调试、验收计划；</w:t>
      </w:r>
    </w:p>
    <w:p w14:paraId="067FE511" w14:textId="77777777" w:rsidR="00F700B2" w:rsidRPr="00CA6403" w:rsidRDefault="00000000">
      <w:pPr>
        <w:pStyle w:val="aff"/>
        <w:ind w:firstLine="480"/>
        <w:rPr>
          <w:snapToGrid w:val="0"/>
        </w:rPr>
      </w:pPr>
      <w:r w:rsidRPr="00CA6403">
        <w:rPr>
          <w:snapToGrid w:val="0"/>
        </w:rPr>
        <w:t>8</w:t>
      </w:r>
      <w:r w:rsidRPr="00CA6403">
        <w:rPr>
          <w:snapToGrid w:val="0"/>
        </w:rPr>
        <w:t>）</w:t>
      </w:r>
      <w:r w:rsidRPr="00CA6403">
        <w:rPr>
          <w:rFonts w:hint="eastAsia"/>
          <w:snapToGrid w:val="0"/>
        </w:rPr>
        <w:t>主持施工图交底审查会；</w:t>
      </w:r>
    </w:p>
    <w:p w14:paraId="73836423" w14:textId="77777777" w:rsidR="00F700B2" w:rsidRPr="00CA6403" w:rsidRDefault="00000000">
      <w:pPr>
        <w:pStyle w:val="aff"/>
        <w:ind w:firstLine="480"/>
        <w:rPr>
          <w:snapToGrid w:val="0"/>
        </w:rPr>
      </w:pPr>
      <w:r w:rsidRPr="00CA6403">
        <w:rPr>
          <w:snapToGrid w:val="0"/>
        </w:rPr>
        <w:t>9</w:t>
      </w:r>
      <w:r w:rsidRPr="00CA6403">
        <w:rPr>
          <w:snapToGrid w:val="0"/>
        </w:rPr>
        <w:t>）</w:t>
      </w:r>
      <w:r w:rsidRPr="00CA6403">
        <w:rPr>
          <w:rFonts w:hint="eastAsia"/>
          <w:snapToGrid w:val="0"/>
        </w:rPr>
        <w:t>检查承包人为材料设备提供运输所需通道和卸货作业场地及材料设备仓库或符合要求的材料堆放场地的落实情况；</w:t>
      </w:r>
    </w:p>
    <w:p w14:paraId="12A57DF1" w14:textId="77777777" w:rsidR="00F700B2" w:rsidRPr="00CA6403" w:rsidRDefault="00000000">
      <w:pPr>
        <w:pStyle w:val="aff"/>
        <w:ind w:firstLine="480"/>
        <w:rPr>
          <w:snapToGrid w:val="0"/>
        </w:rPr>
      </w:pPr>
      <w:r w:rsidRPr="00CA6403">
        <w:rPr>
          <w:snapToGrid w:val="0"/>
        </w:rPr>
        <w:t>10</w:t>
      </w:r>
      <w:r w:rsidRPr="00CA6403">
        <w:rPr>
          <w:snapToGrid w:val="0"/>
        </w:rPr>
        <w:t>）</w:t>
      </w:r>
      <w:r w:rsidRPr="00CA6403">
        <w:rPr>
          <w:rFonts w:hint="eastAsia"/>
          <w:snapToGrid w:val="0"/>
        </w:rPr>
        <w:t>参加材料设备的到货验收、开箱检验，并签署相关文件；</w:t>
      </w:r>
    </w:p>
    <w:p w14:paraId="71DD3754" w14:textId="77777777" w:rsidR="00F700B2" w:rsidRPr="00CA6403" w:rsidRDefault="00000000">
      <w:pPr>
        <w:pStyle w:val="aff"/>
        <w:ind w:firstLine="480"/>
        <w:rPr>
          <w:snapToGrid w:val="0"/>
        </w:rPr>
      </w:pPr>
      <w:r w:rsidRPr="00CA6403">
        <w:rPr>
          <w:snapToGrid w:val="0"/>
        </w:rPr>
        <w:lastRenderedPageBreak/>
        <w:t>11</w:t>
      </w:r>
      <w:r w:rsidRPr="00CA6403">
        <w:rPr>
          <w:snapToGrid w:val="0"/>
        </w:rPr>
        <w:t>）</w:t>
      </w:r>
      <w:r w:rsidRPr="00CA6403">
        <w:rPr>
          <w:rFonts w:hint="eastAsia"/>
          <w:snapToGrid w:val="0"/>
        </w:rPr>
        <w:t>负责材料设备安装、调试、验收过程中的投资、质量、进度控制；</w:t>
      </w:r>
    </w:p>
    <w:p w14:paraId="4EA074DF" w14:textId="77777777" w:rsidR="00F700B2" w:rsidRPr="00CA6403" w:rsidRDefault="00000000">
      <w:pPr>
        <w:pStyle w:val="aff"/>
        <w:ind w:firstLine="480"/>
        <w:rPr>
          <w:snapToGrid w:val="0"/>
        </w:rPr>
      </w:pPr>
      <w:r w:rsidRPr="00CA6403">
        <w:rPr>
          <w:snapToGrid w:val="0"/>
        </w:rPr>
        <w:t>12</w:t>
      </w:r>
      <w:r w:rsidRPr="00CA6403">
        <w:rPr>
          <w:snapToGrid w:val="0"/>
        </w:rPr>
        <w:t>）</w:t>
      </w:r>
      <w:r w:rsidRPr="00CA6403">
        <w:rPr>
          <w:rFonts w:hint="eastAsia"/>
          <w:snapToGrid w:val="0"/>
        </w:rPr>
        <w:t>审核承包人提供的材料设备的结算资料；</w:t>
      </w:r>
    </w:p>
    <w:p w14:paraId="7CB06374" w14:textId="77777777" w:rsidR="00F700B2" w:rsidRPr="00CA6403" w:rsidRDefault="00000000">
      <w:pPr>
        <w:pStyle w:val="aff"/>
        <w:ind w:firstLine="480"/>
        <w:rPr>
          <w:snapToGrid w:val="0"/>
        </w:rPr>
      </w:pPr>
      <w:r w:rsidRPr="00CA6403">
        <w:rPr>
          <w:snapToGrid w:val="0"/>
        </w:rPr>
        <w:t>13</w:t>
      </w:r>
      <w:r w:rsidRPr="00CA6403">
        <w:rPr>
          <w:snapToGrid w:val="0"/>
        </w:rPr>
        <w:t>）</w:t>
      </w:r>
      <w:r w:rsidRPr="00CA6403">
        <w:rPr>
          <w:rFonts w:hint="eastAsia"/>
          <w:snapToGrid w:val="0"/>
        </w:rPr>
        <w:t>检查质量保证期工作。</w:t>
      </w:r>
    </w:p>
    <w:p w14:paraId="15E44E2E" w14:textId="77777777" w:rsidR="00F700B2" w:rsidRPr="00CA6403" w:rsidRDefault="00000000">
      <w:pPr>
        <w:pStyle w:val="aff"/>
        <w:ind w:firstLine="480"/>
        <w:rPr>
          <w:snapToGrid w:val="0"/>
        </w:rPr>
      </w:pPr>
      <w:r w:rsidRPr="00CA6403">
        <w:rPr>
          <w:snapToGrid w:val="0"/>
        </w:rPr>
        <w:t>（</w:t>
      </w:r>
      <w:r w:rsidRPr="00CA6403">
        <w:rPr>
          <w:snapToGrid w:val="0"/>
        </w:rPr>
        <w:t>4</w:t>
      </w:r>
      <w:r w:rsidRPr="00CA6403">
        <w:rPr>
          <w:snapToGrid w:val="0"/>
        </w:rPr>
        <w:t>）</w:t>
      </w:r>
      <w:proofErr w:type="gramStart"/>
      <w:r w:rsidRPr="00CA6403">
        <w:rPr>
          <w:rFonts w:hint="eastAsia"/>
          <w:snapToGrid w:val="0"/>
        </w:rPr>
        <w:t>乙供材料</w:t>
      </w:r>
      <w:proofErr w:type="gramEnd"/>
      <w:r w:rsidRPr="00CA6403">
        <w:rPr>
          <w:rFonts w:hint="eastAsia"/>
          <w:snapToGrid w:val="0"/>
        </w:rPr>
        <w:t>设备的管理，包括：</w:t>
      </w:r>
    </w:p>
    <w:p w14:paraId="72980A0F" w14:textId="77777777" w:rsidR="00F700B2" w:rsidRPr="00CA6403" w:rsidRDefault="00000000">
      <w:pPr>
        <w:pStyle w:val="aff"/>
        <w:ind w:firstLine="480"/>
        <w:rPr>
          <w:snapToGrid w:val="0"/>
        </w:rPr>
      </w:pPr>
      <w:r w:rsidRPr="00CA6403">
        <w:rPr>
          <w:snapToGrid w:val="0"/>
        </w:rPr>
        <w:t>1</w:t>
      </w:r>
      <w:r w:rsidRPr="00CA6403">
        <w:rPr>
          <w:snapToGrid w:val="0"/>
        </w:rPr>
        <w:t>）</w:t>
      </w:r>
      <w:r w:rsidRPr="00CA6403">
        <w:rPr>
          <w:rFonts w:hint="eastAsia"/>
          <w:snapToGrid w:val="0"/>
        </w:rPr>
        <w:t>审核工程总体材料设备使用计划和月度材料设备分批使用计划；</w:t>
      </w:r>
    </w:p>
    <w:p w14:paraId="4DC6C900" w14:textId="77777777" w:rsidR="00F700B2" w:rsidRPr="00CA6403" w:rsidRDefault="00000000">
      <w:pPr>
        <w:pStyle w:val="aff"/>
        <w:ind w:firstLine="480"/>
        <w:rPr>
          <w:snapToGrid w:val="0"/>
        </w:rPr>
      </w:pPr>
      <w:r w:rsidRPr="00CA6403">
        <w:rPr>
          <w:snapToGrid w:val="0"/>
        </w:rPr>
        <w:t>2</w:t>
      </w:r>
      <w:r w:rsidRPr="00CA6403">
        <w:rPr>
          <w:snapToGrid w:val="0"/>
        </w:rPr>
        <w:t>）</w:t>
      </w:r>
      <w:r w:rsidRPr="00CA6403">
        <w:rPr>
          <w:rFonts w:hint="eastAsia"/>
          <w:snapToGrid w:val="0"/>
        </w:rPr>
        <w:t>审核承包人选定的材料设备合格供货商并对样品进行封存；</w:t>
      </w:r>
    </w:p>
    <w:p w14:paraId="5E19E009" w14:textId="77777777" w:rsidR="00F700B2" w:rsidRPr="00CA6403" w:rsidRDefault="00000000">
      <w:pPr>
        <w:pStyle w:val="aff"/>
        <w:ind w:firstLine="480"/>
        <w:rPr>
          <w:snapToGrid w:val="0"/>
        </w:rPr>
      </w:pPr>
      <w:r w:rsidRPr="00CA6403">
        <w:rPr>
          <w:snapToGrid w:val="0"/>
        </w:rPr>
        <w:t>3</w:t>
      </w:r>
      <w:r w:rsidRPr="00CA6403">
        <w:rPr>
          <w:snapToGrid w:val="0"/>
        </w:rPr>
        <w:t>）</w:t>
      </w:r>
      <w:r w:rsidRPr="00CA6403">
        <w:rPr>
          <w:rFonts w:hint="eastAsia"/>
          <w:snapToGrid w:val="0"/>
        </w:rPr>
        <w:t>督促并审核承包人签订材料设备供货合同；</w:t>
      </w:r>
    </w:p>
    <w:p w14:paraId="21B4ADB6" w14:textId="77777777" w:rsidR="00F700B2" w:rsidRPr="00CA6403" w:rsidRDefault="00000000">
      <w:pPr>
        <w:pStyle w:val="aff"/>
        <w:ind w:firstLine="480"/>
        <w:rPr>
          <w:snapToGrid w:val="0"/>
        </w:rPr>
      </w:pPr>
      <w:r w:rsidRPr="00CA6403">
        <w:rPr>
          <w:snapToGrid w:val="0"/>
        </w:rPr>
        <w:t>4</w:t>
      </w:r>
      <w:r w:rsidRPr="00CA6403">
        <w:rPr>
          <w:snapToGrid w:val="0"/>
        </w:rPr>
        <w:t>）</w:t>
      </w:r>
      <w:r w:rsidRPr="00CA6403">
        <w:rPr>
          <w:rFonts w:hint="eastAsia"/>
          <w:snapToGrid w:val="0"/>
        </w:rPr>
        <w:t>组织承包人拟定准确的材料设备进场计划，及时进行材料设备的采购及供货；</w:t>
      </w:r>
    </w:p>
    <w:p w14:paraId="2B78DCEF" w14:textId="77777777" w:rsidR="00F700B2" w:rsidRPr="00CA6403" w:rsidRDefault="00000000">
      <w:pPr>
        <w:pStyle w:val="aff"/>
        <w:ind w:firstLine="480"/>
        <w:rPr>
          <w:snapToGrid w:val="0"/>
        </w:rPr>
      </w:pPr>
      <w:r w:rsidRPr="00CA6403">
        <w:rPr>
          <w:snapToGrid w:val="0"/>
        </w:rPr>
        <w:t>5</w:t>
      </w:r>
      <w:r w:rsidRPr="00CA6403">
        <w:rPr>
          <w:snapToGrid w:val="0"/>
        </w:rPr>
        <w:t>）</w:t>
      </w:r>
      <w:r w:rsidRPr="00CA6403">
        <w:rPr>
          <w:rFonts w:hint="eastAsia"/>
          <w:snapToGrid w:val="0"/>
        </w:rPr>
        <w:t>组织承包人认真清点到货材料设备，在安装材料设备过程中及安装后应进行监督、检验，把好质量关；</w:t>
      </w:r>
    </w:p>
    <w:p w14:paraId="56C0910B" w14:textId="77777777" w:rsidR="00F700B2" w:rsidRPr="00CA6403" w:rsidRDefault="00000000">
      <w:pPr>
        <w:pStyle w:val="aff"/>
        <w:ind w:firstLine="480"/>
        <w:rPr>
          <w:snapToGrid w:val="0"/>
        </w:rPr>
      </w:pPr>
      <w:r w:rsidRPr="00CA6403">
        <w:rPr>
          <w:snapToGrid w:val="0"/>
        </w:rPr>
        <w:t>6</w:t>
      </w:r>
      <w:r w:rsidRPr="00CA6403">
        <w:rPr>
          <w:snapToGrid w:val="0"/>
        </w:rPr>
        <w:t>）</w:t>
      </w:r>
      <w:r w:rsidRPr="00CA6403">
        <w:rPr>
          <w:rFonts w:hint="eastAsia"/>
          <w:snapToGrid w:val="0"/>
        </w:rPr>
        <w:t>对承包人所定材料设备规格、型号、数量、质量必须严格把关，发现货不对</w:t>
      </w:r>
      <w:proofErr w:type="gramStart"/>
      <w:r w:rsidRPr="00CA6403">
        <w:rPr>
          <w:rFonts w:hint="eastAsia"/>
          <w:snapToGrid w:val="0"/>
        </w:rPr>
        <w:t>板情况</w:t>
      </w:r>
      <w:proofErr w:type="gramEnd"/>
      <w:r w:rsidRPr="00CA6403">
        <w:rPr>
          <w:rFonts w:hint="eastAsia"/>
          <w:snapToGrid w:val="0"/>
        </w:rPr>
        <w:t>应及时向委托人汇报；</w:t>
      </w:r>
    </w:p>
    <w:p w14:paraId="34893321" w14:textId="77777777" w:rsidR="00F700B2" w:rsidRPr="00CA6403" w:rsidRDefault="00000000">
      <w:pPr>
        <w:pStyle w:val="aff"/>
        <w:ind w:firstLine="480"/>
        <w:rPr>
          <w:snapToGrid w:val="0"/>
        </w:rPr>
      </w:pPr>
      <w:r w:rsidRPr="00CA6403">
        <w:rPr>
          <w:snapToGrid w:val="0"/>
        </w:rPr>
        <w:t>7</w:t>
      </w:r>
      <w:r w:rsidRPr="00CA6403">
        <w:rPr>
          <w:snapToGrid w:val="0"/>
        </w:rPr>
        <w:t>）</w:t>
      </w:r>
      <w:r w:rsidRPr="00CA6403">
        <w:rPr>
          <w:rFonts w:hint="eastAsia"/>
          <w:snapToGrid w:val="0"/>
        </w:rPr>
        <w:t>负责材料设备安装、调试、验收过程中的投资、质量、进度控制；</w:t>
      </w:r>
    </w:p>
    <w:p w14:paraId="0E7B548E" w14:textId="77777777" w:rsidR="00F700B2" w:rsidRPr="00CA6403" w:rsidRDefault="00000000">
      <w:pPr>
        <w:pStyle w:val="aff"/>
        <w:ind w:firstLine="480"/>
        <w:rPr>
          <w:snapToGrid w:val="0"/>
        </w:rPr>
      </w:pPr>
      <w:r w:rsidRPr="00CA6403">
        <w:rPr>
          <w:snapToGrid w:val="0"/>
        </w:rPr>
        <w:t>8</w:t>
      </w:r>
      <w:r w:rsidRPr="00CA6403">
        <w:rPr>
          <w:snapToGrid w:val="0"/>
        </w:rPr>
        <w:t>）</w:t>
      </w:r>
      <w:r w:rsidRPr="00CA6403">
        <w:rPr>
          <w:rFonts w:hint="eastAsia"/>
          <w:snapToGrid w:val="0"/>
        </w:rPr>
        <w:t>审核承包人提供的材料设备的结算资料；</w:t>
      </w:r>
    </w:p>
    <w:p w14:paraId="2C677DB7" w14:textId="77777777" w:rsidR="00F700B2" w:rsidRPr="00CA6403" w:rsidRDefault="00000000">
      <w:pPr>
        <w:pStyle w:val="aff"/>
        <w:ind w:firstLine="480"/>
        <w:rPr>
          <w:snapToGrid w:val="0"/>
        </w:rPr>
      </w:pPr>
      <w:r w:rsidRPr="00CA6403">
        <w:rPr>
          <w:snapToGrid w:val="0"/>
        </w:rPr>
        <w:t>9</w:t>
      </w:r>
      <w:r w:rsidRPr="00CA6403">
        <w:rPr>
          <w:snapToGrid w:val="0"/>
        </w:rPr>
        <w:t>）</w:t>
      </w:r>
      <w:r w:rsidRPr="00CA6403">
        <w:rPr>
          <w:rFonts w:hint="eastAsia"/>
          <w:snapToGrid w:val="0"/>
        </w:rPr>
        <w:t>检查质量保证期工作。</w:t>
      </w:r>
    </w:p>
    <w:p w14:paraId="194E9CD1" w14:textId="77777777" w:rsidR="00F700B2" w:rsidRPr="00CA6403" w:rsidRDefault="00000000">
      <w:pPr>
        <w:pStyle w:val="aff"/>
        <w:ind w:firstLine="480"/>
        <w:rPr>
          <w:snapToGrid w:val="0"/>
        </w:rPr>
      </w:pPr>
      <w:r w:rsidRPr="00CA6403">
        <w:rPr>
          <w:snapToGrid w:val="0"/>
        </w:rPr>
        <w:t>（</w:t>
      </w:r>
      <w:r w:rsidRPr="00CA6403">
        <w:rPr>
          <w:snapToGrid w:val="0"/>
        </w:rPr>
        <w:t>5</w:t>
      </w:r>
      <w:r w:rsidRPr="00CA6403">
        <w:rPr>
          <w:snapToGrid w:val="0"/>
        </w:rPr>
        <w:t>）</w:t>
      </w:r>
      <w:r w:rsidRPr="00CA6403">
        <w:rPr>
          <w:rFonts w:hint="eastAsia"/>
          <w:snapToGrid w:val="0"/>
        </w:rPr>
        <w:t>建筑装饰材料的管理，包括：</w:t>
      </w:r>
    </w:p>
    <w:p w14:paraId="77E2AE67" w14:textId="77777777" w:rsidR="00F700B2" w:rsidRPr="00CA6403" w:rsidRDefault="00000000">
      <w:pPr>
        <w:pStyle w:val="aff"/>
        <w:ind w:firstLine="480"/>
        <w:rPr>
          <w:snapToGrid w:val="0"/>
        </w:rPr>
      </w:pPr>
      <w:r w:rsidRPr="00CA6403">
        <w:rPr>
          <w:snapToGrid w:val="0"/>
        </w:rPr>
        <w:t>1</w:t>
      </w:r>
      <w:r w:rsidRPr="00CA6403">
        <w:rPr>
          <w:snapToGrid w:val="0"/>
        </w:rPr>
        <w:t>）</w:t>
      </w:r>
      <w:r w:rsidRPr="00CA6403">
        <w:rPr>
          <w:rFonts w:hint="eastAsia"/>
          <w:snapToGrid w:val="0"/>
        </w:rPr>
        <w:t>协助委托人进行材料管理及采购策划；</w:t>
      </w:r>
    </w:p>
    <w:p w14:paraId="4E499343" w14:textId="77777777" w:rsidR="00F700B2" w:rsidRPr="00CA6403" w:rsidRDefault="00000000">
      <w:pPr>
        <w:pStyle w:val="aff"/>
        <w:ind w:firstLine="480"/>
        <w:rPr>
          <w:snapToGrid w:val="0"/>
        </w:rPr>
      </w:pPr>
      <w:r w:rsidRPr="00CA6403">
        <w:rPr>
          <w:snapToGrid w:val="0"/>
        </w:rPr>
        <w:t>2</w:t>
      </w:r>
      <w:r w:rsidRPr="00CA6403">
        <w:rPr>
          <w:snapToGrid w:val="0"/>
        </w:rPr>
        <w:t>）</w:t>
      </w:r>
      <w:r w:rsidRPr="00CA6403">
        <w:rPr>
          <w:rFonts w:hint="eastAsia"/>
          <w:snapToGrid w:val="0"/>
        </w:rPr>
        <w:t>协助委托人选定合格材料供货商；</w:t>
      </w:r>
    </w:p>
    <w:p w14:paraId="77A35644" w14:textId="77777777" w:rsidR="00F700B2" w:rsidRPr="00CA6403" w:rsidRDefault="00000000">
      <w:pPr>
        <w:pStyle w:val="aff"/>
        <w:ind w:firstLine="480"/>
        <w:rPr>
          <w:snapToGrid w:val="0"/>
        </w:rPr>
      </w:pPr>
      <w:r w:rsidRPr="00CA6403">
        <w:rPr>
          <w:snapToGrid w:val="0"/>
        </w:rPr>
        <w:t>3</w:t>
      </w:r>
      <w:r w:rsidRPr="00CA6403">
        <w:rPr>
          <w:snapToGrid w:val="0"/>
        </w:rPr>
        <w:t>）</w:t>
      </w:r>
      <w:r w:rsidRPr="00CA6403">
        <w:rPr>
          <w:rFonts w:hint="eastAsia"/>
          <w:snapToGrid w:val="0"/>
        </w:rPr>
        <w:t>协助并督促承包人签订材料供货合同；</w:t>
      </w:r>
    </w:p>
    <w:p w14:paraId="5031623E" w14:textId="77777777" w:rsidR="00F700B2" w:rsidRPr="00CA6403" w:rsidRDefault="00000000">
      <w:pPr>
        <w:pStyle w:val="aff"/>
        <w:ind w:firstLine="480"/>
        <w:rPr>
          <w:snapToGrid w:val="0"/>
        </w:rPr>
      </w:pPr>
      <w:r w:rsidRPr="00CA6403">
        <w:rPr>
          <w:snapToGrid w:val="0"/>
        </w:rPr>
        <w:t>4</w:t>
      </w:r>
      <w:r w:rsidRPr="00CA6403">
        <w:rPr>
          <w:snapToGrid w:val="0"/>
        </w:rPr>
        <w:t>）</w:t>
      </w:r>
      <w:r w:rsidRPr="00CA6403">
        <w:rPr>
          <w:rFonts w:hint="eastAsia"/>
          <w:snapToGrid w:val="0"/>
        </w:rPr>
        <w:t>督促承包人拟定准确的分批次订货计划，及时进行材料的采购及供货；</w:t>
      </w:r>
    </w:p>
    <w:p w14:paraId="1192C1F6" w14:textId="77777777" w:rsidR="00F700B2" w:rsidRPr="00CA6403" w:rsidRDefault="00000000">
      <w:pPr>
        <w:pStyle w:val="aff"/>
        <w:ind w:firstLine="480"/>
        <w:rPr>
          <w:snapToGrid w:val="0"/>
        </w:rPr>
      </w:pPr>
      <w:r w:rsidRPr="00CA6403">
        <w:rPr>
          <w:snapToGrid w:val="0"/>
        </w:rPr>
        <w:t>5</w:t>
      </w:r>
      <w:r w:rsidRPr="00CA6403">
        <w:rPr>
          <w:snapToGrid w:val="0"/>
        </w:rPr>
        <w:t>）</w:t>
      </w:r>
      <w:r w:rsidRPr="00CA6403">
        <w:rPr>
          <w:rFonts w:hint="eastAsia"/>
          <w:snapToGrid w:val="0"/>
        </w:rPr>
        <w:t>对材料到货、施工过程中及施工后进行监督、检验，把好材料质量关；</w:t>
      </w:r>
    </w:p>
    <w:p w14:paraId="4627C140" w14:textId="77777777" w:rsidR="00F700B2" w:rsidRPr="00CA6403" w:rsidRDefault="00000000">
      <w:pPr>
        <w:pStyle w:val="aff"/>
        <w:ind w:firstLine="480"/>
        <w:rPr>
          <w:snapToGrid w:val="0"/>
        </w:rPr>
      </w:pPr>
      <w:r w:rsidRPr="00CA6403">
        <w:rPr>
          <w:snapToGrid w:val="0"/>
        </w:rPr>
        <w:t>6</w:t>
      </w:r>
      <w:r w:rsidRPr="00CA6403">
        <w:rPr>
          <w:snapToGrid w:val="0"/>
        </w:rPr>
        <w:t>）</w:t>
      </w:r>
      <w:r w:rsidRPr="00CA6403">
        <w:rPr>
          <w:rFonts w:hint="eastAsia"/>
          <w:snapToGrid w:val="0"/>
        </w:rPr>
        <w:t>对材料变更费用进行预测及审核，提出专业意见及建议；</w:t>
      </w:r>
    </w:p>
    <w:p w14:paraId="7E2D87A4" w14:textId="77777777" w:rsidR="00F700B2" w:rsidRPr="00CA6403" w:rsidRDefault="00000000">
      <w:pPr>
        <w:pStyle w:val="aff"/>
        <w:ind w:firstLine="480"/>
        <w:rPr>
          <w:snapToGrid w:val="0"/>
        </w:rPr>
      </w:pPr>
      <w:r w:rsidRPr="00CA6403">
        <w:rPr>
          <w:snapToGrid w:val="0"/>
        </w:rPr>
        <w:t>7</w:t>
      </w:r>
      <w:r w:rsidRPr="00CA6403">
        <w:rPr>
          <w:snapToGrid w:val="0"/>
        </w:rPr>
        <w:t>）</w:t>
      </w:r>
      <w:r w:rsidRPr="00CA6403">
        <w:rPr>
          <w:rFonts w:hint="eastAsia"/>
          <w:snapToGrid w:val="0"/>
        </w:rPr>
        <w:t>负责供货单位与承包人的协调。</w:t>
      </w:r>
    </w:p>
    <w:p w14:paraId="33B9A527" w14:textId="77777777" w:rsidR="00F700B2" w:rsidRPr="00CA6403" w:rsidRDefault="00000000">
      <w:pPr>
        <w:pStyle w:val="aff"/>
        <w:ind w:firstLine="480"/>
        <w:rPr>
          <w:snapToGrid w:val="0"/>
        </w:rPr>
      </w:pPr>
      <w:r w:rsidRPr="00CA6403">
        <w:rPr>
          <w:snapToGrid w:val="0"/>
        </w:rPr>
        <w:t>（</w:t>
      </w:r>
      <w:r w:rsidRPr="00CA6403">
        <w:rPr>
          <w:snapToGrid w:val="0"/>
        </w:rPr>
        <w:t>6</w:t>
      </w:r>
      <w:r w:rsidRPr="00CA6403">
        <w:rPr>
          <w:snapToGrid w:val="0"/>
        </w:rPr>
        <w:t>）</w:t>
      </w:r>
      <w:r w:rsidRPr="00CA6403">
        <w:rPr>
          <w:rFonts w:hint="eastAsia"/>
          <w:snapToGrid w:val="0"/>
        </w:rPr>
        <w:t>材料设备采购监理，包括：</w:t>
      </w:r>
    </w:p>
    <w:p w14:paraId="74018555" w14:textId="77777777" w:rsidR="00F700B2" w:rsidRPr="00CA6403" w:rsidRDefault="00000000">
      <w:pPr>
        <w:pStyle w:val="aff"/>
        <w:ind w:firstLine="480"/>
        <w:rPr>
          <w:snapToGrid w:val="0"/>
        </w:rPr>
      </w:pPr>
      <w:r w:rsidRPr="00CA6403">
        <w:rPr>
          <w:snapToGrid w:val="0"/>
        </w:rPr>
        <w:t>1</w:t>
      </w:r>
      <w:r w:rsidRPr="00CA6403">
        <w:rPr>
          <w:snapToGrid w:val="0"/>
        </w:rPr>
        <w:t>）</w:t>
      </w:r>
      <w:r w:rsidRPr="00CA6403">
        <w:rPr>
          <w:rFonts w:hint="eastAsia"/>
          <w:snapToGrid w:val="0"/>
        </w:rPr>
        <w:t>监理合同；</w:t>
      </w:r>
    </w:p>
    <w:p w14:paraId="7965089C" w14:textId="77777777" w:rsidR="00F700B2" w:rsidRPr="00CA6403" w:rsidRDefault="00000000">
      <w:pPr>
        <w:pStyle w:val="aff"/>
        <w:ind w:firstLine="480"/>
        <w:rPr>
          <w:snapToGrid w:val="0"/>
        </w:rPr>
      </w:pPr>
      <w:r w:rsidRPr="00CA6403">
        <w:rPr>
          <w:snapToGrid w:val="0"/>
        </w:rPr>
        <w:t>2</w:t>
      </w:r>
      <w:r w:rsidRPr="00CA6403">
        <w:rPr>
          <w:snapToGrid w:val="0"/>
        </w:rPr>
        <w:t>）</w:t>
      </w:r>
      <w:r w:rsidRPr="00CA6403">
        <w:rPr>
          <w:rFonts w:hint="eastAsia"/>
          <w:snapToGrid w:val="0"/>
        </w:rPr>
        <w:t>设备采购方案计划；</w:t>
      </w:r>
    </w:p>
    <w:p w14:paraId="340836E4" w14:textId="77777777" w:rsidR="00F700B2" w:rsidRPr="00CA6403" w:rsidRDefault="00000000">
      <w:pPr>
        <w:pStyle w:val="aff"/>
        <w:ind w:firstLine="480"/>
        <w:rPr>
          <w:snapToGrid w:val="0"/>
        </w:rPr>
      </w:pPr>
      <w:r w:rsidRPr="00CA6403">
        <w:rPr>
          <w:snapToGrid w:val="0"/>
        </w:rPr>
        <w:t>3</w:t>
      </w:r>
      <w:r w:rsidRPr="00CA6403">
        <w:rPr>
          <w:snapToGrid w:val="0"/>
        </w:rPr>
        <w:t>）</w:t>
      </w:r>
      <w:r w:rsidRPr="00CA6403">
        <w:rPr>
          <w:rFonts w:hint="eastAsia"/>
          <w:snapToGrid w:val="0"/>
        </w:rPr>
        <w:t>设计图纸和文件；</w:t>
      </w:r>
    </w:p>
    <w:p w14:paraId="3A2EAA29" w14:textId="77777777" w:rsidR="00F700B2" w:rsidRPr="00CA6403" w:rsidRDefault="00000000">
      <w:pPr>
        <w:pStyle w:val="aff"/>
        <w:ind w:firstLine="480"/>
        <w:rPr>
          <w:snapToGrid w:val="0"/>
        </w:rPr>
      </w:pPr>
      <w:r w:rsidRPr="00CA6403">
        <w:rPr>
          <w:snapToGrid w:val="0"/>
        </w:rPr>
        <w:t>4</w:t>
      </w:r>
      <w:r w:rsidRPr="00CA6403">
        <w:rPr>
          <w:snapToGrid w:val="0"/>
        </w:rPr>
        <w:t>）</w:t>
      </w:r>
      <w:r w:rsidRPr="00CA6403">
        <w:rPr>
          <w:rFonts w:hint="eastAsia"/>
          <w:snapToGrid w:val="0"/>
        </w:rPr>
        <w:t>市场调查、考察报告；</w:t>
      </w:r>
    </w:p>
    <w:p w14:paraId="2B42BEDD" w14:textId="77777777" w:rsidR="00F700B2" w:rsidRPr="00CA6403" w:rsidRDefault="00000000">
      <w:pPr>
        <w:pStyle w:val="aff"/>
        <w:ind w:firstLine="480"/>
        <w:rPr>
          <w:snapToGrid w:val="0"/>
        </w:rPr>
      </w:pPr>
      <w:r w:rsidRPr="00CA6403">
        <w:rPr>
          <w:snapToGrid w:val="0"/>
        </w:rPr>
        <w:lastRenderedPageBreak/>
        <w:t>5</w:t>
      </w:r>
      <w:r w:rsidRPr="00CA6403">
        <w:rPr>
          <w:snapToGrid w:val="0"/>
        </w:rPr>
        <w:t>）</w:t>
      </w:r>
      <w:r w:rsidRPr="00CA6403">
        <w:rPr>
          <w:rFonts w:hint="eastAsia"/>
          <w:snapToGrid w:val="0"/>
        </w:rPr>
        <w:t>设备采购招投标文件；</w:t>
      </w:r>
    </w:p>
    <w:p w14:paraId="3AA0E134" w14:textId="77777777" w:rsidR="00F700B2" w:rsidRPr="00CA6403" w:rsidRDefault="00000000">
      <w:pPr>
        <w:pStyle w:val="aff"/>
        <w:ind w:firstLine="480"/>
        <w:rPr>
          <w:snapToGrid w:val="0"/>
        </w:rPr>
      </w:pPr>
      <w:r w:rsidRPr="00CA6403">
        <w:rPr>
          <w:snapToGrid w:val="0"/>
        </w:rPr>
        <w:t>6</w:t>
      </w:r>
      <w:r w:rsidRPr="00CA6403">
        <w:rPr>
          <w:snapToGrid w:val="0"/>
        </w:rPr>
        <w:t>）</w:t>
      </w:r>
      <w:r w:rsidRPr="00CA6403">
        <w:rPr>
          <w:rFonts w:hint="eastAsia"/>
          <w:snapToGrid w:val="0"/>
        </w:rPr>
        <w:t>设备采购订货合同；</w:t>
      </w:r>
    </w:p>
    <w:p w14:paraId="48EC5537" w14:textId="77777777" w:rsidR="00F700B2" w:rsidRPr="00CA6403" w:rsidRDefault="00000000">
      <w:pPr>
        <w:pStyle w:val="aff"/>
        <w:ind w:firstLine="480"/>
        <w:rPr>
          <w:snapToGrid w:val="0"/>
        </w:rPr>
      </w:pPr>
      <w:r w:rsidRPr="00CA6403">
        <w:rPr>
          <w:snapToGrid w:val="0"/>
        </w:rPr>
        <w:t>7</w:t>
      </w:r>
      <w:r w:rsidRPr="00CA6403">
        <w:rPr>
          <w:snapToGrid w:val="0"/>
        </w:rPr>
        <w:t>）</w:t>
      </w:r>
      <w:r w:rsidRPr="00CA6403">
        <w:rPr>
          <w:rFonts w:hint="eastAsia"/>
          <w:snapToGrid w:val="0"/>
        </w:rPr>
        <w:t>设备采购监理工作总结。</w:t>
      </w:r>
    </w:p>
    <w:p w14:paraId="2D8E0A34" w14:textId="77777777" w:rsidR="00F700B2" w:rsidRPr="00CA6403" w:rsidRDefault="00000000">
      <w:pPr>
        <w:pStyle w:val="aff"/>
        <w:ind w:firstLine="480"/>
        <w:rPr>
          <w:snapToGrid w:val="0"/>
        </w:rPr>
      </w:pPr>
      <w:r w:rsidRPr="00CA6403">
        <w:rPr>
          <w:snapToGrid w:val="0"/>
        </w:rPr>
        <w:t>（</w:t>
      </w:r>
      <w:r w:rsidRPr="00CA6403">
        <w:rPr>
          <w:snapToGrid w:val="0"/>
        </w:rPr>
        <w:t>7</w:t>
      </w:r>
      <w:r w:rsidRPr="00CA6403">
        <w:rPr>
          <w:snapToGrid w:val="0"/>
        </w:rPr>
        <w:t>）</w:t>
      </w:r>
      <w:r w:rsidRPr="00CA6403">
        <w:rPr>
          <w:rFonts w:hint="eastAsia"/>
          <w:snapToGrid w:val="0"/>
        </w:rPr>
        <w:t>施工阶段材料设备控制中的其它监理工作，包括：</w:t>
      </w:r>
    </w:p>
    <w:p w14:paraId="3D2A43F5" w14:textId="77777777" w:rsidR="00F700B2" w:rsidRPr="00CA6403" w:rsidRDefault="00000000">
      <w:pPr>
        <w:pStyle w:val="aff"/>
        <w:ind w:firstLine="480"/>
        <w:rPr>
          <w:snapToGrid w:val="0"/>
        </w:rPr>
      </w:pPr>
      <w:r w:rsidRPr="00CA6403">
        <w:rPr>
          <w:snapToGrid w:val="0"/>
        </w:rPr>
        <w:t>1</w:t>
      </w:r>
      <w:r w:rsidRPr="00CA6403">
        <w:rPr>
          <w:snapToGrid w:val="0"/>
        </w:rPr>
        <w:t>）</w:t>
      </w:r>
      <w:r w:rsidRPr="00CA6403">
        <w:rPr>
          <w:rFonts w:hint="eastAsia"/>
          <w:snapToGrid w:val="0"/>
        </w:rPr>
        <w:t>根据委托人的委托实施设备监造工作（设备监造酬金包括在本合同价款中），具体工作如下：</w:t>
      </w:r>
    </w:p>
    <w:p w14:paraId="197DEA65" w14:textId="77777777" w:rsidR="00F700B2" w:rsidRPr="00CA6403" w:rsidRDefault="00000000">
      <w:pPr>
        <w:pStyle w:val="aff"/>
        <w:spacing w:line="360" w:lineRule="exact"/>
        <w:ind w:firstLine="480"/>
        <w:rPr>
          <w:snapToGrid w:val="0"/>
        </w:rPr>
      </w:pPr>
      <w:r w:rsidRPr="00CA6403">
        <w:rPr>
          <w:rFonts w:hint="eastAsia"/>
          <w:snapToGrid w:val="0"/>
        </w:rPr>
        <w:t>①</w:t>
      </w:r>
      <w:r w:rsidRPr="00CA6403">
        <w:rPr>
          <w:rFonts w:hint="eastAsia"/>
          <w:snapToGrid w:val="0"/>
        </w:rPr>
        <w:t xml:space="preserve"> </w:t>
      </w:r>
      <w:r w:rsidRPr="00CA6403">
        <w:rPr>
          <w:rFonts w:hint="eastAsia"/>
          <w:snapToGrid w:val="0"/>
        </w:rPr>
        <w:t>监理人应根据设备监造阶段的监理工作内容，成立由总监理工程师和专业监理工程师组成的项目监理机构。项目监理机构应进驻设备制造现场。</w:t>
      </w:r>
    </w:p>
    <w:p w14:paraId="0E95D6BF" w14:textId="77777777" w:rsidR="00F700B2" w:rsidRPr="00CA6403" w:rsidRDefault="00000000">
      <w:pPr>
        <w:pStyle w:val="aff"/>
        <w:spacing w:line="360" w:lineRule="exact"/>
        <w:ind w:firstLine="480"/>
        <w:rPr>
          <w:snapToGrid w:val="0"/>
        </w:rPr>
      </w:pPr>
      <w:r w:rsidRPr="00CA6403">
        <w:rPr>
          <w:rFonts w:hint="eastAsia"/>
          <w:snapToGrid w:val="0"/>
        </w:rPr>
        <w:t>②</w:t>
      </w:r>
      <w:r w:rsidRPr="00CA6403">
        <w:rPr>
          <w:rFonts w:hint="eastAsia"/>
          <w:snapToGrid w:val="0"/>
        </w:rPr>
        <w:t xml:space="preserve"> </w:t>
      </w:r>
      <w:r w:rsidRPr="00CA6403">
        <w:rPr>
          <w:rFonts w:hint="eastAsia"/>
          <w:snapToGrid w:val="0"/>
        </w:rPr>
        <w:t>总监理工程师应组织专业监理工程师熟悉设备制造图纸及有关技术说明和标准，掌握设计意图和各项设备制造的工艺规程以及设备采购订货合同中的各项规定，并应组织或参加委托人组织的设备制造图纸的设计交底。</w:t>
      </w:r>
    </w:p>
    <w:p w14:paraId="255C1DC1" w14:textId="77777777" w:rsidR="00F700B2" w:rsidRPr="00CA6403" w:rsidRDefault="00000000">
      <w:pPr>
        <w:pStyle w:val="aff"/>
        <w:spacing w:line="360" w:lineRule="exact"/>
        <w:ind w:firstLine="480"/>
        <w:rPr>
          <w:snapToGrid w:val="0"/>
        </w:rPr>
      </w:pPr>
      <w:r w:rsidRPr="00CA6403">
        <w:rPr>
          <w:rFonts w:hint="eastAsia"/>
          <w:snapToGrid w:val="0"/>
        </w:rPr>
        <w:t>③</w:t>
      </w:r>
      <w:r w:rsidRPr="00CA6403">
        <w:rPr>
          <w:rFonts w:hint="eastAsia"/>
          <w:snapToGrid w:val="0"/>
        </w:rPr>
        <w:t xml:space="preserve"> </w:t>
      </w:r>
      <w:r w:rsidRPr="00CA6403">
        <w:rPr>
          <w:rFonts w:hint="eastAsia"/>
          <w:snapToGrid w:val="0"/>
        </w:rPr>
        <w:t>总监理工程师应组织专业监理工程师编制设备监造规划，经监理人技术负责人审核批准后，在设备制造开始前十天内报送委托人。</w:t>
      </w:r>
    </w:p>
    <w:p w14:paraId="59EE29B6" w14:textId="77777777" w:rsidR="00F700B2" w:rsidRPr="00CA6403" w:rsidRDefault="00000000">
      <w:pPr>
        <w:pStyle w:val="aff"/>
        <w:spacing w:line="360" w:lineRule="exact"/>
        <w:ind w:firstLine="480"/>
        <w:rPr>
          <w:snapToGrid w:val="0"/>
        </w:rPr>
      </w:pPr>
      <w:r w:rsidRPr="00CA6403">
        <w:rPr>
          <w:rFonts w:hint="eastAsia"/>
          <w:snapToGrid w:val="0"/>
        </w:rPr>
        <w:t>④</w:t>
      </w:r>
      <w:r w:rsidRPr="00CA6403">
        <w:rPr>
          <w:rFonts w:hint="eastAsia"/>
          <w:snapToGrid w:val="0"/>
        </w:rPr>
        <w:t xml:space="preserve"> </w:t>
      </w:r>
      <w:r w:rsidRPr="00CA6403">
        <w:rPr>
          <w:rFonts w:hint="eastAsia"/>
          <w:snapToGrid w:val="0"/>
        </w:rPr>
        <w:t>总监理工程师应审查设备制造单位报送的设备制造生产计划和工艺方案，提出审查意见，符合要求后予以批准，并报委托人。</w:t>
      </w:r>
    </w:p>
    <w:p w14:paraId="20C31897" w14:textId="77777777" w:rsidR="00F700B2" w:rsidRPr="00CA6403" w:rsidRDefault="00000000">
      <w:pPr>
        <w:pStyle w:val="aff"/>
        <w:spacing w:line="360" w:lineRule="exact"/>
        <w:ind w:firstLine="480"/>
        <w:rPr>
          <w:snapToGrid w:val="0"/>
        </w:rPr>
      </w:pPr>
      <w:r w:rsidRPr="00CA6403">
        <w:rPr>
          <w:rFonts w:hint="eastAsia"/>
          <w:snapToGrid w:val="0"/>
        </w:rPr>
        <w:t>⑤</w:t>
      </w:r>
      <w:r w:rsidRPr="00CA6403">
        <w:rPr>
          <w:rFonts w:hint="eastAsia"/>
          <w:snapToGrid w:val="0"/>
        </w:rPr>
        <w:t xml:space="preserve"> </w:t>
      </w:r>
      <w:r w:rsidRPr="00CA6403">
        <w:rPr>
          <w:rFonts w:hint="eastAsia"/>
          <w:snapToGrid w:val="0"/>
        </w:rPr>
        <w:t>总监理工程师应审核设备制造分包单位的资质情况、实际生产能力和质量保证体系，符合要求后予以确认。</w:t>
      </w:r>
    </w:p>
    <w:p w14:paraId="77931ACA" w14:textId="77777777" w:rsidR="00F700B2" w:rsidRPr="00CA6403" w:rsidRDefault="00000000">
      <w:pPr>
        <w:pStyle w:val="aff"/>
        <w:spacing w:line="360" w:lineRule="exact"/>
        <w:ind w:firstLine="480"/>
        <w:rPr>
          <w:snapToGrid w:val="0"/>
        </w:rPr>
      </w:pPr>
      <w:r w:rsidRPr="00CA6403">
        <w:rPr>
          <w:rFonts w:hint="eastAsia"/>
          <w:snapToGrid w:val="0"/>
        </w:rPr>
        <w:t>⑥</w:t>
      </w:r>
      <w:r w:rsidRPr="00CA6403">
        <w:rPr>
          <w:rFonts w:hint="eastAsia"/>
          <w:snapToGrid w:val="0"/>
        </w:rPr>
        <w:t xml:space="preserve"> </w:t>
      </w:r>
      <w:r w:rsidRPr="00CA6403">
        <w:rPr>
          <w:rFonts w:hint="eastAsia"/>
          <w:snapToGrid w:val="0"/>
        </w:rPr>
        <w:t>专业监理工程师应审查设备制造的检验计划和检验要求，确认各阶段的检验时间、内容、方法、标准以及检测手段、检测设备和仪器。</w:t>
      </w:r>
    </w:p>
    <w:p w14:paraId="6177B197" w14:textId="77777777" w:rsidR="00F700B2" w:rsidRPr="00CA6403" w:rsidRDefault="00000000">
      <w:pPr>
        <w:pStyle w:val="aff"/>
        <w:spacing w:line="360" w:lineRule="exact"/>
        <w:ind w:firstLine="480"/>
        <w:rPr>
          <w:snapToGrid w:val="0"/>
        </w:rPr>
      </w:pPr>
      <w:r w:rsidRPr="00CA6403">
        <w:rPr>
          <w:rFonts w:hint="eastAsia"/>
          <w:snapToGrid w:val="0"/>
        </w:rPr>
        <w:t>⑦</w:t>
      </w:r>
      <w:r w:rsidRPr="00CA6403">
        <w:rPr>
          <w:rFonts w:hint="eastAsia"/>
          <w:snapToGrid w:val="0"/>
        </w:rPr>
        <w:t xml:space="preserve"> </w:t>
      </w:r>
      <w:r w:rsidRPr="00CA6403">
        <w:rPr>
          <w:rFonts w:hint="eastAsia"/>
          <w:snapToGrid w:val="0"/>
        </w:rPr>
        <w:t>专业监理工程师必须对设备制造过程中拟采用的新技术、新材料、新工艺的鉴定书和试验报告进行审核，并签署意见。</w:t>
      </w:r>
    </w:p>
    <w:p w14:paraId="47E4D196" w14:textId="77777777" w:rsidR="00F700B2" w:rsidRPr="00CA6403" w:rsidRDefault="00000000">
      <w:pPr>
        <w:pStyle w:val="aff"/>
        <w:spacing w:line="360" w:lineRule="exact"/>
        <w:ind w:firstLine="480"/>
        <w:rPr>
          <w:snapToGrid w:val="0"/>
        </w:rPr>
      </w:pPr>
      <w:r w:rsidRPr="00CA6403">
        <w:rPr>
          <w:rFonts w:hint="eastAsia"/>
          <w:snapToGrid w:val="0"/>
        </w:rPr>
        <w:t>⑧</w:t>
      </w:r>
      <w:r w:rsidRPr="00CA6403">
        <w:rPr>
          <w:rFonts w:hint="eastAsia"/>
          <w:snapToGrid w:val="0"/>
        </w:rPr>
        <w:t xml:space="preserve"> </w:t>
      </w:r>
      <w:r w:rsidRPr="00CA6403">
        <w:rPr>
          <w:rFonts w:hint="eastAsia"/>
          <w:snapToGrid w:val="0"/>
        </w:rPr>
        <w:t>专业监理工程师应审查主要及关键零件的生产工艺设备、操作规程和相关生产人员的上岗资格，并对设备制造和装配场所的环境进行检查。</w:t>
      </w:r>
    </w:p>
    <w:p w14:paraId="30493844" w14:textId="77777777" w:rsidR="00F700B2" w:rsidRPr="00CA6403" w:rsidRDefault="00000000">
      <w:pPr>
        <w:pStyle w:val="aff"/>
        <w:spacing w:line="360" w:lineRule="exact"/>
        <w:ind w:firstLine="480"/>
        <w:rPr>
          <w:snapToGrid w:val="0"/>
        </w:rPr>
      </w:pPr>
      <w:r w:rsidRPr="00CA6403">
        <w:rPr>
          <w:rFonts w:hint="eastAsia"/>
          <w:snapToGrid w:val="0"/>
        </w:rPr>
        <w:t>⑨</w:t>
      </w:r>
      <w:r w:rsidRPr="00CA6403">
        <w:rPr>
          <w:rFonts w:hint="eastAsia"/>
          <w:snapToGrid w:val="0"/>
        </w:rPr>
        <w:t xml:space="preserve"> </w:t>
      </w:r>
      <w:r w:rsidRPr="00CA6403">
        <w:rPr>
          <w:rFonts w:hint="eastAsia"/>
          <w:snapToGrid w:val="0"/>
        </w:rPr>
        <w:t>专业监理工程师应审查设备制造的原材料、外购配套件、元器件、标准件以及坯料的质量证明文件及检验报告，检查设备制造单位对外购器件、</w:t>
      </w:r>
      <w:proofErr w:type="gramStart"/>
      <w:r w:rsidRPr="00CA6403">
        <w:rPr>
          <w:rFonts w:hint="eastAsia"/>
          <w:snapToGrid w:val="0"/>
        </w:rPr>
        <w:t>外协作加工件</w:t>
      </w:r>
      <w:proofErr w:type="gramEnd"/>
      <w:r w:rsidRPr="00CA6403">
        <w:rPr>
          <w:rFonts w:hint="eastAsia"/>
          <w:snapToGrid w:val="0"/>
        </w:rPr>
        <w:t>和材料的质量验收，并由专业监理工程师审查设备制造单位提交的报验资料，符合规定要求时予以签认。</w:t>
      </w:r>
    </w:p>
    <w:p w14:paraId="04005B34" w14:textId="77777777" w:rsidR="00F700B2" w:rsidRPr="00CA6403" w:rsidRDefault="00000000">
      <w:pPr>
        <w:pStyle w:val="aff"/>
        <w:spacing w:line="360" w:lineRule="exact"/>
        <w:ind w:firstLine="480"/>
        <w:rPr>
          <w:snapToGrid w:val="0"/>
        </w:rPr>
      </w:pPr>
      <w:r w:rsidRPr="00CA6403">
        <w:rPr>
          <w:rFonts w:hint="eastAsia"/>
          <w:snapToGrid w:val="0"/>
        </w:rPr>
        <w:t>⑩</w:t>
      </w:r>
      <w:r w:rsidRPr="00CA6403">
        <w:rPr>
          <w:rFonts w:hint="eastAsia"/>
          <w:snapToGrid w:val="0"/>
        </w:rPr>
        <w:t xml:space="preserve"> </w:t>
      </w:r>
      <w:r w:rsidRPr="00CA6403">
        <w:rPr>
          <w:rFonts w:hint="eastAsia"/>
          <w:snapToGrid w:val="0"/>
        </w:rPr>
        <w:t>专业监理工程师应对设备制造过程进行监督和检查，对主要及关键零部件的制造工序应进行抽检或检验。</w:t>
      </w:r>
    </w:p>
    <w:p w14:paraId="1CB78CD8" w14:textId="77777777" w:rsidR="00F700B2" w:rsidRPr="00CA6403" w:rsidRDefault="00000000">
      <w:pPr>
        <w:pStyle w:val="aff"/>
        <w:spacing w:line="360" w:lineRule="exact"/>
        <w:ind w:firstLine="480"/>
        <w:rPr>
          <w:snapToGrid w:val="0"/>
        </w:rPr>
      </w:pPr>
      <w:r w:rsidRPr="00CA6403">
        <w:rPr>
          <w:snapToGrid w:val="0"/>
        </w:rPr>
        <w:fldChar w:fldCharType="begin"/>
      </w:r>
      <w:r w:rsidRPr="00CA6403">
        <w:rPr>
          <w:snapToGrid w:val="0"/>
        </w:rPr>
        <w:instrText xml:space="preserve"> </w:instrText>
      </w:r>
      <w:r w:rsidRPr="00CA6403">
        <w:rPr>
          <w:rFonts w:hint="eastAsia"/>
          <w:snapToGrid w:val="0"/>
        </w:rPr>
        <w:instrText>eq \o\ac(</w:instrText>
      </w:r>
      <w:r w:rsidRPr="00CA6403">
        <w:rPr>
          <w:rFonts w:hint="eastAsia"/>
          <w:snapToGrid w:val="0"/>
          <w:position w:val="-4"/>
          <w:sz w:val="36"/>
        </w:rPr>
        <w:instrText>○</w:instrText>
      </w:r>
      <w:r w:rsidRPr="00CA6403">
        <w:rPr>
          <w:rFonts w:hint="eastAsia"/>
          <w:snapToGrid w:val="0"/>
        </w:rPr>
        <w:instrText>,11)</w:instrText>
      </w:r>
      <w:r w:rsidRPr="00CA6403">
        <w:rPr>
          <w:snapToGrid w:val="0"/>
        </w:rPr>
        <w:fldChar w:fldCharType="end"/>
      </w:r>
      <w:r w:rsidRPr="00CA6403">
        <w:rPr>
          <w:rFonts w:hint="eastAsia"/>
          <w:snapToGrid w:val="0"/>
        </w:rPr>
        <w:t xml:space="preserve"> </w:t>
      </w:r>
      <w:r w:rsidRPr="00CA6403">
        <w:rPr>
          <w:rFonts w:hint="eastAsia"/>
          <w:snapToGrid w:val="0"/>
        </w:rPr>
        <w:t>专业监理工程师应要求设备制造单位按批准的检验计划和检验要求进行设备制造过程的检验工作，做好检验记录，并对检验结果进行审核。专业监理工程师认为不符合质量要求时，指令设备制造单位进行整改、返修或返工。当发生质量失控或重大质量事故时，必须由总监理工程师下达暂停制造指令，提出处理意见，并及时报告委托人。</w:t>
      </w:r>
    </w:p>
    <w:p w14:paraId="48A301BA" w14:textId="77777777" w:rsidR="00F700B2" w:rsidRPr="00CA6403" w:rsidRDefault="00000000">
      <w:pPr>
        <w:pStyle w:val="aff"/>
        <w:spacing w:line="360" w:lineRule="exact"/>
        <w:ind w:firstLine="480"/>
        <w:rPr>
          <w:snapToGrid w:val="0"/>
        </w:rPr>
      </w:pPr>
      <w:r w:rsidRPr="00CA6403">
        <w:rPr>
          <w:snapToGrid w:val="0"/>
        </w:rPr>
        <w:fldChar w:fldCharType="begin"/>
      </w:r>
      <w:r w:rsidRPr="00CA6403">
        <w:rPr>
          <w:snapToGrid w:val="0"/>
        </w:rPr>
        <w:instrText xml:space="preserve"> </w:instrText>
      </w:r>
      <w:r w:rsidRPr="00CA6403">
        <w:rPr>
          <w:rFonts w:hint="eastAsia"/>
          <w:snapToGrid w:val="0"/>
        </w:rPr>
        <w:instrText>eq \o\ac(</w:instrText>
      </w:r>
      <w:r w:rsidRPr="00CA6403">
        <w:rPr>
          <w:rFonts w:hint="eastAsia"/>
          <w:snapToGrid w:val="0"/>
          <w:position w:val="-4"/>
          <w:sz w:val="36"/>
        </w:rPr>
        <w:instrText>○</w:instrText>
      </w:r>
      <w:r w:rsidRPr="00CA6403">
        <w:rPr>
          <w:rFonts w:hint="eastAsia"/>
          <w:snapToGrid w:val="0"/>
        </w:rPr>
        <w:instrText>,12)</w:instrText>
      </w:r>
      <w:r w:rsidRPr="00CA6403">
        <w:rPr>
          <w:snapToGrid w:val="0"/>
        </w:rPr>
        <w:fldChar w:fldCharType="end"/>
      </w:r>
      <w:r w:rsidRPr="00CA6403">
        <w:rPr>
          <w:rFonts w:hint="eastAsia"/>
          <w:snapToGrid w:val="0"/>
        </w:rPr>
        <w:t xml:space="preserve"> </w:t>
      </w:r>
      <w:r w:rsidRPr="00CA6403">
        <w:rPr>
          <w:rFonts w:hint="eastAsia"/>
          <w:snapToGrid w:val="0"/>
        </w:rPr>
        <w:t>专业监理工程师应检查和监督设备的装配过程，符合要求后予以签认。</w:t>
      </w:r>
    </w:p>
    <w:p w14:paraId="30860C72" w14:textId="77777777" w:rsidR="00F700B2" w:rsidRPr="00CA6403" w:rsidRDefault="00000000">
      <w:pPr>
        <w:pStyle w:val="aff"/>
        <w:spacing w:line="360" w:lineRule="exact"/>
        <w:ind w:firstLine="480"/>
        <w:rPr>
          <w:snapToGrid w:val="0"/>
        </w:rPr>
      </w:pPr>
      <w:r w:rsidRPr="00CA6403">
        <w:rPr>
          <w:snapToGrid w:val="0"/>
        </w:rPr>
        <w:lastRenderedPageBreak/>
        <w:fldChar w:fldCharType="begin"/>
      </w:r>
      <w:r w:rsidRPr="00CA6403">
        <w:rPr>
          <w:snapToGrid w:val="0"/>
        </w:rPr>
        <w:instrText xml:space="preserve"> </w:instrText>
      </w:r>
      <w:r w:rsidRPr="00CA6403">
        <w:rPr>
          <w:rFonts w:hint="eastAsia"/>
          <w:snapToGrid w:val="0"/>
        </w:rPr>
        <w:instrText>eq \o\ac(</w:instrText>
      </w:r>
      <w:r w:rsidRPr="00CA6403">
        <w:rPr>
          <w:rFonts w:hint="eastAsia"/>
          <w:snapToGrid w:val="0"/>
          <w:position w:val="-4"/>
          <w:sz w:val="36"/>
        </w:rPr>
        <w:instrText>○</w:instrText>
      </w:r>
      <w:r w:rsidRPr="00CA6403">
        <w:rPr>
          <w:rFonts w:hint="eastAsia"/>
          <w:snapToGrid w:val="0"/>
        </w:rPr>
        <w:instrText>,13)</w:instrText>
      </w:r>
      <w:r w:rsidRPr="00CA6403">
        <w:rPr>
          <w:snapToGrid w:val="0"/>
        </w:rPr>
        <w:fldChar w:fldCharType="end"/>
      </w:r>
      <w:r w:rsidRPr="00CA6403">
        <w:rPr>
          <w:rFonts w:hint="eastAsia"/>
          <w:snapToGrid w:val="0"/>
        </w:rPr>
        <w:t xml:space="preserve"> </w:t>
      </w:r>
      <w:r w:rsidRPr="00CA6403">
        <w:rPr>
          <w:rFonts w:hint="eastAsia"/>
          <w:snapToGrid w:val="0"/>
        </w:rPr>
        <w:t>在设备制造过程中如需要对设备的原设计进行变更，专业监理工程师应审核设计变更，并</w:t>
      </w:r>
      <w:proofErr w:type="gramStart"/>
      <w:r w:rsidRPr="00CA6403">
        <w:rPr>
          <w:rFonts w:hint="eastAsia"/>
          <w:snapToGrid w:val="0"/>
        </w:rPr>
        <w:t>审查因</w:t>
      </w:r>
      <w:proofErr w:type="gramEnd"/>
      <w:r w:rsidRPr="00CA6403">
        <w:rPr>
          <w:rFonts w:hint="eastAsia"/>
          <w:snapToGrid w:val="0"/>
        </w:rPr>
        <w:t>变更引起的费用增减和制造工期的变化。</w:t>
      </w:r>
    </w:p>
    <w:p w14:paraId="21983D05" w14:textId="77777777" w:rsidR="00F700B2" w:rsidRPr="00CA6403" w:rsidRDefault="00000000">
      <w:pPr>
        <w:pStyle w:val="aff"/>
        <w:spacing w:line="360" w:lineRule="exact"/>
        <w:ind w:firstLine="480"/>
        <w:rPr>
          <w:snapToGrid w:val="0"/>
        </w:rPr>
      </w:pPr>
      <w:r w:rsidRPr="00CA6403">
        <w:rPr>
          <w:snapToGrid w:val="0"/>
        </w:rPr>
        <w:fldChar w:fldCharType="begin"/>
      </w:r>
      <w:r w:rsidRPr="00CA6403">
        <w:rPr>
          <w:snapToGrid w:val="0"/>
        </w:rPr>
        <w:instrText xml:space="preserve"> </w:instrText>
      </w:r>
      <w:r w:rsidRPr="00CA6403">
        <w:rPr>
          <w:rFonts w:hint="eastAsia"/>
          <w:snapToGrid w:val="0"/>
        </w:rPr>
        <w:instrText>eq \o\ac(</w:instrText>
      </w:r>
      <w:r w:rsidRPr="00CA6403">
        <w:rPr>
          <w:rFonts w:hint="eastAsia"/>
          <w:snapToGrid w:val="0"/>
          <w:position w:val="-4"/>
          <w:sz w:val="36"/>
        </w:rPr>
        <w:instrText>○</w:instrText>
      </w:r>
      <w:r w:rsidRPr="00CA6403">
        <w:rPr>
          <w:rFonts w:hint="eastAsia"/>
          <w:snapToGrid w:val="0"/>
        </w:rPr>
        <w:instrText>,14)</w:instrText>
      </w:r>
      <w:r w:rsidRPr="00CA6403">
        <w:rPr>
          <w:snapToGrid w:val="0"/>
        </w:rPr>
        <w:fldChar w:fldCharType="end"/>
      </w:r>
      <w:r w:rsidRPr="00CA6403">
        <w:rPr>
          <w:rFonts w:hint="eastAsia"/>
          <w:snapToGrid w:val="0"/>
        </w:rPr>
        <w:t xml:space="preserve"> </w:t>
      </w:r>
      <w:r w:rsidRPr="00CA6403">
        <w:rPr>
          <w:rFonts w:hint="eastAsia"/>
          <w:snapToGrid w:val="0"/>
        </w:rPr>
        <w:t>总监理工程师应组织专业监理工程师参加设备制造过程中的调试、整机性能检测和验证，符合要求后予以签认。</w:t>
      </w:r>
    </w:p>
    <w:p w14:paraId="6869A6DB" w14:textId="77777777" w:rsidR="00F700B2" w:rsidRPr="00CA6403" w:rsidRDefault="00000000">
      <w:pPr>
        <w:pStyle w:val="aff"/>
        <w:spacing w:line="360" w:lineRule="exact"/>
        <w:ind w:firstLine="480"/>
        <w:rPr>
          <w:snapToGrid w:val="0"/>
        </w:rPr>
      </w:pPr>
      <w:r w:rsidRPr="00CA6403">
        <w:rPr>
          <w:snapToGrid w:val="0"/>
        </w:rPr>
        <w:fldChar w:fldCharType="begin"/>
      </w:r>
      <w:r w:rsidRPr="00CA6403">
        <w:rPr>
          <w:snapToGrid w:val="0"/>
        </w:rPr>
        <w:instrText xml:space="preserve"> </w:instrText>
      </w:r>
      <w:r w:rsidRPr="00CA6403">
        <w:rPr>
          <w:rFonts w:hint="eastAsia"/>
          <w:snapToGrid w:val="0"/>
        </w:rPr>
        <w:instrText>eq \o\ac(</w:instrText>
      </w:r>
      <w:r w:rsidRPr="00CA6403">
        <w:rPr>
          <w:rFonts w:hint="eastAsia"/>
          <w:snapToGrid w:val="0"/>
          <w:position w:val="-4"/>
          <w:sz w:val="36"/>
        </w:rPr>
        <w:instrText>○</w:instrText>
      </w:r>
      <w:r w:rsidRPr="00CA6403">
        <w:rPr>
          <w:rFonts w:hint="eastAsia"/>
          <w:snapToGrid w:val="0"/>
        </w:rPr>
        <w:instrText>,15)</w:instrText>
      </w:r>
      <w:r w:rsidRPr="00CA6403">
        <w:rPr>
          <w:snapToGrid w:val="0"/>
        </w:rPr>
        <w:fldChar w:fldCharType="end"/>
      </w:r>
      <w:r w:rsidRPr="00CA6403">
        <w:rPr>
          <w:rFonts w:hint="eastAsia"/>
          <w:snapToGrid w:val="0"/>
        </w:rPr>
        <w:t xml:space="preserve"> </w:t>
      </w:r>
      <w:r w:rsidRPr="00CA6403">
        <w:rPr>
          <w:rFonts w:hint="eastAsia"/>
          <w:snapToGrid w:val="0"/>
        </w:rPr>
        <w:t>在设备运往现场前，专业监理工程师应检查设备制造单位对待运设备采取的防护和包装措施，并应检查是否符合运输、装卸、储存、安装的要求，以及相关的随机文件、装箱单和附件是否齐全。</w:t>
      </w:r>
    </w:p>
    <w:p w14:paraId="383308AF" w14:textId="77777777" w:rsidR="00F700B2" w:rsidRPr="00CA6403" w:rsidRDefault="00000000">
      <w:pPr>
        <w:pStyle w:val="aff"/>
        <w:spacing w:line="360" w:lineRule="exact"/>
        <w:ind w:firstLine="480"/>
        <w:rPr>
          <w:snapToGrid w:val="0"/>
        </w:rPr>
      </w:pPr>
      <w:r w:rsidRPr="00CA6403">
        <w:rPr>
          <w:snapToGrid w:val="0"/>
        </w:rPr>
        <w:fldChar w:fldCharType="begin"/>
      </w:r>
      <w:r w:rsidRPr="00CA6403">
        <w:rPr>
          <w:snapToGrid w:val="0"/>
        </w:rPr>
        <w:instrText xml:space="preserve"> </w:instrText>
      </w:r>
      <w:r w:rsidRPr="00CA6403">
        <w:rPr>
          <w:rFonts w:hint="eastAsia"/>
          <w:snapToGrid w:val="0"/>
        </w:rPr>
        <w:instrText>eq \o\ac(</w:instrText>
      </w:r>
      <w:r w:rsidRPr="00CA6403">
        <w:rPr>
          <w:rFonts w:hint="eastAsia"/>
          <w:snapToGrid w:val="0"/>
          <w:position w:val="-4"/>
          <w:sz w:val="36"/>
        </w:rPr>
        <w:instrText>○</w:instrText>
      </w:r>
      <w:r w:rsidRPr="00CA6403">
        <w:rPr>
          <w:rFonts w:hint="eastAsia"/>
          <w:snapToGrid w:val="0"/>
        </w:rPr>
        <w:instrText>,16)</w:instrText>
      </w:r>
      <w:r w:rsidRPr="00CA6403">
        <w:rPr>
          <w:snapToGrid w:val="0"/>
        </w:rPr>
        <w:fldChar w:fldCharType="end"/>
      </w:r>
      <w:r w:rsidRPr="00CA6403">
        <w:rPr>
          <w:rFonts w:hint="eastAsia"/>
          <w:snapToGrid w:val="0"/>
        </w:rPr>
        <w:t xml:space="preserve"> </w:t>
      </w:r>
      <w:r w:rsidRPr="00CA6403">
        <w:rPr>
          <w:rFonts w:hint="eastAsia"/>
          <w:snapToGrid w:val="0"/>
        </w:rPr>
        <w:t>设备全部运到现场后，总监理工程师应组织专业监理工程师参加由设备制造单位按合同规定与安装单位的交接工作，开箱清点、检查、验收、移交。</w:t>
      </w:r>
    </w:p>
    <w:p w14:paraId="18E0F559" w14:textId="77777777" w:rsidR="00F700B2" w:rsidRPr="00CA6403" w:rsidRDefault="00000000">
      <w:pPr>
        <w:pStyle w:val="aff"/>
        <w:spacing w:line="360" w:lineRule="exact"/>
        <w:ind w:firstLine="480"/>
        <w:rPr>
          <w:snapToGrid w:val="0"/>
        </w:rPr>
      </w:pPr>
      <w:r w:rsidRPr="00CA6403">
        <w:rPr>
          <w:snapToGrid w:val="0"/>
        </w:rPr>
        <w:fldChar w:fldCharType="begin"/>
      </w:r>
      <w:r w:rsidRPr="00CA6403">
        <w:rPr>
          <w:snapToGrid w:val="0"/>
        </w:rPr>
        <w:instrText xml:space="preserve"> </w:instrText>
      </w:r>
      <w:r w:rsidRPr="00CA6403">
        <w:rPr>
          <w:rFonts w:hint="eastAsia"/>
          <w:snapToGrid w:val="0"/>
        </w:rPr>
        <w:instrText>eq \o\ac(</w:instrText>
      </w:r>
      <w:r w:rsidRPr="00CA6403">
        <w:rPr>
          <w:rFonts w:hint="eastAsia"/>
          <w:snapToGrid w:val="0"/>
          <w:position w:val="-4"/>
          <w:sz w:val="36"/>
        </w:rPr>
        <w:instrText>○</w:instrText>
      </w:r>
      <w:r w:rsidRPr="00CA6403">
        <w:rPr>
          <w:rFonts w:hint="eastAsia"/>
          <w:snapToGrid w:val="0"/>
        </w:rPr>
        <w:instrText>,17)</w:instrText>
      </w:r>
      <w:r w:rsidRPr="00CA6403">
        <w:rPr>
          <w:snapToGrid w:val="0"/>
        </w:rPr>
        <w:fldChar w:fldCharType="end"/>
      </w:r>
      <w:r w:rsidRPr="00CA6403">
        <w:rPr>
          <w:rFonts w:hint="eastAsia"/>
          <w:snapToGrid w:val="0"/>
        </w:rPr>
        <w:t xml:space="preserve"> </w:t>
      </w:r>
      <w:r w:rsidRPr="00CA6403">
        <w:rPr>
          <w:rFonts w:hint="eastAsia"/>
          <w:snapToGrid w:val="0"/>
        </w:rPr>
        <w:t>专业监理工程师应按设备采购合同的规定审核设备制造单位提交的进度付款单，提出审核意见，由总监理工程师复核后报委托人。</w:t>
      </w:r>
    </w:p>
    <w:p w14:paraId="09310DA9" w14:textId="77777777" w:rsidR="00F700B2" w:rsidRPr="00CA6403" w:rsidRDefault="00000000">
      <w:pPr>
        <w:pStyle w:val="aff"/>
        <w:spacing w:line="360" w:lineRule="exact"/>
        <w:ind w:firstLine="480"/>
        <w:rPr>
          <w:snapToGrid w:val="0"/>
        </w:rPr>
      </w:pPr>
      <w:r w:rsidRPr="00CA6403">
        <w:rPr>
          <w:snapToGrid w:val="0"/>
        </w:rPr>
        <w:fldChar w:fldCharType="begin"/>
      </w:r>
      <w:r w:rsidRPr="00CA6403">
        <w:rPr>
          <w:snapToGrid w:val="0"/>
        </w:rPr>
        <w:instrText xml:space="preserve"> </w:instrText>
      </w:r>
      <w:r w:rsidRPr="00CA6403">
        <w:rPr>
          <w:rFonts w:hint="eastAsia"/>
          <w:snapToGrid w:val="0"/>
        </w:rPr>
        <w:instrText>eq \o\ac(</w:instrText>
      </w:r>
      <w:r w:rsidRPr="00CA6403">
        <w:rPr>
          <w:rFonts w:hint="eastAsia"/>
          <w:snapToGrid w:val="0"/>
          <w:position w:val="-4"/>
          <w:sz w:val="36"/>
        </w:rPr>
        <w:instrText>○</w:instrText>
      </w:r>
      <w:r w:rsidRPr="00CA6403">
        <w:rPr>
          <w:rFonts w:hint="eastAsia"/>
          <w:snapToGrid w:val="0"/>
        </w:rPr>
        <w:instrText>,18)</w:instrText>
      </w:r>
      <w:r w:rsidRPr="00CA6403">
        <w:rPr>
          <w:snapToGrid w:val="0"/>
        </w:rPr>
        <w:fldChar w:fldCharType="end"/>
      </w:r>
      <w:r w:rsidRPr="00CA6403">
        <w:rPr>
          <w:rFonts w:hint="eastAsia"/>
          <w:snapToGrid w:val="0"/>
        </w:rPr>
        <w:t xml:space="preserve"> </w:t>
      </w:r>
      <w:r w:rsidRPr="00CA6403">
        <w:rPr>
          <w:rFonts w:hint="eastAsia"/>
          <w:snapToGrid w:val="0"/>
        </w:rPr>
        <w:t>专业监理工程师应审查委托人或设备制造单位提出的索赔文件，提出意见后报总监理工程师，由总监理工程师与委托人、设备制造单位进行协商，并提出审核报告。</w:t>
      </w:r>
    </w:p>
    <w:p w14:paraId="39E5B3F5" w14:textId="77777777" w:rsidR="00F700B2" w:rsidRPr="00CA6403" w:rsidRDefault="00000000">
      <w:pPr>
        <w:pStyle w:val="aff"/>
        <w:spacing w:line="360" w:lineRule="exact"/>
        <w:ind w:firstLine="480"/>
        <w:rPr>
          <w:snapToGrid w:val="0"/>
        </w:rPr>
      </w:pPr>
      <w:r w:rsidRPr="00CA6403">
        <w:rPr>
          <w:snapToGrid w:val="0"/>
        </w:rPr>
        <w:fldChar w:fldCharType="begin"/>
      </w:r>
      <w:r w:rsidRPr="00CA6403">
        <w:rPr>
          <w:snapToGrid w:val="0"/>
        </w:rPr>
        <w:instrText xml:space="preserve"> </w:instrText>
      </w:r>
      <w:r w:rsidRPr="00CA6403">
        <w:rPr>
          <w:rFonts w:hint="eastAsia"/>
          <w:snapToGrid w:val="0"/>
        </w:rPr>
        <w:instrText>eq \o\ac(</w:instrText>
      </w:r>
      <w:r w:rsidRPr="00CA6403">
        <w:rPr>
          <w:rFonts w:hint="eastAsia"/>
          <w:snapToGrid w:val="0"/>
          <w:position w:val="-4"/>
          <w:sz w:val="36"/>
        </w:rPr>
        <w:instrText>○</w:instrText>
      </w:r>
      <w:r w:rsidRPr="00CA6403">
        <w:rPr>
          <w:rFonts w:hint="eastAsia"/>
          <w:snapToGrid w:val="0"/>
        </w:rPr>
        <w:instrText>,19)</w:instrText>
      </w:r>
      <w:r w:rsidRPr="00CA6403">
        <w:rPr>
          <w:snapToGrid w:val="0"/>
        </w:rPr>
        <w:fldChar w:fldCharType="end"/>
      </w:r>
      <w:r w:rsidRPr="00CA6403">
        <w:rPr>
          <w:rFonts w:hint="eastAsia"/>
          <w:snapToGrid w:val="0"/>
        </w:rPr>
        <w:t xml:space="preserve"> </w:t>
      </w:r>
      <w:r w:rsidRPr="00CA6403">
        <w:rPr>
          <w:rFonts w:hint="eastAsia"/>
          <w:snapToGrid w:val="0"/>
        </w:rPr>
        <w:t>专业监理工程师应审核设备制造单位报送的设备制造结算文件，并提出审核意见，报总监理工程师审核，由总监理工程师与委托人、设备制造单位进行协商，并提出审核报告。</w:t>
      </w:r>
    </w:p>
    <w:p w14:paraId="3C35943F" w14:textId="77777777" w:rsidR="00F700B2" w:rsidRPr="00CA6403" w:rsidRDefault="00000000">
      <w:pPr>
        <w:pStyle w:val="aff"/>
        <w:spacing w:line="360" w:lineRule="exact"/>
        <w:ind w:firstLine="480"/>
        <w:rPr>
          <w:snapToGrid w:val="0"/>
        </w:rPr>
      </w:pPr>
      <w:r w:rsidRPr="00CA6403">
        <w:rPr>
          <w:snapToGrid w:val="0"/>
        </w:rPr>
        <w:fldChar w:fldCharType="begin"/>
      </w:r>
      <w:r w:rsidRPr="00CA6403">
        <w:rPr>
          <w:snapToGrid w:val="0"/>
        </w:rPr>
        <w:instrText xml:space="preserve"> </w:instrText>
      </w:r>
      <w:r w:rsidRPr="00CA6403">
        <w:rPr>
          <w:rFonts w:hint="eastAsia"/>
          <w:snapToGrid w:val="0"/>
        </w:rPr>
        <w:instrText>eq \o\ac(</w:instrText>
      </w:r>
      <w:r w:rsidRPr="00CA6403">
        <w:rPr>
          <w:rFonts w:hint="eastAsia"/>
          <w:snapToGrid w:val="0"/>
          <w:position w:val="-4"/>
          <w:sz w:val="36"/>
        </w:rPr>
        <w:instrText>○</w:instrText>
      </w:r>
      <w:r w:rsidRPr="00CA6403">
        <w:rPr>
          <w:rFonts w:hint="eastAsia"/>
          <w:snapToGrid w:val="0"/>
        </w:rPr>
        <w:instrText>,20)</w:instrText>
      </w:r>
      <w:r w:rsidRPr="00CA6403">
        <w:rPr>
          <w:snapToGrid w:val="0"/>
        </w:rPr>
        <w:fldChar w:fldCharType="end"/>
      </w:r>
      <w:r w:rsidRPr="00CA6403">
        <w:rPr>
          <w:rFonts w:hint="eastAsia"/>
          <w:snapToGrid w:val="0"/>
        </w:rPr>
        <w:t xml:space="preserve"> </w:t>
      </w:r>
      <w:r w:rsidRPr="00CA6403">
        <w:rPr>
          <w:rFonts w:hint="eastAsia"/>
          <w:snapToGrid w:val="0"/>
        </w:rPr>
        <w:t>在设备监造工作结束后，总监理工程师应组织编写设备监造工作总结。</w:t>
      </w:r>
    </w:p>
    <w:p w14:paraId="6E851159" w14:textId="77777777" w:rsidR="00F700B2" w:rsidRPr="00CA6403" w:rsidRDefault="00000000">
      <w:pPr>
        <w:pStyle w:val="aff"/>
        <w:ind w:firstLine="480"/>
        <w:rPr>
          <w:snapToGrid w:val="0"/>
        </w:rPr>
      </w:pPr>
      <w:r w:rsidRPr="00CA6403">
        <w:rPr>
          <w:snapToGrid w:val="0"/>
        </w:rPr>
        <w:t>2</w:t>
      </w:r>
      <w:r w:rsidRPr="00CA6403">
        <w:rPr>
          <w:snapToGrid w:val="0"/>
        </w:rPr>
        <w:t>）</w:t>
      </w:r>
      <w:r w:rsidRPr="00CA6403">
        <w:rPr>
          <w:rFonts w:hint="eastAsia"/>
          <w:snapToGrid w:val="0"/>
        </w:rPr>
        <w:t>根据委托人委托的设备监造工作提交相关的监理资料（相关费用已包含在设备监造酬金之内），包括：</w:t>
      </w:r>
    </w:p>
    <w:p w14:paraId="01F762B8" w14:textId="77777777" w:rsidR="00F700B2" w:rsidRPr="00CA6403" w:rsidRDefault="00000000">
      <w:pPr>
        <w:pStyle w:val="aff"/>
        <w:spacing w:line="360" w:lineRule="exact"/>
        <w:ind w:firstLine="560"/>
        <w:rPr>
          <w:snapToGrid w:val="0"/>
        </w:rPr>
      </w:pPr>
      <w:r w:rsidRPr="00CA6403">
        <w:rPr>
          <w:rFonts w:hint="eastAsia"/>
          <w:snapToGrid w:val="0"/>
          <w:sz w:val="28"/>
          <w:szCs w:val="28"/>
        </w:rPr>
        <w:t>①</w:t>
      </w:r>
      <w:r w:rsidRPr="00CA6403">
        <w:rPr>
          <w:rFonts w:hint="eastAsia"/>
          <w:snapToGrid w:val="0"/>
        </w:rPr>
        <w:t xml:space="preserve"> </w:t>
      </w:r>
      <w:r w:rsidRPr="00CA6403">
        <w:rPr>
          <w:rFonts w:hint="eastAsia"/>
          <w:snapToGrid w:val="0"/>
        </w:rPr>
        <w:t>设备采购合同及监理合同；</w:t>
      </w:r>
    </w:p>
    <w:p w14:paraId="0A92E92A" w14:textId="77777777" w:rsidR="00F700B2" w:rsidRPr="00CA6403" w:rsidRDefault="00000000">
      <w:pPr>
        <w:pStyle w:val="aff"/>
        <w:spacing w:line="360" w:lineRule="exact"/>
        <w:ind w:firstLine="560"/>
        <w:rPr>
          <w:snapToGrid w:val="0"/>
        </w:rPr>
      </w:pPr>
      <w:r w:rsidRPr="00CA6403">
        <w:rPr>
          <w:rFonts w:hint="eastAsia"/>
          <w:snapToGrid w:val="0"/>
          <w:sz w:val="28"/>
          <w:szCs w:val="28"/>
        </w:rPr>
        <w:t>②</w:t>
      </w:r>
      <w:r w:rsidRPr="00CA6403">
        <w:rPr>
          <w:rFonts w:hint="eastAsia"/>
          <w:snapToGrid w:val="0"/>
        </w:rPr>
        <w:t xml:space="preserve"> </w:t>
      </w:r>
      <w:r w:rsidRPr="00CA6403">
        <w:rPr>
          <w:rFonts w:hint="eastAsia"/>
          <w:snapToGrid w:val="0"/>
        </w:rPr>
        <w:t>设备监造规划；</w:t>
      </w:r>
    </w:p>
    <w:p w14:paraId="4107AC34" w14:textId="77777777" w:rsidR="00F700B2" w:rsidRPr="00CA6403" w:rsidRDefault="00000000">
      <w:pPr>
        <w:pStyle w:val="aff"/>
        <w:spacing w:line="360" w:lineRule="exact"/>
        <w:ind w:firstLine="560"/>
        <w:rPr>
          <w:snapToGrid w:val="0"/>
        </w:rPr>
      </w:pPr>
      <w:r w:rsidRPr="00CA6403">
        <w:rPr>
          <w:rFonts w:hint="eastAsia"/>
          <w:snapToGrid w:val="0"/>
          <w:sz w:val="28"/>
          <w:szCs w:val="28"/>
        </w:rPr>
        <w:t>③</w:t>
      </w:r>
      <w:r w:rsidRPr="00CA6403">
        <w:rPr>
          <w:rFonts w:hint="eastAsia"/>
          <w:snapToGrid w:val="0"/>
        </w:rPr>
        <w:t xml:space="preserve"> </w:t>
      </w:r>
      <w:r w:rsidRPr="00CA6403">
        <w:rPr>
          <w:rFonts w:hint="eastAsia"/>
          <w:snapToGrid w:val="0"/>
        </w:rPr>
        <w:t>设备制造的生产计划和工艺方案；</w:t>
      </w:r>
    </w:p>
    <w:p w14:paraId="5E661D59" w14:textId="77777777" w:rsidR="00F700B2" w:rsidRPr="00CA6403" w:rsidRDefault="00000000">
      <w:pPr>
        <w:pStyle w:val="aff"/>
        <w:spacing w:line="360" w:lineRule="exact"/>
        <w:ind w:firstLine="560"/>
        <w:rPr>
          <w:snapToGrid w:val="0"/>
        </w:rPr>
      </w:pPr>
      <w:r w:rsidRPr="00CA6403">
        <w:rPr>
          <w:rFonts w:hint="eastAsia"/>
          <w:snapToGrid w:val="0"/>
          <w:sz w:val="28"/>
          <w:szCs w:val="28"/>
        </w:rPr>
        <w:t>④</w:t>
      </w:r>
      <w:r w:rsidRPr="00CA6403">
        <w:rPr>
          <w:rFonts w:hint="eastAsia"/>
          <w:snapToGrid w:val="0"/>
        </w:rPr>
        <w:t xml:space="preserve"> </w:t>
      </w:r>
      <w:r w:rsidRPr="00CA6403">
        <w:rPr>
          <w:rFonts w:hint="eastAsia"/>
          <w:snapToGrid w:val="0"/>
        </w:rPr>
        <w:t>设备制造的检验计划和检验要求；</w:t>
      </w:r>
    </w:p>
    <w:p w14:paraId="0E80C16B" w14:textId="77777777" w:rsidR="00F700B2" w:rsidRPr="00CA6403" w:rsidRDefault="00000000">
      <w:pPr>
        <w:pStyle w:val="aff"/>
        <w:spacing w:line="360" w:lineRule="exact"/>
        <w:ind w:firstLine="560"/>
        <w:rPr>
          <w:snapToGrid w:val="0"/>
        </w:rPr>
      </w:pPr>
      <w:r w:rsidRPr="00CA6403">
        <w:rPr>
          <w:rFonts w:hint="eastAsia"/>
          <w:snapToGrid w:val="0"/>
          <w:sz w:val="28"/>
          <w:szCs w:val="28"/>
        </w:rPr>
        <w:t>⑤</w:t>
      </w:r>
      <w:r w:rsidRPr="00CA6403">
        <w:rPr>
          <w:rFonts w:hint="eastAsia"/>
          <w:snapToGrid w:val="0"/>
        </w:rPr>
        <w:t xml:space="preserve"> </w:t>
      </w:r>
      <w:r w:rsidRPr="00CA6403">
        <w:rPr>
          <w:rFonts w:hint="eastAsia"/>
          <w:snapToGrid w:val="0"/>
        </w:rPr>
        <w:t>分包单位资格报审表；</w:t>
      </w:r>
    </w:p>
    <w:p w14:paraId="7C88D06D" w14:textId="77777777" w:rsidR="00F700B2" w:rsidRPr="00CA6403" w:rsidRDefault="00000000">
      <w:pPr>
        <w:pStyle w:val="aff"/>
        <w:spacing w:line="360" w:lineRule="exact"/>
        <w:ind w:firstLine="560"/>
        <w:rPr>
          <w:snapToGrid w:val="0"/>
        </w:rPr>
      </w:pPr>
      <w:r w:rsidRPr="00CA6403">
        <w:rPr>
          <w:rFonts w:hint="eastAsia"/>
          <w:snapToGrid w:val="0"/>
          <w:sz w:val="28"/>
          <w:szCs w:val="28"/>
        </w:rPr>
        <w:t>⑥</w:t>
      </w:r>
      <w:r w:rsidRPr="00CA6403">
        <w:rPr>
          <w:rFonts w:hint="eastAsia"/>
          <w:snapToGrid w:val="0"/>
        </w:rPr>
        <w:t xml:space="preserve"> </w:t>
      </w:r>
      <w:r w:rsidRPr="00CA6403">
        <w:rPr>
          <w:rFonts w:hint="eastAsia"/>
          <w:snapToGrid w:val="0"/>
        </w:rPr>
        <w:t>原材料、零配件等的质量证明文件和检验报告；</w:t>
      </w:r>
    </w:p>
    <w:p w14:paraId="27B0EC65" w14:textId="77777777" w:rsidR="00F700B2" w:rsidRPr="00CA6403" w:rsidRDefault="00000000">
      <w:pPr>
        <w:pStyle w:val="aff"/>
        <w:spacing w:line="360" w:lineRule="exact"/>
        <w:ind w:firstLine="560"/>
        <w:rPr>
          <w:snapToGrid w:val="0"/>
        </w:rPr>
      </w:pPr>
      <w:r w:rsidRPr="00CA6403">
        <w:rPr>
          <w:rFonts w:hint="eastAsia"/>
          <w:snapToGrid w:val="0"/>
          <w:sz w:val="28"/>
          <w:szCs w:val="28"/>
        </w:rPr>
        <w:t>⑦</w:t>
      </w:r>
      <w:r w:rsidRPr="00CA6403">
        <w:rPr>
          <w:rFonts w:hint="eastAsia"/>
          <w:snapToGrid w:val="0"/>
        </w:rPr>
        <w:t xml:space="preserve"> </w:t>
      </w:r>
      <w:r w:rsidRPr="00CA6403">
        <w:rPr>
          <w:rFonts w:hint="eastAsia"/>
          <w:snapToGrid w:val="0"/>
        </w:rPr>
        <w:t>开工／复工报审表、暂停令；</w:t>
      </w:r>
    </w:p>
    <w:p w14:paraId="4969AFD7" w14:textId="77777777" w:rsidR="00F700B2" w:rsidRPr="00CA6403" w:rsidRDefault="00000000">
      <w:pPr>
        <w:pStyle w:val="aff"/>
        <w:spacing w:line="360" w:lineRule="exact"/>
        <w:ind w:firstLine="560"/>
        <w:rPr>
          <w:snapToGrid w:val="0"/>
        </w:rPr>
      </w:pPr>
      <w:r w:rsidRPr="00CA6403">
        <w:rPr>
          <w:rFonts w:hint="eastAsia"/>
          <w:snapToGrid w:val="0"/>
          <w:sz w:val="28"/>
          <w:szCs w:val="28"/>
        </w:rPr>
        <w:t>⑧</w:t>
      </w:r>
      <w:r w:rsidRPr="00CA6403">
        <w:rPr>
          <w:rFonts w:hint="eastAsia"/>
          <w:snapToGrid w:val="0"/>
        </w:rPr>
        <w:t xml:space="preserve"> </w:t>
      </w:r>
      <w:r w:rsidRPr="00CA6403">
        <w:rPr>
          <w:rFonts w:hint="eastAsia"/>
          <w:snapToGrid w:val="0"/>
        </w:rPr>
        <w:t>检验记录及试验报告；</w:t>
      </w:r>
    </w:p>
    <w:p w14:paraId="768B9A14" w14:textId="77777777" w:rsidR="00F700B2" w:rsidRPr="00CA6403" w:rsidRDefault="00000000">
      <w:pPr>
        <w:pStyle w:val="aff"/>
        <w:spacing w:line="360" w:lineRule="exact"/>
        <w:ind w:firstLine="560"/>
        <w:rPr>
          <w:snapToGrid w:val="0"/>
        </w:rPr>
      </w:pPr>
      <w:r w:rsidRPr="00CA6403">
        <w:rPr>
          <w:rFonts w:hint="eastAsia"/>
          <w:snapToGrid w:val="0"/>
          <w:sz w:val="28"/>
          <w:szCs w:val="28"/>
        </w:rPr>
        <w:t>⑨</w:t>
      </w:r>
      <w:r w:rsidRPr="00CA6403">
        <w:rPr>
          <w:rFonts w:hint="eastAsia"/>
          <w:snapToGrid w:val="0"/>
        </w:rPr>
        <w:t xml:space="preserve"> </w:t>
      </w:r>
      <w:r w:rsidRPr="00CA6403">
        <w:rPr>
          <w:rFonts w:hint="eastAsia"/>
          <w:snapToGrid w:val="0"/>
        </w:rPr>
        <w:t>报验申请表；</w:t>
      </w:r>
    </w:p>
    <w:p w14:paraId="64A2DC56" w14:textId="77777777" w:rsidR="00F700B2" w:rsidRPr="00CA6403" w:rsidRDefault="00000000">
      <w:pPr>
        <w:pStyle w:val="aff"/>
        <w:spacing w:line="360" w:lineRule="exact"/>
        <w:ind w:firstLine="560"/>
        <w:rPr>
          <w:snapToGrid w:val="0"/>
        </w:rPr>
      </w:pPr>
      <w:r w:rsidRPr="00CA6403">
        <w:rPr>
          <w:rFonts w:hint="eastAsia"/>
          <w:snapToGrid w:val="0"/>
          <w:sz w:val="28"/>
          <w:szCs w:val="28"/>
        </w:rPr>
        <w:t>⑩</w:t>
      </w:r>
      <w:r w:rsidRPr="00CA6403">
        <w:rPr>
          <w:rFonts w:hint="eastAsia"/>
          <w:snapToGrid w:val="0"/>
        </w:rPr>
        <w:t xml:space="preserve"> </w:t>
      </w:r>
      <w:r w:rsidRPr="00CA6403">
        <w:rPr>
          <w:rFonts w:hint="eastAsia"/>
          <w:snapToGrid w:val="0"/>
        </w:rPr>
        <w:t>设计变更文件；</w:t>
      </w:r>
    </w:p>
    <w:p w14:paraId="56EBBECF" w14:textId="77777777" w:rsidR="00F700B2" w:rsidRPr="00CA6403" w:rsidRDefault="00000000">
      <w:pPr>
        <w:pStyle w:val="aff"/>
        <w:spacing w:line="360" w:lineRule="exact"/>
        <w:ind w:firstLine="480"/>
        <w:rPr>
          <w:snapToGrid w:val="0"/>
        </w:rPr>
      </w:pPr>
      <w:r w:rsidRPr="00CA6403">
        <w:rPr>
          <w:snapToGrid w:val="0"/>
        </w:rPr>
        <w:fldChar w:fldCharType="begin"/>
      </w:r>
      <w:r w:rsidRPr="00CA6403">
        <w:rPr>
          <w:snapToGrid w:val="0"/>
        </w:rPr>
        <w:instrText xml:space="preserve"> </w:instrText>
      </w:r>
      <w:r w:rsidRPr="00CA6403">
        <w:rPr>
          <w:rFonts w:hint="eastAsia"/>
          <w:snapToGrid w:val="0"/>
        </w:rPr>
        <w:instrText>eq \o\ac(</w:instrText>
      </w:r>
      <w:r w:rsidRPr="00CA6403">
        <w:rPr>
          <w:rFonts w:hint="eastAsia"/>
          <w:snapToGrid w:val="0"/>
          <w:position w:val="-4"/>
          <w:sz w:val="36"/>
        </w:rPr>
        <w:instrText>○</w:instrText>
      </w:r>
      <w:r w:rsidRPr="00CA6403">
        <w:rPr>
          <w:rFonts w:hint="eastAsia"/>
          <w:snapToGrid w:val="0"/>
        </w:rPr>
        <w:instrText>,11)</w:instrText>
      </w:r>
      <w:r w:rsidRPr="00CA6403">
        <w:rPr>
          <w:snapToGrid w:val="0"/>
        </w:rPr>
        <w:fldChar w:fldCharType="end"/>
      </w:r>
      <w:r w:rsidRPr="00CA6403">
        <w:rPr>
          <w:rFonts w:hint="eastAsia"/>
          <w:snapToGrid w:val="0"/>
        </w:rPr>
        <w:t xml:space="preserve"> </w:t>
      </w:r>
      <w:r w:rsidRPr="00CA6403">
        <w:rPr>
          <w:rFonts w:hint="eastAsia"/>
          <w:snapToGrid w:val="0"/>
        </w:rPr>
        <w:t>会议纪要；</w:t>
      </w:r>
    </w:p>
    <w:p w14:paraId="2D03F6CC" w14:textId="77777777" w:rsidR="00F700B2" w:rsidRPr="00CA6403" w:rsidRDefault="00000000">
      <w:pPr>
        <w:pStyle w:val="aff"/>
        <w:spacing w:line="360" w:lineRule="exact"/>
        <w:ind w:firstLine="480"/>
        <w:rPr>
          <w:snapToGrid w:val="0"/>
        </w:rPr>
      </w:pPr>
      <w:r w:rsidRPr="00CA6403">
        <w:rPr>
          <w:snapToGrid w:val="0"/>
        </w:rPr>
        <w:fldChar w:fldCharType="begin"/>
      </w:r>
      <w:r w:rsidRPr="00CA6403">
        <w:rPr>
          <w:snapToGrid w:val="0"/>
        </w:rPr>
        <w:instrText xml:space="preserve"> </w:instrText>
      </w:r>
      <w:r w:rsidRPr="00CA6403">
        <w:rPr>
          <w:rFonts w:hint="eastAsia"/>
          <w:snapToGrid w:val="0"/>
        </w:rPr>
        <w:instrText>eq \o\ac(</w:instrText>
      </w:r>
      <w:r w:rsidRPr="00CA6403">
        <w:rPr>
          <w:rFonts w:hint="eastAsia"/>
          <w:snapToGrid w:val="0"/>
          <w:position w:val="-4"/>
          <w:sz w:val="36"/>
        </w:rPr>
        <w:instrText>○</w:instrText>
      </w:r>
      <w:r w:rsidRPr="00CA6403">
        <w:rPr>
          <w:rFonts w:hint="eastAsia"/>
          <w:snapToGrid w:val="0"/>
        </w:rPr>
        <w:instrText>,12)</w:instrText>
      </w:r>
      <w:r w:rsidRPr="00CA6403">
        <w:rPr>
          <w:snapToGrid w:val="0"/>
        </w:rPr>
        <w:fldChar w:fldCharType="end"/>
      </w:r>
      <w:r w:rsidRPr="00CA6403">
        <w:rPr>
          <w:rFonts w:hint="eastAsia"/>
          <w:snapToGrid w:val="0"/>
        </w:rPr>
        <w:t xml:space="preserve"> </w:t>
      </w:r>
      <w:r w:rsidRPr="00CA6403">
        <w:rPr>
          <w:rFonts w:hint="eastAsia"/>
          <w:snapToGrid w:val="0"/>
        </w:rPr>
        <w:t>来往文件；</w:t>
      </w:r>
    </w:p>
    <w:p w14:paraId="0C1FC3A8" w14:textId="77777777" w:rsidR="00F700B2" w:rsidRPr="00CA6403" w:rsidRDefault="00000000">
      <w:pPr>
        <w:pStyle w:val="aff"/>
        <w:spacing w:line="360" w:lineRule="exact"/>
        <w:ind w:firstLine="480"/>
        <w:rPr>
          <w:snapToGrid w:val="0"/>
        </w:rPr>
      </w:pPr>
      <w:r w:rsidRPr="00CA6403">
        <w:rPr>
          <w:snapToGrid w:val="0"/>
        </w:rPr>
        <w:fldChar w:fldCharType="begin"/>
      </w:r>
      <w:r w:rsidRPr="00CA6403">
        <w:rPr>
          <w:snapToGrid w:val="0"/>
        </w:rPr>
        <w:instrText xml:space="preserve"> </w:instrText>
      </w:r>
      <w:r w:rsidRPr="00CA6403">
        <w:rPr>
          <w:rFonts w:hint="eastAsia"/>
          <w:snapToGrid w:val="0"/>
        </w:rPr>
        <w:instrText>eq \o\ac(</w:instrText>
      </w:r>
      <w:r w:rsidRPr="00CA6403">
        <w:rPr>
          <w:rFonts w:hint="eastAsia"/>
          <w:snapToGrid w:val="0"/>
          <w:position w:val="-4"/>
          <w:sz w:val="36"/>
        </w:rPr>
        <w:instrText>○</w:instrText>
      </w:r>
      <w:r w:rsidRPr="00CA6403">
        <w:rPr>
          <w:rFonts w:hint="eastAsia"/>
          <w:snapToGrid w:val="0"/>
        </w:rPr>
        <w:instrText>,13)</w:instrText>
      </w:r>
      <w:r w:rsidRPr="00CA6403">
        <w:rPr>
          <w:snapToGrid w:val="0"/>
        </w:rPr>
        <w:fldChar w:fldCharType="end"/>
      </w:r>
      <w:r w:rsidRPr="00CA6403">
        <w:rPr>
          <w:rFonts w:hint="eastAsia"/>
          <w:snapToGrid w:val="0"/>
        </w:rPr>
        <w:t xml:space="preserve"> </w:t>
      </w:r>
      <w:r w:rsidRPr="00CA6403">
        <w:rPr>
          <w:rFonts w:hint="eastAsia"/>
          <w:snapToGrid w:val="0"/>
        </w:rPr>
        <w:t>监理日记；</w:t>
      </w:r>
    </w:p>
    <w:p w14:paraId="39A1CBD0" w14:textId="77777777" w:rsidR="00F700B2" w:rsidRPr="00CA6403" w:rsidRDefault="00000000">
      <w:pPr>
        <w:pStyle w:val="aff"/>
        <w:spacing w:line="360" w:lineRule="exact"/>
        <w:ind w:firstLine="480"/>
        <w:rPr>
          <w:snapToGrid w:val="0"/>
        </w:rPr>
      </w:pPr>
      <w:r w:rsidRPr="00CA6403">
        <w:rPr>
          <w:snapToGrid w:val="0"/>
        </w:rPr>
        <w:fldChar w:fldCharType="begin"/>
      </w:r>
      <w:r w:rsidRPr="00CA6403">
        <w:rPr>
          <w:snapToGrid w:val="0"/>
        </w:rPr>
        <w:instrText xml:space="preserve"> </w:instrText>
      </w:r>
      <w:r w:rsidRPr="00CA6403">
        <w:rPr>
          <w:rFonts w:hint="eastAsia"/>
          <w:snapToGrid w:val="0"/>
        </w:rPr>
        <w:instrText>eq \o\ac(</w:instrText>
      </w:r>
      <w:r w:rsidRPr="00CA6403">
        <w:rPr>
          <w:rFonts w:hint="eastAsia"/>
          <w:snapToGrid w:val="0"/>
          <w:position w:val="-4"/>
          <w:sz w:val="36"/>
        </w:rPr>
        <w:instrText>○</w:instrText>
      </w:r>
      <w:r w:rsidRPr="00CA6403">
        <w:rPr>
          <w:rFonts w:hint="eastAsia"/>
          <w:snapToGrid w:val="0"/>
        </w:rPr>
        <w:instrText>,14)</w:instrText>
      </w:r>
      <w:r w:rsidRPr="00CA6403">
        <w:rPr>
          <w:snapToGrid w:val="0"/>
        </w:rPr>
        <w:fldChar w:fldCharType="end"/>
      </w:r>
      <w:r w:rsidRPr="00CA6403">
        <w:rPr>
          <w:rFonts w:hint="eastAsia"/>
          <w:snapToGrid w:val="0"/>
        </w:rPr>
        <w:t xml:space="preserve"> </w:t>
      </w:r>
      <w:r w:rsidRPr="00CA6403">
        <w:rPr>
          <w:rFonts w:hint="eastAsia"/>
          <w:snapToGrid w:val="0"/>
        </w:rPr>
        <w:t>监理工程师通知单；</w:t>
      </w:r>
    </w:p>
    <w:p w14:paraId="0F14C4DB" w14:textId="77777777" w:rsidR="00F700B2" w:rsidRPr="00CA6403" w:rsidRDefault="00000000">
      <w:pPr>
        <w:pStyle w:val="aff"/>
        <w:spacing w:line="360" w:lineRule="exact"/>
        <w:ind w:firstLine="480"/>
        <w:rPr>
          <w:snapToGrid w:val="0"/>
        </w:rPr>
      </w:pPr>
      <w:r w:rsidRPr="00CA6403">
        <w:rPr>
          <w:snapToGrid w:val="0"/>
        </w:rPr>
        <w:fldChar w:fldCharType="begin"/>
      </w:r>
      <w:r w:rsidRPr="00CA6403">
        <w:rPr>
          <w:snapToGrid w:val="0"/>
        </w:rPr>
        <w:instrText xml:space="preserve"> </w:instrText>
      </w:r>
      <w:r w:rsidRPr="00CA6403">
        <w:rPr>
          <w:rFonts w:hint="eastAsia"/>
          <w:snapToGrid w:val="0"/>
        </w:rPr>
        <w:instrText>eq \o\ac(</w:instrText>
      </w:r>
      <w:r w:rsidRPr="00CA6403">
        <w:rPr>
          <w:rFonts w:hint="eastAsia"/>
          <w:snapToGrid w:val="0"/>
          <w:position w:val="-4"/>
          <w:sz w:val="36"/>
        </w:rPr>
        <w:instrText>○</w:instrText>
      </w:r>
      <w:r w:rsidRPr="00CA6403">
        <w:rPr>
          <w:rFonts w:hint="eastAsia"/>
          <w:snapToGrid w:val="0"/>
        </w:rPr>
        <w:instrText>,15)</w:instrText>
      </w:r>
      <w:r w:rsidRPr="00CA6403">
        <w:rPr>
          <w:snapToGrid w:val="0"/>
        </w:rPr>
        <w:fldChar w:fldCharType="end"/>
      </w:r>
      <w:r w:rsidRPr="00CA6403">
        <w:rPr>
          <w:rFonts w:hint="eastAsia"/>
          <w:snapToGrid w:val="0"/>
        </w:rPr>
        <w:t xml:space="preserve"> </w:t>
      </w:r>
      <w:r w:rsidRPr="00CA6403">
        <w:rPr>
          <w:rFonts w:hint="eastAsia"/>
          <w:snapToGrid w:val="0"/>
        </w:rPr>
        <w:t>监理工作联系单；</w:t>
      </w:r>
    </w:p>
    <w:p w14:paraId="2AD0B451" w14:textId="77777777" w:rsidR="00F700B2" w:rsidRPr="00CA6403" w:rsidRDefault="00000000">
      <w:pPr>
        <w:pStyle w:val="aff"/>
        <w:spacing w:line="360" w:lineRule="exact"/>
        <w:ind w:firstLine="480"/>
        <w:rPr>
          <w:snapToGrid w:val="0"/>
        </w:rPr>
      </w:pPr>
      <w:r w:rsidRPr="00CA6403">
        <w:rPr>
          <w:snapToGrid w:val="0"/>
        </w:rPr>
        <w:fldChar w:fldCharType="begin"/>
      </w:r>
      <w:r w:rsidRPr="00CA6403">
        <w:rPr>
          <w:snapToGrid w:val="0"/>
        </w:rPr>
        <w:instrText xml:space="preserve"> </w:instrText>
      </w:r>
      <w:r w:rsidRPr="00CA6403">
        <w:rPr>
          <w:rFonts w:hint="eastAsia"/>
          <w:snapToGrid w:val="0"/>
        </w:rPr>
        <w:instrText>eq \o\ac(</w:instrText>
      </w:r>
      <w:r w:rsidRPr="00CA6403">
        <w:rPr>
          <w:rFonts w:hint="eastAsia"/>
          <w:snapToGrid w:val="0"/>
          <w:position w:val="-4"/>
          <w:sz w:val="36"/>
        </w:rPr>
        <w:instrText>○</w:instrText>
      </w:r>
      <w:r w:rsidRPr="00CA6403">
        <w:rPr>
          <w:rFonts w:hint="eastAsia"/>
          <w:snapToGrid w:val="0"/>
        </w:rPr>
        <w:instrText>,16)</w:instrText>
      </w:r>
      <w:r w:rsidRPr="00CA6403">
        <w:rPr>
          <w:snapToGrid w:val="0"/>
        </w:rPr>
        <w:fldChar w:fldCharType="end"/>
      </w:r>
      <w:r w:rsidRPr="00CA6403">
        <w:rPr>
          <w:rFonts w:hint="eastAsia"/>
          <w:snapToGrid w:val="0"/>
        </w:rPr>
        <w:t xml:space="preserve"> </w:t>
      </w:r>
      <w:r w:rsidRPr="00CA6403">
        <w:rPr>
          <w:rFonts w:hint="eastAsia"/>
          <w:snapToGrid w:val="0"/>
        </w:rPr>
        <w:t>监理月报；</w:t>
      </w:r>
    </w:p>
    <w:p w14:paraId="23A24817" w14:textId="77777777" w:rsidR="00F700B2" w:rsidRPr="00CA6403" w:rsidRDefault="00000000">
      <w:pPr>
        <w:pStyle w:val="aff"/>
        <w:spacing w:line="360" w:lineRule="exact"/>
        <w:ind w:firstLine="480"/>
        <w:rPr>
          <w:snapToGrid w:val="0"/>
        </w:rPr>
      </w:pPr>
      <w:r w:rsidRPr="00CA6403">
        <w:rPr>
          <w:snapToGrid w:val="0"/>
        </w:rPr>
        <w:lastRenderedPageBreak/>
        <w:fldChar w:fldCharType="begin"/>
      </w:r>
      <w:r w:rsidRPr="00CA6403">
        <w:rPr>
          <w:snapToGrid w:val="0"/>
        </w:rPr>
        <w:instrText xml:space="preserve"> </w:instrText>
      </w:r>
      <w:r w:rsidRPr="00CA6403">
        <w:rPr>
          <w:rFonts w:hint="eastAsia"/>
          <w:snapToGrid w:val="0"/>
        </w:rPr>
        <w:instrText>eq \o\ac(</w:instrText>
      </w:r>
      <w:r w:rsidRPr="00CA6403">
        <w:rPr>
          <w:rFonts w:hint="eastAsia"/>
          <w:snapToGrid w:val="0"/>
          <w:position w:val="-4"/>
          <w:sz w:val="36"/>
        </w:rPr>
        <w:instrText>○</w:instrText>
      </w:r>
      <w:r w:rsidRPr="00CA6403">
        <w:rPr>
          <w:rFonts w:hint="eastAsia"/>
          <w:snapToGrid w:val="0"/>
        </w:rPr>
        <w:instrText>,17)</w:instrText>
      </w:r>
      <w:r w:rsidRPr="00CA6403">
        <w:rPr>
          <w:snapToGrid w:val="0"/>
        </w:rPr>
        <w:fldChar w:fldCharType="end"/>
      </w:r>
      <w:r w:rsidRPr="00CA6403">
        <w:rPr>
          <w:rFonts w:hint="eastAsia"/>
          <w:snapToGrid w:val="0"/>
        </w:rPr>
        <w:t xml:space="preserve"> </w:t>
      </w:r>
      <w:r w:rsidRPr="00CA6403">
        <w:rPr>
          <w:rFonts w:hint="eastAsia"/>
          <w:snapToGrid w:val="0"/>
        </w:rPr>
        <w:t>质量事故处理文件；</w:t>
      </w:r>
    </w:p>
    <w:p w14:paraId="23B46AD5" w14:textId="77777777" w:rsidR="00F700B2" w:rsidRPr="00CA6403" w:rsidRDefault="00000000">
      <w:pPr>
        <w:pStyle w:val="aff"/>
        <w:spacing w:line="360" w:lineRule="exact"/>
        <w:ind w:firstLine="480"/>
        <w:rPr>
          <w:snapToGrid w:val="0"/>
        </w:rPr>
      </w:pPr>
      <w:r w:rsidRPr="00CA6403">
        <w:rPr>
          <w:snapToGrid w:val="0"/>
        </w:rPr>
        <w:fldChar w:fldCharType="begin"/>
      </w:r>
      <w:r w:rsidRPr="00CA6403">
        <w:rPr>
          <w:snapToGrid w:val="0"/>
        </w:rPr>
        <w:instrText xml:space="preserve"> </w:instrText>
      </w:r>
      <w:r w:rsidRPr="00CA6403">
        <w:rPr>
          <w:rFonts w:hint="eastAsia"/>
          <w:snapToGrid w:val="0"/>
        </w:rPr>
        <w:instrText>eq \o\ac(</w:instrText>
      </w:r>
      <w:r w:rsidRPr="00CA6403">
        <w:rPr>
          <w:rFonts w:hint="eastAsia"/>
          <w:snapToGrid w:val="0"/>
          <w:position w:val="-4"/>
          <w:sz w:val="36"/>
        </w:rPr>
        <w:instrText>○</w:instrText>
      </w:r>
      <w:r w:rsidRPr="00CA6403">
        <w:rPr>
          <w:rFonts w:hint="eastAsia"/>
          <w:snapToGrid w:val="0"/>
        </w:rPr>
        <w:instrText>,18)</w:instrText>
      </w:r>
      <w:r w:rsidRPr="00CA6403">
        <w:rPr>
          <w:snapToGrid w:val="0"/>
        </w:rPr>
        <w:fldChar w:fldCharType="end"/>
      </w:r>
      <w:r w:rsidRPr="00CA6403">
        <w:rPr>
          <w:rFonts w:hint="eastAsia"/>
          <w:snapToGrid w:val="0"/>
        </w:rPr>
        <w:t xml:space="preserve"> </w:t>
      </w:r>
      <w:r w:rsidRPr="00CA6403">
        <w:rPr>
          <w:rFonts w:hint="eastAsia"/>
          <w:snapToGrid w:val="0"/>
        </w:rPr>
        <w:t>设备制造索赔文件；</w:t>
      </w:r>
    </w:p>
    <w:p w14:paraId="5B732400" w14:textId="77777777" w:rsidR="00F700B2" w:rsidRPr="00CA6403" w:rsidRDefault="00000000">
      <w:pPr>
        <w:pStyle w:val="aff"/>
        <w:spacing w:line="360" w:lineRule="exact"/>
        <w:ind w:firstLine="480"/>
        <w:rPr>
          <w:snapToGrid w:val="0"/>
        </w:rPr>
      </w:pPr>
      <w:r w:rsidRPr="00CA6403">
        <w:rPr>
          <w:snapToGrid w:val="0"/>
        </w:rPr>
        <w:fldChar w:fldCharType="begin"/>
      </w:r>
      <w:r w:rsidRPr="00CA6403">
        <w:rPr>
          <w:snapToGrid w:val="0"/>
        </w:rPr>
        <w:instrText xml:space="preserve"> </w:instrText>
      </w:r>
      <w:r w:rsidRPr="00CA6403">
        <w:rPr>
          <w:rFonts w:hint="eastAsia"/>
          <w:snapToGrid w:val="0"/>
        </w:rPr>
        <w:instrText>eq \o\ac(</w:instrText>
      </w:r>
      <w:r w:rsidRPr="00CA6403">
        <w:rPr>
          <w:rFonts w:hint="eastAsia"/>
          <w:snapToGrid w:val="0"/>
          <w:position w:val="-4"/>
          <w:sz w:val="36"/>
        </w:rPr>
        <w:instrText>○</w:instrText>
      </w:r>
      <w:r w:rsidRPr="00CA6403">
        <w:rPr>
          <w:rFonts w:hint="eastAsia"/>
          <w:snapToGrid w:val="0"/>
        </w:rPr>
        <w:instrText>,19)</w:instrText>
      </w:r>
      <w:r w:rsidRPr="00CA6403">
        <w:rPr>
          <w:snapToGrid w:val="0"/>
        </w:rPr>
        <w:fldChar w:fldCharType="end"/>
      </w:r>
      <w:r w:rsidRPr="00CA6403">
        <w:rPr>
          <w:rFonts w:hint="eastAsia"/>
          <w:snapToGrid w:val="0"/>
        </w:rPr>
        <w:t xml:space="preserve"> </w:t>
      </w:r>
      <w:r w:rsidRPr="00CA6403">
        <w:rPr>
          <w:rFonts w:hint="eastAsia"/>
          <w:snapToGrid w:val="0"/>
        </w:rPr>
        <w:t>设备验收文件；</w:t>
      </w:r>
    </w:p>
    <w:p w14:paraId="6B38FDCC" w14:textId="77777777" w:rsidR="00F700B2" w:rsidRPr="00CA6403" w:rsidRDefault="00000000">
      <w:pPr>
        <w:pStyle w:val="aff"/>
        <w:spacing w:line="360" w:lineRule="exact"/>
        <w:ind w:firstLine="480"/>
        <w:rPr>
          <w:snapToGrid w:val="0"/>
        </w:rPr>
      </w:pPr>
      <w:r w:rsidRPr="00CA6403">
        <w:rPr>
          <w:snapToGrid w:val="0"/>
        </w:rPr>
        <w:fldChar w:fldCharType="begin"/>
      </w:r>
      <w:r w:rsidRPr="00CA6403">
        <w:rPr>
          <w:snapToGrid w:val="0"/>
        </w:rPr>
        <w:instrText xml:space="preserve"> </w:instrText>
      </w:r>
      <w:r w:rsidRPr="00CA6403">
        <w:rPr>
          <w:rFonts w:hint="eastAsia"/>
          <w:snapToGrid w:val="0"/>
        </w:rPr>
        <w:instrText>eq \o\ac(</w:instrText>
      </w:r>
      <w:r w:rsidRPr="00CA6403">
        <w:rPr>
          <w:rFonts w:hint="eastAsia"/>
          <w:snapToGrid w:val="0"/>
          <w:position w:val="-4"/>
          <w:sz w:val="36"/>
        </w:rPr>
        <w:instrText>○</w:instrText>
      </w:r>
      <w:r w:rsidRPr="00CA6403">
        <w:rPr>
          <w:rFonts w:hint="eastAsia"/>
          <w:snapToGrid w:val="0"/>
        </w:rPr>
        <w:instrText>,20)</w:instrText>
      </w:r>
      <w:r w:rsidRPr="00CA6403">
        <w:rPr>
          <w:snapToGrid w:val="0"/>
        </w:rPr>
        <w:fldChar w:fldCharType="end"/>
      </w:r>
      <w:r w:rsidRPr="00CA6403">
        <w:rPr>
          <w:rFonts w:hint="eastAsia"/>
          <w:snapToGrid w:val="0"/>
        </w:rPr>
        <w:t xml:space="preserve"> </w:t>
      </w:r>
      <w:r w:rsidRPr="00CA6403">
        <w:rPr>
          <w:rFonts w:hint="eastAsia"/>
          <w:snapToGrid w:val="0"/>
        </w:rPr>
        <w:t>设备交接文件；</w:t>
      </w:r>
    </w:p>
    <w:p w14:paraId="046D673C" w14:textId="77777777" w:rsidR="00F700B2" w:rsidRPr="00CA6403" w:rsidRDefault="00000000">
      <w:pPr>
        <w:pStyle w:val="aff"/>
        <w:spacing w:line="360" w:lineRule="exact"/>
        <w:ind w:firstLine="480"/>
        <w:rPr>
          <w:snapToGrid w:val="0"/>
        </w:rPr>
      </w:pPr>
      <w:r w:rsidRPr="00CA6403">
        <w:rPr>
          <w:snapToGrid w:val="0"/>
        </w:rPr>
        <w:fldChar w:fldCharType="begin"/>
      </w:r>
      <w:r w:rsidRPr="00CA6403">
        <w:rPr>
          <w:snapToGrid w:val="0"/>
        </w:rPr>
        <w:instrText xml:space="preserve"> </w:instrText>
      </w:r>
      <w:r w:rsidRPr="00CA6403">
        <w:rPr>
          <w:rFonts w:hint="eastAsia"/>
          <w:snapToGrid w:val="0"/>
        </w:rPr>
        <w:instrText>eq \o\ac(</w:instrText>
      </w:r>
      <w:r w:rsidRPr="00CA6403">
        <w:rPr>
          <w:rFonts w:hint="eastAsia"/>
          <w:snapToGrid w:val="0"/>
          <w:position w:val="-4"/>
          <w:sz w:val="36"/>
        </w:rPr>
        <w:instrText>○</w:instrText>
      </w:r>
      <w:r w:rsidRPr="00CA6403">
        <w:rPr>
          <w:rFonts w:hint="eastAsia"/>
          <w:snapToGrid w:val="0"/>
        </w:rPr>
        <w:instrText>,21)</w:instrText>
      </w:r>
      <w:r w:rsidRPr="00CA6403">
        <w:rPr>
          <w:snapToGrid w:val="0"/>
        </w:rPr>
        <w:fldChar w:fldCharType="end"/>
      </w:r>
      <w:r w:rsidRPr="00CA6403">
        <w:rPr>
          <w:rFonts w:hint="eastAsia"/>
          <w:snapToGrid w:val="0"/>
        </w:rPr>
        <w:t xml:space="preserve"> </w:t>
      </w:r>
      <w:r w:rsidRPr="00CA6403">
        <w:rPr>
          <w:rFonts w:hint="eastAsia"/>
          <w:snapToGrid w:val="0"/>
        </w:rPr>
        <w:t>支付证书和设备制造结算审核文件；</w:t>
      </w:r>
    </w:p>
    <w:p w14:paraId="741E2077" w14:textId="77777777" w:rsidR="00F700B2" w:rsidRPr="00CA6403" w:rsidRDefault="00000000">
      <w:pPr>
        <w:pStyle w:val="aff"/>
        <w:spacing w:line="360" w:lineRule="exact"/>
        <w:ind w:firstLine="480"/>
        <w:rPr>
          <w:snapToGrid w:val="0"/>
        </w:rPr>
      </w:pPr>
      <w:r w:rsidRPr="00CA6403">
        <w:rPr>
          <w:snapToGrid w:val="0"/>
        </w:rPr>
        <w:fldChar w:fldCharType="begin"/>
      </w:r>
      <w:r w:rsidRPr="00CA6403">
        <w:rPr>
          <w:snapToGrid w:val="0"/>
        </w:rPr>
        <w:instrText xml:space="preserve"> </w:instrText>
      </w:r>
      <w:r w:rsidRPr="00CA6403">
        <w:rPr>
          <w:rFonts w:hint="eastAsia"/>
          <w:snapToGrid w:val="0"/>
        </w:rPr>
        <w:instrText>eq \o\ac(</w:instrText>
      </w:r>
      <w:r w:rsidRPr="00CA6403">
        <w:rPr>
          <w:rFonts w:hint="eastAsia"/>
          <w:snapToGrid w:val="0"/>
          <w:position w:val="-4"/>
          <w:sz w:val="36"/>
        </w:rPr>
        <w:instrText>○</w:instrText>
      </w:r>
      <w:r w:rsidRPr="00CA6403">
        <w:rPr>
          <w:rFonts w:hint="eastAsia"/>
          <w:snapToGrid w:val="0"/>
        </w:rPr>
        <w:instrText>,22)</w:instrText>
      </w:r>
      <w:r w:rsidRPr="00CA6403">
        <w:rPr>
          <w:snapToGrid w:val="0"/>
        </w:rPr>
        <w:fldChar w:fldCharType="end"/>
      </w:r>
      <w:r w:rsidRPr="00CA6403">
        <w:rPr>
          <w:rFonts w:hint="eastAsia"/>
          <w:snapToGrid w:val="0"/>
        </w:rPr>
        <w:t xml:space="preserve"> </w:t>
      </w:r>
      <w:r w:rsidRPr="00CA6403">
        <w:rPr>
          <w:rFonts w:hint="eastAsia"/>
          <w:snapToGrid w:val="0"/>
        </w:rPr>
        <w:t>设备监造工作总结。</w:t>
      </w:r>
    </w:p>
    <w:p w14:paraId="42D073DC" w14:textId="77777777" w:rsidR="00F700B2" w:rsidRPr="00CA6403" w:rsidRDefault="00000000">
      <w:pPr>
        <w:pStyle w:val="aff"/>
        <w:ind w:firstLine="480"/>
        <w:rPr>
          <w:bCs/>
          <w:snapToGrid w:val="0"/>
        </w:rPr>
      </w:pPr>
      <w:r w:rsidRPr="00CA6403">
        <w:rPr>
          <w:snapToGrid w:val="0"/>
        </w:rPr>
        <w:t>4.</w:t>
      </w:r>
      <w:r w:rsidRPr="00CA6403">
        <w:rPr>
          <w:rFonts w:hint="eastAsia"/>
          <w:snapToGrid w:val="0"/>
        </w:rPr>
        <w:t>2</w:t>
      </w:r>
      <w:r w:rsidRPr="00CA6403">
        <w:rPr>
          <w:snapToGrid w:val="0"/>
        </w:rPr>
        <w:t>.3.6</w:t>
      </w:r>
      <w:r w:rsidRPr="00CA6403">
        <w:rPr>
          <w:rFonts w:hint="eastAsia"/>
          <w:snapToGrid w:val="0"/>
        </w:rPr>
        <w:t xml:space="preserve"> </w:t>
      </w:r>
      <w:r w:rsidRPr="00CA6403">
        <w:rPr>
          <w:rFonts w:hint="eastAsia"/>
          <w:snapToGrid w:val="0"/>
        </w:rPr>
        <w:t>工程</w:t>
      </w:r>
      <w:r w:rsidRPr="00CA6403">
        <w:rPr>
          <w:rFonts w:hint="eastAsia"/>
          <w:bCs/>
          <w:snapToGrid w:val="0"/>
        </w:rPr>
        <w:t>合同管理工作</w:t>
      </w:r>
    </w:p>
    <w:p w14:paraId="51F997DC" w14:textId="77777777" w:rsidR="00F700B2" w:rsidRPr="00CA6403" w:rsidRDefault="00000000">
      <w:pPr>
        <w:pStyle w:val="aff"/>
        <w:ind w:firstLine="480"/>
        <w:rPr>
          <w:snapToGrid w:val="0"/>
        </w:rPr>
      </w:pPr>
      <w:r w:rsidRPr="00CA6403">
        <w:rPr>
          <w:snapToGrid w:val="0"/>
        </w:rPr>
        <w:t>（</w:t>
      </w:r>
      <w:r w:rsidRPr="00CA6403">
        <w:rPr>
          <w:snapToGrid w:val="0"/>
        </w:rPr>
        <w:t>1</w:t>
      </w:r>
      <w:r w:rsidRPr="00CA6403">
        <w:rPr>
          <w:snapToGrid w:val="0"/>
        </w:rPr>
        <w:t>）建立合同实施的保证体系，使工程项目的全部合同事件处于控制中，保证合同目标的实现</w:t>
      </w:r>
      <w:r w:rsidRPr="00CA6403">
        <w:rPr>
          <w:rFonts w:hint="eastAsia"/>
          <w:snapToGrid w:val="0"/>
        </w:rPr>
        <w:t>。</w:t>
      </w:r>
    </w:p>
    <w:p w14:paraId="6F43C410" w14:textId="77777777" w:rsidR="00F700B2" w:rsidRPr="00CA6403" w:rsidRDefault="00000000">
      <w:pPr>
        <w:pStyle w:val="aff"/>
        <w:ind w:firstLine="480"/>
        <w:rPr>
          <w:snapToGrid w:val="0"/>
        </w:rPr>
      </w:pPr>
      <w:r w:rsidRPr="00CA6403">
        <w:rPr>
          <w:bCs/>
          <w:snapToGrid w:val="0"/>
        </w:rPr>
        <w:t>（</w:t>
      </w:r>
      <w:r w:rsidRPr="00CA6403">
        <w:rPr>
          <w:bCs/>
          <w:snapToGrid w:val="0"/>
        </w:rPr>
        <w:t>2</w:t>
      </w:r>
      <w:r w:rsidRPr="00CA6403">
        <w:rPr>
          <w:bCs/>
          <w:snapToGrid w:val="0"/>
        </w:rPr>
        <w:t>）</w:t>
      </w:r>
      <w:r w:rsidRPr="00CA6403">
        <w:rPr>
          <w:snapToGrid w:val="0"/>
        </w:rPr>
        <w:t>建立合同管理文档系统。应建立与相适应的编码系统和文档系统，</w:t>
      </w:r>
      <w:r w:rsidRPr="00CA6403">
        <w:rPr>
          <w:rFonts w:hint="eastAsia"/>
          <w:snapToGrid w:val="0"/>
        </w:rPr>
        <w:t>便于</w:t>
      </w:r>
      <w:r w:rsidRPr="00CA6403">
        <w:rPr>
          <w:snapToGrid w:val="0"/>
        </w:rPr>
        <w:t>各种合同资料</w:t>
      </w:r>
      <w:r w:rsidRPr="00CA6403">
        <w:rPr>
          <w:rFonts w:hint="eastAsia"/>
          <w:snapToGrid w:val="0"/>
        </w:rPr>
        <w:t>的</w:t>
      </w:r>
      <w:r w:rsidRPr="00CA6403">
        <w:rPr>
          <w:snapToGrid w:val="0"/>
        </w:rPr>
        <w:t>保存与查询。</w:t>
      </w:r>
    </w:p>
    <w:p w14:paraId="15C57E4B" w14:textId="77777777" w:rsidR="00F700B2" w:rsidRPr="00CA6403" w:rsidRDefault="00000000">
      <w:pPr>
        <w:pStyle w:val="aff"/>
        <w:ind w:firstLine="480"/>
        <w:rPr>
          <w:snapToGrid w:val="0"/>
        </w:rPr>
      </w:pPr>
      <w:r w:rsidRPr="00CA6403">
        <w:rPr>
          <w:bCs/>
          <w:snapToGrid w:val="0"/>
        </w:rPr>
        <w:t>（</w:t>
      </w:r>
      <w:r w:rsidRPr="00CA6403">
        <w:rPr>
          <w:bCs/>
          <w:snapToGrid w:val="0"/>
        </w:rPr>
        <w:t>3</w:t>
      </w:r>
      <w:r w:rsidRPr="00CA6403">
        <w:rPr>
          <w:bCs/>
          <w:snapToGrid w:val="0"/>
        </w:rPr>
        <w:t>）</w:t>
      </w:r>
      <w:r w:rsidRPr="00CA6403">
        <w:rPr>
          <w:snapToGrid w:val="0"/>
        </w:rPr>
        <w:t>建立合同文件沟通方式。承包人和委托人、监理工程师、分包人之间的有关合同的文件沟通都应以书面形式进行。</w:t>
      </w:r>
    </w:p>
    <w:p w14:paraId="548ACD0D" w14:textId="77777777" w:rsidR="00F700B2" w:rsidRPr="00CA6403" w:rsidRDefault="00000000">
      <w:pPr>
        <w:pStyle w:val="aff"/>
        <w:ind w:firstLine="480"/>
        <w:rPr>
          <w:snapToGrid w:val="0"/>
        </w:rPr>
      </w:pPr>
      <w:r w:rsidRPr="00CA6403">
        <w:rPr>
          <w:bCs/>
          <w:snapToGrid w:val="0"/>
        </w:rPr>
        <w:t>（</w:t>
      </w:r>
      <w:r w:rsidRPr="00CA6403">
        <w:rPr>
          <w:bCs/>
          <w:snapToGrid w:val="0"/>
        </w:rPr>
        <w:t>4</w:t>
      </w:r>
      <w:r w:rsidRPr="00CA6403">
        <w:rPr>
          <w:bCs/>
          <w:snapToGrid w:val="0"/>
        </w:rPr>
        <w:t>）</w:t>
      </w:r>
      <w:r w:rsidRPr="00CA6403">
        <w:rPr>
          <w:snapToGrid w:val="0"/>
        </w:rPr>
        <w:t>合同实施监督</w:t>
      </w:r>
      <w:r w:rsidRPr="00CA6403">
        <w:rPr>
          <w:rFonts w:hint="eastAsia"/>
          <w:snapToGrid w:val="0"/>
        </w:rPr>
        <w:t>。包括：</w:t>
      </w:r>
      <w:proofErr w:type="gramStart"/>
      <w:r w:rsidRPr="00CA6403">
        <w:rPr>
          <w:snapToGrid w:val="0"/>
        </w:rPr>
        <w:t>监督</w:t>
      </w:r>
      <w:r w:rsidRPr="00CA6403">
        <w:rPr>
          <w:rFonts w:hint="eastAsia"/>
          <w:snapToGrid w:val="0"/>
        </w:rPr>
        <w:t>总</w:t>
      </w:r>
      <w:proofErr w:type="gramEnd"/>
      <w:r w:rsidRPr="00CA6403">
        <w:rPr>
          <w:rFonts w:hint="eastAsia"/>
          <w:snapToGrid w:val="0"/>
        </w:rPr>
        <w:t>承包人</w:t>
      </w:r>
      <w:r w:rsidRPr="00CA6403">
        <w:rPr>
          <w:snapToGrid w:val="0"/>
        </w:rPr>
        <w:t>、分包人严格执行合同，并做好各分包人的协调和管理工作。同时也应督促委托人执行其合同责任，以保证工程顺利进行。同时，监理人需对承包人的专业分包执行情况加强过程监督：包括但不限于在施工阶段进行现场排查并形成相应的专业分包执行情况的专项报告、对未按合同要求完善分包审批手续的责任单位要求限期完成整改以及提出相应的违约处理意见等；如发现涉嫌违法分包情况，需在</w:t>
      </w:r>
      <w:r w:rsidRPr="00CA6403">
        <w:rPr>
          <w:snapToGrid w:val="0"/>
        </w:rPr>
        <w:t>3</w:t>
      </w:r>
      <w:r w:rsidRPr="00CA6403">
        <w:rPr>
          <w:snapToGrid w:val="0"/>
        </w:rPr>
        <w:t>天内将相关信息材料报告委托人。</w:t>
      </w:r>
    </w:p>
    <w:p w14:paraId="6BE94256" w14:textId="77777777" w:rsidR="00F700B2" w:rsidRPr="00CA6403" w:rsidRDefault="00000000">
      <w:pPr>
        <w:pStyle w:val="aff"/>
        <w:ind w:firstLine="480"/>
        <w:rPr>
          <w:snapToGrid w:val="0"/>
        </w:rPr>
      </w:pPr>
      <w:r w:rsidRPr="00CA6403">
        <w:rPr>
          <w:bCs/>
          <w:snapToGrid w:val="0"/>
        </w:rPr>
        <w:t>（</w:t>
      </w:r>
      <w:r w:rsidRPr="00CA6403">
        <w:rPr>
          <w:bCs/>
          <w:snapToGrid w:val="0"/>
        </w:rPr>
        <w:t>5</w:t>
      </w:r>
      <w:r w:rsidRPr="00CA6403">
        <w:rPr>
          <w:bCs/>
          <w:snapToGrid w:val="0"/>
        </w:rPr>
        <w:t>）</w:t>
      </w:r>
      <w:r w:rsidRPr="00CA6403">
        <w:rPr>
          <w:snapToGrid w:val="0"/>
        </w:rPr>
        <w:t>合同跟踪和诊断</w:t>
      </w:r>
      <w:r w:rsidRPr="00CA6403">
        <w:rPr>
          <w:rFonts w:hint="eastAsia"/>
          <w:snapToGrid w:val="0"/>
        </w:rPr>
        <w:t>。包括：</w:t>
      </w:r>
    </w:p>
    <w:p w14:paraId="6EA2DC8B" w14:textId="77777777" w:rsidR="00F700B2" w:rsidRPr="00CA6403" w:rsidRDefault="00000000">
      <w:pPr>
        <w:pStyle w:val="aff"/>
        <w:ind w:firstLine="480"/>
        <w:rPr>
          <w:snapToGrid w:val="0"/>
        </w:rPr>
      </w:pPr>
      <w:r w:rsidRPr="00CA6403">
        <w:rPr>
          <w:snapToGrid w:val="0"/>
        </w:rPr>
        <w:t>1</w:t>
      </w:r>
      <w:r w:rsidRPr="00CA6403">
        <w:rPr>
          <w:snapToGrid w:val="0"/>
        </w:rPr>
        <w:t>）全面收集并分析合同实施的信息与工程资料，将合同实施情况与合同分析资料进行对比分析，找出其中的偏离。</w:t>
      </w:r>
    </w:p>
    <w:p w14:paraId="78F3B1B6" w14:textId="77777777" w:rsidR="00F700B2" w:rsidRPr="00CA6403" w:rsidRDefault="00000000">
      <w:pPr>
        <w:pStyle w:val="aff"/>
        <w:ind w:firstLine="480"/>
        <w:rPr>
          <w:snapToGrid w:val="0"/>
        </w:rPr>
      </w:pPr>
      <w:r w:rsidRPr="00CA6403">
        <w:rPr>
          <w:snapToGrid w:val="0"/>
        </w:rPr>
        <w:t>2</w:t>
      </w:r>
      <w:r w:rsidRPr="00CA6403">
        <w:rPr>
          <w:snapToGrid w:val="0"/>
        </w:rPr>
        <w:t>）对合同履行情况做出诊断。合同诊断包括：合同执行差异的原因分析、合同差异责任分析、合同实施趋向预测。及时通报合同实施情况及问题，提出合同实施方面的意见、建议、甚至警告</w:t>
      </w:r>
      <w:r w:rsidRPr="00CA6403">
        <w:rPr>
          <w:rFonts w:hint="eastAsia"/>
          <w:snapToGrid w:val="0"/>
        </w:rPr>
        <w:t>。</w:t>
      </w:r>
    </w:p>
    <w:p w14:paraId="37F57EA4" w14:textId="77777777" w:rsidR="00F700B2" w:rsidRPr="00CA6403" w:rsidRDefault="00000000">
      <w:pPr>
        <w:pStyle w:val="aff"/>
        <w:ind w:firstLine="480"/>
        <w:rPr>
          <w:snapToGrid w:val="0"/>
        </w:rPr>
      </w:pPr>
      <w:r w:rsidRPr="00CA6403">
        <w:rPr>
          <w:snapToGrid w:val="0"/>
        </w:rPr>
        <w:t>3</w:t>
      </w:r>
      <w:r w:rsidRPr="00CA6403">
        <w:rPr>
          <w:snapToGrid w:val="0"/>
        </w:rPr>
        <w:t>）对于发现的问题，及时采取对应的管理措施</w:t>
      </w:r>
      <w:r w:rsidRPr="00CA6403">
        <w:rPr>
          <w:rFonts w:hint="eastAsia"/>
          <w:snapToGrid w:val="0"/>
        </w:rPr>
        <w:t>，</w:t>
      </w:r>
      <w:r w:rsidRPr="00CA6403">
        <w:rPr>
          <w:snapToGrid w:val="0"/>
        </w:rPr>
        <w:t>防止问题的扩大和重复发生。</w:t>
      </w:r>
    </w:p>
    <w:p w14:paraId="6008263A" w14:textId="77777777" w:rsidR="00F700B2" w:rsidRPr="00CA6403" w:rsidRDefault="00000000">
      <w:pPr>
        <w:pStyle w:val="aff"/>
        <w:ind w:firstLine="480"/>
        <w:rPr>
          <w:snapToGrid w:val="0"/>
        </w:rPr>
      </w:pPr>
      <w:r w:rsidRPr="00CA6403">
        <w:rPr>
          <w:snapToGrid w:val="0"/>
        </w:rPr>
        <w:t>（</w:t>
      </w:r>
      <w:r w:rsidRPr="00CA6403">
        <w:rPr>
          <w:snapToGrid w:val="0"/>
        </w:rPr>
        <w:t>6</w:t>
      </w:r>
      <w:r w:rsidRPr="00CA6403">
        <w:rPr>
          <w:snapToGrid w:val="0"/>
        </w:rPr>
        <w:t>）</w:t>
      </w:r>
      <w:r w:rsidRPr="00CA6403">
        <w:rPr>
          <w:rFonts w:hint="eastAsia"/>
          <w:snapToGrid w:val="0"/>
        </w:rPr>
        <w:t>严格</w:t>
      </w:r>
      <w:r w:rsidRPr="00CA6403">
        <w:rPr>
          <w:snapToGrid w:val="0"/>
        </w:rPr>
        <w:t>合同变更管理</w:t>
      </w:r>
      <w:r w:rsidRPr="00CA6403">
        <w:rPr>
          <w:rFonts w:hint="eastAsia"/>
          <w:snapToGrid w:val="0"/>
        </w:rPr>
        <w:t>。包括：</w:t>
      </w:r>
      <w:r w:rsidRPr="00CA6403">
        <w:rPr>
          <w:snapToGrid w:val="0"/>
        </w:rPr>
        <w:t>变更谈判、变更的处理程序，落实变更的措施，修改变更相关的资料，检查变更措施的落实情况。</w:t>
      </w:r>
    </w:p>
    <w:p w14:paraId="33AF784E" w14:textId="77777777" w:rsidR="00F700B2" w:rsidRPr="00CA6403" w:rsidRDefault="00000000">
      <w:pPr>
        <w:pStyle w:val="aff"/>
        <w:ind w:firstLine="480"/>
        <w:rPr>
          <w:snapToGrid w:val="0"/>
        </w:rPr>
      </w:pPr>
      <w:r w:rsidRPr="00CA6403">
        <w:rPr>
          <w:bCs/>
          <w:snapToGrid w:val="0"/>
        </w:rPr>
        <w:t>（</w:t>
      </w:r>
      <w:r w:rsidRPr="00CA6403">
        <w:rPr>
          <w:bCs/>
          <w:snapToGrid w:val="0"/>
        </w:rPr>
        <w:t>7</w:t>
      </w:r>
      <w:r w:rsidRPr="00CA6403">
        <w:rPr>
          <w:bCs/>
          <w:snapToGrid w:val="0"/>
        </w:rPr>
        <w:t>）</w:t>
      </w:r>
      <w:r w:rsidRPr="00CA6403">
        <w:rPr>
          <w:rFonts w:hint="eastAsia"/>
          <w:snapToGrid w:val="0"/>
        </w:rPr>
        <w:t>监理人应按委托人的要求参与本合同工程施工、</w:t>
      </w:r>
      <w:proofErr w:type="gramStart"/>
      <w:r w:rsidRPr="00CA6403">
        <w:rPr>
          <w:rFonts w:hint="eastAsia"/>
          <w:snapToGrid w:val="0"/>
        </w:rPr>
        <w:t>采购等招投标</w:t>
      </w:r>
      <w:proofErr w:type="gramEnd"/>
      <w:r w:rsidRPr="00CA6403">
        <w:rPr>
          <w:rFonts w:hint="eastAsia"/>
          <w:snapToGrid w:val="0"/>
        </w:rPr>
        <w:t>文件</w:t>
      </w:r>
      <w:r w:rsidRPr="00CA6403">
        <w:rPr>
          <w:rFonts w:hint="eastAsia"/>
          <w:snapToGrid w:val="0"/>
        </w:rPr>
        <w:lastRenderedPageBreak/>
        <w:t>（含招投标修改、澄清等文件）的审查工作，对相关合同及施工组织设计等文件进行审核，确定可能引起争议的合同条款等内容，向委托人提交关于合同执行过程的可能存在的索赔风险的报告。</w:t>
      </w:r>
      <w:r w:rsidRPr="00CA6403">
        <w:rPr>
          <w:snapToGrid w:val="0"/>
        </w:rPr>
        <w:t>对收到的</w:t>
      </w:r>
      <w:r w:rsidRPr="00CA6403">
        <w:rPr>
          <w:rFonts w:hint="eastAsia"/>
          <w:snapToGrid w:val="0"/>
        </w:rPr>
        <w:t>承包人</w:t>
      </w:r>
      <w:r w:rsidRPr="00CA6403">
        <w:rPr>
          <w:snapToGrid w:val="0"/>
        </w:rPr>
        <w:t>的索赔报告</w:t>
      </w:r>
      <w:r w:rsidRPr="00CA6403">
        <w:rPr>
          <w:rFonts w:hint="eastAsia"/>
          <w:snapToGrid w:val="0"/>
        </w:rPr>
        <w:t>应</w:t>
      </w:r>
      <w:r w:rsidRPr="00CA6403">
        <w:rPr>
          <w:snapToGrid w:val="0"/>
        </w:rPr>
        <w:t>进行审查分析，收集反驳理由和证据，复核索赔值</w:t>
      </w:r>
      <w:r w:rsidRPr="00CA6403">
        <w:rPr>
          <w:rFonts w:hint="eastAsia"/>
          <w:snapToGrid w:val="0"/>
        </w:rPr>
        <w:t>；如具备反索赔条件，应及时</w:t>
      </w:r>
      <w:r w:rsidRPr="00CA6403">
        <w:rPr>
          <w:snapToGrid w:val="0"/>
        </w:rPr>
        <w:t>提出反索赔报告</w:t>
      </w:r>
      <w:r w:rsidRPr="00CA6403">
        <w:rPr>
          <w:rFonts w:hint="eastAsia"/>
          <w:snapToGrid w:val="0"/>
        </w:rPr>
        <w:t>并附上相关证据</w:t>
      </w:r>
      <w:r w:rsidRPr="00CA6403">
        <w:rPr>
          <w:snapToGrid w:val="0"/>
        </w:rPr>
        <w:t>。</w:t>
      </w:r>
    </w:p>
    <w:p w14:paraId="6DA71E20" w14:textId="77777777" w:rsidR="00F700B2" w:rsidRPr="00CA6403" w:rsidRDefault="00000000">
      <w:pPr>
        <w:pStyle w:val="aff"/>
        <w:ind w:firstLine="480"/>
        <w:rPr>
          <w:snapToGrid w:val="0"/>
        </w:rPr>
      </w:pPr>
      <w:r w:rsidRPr="00CA6403">
        <w:rPr>
          <w:bCs/>
          <w:snapToGrid w:val="0"/>
        </w:rPr>
        <w:t>（</w:t>
      </w:r>
      <w:r w:rsidRPr="00CA6403">
        <w:rPr>
          <w:bCs/>
          <w:snapToGrid w:val="0"/>
        </w:rPr>
        <w:t>8</w:t>
      </w:r>
      <w:r w:rsidRPr="00CA6403">
        <w:rPr>
          <w:bCs/>
          <w:snapToGrid w:val="0"/>
        </w:rPr>
        <w:t>）</w:t>
      </w:r>
      <w:r w:rsidRPr="00CA6403">
        <w:rPr>
          <w:snapToGrid w:val="0"/>
        </w:rPr>
        <w:t>合同终止和后评价</w:t>
      </w:r>
      <w:r w:rsidRPr="00CA6403">
        <w:rPr>
          <w:rFonts w:hint="eastAsia"/>
          <w:snapToGrid w:val="0"/>
        </w:rPr>
        <w:t>工作，包括：</w:t>
      </w:r>
      <w:r w:rsidRPr="00CA6403">
        <w:rPr>
          <w:snapToGrid w:val="0"/>
        </w:rPr>
        <w:t>合同按约定履行结束后，合同即告终止。</w:t>
      </w:r>
      <w:r w:rsidRPr="00CA6403">
        <w:rPr>
          <w:rFonts w:hint="eastAsia"/>
          <w:snapToGrid w:val="0"/>
        </w:rPr>
        <w:t>监理人应</w:t>
      </w:r>
      <w:r w:rsidRPr="00CA6403">
        <w:rPr>
          <w:snapToGrid w:val="0"/>
        </w:rPr>
        <w:t>及时进行合同后评价，总结合同签订和执行过程中的利弊得失、经验教训，作为改进以后工程合同管理工作的借鉴。</w:t>
      </w:r>
    </w:p>
    <w:p w14:paraId="3F3BB101" w14:textId="77777777" w:rsidR="00F700B2" w:rsidRPr="00CA6403" w:rsidRDefault="00000000">
      <w:pPr>
        <w:pStyle w:val="aff"/>
        <w:ind w:firstLine="480"/>
        <w:rPr>
          <w:snapToGrid w:val="0"/>
        </w:rPr>
      </w:pPr>
      <w:r w:rsidRPr="00CA6403">
        <w:rPr>
          <w:bCs/>
          <w:snapToGrid w:val="0"/>
        </w:rPr>
        <w:t>（</w:t>
      </w:r>
      <w:r w:rsidRPr="00CA6403">
        <w:rPr>
          <w:bCs/>
          <w:snapToGrid w:val="0"/>
        </w:rPr>
        <w:t>9</w:t>
      </w:r>
      <w:r w:rsidRPr="00CA6403">
        <w:rPr>
          <w:bCs/>
          <w:snapToGrid w:val="0"/>
        </w:rPr>
        <w:t>）</w:t>
      </w:r>
      <w:r w:rsidRPr="00CA6403">
        <w:rPr>
          <w:snapToGrid w:val="0"/>
        </w:rPr>
        <w:t>合同后评估应包括如下内容：</w:t>
      </w:r>
    </w:p>
    <w:p w14:paraId="7002451C" w14:textId="77777777" w:rsidR="00F700B2" w:rsidRPr="00CA6403" w:rsidRDefault="00000000">
      <w:pPr>
        <w:pStyle w:val="aff"/>
        <w:ind w:firstLine="480"/>
        <w:rPr>
          <w:snapToGrid w:val="0"/>
        </w:rPr>
      </w:pPr>
      <w:r w:rsidRPr="00CA6403">
        <w:rPr>
          <w:snapToGrid w:val="0"/>
        </w:rPr>
        <w:t>1</w:t>
      </w:r>
      <w:r w:rsidRPr="00CA6403">
        <w:rPr>
          <w:snapToGrid w:val="0"/>
        </w:rPr>
        <w:t>）合同签订情况评价</w:t>
      </w:r>
      <w:r w:rsidRPr="00CA6403">
        <w:rPr>
          <w:rFonts w:hint="eastAsia"/>
          <w:snapToGrid w:val="0"/>
        </w:rPr>
        <w:t>；</w:t>
      </w:r>
    </w:p>
    <w:p w14:paraId="22222388" w14:textId="77777777" w:rsidR="00F700B2" w:rsidRPr="00CA6403" w:rsidRDefault="00000000">
      <w:pPr>
        <w:pStyle w:val="aff"/>
        <w:ind w:firstLine="480"/>
        <w:rPr>
          <w:snapToGrid w:val="0"/>
        </w:rPr>
      </w:pPr>
      <w:r w:rsidRPr="00CA6403">
        <w:rPr>
          <w:snapToGrid w:val="0"/>
        </w:rPr>
        <w:t>2</w:t>
      </w:r>
      <w:r w:rsidRPr="00CA6403">
        <w:rPr>
          <w:snapToGrid w:val="0"/>
        </w:rPr>
        <w:t>）合同执行情况评价</w:t>
      </w:r>
      <w:r w:rsidRPr="00CA6403">
        <w:rPr>
          <w:rFonts w:hint="eastAsia"/>
          <w:snapToGrid w:val="0"/>
        </w:rPr>
        <w:t>；</w:t>
      </w:r>
    </w:p>
    <w:p w14:paraId="12B9E2AA" w14:textId="77777777" w:rsidR="00F700B2" w:rsidRPr="00CA6403" w:rsidRDefault="00000000">
      <w:pPr>
        <w:pStyle w:val="aff"/>
        <w:ind w:firstLine="480"/>
        <w:rPr>
          <w:snapToGrid w:val="0"/>
        </w:rPr>
      </w:pPr>
      <w:r w:rsidRPr="00CA6403">
        <w:rPr>
          <w:snapToGrid w:val="0"/>
        </w:rPr>
        <w:t>3</w:t>
      </w:r>
      <w:r w:rsidRPr="00CA6403">
        <w:rPr>
          <w:snapToGrid w:val="0"/>
        </w:rPr>
        <w:t>）合同管理工作评价</w:t>
      </w:r>
      <w:r w:rsidRPr="00CA6403">
        <w:rPr>
          <w:rFonts w:hint="eastAsia"/>
          <w:snapToGrid w:val="0"/>
        </w:rPr>
        <w:t>；</w:t>
      </w:r>
    </w:p>
    <w:p w14:paraId="00394776" w14:textId="77777777" w:rsidR="00F700B2" w:rsidRPr="00CA6403" w:rsidRDefault="00000000">
      <w:pPr>
        <w:pStyle w:val="aff"/>
        <w:ind w:firstLine="480"/>
        <w:rPr>
          <w:snapToGrid w:val="0"/>
        </w:rPr>
      </w:pPr>
      <w:r w:rsidRPr="00CA6403">
        <w:rPr>
          <w:snapToGrid w:val="0"/>
        </w:rPr>
        <w:t>4</w:t>
      </w:r>
      <w:r w:rsidRPr="00CA6403">
        <w:rPr>
          <w:snapToGrid w:val="0"/>
        </w:rPr>
        <w:t>）对本项目有重大影响的合同条款的评价</w:t>
      </w:r>
      <w:r w:rsidRPr="00CA6403">
        <w:rPr>
          <w:rFonts w:hint="eastAsia"/>
          <w:snapToGrid w:val="0"/>
        </w:rPr>
        <w:t>。</w:t>
      </w:r>
    </w:p>
    <w:p w14:paraId="30773A15" w14:textId="77777777" w:rsidR="00F700B2" w:rsidRPr="00CA6403" w:rsidRDefault="00000000">
      <w:pPr>
        <w:pStyle w:val="aff"/>
        <w:ind w:firstLine="480"/>
        <w:rPr>
          <w:snapToGrid w:val="0"/>
        </w:rPr>
      </w:pPr>
      <w:r w:rsidRPr="00CA6403">
        <w:rPr>
          <w:snapToGrid w:val="0"/>
        </w:rPr>
        <w:t>（</w:t>
      </w:r>
      <w:r w:rsidRPr="00CA6403">
        <w:rPr>
          <w:snapToGrid w:val="0"/>
        </w:rPr>
        <w:t>10</w:t>
      </w:r>
      <w:r w:rsidRPr="00CA6403">
        <w:rPr>
          <w:snapToGrid w:val="0"/>
        </w:rPr>
        <w:t>）</w:t>
      </w:r>
      <w:r w:rsidRPr="00CA6403">
        <w:rPr>
          <w:rFonts w:hint="eastAsia"/>
          <w:snapToGrid w:val="0"/>
        </w:rPr>
        <w:t>合同管理中的其他监理工作，包括：</w:t>
      </w:r>
    </w:p>
    <w:p w14:paraId="68FC04A8" w14:textId="77777777" w:rsidR="00F700B2" w:rsidRPr="00CA6403" w:rsidRDefault="00000000">
      <w:pPr>
        <w:pStyle w:val="aff"/>
        <w:ind w:firstLine="480"/>
        <w:rPr>
          <w:snapToGrid w:val="0"/>
        </w:rPr>
      </w:pPr>
      <w:r w:rsidRPr="00CA6403">
        <w:rPr>
          <w:snapToGrid w:val="0"/>
        </w:rPr>
        <w:t>1</w:t>
      </w:r>
      <w:r w:rsidRPr="00CA6403">
        <w:rPr>
          <w:snapToGrid w:val="0"/>
        </w:rPr>
        <w:t>）</w:t>
      </w:r>
      <w:r w:rsidRPr="00CA6403">
        <w:rPr>
          <w:rFonts w:hint="eastAsia"/>
          <w:snapToGrid w:val="0"/>
        </w:rPr>
        <w:t>费用索赔的处理</w:t>
      </w:r>
    </w:p>
    <w:p w14:paraId="274B7EC5" w14:textId="77777777" w:rsidR="00F700B2" w:rsidRPr="00CA6403" w:rsidRDefault="00000000">
      <w:pPr>
        <w:pStyle w:val="aff"/>
        <w:ind w:firstLine="480"/>
        <w:rPr>
          <w:snapToGrid w:val="0"/>
        </w:rPr>
      </w:pPr>
      <w:r w:rsidRPr="00CA6403">
        <w:rPr>
          <w:rFonts w:hint="eastAsia"/>
          <w:snapToGrid w:val="0"/>
        </w:rPr>
        <w:t>专业监理工程师应及时收集、整理有关的施工和监理资料，为处理可能发生的费用索赔提供证据。</w:t>
      </w:r>
    </w:p>
    <w:p w14:paraId="164B07F6" w14:textId="77777777" w:rsidR="00F700B2" w:rsidRPr="00CA6403" w:rsidRDefault="00000000">
      <w:pPr>
        <w:pStyle w:val="aff"/>
        <w:ind w:firstLine="560"/>
        <w:rPr>
          <w:snapToGrid w:val="0"/>
        </w:rPr>
      </w:pPr>
      <w:r w:rsidRPr="00CA6403">
        <w:rPr>
          <w:rFonts w:hint="eastAsia"/>
          <w:snapToGrid w:val="0"/>
          <w:sz w:val="28"/>
          <w:szCs w:val="28"/>
        </w:rPr>
        <w:t>①</w:t>
      </w:r>
      <w:r w:rsidRPr="00CA6403">
        <w:rPr>
          <w:rFonts w:hint="eastAsia"/>
          <w:snapToGrid w:val="0"/>
        </w:rPr>
        <w:t xml:space="preserve"> </w:t>
      </w:r>
      <w:r w:rsidRPr="00CA6403">
        <w:rPr>
          <w:rFonts w:hint="eastAsia"/>
          <w:snapToGrid w:val="0"/>
        </w:rPr>
        <w:t>项目监理机构处理费用索赔应依据下列内容：</w:t>
      </w:r>
    </w:p>
    <w:p w14:paraId="577D2B47" w14:textId="77777777" w:rsidR="00F700B2" w:rsidRPr="00CA6403" w:rsidRDefault="00000000">
      <w:pPr>
        <w:pStyle w:val="aff"/>
        <w:ind w:firstLine="480"/>
        <w:rPr>
          <w:snapToGrid w:val="0"/>
        </w:rPr>
      </w:pPr>
      <w:r w:rsidRPr="00CA6403">
        <w:rPr>
          <w:snapToGrid w:val="0"/>
        </w:rPr>
        <w:t>a.</w:t>
      </w:r>
      <w:r w:rsidRPr="00CA6403">
        <w:rPr>
          <w:rFonts w:hint="eastAsia"/>
          <w:snapToGrid w:val="0"/>
        </w:rPr>
        <w:t xml:space="preserve"> </w:t>
      </w:r>
      <w:r w:rsidRPr="00CA6403">
        <w:rPr>
          <w:rFonts w:hint="eastAsia"/>
          <w:snapToGrid w:val="0"/>
        </w:rPr>
        <w:t>国家有关的法律、法规和工程项目所在地的地方法规；</w:t>
      </w:r>
    </w:p>
    <w:p w14:paraId="77F2247F" w14:textId="77777777" w:rsidR="00F700B2" w:rsidRPr="00CA6403" w:rsidRDefault="00000000">
      <w:pPr>
        <w:pStyle w:val="aff"/>
        <w:ind w:firstLine="480"/>
        <w:rPr>
          <w:snapToGrid w:val="0"/>
        </w:rPr>
      </w:pPr>
      <w:r w:rsidRPr="00CA6403">
        <w:rPr>
          <w:snapToGrid w:val="0"/>
        </w:rPr>
        <w:t>b.</w:t>
      </w:r>
      <w:r w:rsidRPr="00CA6403">
        <w:rPr>
          <w:rFonts w:hint="eastAsia"/>
          <w:snapToGrid w:val="0"/>
        </w:rPr>
        <w:t xml:space="preserve"> </w:t>
      </w:r>
      <w:r w:rsidRPr="00CA6403">
        <w:rPr>
          <w:rFonts w:hint="eastAsia"/>
          <w:snapToGrid w:val="0"/>
        </w:rPr>
        <w:t>本工程的施工合同文件；</w:t>
      </w:r>
    </w:p>
    <w:p w14:paraId="1F6F16F2" w14:textId="77777777" w:rsidR="00F700B2" w:rsidRPr="00CA6403" w:rsidRDefault="00000000">
      <w:pPr>
        <w:pStyle w:val="aff"/>
        <w:ind w:firstLine="480"/>
        <w:rPr>
          <w:snapToGrid w:val="0"/>
        </w:rPr>
      </w:pPr>
      <w:r w:rsidRPr="00CA6403">
        <w:rPr>
          <w:snapToGrid w:val="0"/>
        </w:rPr>
        <w:t>c.</w:t>
      </w:r>
      <w:r w:rsidRPr="00CA6403">
        <w:rPr>
          <w:rFonts w:hint="eastAsia"/>
          <w:snapToGrid w:val="0"/>
        </w:rPr>
        <w:t xml:space="preserve"> </w:t>
      </w:r>
      <w:r w:rsidRPr="00CA6403">
        <w:rPr>
          <w:rFonts w:hint="eastAsia"/>
          <w:snapToGrid w:val="0"/>
        </w:rPr>
        <w:t>国家、部门和地方有关的标准、规范和定额；</w:t>
      </w:r>
    </w:p>
    <w:p w14:paraId="03D010AB" w14:textId="77777777" w:rsidR="00F700B2" w:rsidRPr="00CA6403" w:rsidRDefault="00000000">
      <w:pPr>
        <w:pStyle w:val="aff"/>
        <w:ind w:firstLine="480"/>
        <w:rPr>
          <w:snapToGrid w:val="0"/>
        </w:rPr>
      </w:pPr>
      <w:r w:rsidRPr="00CA6403">
        <w:rPr>
          <w:snapToGrid w:val="0"/>
        </w:rPr>
        <w:t>d.</w:t>
      </w:r>
      <w:r w:rsidRPr="00CA6403">
        <w:rPr>
          <w:rFonts w:hint="eastAsia"/>
          <w:snapToGrid w:val="0"/>
        </w:rPr>
        <w:t xml:space="preserve"> </w:t>
      </w:r>
      <w:r w:rsidRPr="00CA6403">
        <w:rPr>
          <w:rFonts w:hint="eastAsia"/>
          <w:snapToGrid w:val="0"/>
        </w:rPr>
        <w:t>施工合同履行过程中与索赔事件有关的凭证。</w:t>
      </w:r>
    </w:p>
    <w:p w14:paraId="601C1FEC" w14:textId="77777777" w:rsidR="00F700B2" w:rsidRPr="00CA6403" w:rsidRDefault="00000000">
      <w:pPr>
        <w:pStyle w:val="aff"/>
        <w:ind w:firstLine="560"/>
        <w:rPr>
          <w:snapToGrid w:val="0"/>
        </w:rPr>
      </w:pPr>
      <w:r w:rsidRPr="00CA6403">
        <w:rPr>
          <w:rFonts w:hint="eastAsia"/>
          <w:snapToGrid w:val="0"/>
          <w:sz w:val="28"/>
          <w:szCs w:val="28"/>
        </w:rPr>
        <w:t>②</w:t>
      </w:r>
      <w:r w:rsidRPr="00CA6403">
        <w:rPr>
          <w:rFonts w:hint="eastAsia"/>
          <w:snapToGrid w:val="0"/>
        </w:rPr>
        <w:t xml:space="preserve"> </w:t>
      </w:r>
      <w:r w:rsidRPr="00CA6403">
        <w:rPr>
          <w:rFonts w:hint="eastAsia"/>
          <w:snapToGrid w:val="0"/>
        </w:rPr>
        <w:t>当承包人提出费用索赔的理由同时满足以下条件时，项目监理机构应予以受理：</w:t>
      </w:r>
    </w:p>
    <w:p w14:paraId="32019C98" w14:textId="77777777" w:rsidR="00F700B2" w:rsidRPr="00CA6403" w:rsidRDefault="00000000">
      <w:pPr>
        <w:pStyle w:val="aff"/>
        <w:ind w:firstLine="480"/>
        <w:rPr>
          <w:snapToGrid w:val="0"/>
        </w:rPr>
      </w:pPr>
      <w:r w:rsidRPr="00CA6403">
        <w:rPr>
          <w:snapToGrid w:val="0"/>
        </w:rPr>
        <w:t>a.</w:t>
      </w:r>
      <w:r w:rsidRPr="00CA6403">
        <w:rPr>
          <w:rFonts w:hint="eastAsia"/>
          <w:snapToGrid w:val="0"/>
        </w:rPr>
        <w:t xml:space="preserve"> </w:t>
      </w:r>
      <w:r w:rsidRPr="00CA6403">
        <w:rPr>
          <w:rFonts w:hint="eastAsia"/>
          <w:snapToGrid w:val="0"/>
        </w:rPr>
        <w:t>索赔事件造成了承包人直接经济损失；</w:t>
      </w:r>
    </w:p>
    <w:p w14:paraId="02E1305D" w14:textId="77777777" w:rsidR="00F700B2" w:rsidRPr="00CA6403" w:rsidRDefault="00000000">
      <w:pPr>
        <w:pStyle w:val="aff"/>
        <w:ind w:firstLine="480"/>
        <w:rPr>
          <w:snapToGrid w:val="0"/>
        </w:rPr>
      </w:pPr>
      <w:r w:rsidRPr="00CA6403">
        <w:rPr>
          <w:snapToGrid w:val="0"/>
        </w:rPr>
        <w:t>b</w:t>
      </w:r>
      <w:r w:rsidRPr="00CA6403">
        <w:rPr>
          <w:rFonts w:hint="eastAsia"/>
          <w:snapToGrid w:val="0"/>
        </w:rPr>
        <w:t xml:space="preserve">. </w:t>
      </w:r>
      <w:r w:rsidRPr="00CA6403">
        <w:rPr>
          <w:rFonts w:hint="eastAsia"/>
          <w:snapToGrid w:val="0"/>
        </w:rPr>
        <w:t>索赔事件是由于非承包人的责任发生的；</w:t>
      </w:r>
    </w:p>
    <w:p w14:paraId="14091BA8" w14:textId="77777777" w:rsidR="00F700B2" w:rsidRPr="00CA6403" w:rsidRDefault="00000000">
      <w:pPr>
        <w:pStyle w:val="aff"/>
        <w:ind w:firstLine="480"/>
        <w:rPr>
          <w:snapToGrid w:val="0"/>
        </w:rPr>
      </w:pPr>
      <w:r w:rsidRPr="00CA6403">
        <w:rPr>
          <w:snapToGrid w:val="0"/>
        </w:rPr>
        <w:t>c.</w:t>
      </w:r>
      <w:r w:rsidRPr="00CA6403">
        <w:rPr>
          <w:rFonts w:hint="eastAsia"/>
          <w:snapToGrid w:val="0"/>
        </w:rPr>
        <w:t xml:space="preserve"> </w:t>
      </w:r>
      <w:r w:rsidRPr="00CA6403">
        <w:rPr>
          <w:rFonts w:hint="eastAsia"/>
          <w:snapToGrid w:val="0"/>
        </w:rPr>
        <w:t>承包人已按照施工合同规定的期限和程序提出费用索赔申请表，并附有索赔凭证材料。</w:t>
      </w:r>
    </w:p>
    <w:p w14:paraId="3C76B488" w14:textId="77777777" w:rsidR="00F700B2" w:rsidRPr="00CA6403" w:rsidRDefault="00000000">
      <w:pPr>
        <w:pStyle w:val="aff"/>
        <w:ind w:firstLine="560"/>
        <w:rPr>
          <w:snapToGrid w:val="0"/>
        </w:rPr>
      </w:pPr>
      <w:r w:rsidRPr="00CA6403">
        <w:rPr>
          <w:rFonts w:hint="eastAsia"/>
          <w:snapToGrid w:val="0"/>
          <w:sz w:val="28"/>
          <w:szCs w:val="28"/>
        </w:rPr>
        <w:t>③</w:t>
      </w:r>
      <w:r w:rsidRPr="00CA6403">
        <w:rPr>
          <w:rFonts w:hint="eastAsia"/>
          <w:snapToGrid w:val="0"/>
        </w:rPr>
        <w:t xml:space="preserve"> </w:t>
      </w:r>
      <w:r w:rsidRPr="00CA6403">
        <w:rPr>
          <w:rFonts w:hint="eastAsia"/>
          <w:snapToGrid w:val="0"/>
        </w:rPr>
        <w:t>承包人向委托人提出费用索赔，项目监理机构应按下列程序处理：</w:t>
      </w:r>
    </w:p>
    <w:p w14:paraId="30F88E3D" w14:textId="77777777" w:rsidR="00F700B2" w:rsidRPr="00CA6403" w:rsidRDefault="00000000">
      <w:pPr>
        <w:pStyle w:val="aff"/>
        <w:ind w:firstLine="480"/>
        <w:rPr>
          <w:snapToGrid w:val="0"/>
        </w:rPr>
      </w:pPr>
      <w:r w:rsidRPr="00CA6403">
        <w:rPr>
          <w:snapToGrid w:val="0"/>
        </w:rPr>
        <w:lastRenderedPageBreak/>
        <w:t>a.</w:t>
      </w:r>
      <w:r w:rsidRPr="00CA6403">
        <w:rPr>
          <w:rFonts w:hint="eastAsia"/>
          <w:snapToGrid w:val="0"/>
        </w:rPr>
        <w:t xml:space="preserve"> </w:t>
      </w:r>
      <w:r w:rsidRPr="00CA6403">
        <w:rPr>
          <w:rFonts w:hint="eastAsia"/>
          <w:snapToGrid w:val="0"/>
        </w:rPr>
        <w:t>承包人在施工合同规定的期限内向项目监理机构提交对委托人的费用索赔意向通知书；</w:t>
      </w:r>
    </w:p>
    <w:p w14:paraId="4A7582EA" w14:textId="77777777" w:rsidR="00F700B2" w:rsidRPr="00CA6403" w:rsidRDefault="00000000">
      <w:pPr>
        <w:pStyle w:val="aff"/>
        <w:ind w:firstLine="480"/>
        <w:rPr>
          <w:snapToGrid w:val="0"/>
        </w:rPr>
      </w:pPr>
      <w:r w:rsidRPr="00CA6403">
        <w:rPr>
          <w:snapToGrid w:val="0"/>
        </w:rPr>
        <w:t>b.</w:t>
      </w:r>
      <w:r w:rsidRPr="00CA6403">
        <w:rPr>
          <w:rFonts w:hint="eastAsia"/>
          <w:snapToGrid w:val="0"/>
        </w:rPr>
        <w:t xml:space="preserve"> </w:t>
      </w:r>
      <w:r w:rsidRPr="00CA6403">
        <w:rPr>
          <w:rFonts w:hint="eastAsia"/>
          <w:snapToGrid w:val="0"/>
        </w:rPr>
        <w:t>总监理工程师指定专业监理工程师收集与索赔有关的资料；</w:t>
      </w:r>
    </w:p>
    <w:p w14:paraId="192C3329" w14:textId="77777777" w:rsidR="00F700B2" w:rsidRPr="00CA6403" w:rsidRDefault="00000000">
      <w:pPr>
        <w:pStyle w:val="aff"/>
        <w:ind w:firstLine="480"/>
        <w:rPr>
          <w:snapToGrid w:val="0"/>
        </w:rPr>
      </w:pPr>
      <w:r w:rsidRPr="00CA6403">
        <w:rPr>
          <w:snapToGrid w:val="0"/>
        </w:rPr>
        <w:t>c.</w:t>
      </w:r>
      <w:r w:rsidRPr="00CA6403">
        <w:rPr>
          <w:rFonts w:hint="eastAsia"/>
          <w:snapToGrid w:val="0"/>
        </w:rPr>
        <w:t xml:space="preserve"> </w:t>
      </w:r>
      <w:r w:rsidRPr="00CA6403">
        <w:rPr>
          <w:rFonts w:hint="eastAsia"/>
          <w:snapToGrid w:val="0"/>
        </w:rPr>
        <w:t>承包人在承包合同规定的期限内向项目监理机构提交对委托人的费用索赔申请表；</w:t>
      </w:r>
    </w:p>
    <w:p w14:paraId="4FB371CD" w14:textId="77777777" w:rsidR="00F700B2" w:rsidRPr="00CA6403" w:rsidRDefault="00000000">
      <w:pPr>
        <w:pStyle w:val="aff"/>
        <w:ind w:firstLine="480"/>
        <w:rPr>
          <w:snapToGrid w:val="0"/>
        </w:rPr>
      </w:pPr>
      <w:r w:rsidRPr="00CA6403">
        <w:rPr>
          <w:snapToGrid w:val="0"/>
        </w:rPr>
        <w:t>d.</w:t>
      </w:r>
      <w:r w:rsidRPr="00CA6403">
        <w:rPr>
          <w:rFonts w:hint="eastAsia"/>
          <w:snapToGrid w:val="0"/>
        </w:rPr>
        <w:t xml:space="preserve"> </w:t>
      </w:r>
      <w:r w:rsidRPr="00CA6403">
        <w:rPr>
          <w:rFonts w:hint="eastAsia"/>
          <w:snapToGrid w:val="0"/>
        </w:rPr>
        <w:t>总监理工程师初步审查费用索赔申请表，符合上述</w:t>
      </w:r>
      <w:r w:rsidRPr="00CA6403">
        <w:rPr>
          <w:rFonts w:cs="宋体" w:hint="eastAsia"/>
          <w:snapToGrid w:val="0"/>
        </w:rPr>
        <w:t>②</w:t>
      </w:r>
      <w:r w:rsidRPr="00CA6403">
        <w:rPr>
          <w:rFonts w:hint="eastAsia"/>
          <w:snapToGrid w:val="0"/>
        </w:rPr>
        <w:t>款规定的条件时予以受理；</w:t>
      </w:r>
    </w:p>
    <w:p w14:paraId="3221B15F" w14:textId="77777777" w:rsidR="00F700B2" w:rsidRPr="00CA6403" w:rsidRDefault="00000000">
      <w:pPr>
        <w:pStyle w:val="aff"/>
        <w:ind w:firstLine="480"/>
        <w:rPr>
          <w:snapToGrid w:val="0"/>
        </w:rPr>
      </w:pPr>
      <w:r w:rsidRPr="00CA6403">
        <w:rPr>
          <w:snapToGrid w:val="0"/>
        </w:rPr>
        <w:t>e.</w:t>
      </w:r>
      <w:r w:rsidRPr="00CA6403">
        <w:rPr>
          <w:rFonts w:hint="eastAsia"/>
          <w:snapToGrid w:val="0"/>
        </w:rPr>
        <w:t xml:space="preserve"> </w:t>
      </w:r>
      <w:r w:rsidRPr="00CA6403">
        <w:rPr>
          <w:rFonts w:hint="eastAsia"/>
          <w:snapToGrid w:val="0"/>
        </w:rPr>
        <w:t>总监理工程师进行费用索赔审查，并在初步确定一个额度后，与承包人和委托人进行协商；</w:t>
      </w:r>
    </w:p>
    <w:p w14:paraId="519E5291" w14:textId="77777777" w:rsidR="00F700B2" w:rsidRPr="00CA6403" w:rsidRDefault="00000000">
      <w:pPr>
        <w:pStyle w:val="aff"/>
        <w:ind w:firstLine="480"/>
        <w:rPr>
          <w:snapToGrid w:val="0"/>
        </w:rPr>
      </w:pPr>
      <w:r w:rsidRPr="00CA6403">
        <w:rPr>
          <w:snapToGrid w:val="0"/>
        </w:rPr>
        <w:t>f.</w:t>
      </w:r>
      <w:r w:rsidRPr="00CA6403">
        <w:rPr>
          <w:rFonts w:hint="eastAsia"/>
          <w:snapToGrid w:val="0"/>
        </w:rPr>
        <w:t xml:space="preserve"> </w:t>
      </w:r>
      <w:r w:rsidRPr="00CA6403">
        <w:rPr>
          <w:rFonts w:hint="eastAsia"/>
          <w:snapToGrid w:val="0"/>
        </w:rPr>
        <w:t>总监理工程师应在施工合同规定的期限内签署费用索赔审批表，或在施工合同规定的期限内发出要求承包人提交有关索赔报告的进一步详细资料的通知，待收到承包人提交的详细资料后，按上述的第</w:t>
      </w:r>
      <w:r w:rsidRPr="00CA6403">
        <w:rPr>
          <w:snapToGrid w:val="0"/>
        </w:rPr>
        <w:t>d</w:t>
      </w:r>
      <w:r w:rsidRPr="00CA6403">
        <w:rPr>
          <w:snapToGrid w:val="0"/>
        </w:rPr>
        <w:t>、</w:t>
      </w:r>
      <w:r w:rsidRPr="00CA6403">
        <w:rPr>
          <w:snapToGrid w:val="0"/>
        </w:rPr>
        <w:t>e</w:t>
      </w:r>
      <w:r w:rsidRPr="00CA6403">
        <w:rPr>
          <w:rFonts w:hint="eastAsia"/>
          <w:snapToGrid w:val="0"/>
        </w:rPr>
        <w:t>项的程序进行。</w:t>
      </w:r>
    </w:p>
    <w:p w14:paraId="41D26256" w14:textId="77777777" w:rsidR="00F700B2" w:rsidRPr="00CA6403" w:rsidRDefault="00000000">
      <w:pPr>
        <w:pStyle w:val="aff"/>
        <w:ind w:firstLine="560"/>
        <w:rPr>
          <w:snapToGrid w:val="0"/>
        </w:rPr>
      </w:pPr>
      <w:r w:rsidRPr="00CA6403">
        <w:rPr>
          <w:rFonts w:hint="eastAsia"/>
          <w:snapToGrid w:val="0"/>
          <w:sz w:val="28"/>
          <w:szCs w:val="28"/>
        </w:rPr>
        <w:t>④</w:t>
      </w:r>
      <w:r w:rsidRPr="00CA6403">
        <w:rPr>
          <w:rFonts w:hint="eastAsia"/>
          <w:snapToGrid w:val="0"/>
        </w:rPr>
        <w:t xml:space="preserve"> </w:t>
      </w:r>
      <w:r w:rsidRPr="00CA6403">
        <w:rPr>
          <w:rFonts w:hint="eastAsia"/>
          <w:snapToGrid w:val="0"/>
        </w:rPr>
        <w:t>当承包人的费用索赔要求与工程延期要求相关联时，总监理工程师在</w:t>
      </w:r>
      <w:proofErr w:type="gramStart"/>
      <w:r w:rsidRPr="00CA6403">
        <w:rPr>
          <w:rFonts w:hint="eastAsia"/>
          <w:snapToGrid w:val="0"/>
        </w:rPr>
        <w:t>作出</w:t>
      </w:r>
      <w:proofErr w:type="gramEnd"/>
      <w:r w:rsidRPr="00CA6403">
        <w:rPr>
          <w:rFonts w:hint="eastAsia"/>
          <w:snapToGrid w:val="0"/>
        </w:rPr>
        <w:t>费用索赔的批准决定时，应与工程延期的批准联系起来，综合</w:t>
      </w:r>
      <w:proofErr w:type="gramStart"/>
      <w:r w:rsidRPr="00CA6403">
        <w:rPr>
          <w:rFonts w:hint="eastAsia"/>
          <w:snapToGrid w:val="0"/>
        </w:rPr>
        <w:t>作出</w:t>
      </w:r>
      <w:proofErr w:type="gramEnd"/>
      <w:r w:rsidRPr="00CA6403">
        <w:rPr>
          <w:rFonts w:hint="eastAsia"/>
          <w:snapToGrid w:val="0"/>
        </w:rPr>
        <w:t>费用索赔和工程延期的决定。</w:t>
      </w:r>
    </w:p>
    <w:p w14:paraId="3F135908" w14:textId="77777777" w:rsidR="00F700B2" w:rsidRPr="00CA6403" w:rsidRDefault="00000000">
      <w:pPr>
        <w:pStyle w:val="aff"/>
        <w:ind w:firstLine="560"/>
        <w:rPr>
          <w:snapToGrid w:val="0"/>
        </w:rPr>
      </w:pPr>
      <w:r w:rsidRPr="00CA6403">
        <w:rPr>
          <w:rFonts w:hint="eastAsia"/>
          <w:snapToGrid w:val="0"/>
          <w:sz w:val="28"/>
          <w:szCs w:val="28"/>
        </w:rPr>
        <w:t>⑤</w:t>
      </w:r>
      <w:r w:rsidRPr="00CA6403">
        <w:rPr>
          <w:rFonts w:hint="eastAsia"/>
          <w:snapToGrid w:val="0"/>
        </w:rPr>
        <w:t xml:space="preserve"> </w:t>
      </w:r>
      <w:r w:rsidRPr="00CA6403">
        <w:rPr>
          <w:rFonts w:hint="eastAsia"/>
          <w:snapToGrid w:val="0"/>
        </w:rPr>
        <w:t>由于承包人的原因造成委托人的额外损失，委托人向承包人提出费用索赔时，总监理工程师在审查索赔报告后，应公正地与委托人和承包人进行协商，并及时</w:t>
      </w:r>
      <w:proofErr w:type="gramStart"/>
      <w:r w:rsidRPr="00CA6403">
        <w:rPr>
          <w:rFonts w:hint="eastAsia"/>
          <w:snapToGrid w:val="0"/>
        </w:rPr>
        <w:t>作出</w:t>
      </w:r>
      <w:proofErr w:type="gramEnd"/>
      <w:r w:rsidRPr="00CA6403">
        <w:rPr>
          <w:rFonts w:hint="eastAsia"/>
          <w:snapToGrid w:val="0"/>
        </w:rPr>
        <w:t>答复。</w:t>
      </w:r>
    </w:p>
    <w:p w14:paraId="644B4EF0" w14:textId="77777777" w:rsidR="00F700B2" w:rsidRPr="00CA6403" w:rsidRDefault="00000000">
      <w:pPr>
        <w:pStyle w:val="aff"/>
        <w:ind w:firstLine="480"/>
        <w:rPr>
          <w:snapToGrid w:val="0"/>
        </w:rPr>
      </w:pPr>
      <w:r w:rsidRPr="00CA6403">
        <w:rPr>
          <w:snapToGrid w:val="0"/>
        </w:rPr>
        <w:t>2</w:t>
      </w:r>
      <w:r w:rsidRPr="00CA6403">
        <w:rPr>
          <w:snapToGrid w:val="0"/>
        </w:rPr>
        <w:t>）</w:t>
      </w:r>
      <w:r w:rsidRPr="00CA6403">
        <w:rPr>
          <w:rFonts w:hint="eastAsia"/>
          <w:snapToGrid w:val="0"/>
        </w:rPr>
        <w:t>合同争议的调解</w:t>
      </w:r>
    </w:p>
    <w:p w14:paraId="38202E85" w14:textId="77777777" w:rsidR="00F700B2" w:rsidRPr="00CA6403" w:rsidRDefault="00000000">
      <w:pPr>
        <w:pStyle w:val="aff"/>
        <w:ind w:firstLine="560"/>
        <w:rPr>
          <w:snapToGrid w:val="0"/>
        </w:rPr>
      </w:pPr>
      <w:r w:rsidRPr="00CA6403">
        <w:rPr>
          <w:rFonts w:hint="eastAsia"/>
          <w:snapToGrid w:val="0"/>
          <w:sz w:val="28"/>
          <w:szCs w:val="28"/>
        </w:rPr>
        <w:t>①</w:t>
      </w:r>
      <w:r w:rsidRPr="00CA6403">
        <w:rPr>
          <w:rFonts w:hint="eastAsia"/>
          <w:snapToGrid w:val="0"/>
        </w:rPr>
        <w:t xml:space="preserve"> </w:t>
      </w:r>
      <w:r w:rsidRPr="00CA6403">
        <w:rPr>
          <w:rFonts w:hint="eastAsia"/>
          <w:snapToGrid w:val="0"/>
        </w:rPr>
        <w:t>项目监理机构接到合同争议的调解要求后应进行以下工作：</w:t>
      </w:r>
    </w:p>
    <w:p w14:paraId="45A57C48" w14:textId="77777777" w:rsidR="00F700B2" w:rsidRPr="00CA6403" w:rsidRDefault="00000000">
      <w:pPr>
        <w:pStyle w:val="aff"/>
        <w:ind w:firstLine="480"/>
        <w:rPr>
          <w:snapToGrid w:val="0"/>
        </w:rPr>
      </w:pPr>
      <w:r w:rsidRPr="00CA6403">
        <w:rPr>
          <w:snapToGrid w:val="0"/>
        </w:rPr>
        <w:t>a.</w:t>
      </w:r>
      <w:r w:rsidRPr="00CA6403">
        <w:rPr>
          <w:rFonts w:hint="eastAsia"/>
          <w:snapToGrid w:val="0"/>
        </w:rPr>
        <w:t xml:space="preserve"> </w:t>
      </w:r>
      <w:r w:rsidRPr="00CA6403">
        <w:rPr>
          <w:rFonts w:hint="eastAsia"/>
          <w:snapToGrid w:val="0"/>
        </w:rPr>
        <w:t>及时了解合同争议的全部情况，包括进行调查和取证；</w:t>
      </w:r>
    </w:p>
    <w:p w14:paraId="789DB96F" w14:textId="77777777" w:rsidR="00F700B2" w:rsidRPr="00CA6403" w:rsidRDefault="00000000">
      <w:pPr>
        <w:pStyle w:val="aff"/>
        <w:ind w:firstLine="480"/>
        <w:rPr>
          <w:snapToGrid w:val="0"/>
        </w:rPr>
      </w:pPr>
      <w:r w:rsidRPr="00CA6403">
        <w:rPr>
          <w:snapToGrid w:val="0"/>
        </w:rPr>
        <w:t>b.</w:t>
      </w:r>
      <w:r w:rsidRPr="00CA6403">
        <w:rPr>
          <w:rFonts w:hint="eastAsia"/>
          <w:snapToGrid w:val="0"/>
        </w:rPr>
        <w:t xml:space="preserve"> </w:t>
      </w:r>
      <w:r w:rsidRPr="00CA6403">
        <w:rPr>
          <w:rFonts w:hint="eastAsia"/>
          <w:snapToGrid w:val="0"/>
        </w:rPr>
        <w:t>及时与合同争议的双方进行磋商；</w:t>
      </w:r>
    </w:p>
    <w:p w14:paraId="55DFCB03" w14:textId="77777777" w:rsidR="00F700B2" w:rsidRPr="00CA6403" w:rsidRDefault="00000000">
      <w:pPr>
        <w:pStyle w:val="aff"/>
        <w:ind w:firstLine="480"/>
        <w:rPr>
          <w:snapToGrid w:val="0"/>
        </w:rPr>
      </w:pPr>
      <w:r w:rsidRPr="00CA6403">
        <w:rPr>
          <w:snapToGrid w:val="0"/>
        </w:rPr>
        <w:t>c.</w:t>
      </w:r>
      <w:r w:rsidRPr="00CA6403">
        <w:rPr>
          <w:rFonts w:hint="eastAsia"/>
          <w:snapToGrid w:val="0"/>
        </w:rPr>
        <w:t xml:space="preserve"> </w:t>
      </w:r>
      <w:r w:rsidRPr="00CA6403">
        <w:rPr>
          <w:rFonts w:hint="eastAsia"/>
          <w:snapToGrid w:val="0"/>
        </w:rPr>
        <w:t>在项目监理机构提出调解方案后，由总监理工程师进行争议调解；</w:t>
      </w:r>
    </w:p>
    <w:p w14:paraId="057C1D51" w14:textId="77777777" w:rsidR="00F700B2" w:rsidRPr="00CA6403" w:rsidRDefault="00000000">
      <w:pPr>
        <w:pStyle w:val="aff"/>
        <w:ind w:firstLine="480"/>
        <w:rPr>
          <w:snapToGrid w:val="0"/>
        </w:rPr>
      </w:pPr>
      <w:r w:rsidRPr="00CA6403">
        <w:rPr>
          <w:snapToGrid w:val="0"/>
        </w:rPr>
        <w:t>d.</w:t>
      </w:r>
      <w:r w:rsidRPr="00CA6403">
        <w:rPr>
          <w:rFonts w:hint="eastAsia"/>
          <w:snapToGrid w:val="0"/>
        </w:rPr>
        <w:t xml:space="preserve"> </w:t>
      </w:r>
      <w:r w:rsidRPr="00CA6403">
        <w:rPr>
          <w:rFonts w:hint="eastAsia"/>
          <w:snapToGrid w:val="0"/>
        </w:rPr>
        <w:t>当调解未能达成一致时，总监理工程师应在施工合同规定的期限内提出处理该合同争议的意见；</w:t>
      </w:r>
    </w:p>
    <w:p w14:paraId="057D5D22" w14:textId="77777777" w:rsidR="00F700B2" w:rsidRPr="00CA6403" w:rsidRDefault="00000000">
      <w:pPr>
        <w:pStyle w:val="aff"/>
        <w:ind w:firstLine="480"/>
        <w:rPr>
          <w:snapToGrid w:val="0"/>
        </w:rPr>
      </w:pPr>
      <w:r w:rsidRPr="00CA6403">
        <w:rPr>
          <w:snapToGrid w:val="0"/>
        </w:rPr>
        <w:t>e.</w:t>
      </w:r>
      <w:r w:rsidRPr="00CA6403">
        <w:rPr>
          <w:rFonts w:hint="eastAsia"/>
          <w:snapToGrid w:val="0"/>
        </w:rPr>
        <w:t xml:space="preserve"> </w:t>
      </w:r>
      <w:r w:rsidRPr="00CA6403">
        <w:rPr>
          <w:rFonts w:hint="eastAsia"/>
          <w:snapToGrid w:val="0"/>
        </w:rPr>
        <w:t>在争议调解过程中，除已达到了施工合同规定的暂停履行合同的条件之外，项目监理机构应要求施工合同的双方继续履行施工合同。</w:t>
      </w:r>
    </w:p>
    <w:p w14:paraId="356A9760" w14:textId="77777777" w:rsidR="00F700B2" w:rsidRPr="00CA6403" w:rsidRDefault="00000000">
      <w:pPr>
        <w:pStyle w:val="aff"/>
        <w:ind w:firstLine="560"/>
        <w:rPr>
          <w:snapToGrid w:val="0"/>
        </w:rPr>
      </w:pPr>
      <w:r w:rsidRPr="00CA6403">
        <w:rPr>
          <w:rFonts w:hint="eastAsia"/>
          <w:snapToGrid w:val="0"/>
          <w:sz w:val="28"/>
          <w:szCs w:val="28"/>
        </w:rPr>
        <w:t>②</w:t>
      </w:r>
      <w:r w:rsidRPr="00CA6403">
        <w:rPr>
          <w:rFonts w:hint="eastAsia"/>
          <w:snapToGrid w:val="0"/>
        </w:rPr>
        <w:t xml:space="preserve"> </w:t>
      </w:r>
      <w:r w:rsidRPr="00CA6403">
        <w:rPr>
          <w:rFonts w:hint="eastAsia"/>
          <w:snapToGrid w:val="0"/>
        </w:rPr>
        <w:t>在总监理工程师签发合同争议处理意见后，委托人或承包人在施工合</w:t>
      </w:r>
      <w:r w:rsidRPr="00CA6403">
        <w:rPr>
          <w:rFonts w:hint="eastAsia"/>
          <w:snapToGrid w:val="0"/>
        </w:rPr>
        <w:lastRenderedPageBreak/>
        <w:t>同规定的期限内未对合同争议处理决定提出异议，在符合施工合同的前提下，此意见应成为最后的决定，双方必须执行。</w:t>
      </w:r>
    </w:p>
    <w:p w14:paraId="553E164A" w14:textId="77777777" w:rsidR="00F700B2" w:rsidRPr="00CA6403" w:rsidRDefault="00000000">
      <w:pPr>
        <w:pStyle w:val="aff"/>
        <w:ind w:firstLine="560"/>
        <w:rPr>
          <w:snapToGrid w:val="0"/>
        </w:rPr>
      </w:pPr>
      <w:r w:rsidRPr="00CA6403">
        <w:rPr>
          <w:rFonts w:hint="eastAsia"/>
          <w:snapToGrid w:val="0"/>
          <w:sz w:val="28"/>
          <w:szCs w:val="28"/>
        </w:rPr>
        <w:t>③</w:t>
      </w:r>
      <w:r w:rsidRPr="00CA6403">
        <w:rPr>
          <w:rFonts w:hint="eastAsia"/>
          <w:snapToGrid w:val="0"/>
        </w:rPr>
        <w:t xml:space="preserve"> </w:t>
      </w:r>
      <w:r w:rsidRPr="00CA6403">
        <w:rPr>
          <w:rFonts w:hint="eastAsia"/>
          <w:snapToGrid w:val="0"/>
        </w:rPr>
        <w:t>在合同争议的仲裁或诉讼过程中，项目监理机构接到仲裁机关或法院要求提供有关证据的通知后，应公正地向仲裁机关或法院提供与争议有关的证据。</w:t>
      </w:r>
    </w:p>
    <w:p w14:paraId="49E9FB9C" w14:textId="77777777" w:rsidR="00F700B2" w:rsidRPr="00CA6403" w:rsidRDefault="00000000">
      <w:pPr>
        <w:pStyle w:val="aff"/>
        <w:ind w:firstLine="480"/>
        <w:rPr>
          <w:snapToGrid w:val="0"/>
        </w:rPr>
      </w:pPr>
      <w:r w:rsidRPr="00CA6403">
        <w:rPr>
          <w:snapToGrid w:val="0"/>
        </w:rPr>
        <w:t>3</w:t>
      </w:r>
      <w:r w:rsidRPr="00CA6403">
        <w:rPr>
          <w:snapToGrid w:val="0"/>
        </w:rPr>
        <w:t>）</w:t>
      </w:r>
      <w:r w:rsidRPr="00CA6403">
        <w:rPr>
          <w:rFonts w:hint="eastAsia"/>
          <w:snapToGrid w:val="0"/>
        </w:rPr>
        <w:t>合同解除的相关工作</w:t>
      </w:r>
    </w:p>
    <w:p w14:paraId="30666AA3" w14:textId="77777777" w:rsidR="00F700B2" w:rsidRPr="00CA6403" w:rsidRDefault="00000000">
      <w:pPr>
        <w:pStyle w:val="aff"/>
        <w:ind w:firstLine="560"/>
        <w:rPr>
          <w:snapToGrid w:val="0"/>
        </w:rPr>
      </w:pPr>
      <w:r w:rsidRPr="00CA6403">
        <w:rPr>
          <w:rFonts w:hint="eastAsia"/>
          <w:snapToGrid w:val="0"/>
          <w:sz w:val="28"/>
          <w:szCs w:val="28"/>
        </w:rPr>
        <w:t>①</w:t>
      </w:r>
      <w:r w:rsidRPr="00CA6403">
        <w:rPr>
          <w:rFonts w:hint="eastAsia"/>
          <w:snapToGrid w:val="0"/>
        </w:rPr>
        <w:t xml:space="preserve"> </w:t>
      </w:r>
      <w:r w:rsidRPr="00CA6403">
        <w:rPr>
          <w:rFonts w:hint="eastAsia"/>
          <w:snapToGrid w:val="0"/>
        </w:rPr>
        <w:t>施工合同的解除必须符合法律程序。</w:t>
      </w:r>
    </w:p>
    <w:p w14:paraId="6415B652" w14:textId="77777777" w:rsidR="00F700B2" w:rsidRPr="00CA6403" w:rsidRDefault="00000000">
      <w:pPr>
        <w:pStyle w:val="aff"/>
        <w:ind w:firstLine="560"/>
        <w:rPr>
          <w:snapToGrid w:val="0"/>
        </w:rPr>
      </w:pPr>
      <w:r w:rsidRPr="00CA6403">
        <w:rPr>
          <w:rFonts w:hint="eastAsia"/>
          <w:snapToGrid w:val="0"/>
          <w:sz w:val="28"/>
          <w:szCs w:val="28"/>
        </w:rPr>
        <w:t>②</w:t>
      </w:r>
      <w:r w:rsidRPr="00CA6403">
        <w:rPr>
          <w:rFonts w:hint="eastAsia"/>
          <w:snapToGrid w:val="0"/>
        </w:rPr>
        <w:t xml:space="preserve"> </w:t>
      </w:r>
      <w:r w:rsidRPr="00CA6403">
        <w:rPr>
          <w:rFonts w:hint="eastAsia"/>
          <w:snapToGrid w:val="0"/>
        </w:rPr>
        <w:t>当委托人违约导致施工合同最终解除时，项目监理机构应就承包人按施工合同规定应得到的款项与委托人和承包人进行协商，并应按施工合同的规定从下列应得的款项中确定承包人应得到的全部款项，并书面通知委托人和承包人：</w:t>
      </w:r>
    </w:p>
    <w:p w14:paraId="30005017" w14:textId="77777777" w:rsidR="00F700B2" w:rsidRPr="00CA6403" w:rsidRDefault="00000000">
      <w:pPr>
        <w:pStyle w:val="aff"/>
        <w:ind w:firstLine="480"/>
        <w:rPr>
          <w:snapToGrid w:val="0"/>
        </w:rPr>
      </w:pPr>
      <w:r w:rsidRPr="00CA6403">
        <w:rPr>
          <w:snapToGrid w:val="0"/>
        </w:rPr>
        <w:t>a.</w:t>
      </w:r>
      <w:r w:rsidRPr="00CA6403">
        <w:rPr>
          <w:rFonts w:hint="eastAsia"/>
          <w:snapToGrid w:val="0"/>
        </w:rPr>
        <w:t xml:space="preserve"> </w:t>
      </w:r>
      <w:r w:rsidRPr="00CA6403">
        <w:rPr>
          <w:rFonts w:hint="eastAsia"/>
          <w:snapToGrid w:val="0"/>
        </w:rPr>
        <w:t>承包人已完成的工程量表中所列的各项工作所应得的款项；</w:t>
      </w:r>
    </w:p>
    <w:p w14:paraId="170D5634" w14:textId="77777777" w:rsidR="00F700B2" w:rsidRPr="00CA6403" w:rsidRDefault="00000000">
      <w:pPr>
        <w:pStyle w:val="aff"/>
        <w:ind w:firstLine="480"/>
        <w:rPr>
          <w:snapToGrid w:val="0"/>
        </w:rPr>
      </w:pPr>
      <w:r w:rsidRPr="00CA6403">
        <w:rPr>
          <w:snapToGrid w:val="0"/>
        </w:rPr>
        <w:t>b.</w:t>
      </w:r>
      <w:r w:rsidRPr="00CA6403">
        <w:rPr>
          <w:rFonts w:hint="eastAsia"/>
          <w:snapToGrid w:val="0"/>
        </w:rPr>
        <w:t xml:space="preserve"> </w:t>
      </w:r>
      <w:r w:rsidRPr="00CA6403">
        <w:rPr>
          <w:rFonts w:hint="eastAsia"/>
          <w:snapToGrid w:val="0"/>
        </w:rPr>
        <w:t>按批准的采购计划订购工程材料、设备、构配件的款项；</w:t>
      </w:r>
    </w:p>
    <w:p w14:paraId="75B0C62E" w14:textId="77777777" w:rsidR="00F700B2" w:rsidRPr="00CA6403" w:rsidRDefault="00000000">
      <w:pPr>
        <w:pStyle w:val="aff"/>
        <w:ind w:firstLine="480"/>
        <w:rPr>
          <w:snapToGrid w:val="0"/>
        </w:rPr>
      </w:pPr>
      <w:r w:rsidRPr="00CA6403">
        <w:rPr>
          <w:snapToGrid w:val="0"/>
        </w:rPr>
        <w:t>c.</w:t>
      </w:r>
      <w:r w:rsidRPr="00CA6403">
        <w:rPr>
          <w:rFonts w:hint="eastAsia"/>
          <w:snapToGrid w:val="0"/>
        </w:rPr>
        <w:t xml:space="preserve"> </w:t>
      </w:r>
      <w:r w:rsidRPr="00CA6403">
        <w:rPr>
          <w:rFonts w:hint="eastAsia"/>
          <w:snapToGrid w:val="0"/>
        </w:rPr>
        <w:t>承包人撤离施工设备至原基地或其他目的地的合理费用；</w:t>
      </w:r>
    </w:p>
    <w:p w14:paraId="19AFC2E2" w14:textId="77777777" w:rsidR="00F700B2" w:rsidRPr="00CA6403" w:rsidRDefault="00000000">
      <w:pPr>
        <w:pStyle w:val="aff"/>
        <w:ind w:firstLine="480"/>
        <w:rPr>
          <w:snapToGrid w:val="0"/>
        </w:rPr>
      </w:pPr>
      <w:r w:rsidRPr="00CA6403">
        <w:rPr>
          <w:snapToGrid w:val="0"/>
        </w:rPr>
        <w:t>d.</w:t>
      </w:r>
      <w:r w:rsidRPr="00CA6403">
        <w:rPr>
          <w:rFonts w:hint="eastAsia"/>
          <w:snapToGrid w:val="0"/>
        </w:rPr>
        <w:t xml:space="preserve"> </w:t>
      </w:r>
      <w:r w:rsidRPr="00CA6403">
        <w:rPr>
          <w:rFonts w:hint="eastAsia"/>
          <w:snapToGrid w:val="0"/>
        </w:rPr>
        <w:t>承包人所有人员的合理遣返费用；</w:t>
      </w:r>
    </w:p>
    <w:p w14:paraId="06D4086F" w14:textId="77777777" w:rsidR="00F700B2" w:rsidRPr="00CA6403" w:rsidRDefault="00000000">
      <w:pPr>
        <w:pStyle w:val="aff"/>
        <w:ind w:firstLine="480"/>
        <w:rPr>
          <w:snapToGrid w:val="0"/>
        </w:rPr>
      </w:pPr>
      <w:r w:rsidRPr="00CA6403">
        <w:rPr>
          <w:snapToGrid w:val="0"/>
        </w:rPr>
        <w:t>e.</w:t>
      </w:r>
      <w:r w:rsidRPr="00CA6403">
        <w:rPr>
          <w:rFonts w:hint="eastAsia"/>
          <w:snapToGrid w:val="0"/>
        </w:rPr>
        <w:t xml:space="preserve"> </w:t>
      </w:r>
      <w:r w:rsidRPr="00CA6403">
        <w:rPr>
          <w:rFonts w:hint="eastAsia"/>
          <w:snapToGrid w:val="0"/>
        </w:rPr>
        <w:t>合理的利润补偿；</w:t>
      </w:r>
    </w:p>
    <w:p w14:paraId="0F5443DF" w14:textId="77777777" w:rsidR="00F700B2" w:rsidRPr="00CA6403" w:rsidRDefault="00000000">
      <w:pPr>
        <w:pStyle w:val="aff"/>
        <w:ind w:firstLine="480"/>
        <w:rPr>
          <w:snapToGrid w:val="0"/>
        </w:rPr>
      </w:pPr>
      <w:r w:rsidRPr="00CA6403">
        <w:rPr>
          <w:snapToGrid w:val="0"/>
        </w:rPr>
        <w:t>f.</w:t>
      </w:r>
      <w:r w:rsidRPr="00CA6403">
        <w:rPr>
          <w:rFonts w:hint="eastAsia"/>
          <w:snapToGrid w:val="0"/>
        </w:rPr>
        <w:t xml:space="preserve"> </w:t>
      </w:r>
      <w:r w:rsidRPr="00CA6403">
        <w:rPr>
          <w:rFonts w:hint="eastAsia"/>
          <w:snapToGrid w:val="0"/>
        </w:rPr>
        <w:t>施工合同规定的委托人应支付的违约金。</w:t>
      </w:r>
    </w:p>
    <w:p w14:paraId="2EBC88AC" w14:textId="77777777" w:rsidR="00F700B2" w:rsidRPr="00CA6403" w:rsidRDefault="00000000">
      <w:pPr>
        <w:pStyle w:val="aff"/>
        <w:ind w:firstLine="560"/>
        <w:rPr>
          <w:snapToGrid w:val="0"/>
        </w:rPr>
      </w:pPr>
      <w:r w:rsidRPr="00CA6403">
        <w:rPr>
          <w:rFonts w:hint="eastAsia"/>
          <w:snapToGrid w:val="0"/>
          <w:sz w:val="28"/>
          <w:szCs w:val="28"/>
        </w:rPr>
        <w:t>③</w:t>
      </w:r>
      <w:r w:rsidRPr="00CA6403">
        <w:rPr>
          <w:rFonts w:hint="eastAsia"/>
          <w:snapToGrid w:val="0"/>
        </w:rPr>
        <w:t xml:space="preserve"> </w:t>
      </w:r>
      <w:r w:rsidRPr="00CA6403">
        <w:rPr>
          <w:rFonts w:hint="eastAsia"/>
          <w:snapToGrid w:val="0"/>
        </w:rPr>
        <w:t>由于承包人违约导致施工合同终止后，项目监理机构应按下列程序清理承包人的应得款项，或偿还委托人的相关款项，并书面通知委托人和承包人：</w:t>
      </w:r>
    </w:p>
    <w:p w14:paraId="11D3ECFA" w14:textId="77777777" w:rsidR="00F700B2" w:rsidRPr="00CA6403" w:rsidRDefault="00000000">
      <w:pPr>
        <w:pStyle w:val="aff"/>
        <w:ind w:firstLine="480"/>
        <w:rPr>
          <w:snapToGrid w:val="0"/>
        </w:rPr>
      </w:pPr>
      <w:r w:rsidRPr="00CA6403">
        <w:rPr>
          <w:snapToGrid w:val="0"/>
        </w:rPr>
        <w:t>a.</w:t>
      </w:r>
      <w:r w:rsidRPr="00CA6403">
        <w:rPr>
          <w:rFonts w:hint="eastAsia"/>
          <w:snapToGrid w:val="0"/>
        </w:rPr>
        <w:t xml:space="preserve"> </w:t>
      </w:r>
      <w:r w:rsidRPr="00CA6403">
        <w:rPr>
          <w:rFonts w:hint="eastAsia"/>
          <w:snapToGrid w:val="0"/>
        </w:rPr>
        <w:t>施工合同终止时，清理承包人已按施工合同规定实际完成的工作所应得的款项和已经得到支付的款项；</w:t>
      </w:r>
    </w:p>
    <w:p w14:paraId="0A36F908" w14:textId="77777777" w:rsidR="00F700B2" w:rsidRPr="00CA6403" w:rsidRDefault="00000000">
      <w:pPr>
        <w:pStyle w:val="aff"/>
        <w:ind w:firstLine="480"/>
        <w:rPr>
          <w:snapToGrid w:val="0"/>
        </w:rPr>
      </w:pPr>
      <w:r w:rsidRPr="00CA6403">
        <w:rPr>
          <w:snapToGrid w:val="0"/>
        </w:rPr>
        <w:t>b.</w:t>
      </w:r>
      <w:r w:rsidRPr="00CA6403">
        <w:rPr>
          <w:rFonts w:hint="eastAsia"/>
          <w:snapToGrid w:val="0"/>
        </w:rPr>
        <w:t xml:space="preserve"> </w:t>
      </w:r>
      <w:r w:rsidRPr="00CA6403">
        <w:rPr>
          <w:rFonts w:hint="eastAsia"/>
          <w:snapToGrid w:val="0"/>
        </w:rPr>
        <w:t>施工现场余留的材料、设备及临时工程的价值；</w:t>
      </w:r>
    </w:p>
    <w:p w14:paraId="79FC62F2" w14:textId="77777777" w:rsidR="00F700B2" w:rsidRPr="00CA6403" w:rsidRDefault="00000000">
      <w:pPr>
        <w:pStyle w:val="aff"/>
        <w:ind w:firstLine="480"/>
        <w:rPr>
          <w:snapToGrid w:val="0"/>
        </w:rPr>
      </w:pPr>
      <w:r w:rsidRPr="00CA6403">
        <w:rPr>
          <w:snapToGrid w:val="0"/>
        </w:rPr>
        <w:t>c.</w:t>
      </w:r>
      <w:r w:rsidRPr="00CA6403">
        <w:rPr>
          <w:rFonts w:hint="eastAsia"/>
          <w:snapToGrid w:val="0"/>
        </w:rPr>
        <w:t xml:space="preserve"> </w:t>
      </w:r>
      <w:r w:rsidRPr="00CA6403">
        <w:rPr>
          <w:rFonts w:hint="eastAsia"/>
          <w:snapToGrid w:val="0"/>
        </w:rPr>
        <w:t>检查和验收已完工工程，移交工程资料和对该部分工程的清理、质量缺陷修复等所需的费用；</w:t>
      </w:r>
    </w:p>
    <w:p w14:paraId="626CE336" w14:textId="77777777" w:rsidR="00F700B2" w:rsidRPr="00CA6403" w:rsidRDefault="00000000">
      <w:pPr>
        <w:pStyle w:val="aff"/>
        <w:ind w:firstLine="480"/>
        <w:rPr>
          <w:snapToGrid w:val="0"/>
        </w:rPr>
      </w:pPr>
      <w:r w:rsidRPr="00CA6403">
        <w:rPr>
          <w:snapToGrid w:val="0"/>
        </w:rPr>
        <w:t>d.</w:t>
      </w:r>
      <w:r w:rsidRPr="00CA6403">
        <w:rPr>
          <w:rFonts w:hint="eastAsia"/>
          <w:snapToGrid w:val="0"/>
        </w:rPr>
        <w:t xml:space="preserve"> </w:t>
      </w:r>
      <w:r w:rsidRPr="00CA6403">
        <w:rPr>
          <w:rFonts w:hint="eastAsia"/>
          <w:snapToGrid w:val="0"/>
        </w:rPr>
        <w:t>施工合同规定的承包人应支付的违约金；</w:t>
      </w:r>
    </w:p>
    <w:p w14:paraId="06556DDB" w14:textId="77777777" w:rsidR="00F700B2" w:rsidRPr="00CA6403" w:rsidRDefault="00000000">
      <w:pPr>
        <w:pStyle w:val="aff"/>
        <w:ind w:firstLine="480"/>
        <w:rPr>
          <w:snapToGrid w:val="0"/>
        </w:rPr>
      </w:pPr>
      <w:r w:rsidRPr="00CA6403">
        <w:rPr>
          <w:snapToGrid w:val="0"/>
        </w:rPr>
        <w:t>e.</w:t>
      </w:r>
      <w:r w:rsidRPr="00CA6403">
        <w:rPr>
          <w:rFonts w:hint="eastAsia"/>
          <w:snapToGrid w:val="0"/>
        </w:rPr>
        <w:t xml:space="preserve"> </w:t>
      </w:r>
      <w:r w:rsidRPr="00CA6403">
        <w:rPr>
          <w:rFonts w:hint="eastAsia"/>
          <w:snapToGrid w:val="0"/>
        </w:rPr>
        <w:t>总监理工程师按照施工合同的规定，在与委托人和承包人协商后，书面提交承包人应得款项或偿还委托人款项的证明。</w:t>
      </w:r>
    </w:p>
    <w:p w14:paraId="166418DE" w14:textId="77777777" w:rsidR="00F700B2" w:rsidRPr="00CA6403" w:rsidRDefault="00000000">
      <w:pPr>
        <w:pStyle w:val="aff"/>
        <w:ind w:firstLine="560"/>
        <w:rPr>
          <w:snapToGrid w:val="0"/>
        </w:rPr>
      </w:pPr>
      <w:r w:rsidRPr="00CA6403">
        <w:rPr>
          <w:rFonts w:hint="eastAsia"/>
          <w:snapToGrid w:val="0"/>
          <w:sz w:val="28"/>
          <w:szCs w:val="28"/>
        </w:rPr>
        <w:lastRenderedPageBreak/>
        <w:t>④</w:t>
      </w:r>
      <w:r w:rsidRPr="00CA6403">
        <w:rPr>
          <w:rFonts w:hint="eastAsia"/>
          <w:snapToGrid w:val="0"/>
        </w:rPr>
        <w:t xml:space="preserve"> </w:t>
      </w:r>
      <w:r w:rsidRPr="00CA6403">
        <w:rPr>
          <w:rFonts w:hint="eastAsia"/>
          <w:snapToGrid w:val="0"/>
        </w:rPr>
        <w:t>由于不可抗力或非委托人、承包人原因导致施工合同终止时，项目监理机构应按施工合同规定处理合同解除后的有关事宜。</w:t>
      </w:r>
    </w:p>
    <w:p w14:paraId="191AB9DE" w14:textId="77777777" w:rsidR="00F700B2" w:rsidRPr="00CA6403" w:rsidRDefault="00000000">
      <w:pPr>
        <w:pStyle w:val="aff"/>
        <w:ind w:firstLine="480"/>
        <w:rPr>
          <w:bCs/>
          <w:snapToGrid w:val="0"/>
        </w:rPr>
      </w:pPr>
      <w:r w:rsidRPr="00CA6403">
        <w:rPr>
          <w:snapToGrid w:val="0"/>
        </w:rPr>
        <w:t>4.</w:t>
      </w:r>
      <w:r w:rsidRPr="00CA6403">
        <w:rPr>
          <w:rFonts w:hint="eastAsia"/>
          <w:snapToGrid w:val="0"/>
        </w:rPr>
        <w:t>2</w:t>
      </w:r>
      <w:r w:rsidRPr="00CA6403">
        <w:rPr>
          <w:snapToGrid w:val="0"/>
        </w:rPr>
        <w:t>.3.7</w:t>
      </w:r>
      <w:r w:rsidRPr="00CA6403">
        <w:rPr>
          <w:rFonts w:hint="eastAsia"/>
          <w:snapToGrid w:val="0"/>
        </w:rPr>
        <w:t xml:space="preserve"> </w:t>
      </w:r>
      <w:r w:rsidRPr="00CA6403">
        <w:rPr>
          <w:rFonts w:hint="eastAsia"/>
          <w:snapToGrid w:val="0"/>
        </w:rPr>
        <w:t>工程</w:t>
      </w:r>
      <w:r w:rsidRPr="00CA6403">
        <w:rPr>
          <w:rFonts w:hint="eastAsia"/>
          <w:bCs/>
          <w:snapToGrid w:val="0"/>
        </w:rPr>
        <w:t>信息管理工作</w:t>
      </w:r>
    </w:p>
    <w:p w14:paraId="31593C7C" w14:textId="77777777" w:rsidR="00F700B2" w:rsidRPr="00CA6403" w:rsidRDefault="00000000">
      <w:pPr>
        <w:pStyle w:val="aff"/>
        <w:ind w:firstLine="480"/>
        <w:rPr>
          <w:snapToGrid w:val="0"/>
        </w:rPr>
      </w:pPr>
      <w:r w:rsidRPr="00CA6403">
        <w:rPr>
          <w:rFonts w:hint="eastAsia"/>
          <w:bCs/>
          <w:snapToGrid w:val="0"/>
        </w:rPr>
        <w:t>（</w:t>
      </w:r>
      <w:r w:rsidRPr="00CA6403">
        <w:rPr>
          <w:bCs/>
          <w:snapToGrid w:val="0"/>
        </w:rPr>
        <w:t>1</w:t>
      </w:r>
      <w:r w:rsidRPr="00CA6403">
        <w:rPr>
          <w:rFonts w:hint="eastAsia"/>
          <w:bCs/>
          <w:snapToGrid w:val="0"/>
        </w:rPr>
        <w:t>）</w:t>
      </w:r>
      <w:r w:rsidRPr="00CA6403">
        <w:rPr>
          <w:rFonts w:hint="eastAsia"/>
          <w:snapToGrid w:val="0"/>
        </w:rPr>
        <w:t>项目信息是预测项目未来、决策项目实施方案以及追溯项目实施过程的依据，是项目管理的重要基础资源，监理人要全面掌握信息源，灵活运用信息处理工具，收集相关信息资料。监理人必须进行管理的工程信息资料包括但不限于：</w:t>
      </w:r>
    </w:p>
    <w:p w14:paraId="47723BC9" w14:textId="77777777" w:rsidR="00F700B2" w:rsidRPr="00CA6403" w:rsidRDefault="00000000">
      <w:pPr>
        <w:pStyle w:val="aff"/>
        <w:ind w:firstLine="480"/>
        <w:rPr>
          <w:snapToGrid w:val="0"/>
        </w:rPr>
      </w:pPr>
      <w:r w:rsidRPr="00CA6403">
        <w:rPr>
          <w:snapToGrid w:val="0"/>
        </w:rPr>
        <w:t>1</w:t>
      </w:r>
      <w:r w:rsidRPr="00CA6403">
        <w:rPr>
          <w:rFonts w:hint="eastAsia"/>
          <w:snapToGrid w:val="0"/>
        </w:rPr>
        <w:t>）有关政策文件、法规、技术规范、质量标准等；</w:t>
      </w:r>
    </w:p>
    <w:p w14:paraId="046C6697" w14:textId="77777777" w:rsidR="00F700B2" w:rsidRPr="00CA6403" w:rsidRDefault="00000000">
      <w:pPr>
        <w:pStyle w:val="aff"/>
        <w:ind w:firstLine="480"/>
        <w:rPr>
          <w:snapToGrid w:val="0"/>
        </w:rPr>
      </w:pPr>
      <w:r w:rsidRPr="00CA6403">
        <w:rPr>
          <w:snapToGrid w:val="0"/>
        </w:rPr>
        <w:t>2</w:t>
      </w:r>
      <w:r w:rsidRPr="00CA6403">
        <w:rPr>
          <w:rFonts w:hint="eastAsia"/>
          <w:snapToGrid w:val="0"/>
        </w:rPr>
        <w:t>）设计及有关批准文件、图纸会审记录、设计变更</w:t>
      </w:r>
      <w:r w:rsidRPr="00CA6403">
        <w:rPr>
          <w:snapToGrid w:val="0"/>
        </w:rPr>
        <w:t>设计文件</w:t>
      </w:r>
      <w:r w:rsidRPr="00CA6403">
        <w:rPr>
          <w:rFonts w:hint="eastAsia"/>
          <w:snapToGrid w:val="0"/>
        </w:rPr>
        <w:t>等；</w:t>
      </w:r>
    </w:p>
    <w:p w14:paraId="4DA856CB" w14:textId="77777777" w:rsidR="00F700B2" w:rsidRPr="00CA6403" w:rsidRDefault="00000000">
      <w:pPr>
        <w:pStyle w:val="aff"/>
        <w:ind w:firstLine="480"/>
        <w:rPr>
          <w:snapToGrid w:val="0"/>
        </w:rPr>
      </w:pPr>
      <w:r w:rsidRPr="00CA6403">
        <w:rPr>
          <w:snapToGrid w:val="0"/>
        </w:rPr>
        <w:t>3</w:t>
      </w:r>
      <w:r w:rsidRPr="00CA6403">
        <w:rPr>
          <w:rFonts w:hint="eastAsia"/>
          <w:snapToGrid w:val="0"/>
        </w:rPr>
        <w:t>）招投标文件、工程建设合同、协议、补充协议等；</w:t>
      </w:r>
    </w:p>
    <w:p w14:paraId="4E167C77" w14:textId="77777777" w:rsidR="00F700B2" w:rsidRPr="00CA6403" w:rsidRDefault="00000000">
      <w:pPr>
        <w:pStyle w:val="aff"/>
        <w:ind w:firstLine="480"/>
        <w:rPr>
          <w:snapToGrid w:val="0"/>
        </w:rPr>
      </w:pPr>
      <w:r w:rsidRPr="00CA6403">
        <w:rPr>
          <w:snapToGrid w:val="0"/>
        </w:rPr>
        <w:t>4</w:t>
      </w:r>
      <w:r w:rsidRPr="00CA6403">
        <w:rPr>
          <w:rFonts w:hint="eastAsia"/>
          <w:snapToGrid w:val="0"/>
        </w:rPr>
        <w:t>）与委托人、承包人及工程有关单位之间的往来文件；</w:t>
      </w:r>
    </w:p>
    <w:p w14:paraId="4FB1CF73" w14:textId="77777777" w:rsidR="00F700B2" w:rsidRPr="00CA6403" w:rsidRDefault="00000000">
      <w:pPr>
        <w:pStyle w:val="aff"/>
        <w:ind w:firstLine="480"/>
        <w:rPr>
          <w:snapToGrid w:val="0"/>
        </w:rPr>
      </w:pPr>
      <w:r w:rsidRPr="00CA6403">
        <w:rPr>
          <w:snapToGrid w:val="0"/>
        </w:rPr>
        <w:t>5</w:t>
      </w:r>
      <w:r w:rsidRPr="00CA6403">
        <w:rPr>
          <w:rFonts w:hint="eastAsia"/>
          <w:snapToGrid w:val="0"/>
        </w:rPr>
        <w:t>）承包人施工组织设计、临时工程设计、方案等资料；</w:t>
      </w:r>
    </w:p>
    <w:p w14:paraId="73705008" w14:textId="77777777" w:rsidR="00F700B2" w:rsidRPr="00CA6403" w:rsidRDefault="00000000">
      <w:pPr>
        <w:pStyle w:val="aff"/>
        <w:ind w:firstLine="480"/>
        <w:rPr>
          <w:snapToGrid w:val="0"/>
        </w:rPr>
      </w:pPr>
      <w:r w:rsidRPr="00CA6403">
        <w:rPr>
          <w:snapToGrid w:val="0"/>
        </w:rPr>
        <w:t>6</w:t>
      </w:r>
      <w:r w:rsidRPr="00CA6403">
        <w:rPr>
          <w:rFonts w:hint="eastAsia"/>
          <w:snapToGrid w:val="0"/>
        </w:rPr>
        <w:t>）各种</w:t>
      </w:r>
      <w:r w:rsidRPr="00CA6403">
        <w:rPr>
          <w:snapToGrid w:val="0"/>
        </w:rPr>
        <w:t>材料报验、</w:t>
      </w:r>
      <w:r w:rsidRPr="00CA6403">
        <w:rPr>
          <w:rFonts w:hint="eastAsia"/>
          <w:snapToGrid w:val="0"/>
        </w:rPr>
        <w:t>材料、构配件、机械设备的技术资料、检测、试验报告等资料；</w:t>
      </w:r>
    </w:p>
    <w:p w14:paraId="36BB3A45" w14:textId="77777777" w:rsidR="00F700B2" w:rsidRPr="00CA6403" w:rsidRDefault="00000000">
      <w:pPr>
        <w:pStyle w:val="aff"/>
        <w:ind w:firstLine="480"/>
        <w:rPr>
          <w:snapToGrid w:val="0"/>
        </w:rPr>
      </w:pPr>
      <w:r w:rsidRPr="00CA6403">
        <w:rPr>
          <w:snapToGrid w:val="0"/>
        </w:rPr>
        <w:t>7</w:t>
      </w:r>
      <w:r w:rsidRPr="00CA6403">
        <w:rPr>
          <w:rFonts w:hint="eastAsia"/>
          <w:snapToGrid w:val="0"/>
        </w:rPr>
        <w:t>）各种报验、验收、报告、报表、计量、支付、施工记录、现场签证、质量、进度状况记录等资料；</w:t>
      </w:r>
    </w:p>
    <w:p w14:paraId="47B72A2E" w14:textId="77777777" w:rsidR="00F700B2" w:rsidRPr="00CA6403" w:rsidRDefault="00000000">
      <w:pPr>
        <w:pStyle w:val="aff"/>
        <w:ind w:firstLine="480"/>
        <w:rPr>
          <w:snapToGrid w:val="0"/>
        </w:rPr>
      </w:pPr>
      <w:r w:rsidRPr="00CA6403">
        <w:rPr>
          <w:snapToGrid w:val="0"/>
        </w:rPr>
        <w:t>8</w:t>
      </w:r>
      <w:r w:rsidRPr="00CA6403">
        <w:rPr>
          <w:rFonts w:hint="eastAsia"/>
          <w:snapToGrid w:val="0"/>
        </w:rPr>
        <w:t>）监理日记、巡查、旁站记录、工程照片、事故处理资料、关键的检查资料；</w:t>
      </w:r>
    </w:p>
    <w:p w14:paraId="58D9FAA1" w14:textId="77777777" w:rsidR="00F700B2" w:rsidRPr="00CA6403" w:rsidRDefault="00000000">
      <w:pPr>
        <w:pStyle w:val="aff"/>
        <w:ind w:firstLine="480"/>
        <w:rPr>
          <w:snapToGrid w:val="0"/>
        </w:rPr>
      </w:pPr>
      <w:r w:rsidRPr="00CA6403">
        <w:rPr>
          <w:snapToGrid w:val="0"/>
        </w:rPr>
        <w:t>9</w:t>
      </w:r>
      <w:r w:rsidRPr="00CA6403">
        <w:rPr>
          <w:rFonts w:hint="eastAsia"/>
          <w:snapToGrid w:val="0"/>
        </w:rPr>
        <w:t>）监理通知、会议记要、备忘录、合同执行情况、监理月报、监理报告、总结、评估等；</w:t>
      </w:r>
    </w:p>
    <w:p w14:paraId="3D70DD1D" w14:textId="77777777" w:rsidR="00F700B2" w:rsidRPr="00CA6403" w:rsidRDefault="00000000">
      <w:pPr>
        <w:pStyle w:val="aff"/>
        <w:ind w:firstLine="480"/>
        <w:rPr>
          <w:snapToGrid w:val="0"/>
        </w:rPr>
      </w:pPr>
      <w:r w:rsidRPr="00CA6403">
        <w:rPr>
          <w:snapToGrid w:val="0"/>
        </w:rPr>
        <w:t>10</w:t>
      </w:r>
      <w:r w:rsidRPr="00CA6403">
        <w:rPr>
          <w:rFonts w:hint="eastAsia"/>
          <w:snapToGrid w:val="0"/>
        </w:rPr>
        <w:t>）工序验收、</w:t>
      </w:r>
      <w:r w:rsidRPr="00CA6403">
        <w:rPr>
          <w:snapToGrid w:val="0"/>
        </w:rPr>
        <w:t>检验批验收、分项验收、分部（或子分部）验收、中间验收、竣工验收资料</w:t>
      </w:r>
      <w:r w:rsidRPr="00CA6403">
        <w:rPr>
          <w:rFonts w:hint="eastAsia"/>
          <w:snapToGrid w:val="0"/>
        </w:rPr>
        <w:t>；</w:t>
      </w:r>
    </w:p>
    <w:p w14:paraId="2DDF6738" w14:textId="77777777" w:rsidR="00F700B2" w:rsidRPr="00CA6403" w:rsidRDefault="00000000">
      <w:pPr>
        <w:pStyle w:val="aff"/>
        <w:ind w:firstLine="480"/>
        <w:rPr>
          <w:snapToGrid w:val="0"/>
        </w:rPr>
      </w:pPr>
      <w:r w:rsidRPr="00CA6403">
        <w:rPr>
          <w:snapToGrid w:val="0"/>
        </w:rPr>
        <w:t>11</w:t>
      </w:r>
      <w:r w:rsidRPr="00CA6403">
        <w:rPr>
          <w:rFonts w:hint="eastAsia"/>
          <w:snapToGrid w:val="0"/>
        </w:rPr>
        <w:t>）工程规划验收、工程消防验收、环境保护验收、室内环境验收、卫生防疫验收、电梯安装工程质量验收、人防工程验收、燃气验收、工程竣工档案验收、防雷验收、节能验收等专项验收资料；</w:t>
      </w:r>
    </w:p>
    <w:p w14:paraId="6E87A655" w14:textId="77777777" w:rsidR="00F700B2" w:rsidRPr="00CA6403" w:rsidRDefault="00000000">
      <w:pPr>
        <w:pStyle w:val="aff"/>
        <w:ind w:firstLine="480"/>
        <w:rPr>
          <w:snapToGrid w:val="0"/>
        </w:rPr>
      </w:pPr>
      <w:r w:rsidRPr="00CA6403">
        <w:rPr>
          <w:snapToGrid w:val="0"/>
        </w:rPr>
        <w:t>12</w:t>
      </w:r>
      <w:r w:rsidRPr="00CA6403">
        <w:rPr>
          <w:rFonts w:hint="eastAsia"/>
          <w:snapToGrid w:val="0"/>
        </w:rPr>
        <w:t>）监理制度、规定与管理办法等内部文件；</w:t>
      </w:r>
    </w:p>
    <w:p w14:paraId="650506A9" w14:textId="77777777" w:rsidR="00F700B2" w:rsidRPr="00CA6403" w:rsidRDefault="00000000">
      <w:pPr>
        <w:pStyle w:val="aff"/>
        <w:ind w:firstLine="480"/>
        <w:rPr>
          <w:snapToGrid w:val="0"/>
        </w:rPr>
      </w:pPr>
      <w:r w:rsidRPr="00CA6403">
        <w:rPr>
          <w:snapToGrid w:val="0"/>
        </w:rPr>
        <w:t>13</w:t>
      </w:r>
      <w:r w:rsidRPr="00CA6403">
        <w:rPr>
          <w:rFonts w:hint="eastAsia"/>
          <w:snapToGrid w:val="0"/>
        </w:rPr>
        <w:t>）安全、文明生产控制资料等。</w:t>
      </w:r>
    </w:p>
    <w:p w14:paraId="0CDD5DEF" w14:textId="77777777" w:rsidR="00F700B2" w:rsidRPr="00CA6403" w:rsidRDefault="00000000">
      <w:pPr>
        <w:pStyle w:val="aff"/>
        <w:ind w:firstLine="480"/>
        <w:rPr>
          <w:snapToGrid w:val="0"/>
        </w:rPr>
      </w:pPr>
      <w:r w:rsidRPr="00CA6403">
        <w:rPr>
          <w:rFonts w:hint="eastAsia"/>
          <w:bCs/>
          <w:snapToGrid w:val="0"/>
        </w:rPr>
        <w:t>（</w:t>
      </w:r>
      <w:r w:rsidRPr="00CA6403">
        <w:rPr>
          <w:bCs/>
          <w:snapToGrid w:val="0"/>
        </w:rPr>
        <w:t>2</w:t>
      </w:r>
      <w:r w:rsidRPr="00CA6403">
        <w:rPr>
          <w:rFonts w:hint="eastAsia"/>
          <w:bCs/>
          <w:snapToGrid w:val="0"/>
        </w:rPr>
        <w:t>）</w:t>
      </w:r>
      <w:r w:rsidRPr="00CA6403">
        <w:rPr>
          <w:rFonts w:hint="eastAsia"/>
          <w:snapToGrid w:val="0"/>
        </w:rPr>
        <w:t>建立信息管理制度，严格信息采集、编排、查阅、归档保存的管理办法，由专人实施。监理资料的管理必须满足以下要求：</w:t>
      </w:r>
    </w:p>
    <w:p w14:paraId="236959D1" w14:textId="77777777" w:rsidR="00F700B2" w:rsidRPr="00CA6403" w:rsidRDefault="00000000">
      <w:pPr>
        <w:pStyle w:val="aff"/>
        <w:ind w:firstLine="480"/>
        <w:rPr>
          <w:snapToGrid w:val="0"/>
        </w:rPr>
      </w:pPr>
      <w:r w:rsidRPr="00CA6403">
        <w:rPr>
          <w:snapToGrid w:val="0"/>
        </w:rPr>
        <w:lastRenderedPageBreak/>
        <w:t>1</w:t>
      </w:r>
      <w:r w:rsidRPr="00CA6403">
        <w:rPr>
          <w:rFonts w:hint="eastAsia"/>
          <w:snapToGrid w:val="0"/>
        </w:rPr>
        <w:t>）监理资料必须及时整理、真实完整、分类有序。</w:t>
      </w:r>
    </w:p>
    <w:p w14:paraId="1BA75F0D" w14:textId="77777777" w:rsidR="00F700B2" w:rsidRPr="00CA6403" w:rsidRDefault="00000000">
      <w:pPr>
        <w:pStyle w:val="aff"/>
        <w:ind w:firstLine="480"/>
        <w:rPr>
          <w:snapToGrid w:val="0"/>
        </w:rPr>
      </w:pPr>
      <w:r w:rsidRPr="00CA6403">
        <w:rPr>
          <w:snapToGrid w:val="0"/>
        </w:rPr>
        <w:t>2</w:t>
      </w:r>
      <w:r w:rsidRPr="00CA6403">
        <w:rPr>
          <w:rFonts w:hint="eastAsia"/>
          <w:snapToGrid w:val="0"/>
        </w:rPr>
        <w:t>）监理资料的管理应由总监理工程师负责，并指定专人具体实施。</w:t>
      </w:r>
    </w:p>
    <w:p w14:paraId="7EF62B11" w14:textId="77777777" w:rsidR="00F700B2" w:rsidRPr="00CA6403" w:rsidRDefault="00000000">
      <w:pPr>
        <w:pStyle w:val="aff"/>
        <w:ind w:firstLine="480"/>
        <w:rPr>
          <w:snapToGrid w:val="0"/>
        </w:rPr>
      </w:pPr>
      <w:r w:rsidRPr="00CA6403">
        <w:rPr>
          <w:snapToGrid w:val="0"/>
        </w:rPr>
        <w:t>3</w:t>
      </w:r>
      <w:r w:rsidRPr="00CA6403">
        <w:rPr>
          <w:rFonts w:hint="eastAsia"/>
          <w:snapToGrid w:val="0"/>
        </w:rPr>
        <w:t>）监理资料应在各阶段监理工作结束后及时整理归档。</w:t>
      </w:r>
    </w:p>
    <w:p w14:paraId="44DF37F7" w14:textId="77777777" w:rsidR="00F700B2" w:rsidRPr="00CA6403" w:rsidRDefault="00000000">
      <w:pPr>
        <w:pStyle w:val="aff"/>
        <w:ind w:firstLine="480"/>
        <w:rPr>
          <w:snapToGrid w:val="0"/>
        </w:rPr>
      </w:pPr>
      <w:r w:rsidRPr="00CA6403">
        <w:rPr>
          <w:snapToGrid w:val="0"/>
        </w:rPr>
        <w:t>4</w:t>
      </w:r>
      <w:r w:rsidRPr="00CA6403">
        <w:rPr>
          <w:rFonts w:hint="eastAsia"/>
          <w:snapToGrid w:val="0"/>
        </w:rPr>
        <w:t>）监理档案的编制及保存应按有关规定执行。</w:t>
      </w:r>
    </w:p>
    <w:p w14:paraId="4272E442" w14:textId="77777777" w:rsidR="00F700B2" w:rsidRPr="00CA6403" w:rsidRDefault="00000000">
      <w:pPr>
        <w:pStyle w:val="aff"/>
        <w:ind w:firstLine="480"/>
        <w:rPr>
          <w:bCs/>
          <w:snapToGrid w:val="0"/>
        </w:rPr>
      </w:pPr>
      <w:r w:rsidRPr="00CA6403">
        <w:rPr>
          <w:rFonts w:hint="eastAsia"/>
          <w:bCs/>
          <w:snapToGrid w:val="0"/>
        </w:rPr>
        <w:t>（</w:t>
      </w:r>
      <w:r w:rsidRPr="00CA6403">
        <w:rPr>
          <w:bCs/>
          <w:snapToGrid w:val="0"/>
        </w:rPr>
        <w:t>3</w:t>
      </w:r>
      <w:r w:rsidRPr="00CA6403">
        <w:rPr>
          <w:rFonts w:hint="eastAsia"/>
          <w:bCs/>
          <w:snapToGrid w:val="0"/>
        </w:rPr>
        <w:t>）计算机信息管理</w:t>
      </w:r>
    </w:p>
    <w:p w14:paraId="4CAB9689" w14:textId="77777777" w:rsidR="00F700B2" w:rsidRPr="00CA6403" w:rsidRDefault="00000000">
      <w:pPr>
        <w:pStyle w:val="aff"/>
        <w:ind w:firstLine="480"/>
        <w:rPr>
          <w:bCs/>
          <w:snapToGrid w:val="0"/>
        </w:rPr>
      </w:pPr>
      <w:r w:rsidRPr="00CA6403">
        <w:rPr>
          <w:bCs/>
          <w:snapToGrid w:val="0"/>
        </w:rPr>
        <w:t>1</w:t>
      </w:r>
      <w:r w:rsidRPr="00CA6403">
        <w:rPr>
          <w:rFonts w:hint="eastAsia"/>
          <w:bCs/>
          <w:snapToGrid w:val="0"/>
        </w:rPr>
        <w:t>）</w:t>
      </w:r>
      <w:r w:rsidRPr="00CA6403">
        <w:rPr>
          <w:bCs/>
          <w:snapToGrid w:val="0"/>
        </w:rPr>
        <w:t>计算机信息管理的内容和基本要求</w:t>
      </w:r>
    </w:p>
    <w:p w14:paraId="6DBAE873" w14:textId="77777777" w:rsidR="00F700B2" w:rsidRPr="00CA6403" w:rsidRDefault="00000000">
      <w:pPr>
        <w:pStyle w:val="aff"/>
        <w:ind w:firstLine="480"/>
        <w:rPr>
          <w:snapToGrid w:val="0"/>
        </w:rPr>
      </w:pPr>
      <w:r w:rsidRPr="00CA6403">
        <w:rPr>
          <w:snapToGrid w:val="0"/>
        </w:rPr>
        <w:t>监理人应运用计算机技术对合同项目进行科学管理，全面提高合同工程施工管理水平。委托人开发了工程计算机管理信息系统（</w:t>
      </w:r>
      <w:r w:rsidRPr="00CA6403">
        <w:rPr>
          <w:snapToGrid w:val="0"/>
        </w:rPr>
        <w:t>GZPPMS</w:t>
      </w:r>
      <w:r w:rsidRPr="00CA6403">
        <w:rPr>
          <w:snapToGrid w:val="0"/>
        </w:rPr>
        <w:t>），监理人是该系统</w:t>
      </w:r>
      <w:proofErr w:type="gramStart"/>
      <w:r w:rsidRPr="00CA6403">
        <w:rPr>
          <w:snapToGrid w:val="0"/>
        </w:rPr>
        <w:t>最</w:t>
      </w:r>
      <w:proofErr w:type="gramEnd"/>
      <w:r w:rsidRPr="00CA6403">
        <w:rPr>
          <w:snapToGrid w:val="0"/>
        </w:rPr>
        <w:t>基础的信息源之一，监理人应配置和运用该系统进行项目施工管理，包括进度、质量、安全、</w:t>
      </w:r>
      <w:r w:rsidRPr="00CA6403">
        <w:rPr>
          <w:rFonts w:hint="eastAsia"/>
          <w:snapToGrid w:val="0"/>
        </w:rPr>
        <w:t>投资、资源、</w:t>
      </w:r>
      <w:r w:rsidRPr="00CA6403">
        <w:rPr>
          <w:snapToGrid w:val="0"/>
        </w:rPr>
        <w:t>合同、结算、文档等管理系统。</w:t>
      </w:r>
    </w:p>
    <w:p w14:paraId="36746616" w14:textId="77777777" w:rsidR="00F700B2" w:rsidRPr="00CA6403" w:rsidRDefault="00000000">
      <w:pPr>
        <w:pStyle w:val="aff"/>
        <w:ind w:firstLine="480"/>
        <w:rPr>
          <w:snapToGrid w:val="0"/>
        </w:rPr>
      </w:pPr>
      <w:r w:rsidRPr="00CA6403">
        <w:rPr>
          <w:snapToGrid w:val="0"/>
        </w:rPr>
        <w:t>监理人的计算机系统规划、配置和人员培训与技术指导等工作，由委托人批准或指定的分包人按合同规定项目费用提供服务，以正确运用委托人的计算机工程信息管理系统，具体要求应按照委托人的有关文件。</w:t>
      </w:r>
    </w:p>
    <w:p w14:paraId="2A7D1975" w14:textId="77777777" w:rsidR="00F700B2" w:rsidRPr="00CA6403" w:rsidRDefault="00000000">
      <w:pPr>
        <w:pStyle w:val="aff"/>
        <w:ind w:firstLine="480"/>
        <w:rPr>
          <w:bCs/>
          <w:snapToGrid w:val="0"/>
        </w:rPr>
      </w:pPr>
      <w:r w:rsidRPr="00CA6403">
        <w:rPr>
          <w:bCs/>
          <w:snapToGrid w:val="0"/>
        </w:rPr>
        <w:t>2</w:t>
      </w:r>
      <w:r w:rsidRPr="00CA6403">
        <w:rPr>
          <w:rFonts w:hint="eastAsia"/>
          <w:bCs/>
          <w:snapToGrid w:val="0"/>
        </w:rPr>
        <w:t>）</w:t>
      </w:r>
      <w:r w:rsidRPr="00CA6403">
        <w:rPr>
          <w:bCs/>
          <w:snapToGrid w:val="0"/>
        </w:rPr>
        <w:t>计算机网络</w:t>
      </w:r>
    </w:p>
    <w:p w14:paraId="1C467193" w14:textId="77777777" w:rsidR="00F700B2" w:rsidRPr="00CA6403" w:rsidRDefault="00000000">
      <w:pPr>
        <w:pStyle w:val="aff"/>
        <w:ind w:firstLine="480"/>
        <w:rPr>
          <w:snapToGrid w:val="0"/>
        </w:rPr>
      </w:pPr>
      <w:r w:rsidRPr="00CA6403">
        <w:rPr>
          <w:snapToGrid w:val="0"/>
        </w:rPr>
        <w:t>监理人</w:t>
      </w:r>
      <w:r w:rsidRPr="00CA6403">
        <w:rPr>
          <w:rFonts w:hint="eastAsia"/>
          <w:snapToGrid w:val="0"/>
        </w:rPr>
        <w:t>须以宽带形式接入委托人网站以保证信息传输速度要求。</w:t>
      </w:r>
    </w:p>
    <w:p w14:paraId="557FE699" w14:textId="77777777" w:rsidR="00F700B2" w:rsidRPr="00CA6403" w:rsidRDefault="00000000">
      <w:pPr>
        <w:pStyle w:val="aff"/>
        <w:ind w:firstLine="480"/>
        <w:rPr>
          <w:bCs/>
          <w:snapToGrid w:val="0"/>
        </w:rPr>
      </w:pPr>
      <w:r w:rsidRPr="00CA6403">
        <w:rPr>
          <w:bCs/>
          <w:snapToGrid w:val="0"/>
        </w:rPr>
        <w:t>3</w:t>
      </w:r>
      <w:r w:rsidRPr="00CA6403">
        <w:rPr>
          <w:rFonts w:hint="eastAsia"/>
          <w:bCs/>
          <w:snapToGrid w:val="0"/>
        </w:rPr>
        <w:t>）</w:t>
      </w:r>
      <w:r w:rsidRPr="00CA6403">
        <w:rPr>
          <w:bCs/>
          <w:snapToGrid w:val="0"/>
        </w:rPr>
        <w:t>计算机硬件</w:t>
      </w:r>
    </w:p>
    <w:p w14:paraId="26BE5F63" w14:textId="77777777" w:rsidR="00F700B2" w:rsidRPr="00CA6403" w:rsidRDefault="00000000">
      <w:pPr>
        <w:pStyle w:val="aff"/>
        <w:ind w:firstLine="480"/>
        <w:rPr>
          <w:snapToGrid w:val="0"/>
        </w:rPr>
      </w:pPr>
      <w:r w:rsidRPr="00CA6403">
        <w:rPr>
          <w:snapToGrid w:val="0"/>
        </w:rPr>
        <w:t>监理人应配置满足</w:t>
      </w:r>
      <w:r w:rsidRPr="00CA6403">
        <w:rPr>
          <w:snapToGrid w:val="0"/>
        </w:rPr>
        <w:t>GZPPMS</w:t>
      </w:r>
      <w:r w:rsidRPr="00CA6403">
        <w:rPr>
          <w:snapToGrid w:val="0"/>
        </w:rPr>
        <w:t>运行要求的计算机和工作站来支持日常的合同项目施工管理工作。运行</w:t>
      </w:r>
      <w:r w:rsidRPr="00CA6403">
        <w:rPr>
          <w:snapToGrid w:val="0"/>
        </w:rPr>
        <w:t>GZPPMS</w:t>
      </w:r>
      <w:r w:rsidRPr="00CA6403">
        <w:rPr>
          <w:snapToGrid w:val="0"/>
        </w:rPr>
        <w:t>的计算机最低配置为：</w:t>
      </w:r>
      <w:r w:rsidRPr="00CA6403">
        <w:rPr>
          <w:rFonts w:hint="eastAsia"/>
          <w:snapToGrid w:val="0"/>
        </w:rPr>
        <w:t>CPU</w:t>
      </w:r>
      <w:r w:rsidRPr="00CA6403">
        <w:rPr>
          <w:rFonts w:hint="eastAsia"/>
          <w:snapToGrid w:val="0"/>
        </w:rPr>
        <w:t>主频</w:t>
      </w:r>
      <w:r w:rsidRPr="00CA6403">
        <w:rPr>
          <w:snapToGrid w:val="0"/>
        </w:rPr>
        <w:t>1.6GHz</w:t>
      </w:r>
      <w:r w:rsidRPr="00CA6403">
        <w:rPr>
          <w:rFonts w:hint="eastAsia"/>
          <w:snapToGrid w:val="0"/>
        </w:rPr>
        <w:t>以上、内存</w:t>
      </w:r>
      <w:r w:rsidRPr="00CA6403">
        <w:rPr>
          <w:snapToGrid w:val="0"/>
        </w:rPr>
        <w:t>1G</w:t>
      </w:r>
      <w:r w:rsidRPr="00CA6403">
        <w:rPr>
          <w:rFonts w:hint="eastAsia"/>
          <w:snapToGrid w:val="0"/>
        </w:rPr>
        <w:t>以上、硬盘</w:t>
      </w:r>
      <w:r w:rsidRPr="00CA6403">
        <w:rPr>
          <w:snapToGrid w:val="0"/>
        </w:rPr>
        <w:t>120G</w:t>
      </w:r>
      <w:r w:rsidRPr="00CA6403">
        <w:rPr>
          <w:snapToGrid w:val="0"/>
        </w:rPr>
        <w:t>。</w:t>
      </w:r>
    </w:p>
    <w:p w14:paraId="705E30B4" w14:textId="77777777" w:rsidR="00F700B2" w:rsidRPr="00CA6403" w:rsidRDefault="00000000">
      <w:pPr>
        <w:pStyle w:val="aff"/>
        <w:ind w:firstLine="480"/>
        <w:rPr>
          <w:bCs/>
          <w:snapToGrid w:val="0"/>
        </w:rPr>
      </w:pPr>
      <w:r w:rsidRPr="00CA6403">
        <w:rPr>
          <w:bCs/>
          <w:snapToGrid w:val="0"/>
        </w:rPr>
        <w:t>4</w:t>
      </w:r>
      <w:r w:rsidRPr="00CA6403">
        <w:rPr>
          <w:bCs/>
          <w:snapToGrid w:val="0"/>
        </w:rPr>
        <w:t>）计算机软件</w:t>
      </w:r>
    </w:p>
    <w:p w14:paraId="687F5E20" w14:textId="77777777" w:rsidR="00F700B2" w:rsidRPr="00CA6403" w:rsidRDefault="00000000">
      <w:pPr>
        <w:pStyle w:val="aff"/>
        <w:ind w:firstLine="480"/>
        <w:rPr>
          <w:snapToGrid w:val="0"/>
        </w:rPr>
      </w:pPr>
      <w:r w:rsidRPr="00CA6403">
        <w:rPr>
          <w:snapToGrid w:val="0"/>
        </w:rPr>
        <w:t>计算机工程信息管理系统运行在</w:t>
      </w:r>
      <w:r w:rsidRPr="00CA6403">
        <w:rPr>
          <w:rFonts w:hint="eastAsia"/>
          <w:snapToGrid w:val="0"/>
        </w:rPr>
        <w:t>Windows2000</w:t>
      </w:r>
      <w:r w:rsidRPr="00CA6403">
        <w:rPr>
          <w:snapToGrid w:val="0"/>
        </w:rPr>
        <w:t>或更高版本的操作系统上，这部分软件由监理人自己负责。计算机工程信息管理系统应用软件和进度计划管理软件由委托人统一免费配置。</w:t>
      </w:r>
    </w:p>
    <w:p w14:paraId="794AF1D3" w14:textId="77777777" w:rsidR="00F700B2" w:rsidRPr="00CA6403" w:rsidRDefault="00000000">
      <w:pPr>
        <w:pStyle w:val="aff"/>
        <w:ind w:firstLine="480"/>
        <w:rPr>
          <w:bCs/>
          <w:snapToGrid w:val="0"/>
        </w:rPr>
      </w:pPr>
      <w:r w:rsidRPr="00CA6403">
        <w:rPr>
          <w:bCs/>
          <w:snapToGrid w:val="0"/>
        </w:rPr>
        <w:t>5</w:t>
      </w:r>
      <w:r w:rsidRPr="00CA6403">
        <w:rPr>
          <w:bCs/>
          <w:snapToGrid w:val="0"/>
        </w:rPr>
        <w:t>）人员配备及培训</w:t>
      </w:r>
    </w:p>
    <w:p w14:paraId="4B2C23B0" w14:textId="77777777" w:rsidR="00F700B2" w:rsidRPr="00CA6403" w:rsidRDefault="00000000">
      <w:pPr>
        <w:pStyle w:val="aff"/>
        <w:ind w:firstLine="480"/>
        <w:rPr>
          <w:snapToGrid w:val="0"/>
        </w:rPr>
      </w:pPr>
      <w:r w:rsidRPr="00CA6403">
        <w:rPr>
          <w:snapToGrid w:val="0"/>
        </w:rPr>
        <w:t>监理人应配备一定数量的专门人员负责支持和维护计算机工程信息管理系统，并报委托人备案。监理人至少应有如下人员：</w:t>
      </w:r>
    </w:p>
    <w:p w14:paraId="7761F079" w14:textId="77777777" w:rsidR="00F700B2" w:rsidRPr="00CA6403" w:rsidRDefault="00000000">
      <w:pPr>
        <w:pStyle w:val="aff"/>
        <w:ind w:firstLine="480"/>
        <w:rPr>
          <w:snapToGrid w:val="0"/>
        </w:rPr>
      </w:pPr>
      <w:r w:rsidRPr="00CA6403">
        <w:rPr>
          <w:rFonts w:hint="eastAsia"/>
          <w:snapToGrid w:val="0"/>
        </w:rPr>
        <w:t>①</w:t>
      </w:r>
      <w:r w:rsidRPr="00CA6403">
        <w:rPr>
          <w:rFonts w:hint="eastAsia"/>
          <w:snapToGrid w:val="0"/>
        </w:rPr>
        <w:t xml:space="preserve"> </w:t>
      </w:r>
      <w:r w:rsidRPr="00CA6403">
        <w:rPr>
          <w:snapToGrid w:val="0"/>
        </w:rPr>
        <w:t>计算机系统专门人员</w:t>
      </w:r>
      <w:r w:rsidRPr="00CA6403">
        <w:rPr>
          <w:rFonts w:hint="eastAsia"/>
          <w:snapToGrid w:val="0"/>
        </w:rPr>
        <w:t>。</w:t>
      </w:r>
      <w:r w:rsidRPr="00CA6403">
        <w:rPr>
          <w:snapToGrid w:val="0"/>
        </w:rPr>
        <w:t>要求熟悉计算机软硬件技术，能进行计算机工程信息管理系统，相关部分的日常维护，负责与委托人计算机系统人员协调解决计算机工程信息管理系统，应用中出现的问题。</w:t>
      </w:r>
    </w:p>
    <w:p w14:paraId="0353547C" w14:textId="77777777" w:rsidR="00F700B2" w:rsidRPr="00CA6403" w:rsidRDefault="00000000">
      <w:pPr>
        <w:pStyle w:val="aff"/>
        <w:ind w:firstLine="480"/>
        <w:rPr>
          <w:snapToGrid w:val="0"/>
        </w:rPr>
      </w:pPr>
      <w:r w:rsidRPr="00CA6403">
        <w:rPr>
          <w:rFonts w:hint="eastAsia"/>
          <w:snapToGrid w:val="0"/>
        </w:rPr>
        <w:lastRenderedPageBreak/>
        <w:t>②</w:t>
      </w:r>
      <w:r w:rsidRPr="00CA6403">
        <w:rPr>
          <w:rFonts w:hint="eastAsia"/>
          <w:snapToGrid w:val="0"/>
        </w:rPr>
        <w:t xml:space="preserve"> </w:t>
      </w:r>
      <w:r w:rsidRPr="00CA6403">
        <w:rPr>
          <w:snapToGrid w:val="0"/>
        </w:rPr>
        <w:t>数据管理和录入人员</w:t>
      </w:r>
      <w:r w:rsidRPr="00CA6403">
        <w:rPr>
          <w:snapToGrid w:val="0"/>
        </w:rPr>
        <w:t>2</w:t>
      </w:r>
      <w:r w:rsidRPr="00CA6403">
        <w:rPr>
          <w:snapToGrid w:val="0"/>
        </w:rPr>
        <w:t>～</w:t>
      </w:r>
      <w:r w:rsidRPr="00CA6403">
        <w:rPr>
          <w:snapToGrid w:val="0"/>
        </w:rPr>
        <w:t>3</w:t>
      </w:r>
      <w:r w:rsidRPr="00CA6403">
        <w:rPr>
          <w:snapToGrid w:val="0"/>
        </w:rPr>
        <w:t>名</w:t>
      </w:r>
      <w:r w:rsidRPr="00CA6403">
        <w:rPr>
          <w:rFonts w:hint="eastAsia"/>
          <w:snapToGrid w:val="0"/>
        </w:rPr>
        <w:t>。</w:t>
      </w:r>
      <w:r w:rsidRPr="00CA6403">
        <w:rPr>
          <w:snapToGrid w:val="0"/>
        </w:rPr>
        <w:t>负责采集、录入、核对委托人和监理工程师要求提供的信息，并保证数据的及时准确。</w:t>
      </w:r>
    </w:p>
    <w:p w14:paraId="2EDCDCB5" w14:textId="77777777" w:rsidR="00F700B2" w:rsidRPr="00CA6403" w:rsidRDefault="00000000">
      <w:pPr>
        <w:pStyle w:val="aff"/>
        <w:ind w:firstLine="480"/>
        <w:rPr>
          <w:snapToGrid w:val="0"/>
        </w:rPr>
      </w:pPr>
      <w:r w:rsidRPr="00CA6403">
        <w:rPr>
          <w:snapToGrid w:val="0"/>
        </w:rPr>
        <w:t>以上人员须参加岗位培训，经一定形式的考核后方能上岗。</w:t>
      </w:r>
    </w:p>
    <w:p w14:paraId="6A0BE66B" w14:textId="77777777" w:rsidR="00F700B2" w:rsidRPr="00CA6403" w:rsidRDefault="00000000">
      <w:pPr>
        <w:pStyle w:val="aff"/>
        <w:ind w:firstLine="480"/>
        <w:rPr>
          <w:bCs/>
          <w:snapToGrid w:val="0"/>
        </w:rPr>
      </w:pPr>
      <w:r w:rsidRPr="00CA6403">
        <w:rPr>
          <w:bCs/>
          <w:snapToGrid w:val="0"/>
        </w:rPr>
        <w:t>6</w:t>
      </w:r>
      <w:r w:rsidRPr="00CA6403">
        <w:rPr>
          <w:bCs/>
          <w:snapToGrid w:val="0"/>
        </w:rPr>
        <w:t>）信息内容、格式及信息传递要求</w:t>
      </w:r>
    </w:p>
    <w:p w14:paraId="65937F78" w14:textId="77777777" w:rsidR="00F700B2" w:rsidRPr="00CA6403" w:rsidRDefault="00000000">
      <w:pPr>
        <w:pStyle w:val="aff"/>
        <w:ind w:firstLine="480"/>
        <w:rPr>
          <w:snapToGrid w:val="0"/>
        </w:rPr>
      </w:pPr>
      <w:r w:rsidRPr="00CA6403">
        <w:rPr>
          <w:snapToGrid w:val="0"/>
        </w:rPr>
        <w:t>监理人应及时准确地按委托人和监理工程师所要求的时限、内容和格式将相关工程信息录入并传递给委托人和监理工程师。监理人如未能按委托人的规定将信息录入或传递给委托人，可以成为委托人缓付或停付工程进度款的理由。</w:t>
      </w:r>
    </w:p>
    <w:p w14:paraId="668E0E4F" w14:textId="77777777" w:rsidR="00F700B2" w:rsidRPr="00CA6403" w:rsidRDefault="00000000">
      <w:pPr>
        <w:pStyle w:val="aff"/>
        <w:ind w:firstLine="480"/>
        <w:rPr>
          <w:bCs/>
          <w:snapToGrid w:val="0"/>
        </w:rPr>
      </w:pPr>
      <w:r w:rsidRPr="00CA6403">
        <w:rPr>
          <w:bCs/>
          <w:snapToGrid w:val="0"/>
        </w:rPr>
        <w:t>7</w:t>
      </w:r>
      <w:r w:rsidRPr="00CA6403">
        <w:rPr>
          <w:bCs/>
          <w:snapToGrid w:val="0"/>
        </w:rPr>
        <w:t>）信息安全</w:t>
      </w:r>
    </w:p>
    <w:p w14:paraId="72C7E63B" w14:textId="77777777" w:rsidR="00F700B2" w:rsidRPr="00CA6403" w:rsidRDefault="00000000">
      <w:pPr>
        <w:pStyle w:val="aff"/>
        <w:ind w:firstLine="480"/>
        <w:rPr>
          <w:snapToGrid w:val="0"/>
          <w:u w:val="single"/>
        </w:rPr>
      </w:pPr>
      <w:r w:rsidRPr="00CA6403">
        <w:rPr>
          <w:snapToGrid w:val="0"/>
        </w:rPr>
        <w:t>计算机工程信息管理系统采用授权用户及密码验证以保证合法用户使用。监理人在使用计算机工程信息管理系统过程中，应采取必要的措施，以确保信息的完整、准确和安全。计算机工程信息管理系统中的信息资源所有权属于委托人，在</w:t>
      </w:r>
      <w:r w:rsidRPr="00CA6403">
        <w:rPr>
          <w:rFonts w:hint="eastAsia"/>
          <w:snapToGrid w:val="0"/>
        </w:rPr>
        <w:t>本合同履行</w:t>
      </w:r>
      <w:r w:rsidRPr="00CA6403">
        <w:rPr>
          <w:snapToGrid w:val="0"/>
        </w:rPr>
        <w:t>过程中，监理人可以访问使用与</w:t>
      </w:r>
      <w:r w:rsidRPr="00CA6403">
        <w:rPr>
          <w:rFonts w:hint="eastAsia"/>
          <w:snapToGrid w:val="0"/>
        </w:rPr>
        <w:t>本</w:t>
      </w:r>
      <w:r w:rsidRPr="00CA6403">
        <w:rPr>
          <w:snapToGrid w:val="0"/>
        </w:rPr>
        <w:t>合同相关的信息。</w:t>
      </w:r>
    </w:p>
    <w:p w14:paraId="79D85719" w14:textId="77777777" w:rsidR="00F700B2" w:rsidRPr="00CA6403" w:rsidRDefault="00000000">
      <w:pPr>
        <w:pStyle w:val="aff"/>
        <w:ind w:firstLine="480"/>
        <w:rPr>
          <w:snapToGrid w:val="0"/>
        </w:rPr>
      </w:pPr>
      <w:r w:rsidRPr="00CA6403">
        <w:rPr>
          <w:rFonts w:hint="eastAsia"/>
          <w:snapToGrid w:val="0"/>
        </w:rPr>
        <w:t>（</w:t>
      </w:r>
      <w:r w:rsidRPr="00CA6403">
        <w:rPr>
          <w:snapToGrid w:val="0"/>
        </w:rPr>
        <w:t>4</w:t>
      </w:r>
      <w:r w:rsidRPr="00CA6403">
        <w:rPr>
          <w:rFonts w:hint="eastAsia"/>
          <w:snapToGrid w:val="0"/>
        </w:rPr>
        <w:t>）对所收集的信息必须进行分析，确保其准确、全面、来源可靠，且要求为正式资料。</w:t>
      </w:r>
    </w:p>
    <w:p w14:paraId="7B92490C" w14:textId="77777777" w:rsidR="00F700B2" w:rsidRPr="00CA6403" w:rsidRDefault="00000000">
      <w:pPr>
        <w:pStyle w:val="aff"/>
        <w:ind w:firstLine="480"/>
        <w:rPr>
          <w:snapToGrid w:val="0"/>
        </w:rPr>
      </w:pPr>
      <w:r w:rsidRPr="00CA6403">
        <w:rPr>
          <w:rFonts w:hint="eastAsia"/>
          <w:bCs/>
          <w:snapToGrid w:val="0"/>
        </w:rPr>
        <w:t>（</w:t>
      </w:r>
      <w:r w:rsidRPr="00CA6403">
        <w:rPr>
          <w:bCs/>
          <w:snapToGrid w:val="0"/>
        </w:rPr>
        <w:t>5</w:t>
      </w:r>
      <w:r w:rsidRPr="00CA6403">
        <w:rPr>
          <w:rFonts w:hint="eastAsia"/>
          <w:bCs/>
          <w:snapToGrid w:val="0"/>
        </w:rPr>
        <w:t>）</w:t>
      </w:r>
      <w:r w:rsidRPr="00CA6403">
        <w:rPr>
          <w:rFonts w:hint="eastAsia"/>
          <w:snapToGrid w:val="0"/>
        </w:rPr>
        <w:t>及时将采集到的信息进行筛选分类，分别通报给有关领导、职能部门和有关人员审阅和签署意见。</w:t>
      </w:r>
    </w:p>
    <w:p w14:paraId="36095203" w14:textId="77777777" w:rsidR="00F700B2" w:rsidRPr="00CA6403" w:rsidRDefault="00000000">
      <w:pPr>
        <w:pStyle w:val="aff"/>
        <w:ind w:firstLine="480"/>
        <w:rPr>
          <w:snapToGrid w:val="0"/>
        </w:rPr>
      </w:pPr>
      <w:r w:rsidRPr="00CA6403">
        <w:rPr>
          <w:rFonts w:hint="eastAsia"/>
          <w:bCs/>
          <w:snapToGrid w:val="0"/>
        </w:rPr>
        <w:t>（</w:t>
      </w:r>
      <w:r w:rsidRPr="00CA6403">
        <w:rPr>
          <w:bCs/>
          <w:snapToGrid w:val="0"/>
        </w:rPr>
        <w:t>6</w:t>
      </w:r>
      <w:r w:rsidRPr="00CA6403">
        <w:rPr>
          <w:rFonts w:hint="eastAsia"/>
          <w:bCs/>
          <w:snapToGrid w:val="0"/>
        </w:rPr>
        <w:t>）</w:t>
      </w:r>
      <w:r w:rsidRPr="00CA6403">
        <w:rPr>
          <w:rFonts w:hint="eastAsia"/>
          <w:snapToGrid w:val="0"/>
        </w:rPr>
        <w:t>建立主体数据库系统结构，及时对信息分类保存、要求列名事件、题目、来源、概要、经办人或其他基本情况。</w:t>
      </w:r>
    </w:p>
    <w:p w14:paraId="1E9C1249" w14:textId="77777777" w:rsidR="00F700B2" w:rsidRPr="00CA6403" w:rsidRDefault="00000000">
      <w:pPr>
        <w:pStyle w:val="aff"/>
        <w:ind w:firstLine="480"/>
        <w:rPr>
          <w:snapToGrid w:val="0"/>
        </w:rPr>
      </w:pPr>
      <w:r w:rsidRPr="00CA6403">
        <w:rPr>
          <w:rFonts w:hint="eastAsia"/>
          <w:bCs/>
          <w:snapToGrid w:val="0"/>
        </w:rPr>
        <w:t>（</w:t>
      </w:r>
      <w:r w:rsidRPr="00CA6403">
        <w:rPr>
          <w:bCs/>
          <w:snapToGrid w:val="0"/>
        </w:rPr>
        <w:t>7</w:t>
      </w:r>
      <w:r w:rsidRPr="00CA6403">
        <w:rPr>
          <w:rFonts w:hint="eastAsia"/>
          <w:bCs/>
          <w:snapToGrid w:val="0"/>
        </w:rPr>
        <w:t>）</w:t>
      </w:r>
      <w:r w:rsidRPr="00CA6403">
        <w:rPr>
          <w:rFonts w:hint="eastAsia"/>
          <w:snapToGrid w:val="0"/>
        </w:rPr>
        <w:t>对信息资料收集和反馈进行跟踪，对信息进行动态管理。</w:t>
      </w:r>
    </w:p>
    <w:p w14:paraId="64764226" w14:textId="77777777" w:rsidR="00F700B2" w:rsidRPr="00CA6403" w:rsidRDefault="00000000">
      <w:pPr>
        <w:pStyle w:val="aff"/>
        <w:ind w:firstLine="480"/>
        <w:rPr>
          <w:snapToGrid w:val="0"/>
        </w:rPr>
      </w:pPr>
      <w:r w:rsidRPr="00CA6403">
        <w:rPr>
          <w:rFonts w:hint="eastAsia"/>
          <w:bCs/>
          <w:snapToGrid w:val="0"/>
        </w:rPr>
        <w:t>（</w:t>
      </w:r>
      <w:r w:rsidRPr="00CA6403">
        <w:rPr>
          <w:bCs/>
          <w:snapToGrid w:val="0"/>
        </w:rPr>
        <w:t>8</w:t>
      </w:r>
      <w:r w:rsidRPr="00CA6403">
        <w:rPr>
          <w:rFonts w:hint="eastAsia"/>
          <w:bCs/>
          <w:snapToGrid w:val="0"/>
        </w:rPr>
        <w:t>）</w:t>
      </w:r>
      <w:r w:rsidRPr="00CA6403">
        <w:rPr>
          <w:rFonts w:hint="eastAsia"/>
          <w:snapToGrid w:val="0"/>
        </w:rPr>
        <w:t>涉及国家机密或各单位商业秘密的信息资料保管工作应制订保密管理细则，防止机密泄漏，避免造成经济损失和政治影响。</w:t>
      </w:r>
    </w:p>
    <w:p w14:paraId="27D49E86" w14:textId="77777777" w:rsidR="00F700B2" w:rsidRPr="00CA6403" w:rsidRDefault="00000000">
      <w:pPr>
        <w:pStyle w:val="aff"/>
        <w:ind w:firstLine="480"/>
        <w:rPr>
          <w:snapToGrid w:val="0"/>
        </w:rPr>
      </w:pPr>
      <w:r w:rsidRPr="00CA6403">
        <w:rPr>
          <w:rFonts w:hint="eastAsia"/>
          <w:bCs/>
          <w:snapToGrid w:val="0"/>
        </w:rPr>
        <w:t>（</w:t>
      </w:r>
      <w:r w:rsidRPr="00CA6403">
        <w:rPr>
          <w:bCs/>
          <w:snapToGrid w:val="0"/>
        </w:rPr>
        <w:t>9</w:t>
      </w:r>
      <w:r w:rsidRPr="00CA6403">
        <w:rPr>
          <w:rFonts w:hint="eastAsia"/>
          <w:bCs/>
          <w:snapToGrid w:val="0"/>
        </w:rPr>
        <w:t>）</w:t>
      </w:r>
      <w:r w:rsidRPr="00CA6403">
        <w:rPr>
          <w:rFonts w:hint="eastAsia"/>
          <w:snapToGrid w:val="0"/>
        </w:rPr>
        <w:t>有保留价值的信息，经请示有关领导后可以消除，但应做好登记。</w:t>
      </w:r>
    </w:p>
    <w:p w14:paraId="22D231AE" w14:textId="77777777" w:rsidR="00F700B2" w:rsidRPr="00CA6403" w:rsidRDefault="00000000">
      <w:pPr>
        <w:pStyle w:val="aff"/>
        <w:ind w:firstLine="480"/>
        <w:rPr>
          <w:snapToGrid w:val="0"/>
        </w:rPr>
      </w:pPr>
      <w:r w:rsidRPr="00CA6403">
        <w:rPr>
          <w:rFonts w:hint="eastAsia"/>
          <w:bCs/>
          <w:snapToGrid w:val="0"/>
        </w:rPr>
        <w:t>（</w:t>
      </w:r>
      <w:r w:rsidRPr="00CA6403">
        <w:rPr>
          <w:bCs/>
          <w:snapToGrid w:val="0"/>
        </w:rPr>
        <w:t>10</w:t>
      </w:r>
      <w:r w:rsidRPr="00CA6403">
        <w:rPr>
          <w:rFonts w:hint="eastAsia"/>
          <w:bCs/>
          <w:snapToGrid w:val="0"/>
        </w:rPr>
        <w:t>）</w:t>
      </w:r>
      <w:r w:rsidRPr="00CA6403">
        <w:rPr>
          <w:rFonts w:hint="eastAsia"/>
          <w:snapToGrid w:val="0"/>
        </w:rPr>
        <w:t>工程结束后，按有关规定进行信息整理存档、移交，并办理好移交签收手续。</w:t>
      </w:r>
    </w:p>
    <w:p w14:paraId="74C8A01F" w14:textId="77777777" w:rsidR="00F700B2" w:rsidRPr="00CA6403" w:rsidRDefault="00000000">
      <w:pPr>
        <w:pStyle w:val="aff"/>
        <w:ind w:firstLine="480"/>
        <w:rPr>
          <w:snapToGrid w:val="0"/>
        </w:rPr>
      </w:pPr>
      <w:r w:rsidRPr="00CA6403">
        <w:rPr>
          <w:rFonts w:hint="eastAsia"/>
          <w:snapToGrid w:val="0"/>
        </w:rPr>
        <w:t>（</w:t>
      </w:r>
      <w:r w:rsidRPr="00CA6403">
        <w:rPr>
          <w:snapToGrid w:val="0"/>
        </w:rPr>
        <w:t>11</w:t>
      </w:r>
      <w:r w:rsidRPr="00CA6403">
        <w:rPr>
          <w:rFonts w:hint="eastAsia"/>
          <w:snapToGrid w:val="0"/>
        </w:rPr>
        <w:t>）监理人在提交相关信息的纸质文件的同时，须根据委托人的要求提交电子原版及纸质文件扫描版。</w:t>
      </w:r>
    </w:p>
    <w:p w14:paraId="4FB3C324" w14:textId="77777777" w:rsidR="00F700B2" w:rsidRPr="00CA6403" w:rsidRDefault="00000000">
      <w:pPr>
        <w:pStyle w:val="aff"/>
        <w:ind w:firstLine="480"/>
        <w:rPr>
          <w:bCs/>
          <w:snapToGrid w:val="0"/>
        </w:rPr>
      </w:pPr>
      <w:r w:rsidRPr="00CA6403">
        <w:rPr>
          <w:snapToGrid w:val="0"/>
        </w:rPr>
        <w:t>4.</w:t>
      </w:r>
      <w:r w:rsidRPr="00CA6403">
        <w:rPr>
          <w:rFonts w:hint="eastAsia"/>
          <w:snapToGrid w:val="0"/>
        </w:rPr>
        <w:t>2</w:t>
      </w:r>
      <w:r w:rsidRPr="00CA6403">
        <w:rPr>
          <w:snapToGrid w:val="0"/>
        </w:rPr>
        <w:t>.3.8</w:t>
      </w:r>
      <w:r w:rsidRPr="00CA6403">
        <w:rPr>
          <w:rFonts w:hint="eastAsia"/>
          <w:snapToGrid w:val="0"/>
        </w:rPr>
        <w:t xml:space="preserve"> </w:t>
      </w:r>
      <w:r w:rsidRPr="00CA6403">
        <w:rPr>
          <w:rFonts w:hint="eastAsia"/>
          <w:snapToGrid w:val="0"/>
        </w:rPr>
        <w:t>工程</w:t>
      </w:r>
      <w:r w:rsidRPr="00CA6403">
        <w:rPr>
          <w:rFonts w:hint="eastAsia"/>
          <w:bCs/>
          <w:snapToGrid w:val="0"/>
        </w:rPr>
        <w:t>项目沟通与协调</w:t>
      </w:r>
    </w:p>
    <w:p w14:paraId="3E521BE9" w14:textId="77777777" w:rsidR="00F700B2" w:rsidRPr="00CA6403" w:rsidRDefault="00000000">
      <w:pPr>
        <w:pStyle w:val="aff"/>
        <w:ind w:firstLine="480"/>
        <w:rPr>
          <w:snapToGrid w:val="0"/>
        </w:rPr>
      </w:pPr>
      <w:r w:rsidRPr="00CA6403">
        <w:rPr>
          <w:rFonts w:hint="eastAsia"/>
          <w:bCs/>
          <w:snapToGrid w:val="0"/>
        </w:rPr>
        <w:t>（</w:t>
      </w:r>
      <w:r w:rsidRPr="00CA6403">
        <w:rPr>
          <w:bCs/>
          <w:snapToGrid w:val="0"/>
        </w:rPr>
        <w:t>1</w:t>
      </w:r>
      <w:r w:rsidRPr="00CA6403">
        <w:rPr>
          <w:rFonts w:hint="eastAsia"/>
          <w:bCs/>
          <w:snapToGrid w:val="0"/>
        </w:rPr>
        <w:t>）</w:t>
      </w:r>
      <w:r w:rsidRPr="00CA6403">
        <w:rPr>
          <w:rFonts w:hint="eastAsia"/>
          <w:snapToGrid w:val="0"/>
        </w:rPr>
        <w:t>建立项目沟通与协调管理系统，健全各项制度，并本着“严格守法、</w:t>
      </w:r>
      <w:r w:rsidRPr="00CA6403">
        <w:rPr>
          <w:rFonts w:hint="eastAsia"/>
          <w:snapToGrid w:val="0"/>
        </w:rPr>
        <w:lastRenderedPageBreak/>
        <w:t>遵守公德”的原则，以维护各相关方的利益为前提，应用先进、实用的方法和手段，有效解决项目实施过程中的问题。</w:t>
      </w:r>
    </w:p>
    <w:p w14:paraId="6F059FB2" w14:textId="77777777" w:rsidR="00F700B2" w:rsidRPr="00CA6403" w:rsidRDefault="00000000">
      <w:pPr>
        <w:pStyle w:val="aff"/>
        <w:ind w:firstLine="480"/>
        <w:rPr>
          <w:snapToGrid w:val="0"/>
        </w:rPr>
      </w:pPr>
      <w:r w:rsidRPr="00CA6403">
        <w:rPr>
          <w:rFonts w:hint="eastAsia"/>
          <w:bCs/>
          <w:snapToGrid w:val="0"/>
        </w:rPr>
        <w:t>（</w:t>
      </w:r>
      <w:r w:rsidRPr="00CA6403">
        <w:rPr>
          <w:bCs/>
          <w:snapToGrid w:val="0"/>
        </w:rPr>
        <w:t>2</w:t>
      </w:r>
      <w:r w:rsidRPr="00CA6403">
        <w:rPr>
          <w:rFonts w:hint="eastAsia"/>
          <w:bCs/>
          <w:snapToGrid w:val="0"/>
        </w:rPr>
        <w:t>）</w:t>
      </w:r>
      <w:r w:rsidRPr="00CA6403">
        <w:rPr>
          <w:rFonts w:hint="eastAsia"/>
          <w:snapToGrid w:val="0"/>
        </w:rPr>
        <w:t>制定项目沟通管理计划，按内容划分主要有：施工进度、质量、安全、成本、资金、环保、设计变更、索赔、材料供应、设备使用、人力资源、文明工地建设、思想政治工作等；按时间划分主要有：项目管理实施规划、年度计划、半年计划、季度计划、月计划、旬计划、周计划等。</w:t>
      </w:r>
    </w:p>
    <w:p w14:paraId="45CC58A3" w14:textId="77777777" w:rsidR="00F700B2" w:rsidRPr="00CA6403" w:rsidRDefault="00000000">
      <w:pPr>
        <w:pStyle w:val="aff"/>
        <w:ind w:firstLine="480"/>
        <w:rPr>
          <w:snapToGrid w:val="0"/>
        </w:rPr>
      </w:pPr>
      <w:r w:rsidRPr="00CA6403">
        <w:rPr>
          <w:rFonts w:hint="eastAsia"/>
          <w:bCs/>
          <w:snapToGrid w:val="0"/>
        </w:rPr>
        <w:t>（</w:t>
      </w:r>
      <w:r w:rsidRPr="00CA6403">
        <w:rPr>
          <w:bCs/>
          <w:snapToGrid w:val="0"/>
        </w:rPr>
        <w:t>3</w:t>
      </w:r>
      <w:r w:rsidRPr="00CA6403">
        <w:rPr>
          <w:rFonts w:hint="eastAsia"/>
          <w:bCs/>
          <w:snapToGrid w:val="0"/>
        </w:rPr>
        <w:t>）</w:t>
      </w:r>
      <w:r w:rsidRPr="00CA6403">
        <w:rPr>
          <w:rFonts w:hint="eastAsia"/>
          <w:snapToGrid w:val="0"/>
        </w:rPr>
        <w:t>项目沟通管理计划明确沟通的具体内容、对象、方式、目标、责任人、完成时间、奖罚措施等，并定期或不定期地进行检查、考核和评价，确保沟通计划落到实处。</w:t>
      </w:r>
    </w:p>
    <w:p w14:paraId="4B71517C" w14:textId="77777777" w:rsidR="00F700B2" w:rsidRPr="00CA6403" w:rsidRDefault="00000000">
      <w:pPr>
        <w:pStyle w:val="aff"/>
        <w:ind w:firstLine="480"/>
        <w:rPr>
          <w:snapToGrid w:val="0"/>
        </w:rPr>
      </w:pPr>
      <w:r w:rsidRPr="00CA6403">
        <w:rPr>
          <w:rFonts w:hint="eastAsia"/>
          <w:bCs/>
          <w:snapToGrid w:val="0"/>
        </w:rPr>
        <w:t>（</w:t>
      </w:r>
      <w:r w:rsidRPr="00CA6403">
        <w:rPr>
          <w:bCs/>
          <w:snapToGrid w:val="0"/>
        </w:rPr>
        <w:t>4</w:t>
      </w:r>
      <w:r w:rsidRPr="00CA6403">
        <w:rPr>
          <w:rFonts w:hint="eastAsia"/>
          <w:bCs/>
          <w:snapToGrid w:val="0"/>
        </w:rPr>
        <w:t>）</w:t>
      </w:r>
      <w:r w:rsidRPr="00CA6403">
        <w:rPr>
          <w:rFonts w:hint="eastAsia"/>
          <w:snapToGrid w:val="0"/>
        </w:rPr>
        <w:t>对项目实施各阶段出现的矛盾和问题，根据沟通与协调的进展情况和结果，按程序要求通过各种方式及时将信息反馈给各相关方，实现共享，提高沟通与协调的效果。通过有效地计划、组织和协调，监督相关各方履行各自的职责，协调参与工程建设各方关系，充分利用各方优势为本合同工程建设服务。</w:t>
      </w:r>
    </w:p>
    <w:p w14:paraId="554FEDF1" w14:textId="77777777" w:rsidR="00F700B2" w:rsidRPr="00CA6403" w:rsidRDefault="00000000">
      <w:pPr>
        <w:pStyle w:val="aff"/>
        <w:ind w:firstLine="480"/>
        <w:rPr>
          <w:snapToGrid w:val="0"/>
        </w:rPr>
      </w:pPr>
      <w:r w:rsidRPr="00CA6403">
        <w:rPr>
          <w:rFonts w:hint="eastAsia"/>
          <w:bCs/>
          <w:snapToGrid w:val="0"/>
        </w:rPr>
        <w:t>（</w:t>
      </w:r>
      <w:r w:rsidRPr="00CA6403">
        <w:rPr>
          <w:bCs/>
          <w:snapToGrid w:val="0"/>
        </w:rPr>
        <w:t>5</w:t>
      </w:r>
      <w:r w:rsidRPr="00CA6403">
        <w:rPr>
          <w:rFonts w:hint="eastAsia"/>
          <w:bCs/>
          <w:snapToGrid w:val="0"/>
        </w:rPr>
        <w:t>）</w:t>
      </w:r>
      <w:r w:rsidRPr="00CA6403">
        <w:rPr>
          <w:rFonts w:hint="eastAsia"/>
          <w:snapToGrid w:val="0"/>
        </w:rPr>
        <w:t>定期组织召开建设单位、设计、监理、质监站、安监站、承包人参加的工地现场会，协调施工过程中出现的各种矛盾和问题，会前一天，就质量、安全、进度、资金、技术、材料等需要协调的问题等议题征求意见，分送有关单位，以便会前做好充分准备，会后写出会议纪要发与会各单位，并督促执行。</w:t>
      </w:r>
    </w:p>
    <w:p w14:paraId="766825F7" w14:textId="77777777" w:rsidR="00F700B2" w:rsidRPr="00CA6403" w:rsidRDefault="00000000">
      <w:pPr>
        <w:pStyle w:val="aff"/>
        <w:ind w:firstLine="480"/>
        <w:rPr>
          <w:snapToGrid w:val="0"/>
        </w:rPr>
      </w:pPr>
      <w:r w:rsidRPr="00CA6403">
        <w:rPr>
          <w:rFonts w:hint="eastAsia"/>
          <w:bCs/>
          <w:snapToGrid w:val="0"/>
        </w:rPr>
        <w:t>（</w:t>
      </w:r>
      <w:r w:rsidRPr="00CA6403">
        <w:rPr>
          <w:bCs/>
          <w:snapToGrid w:val="0"/>
        </w:rPr>
        <w:t>6</w:t>
      </w:r>
      <w:r w:rsidRPr="00CA6403">
        <w:rPr>
          <w:rFonts w:hint="eastAsia"/>
          <w:bCs/>
          <w:snapToGrid w:val="0"/>
        </w:rPr>
        <w:t>）</w:t>
      </w:r>
      <w:r w:rsidRPr="00CA6403">
        <w:rPr>
          <w:rFonts w:hint="eastAsia"/>
          <w:snapToGrid w:val="0"/>
        </w:rPr>
        <w:t>妥善处理各分项工程之间的施工配合，要求各承包人提出需要配合的问题，如施工场地的要求、施工用水、用电、交叉作业的相互影响，施工收口处理、建筑成品保护要求及需要采取的配合措施等。</w:t>
      </w:r>
    </w:p>
    <w:p w14:paraId="148578C2" w14:textId="77777777" w:rsidR="00F700B2" w:rsidRPr="00CA6403" w:rsidRDefault="00000000">
      <w:pPr>
        <w:pStyle w:val="aff"/>
        <w:ind w:firstLine="480"/>
        <w:rPr>
          <w:snapToGrid w:val="0"/>
        </w:rPr>
      </w:pPr>
      <w:r w:rsidRPr="00CA6403">
        <w:rPr>
          <w:snapToGrid w:val="0"/>
        </w:rPr>
        <w:t>4.</w:t>
      </w:r>
      <w:r w:rsidRPr="00CA6403">
        <w:rPr>
          <w:rFonts w:hint="eastAsia"/>
          <w:snapToGrid w:val="0"/>
        </w:rPr>
        <w:t>2</w:t>
      </w:r>
      <w:r w:rsidRPr="00CA6403">
        <w:rPr>
          <w:snapToGrid w:val="0"/>
        </w:rPr>
        <w:t>.3.9</w:t>
      </w:r>
      <w:r w:rsidRPr="00CA6403">
        <w:rPr>
          <w:rFonts w:hint="eastAsia"/>
          <w:snapToGrid w:val="0"/>
        </w:rPr>
        <w:t xml:space="preserve"> </w:t>
      </w:r>
      <w:r w:rsidRPr="00CA6403">
        <w:rPr>
          <w:rFonts w:hint="eastAsia"/>
          <w:snapToGrid w:val="0"/>
        </w:rPr>
        <w:t>环境管理工作</w:t>
      </w:r>
    </w:p>
    <w:p w14:paraId="5F76600C" w14:textId="77777777" w:rsidR="00F700B2" w:rsidRPr="00CA6403" w:rsidRDefault="00000000">
      <w:pPr>
        <w:pStyle w:val="aff"/>
        <w:ind w:firstLine="480"/>
        <w:rPr>
          <w:snapToGrid w:val="0"/>
        </w:rPr>
      </w:pPr>
      <w:r w:rsidRPr="00CA6403">
        <w:rPr>
          <w:rFonts w:hint="eastAsia"/>
          <w:snapToGrid w:val="0"/>
        </w:rPr>
        <w:t>监理人应</w:t>
      </w:r>
      <w:r w:rsidRPr="00CA6403">
        <w:rPr>
          <w:snapToGrid w:val="0"/>
        </w:rPr>
        <w:t>对施工过程中影响环境的活动进行监督管理，</w:t>
      </w:r>
      <w:r w:rsidRPr="00CA6403">
        <w:rPr>
          <w:rFonts w:hint="eastAsia"/>
          <w:snapToGrid w:val="0"/>
        </w:rPr>
        <w:t>以</w:t>
      </w:r>
      <w:r w:rsidRPr="00CA6403">
        <w:rPr>
          <w:snapToGrid w:val="0"/>
        </w:rPr>
        <w:t>满足</w:t>
      </w:r>
      <w:r w:rsidRPr="00CA6403">
        <w:rPr>
          <w:rFonts w:hint="eastAsia"/>
          <w:snapToGrid w:val="0"/>
        </w:rPr>
        <w:t>相关的法律法规对</w:t>
      </w:r>
      <w:r w:rsidRPr="00CA6403">
        <w:rPr>
          <w:snapToGrid w:val="0"/>
        </w:rPr>
        <w:t>环境保护的要求</w:t>
      </w:r>
      <w:r w:rsidRPr="00CA6403">
        <w:rPr>
          <w:rFonts w:hint="eastAsia"/>
          <w:snapToGrid w:val="0"/>
        </w:rPr>
        <w:t>。监理人环境管理工作的主要工作内容如下：</w:t>
      </w:r>
    </w:p>
    <w:p w14:paraId="5B4FA7B1" w14:textId="77777777" w:rsidR="00F700B2" w:rsidRPr="00CA6403" w:rsidRDefault="00000000">
      <w:pPr>
        <w:pStyle w:val="aff"/>
        <w:ind w:firstLine="480"/>
        <w:rPr>
          <w:snapToGrid w:val="0"/>
        </w:rPr>
      </w:pPr>
      <w:r w:rsidRPr="00CA6403">
        <w:rPr>
          <w:rFonts w:hint="eastAsia"/>
          <w:snapToGrid w:val="0"/>
        </w:rPr>
        <w:t>（</w:t>
      </w:r>
      <w:r w:rsidRPr="00CA6403">
        <w:rPr>
          <w:snapToGrid w:val="0"/>
        </w:rPr>
        <w:t>1</w:t>
      </w:r>
      <w:r w:rsidRPr="00CA6403">
        <w:rPr>
          <w:rFonts w:hint="eastAsia"/>
          <w:snapToGrid w:val="0"/>
        </w:rPr>
        <w:t>）制定相关的监督检查工作的程序及制度提交委托人及政府相关部门核准；</w:t>
      </w:r>
    </w:p>
    <w:p w14:paraId="19E10A65" w14:textId="77777777" w:rsidR="00F700B2" w:rsidRPr="00CA6403" w:rsidRDefault="00000000">
      <w:pPr>
        <w:pStyle w:val="aff"/>
        <w:ind w:firstLine="480"/>
        <w:rPr>
          <w:snapToGrid w:val="0"/>
        </w:rPr>
      </w:pPr>
      <w:r w:rsidRPr="00CA6403">
        <w:rPr>
          <w:rFonts w:hint="eastAsia"/>
          <w:snapToGrid w:val="0"/>
        </w:rPr>
        <w:t>（</w:t>
      </w:r>
      <w:r w:rsidRPr="00CA6403">
        <w:rPr>
          <w:snapToGrid w:val="0"/>
        </w:rPr>
        <w:t>2</w:t>
      </w:r>
      <w:r w:rsidRPr="00CA6403">
        <w:rPr>
          <w:rFonts w:hint="eastAsia"/>
          <w:snapToGrid w:val="0"/>
        </w:rPr>
        <w:t>）根据相关的</w:t>
      </w:r>
      <w:r w:rsidRPr="00CA6403">
        <w:rPr>
          <w:snapToGrid w:val="0"/>
        </w:rPr>
        <w:t>法律</w:t>
      </w:r>
      <w:r w:rsidRPr="00CA6403">
        <w:rPr>
          <w:rFonts w:hint="eastAsia"/>
          <w:snapToGrid w:val="0"/>
        </w:rPr>
        <w:t>、</w:t>
      </w:r>
      <w:r w:rsidRPr="00CA6403">
        <w:rPr>
          <w:snapToGrid w:val="0"/>
        </w:rPr>
        <w:t>法规</w:t>
      </w:r>
      <w:r w:rsidRPr="00CA6403">
        <w:rPr>
          <w:rFonts w:hint="eastAsia"/>
          <w:snapToGrid w:val="0"/>
        </w:rPr>
        <w:t>、制度及程序等</w:t>
      </w:r>
      <w:r w:rsidRPr="00CA6403">
        <w:rPr>
          <w:snapToGrid w:val="0"/>
        </w:rPr>
        <w:t>，对工程建设过程中污染环境、破坏生态的行为进行监督管理，如噪声、废气、污水等污染物排放应达</w:t>
      </w:r>
      <w:r w:rsidRPr="00CA6403">
        <w:rPr>
          <w:snapToGrid w:val="0"/>
        </w:rPr>
        <w:lastRenderedPageBreak/>
        <w:t>标、</w:t>
      </w:r>
      <w:r w:rsidRPr="00CA6403">
        <w:rPr>
          <w:rFonts w:hint="eastAsia"/>
          <w:snapToGrid w:val="0"/>
        </w:rPr>
        <w:t>粉尘控制达标、</w:t>
      </w:r>
      <w:r w:rsidRPr="00CA6403">
        <w:rPr>
          <w:snapToGrid w:val="0"/>
        </w:rPr>
        <w:t>减少水土流失和生态环境破坏；</w:t>
      </w:r>
    </w:p>
    <w:p w14:paraId="6958770B" w14:textId="77777777" w:rsidR="00F700B2" w:rsidRPr="00CA6403" w:rsidRDefault="00000000">
      <w:pPr>
        <w:pStyle w:val="aff"/>
        <w:ind w:firstLine="480"/>
        <w:rPr>
          <w:snapToGrid w:val="0"/>
        </w:rPr>
      </w:pPr>
      <w:r w:rsidRPr="00CA6403">
        <w:rPr>
          <w:snapToGrid w:val="0"/>
        </w:rPr>
        <w:t>（</w:t>
      </w:r>
      <w:r w:rsidRPr="00CA6403">
        <w:rPr>
          <w:snapToGrid w:val="0"/>
        </w:rPr>
        <w:t>3</w:t>
      </w:r>
      <w:r w:rsidRPr="00CA6403">
        <w:rPr>
          <w:rFonts w:hint="eastAsia"/>
          <w:snapToGrid w:val="0"/>
        </w:rPr>
        <w:t>）</w:t>
      </w:r>
      <w:r w:rsidRPr="00CA6403">
        <w:rPr>
          <w:snapToGrid w:val="0"/>
        </w:rPr>
        <w:t>对配套的环保工程进行施工监理，如对水处理设施、声屏障、绿化工程、水源保护区</w:t>
      </w:r>
      <w:r w:rsidRPr="00CA6403">
        <w:rPr>
          <w:rFonts w:hint="eastAsia"/>
          <w:snapToGrid w:val="0"/>
        </w:rPr>
        <w:t>的保护</w:t>
      </w:r>
      <w:r w:rsidRPr="00CA6403">
        <w:rPr>
          <w:snapToGrid w:val="0"/>
        </w:rPr>
        <w:t>等进行监理。</w:t>
      </w:r>
    </w:p>
    <w:p w14:paraId="01DBBD3D" w14:textId="77777777" w:rsidR="00F700B2" w:rsidRPr="00CA6403" w:rsidRDefault="00000000">
      <w:pPr>
        <w:pStyle w:val="aff"/>
        <w:ind w:firstLine="480"/>
        <w:rPr>
          <w:snapToGrid w:val="0"/>
        </w:rPr>
      </w:pPr>
      <w:r w:rsidRPr="00CA6403">
        <w:rPr>
          <w:snapToGrid w:val="0"/>
        </w:rPr>
        <w:t>4.</w:t>
      </w:r>
      <w:r w:rsidRPr="00CA6403">
        <w:rPr>
          <w:rFonts w:hint="eastAsia"/>
          <w:snapToGrid w:val="0"/>
        </w:rPr>
        <w:t>2</w:t>
      </w:r>
      <w:r w:rsidRPr="00CA6403">
        <w:rPr>
          <w:snapToGrid w:val="0"/>
        </w:rPr>
        <w:t>.3.10</w:t>
      </w:r>
      <w:r w:rsidRPr="00CA6403">
        <w:rPr>
          <w:rFonts w:hint="eastAsia"/>
          <w:snapToGrid w:val="0"/>
        </w:rPr>
        <w:t xml:space="preserve"> </w:t>
      </w:r>
      <w:r w:rsidRPr="00CA6403">
        <w:rPr>
          <w:rFonts w:hint="eastAsia"/>
          <w:snapToGrid w:val="0"/>
        </w:rPr>
        <w:t>提交监理月报</w:t>
      </w:r>
    </w:p>
    <w:p w14:paraId="65F77146" w14:textId="77777777" w:rsidR="00F700B2" w:rsidRPr="00CA6403" w:rsidRDefault="00000000">
      <w:pPr>
        <w:pStyle w:val="aff"/>
        <w:ind w:firstLine="480"/>
        <w:rPr>
          <w:snapToGrid w:val="0"/>
        </w:rPr>
      </w:pPr>
      <w:proofErr w:type="gramStart"/>
      <w:r w:rsidRPr="00CA6403">
        <w:rPr>
          <w:rFonts w:hint="eastAsia"/>
          <w:snapToGrid w:val="0"/>
        </w:rPr>
        <w:t>监理月报应</w:t>
      </w:r>
      <w:proofErr w:type="gramEnd"/>
      <w:r w:rsidRPr="00CA6403">
        <w:rPr>
          <w:rFonts w:hint="eastAsia"/>
          <w:snapToGrid w:val="0"/>
        </w:rPr>
        <w:t>包括以下内容：</w:t>
      </w:r>
    </w:p>
    <w:p w14:paraId="60C17966" w14:textId="77777777" w:rsidR="00F700B2" w:rsidRPr="00CA6403" w:rsidRDefault="00000000">
      <w:pPr>
        <w:pStyle w:val="aff"/>
        <w:ind w:firstLine="480"/>
        <w:rPr>
          <w:snapToGrid w:val="0"/>
        </w:rPr>
      </w:pPr>
      <w:r w:rsidRPr="00CA6403">
        <w:rPr>
          <w:rFonts w:hint="eastAsia"/>
          <w:snapToGrid w:val="0"/>
        </w:rPr>
        <w:t>（</w:t>
      </w:r>
      <w:r w:rsidRPr="00CA6403">
        <w:rPr>
          <w:snapToGrid w:val="0"/>
        </w:rPr>
        <w:t>1</w:t>
      </w:r>
      <w:r w:rsidRPr="00CA6403">
        <w:rPr>
          <w:rFonts w:hint="eastAsia"/>
          <w:snapToGrid w:val="0"/>
        </w:rPr>
        <w:t>）本月工程概况；</w:t>
      </w:r>
    </w:p>
    <w:p w14:paraId="795B2F45" w14:textId="77777777" w:rsidR="00F700B2" w:rsidRPr="00CA6403" w:rsidRDefault="00000000">
      <w:pPr>
        <w:pStyle w:val="aff"/>
        <w:ind w:firstLine="480"/>
        <w:rPr>
          <w:snapToGrid w:val="0"/>
        </w:rPr>
      </w:pPr>
      <w:r w:rsidRPr="00CA6403">
        <w:rPr>
          <w:rFonts w:hint="eastAsia"/>
          <w:snapToGrid w:val="0"/>
        </w:rPr>
        <w:t>（</w:t>
      </w:r>
      <w:r w:rsidRPr="00CA6403">
        <w:rPr>
          <w:snapToGrid w:val="0"/>
        </w:rPr>
        <w:t>2</w:t>
      </w:r>
      <w:r w:rsidRPr="00CA6403">
        <w:rPr>
          <w:rFonts w:hint="eastAsia"/>
          <w:snapToGrid w:val="0"/>
        </w:rPr>
        <w:t>）本月工</w:t>
      </w:r>
      <w:proofErr w:type="gramStart"/>
      <w:r w:rsidRPr="00CA6403">
        <w:rPr>
          <w:rFonts w:hint="eastAsia"/>
          <w:snapToGrid w:val="0"/>
        </w:rPr>
        <w:t>程形象</w:t>
      </w:r>
      <w:proofErr w:type="gramEnd"/>
      <w:r w:rsidRPr="00CA6403">
        <w:rPr>
          <w:rFonts w:hint="eastAsia"/>
          <w:snapToGrid w:val="0"/>
        </w:rPr>
        <w:t>进度；</w:t>
      </w:r>
    </w:p>
    <w:p w14:paraId="3A315584" w14:textId="77777777" w:rsidR="00F700B2" w:rsidRPr="00CA6403" w:rsidRDefault="00000000">
      <w:pPr>
        <w:pStyle w:val="aff"/>
        <w:ind w:firstLine="480"/>
        <w:rPr>
          <w:snapToGrid w:val="0"/>
        </w:rPr>
      </w:pPr>
      <w:r w:rsidRPr="00CA6403">
        <w:rPr>
          <w:rFonts w:hint="eastAsia"/>
          <w:snapToGrid w:val="0"/>
        </w:rPr>
        <w:t>（</w:t>
      </w:r>
      <w:r w:rsidRPr="00CA6403">
        <w:rPr>
          <w:snapToGrid w:val="0"/>
        </w:rPr>
        <w:t>3</w:t>
      </w:r>
      <w:r w:rsidRPr="00CA6403">
        <w:rPr>
          <w:rFonts w:hint="eastAsia"/>
          <w:snapToGrid w:val="0"/>
        </w:rPr>
        <w:t>）工程进度，包括：</w:t>
      </w:r>
    </w:p>
    <w:p w14:paraId="11AA6EB7" w14:textId="77777777" w:rsidR="00F700B2" w:rsidRPr="00CA6403" w:rsidRDefault="00000000">
      <w:pPr>
        <w:pStyle w:val="aff"/>
        <w:ind w:firstLine="480"/>
        <w:rPr>
          <w:snapToGrid w:val="0"/>
        </w:rPr>
      </w:pPr>
      <w:r w:rsidRPr="00CA6403">
        <w:rPr>
          <w:snapToGrid w:val="0"/>
        </w:rPr>
        <w:t>1</w:t>
      </w:r>
      <w:r w:rsidRPr="00CA6403">
        <w:rPr>
          <w:rFonts w:hint="eastAsia"/>
          <w:snapToGrid w:val="0"/>
        </w:rPr>
        <w:t>）本月实际完成情况与计划进度比较；</w:t>
      </w:r>
    </w:p>
    <w:p w14:paraId="52661A14" w14:textId="77777777" w:rsidR="00F700B2" w:rsidRPr="00CA6403" w:rsidRDefault="00000000">
      <w:pPr>
        <w:pStyle w:val="aff"/>
        <w:ind w:firstLine="480"/>
        <w:rPr>
          <w:snapToGrid w:val="0"/>
        </w:rPr>
      </w:pPr>
      <w:r w:rsidRPr="00CA6403">
        <w:rPr>
          <w:snapToGrid w:val="0"/>
        </w:rPr>
        <w:t>2</w:t>
      </w:r>
      <w:r w:rsidRPr="00CA6403">
        <w:rPr>
          <w:rFonts w:hint="eastAsia"/>
          <w:snapToGrid w:val="0"/>
        </w:rPr>
        <w:t>）对进度完成情况及采取措施效果的分析。</w:t>
      </w:r>
    </w:p>
    <w:p w14:paraId="32034290" w14:textId="77777777" w:rsidR="00F700B2" w:rsidRPr="00CA6403" w:rsidRDefault="00000000">
      <w:pPr>
        <w:pStyle w:val="aff"/>
        <w:ind w:firstLine="480"/>
        <w:rPr>
          <w:snapToGrid w:val="0"/>
        </w:rPr>
      </w:pPr>
      <w:r w:rsidRPr="00CA6403">
        <w:rPr>
          <w:rFonts w:hint="eastAsia"/>
          <w:snapToGrid w:val="0"/>
        </w:rPr>
        <w:t>（</w:t>
      </w:r>
      <w:r w:rsidRPr="00CA6403">
        <w:rPr>
          <w:snapToGrid w:val="0"/>
        </w:rPr>
        <w:t>4</w:t>
      </w:r>
      <w:r w:rsidRPr="00CA6403">
        <w:rPr>
          <w:rFonts w:hint="eastAsia"/>
          <w:snapToGrid w:val="0"/>
        </w:rPr>
        <w:t>）工程质量，包括：</w:t>
      </w:r>
    </w:p>
    <w:p w14:paraId="421D6B39" w14:textId="77777777" w:rsidR="00F700B2" w:rsidRPr="00CA6403" w:rsidRDefault="00000000">
      <w:pPr>
        <w:pStyle w:val="aff"/>
        <w:ind w:firstLine="480"/>
        <w:rPr>
          <w:snapToGrid w:val="0"/>
        </w:rPr>
      </w:pPr>
      <w:r w:rsidRPr="00CA6403">
        <w:rPr>
          <w:snapToGrid w:val="0"/>
        </w:rPr>
        <w:t>1</w:t>
      </w:r>
      <w:r w:rsidRPr="00CA6403">
        <w:rPr>
          <w:rFonts w:hint="eastAsia"/>
          <w:snapToGrid w:val="0"/>
        </w:rPr>
        <w:t>）本月工</w:t>
      </w:r>
      <w:proofErr w:type="gramStart"/>
      <w:r w:rsidRPr="00CA6403">
        <w:rPr>
          <w:rFonts w:hint="eastAsia"/>
          <w:snapToGrid w:val="0"/>
        </w:rPr>
        <w:t>程质量</w:t>
      </w:r>
      <w:proofErr w:type="gramEnd"/>
      <w:r w:rsidRPr="00CA6403">
        <w:rPr>
          <w:rFonts w:hint="eastAsia"/>
          <w:snapToGrid w:val="0"/>
        </w:rPr>
        <w:t>情况分析；</w:t>
      </w:r>
    </w:p>
    <w:p w14:paraId="7DA74C89" w14:textId="77777777" w:rsidR="00F700B2" w:rsidRPr="00CA6403" w:rsidRDefault="00000000">
      <w:pPr>
        <w:pStyle w:val="aff"/>
        <w:ind w:firstLine="480"/>
        <w:rPr>
          <w:snapToGrid w:val="0"/>
        </w:rPr>
      </w:pPr>
      <w:r w:rsidRPr="00CA6403">
        <w:rPr>
          <w:snapToGrid w:val="0"/>
        </w:rPr>
        <w:t>2</w:t>
      </w:r>
      <w:r w:rsidRPr="00CA6403">
        <w:rPr>
          <w:rFonts w:hint="eastAsia"/>
          <w:snapToGrid w:val="0"/>
        </w:rPr>
        <w:t>）本月采取的工程质量措施及效果。</w:t>
      </w:r>
    </w:p>
    <w:p w14:paraId="16301404" w14:textId="77777777" w:rsidR="00F700B2" w:rsidRPr="00CA6403" w:rsidRDefault="00000000">
      <w:pPr>
        <w:pStyle w:val="aff"/>
        <w:ind w:firstLine="480"/>
        <w:rPr>
          <w:snapToGrid w:val="0"/>
        </w:rPr>
      </w:pPr>
      <w:r w:rsidRPr="00CA6403">
        <w:rPr>
          <w:rFonts w:hint="eastAsia"/>
          <w:snapToGrid w:val="0"/>
        </w:rPr>
        <w:t>（</w:t>
      </w:r>
      <w:r w:rsidRPr="00CA6403">
        <w:rPr>
          <w:snapToGrid w:val="0"/>
        </w:rPr>
        <w:t>5</w:t>
      </w:r>
      <w:r w:rsidRPr="00CA6403">
        <w:rPr>
          <w:rFonts w:hint="eastAsia"/>
          <w:snapToGrid w:val="0"/>
        </w:rPr>
        <w:t>）工程计量与工程款支付，包括：</w:t>
      </w:r>
    </w:p>
    <w:p w14:paraId="4D7C94D3" w14:textId="77777777" w:rsidR="00F700B2" w:rsidRPr="00CA6403" w:rsidRDefault="00000000">
      <w:pPr>
        <w:pStyle w:val="aff"/>
        <w:ind w:firstLine="480"/>
        <w:rPr>
          <w:snapToGrid w:val="0"/>
        </w:rPr>
      </w:pPr>
      <w:r w:rsidRPr="00CA6403">
        <w:rPr>
          <w:snapToGrid w:val="0"/>
        </w:rPr>
        <w:t>1</w:t>
      </w:r>
      <w:r w:rsidRPr="00CA6403">
        <w:rPr>
          <w:rFonts w:hint="eastAsia"/>
          <w:snapToGrid w:val="0"/>
        </w:rPr>
        <w:t>）工程量审核情况；</w:t>
      </w:r>
    </w:p>
    <w:p w14:paraId="3F664568" w14:textId="77777777" w:rsidR="00F700B2" w:rsidRPr="00CA6403" w:rsidRDefault="00000000">
      <w:pPr>
        <w:pStyle w:val="aff"/>
        <w:ind w:firstLine="480"/>
        <w:rPr>
          <w:snapToGrid w:val="0"/>
        </w:rPr>
      </w:pPr>
      <w:r w:rsidRPr="00CA6403">
        <w:rPr>
          <w:snapToGrid w:val="0"/>
        </w:rPr>
        <w:t>2</w:t>
      </w:r>
      <w:r w:rsidRPr="00CA6403">
        <w:rPr>
          <w:rFonts w:hint="eastAsia"/>
          <w:snapToGrid w:val="0"/>
        </w:rPr>
        <w:t>）工程款审批情况及月支付情况；</w:t>
      </w:r>
    </w:p>
    <w:p w14:paraId="5181900E" w14:textId="77777777" w:rsidR="00F700B2" w:rsidRPr="00CA6403" w:rsidRDefault="00000000">
      <w:pPr>
        <w:pStyle w:val="aff"/>
        <w:ind w:firstLine="480"/>
        <w:rPr>
          <w:snapToGrid w:val="0"/>
        </w:rPr>
      </w:pPr>
      <w:r w:rsidRPr="00CA6403">
        <w:rPr>
          <w:snapToGrid w:val="0"/>
        </w:rPr>
        <w:t>3</w:t>
      </w:r>
      <w:r w:rsidRPr="00CA6403">
        <w:rPr>
          <w:rFonts w:hint="eastAsia"/>
          <w:snapToGrid w:val="0"/>
        </w:rPr>
        <w:t>）工程款支付情况分析；</w:t>
      </w:r>
    </w:p>
    <w:p w14:paraId="72804ACA" w14:textId="77777777" w:rsidR="00F700B2" w:rsidRPr="00CA6403" w:rsidRDefault="00000000">
      <w:pPr>
        <w:pStyle w:val="aff"/>
        <w:ind w:firstLine="480"/>
        <w:rPr>
          <w:snapToGrid w:val="0"/>
        </w:rPr>
      </w:pPr>
      <w:r w:rsidRPr="00CA6403">
        <w:rPr>
          <w:snapToGrid w:val="0"/>
        </w:rPr>
        <w:t>4</w:t>
      </w:r>
      <w:r w:rsidRPr="00CA6403">
        <w:rPr>
          <w:rFonts w:hint="eastAsia"/>
          <w:snapToGrid w:val="0"/>
        </w:rPr>
        <w:t>）本月采取的措施及效果。</w:t>
      </w:r>
    </w:p>
    <w:p w14:paraId="3EC22231" w14:textId="77777777" w:rsidR="00F700B2" w:rsidRPr="00CA6403" w:rsidRDefault="00000000">
      <w:pPr>
        <w:pStyle w:val="aff"/>
        <w:ind w:firstLine="480"/>
        <w:rPr>
          <w:snapToGrid w:val="0"/>
        </w:rPr>
      </w:pPr>
      <w:r w:rsidRPr="00CA6403">
        <w:rPr>
          <w:rFonts w:hint="eastAsia"/>
          <w:snapToGrid w:val="0"/>
        </w:rPr>
        <w:t>（</w:t>
      </w:r>
      <w:r w:rsidRPr="00CA6403">
        <w:rPr>
          <w:snapToGrid w:val="0"/>
        </w:rPr>
        <w:t>6</w:t>
      </w:r>
      <w:r w:rsidRPr="00CA6403">
        <w:rPr>
          <w:rFonts w:hint="eastAsia"/>
          <w:snapToGrid w:val="0"/>
        </w:rPr>
        <w:t>）合同其他事项的处理情况，包括：</w:t>
      </w:r>
    </w:p>
    <w:p w14:paraId="38A6808D" w14:textId="77777777" w:rsidR="00F700B2" w:rsidRPr="00CA6403" w:rsidRDefault="00000000">
      <w:pPr>
        <w:pStyle w:val="aff"/>
        <w:ind w:firstLine="480"/>
        <w:rPr>
          <w:snapToGrid w:val="0"/>
        </w:rPr>
      </w:pPr>
      <w:r w:rsidRPr="00CA6403">
        <w:rPr>
          <w:snapToGrid w:val="0"/>
        </w:rPr>
        <w:t>1</w:t>
      </w:r>
      <w:r w:rsidRPr="00CA6403">
        <w:rPr>
          <w:rFonts w:hint="eastAsia"/>
          <w:snapToGrid w:val="0"/>
        </w:rPr>
        <w:t>）工程变更；</w:t>
      </w:r>
    </w:p>
    <w:p w14:paraId="669E7763" w14:textId="77777777" w:rsidR="00F700B2" w:rsidRPr="00CA6403" w:rsidRDefault="00000000">
      <w:pPr>
        <w:pStyle w:val="aff"/>
        <w:ind w:firstLine="480"/>
        <w:rPr>
          <w:snapToGrid w:val="0"/>
        </w:rPr>
      </w:pPr>
      <w:r w:rsidRPr="00CA6403">
        <w:rPr>
          <w:snapToGrid w:val="0"/>
        </w:rPr>
        <w:t>2</w:t>
      </w:r>
      <w:r w:rsidRPr="00CA6403">
        <w:rPr>
          <w:rFonts w:hint="eastAsia"/>
          <w:snapToGrid w:val="0"/>
        </w:rPr>
        <w:t>）工程延期；</w:t>
      </w:r>
    </w:p>
    <w:p w14:paraId="68570CD2" w14:textId="77777777" w:rsidR="00F700B2" w:rsidRPr="00CA6403" w:rsidRDefault="00000000">
      <w:pPr>
        <w:pStyle w:val="aff"/>
        <w:ind w:firstLine="480"/>
        <w:rPr>
          <w:snapToGrid w:val="0"/>
        </w:rPr>
      </w:pPr>
      <w:r w:rsidRPr="00CA6403">
        <w:rPr>
          <w:snapToGrid w:val="0"/>
        </w:rPr>
        <w:t>3</w:t>
      </w:r>
      <w:r w:rsidRPr="00CA6403">
        <w:rPr>
          <w:rFonts w:hint="eastAsia"/>
          <w:snapToGrid w:val="0"/>
        </w:rPr>
        <w:t>）费用索赔。</w:t>
      </w:r>
    </w:p>
    <w:p w14:paraId="6E93B7CB" w14:textId="77777777" w:rsidR="00F700B2" w:rsidRPr="00CA6403" w:rsidRDefault="00000000">
      <w:pPr>
        <w:pStyle w:val="aff"/>
        <w:ind w:firstLine="480"/>
        <w:rPr>
          <w:snapToGrid w:val="0"/>
        </w:rPr>
      </w:pPr>
      <w:r w:rsidRPr="00CA6403">
        <w:rPr>
          <w:rFonts w:hint="eastAsia"/>
          <w:snapToGrid w:val="0"/>
        </w:rPr>
        <w:t>（</w:t>
      </w:r>
      <w:r w:rsidRPr="00CA6403">
        <w:rPr>
          <w:snapToGrid w:val="0"/>
        </w:rPr>
        <w:t>7</w:t>
      </w:r>
      <w:r w:rsidRPr="00CA6403">
        <w:rPr>
          <w:rFonts w:hint="eastAsia"/>
          <w:snapToGrid w:val="0"/>
        </w:rPr>
        <w:t>）本月职业健康安全及环境等情况的综合评价及相关意见或建议。</w:t>
      </w:r>
    </w:p>
    <w:p w14:paraId="33FEC8FA" w14:textId="77777777" w:rsidR="00F700B2" w:rsidRPr="00CA6403" w:rsidRDefault="00000000">
      <w:pPr>
        <w:pStyle w:val="aff"/>
        <w:ind w:firstLine="480"/>
        <w:rPr>
          <w:snapToGrid w:val="0"/>
        </w:rPr>
      </w:pPr>
      <w:r w:rsidRPr="00CA6403">
        <w:rPr>
          <w:rFonts w:hint="eastAsia"/>
          <w:snapToGrid w:val="0"/>
        </w:rPr>
        <w:t>（</w:t>
      </w:r>
      <w:r w:rsidRPr="00CA6403">
        <w:rPr>
          <w:snapToGrid w:val="0"/>
        </w:rPr>
        <w:t>8</w:t>
      </w:r>
      <w:r w:rsidRPr="00CA6403">
        <w:rPr>
          <w:rFonts w:hint="eastAsia"/>
          <w:snapToGrid w:val="0"/>
        </w:rPr>
        <w:t>）本月监理工作小结，包括：</w:t>
      </w:r>
    </w:p>
    <w:p w14:paraId="5070FDC1" w14:textId="77777777" w:rsidR="00F700B2" w:rsidRPr="00CA6403" w:rsidRDefault="00000000">
      <w:pPr>
        <w:pStyle w:val="aff"/>
        <w:ind w:firstLine="480"/>
        <w:rPr>
          <w:snapToGrid w:val="0"/>
        </w:rPr>
      </w:pPr>
      <w:r w:rsidRPr="00CA6403">
        <w:rPr>
          <w:snapToGrid w:val="0"/>
        </w:rPr>
        <w:t>1</w:t>
      </w:r>
      <w:r w:rsidRPr="00CA6403">
        <w:rPr>
          <w:rFonts w:hint="eastAsia"/>
          <w:snapToGrid w:val="0"/>
        </w:rPr>
        <w:t>）对本月进度、质量、工程款支付、安全文明施工等方面情况的综合评价；</w:t>
      </w:r>
    </w:p>
    <w:p w14:paraId="19C3B446" w14:textId="77777777" w:rsidR="00F700B2" w:rsidRPr="00CA6403" w:rsidRDefault="00000000">
      <w:pPr>
        <w:pStyle w:val="aff"/>
        <w:ind w:firstLine="480"/>
        <w:rPr>
          <w:snapToGrid w:val="0"/>
        </w:rPr>
      </w:pPr>
      <w:r w:rsidRPr="00CA6403">
        <w:rPr>
          <w:snapToGrid w:val="0"/>
        </w:rPr>
        <w:t>2</w:t>
      </w:r>
      <w:r w:rsidRPr="00CA6403">
        <w:rPr>
          <w:rFonts w:hint="eastAsia"/>
          <w:snapToGrid w:val="0"/>
        </w:rPr>
        <w:t>）本月监理工作情况；</w:t>
      </w:r>
    </w:p>
    <w:p w14:paraId="03E7AF22" w14:textId="77777777" w:rsidR="00F700B2" w:rsidRPr="00CA6403" w:rsidRDefault="00000000">
      <w:pPr>
        <w:pStyle w:val="aff"/>
        <w:ind w:firstLine="480"/>
        <w:rPr>
          <w:snapToGrid w:val="0"/>
        </w:rPr>
      </w:pPr>
      <w:r w:rsidRPr="00CA6403">
        <w:rPr>
          <w:snapToGrid w:val="0"/>
        </w:rPr>
        <w:t>3</w:t>
      </w:r>
      <w:r w:rsidRPr="00CA6403">
        <w:rPr>
          <w:rFonts w:hint="eastAsia"/>
          <w:snapToGrid w:val="0"/>
        </w:rPr>
        <w:t>）有关本工程的意见和建议；</w:t>
      </w:r>
    </w:p>
    <w:p w14:paraId="6A366CB0" w14:textId="77777777" w:rsidR="00F700B2" w:rsidRPr="00CA6403" w:rsidRDefault="00000000">
      <w:pPr>
        <w:pStyle w:val="aff"/>
        <w:ind w:firstLine="480"/>
        <w:rPr>
          <w:snapToGrid w:val="0"/>
        </w:rPr>
      </w:pPr>
      <w:r w:rsidRPr="00CA6403">
        <w:rPr>
          <w:snapToGrid w:val="0"/>
        </w:rPr>
        <w:t>4</w:t>
      </w:r>
      <w:r w:rsidRPr="00CA6403">
        <w:rPr>
          <w:rFonts w:hint="eastAsia"/>
          <w:snapToGrid w:val="0"/>
        </w:rPr>
        <w:t>）下月监理工作的重点。</w:t>
      </w:r>
    </w:p>
    <w:p w14:paraId="44F484C3" w14:textId="77777777" w:rsidR="00F700B2" w:rsidRPr="00CA6403" w:rsidRDefault="00000000">
      <w:pPr>
        <w:pStyle w:val="aff"/>
        <w:ind w:firstLine="480"/>
        <w:rPr>
          <w:snapToGrid w:val="0"/>
        </w:rPr>
      </w:pPr>
      <w:proofErr w:type="gramStart"/>
      <w:r w:rsidRPr="00CA6403">
        <w:rPr>
          <w:rFonts w:hint="eastAsia"/>
          <w:snapToGrid w:val="0"/>
        </w:rPr>
        <w:lastRenderedPageBreak/>
        <w:t>监理月报应</w:t>
      </w:r>
      <w:proofErr w:type="gramEnd"/>
      <w:r w:rsidRPr="00CA6403">
        <w:rPr>
          <w:rFonts w:hint="eastAsia"/>
          <w:snapToGrid w:val="0"/>
        </w:rPr>
        <w:t>由总监理工程师组织编制及签认，签认后报委托人和本监理人总部。</w:t>
      </w:r>
    </w:p>
    <w:p w14:paraId="73960B19" w14:textId="77777777" w:rsidR="00F700B2" w:rsidRPr="00CA6403" w:rsidRDefault="00000000">
      <w:pPr>
        <w:pStyle w:val="aff"/>
        <w:ind w:firstLine="480"/>
        <w:rPr>
          <w:snapToGrid w:val="0"/>
        </w:rPr>
      </w:pPr>
      <w:r w:rsidRPr="00CA6403">
        <w:rPr>
          <w:snapToGrid w:val="0"/>
        </w:rPr>
        <w:t>4.</w:t>
      </w:r>
      <w:r w:rsidRPr="00CA6403">
        <w:rPr>
          <w:rFonts w:hint="eastAsia"/>
          <w:snapToGrid w:val="0"/>
        </w:rPr>
        <w:t>2</w:t>
      </w:r>
      <w:r w:rsidRPr="00CA6403">
        <w:rPr>
          <w:snapToGrid w:val="0"/>
        </w:rPr>
        <w:t>.3.11</w:t>
      </w:r>
      <w:r w:rsidRPr="00CA6403">
        <w:rPr>
          <w:rFonts w:hint="eastAsia"/>
          <w:snapToGrid w:val="0"/>
        </w:rPr>
        <w:t xml:space="preserve"> </w:t>
      </w:r>
      <w:r w:rsidRPr="00CA6403">
        <w:rPr>
          <w:rFonts w:hint="eastAsia"/>
          <w:snapToGrid w:val="0"/>
        </w:rPr>
        <w:t>施工阶段的其他监理工作</w:t>
      </w:r>
    </w:p>
    <w:p w14:paraId="5E34AB40" w14:textId="77777777" w:rsidR="00F700B2" w:rsidRPr="00CA6403" w:rsidRDefault="00000000">
      <w:pPr>
        <w:pStyle w:val="aff"/>
        <w:ind w:firstLine="480"/>
        <w:rPr>
          <w:snapToGrid w:val="0"/>
        </w:rPr>
      </w:pPr>
      <w:r w:rsidRPr="00CA6403">
        <w:rPr>
          <w:rFonts w:hint="eastAsia"/>
          <w:snapToGrid w:val="0"/>
        </w:rPr>
        <w:t>（</w:t>
      </w:r>
      <w:r w:rsidRPr="00CA6403">
        <w:rPr>
          <w:snapToGrid w:val="0"/>
        </w:rPr>
        <w:t>1</w:t>
      </w:r>
      <w:r w:rsidRPr="00CA6403">
        <w:rPr>
          <w:rFonts w:hint="eastAsia"/>
          <w:snapToGrid w:val="0"/>
        </w:rPr>
        <w:t>）工地例会</w:t>
      </w:r>
    </w:p>
    <w:p w14:paraId="259AA91E" w14:textId="77777777" w:rsidR="00F700B2" w:rsidRPr="00CA6403" w:rsidRDefault="00000000">
      <w:pPr>
        <w:pStyle w:val="aff"/>
        <w:ind w:firstLine="480"/>
        <w:rPr>
          <w:snapToGrid w:val="0"/>
        </w:rPr>
      </w:pPr>
      <w:r w:rsidRPr="00CA6403">
        <w:rPr>
          <w:snapToGrid w:val="0"/>
        </w:rPr>
        <w:t>1</w:t>
      </w:r>
      <w:r w:rsidRPr="00CA6403">
        <w:rPr>
          <w:rFonts w:hint="eastAsia"/>
          <w:snapToGrid w:val="0"/>
        </w:rPr>
        <w:t>）在施工过程中，总监理工程师应定期主持召开工地例会。工地例会应按委托人提供的例会细则执行。会议纪要应由项目监理机构负责起草，并经与会各方代表会签。</w:t>
      </w:r>
    </w:p>
    <w:p w14:paraId="3956A8D5" w14:textId="77777777" w:rsidR="00F700B2" w:rsidRPr="00CA6403" w:rsidRDefault="00000000">
      <w:pPr>
        <w:pStyle w:val="aff"/>
        <w:ind w:firstLine="480"/>
        <w:rPr>
          <w:snapToGrid w:val="0"/>
        </w:rPr>
      </w:pPr>
      <w:r w:rsidRPr="00CA6403">
        <w:rPr>
          <w:snapToGrid w:val="0"/>
        </w:rPr>
        <w:t>2</w:t>
      </w:r>
      <w:r w:rsidRPr="00CA6403">
        <w:rPr>
          <w:rFonts w:hint="eastAsia"/>
          <w:snapToGrid w:val="0"/>
        </w:rPr>
        <w:t>）工地例会应包括以下主要内容：</w:t>
      </w:r>
    </w:p>
    <w:p w14:paraId="4C97D16A" w14:textId="77777777" w:rsidR="00F700B2" w:rsidRPr="00CA6403" w:rsidRDefault="00000000">
      <w:pPr>
        <w:pStyle w:val="aff"/>
        <w:ind w:firstLine="480"/>
        <w:rPr>
          <w:snapToGrid w:val="0"/>
        </w:rPr>
      </w:pPr>
      <w:r w:rsidRPr="00CA6403">
        <w:rPr>
          <w:rFonts w:cs="宋体" w:hint="eastAsia"/>
          <w:snapToGrid w:val="0"/>
        </w:rPr>
        <w:t>①</w:t>
      </w:r>
      <w:r w:rsidRPr="00CA6403">
        <w:rPr>
          <w:rFonts w:hint="eastAsia"/>
          <w:snapToGrid w:val="0"/>
        </w:rPr>
        <w:t xml:space="preserve"> </w:t>
      </w:r>
      <w:r w:rsidRPr="00CA6403">
        <w:rPr>
          <w:rFonts w:hint="eastAsia"/>
          <w:snapToGrid w:val="0"/>
        </w:rPr>
        <w:t>检查上次例会议定事项的落实情况，分析未完事项原因；</w:t>
      </w:r>
    </w:p>
    <w:p w14:paraId="7749A7C5" w14:textId="77777777" w:rsidR="00F700B2" w:rsidRPr="00CA6403" w:rsidRDefault="00000000">
      <w:pPr>
        <w:pStyle w:val="aff"/>
        <w:ind w:firstLine="480"/>
        <w:rPr>
          <w:snapToGrid w:val="0"/>
        </w:rPr>
      </w:pPr>
      <w:r w:rsidRPr="00CA6403">
        <w:rPr>
          <w:rFonts w:cs="宋体" w:hint="eastAsia"/>
          <w:snapToGrid w:val="0"/>
        </w:rPr>
        <w:t>②</w:t>
      </w:r>
      <w:r w:rsidRPr="00CA6403">
        <w:rPr>
          <w:rFonts w:hint="eastAsia"/>
          <w:snapToGrid w:val="0"/>
        </w:rPr>
        <w:t xml:space="preserve"> </w:t>
      </w:r>
      <w:r w:rsidRPr="00CA6403">
        <w:rPr>
          <w:rFonts w:hint="eastAsia"/>
          <w:snapToGrid w:val="0"/>
        </w:rPr>
        <w:t>检查分析工程项目进度计划完成情况，提出下一阶段进度目标及其落实措施；</w:t>
      </w:r>
    </w:p>
    <w:p w14:paraId="5FB62FB8" w14:textId="77777777" w:rsidR="00F700B2" w:rsidRPr="00CA6403" w:rsidRDefault="00000000">
      <w:pPr>
        <w:pStyle w:val="aff"/>
        <w:ind w:firstLine="480"/>
        <w:rPr>
          <w:snapToGrid w:val="0"/>
        </w:rPr>
      </w:pPr>
      <w:r w:rsidRPr="00CA6403">
        <w:rPr>
          <w:rFonts w:cs="宋体" w:hint="eastAsia"/>
          <w:snapToGrid w:val="0"/>
        </w:rPr>
        <w:t>③</w:t>
      </w:r>
      <w:r w:rsidRPr="00CA6403">
        <w:rPr>
          <w:rFonts w:hint="eastAsia"/>
          <w:snapToGrid w:val="0"/>
        </w:rPr>
        <w:t xml:space="preserve"> </w:t>
      </w:r>
      <w:r w:rsidRPr="00CA6403">
        <w:rPr>
          <w:rFonts w:hint="eastAsia"/>
          <w:snapToGrid w:val="0"/>
        </w:rPr>
        <w:t>检查分析工程项目质量状况，针对存在的质量问题提出改进措施；</w:t>
      </w:r>
    </w:p>
    <w:p w14:paraId="6B51891F" w14:textId="77777777" w:rsidR="00F700B2" w:rsidRPr="00CA6403" w:rsidRDefault="00000000">
      <w:pPr>
        <w:pStyle w:val="aff"/>
        <w:ind w:firstLine="480"/>
        <w:rPr>
          <w:snapToGrid w:val="0"/>
        </w:rPr>
      </w:pPr>
      <w:r w:rsidRPr="00CA6403">
        <w:rPr>
          <w:rFonts w:cs="宋体" w:hint="eastAsia"/>
          <w:snapToGrid w:val="0"/>
        </w:rPr>
        <w:t>④</w:t>
      </w:r>
      <w:r w:rsidRPr="00CA6403">
        <w:rPr>
          <w:rFonts w:hint="eastAsia"/>
          <w:snapToGrid w:val="0"/>
        </w:rPr>
        <w:t xml:space="preserve"> </w:t>
      </w:r>
      <w:r w:rsidRPr="00CA6403">
        <w:rPr>
          <w:rFonts w:hint="eastAsia"/>
          <w:snapToGrid w:val="0"/>
        </w:rPr>
        <w:t>检查工程量核定及工程款支付情况；</w:t>
      </w:r>
    </w:p>
    <w:p w14:paraId="32065DF4" w14:textId="77777777" w:rsidR="00F700B2" w:rsidRPr="00CA6403" w:rsidRDefault="00000000">
      <w:pPr>
        <w:pStyle w:val="aff"/>
        <w:ind w:firstLine="480"/>
        <w:rPr>
          <w:snapToGrid w:val="0"/>
        </w:rPr>
      </w:pPr>
      <w:r w:rsidRPr="00CA6403">
        <w:rPr>
          <w:rFonts w:cs="宋体" w:hint="eastAsia"/>
          <w:snapToGrid w:val="0"/>
        </w:rPr>
        <w:t>⑤</w:t>
      </w:r>
      <w:r w:rsidRPr="00CA6403">
        <w:rPr>
          <w:rFonts w:hint="eastAsia"/>
          <w:snapToGrid w:val="0"/>
        </w:rPr>
        <w:t xml:space="preserve"> </w:t>
      </w:r>
      <w:r w:rsidRPr="00CA6403">
        <w:rPr>
          <w:rFonts w:hint="eastAsia"/>
          <w:snapToGrid w:val="0"/>
        </w:rPr>
        <w:t>检讨工作联系单的相关内容的执行情况，解决需要协调的有关事项；</w:t>
      </w:r>
    </w:p>
    <w:p w14:paraId="394F1E80" w14:textId="77777777" w:rsidR="00F700B2" w:rsidRPr="00CA6403" w:rsidRDefault="00000000">
      <w:pPr>
        <w:pStyle w:val="aff"/>
        <w:ind w:firstLine="480"/>
        <w:rPr>
          <w:snapToGrid w:val="0"/>
        </w:rPr>
      </w:pPr>
      <w:r w:rsidRPr="00CA6403">
        <w:rPr>
          <w:rFonts w:cs="宋体" w:hint="eastAsia"/>
          <w:snapToGrid w:val="0"/>
        </w:rPr>
        <w:t>⑥</w:t>
      </w:r>
      <w:r w:rsidRPr="00CA6403">
        <w:rPr>
          <w:rFonts w:hint="eastAsia"/>
          <w:snapToGrid w:val="0"/>
        </w:rPr>
        <w:t xml:space="preserve"> </w:t>
      </w:r>
      <w:r w:rsidRPr="00CA6403">
        <w:rPr>
          <w:rFonts w:hint="eastAsia"/>
          <w:snapToGrid w:val="0"/>
        </w:rPr>
        <w:t>本月职业健康安全及环境、文明施工等方面的综合情况，解决需要协调的有关事项。</w:t>
      </w:r>
    </w:p>
    <w:p w14:paraId="2B51EB91" w14:textId="77777777" w:rsidR="00F700B2" w:rsidRPr="00CA6403" w:rsidRDefault="00000000">
      <w:pPr>
        <w:pStyle w:val="aff"/>
        <w:ind w:firstLine="480"/>
        <w:rPr>
          <w:snapToGrid w:val="0"/>
        </w:rPr>
      </w:pPr>
      <w:r w:rsidRPr="00CA6403">
        <w:rPr>
          <w:rFonts w:cs="宋体" w:hint="eastAsia"/>
          <w:snapToGrid w:val="0"/>
        </w:rPr>
        <w:t>⑦</w:t>
      </w:r>
      <w:r w:rsidRPr="00CA6403">
        <w:rPr>
          <w:rFonts w:hint="eastAsia"/>
          <w:snapToGrid w:val="0"/>
        </w:rPr>
        <w:t xml:space="preserve"> </w:t>
      </w:r>
      <w:r w:rsidRPr="00CA6403">
        <w:rPr>
          <w:rFonts w:hint="eastAsia"/>
          <w:snapToGrid w:val="0"/>
        </w:rPr>
        <w:t>其他有关事宜。</w:t>
      </w:r>
    </w:p>
    <w:p w14:paraId="00C6F611" w14:textId="77777777" w:rsidR="00F700B2" w:rsidRPr="00CA6403" w:rsidRDefault="00000000">
      <w:pPr>
        <w:pStyle w:val="aff"/>
        <w:ind w:firstLine="480"/>
        <w:rPr>
          <w:snapToGrid w:val="0"/>
        </w:rPr>
      </w:pPr>
      <w:r w:rsidRPr="00CA6403">
        <w:rPr>
          <w:snapToGrid w:val="0"/>
        </w:rPr>
        <w:t>3</w:t>
      </w:r>
      <w:r w:rsidRPr="00CA6403">
        <w:rPr>
          <w:rFonts w:hint="eastAsia"/>
          <w:snapToGrid w:val="0"/>
        </w:rPr>
        <w:t>）总监理工程师或专业监理工程师应根据需要及时组织专题会议，解决施工过程中的各种专项问题。</w:t>
      </w:r>
    </w:p>
    <w:p w14:paraId="6BDA9C3A" w14:textId="77777777" w:rsidR="00F700B2" w:rsidRPr="00CA6403" w:rsidRDefault="00000000">
      <w:pPr>
        <w:pStyle w:val="aff"/>
        <w:ind w:firstLine="480"/>
        <w:rPr>
          <w:snapToGrid w:val="0"/>
        </w:rPr>
      </w:pPr>
      <w:r w:rsidRPr="00CA6403">
        <w:rPr>
          <w:snapToGrid w:val="0"/>
        </w:rPr>
        <w:t>4</w:t>
      </w:r>
      <w:r w:rsidRPr="00CA6403">
        <w:rPr>
          <w:rFonts w:hint="eastAsia"/>
          <w:snapToGrid w:val="0"/>
        </w:rPr>
        <w:t>）对于工地例会上提出的有关设计问题，监理人应积极把关控制，不应随意对相关问题做出定论。工地例会上的相关结论必须以设计变更的方式确定后方可实施。</w:t>
      </w:r>
    </w:p>
    <w:p w14:paraId="3CA843CC" w14:textId="77777777" w:rsidR="00F700B2" w:rsidRPr="00CA6403" w:rsidRDefault="00000000">
      <w:pPr>
        <w:pStyle w:val="aff"/>
        <w:ind w:firstLine="480"/>
        <w:rPr>
          <w:snapToGrid w:val="0"/>
        </w:rPr>
      </w:pPr>
      <w:r w:rsidRPr="00CA6403">
        <w:rPr>
          <w:rFonts w:cs="宋体" w:hint="eastAsia"/>
          <w:snapToGrid w:val="0"/>
        </w:rPr>
        <w:t>5</w:t>
      </w:r>
      <w:r w:rsidRPr="00CA6403">
        <w:rPr>
          <w:rFonts w:cs="宋体" w:hint="eastAsia"/>
          <w:snapToGrid w:val="0"/>
        </w:rPr>
        <w:t>）监理人需参加由委托人组织的设计例会，提出合理化建议和配合完善设计变更手续等工作。</w:t>
      </w:r>
    </w:p>
    <w:p w14:paraId="1E3DCFB0" w14:textId="77777777" w:rsidR="00F700B2" w:rsidRPr="00CA6403" w:rsidRDefault="00000000">
      <w:pPr>
        <w:pStyle w:val="aff"/>
        <w:ind w:firstLine="480"/>
        <w:rPr>
          <w:snapToGrid w:val="0"/>
        </w:rPr>
      </w:pPr>
      <w:r w:rsidRPr="00CA6403">
        <w:rPr>
          <w:rFonts w:hint="eastAsia"/>
          <w:snapToGrid w:val="0"/>
        </w:rPr>
        <w:t>（</w:t>
      </w:r>
      <w:r w:rsidRPr="00CA6403">
        <w:rPr>
          <w:snapToGrid w:val="0"/>
        </w:rPr>
        <w:t>2</w:t>
      </w:r>
      <w:r w:rsidRPr="00CA6403">
        <w:rPr>
          <w:rFonts w:hint="eastAsia"/>
          <w:snapToGrid w:val="0"/>
        </w:rPr>
        <w:t>）工程暂停及复工的相关工作</w:t>
      </w:r>
    </w:p>
    <w:p w14:paraId="44555FF7" w14:textId="77777777" w:rsidR="00F700B2" w:rsidRPr="00CA6403" w:rsidRDefault="00000000">
      <w:pPr>
        <w:pStyle w:val="aff"/>
        <w:ind w:firstLine="480"/>
        <w:rPr>
          <w:snapToGrid w:val="0"/>
        </w:rPr>
      </w:pPr>
      <w:r w:rsidRPr="00CA6403">
        <w:rPr>
          <w:snapToGrid w:val="0"/>
        </w:rPr>
        <w:t>1</w:t>
      </w:r>
      <w:r w:rsidRPr="00CA6403">
        <w:rPr>
          <w:rFonts w:hint="eastAsia"/>
          <w:snapToGrid w:val="0"/>
        </w:rPr>
        <w:t>）总监理工程师在签发工程暂停令时，应根据暂停工程的影响范围和影响程度，按照施工合同和本合同的约定签发。</w:t>
      </w:r>
    </w:p>
    <w:p w14:paraId="1A4F5615" w14:textId="77777777" w:rsidR="00F700B2" w:rsidRPr="00CA6403" w:rsidRDefault="00000000">
      <w:pPr>
        <w:pStyle w:val="aff"/>
        <w:ind w:firstLine="480"/>
        <w:rPr>
          <w:snapToGrid w:val="0"/>
        </w:rPr>
      </w:pPr>
      <w:r w:rsidRPr="00CA6403">
        <w:rPr>
          <w:snapToGrid w:val="0"/>
        </w:rPr>
        <w:t>2</w:t>
      </w:r>
      <w:r w:rsidRPr="00CA6403">
        <w:rPr>
          <w:rFonts w:hint="eastAsia"/>
          <w:snapToGrid w:val="0"/>
        </w:rPr>
        <w:t>）在发生下列情况之一时，总监理工程师可签发工程暂停令：</w:t>
      </w:r>
    </w:p>
    <w:p w14:paraId="70A624D0" w14:textId="77777777" w:rsidR="00F700B2" w:rsidRPr="00CA6403" w:rsidRDefault="00000000">
      <w:pPr>
        <w:pStyle w:val="aff"/>
        <w:ind w:firstLine="480"/>
        <w:rPr>
          <w:snapToGrid w:val="0"/>
        </w:rPr>
      </w:pPr>
      <w:r w:rsidRPr="00CA6403">
        <w:rPr>
          <w:rFonts w:hint="eastAsia"/>
          <w:snapToGrid w:val="0"/>
        </w:rPr>
        <w:t>①</w:t>
      </w:r>
      <w:r w:rsidRPr="00CA6403">
        <w:rPr>
          <w:rFonts w:hint="eastAsia"/>
          <w:snapToGrid w:val="0"/>
        </w:rPr>
        <w:t xml:space="preserve"> </w:t>
      </w:r>
      <w:r w:rsidRPr="00CA6403">
        <w:rPr>
          <w:rFonts w:hint="eastAsia"/>
          <w:snapToGrid w:val="0"/>
        </w:rPr>
        <w:t>委托人要求暂停施工且工程需要暂停施工；</w:t>
      </w:r>
    </w:p>
    <w:p w14:paraId="30DF40D1" w14:textId="77777777" w:rsidR="00F700B2" w:rsidRPr="00CA6403" w:rsidRDefault="00000000">
      <w:pPr>
        <w:pStyle w:val="aff"/>
        <w:ind w:firstLine="480"/>
        <w:rPr>
          <w:snapToGrid w:val="0"/>
        </w:rPr>
      </w:pPr>
      <w:r w:rsidRPr="00CA6403">
        <w:rPr>
          <w:rFonts w:hint="eastAsia"/>
          <w:snapToGrid w:val="0"/>
        </w:rPr>
        <w:lastRenderedPageBreak/>
        <w:t>②</w:t>
      </w:r>
      <w:r w:rsidRPr="00CA6403">
        <w:rPr>
          <w:rFonts w:hint="eastAsia"/>
          <w:snapToGrid w:val="0"/>
        </w:rPr>
        <w:t xml:space="preserve"> </w:t>
      </w:r>
      <w:r w:rsidRPr="00CA6403">
        <w:rPr>
          <w:rFonts w:hint="eastAsia"/>
          <w:snapToGrid w:val="0"/>
        </w:rPr>
        <w:t>为了保证工程质量而需要进行停工处理；</w:t>
      </w:r>
    </w:p>
    <w:p w14:paraId="7FC65223" w14:textId="77777777" w:rsidR="00F700B2" w:rsidRPr="00CA6403" w:rsidRDefault="00000000">
      <w:pPr>
        <w:pStyle w:val="aff"/>
        <w:ind w:firstLine="480"/>
        <w:rPr>
          <w:snapToGrid w:val="0"/>
        </w:rPr>
      </w:pPr>
      <w:r w:rsidRPr="00CA6403">
        <w:rPr>
          <w:rFonts w:hint="eastAsia"/>
          <w:snapToGrid w:val="0"/>
        </w:rPr>
        <w:t>③</w:t>
      </w:r>
      <w:r w:rsidRPr="00CA6403">
        <w:rPr>
          <w:rFonts w:hint="eastAsia"/>
          <w:snapToGrid w:val="0"/>
        </w:rPr>
        <w:t xml:space="preserve"> </w:t>
      </w:r>
      <w:r w:rsidRPr="00CA6403">
        <w:rPr>
          <w:rFonts w:hint="eastAsia"/>
          <w:snapToGrid w:val="0"/>
        </w:rPr>
        <w:t>施工出现了安全隐患，总监理工程师认为有必要停工以消除隐患；</w:t>
      </w:r>
    </w:p>
    <w:p w14:paraId="7649FC1A" w14:textId="77777777" w:rsidR="00F700B2" w:rsidRPr="00CA6403" w:rsidRDefault="00000000">
      <w:pPr>
        <w:pStyle w:val="aff"/>
        <w:ind w:firstLine="480"/>
        <w:rPr>
          <w:snapToGrid w:val="0"/>
        </w:rPr>
      </w:pPr>
      <w:r w:rsidRPr="00CA6403">
        <w:rPr>
          <w:rFonts w:hint="eastAsia"/>
          <w:snapToGrid w:val="0"/>
        </w:rPr>
        <w:t>④</w:t>
      </w:r>
      <w:r w:rsidRPr="00CA6403">
        <w:rPr>
          <w:rFonts w:hint="eastAsia"/>
          <w:snapToGrid w:val="0"/>
        </w:rPr>
        <w:t xml:space="preserve"> </w:t>
      </w:r>
      <w:r w:rsidRPr="00CA6403">
        <w:rPr>
          <w:rFonts w:hint="eastAsia"/>
          <w:snapToGrid w:val="0"/>
        </w:rPr>
        <w:t>发生了必须暂时停止施工的紧急事件；</w:t>
      </w:r>
    </w:p>
    <w:p w14:paraId="0F596729" w14:textId="77777777" w:rsidR="00F700B2" w:rsidRPr="00CA6403" w:rsidRDefault="00000000">
      <w:pPr>
        <w:pStyle w:val="aff"/>
        <w:ind w:firstLine="480"/>
        <w:rPr>
          <w:snapToGrid w:val="0"/>
        </w:rPr>
      </w:pPr>
      <w:r w:rsidRPr="00CA6403">
        <w:rPr>
          <w:rFonts w:hint="eastAsia"/>
          <w:snapToGrid w:val="0"/>
        </w:rPr>
        <w:t>⑤</w:t>
      </w:r>
      <w:r w:rsidRPr="00CA6403">
        <w:rPr>
          <w:rFonts w:hint="eastAsia"/>
          <w:snapToGrid w:val="0"/>
        </w:rPr>
        <w:t xml:space="preserve"> </w:t>
      </w:r>
      <w:r w:rsidRPr="00CA6403">
        <w:rPr>
          <w:rFonts w:hint="eastAsia"/>
          <w:snapToGrid w:val="0"/>
        </w:rPr>
        <w:t>承包人未经许可擅自施工或拒绝项目监理机构管理。</w:t>
      </w:r>
    </w:p>
    <w:p w14:paraId="73D75127" w14:textId="77777777" w:rsidR="00F700B2" w:rsidRPr="00CA6403" w:rsidRDefault="00000000">
      <w:pPr>
        <w:pStyle w:val="aff"/>
        <w:ind w:firstLine="480"/>
        <w:rPr>
          <w:snapToGrid w:val="0"/>
        </w:rPr>
      </w:pPr>
      <w:r w:rsidRPr="00CA6403">
        <w:rPr>
          <w:snapToGrid w:val="0"/>
        </w:rPr>
        <w:t>3</w:t>
      </w:r>
      <w:r w:rsidRPr="00CA6403">
        <w:rPr>
          <w:rFonts w:hint="eastAsia"/>
          <w:snapToGrid w:val="0"/>
        </w:rPr>
        <w:t>）总监理工程师在签发工程暂停令时，应根据停工原因的影响范围和影响程度，确定工程项目停工范围。</w:t>
      </w:r>
    </w:p>
    <w:p w14:paraId="26514D64" w14:textId="77777777" w:rsidR="00F700B2" w:rsidRPr="00CA6403" w:rsidRDefault="00000000">
      <w:pPr>
        <w:pStyle w:val="aff"/>
        <w:ind w:firstLine="480"/>
        <w:rPr>
          <w:snapToGrid w:val="0"/>
        </w:rPr>
      </w:pPr>
      <w:r w:rsidRPr="00CA6403">
        <w:rPr>
          <w:snapToGrid w:val="0"/>
        </w:rPr>
        <w:t>4</w:t>
      </w:r>
      <w:r w:rsidRPr="00CA6403">
        <w:rPr>
          <w:rFonts w:hint="eastAsia"/>
          <w:snapToGrid w:val="0"/>
        </w:rPr>
        <w:t>）由于非承包人且非上述第</w:t>
      </w:r>
      <w:r w:rsidRPr="00CA6403">
        <w:rPr>
          <w:snapToGrid w:val="0"/>
        </w:rPr>
        <w:t>2</w:t>
      </w:r>
      <w:r w:rsidRPr="00CA6403">
        <w:rPr>
          <w:rFonts w:hint="eastAsia"/>
          <w:snapToGrid w:val="0"/>
        </w:rPr>
        <w:t>）</w:t>
      </w:r>
      <w:r w:rsidRPr="00CA6403">
        <w:rPr>
          <w:rFonts w:hint="eastAsia"/>
          <w:snapToGrid w:val="0"/>
        </w:rPr>
        <w:t>-</w:t>
      </w:r>
      <w:r w:rsidRPr="00CA6403">
        <w:rPr>
          <w:rFonts w:hint="eastAsia"/>
          <w:snapToGrid w:val="0"/>
        </w:rPr>
        <w:t>②、③、④、⑤项原因时，总监理工程师在签发工程暂停令之前，应就有关工期和费用等事宜与承包人进行协商。</w:t>
      </w:r>
    </w:p>
    <w:p w14:paraId="1812B180" w14:textId="77777777" w:rsidR="00F700B2" w:rsidRPr="00CA6403" w:rsidRDefault="00000000">
      <w:pPr>
        <w:pStyle w:val="aff"/>
        <w:ind w:firstLine="480"/>
        <w:rPr>
          <w:snapToGrid w:val="0"/>
        </w:rPr>
      </w:pPr>
      <w:r w:rsidRPr="00CA6403">
        <w:rPr>
          <w:snapToGrid w:val="0"/>
        </w:rPr>
        <w:t>5</w:t>
      </w:r>
      <w:r w:rsidRPr="00CA6403">
        <w:rPr>
          <w:rFonts w:hint="eastAsia"/>
          <w:snapToGrid w:val="0"/>
        </w:rPr>
        <w:t>）由于委托人原因或其他非承包人原因导致工程暂停时，项目监理机构应如实记录所发生的实际情况。总监理工程师应在施工暂停原因消失、具备复工条件时，及时签署工程复工报审表，指令承包人继续施工。</w:t>
      </w:r>
    </w:p>
    <w:p w14:paraId="20302982" w14:textId="77777777" w:rsidR="00F700B2" w:rsidRPr="00CA6403" w:rsidRDefault="00000000">
      <w:pPr>
        <w:pStyle w:val="aff"/>
        <w:ind w:firstLine="480"/>
        <w:rPr>
          <w:snapToGrid w:val="0"/>
        </w:rPr>
      </w:pPr>
      <w:r w:rsidRPr="00CA6403">
        <w:rPr>
          <w:snapToGrid w:val="0"/>
        </w:rPr>
        <w:t>6</w:t>
      </w:r>
      <w:r w:rsidRPr="00CA6403">
        <w:rPr>
          <w:rFonts w:hint="eastAsia"/>
          <w:snapToGrid w:val="0"/>
        </w:rPr>
        <w:t>）由于承包人原因导致工程暂停，在具备恢复施工条件时，项目监理机构应审查承包人报送的复工申请及有关材料，同意后由总监理工程师签署工程复工报审表，指令承包人继续施工。</w:t>
      </w:r>
    </w:p>
    <w:p w14:paraId="72B527EE" w14:textId="77777777" w:rsidR="00F700B2" w:rsidRPr="00CA6403" w:rsidRDefault="00000000">
      <w:pPr>
        <w:pStyle w:val="aff"/>
        <w:ind w:firstLine="480"/>
        <w:rPr>
          <w:snapToGrid w:val="0"/>
        </w:rPr>
      </w:pPr>
      <w:r w:rsidRPr="00CA6403">
        <w:rPr>
          <w:snapToGrid w:val="0"/>
        </w:rPr>
        <w:t>7</w:t>
      </w:r>
      <w:r w:rsidRPr="00CA6403">
        <w:rPr>
          <w:rFonts w:hint="eastAsia"/>
          <w:snapToGrid w:val="0"/>
        </w:rPr>
        <w:t>）总监理工程师在签发工程暂停令到签发工程复工</w:t>
      </w:r>
      <w:proofErr w:type="gramStart"/>
      <w:r w:rsidRPr="00CA6403">
        <w:rPr>
          <w:rFonts w:hint="eastAsia"/>
          <w:snapToGrid w:val="0"/>
        </w:rPr>
        <w:t>报审表</w:t>
      </w:r>
      <w:proofErr w:type="gramEnd"/>
      <w:r w:rsidRPr="00CA6403">
        <w:rPr>
          <w:rFonts w:hint="eastAsia"/>
          <w:snapToGrid w:val="0"/>
        </w:rPr>
        <w:t>之间的时间内，应会同有关各方按照施工合同的约定，处理因工程暂停引起的与工期、费用等有关的问题。</w:t>
      </w:r>
    </w:p>
    <w:p w14:paraId="2AC9CF25" w14:textId="77777777" w:rsidR="00F700B2" w:rsidRPr="00CA6403" w:rsidRDefault="00000000">
      <w:pPr>
        <w:pStyle w:val="aff"/>
        <w:ind w:firstLine="480"/>
        <w:rPr>
          <w:snapToGrid w:val="0"/>
        </w:rPr>
      </w:pPr>
      <w:r w:rsidRPr="00CA6403">
        <w:rPr>
          <w:rFonts w:hint="eastAsia"/>
          <w:snapToGrid w:val="0"/>
        </w:rPr>
        <w:t>（</w:t>
      </w:r>
      <w:r w:rsidRPr="00CA6403">
        <w:rPr>
          <w:snapToGrid w:val="0"/>
        </w:rPr>
        <w:t>3</w:t>
      </w:r>
      <w:r w:rsidRPr="00CA6403">
        <w:rPr>
          <w:rFonts w:hint="eastAsia"/>
          <w:snapToGrid w:val="0"/>
        </w:rPr>
        <w:t>）工程延期及工程延误的处理工作</w:t>
      </w:r>
    </w:p>
    <w:p w14:paraId="1B1C97AF" w14:textId="77777777" w:rsidR="00F700B2" w:rsidRPr="00CA6403" w:rsidRDefault="00000000">
      <w:pPr>
        <w:pStyle w:val="aff"/>
        <w:ind w:firstLine="480"/>
        <w:rPr>
          <w:snapToGrid w:val="0"/>
        </w:rPr>
      </w:pPr>
      <w:r w:rsidRPr="00CA6403">
        <w:rPr>
          <w:snapToGrid w:val="0"/>
        </w:rPr>
        <w:t>1</w:t>
      </w:r>
      <w:r w:rsidRPr="00CA6403">
        <w:rPr>
          <w:rFonts w:hint="eastAsia"/>
          <w:snapToGrid w:val="0"/>
        </w:rPr>
        <w:t>）当承包人提出工程延期要求符合施工合同文件的规定条件时，项目监理机构应予以受理。</w:t>
      </w:r>
    </w:p>
    <w:p w14:paraId="32F3D4DD" w14:textId="77777777" w:rsidR="00F700B2" w:rsidRPr="00CA6403" w:rsidRDefault="00000000">
      <w:pPr>
        <w:pStyle w:val="aff"/>
        <w:ind w:firstLine="480"/>
        <w:rPr>
          <w:snapToGrid w:val="0"/>
        </w:rPr>
      </w:pPr>
      <w:r w:rsidRPr="00CA6403">
        <w:rPr>
          <w:snapToGrid w:val="0"/>
        </w:rPr>
        <w:t>2</w:t>
      </w:r>
      <w:r w:rsidRPr="00CA6403">
        <w:rPr>
          <w:rFonts w:hint="eastAsia"/>
          <w:snapToGrid w:val="0"/>
        </w:rPr>
        <w:t>）当影响工期事件具有持续性时，项目监理机构可在收到承包人提交的阶段性工程延期申请表并经过审查后，先由总监理工程师签署工程临时延期审批表并通报委托人。当承包人提交最终的工程延期申请表后，项目监理机构应复查工程延期及临时延期情况，并由总监理工程师签署工程最终延期审批表。</w:t>
      </w:r>
    </w:p>
    <w:p w14:paraId="4F39F647" w14:textId="77777777" w:rsidR="00F700B2" w:rsidRPr="00CA6403" w:rsidRDefault="00000000">
      <w:pPr>
        <w:pStyle w:val="aff"/>
        <w:ind w:firstLine="480"/>
        <w:rPr>
          <w:snapToGrid w:val="0"/>
        </w:rPr>
      </w:pPr>
      <w:r w:rsidRPr="00CA6403">
        <w:rPr>
          <w:snapToGrid w:val="0"/>
        </w:rPr>
        <w:t>3</w:t>
      </w:r>
      <w:r w:rsidRPr="00CA6403">
        <w:rPr>
          <w:rFonts w:hint="eastAsia"/>
          <w:snapToGrid w:val="0"/>
        </w:rPr>
        <w:t>）项目监理机构在</w:t>
      </w:r>
      <w:proofErr w:type="gramStart"/>
      <w:r w:rsidRPr="00CA6403">
        <w:rPr>
          <w:rFonts w:hint="eastAsia"/>
          <w:snapToGrid w:val="0"/>
        </w:rPr>
        <w:t>作出</w:t>
      </w:r>
      <w:proofErr w:type="gramEnd"/>
      <w:r w:rsidRPr="00CA6403">
        <w:rPr>
          <w:rFonts w:hint="eastAsia"/>
          <w:snapToGrid w:val="0"/>
        </w:rPr>
        <w:t>临时工程延期批准或最终的工程延期批准之前，均应与委托人和承包人进行协商。</w:t>
      </w:r>
    </w:p>
    <w:p w14:paraId="7DA9F361" w14:textId="77777777" w:rsidR="00F700B2" w:rsidRPr="00CA6403" w:rsidRDefault="00000000">
      <w:pPr>
        <w:pStyle w:val="aff"/>
        <w:ind w:firstLine="480"/>
        <w:rPr>
          <w:snapToGrid w:val="0"/>
        </w:rPr>
      </w:pPr>
      <w:r w:rsidRPr="00CA6403">
        <w:rPr>
          <w:snapToGrid w:val="0"/>
        </w:rPr>
        <w:t>4</w:t>
      </w:r>
      <w:r w:rsidRPr="00CA6403">
        <w:rPr>
          <w:rFonts w:hint="eastAsia"/>
          <w:snapToGrid w:val="0"/>
        </w:rPr>
        <w:t>）项目监理机构在审查工程延期时，应依下列情况确定批准工程延期的时间：</w:t>
      </w:r>
    </w:p>
    <w:p w14:paraId="7BEADE86" w14:textId="77777777" w:rsidR="00F700B2" w:rsidRPr="00CA6403" w:rsidRDefault="00000000">
      <w:pPr>
        <w:pStyle w:val="aff"/>
        <w:ind w:firstLine="480"/>
        <w:rPr>
          <w:snapToGrid w:val="0"/>
        </w:rPr>
      </w:pPr>
      <w:r w:rsidRPr="00CA6403">
        <w:rPr>
          <w:rFonts w:hint="eastAsia"/>
          <w:snapToGrid w:val="0"/>
        </w:rPr>
        <w:t>①</w:t>
      </w:r>
      <w:r w:rsidRPr="00CA6403">
        <w:rPr>
          <w:rFonts w:hint="eastAsia"/>
          <w:snapToGrid w:val="0"/>
        </w:rPr>
        <w:t xml:space="preserve"> </w:t>
      </w:r>
      <w:r w:rsidRPr="00CA6403">
        <w:rPr>
          <w:rFonts w:hint="eastAsia"/>
          <w:snapToGrid w:val="0"/>
        </w:rPr>
        <w:t>施工合同中有关工程延期的约定；</w:t>
      </w:r>
    </w:p>
    <w:p w14:paraId="7C67B87B" w14:textId="77777777" w:rsidR="00F700B2" w:rsidRPr="00CA6403" w:rsidRDefault="00000000">
      <w:pPr>
        <w:pStyle w:val="aff"/>
        <w:ind w:firstLine="480"/>
        <w:rPr>
          <w:snapToGrid w:val="0"/>
        </w:rPr>
      </w:pPr>
      <w:r w:rsidRPr="00CA6403">
        <w:rPr>
          <w:rFonts w:hint="eastAsia"/>
          <w:snapToGrid w:val="0"/>
        </w:rPr>
        <w:lastRenderedPageBreak/>
        <w:t>②</w:t>
      </w:r>
      <w:r w:rsidRPr="00CA6403">
        <w:rPr>
          <w:rFonts w:hint="eastAsia"/>
          <w:snapToGrid w:val="0"/>
        </w:rPr>
        <w:t xml:space="preserve"> </w:t>
      </w:r>
      <w:r w:rsidRPr="00CA6403">
        <w:rPr>
          <w:rFonts w:hint="eastAsia"/>
          <w:snapToGrid w:val="0"/>
        </w:rPr>
        <w:t>工期拖延和影响工期事件的事实和程度；</w:t>
      </w:r>
    </w:p>
    <w:p w14:paraId="321D45FD" w14:textId="77777777" w:rsidR="00F700B2" w:rsidRPr="00CA6403" w:rsidRDefault="00000000">
      <w:pPr>
        <w:pStyle w:val="aff"/>
        <w:ind w:firstLine="480"/>
        <w:rPr>
          <w:snapToGrid w:val="0"/>
        </w:rPr>
      </w:pPr>
      <w:r w:rsidRPr="00CA6403">
        <w:rPr>
          <w:rFonts w:hint="eastAsia"/>
          <w:snapToGrid w:val="0"/>
        </w:rPr>
        <w:t>③</w:t>
      </w:r>
      <w:r w:rsidRPr="00CA6403">
        <w:rPr>
          <w:rFonts w:hint="eastAsia"/>
          <w:snapToGrid w:val="0"/>
        </w:rPr>
        <w:t xml:space="preserve"> </w:t>
      </w:r>
      <w:r w:rsidRPr="00CA6403">
        <w:rPr>
          <w:rFonts w:hint="eastAsia"/>
          <w:snapToGrid w:val="0"/>
        </w:rPr>
        <w:t>影响工期事件对工期影响的量化程度。</w:t>
      </w:r>
    </w:p>
    <w:p w14:paraId="2812C5C4" w14:textId="77777777" w:rsidR="00F700B2" w:rsidRPr="00CA6403" w:rsidRDefault="00000000">
      <w:pPr>
        <w:pStyle w:val="aff"/>
        <w:ind w:firstLine="480"/>
        <w:rPr>
          <w:snapToGrid w:val="0"/>
        </w:rPr>
      </w:pPr>
      <w:r w:rsidRPr="00CA6403">
        <w:rPr>
          <w:snapToGrid w:val="0"/>
        </w:rPr>
        <w:t>5</w:t>
      </w:r>
      <w:r w:rsidRPr="00CA6403">
        <w:rPr>
          <w:rFonts w:hint="eastAsia"/>
          <w:snapToGrid w:val="0"/>
        </w:rPr>
        <w:t>）工程延期造成承包人提出费用索赔时，项目监理机构应按本合同专用条件第</w:t>
      </w:r>
      <w:r w:rsidRPr="00CA6403">
        <w:rPr>
          <w:snapToGrid w:val="0"/>
        </w:rPr>
        <w:t>4.</w:t>
      </w:r>
      <w:r w:rsidRPr="00CA6403">
        <w:rPr>
          <w:rFonts w:hint="eastAsia"/>
          <w:snapToGrid w:val="0"/>
        </w:rPr>
        <w:t>2</w:t>
      </w:r>
      <w:r w:rsidRPr="00CA6403">
        <w:rPr>
          <w:snapToGrid w:val="0"/>
        </w:rPr>
        <w:t>.3.6-</w:t>
      </w:r>
      <w:r w:rsidRPr="00CA6403">
        <w:rPr>
          <w:snapToGrid w:val="0"/>
        </w:rPr>
        <w:t>（</w:t>
      </w:r>
      <w:r w:rsidRPr="00CA6403">
        <w:rPr>
          <w:snapToGrid w:val="0"/>
        </w:rPr>
        <w:t>10</w:t>
      </w:r>
      <w:r w:rsidRPr="00CA6403">
        <w:rPr>
          <w:snapToGrid w:val="0"/>
        </w:rPr>
        <w:t>）</w:t>
      </w:r>
      <w:r w:rsidRPr="00CA6403">
        <w:rPr>
          <w:snapToGrid w:val="0"/>
        </w:rPr>
        <w:t>-1</w:t>
      </w:r>
      <w:r w:rsidRPr="00CA6403">
        <w:rPr>
          <w:snapToGrid w:val="0"/>
        </w:rPr>
        <w:t>）</w:t>
      </w:r>
      <w:r w:rsidRPr="00CA6403">
        <w:rPr>
          <w:rFonts w:hint="eastAsia"/>
          <w:snapToGrid w:val="0"/>
        </w:rPr>
        <w:t>项的约定处理。</w:t>
      </w:r>
    </w:p>
    <w:p w14:paraId="7339B549" w14:textId="77777777" w:rsidR="00F700B2" w:rsidRPr="00CA6403" w:rsidRDefault="00000000">
      <w:pPr>
        <w:pStyle w:val="aff"/>
        <w:ind w:firstLine="480"/>
        <w:rPr>
          <w:snapToGrid w:val="0"/>
        </w:rPr>
      </w:pPr>
      <w:r w:rsidRPr="00CA6403">
        <w:rPr>
          <w:rFonts w:hint="eastAsia"/>
          <w:snapToGrid w:val="0"/>
        </w:rPr>
        <w:t>6</w:t>
      </w:r>
      <w:r w:rsidRPr="00CA6403">
        <w:rPr>
          <w:rFonts w:hint="eastAsia"/>
          <w:snapToGrid w:val="0"/>
        </w:rPr>
        <w:t>）当承包人未能按照施工合同要求的工期竣工交付造成工期延误时，项目监理机构应按施工合同规定从承包人应得款项中扣除误期损害赔偿费。</w:t>
      </w:r>
    </w:p>
    <w:p w14:paraId="07EC9D7F" w14:textId="77777777" w:rsidR="00F700B2" w:rsidRPr="00CA6403" w:rsidRDefault="00000000">
      <w:pPr>
        <w:pStyle w:val="aff"/>
        <w:ind w:firstLine="480"/>
        <w:rPr>
          <w:snapToGrid w:val="0"/>
        </w:rPr>
      </w:pPr>
      <w:r w:rsidRPr="00CA6403">
        <w:rPr>
          <w:snapToGrid w:val="0"/>
        </w:rPr>
        <w:t>4.</w:t>
      </w:r>
      <w:r w:rsidRPr="00CA6403">
        <w:rPr>
          <w:rFonts w:hint="eastAsia"/>
          <w:snapToGrid w:val="0"/>
        </w:rPr>
        <w:t>2</w:t>
      </w:r>
      <w:r w:rsidRPr="00CA6403">
        <w:rPr>
          <w:snapToGrid w:val="0"/>
        </w:rPr>
        <w:t>.4</w:t>
      </w:r>
      <w:r w:rsidRPr="00CA6403">
        <w:rPr>
          <w:rFonts w:hint="eastAsia"/>
          <w:snapToGrid w:val="0"/>
        </w:rPr>
        <w:t xml:space="preserve"> </w:t>
      </w:r>
      <w:r w:rsidRPr="00CA6403">
        <w:rPr>
          <w:rFonts w:hint="eastAsia"/>
          <w:snapToGrid w:val="0"/>
        </w:rPr>
        <w:t>工程收尾阶段的监理工作（包括但不限于以下内容）</w:t>
      </w:r>
    </w:p>
    <w:p w14:paraId="1B62BAE0" w14:textId="77777777" w:rsidR="00F700B2" w:rsidRPr="00CA6403" w:rsidRDefault="00000000">
      <w:pPr>
        <w:pStyle w:val="aff"/>
        <w:ind w:firstLine="480"/>
        <w:rPr>
          <w:snapToGrid w:val="0"/>
        </w:rPr>
      </w:pPr>
      <w:r w:rsidRPr="00CA6403">
        <w:rPr>
          <w:snapToGrid w:val="0"/>
        </w:rPr>
        <w:t>4.</w:t>
      </w:r>
      <w:r w:rsidRPr="00CA6403">
        <w:rPr>
          <w:rFonts w:hint="eastAsia"/>
          <w:snapToGrid w:val="0"/>
        </w:rPr>
        <w:t>2</w:t>
      </w:r>
      <w:r w:rsidRPr="00CA6403">
        <w:rPr>
          <w:snapToGrid w:val="0"/>
        </w:rPr>
        <w:t>.4.1</w:t>
      </w:r>
      <w:r w:rsidRPr="00CA6403">
        <w:rPr>
          <w:rFonts w:hint="eastAsia"/>
          <w:snapToGrid w:val="0"/>
        </w:rPr>
        <w:t xml:space="preserve"> </w:t>
      </w:r>
      <w:r w:rsidRPr="00CA6403">
        <w:rPr>
          <w:rFonts w:hint="eastAsia"/>
          <w:snapToGrid w:val="0"/>
        </w:rPr>
        <w:t>工程收尾阶段包括竣工扫尾、验收、整改、移交、结算、考核评价等方面的管理。监理人应制定工作计划，提出各项管理要求。工程收尾阶段管理应包括以下内容：</w:t>
      </w:r>
    </w:p>
    <w:p w14:paraId="35A7DD85" w14:textId="77777777" w:rsidR="00F700B2" w:rsidRPr="00CA6403" w:rsidRDefault="00000000">
      <w:pPr>
        <w:pStyle w:val="aff"/>
        <w:ind w:firstLine="480"/>
        <w:rPr>
          <w:snapToGrid w:val="0"/>
        </w:rPr>
      </w:pPr>
      <w:r w:rsidRPr="00CA6403">
        <w:rPr>
          <w:rFonts w:hint="eastAsia"/>
          <w:bCs/>
          <w:snapToGrid w:val="0"/>
        </w:rPr>
        <w:t>（</w:t>
      </w:r>
      <w:r w:rsidRPr="00CA6403">
        <w:rPr>
          <w:bCs/>
          <w:snapToGrid w:val="0"/>
        </w:rPr>
        <w:t>1</w:t>
      </w:r>
      <w:r w:rsidRPr="00CA6403">
        <w:rPr>
          <w:rFonts w:hint="eastAsia"/>
          <w:bCs/>
          <w:snapToGrid w:val="0"/>
        </w:rPr>
        <w:t>）</w:t>
      </w:r>
      <w:r w:rsidRPr="00CA6403">
        <w:rPr>
          <w:rFonts w:hint="eastAsia"/>
          <w:snapToGrid w:val="0"/>
        </w:rPr>
        <w:t>项目的竣工扫尾；</w:t>
      </w:r>
    </w:p>
    <w:p w14:paraId="03EA0F5C" w14:textId="77777777" w:rsidR="00F700B2" w:rsidRPr="00CA6403" w:rsidRDefault="00000000">
      <w:pPr>
        <w:pStyle w:val="aff"/>
        <w:ind w:firstLine="480"/>
        <w:rPr>
          <w:snapToGrid w:val="0"/>
        </w:rPr>
      </w:pPr>
      <w:r w:rsidRPr="00CA6403">
        <w:rPr>
          <w:rFonts w:hint="eastAsia"/>
          <w:bCs/>
          <w:snapToGrid w:val="0"/>
        </w:rPr>
        <w:t>（</w:t>
      </w:r>
      <w:r w:rsidRPr="00CA6403">
        <w:rPr>
          <w:bCs/>
          <w:snapToGrid w:val="0"/>
        </w:rPr>
        <w:t>2</w:t>
      </w:r>
      <w:r w:rsidRPr="00CA6403">
        <w:rPr>
          <w:rFonts w:hint="eastAsia"/>
          <w:bCs/>
          <w:snapToGrid w:val="0"/>
        </w:rPr>
        <w:t>）</w:t>
      </w:r>
      <w:r w:rsidRPr="00CA6403">
        <w:rPr>
          <w:rFonts w:hint="eastAsia"/>
          <w:snapToGrid w:val="0"/>
        </w:rPr>
        <w:t>项目的竣工验收、整改及移交；</w:t>
      </w:r>
    </w:p>
    <w:p w14:paraId="455C004F" w14:textId="77777777" w:rsidR="00F700B2" w:rsidRPr="00CA6403" w:rsidRDefault="00000000">
      <w:pPr>
        <w:pStyle w:val="aff"/>
        <w:ind w:firstLine="480"/>
        <w:rPr>
          <w:snapToGrid w:val="0"/>
        </w:rPr>
      </w:pPr>
      <w:r w:rsidRPr="00CA6403">
        <w:rPr>
          <w:rFonts w:hint="eastAsia"/>
          <w:bCs/>
          <w:snapToGrid w:val="0"/>
        </w:rPr>
        <w:t>（</w:t>
      </w:r>
      <w:r w:rsidRPr="00CA6403">
        <w:rPr>
          <w:bCs/>
          <w:snapToGrid w:val="0"/>
        </w:rPr>
        <w:t>3</w:t>
      </w:r>
      <w:r w:rsidRPr="00CA6403">
        <w:rPr>
          <w:rFonts w:hint="eastAsia"/>
          <w:bCs/>
          <w:snapToGrid w:val="0"/>
        </w:rPr>
        <w:t>）</w:t>
      </w:r>
      <w:r w:rsidRPr="00CA6403">
        <w:rPr>
          <w:rFonts w:hint="eastAsia"/>
          <w:snapToGrid w:val="0"/>
        </w:rPr>
        <w:t>项目的竣工结算；</w:t>
      </w:r>
    </w:p>
    <w:p w14:paraId="75849FE7" w14:textId="77777777" w:rsidR="00F700B2" w:rsidRPr="00CA6403" w:rsidRDefault="00000000">
      <w:pPr>
        <w:pStyle w:val="aff"/>
        <w:ind w:firstLine="480"/>
        <w:rPr>
          <w:snapToGrid w:val="0"/>
        </w:rPr>
      </w:pPr>
      <w:r w:rsidRPr="00CA6403">
        <w:rPr>
          <w:rFonts w:hint="eastAsia"/>
          <w:bCs/>
          <w:snapToGrid w:val="0"/>
        </w:rPr>
        <w:t>（</w:t>
      </w:r>
      <w:r w:rsidRPr="00CA6403">
        <w:rPr>
          <w:bCs/>
          <w:snapToGrid w:val="0"/>
        </w:rPr>
        <w:t>4</w:t>
      </w:r>
      <w:r w:rsidRPr="00CA6403">
        <w:rPr>
          <w:rFonts w:hint="eastAsia"/>
          <w:bCs/>
          <w:snapToGrid w:val="0"/>
        </w:rPr>
        <w:t>）</w:t>
      </w:r>
      <w:r w:rsidRPr="00CA6403">
        <w:rPr>
          <w:rFonts w:hint="eastAsia"/>
          <w:snapToGrid w:val="0"/>
        </w:rPr>
        <w:t>项目的回访维护；</w:t>
      </w:r>
    </w:p>
    <w:p w14:paraId="7BF74C83" w14:textId="77777777" w:rsidR="00F700B2" w:rsidRPr="00CA6403" w:rsidRDefault="00000000">
      <w:pPr>
        <w:pStyle w:val="aff"/>
        <w:ind w:firstLine="480"/>
        <w:rPr>
          <w:snapToGrid w:val="0"/>
        </w:rPr>
      </w:pPr>
      <w:r w:rsidRPr="00CA6403">
        <w:rPr>
          <w:rFonts w:hint="eastAsia"/>
          <w:bCs/>
          <w:snapToGrid w:val="0"/>
        </w:rPr>
        <w:t>（</w:t>
      </w:r>
      <w:r w:rsidRPr="00CA6403">
        <w:rPr>
          <w:bCs/>
          <w:snapToGrid w:val="0"/>
        </w:rPr>
        <w:t>5</w:t>
      </w:r>
      <w:r w:rsidRPr="00CA6403">
        <w:rPr>
          <w:rFonts w:hint="eastAsia"/>
          <w:bCs/>
          <w:snapToGrid w:val="0"/>
        </w:rPr>
        <w:t>）</w:t>
      </w:r>
      <w:r w:rsidRPr="00CA6403">
        <w:rPr>
          <w:rFonts w:hint="eastAsia"/>
          <w:snapToGrid w:val="0"/>
        </w:rPr>
        <w:t>项目的考核评价。</w:t>
      </w:r>
    </w:p>
    <w:p w14:paraId="593F377F" w14:textId="77777777" w:rsidR="00F700B2" w:rsidRPr="00CA6403" w:rsidRDefault="00000000">
      <w:pPr>
        <w:pStyle w:val="aff"/>
        <w:ind w:firstLine="480"/>
        <w:rPr>
          <w:snapToGrid w:val="0"/>
        </w:rPr>
      </w:pPr>
      <w:r w:rsidRPr="00CA6403">
        <w:rPr>
          <w:snapToGrid w:val="0"/>
        </w:rPr>
        <w:t>4.</w:t>
      </w:r>
      <w:r w:rsidRPr="00CA6403">
        <w:rPr>
          <w:rFonts w:hint="eastAsia"/>
          <w:snapToGrid w:val="0"/>
        </w:rPr>
        <w:t>2</w:t>
      </w:r>
      <w:r w:rsidRPr="00CA6403">
        <w:rPr>
          <w:snapToGrid w:val="0"/>
        </w:rPr>
        <w:t>.4.2</w:t>
      </w:r>
      <w:r w:rsidRPr="00CA6403">
        <w:rPr>
          <w:rFonts w:hint="eastAsia"/>
          <w:snapToGrid w:val="0"/>
        </w:rPr>
        <w:t xml:space="preserve"> </w:t>
      </w:r>
      <w:r w:rsidRPr="00CA6403">
        <w:rPr>
          <w:rFonts w:hint="eastAsia"/>
          <w:snapToGrid w:val="0"/>
        </w:rPr>
        <w:t>竣工验收</w:t>
      </w:r>
    </w:p>
    <w:p w14:paraId="6940F15B" w14:textId="77777777" w:rsidR="00F700B2" w:rsidRPr="00CA6403" w:rsidRDefault="00000000">
      <w:pPr>
        <w:pStyle w:val="aff"/>
        <w:ind w:firstLine="480"/>
        <w:rPr>
          <w:snapToGrid w:val="0"/>
        </w:rPr>
      </w:pPr>
      <w:r w:rsidRPr="00CA6403">
        <w:rPr>
          <w:rFonts w:hint="eastAsia"/>
          <w:snapToGrid w:val="0"/>
        </w:rPr>
        <w:t>（</w:t>
      </w:r>
      <w:r w:rsidRPr="00CA6403">
        <w:rPr>
          <w:snapToGrid w:val="0"/>
        </w:rPr>
        <w:t>1</w:t>
      </w:r>
      <w:r w:rsidRPr="00CA6403">
        <w:rPr>
          <w:rFonts w:hint="eastAsia"/>
          <w:snapToGrid w:val="0"/>
        </w:rPr>
        <w:t>）总监理工程师应组织专业监理工程师，依据有关法律、法规、工程建设强制性标准、设计文件及施工合同，对承包人报送的竣工资料进行审查，并对工程质量进行竣工预验收。对存在的问题，应及时要求承包人整改。整改完毕由总监理工程师签署工程竣工报验单，并应在此基础上提出工程质量评估报告。工程质量评估报告应经总监理工程师和监理人技术负责人审核签字。</w:t>
      </w:r>
    </w:p>
    <w:p w14:paraId="7B781150" w14:textId="77777777" w:rsidR="00F700B2" w:rsidRPr="00CA6403" w:rsidRDefault="00000000">
      <w:pPr>
        <w:pStyle w:val="aff"/>
        <w:ind w:firstLine="480"/>
        <w:rPr>
          <w:snapToGrid w:val="0"/>
        </w:rPr>
      </w:pPr>
      <w:r w:rsidRPr="00CA6403">
        <w:rPr>
          <w:rFonts w:hint="eastAsia"/>
          <w:snapToGrid w:val="0"/>
        </w:rPr>
        <w:t>（</w:t>
      </w:r>
      <w:r w:rsidRPr="00CA6403">
        <w:rPr>
          <w:snapToGrid w:val="0"/>
        </w:rPr>
        <w:t>2</w:t>
      </w:r>
      <w:r w:rsidRPr="00CA6403">
        <w:rPr>
          <w:rFonts w:hint="eastAsia"/>
          <w:snapToGrid w:val="0"/>
        </w:rPr>
        <w:t>）监理人应负责组织系统联动调试、试运行及各专项验收及检测。项目监理机构应参加由委托人组织的竣工验收，并提供相关监理资料。对验收中提出的整改问题，项目监理机构应要求承包人进行整改。工程质量符合要求，由总监理工程师会同参加验收的各方签署竣工验收报告。</w:t>
      </w:r>
    </w:p>
    <w:p w14:paraId="483D216C" w14:textId="77777777" w:rsidR="00F700B2" w:rsidRPr="00CA6403" w:rsidRDefault="00000000">
      <w:pPr>
        <w:pStyle w:val="aff"/>
        <w:ind w:firstLine="480"/>
        <w:rPr>
          <w:snapToGrid w:val="0"/>
        </w:rPr>
      </w:pPr>
      <w:r w:rsidRPr="00CA6403">
        <w:rPr>
          <w:rFonts w:hint="eastAsia"/>
          <w:snapToGrid w:val="0"/>
        </w:rPr>
        <w:t>（</w:t>
      </w:r>
      <w:r w:rsidRPr="00CA6403">
        <w:rPr>
          <w:snapToGrid w:val="0"/>
        </w:rPr>
        <w:t>3</w:t>
      </w:r>
      <w:r w:rsidRPr="00CA6403">
        <w:rPr>
          <w:rFonts w:hint="eastAsia"/>
          <w:snapToGrid w:val="0"/>
        </w:rPr>
        <w:t>）组织或协助委托人、承包人和产权管理单位对项目进行移交。</w:t>
      </w:r>
    </w:p>
    <w:p w14:paraId="6C3813B5" w14:textId="77777777" w:rsidR="00F700B2" w:rsidRPr="00CA6403" w:rsidRDefault="00000000">
      <w:pPr>
        <w:pStyle w:val="aff"/>
        <w:ind w:firstLine="480"/>
        <w:rPr>
          <w:snapToGrid w:val="0"/>
        </w:rPr>
      </w:pPr>
      <w:r w:rsidRPr="00CA6403">
        <w:rPr>
          <w:rFonts w:hint="eastAsia"/>
          <w:snapToGrid w:val="0"/>
        </w:rPr>
        <w:t>（</w:t>
      </w:r>
      <w:r w:rsidRPr="00CA6403">
        <w:rPr>
          <w:snapToGrid w:val="0"/>
        </w:rPr>
        <w:t>4</w:t>
      </w:r>
      <w:r w:rsidRPr="00CA6403">
        <w:rPr>
          <w:rFonts w:hint="eastAsia"/>
          <w:snapToGrid w:val="0"/>
        </w:rPr>
        <w:t>）</w:t>
      </w:r>
      <w:r w:rsidRPr="00CA6403">
        <w:rPr>
          <w:snapToGrid w:val="0"/>
        </w:rPr>
        <w:t>按照《广州市工程建设项目审批制度改革试点工作领导小组办公室关于开展房屋建筑工程电子图纸全过程流转应用工作的通知》的程序及要求，根据</w:t>
      </w:r>
      <w:r w:rsidRPr="00CA6403">
        <w:rPr>
          <w:snapToGrid w:val="0"/>
        </w:rPr>
        <w:t>“</w:t>
      </w:r>
      <w:r w:rsidRPr="00CA6403">
        <w:rPr>
          <w:snapToGrid w:val="0"/>
        </w:rPr>
        <w:t>广州市工程图纸全过程管理平台（即电子图系统）</w:t>
      </w:r>
      <w:r w:rsidRPr="00CA6403">
        <w:rPr>
          <w:snapToGrid w:val="0"/>
        </w:rPr>
        <w:t>”</w:t>
      </w:r>
      <w:r w:rsidRPr="00CA6403">
        <w:rPr>
          <w:snapToGrid w:val="0"/>
        </w:rPr>
        <w:t>上经确认固化的工程竣</w:t>
      </w:r>
      <w:r w:rsidRPr="00CA6403">
        <w:rPr>
          <w:snapToGrid w:val="0"/>
        </w:rPr>
        <w:lastRenderedPageBreak/>
        <w:t>工电子图纸以及现场的实际竣工情况，对承包人提交的竣工图纸（包括设备移交资料等）进行复核确认。如承包人提交的竣工图纸与电子图系统上经确认固化的工程竣工电子图纸不一致的，以电子图系统上经确认固化的工程竣工电子图纸为准，并作为工程竣工验收、结算的依据。</w:t>
      </w:r>
    </w:p>
    <w:p w14:paraId="3E59010A" w14:textId="77777777" w:rsidR="00F700B2" w:rsidRPr="00CA6403" w:rsidRDefault="00000000">
      <w:pPr>
        <w:pStyle w:val="aff"/>
        <w:ind w:firstLine="480"/>
        <w:rPr>
          <w:snapToGrid w:val="0"/>
        </w:rPr>
      </w:pPr>
      <w:r w:rsidRPr="00CA6403">
        <w:rPr>
          <w:snapToGrid w:val="0"/>
        </w:rPr>
        <w:t>4.</w:t>
      </w:r>
      <w:r w:rsidRPr="00CA6403">
        <w:rPr>
          <w:rFonts w:hint="eastAsia"/>
          <w:snapToGrid w:val="0"/>
        </w:rPr>
        <w:t>2</w:t>
      </w:r>
      <w:r w:rsidRPr="00CA6403">
        <w:rPr>
          <w:snapToGrid w:val="0"/>
        </w:rPr>
        <w:t>.4.3</w:t>
      </w:r>
      <w:r w:rsidRPr="00CA6403">
        <w:rPr>
          <w:rFonts w:hint="eastAsia"/>
          <w:snapToGrid w:val="0"/>
        </w:rPr>
        <w:t xml:space="preserve"> </w:t>
      </w:r>
      <w:r w:rsidRPr="00CA6403">
        <w:rPr>
          <w:rFonts w:hint="eastAsia"/>
          <w:snapToGrid w:val="0"/>
        </w:rPr>
        <w:t>审核竣工结算</w:t>
      </w:r>
    </w:p>
    <w:p w14:paraId="7789A0E4" w14:textId="77777777" w:rsidR="00F700B2" w:rsidRPr="00CA6403" w:rsidRDefault="00000000">
      <w:pPr>
        <w:pStyle w:val="aff"/>
        <w:ind w:firstLine="480"/>
        <w:rPr>
          <w:snapToGrid w:val="0"/>
        </w:rPr>
      </w:pPr>
      <w:r w:rsidRPr="00CA6403">
        <w:rPr>
          <w:rFonts w:hint="eastAsia"/>
          <w:snapToGrid w:val="0"/>
        </w:rPr>
        <w:t>（</w:t>
      </w:r>
      <w:r w:rsidRPr="00CA6403">
        <w:rPr>
          <w:snapToGrid w:val="0"/>
        </w:rPr>
        <w:t>1</w:t>
      </w:r>
      <w:r w:rsidRPr="00CA6403">
        <w:rPr>
          <w:rFonts w:hint="eastAsia"/>
          <w:snapToGrid w:val="0"/>
        </w:rPr>
        <w:t>）结算的总体要求</w:t>
      </w:r>
    </w:p>
    <w:p w14:paraId="75EE36DF" w14:textId="77777777" w:rsidR="00F700B2" w:rsidRPr="00CA6403" w:rsidRDefault="00000000">
      <w:pPr>
        <w:pStyle w:val="aff"/>
        <w:ind w:firstLine="480"/>
        <w:rPr>
          <w:snapToGrid w:val="0"/>
        </w:rPr>
      </w:pPr>
      <w:r w:rsidRPr="00CA6403">
        <w:rPr>
          <w:rFonts w:hint="eastAsia"/>
          <w:snapToGrid w:val="0"/>
        </w:rPr>
        <w:t>监理人应根据有关合同约定及工程进展的实际情况，于竣工后</w:t>
      </w:r>
      <w:r w:rsidRPr="00CA6403">
        <w:rPr>
          <w:rFonts w:hint="eastAsia"/>
          <w:snapToGrid w:val="0"/>
        </w:rPr>
        <w:t>2</w:t>
      </w:r>
      <w:r w:rsidRPr="00CA6403">
        <w:rPr>
          <w:rFonts w:hint="eastAsia"/>
          <w:snapToGrid w:val="0"/>
        </w:rPr>
        <w:t>周内编制工程竣工结算计划报委托人批准后实施。监理人负责组织有关单位按核准的结算计划中的时间要求提交竣工结算书及竣工结算资料。监理人须根据委托人的要求审核承包人提交的工程结算书，确保工程结算资料的完整性，并对其提交给委托人的结算审核结果负责。工程结算以单个施工合同为结算对象，监理人应在完成全部合同结算的审核后形成结算汇总。总监理工程师应对监理人提交的《竣工结算审核意见书》进行</w:t>
      </w:r>
      <w:proofErr w:type="gramStart"/>
      <w:r w:rsidRPr="00CA6403">
        <w:rPr>
          <w:rFonts w:hint="eastAsia"/>
          <w:snapToGrid w:val="0"/>
        </w:rPr>
        <w:t>签认并对</w:t>
      </w:r>
      <w:proofErr w:type="gramEnd"/>
      <w:r w:rsidRPr="00CA6403">
        <w:rPr>
          <w:rFonts w:hint="eastAsia"/>
          <w:snapToGrid w:val="0"/>
        </w:rPr>
        <w:t>由其审核的结算金额的准确性负责。</w:t>
      </w:r>
    </w:p>
    <w:p w14:paraId="4EBC0684" w14:textId="77777777" w:rsidR="00F700B2" w:rsidRPr="00CA6403" w:rsidRDefault="00000000">
      <w:pPr>
        <w:pStyle w:val="aff"/>
        <w:ind w:firstLine="480"/>
        <w:rPr>
          <w:snapToGrid w:val="0"/>
        </w:rPr>
      </w:pPr>
      <w:r w:rsidRPr="00CA6403">
        <w:rPr>
          <w:rFonts w:hint="eastAsia"/>
          <w:snapToGrid w:val="0"/>
        </w:rPr>
        <w:t>（</w:t>
      </w:r>
      <w:r w:rsidRPr="00CA6403">
        <w:rPr>
          <w:snapToGrid w:val="0"/>
        </w:rPr>
        <w:t>2</w:t>
      </w:r>
      <w:r w:rsidRPr="00CA6403">
        <w:rPr>
          <w:rFonts w:hint="eastAsia"/>
          <w:snapToGrid w:val="0"/>
        </w:rPr>
        <w:t>）工程结算资料必须实事求是、完整、真实准确，工程资料的主要内容包括：</w:t>
      </w:r>
    </w:p>
    <w:p w14:paraId="1E52D963" w14:textId="77777777" w:rsidR="00F700B2" w:rsidRPr="00CA6403" w:rsidRDefault="00000000">
      <w:pPr>
        <w:pStyle w:val="aff"/>
        <w:ind w:firstLine="480"/>
        <w:rPr>
          <w:snapToGrid w:val="0"/>
        </w:rPr>
      </w:pPr>
      <w:r w:rsidRPr="00CA6403">
        <w:rPr>
          <w:snapToGrid w:val="0"/>
        </w:rPr>
        <w:t>1</w:t>
      </w:r>
      <w:r w:rsidRPr="00CA6403">
        <w:rPr>
          <w:rFonts w:hint="eastAsia"/>
          <w:snapToGrid w:val="0"/>
        </w:rPr>
        <w:t>）合同（组成包括：协议书、中标通知书或委托书、投标文件澄清纪要、投标文件及其附件、合同专用条件、合同标准条件、招标文件及补遗书、本合同履行期间合同各方间签订的补充合同（协议）、其它）；</w:t>
      </w:r>
    </w:p>
    <w:p w14:paraId="6B6A5FDD" w14:textId="77777777" w:rsidR="00F700B2" w:rsidRPr="00CA6403" w:rsidRDefault="00000000">
      <w:pPr>
        <w:pStyle w:val="aff"/>
        <w:ind w:firstLine="480"/>
        <w:rPr>
          <w:snapToGrid w:val="0"/>
        </w:rPr>
      </w:pPr>
      <w:r w:rsidRPr="00CA6403">
        <w:rPr>
          <w:snapToGrid w:val="0"/>
        </w:rPr>
        <w:t>2</w:t>
      </w:r>
      <w:r w:rsidRPr="00CA6403">
        <w:rPr>
          <w:rFonts w:hint="eastAsia"/>
          <w:snapToGrid w:val="0"/>
        </w:rPr>
        <w:t>）结算书及电子文档；</w:t>
      </w:r>
    </w:p>
    <w:p w14:paraId="6AEC8443" w14:textId="77777777" w:rsidR="00F700B2" w:rsidRPr="00CA6403" w:rsidRDefault="00000000">
      <w:pPr>
        <w:pStyle w:val="aff"/>
        <w:ind w:firstLine="480"/>
        <w:rPr>
          <w:snapToGrid w:val="0"/>
        </w:rPr>
      </w:pPr>
      <w:r w:rsidRPr="00CA6403">
        <w:rPr>
          <w:snapToGrid w:val="0"/>
        </w:rPr>
        <w:t>3</w:t>
      </w:r>
      <w:r w:rsidRPr="00CA6403">
        <w:rPr>
          <w:rFonts w:hint="eastAsia"/>
          <w:snapToGrid w:val="0"/>
        </w:rPr>
        <w:t>）招标图纸及竣工图纸；</w:t>
      </w:r>
    </w:p>
    <w:p w14:paraId="0E9AFC99" w14:textId="77777777" w:rsidR="00F700B2" w:rsidRPr="00CA6403" w:rsidRDefault="00000000">
      <w:pPr>
        <w:pStyle w:val="aff"/>
        <w:ind w:firstLine="480"/>
        <w:rPr>
          <w:snapToGrid w:val="0"/>
        </w:rPr>
      </w:pPr>
      <w:r w:rsidRPr="00CA6403">
        <w:rPr>
          <w:snapToGrid w:val="0"/>
        </w:rPr>
        <w:t>4</w:t>
      </w:r>
      <w:r w:rsidRPr="00CA6403">
        <w:rPr>
          <w:rFonts w:hint="eastAsia"/>
          <w:snapToGrid w:val="0"/>
        </w:rPr>
        <w:t>）图纸会审（交底）的会议纪要；</w:t>
      </w:r>
    </w:p>
    <w:p w14:paraId="6AD92F9A" w14:textId="77777777" w:rsidR="00F700B2" w:rsidRPr="00CA6403" w:rsidRDefault="00000000">
      <w:pPr>
        <w:pStyle w:val="aff"/>
        <w:ind w:firstLine="480"/>
        <w:rPr>
          <w:snapToGrid w:val="0"/>
        </w:rPr>
      </w:pPr>
      <w:r w:rsidRPr="00CA6403">
        <w:rPr>
          <w:snapToGrid w:val="0"/>
        </w:rPr>
        <w:t>5</w:t>
      </w:r>
      <w:r w:rsidRPr="00CA6403">
        <w:rPr>
          <w:rFonts w:hint="eastAsia"/>
          <w:snapToGrid w:val="0"/>
        </w:rPr>
        <w:t>）工程量计算书（或钢筋抽料表）及电子文档；</w:t>
      </w:r>
    </w:p>
    <w:p w14:paraId="290425BA" w14:textId="77777777" w:rsidR="00F700B2" w:rsidRPr="00CA6403" w:rsidRDefault="00000000">
      <w:pPr>
        <w:pStyle w:val="aff"/>
        <w:ind w:firstLine="480"/>
        <w:rPr>
          <w:snapToGrid w:val="0"/>
        </w:rPr>
      </w:pPr>
      <w:r w:rsidRPr="00CA6403">
        <w:rPr>
          <w:snapToGrid w:val="0"/>
        </w:rPr>
        <w:t>6</w:t>
      </w:r>
      <w:r w:rsidRPr="00CA6403">
        <w:rPr>
          <w:rFonts w:hint="eastAsia"/>
          <w:snapToGrid w:val="0"/>
        </w:rPr>
        <w:t>）工程变更图纸、变更指令及工程变更申报审批表；</w:t>
      </w:r>
    </w:p>
    <w:p w14:paraId="1F2810F0" w14:textId="77777777" w:rsidR="00F700B2" w:rsidRPr="00CA6403" w:rsidRDefault="00000000">
      <w:pPr>
        <w:pStyle w:val="aff"/>
        <w:ind w:firstLine="480"/>
        <w:rPr>
          <w:snapToGrid w:val="0"/>
        </w:rPr>
      </w:pPr>
      <w:r w:rsidRPr="00CA6403">
        <w:rPr>
          <w:snapToGrid w:val="0"/>
        </w:rPr>
        <w:t>7</w:t>
      </w:r>
      <w:r w:rsidRPr="00CA6403">
        <w:rPr>
          <w:rFonts w:hint="eastAsia"/>
          <w:snapToGrid w:val="0"/>
        </w:rPr>
        <w:t>）施工现场变更签证及工程变更申报审批表；</w:t>
      </w:r>
    </w:p>
    <w:p w14:paraId="5F1E7BC9" w14:textId="77777777" w:rsidR="00F700B2" w:rsidRPr="00CA6403" w:rsidRDefault="00000000">
      <w:pPr>
        <w:pStyle w:val="aff"/>
        <w:ind w:firstLine="480"/>
        <w:rPr>
          <w:snapToGrid w:val="0"/>
        </w:rPr>
      </w:pPr>
      <w:r w:rsidRPr="00CA6403">
        <w:rPr>
          <w:snapToGrid w:val="0"/>
        </w:rPr>
        <w:t>8</w:t>
      </w:r>
      <w:r w:rsidRPr="00CA6403">
        <w:rPr>
          <w:rFonts w:hint="eastAsia"/>
          <w:snapToGrid w:val="0"/>
        </w:rPr>
        <w:t>）工程竣工验收证明；</w:t>
      </w:r>
    </w:p>
    <w:p w14:paraId="2F7FBB7E" w14:textId="77777777" w:rsidR="00F700B2" w:rsidRPr="00CA6403" w:rsidRDefault="00000000">
      <w:pPr>
        <w:pStyle w:val="aff"/>
        <w:ind w:firstLine="480"/>
        <w:rPr>
          <w:snapToGrid w:val="0"/>
        </w:rPr>
      </w:pPr>
      <w:r w:rsidRPr="00CA6403">
        <w:rPr>
          <w:snapToGrid w:val="0"/>
        </w:rPr>
        <w:t>9</w:t>
      </w:r>
      <w:r w:rsidRPr="00CA6403">
        <w:rPr>
          <w:rFonts w:hint="eastAsia"/>
          <w:snapToGrid w:val="0"/>
        </w:rPr>
        <w:t>）开、竣工报告；</w:t>
      </w:r>
    </w:p>
    <w:p w14:paraId="524892B6" w14:textId="77777777" w:rsidR="00F700B2" w:rsidRPr="00CA6403" w:rsidRDefault="00000000">
      <w:pPr>
        <w:pStyle w:val="aff"/>
        <w:ind w:firstLine="480"/>
        <w:rPr>
          <w:snapToGrid w:val="0"/>
        </w:rPr>
      </w:pPr>
      <w:r w:rsidRPr="00CA6403">
        <w:rPr>
          <w:snapToGrid w:val="0"/>
        </w:rPr>
        <w:t>10</w:t>
      </w:r>
      <w:r w:rsidRPr="00CA6403">
        <w:rPr>
          <w:rFonts w:hint="eastAsia"/>
          <w:snapToGrid w:val="0"/>
        </w:rPr>
        <w:t>）中间计量资料；</w:t>
      </w:r>
    </w:p>
    <w:p w14:paraId="453123F6" w14:textId="77777777" w:rsidR="00F700B2" w:rsidRPr="00CA6403" w:rsidRDefault="00000000">
      <w:pPr>
        <w:pStyle w:val="aff"/>
        <w:ind w:firstLine="480"/>
        <w:rPr>
          <w:snapToGrid w:val="0"/>
        </w:rPr>
      </w:pPr>
      <w:r w:rsidRPr="00CA6403">
        <w:rPr>
          <w:snapToGrid w:val="0"/>
        </w:rPr>
        <w:t>11</w:t>
      </w:r>
      <w:r w:rsidRPr="00CA6403">
        <w:rPr>
          <w:rFonts w:hint="eastAsia"/>
          <w:snapToGrid w:val="0"/>
        </w:rPr>
        <w:t>）其它竣工结算资料。</w:t>
      </w:r>
    </w:p>
    <w:p w14:paraId="093D7807" w14:textId="77777777" w:rsidR="00F700B2" w:rsidRPr="00CA6403" w:rsidRDefault="00000000">
      <w:pPr>
        <w:pStyle w:val="aff"/>
        <w:ind w:firstLine="480"/>
        <w:rPr>
          <w:snapToGrid w:val="0"/>
        </w:rPr>
      </w:pPr>
      <w:r w:rsidRPr="00CA6403">
        <w:rPr>
          <w:rFonts w:hint="eastAsia"/>
          <w:snapToGrid w:val="0"/>
        </w:rPr>
        <w:t>（</w:t>
      </w:r>
      <w:r w:rsidRPr="00CA6403">
        <w:rPr>
          <w:snapToGrid w:val="0"/>
        </w:rPr>
        <w:t>3</w:t>
      </w:r>
      <w:r w:rsidRPr="00CA6403">
        <w:rPr>
          <w:rFonts w:hint="eastAsia"/>
          <w:snapToGrid w:val="0"/>
        </w:rPr>
        <w:t>）有权审核部门结算审核过程中的相关工作</w:t>
      </w:r>
    </w:p>
    <w:p w14:paraId="163247FD" w14:textId="77777777" w:rsidR="00F700B2" w:rsidRPr="00CA6403" w:rsidRDefault="00000000">
      <w:pPr>
        <w:pStyle w:val="aff"/>
        <w:ind w:firstLine="480"/>
        <w:rPr>
          <w:snapToGrid w:val="0"/>
        </w:rPr>
      </w:pPr>
      <w:r w:rsidRPr="00CA6403">
        <w:rPr>
          <w:snapToGrid w:val="0"/>
        </w:rPr>
        <w:lastRenderedPageBreak/>
        <w:t>1</w:t>
      </w:r>
      <w:r w:rsidRPr="00CA6403">
        <w:rPr>
          <w:rFonts w:hint="eastAsia"/>
          <w:snapToGrid w:val="0"/>
        </w:rPr>
        <w:t>）监理人应积极组织并督促承包人配合有权审核部门对本合同工程结算书（结算资料）的审核工作，以推动结算工作的顺利进行。</w:t>
      </w:r>
      <w:r w:rsidRPr="00CA6403">
        <w:rPr>
          <w:rFonts w:hint="eastAsia"/>
          <w:snapToGrid w:val="0"/>
        </w:rPr>
        <w:t xml:space="preserve"> </w:t>
      </w:r>
    </w:p>
    <w:p w14:paraId="2200652B" w14:textId="77777777" w:rsidR="00F700B2" w:rsidRPr="00CA6403" w:rsidRDefault="00000000">
      <w:pPr>
        <w:pStyle w:val="aff"/>
        <w:ind w:firstLine="480"/>
        <w:rPr>
          <w:snapToGrid w:val="0"/>
        </w:rPr>
      </w:pPr>
      <w:r w:rsidRPr="00CA6403">
        <w:rPr>
          <w:snapToGrid w:val="0"/>
        </w:rPr>
        <w:t>2</w:t>
      </w:r>
      <w:r w:rsidRPr="00CA6403">
        <w:rPr>
          <w:rFonts w:hint="eastAsia"/>
          <w:snapToGrid w:val="0"/>
        </w:rPr>
        <w:t>）监理人应按委托人要求，派出相关人员参加有权审核部门组织的针对本合同工程结算审核工作的相关会议（如结算工作会议、结算工程量核对会议等）。</w:t>
      </w:r>
      <w:r w:rsidRPr="00CA6403">
        <w:rPr>
          <w:rFonts w:hint="eastAsia"/>
          <w:snapToGrid w:val="0"/>
        </w:rPr>
        <w:t xml:space="preserve"> </w:t>
      </w:r>
    </w:p>
    <w:p w14:paraId="0435D534" w14:textId="77777777" w:rsidR="00F700B2" w:rsidRPr="00CA6403" w:rsidRDefault="00000000">
      <w:pPr>
        <w:pStyle w:val="aff"/>
        <w:ind w:firstLine="480"/>
        <w:rPr>
          <w:snapToGrid w:val="0"/>
        </w:rPr>
      </w:pPr>
      <w:r w:rsidRPr="00CA6403">
        <w:rPr>
          <w:snapToGrid w:val="0"/>
        </w:rPr>
        <w:t>3</w:t>
      </w:r>
      <w:r w:rsidRPr="00CA6403">
        <w:rPr>
          <w:rFonts w:hint="eastAsia"/>
          <w:snapToGrid w:val="0"/>
        </w:rPr>
        <w:t>）监理人应根据有权审核部门对本合同工程结算提出的意见，向委托人提出解决本合同工程结算争议的合理建议。</w:t>
      </w:r>
    </w:p>
    <w:p w14:paraId="2040D04F" w14:textId="77777777" w:rsidR="00F700B2" w:rsidRPr="00CA6403" w:rsidRDefault="00000000">
      <w:pPr>
        <w:pStyle w:val="aff"/>
        <w:ind w:firstLine="480"/>
        <w:rPr>
          <w:snapToGrid w:val="0"/>
        </w:rPr>
      </w:pPr>
      <w:r w:rsidRPr="00CA6403">
        <w:rPr>
          <w:snapToGrid w:val="0"/>
        </w:rPr>
        <w:t>4.</w:t>
      </w:r>
      <w:r w:rsidRPr="00CA6403">
        <w:rPr>
          <w:rFonts w:hint="eastAsia"/>
          <w:snapToGrid w:val="0"/>
        </w:rPr>
        <w:t>2</w:t>
      </w:r>
      <w:r w:rsidRPr="00CA6403">
        <w:rPr>
          <w:snapToGrid w:val="0"/>
        </w:rPr>
        <w:t>.4.4</w:t>
      </w:r>
      <w:r w:rsidRPr="00CA6403">
        <w:rPr>
          <w:rFonts w:hint="eastAsia"/>
          <w:snapToGrid w:val="0"/>
        </w:rPr>
        <w:t xml:space="preserve"> </w:t>
      </w:r>
      <w:r w:rsidRPr="00CA6403">
        <w:rPr>
          <w:rFonts w:hint="eastAsia"/>
          <w:snapToGrid w:val="0"/>
        </w:rPr>
        <w:t>提交监理工作总结</w:t>
      </w:r>
    </w:p>
    <w:p w14:paraId="718424D0" w14:textId="77777777" w:rsidR="00F700B2" w:rsidRPr="00CA6403" w:rsidRDefault="00000000">
      <w:pPr>
        <w:pStyle w:val="aff"/>
        <w:ind w:firstLine="480"/>
        <w:rPr>
          <w:snapToGrid w:val="0"/>
        </w:rPr>
      </w:pPr>
      <w:r w:rsidRPr="00CA6403">
        <w:rPr>
          <w:rFonts w:hint="eastAsia"/>
          <w:snapToGrid w:val="0"/>
        </w:rPr>
        <w:t>监理工作结束时，监理人应向委托人提交监理工作总结。监理工作总结包括但不限于以下内容：</w:t>
      </w:r>
    </w:p>
    <w:p w14:paraId="75852FA7" w14:textId="77777777" w:rsidR="00F700B2" w:rsidRPr="00CA6403" w:rsidRDefault="00000000">
      <w:pPr>
        <w:pStyle w:val="aff"/>
        <w:ind w:firstLine="480"/>
        <w:rPr>
          <w:snapToGrid w:val="0"/>
        </w:rPr>
      </w:pPr>
      <w:r w:rsidRPr="00CA6403">
        <w:rPr>
          <w:rFonts w:hint="eastAsia"/>
          <w:snapToGrid w:val="0"/>
        </w:rPr>
        <w:t>（</w:t>
      </w:r>
      <w:r w:rsidRPr="00CA6403">
        <w:rPr>
          <w:snapToGrid w:val="0"/>
        </w:rPr>
        <w:t>1</w:t>
      </w:r>
      <w:r w:rsidRPr="00CA6403">
        <w:rPr>
          <w:rFonts w:hint="eastAsia"/>
          <w:snapToGrid w:val="0"/>
        </w:rPr>
        <w:t>）工程概况；</w:t>
      </w:r>
    </w:p>
    <w:p w14:paraId="11820FAF" w14:textId="77777777" w:rsidR="00F700B2" w:rsidRPr="00CA6403" w:rsidRDefault="00000000">
      <w:pPr>
        <w:pStyle w:val="aff"/>
        <w:ind w:firstLine="480"/>
        <w:rPr>
          <w:snapToGrid w:val="0"/>
        </w:rPr>
      </w:pPr>
      <w:r w:rsidRPr="00CA6403">
        <w:rPr>
          <w:rFonts w:hint="eastAsia"/>
          <w:snapToGrid w:val="0"/>
        </w:rPr>
        <w:t>（</w:t>
      </w:r>
      <w:r w:rsidRPr="00CA6403">
        <w:rPr>
          <w:snapToGrid w:val="0"/>
        </w:rPr>
        <w:t>2</w:t>
      </w:r>
      <w:r w:rsidRPr="00CA6403">
        <w:rPr>
          <w:rFonts w:hint="eastAsia"/>
          <w:snapToGrid w:val="0"/>
        </w:rPr>
        <w:t>）监理组织机构、监理人员和投入的监理设施；</w:t>
      </w:r>
    </w:p>
    <w:p w14:paraId="45A06359" w14:textId="77777777" w:rsidR="00F700B2" w:rsidRPr="00CA6403" w:rsidRDefault="00000000">
      <w:pPr>
        <w:pStyle w:val="aff"/>
        <w:ind w:firstLine="480"/>
        <w:rPr>
          <w:snapToGrid w:val="0"/>
        </w:rPr>
      </w:pPr>
      <w:r w:rsidRPr="00CA6403">
        <w:rPr>
          <w:rFonts w:hint="eastAsia"/>
          <w:snapToGrid w:val="0"/>
        </w:rPr>
        <w:t>（</w:t>
      </w:r>
      <w:r w:rsidRPr="00CA6403">
        <w:rPr>
          <w:snapToGrid w:val="0"/>
        </w:rPr>
        <w:t>3</w:t>
      </w:r>
      <w:r w:rsidRPr="00CA6403">
        <w:rPr>
          <w:rFonts w:hint="eastAsia"/>
          <w:snapToGrid w:val="0"/>
        </w:rPr>
        <w:t>）监理合同履行情况；</w:t>
      </w:r>
    </w:p>
    <w:p w14:paraId="35101EB5" w14:textId="77777777" w:rsidR="00F700B2" w:rsidRPr="00CA6403" w:rsidRDefault="00000000">
      <w:pPr>
        <w:pStyle w:val="aff"/>
        <w:ind w:firstLine="480"/>
        <w:rPr>
          <w:snapToGrid w:val="0"/>
        </w:rPr>
      </w:pPr>
      <w:r w:rsidRPr="00CA6403">
        <w:rPr>
          <w:rFonts w:hint="eastAsia"/>
          <w:snapToGrid w:val="0"/>
        </w:rPr>
        <w:t>（</w:t>
      </w:r>
      <w:r w:rsidRPr="00CA6403">
        <w:rPr>
          <w:snapToGrid w:val="0"/>
        </w:rPr>
        <w:t>4</w:t>
      </w:r>
      <w:r w:rsidRPr="00CA6403">
        <w:rPr>
          <w:rFonts w:hint="eastAsia"/>
          <w:snapToGrid w:val="0"/>
        </w:rPr>
        <w:t>）监理工作成效；</w:t>
      </w:r>
    </w:p>
    <w:p w14:paraId="4676C345" w14:textId="77777777" w:rsidR="00F700B2" w:rsidRPr="00CA6403" w:rsidRDefault="00000000">
      <w:pPr>
        <w:pStyle w:val="aff"/>
        <w:ind w:firstLine="480"/>
        <w:rPr>
          <w:snapToGrid w:val="0"/>
        </w:rPr>
      </w:pPr>
      <w:r w:rsidRPr="00CA6403">
        <w:rPr>
          <w:rFonts w:hint="eastAsia"/>
          <w:snapToGrid w:val="0"/>
        </w:rPr>
        <w:t>（</w:t>
      </w:r>
      <w:r w:rsidRPr="00CA6403">
        <w:rPr>
          <w:snapToGrid w:val="0"/>
        </w:rPr>
        <w:t>5</w:t>
      </w:r>
      <w:r w:rsidRPr="00CA6403">
        <w:rPr>
          <w:rFonts w:hint="eastAsia"/>
          <w:snapToGrid w:val="0"/>
        </w:rPr>
        <w:t>）施工过程中出现的问题及其处理情况和建议；</w:t>
      </w:r>
    </w:p>
    <w:p w14:paraId="552E0CC6" w14:textId="77777777" w:rsidR="00F700B2" w:rsidRPr="00CA6403" w:rsidRDefault="00000000">
      <w:pPr>
        <w:pStyle w:val="aff"/>
        <w:ind w:firstLine="480"/>
        <w:rPr>
          <w:snapToGrid w:val="0"/>
        </w:rPr>
      </w:pPr>
      <w:r w:rsidRPr="00CA6403">
        <w:rPr>
          <w:rFonts w:hint="eastAsia"/>
          <w:snapToGrid w:val="0"/>
        </w:rPr>
        <w:t>（</w:t>
      </w:r>
      <w:r w:rsidRPr="00CA6403">
        <w:rPr>
          <w:snapToGrid w:val="0"/>
        </w:rPr>
        <w:t>6</w:t>
      </w:r>
      <w:r w:rsidRPr="00CA6403">
        <w:rPr>
          <w:rFonts w:hint="eastAsia"/>
          <w:snapToGrid w:val="0"/>
        </w:rPr>
        <w:t>）工程照片（有必要时）。</w:t>
      </w:r>
    </w:p>
    <w:p w14:paraId="62ACF88C" w14:textId="77777777" w:rsidR="00F700B2" w:rsidRPr="00CA6403" w:rsidRDefault="00000000">
      <w:pPr>
        <w:pStyle w:val="aff"/>
        <w:ind w:firstLine="480"/>
        <w:rPr>
          <w:snapToGrid w:val="0"/>
        </w:rPr>
      </w:pPr>
      <w:r w:rsidRPr="00CA6403">
        <w:rPr>
          <w:snapToGrid w:val="0"/>
        </w:rPr>
        <w:t>4.</w:t>
      </w:r>
      <w:r w:rsidRPr="00CA6403">
        <w:rPr>
          <w:rFonts w:hint="eastAsia"/>
          <w:snapToGrid w:val="0"/>
        </w:rPr>
        <w:t>2</w:t>
      </w:r>
      <w:r w:rsidRPr="00CA6403">
        <w:rPr>
          <w:snapToGrid w:val="0"/>
        </w:rPr>
        <w:t>.5</w:t>
      </w:r>
      <w:r w:rsidRPr="00CA6403">
        <w:rPr>
          <w:rFonts w:hint="eastAsia"/>
          <w:snapToGrid w:val="0"/>
        </w:rPr>
        <w:t xml:space="preserve"> </w:t>
      </w:r>
      <w:r w:rsidRPr="00CA6403">
        <w:rPr>
          <w:rFonts w:hint="eastAsia"/>
          <w:snapToGrid w:val="0"/>
        </w:rPr>
        <w:t>工程质量保修期的监理工作</w:t>
      </w:r>
    </w:p>
    <w:p w14:paraId="20C7ECED" w14:textId="77777777" w:rsidR="00F700B2" w:rsidRPr="00CA6403" w:rsidRDefault="00000000">
      <w:pPr>
        <w:pStyle w:val="aff"/>
        <w:ind w:firstLine="480"/>
        <w:rPr>
          <w:snapToGrid w:val="0"/>
        </w:rPr>
      </w:pPr>
      <w:r w:rsidRPr="00CA6403">
        <w:rPr>
          <w:rFonts w:hint="eastAsia"/>
          <w:snapToGrid w:val="0"/>
        </w:rPr>
        <w:t>（</w:t>
      </w:r>
      <w:r w:rsidRPr="00CA6403">
        <w:rPr>
          <w:snapToGrid w:val="0"/>
        </w:rPr>
        <w:t>1</w:t>
      </w:r>
      <w:r w:rsidRPr="00CA6403">
        <w:rPr>
          <w:rFonts w:hint="eastAsia"/>
          <w:snapToGrid w:val="0"/>
        </w:rPr>
        <w:t>）监理人应依据本合同约定的工程质量保修期监理工作的时间、范围和内容开展工作。</w:t>
      </w:r>
    </w:p>
    <w:p w14:paraId="30D90050" w14:textId="77777777" w:rsidR="00F700B2" w:rsidRPr="00CA6403" w:rsidRDefault="00000000">
      <w:pPr>
        <w:pStyle w:val="aff"/>
        <w:ind w:firstLine="480"/>
        <w:rPr>
          <w:snapToGrid w:val="0"/>
        </w:rPr>
      </w:pPr>
      <w:r w:rsidRPr="00CA6403">
        <w:rPr>
          <w:rFonts w:hint="eastAsia"/>
          <w:snapToGrid w:val="0"/>
        </w:rPr>
        <w:t>（</w:t>
      </w:r>
      <w:r w:rsidRPr="00CA6403">
        <w:rPr>
          <w:snapToGrid w:val="0"/>
        </w:rPr>
        <w:t>2</w:t>
      </w:r>
      <w:r w:rsidRPr="00CA6403">
        <w:rPr>
          <w:rFonts w:hint="eastAsia"/>
          <w:snapToGrid w:val="0"/>
        </w:rPr>
        <w:t>）承担质量保修期监理工作时，监理人应安排监理人员对委托人提出的工程质量缺陷进行检查和记录，对承包人进行修复的工程质量进行验收，合格后予以签认。</w:t>
      </w:r>
    </w:p>
    <w:p w14:paraId="0FEDCA18" w14:textId="77777777" w:rsidR="00F700B2" w:rsidRPr="00CA6403" w:rsidRDefault="00000000">
      <w:pPr>
        <w:pStyle w:val="aff"/>
        <w:ind w:firstLine="480"/>
        <w:rPr>
          <w:snapToGrid w:val="0"/>
        </w:rPr>
      </w:pPr>
      <w:r w:rsidRPr="00CA6403">
        <w:rPr>
          <w:rFonts w:hint="eastAsia"/>
          <w:snapToGrid w:val="0"/>
        </w:rPr>
        <w:t>（</w:t>
      </w:r>
      <w:r w:rsidRPr="00CA6403">
        <w:rPr>
          <w:snapToGrid w:val="0"/>
        </w:rPr>
        <w:t>3</w:t>
      </w:r>
      <w:r w:rsidRPr="00CA6403">
        <w:rPr>
          <w:rFonts w:hint="eastAsia"/>
          <w:snapToGrid w:val="0"/>
        </w:rPr>
        <w:t>）监理人员应对工程质量缺陷原因进行调查分析并确定责任归属，对非承包人原因造成的工程质量缺陷，监理人员应核实修复工程的费用和签署工程款支付证书，并报委托人。</w:t>
      </w:r>
    </w:p>
    <w:p w14:paraId="306EA3B5" w14:textId="77777777" w:rsidR="00F700B2" w:rsidRPr="00CA6403" w:rsidRDefault="00000000">
      <w:pPr>
        <w:pStyle w:val="aff"/>
        <w:ind w:firstLine="482"/>
        <w:rPr>
          <w:b/>
          <w:bCs/>
          <w:snapToGrid w:val="0"/>
        </w:rPr>
      </w:pPr>
      <w:bookmarkStart w:id="134" w:name="_Toc176880066"/>
      <w:r w:rsidRPr="00CA6403">
        <w:rPr>
          <w:b/>
          <w:bCs/>
          <w:snapToGrid w:val="0"/>
        </w:rPr>
        <w:t>4.</w:t>
      </w:r>
      <w:r w:rsidRPr="00CA6403">
        <w:rPr>
          <w:rFonts w:hint="eastAsia"/>
          <w:b/>
          <w:bCs/>
          <w:snapToGrid w:val="0"/>
        </w:rPr>
        <w:t>3</w:t>
      </w:r>
      <w:r w:rsidRPr="00CA6403">
        <w:rPr>
          <w:b/>
          <w:bCs/>
          <w:snapToGrid w:val="0"/>
        </w:rPr>
        <w:t xml:space="preserve"> </w:t>
      </w:r>
      <w:r w:rsidRPr="00CA6403">
        <w:rPr>
          <w:rFonts w:hint="eastAsia"/>
          <w:b/>
          <w:bCs/>
          <w:snapToGrid w:val="0"/>
        </w:rPr>
        <w:t xml:space="preserve"> </w:t>
      </w:r>
      <w:r w:rsidRPr="00CA6403">
        <w:rPr>
          <w:rFonts w:hint="eastAsia"/>
          <w:b/>
          <w:bCs/>
          <w:snapToGrid w:val="0"/>
        </w:rPr>
        <w:t>项目监理机构</w:t>
      </w:r>
      <w:bookmarkEnd w:id="134"/>
    </w:p>
    <w:p w14:paraId="1F8B17F2" w14:textId="77777777" w:rsidR="00F700B2" w:rsidRPr="00CA6403" w:rsidRDefault="00000000">
      <w:pPr>
        <w:pStyle w:val="aff"/>
        <w:ind w:firstLine="482"/>
        <w:rPr>
          <w:b/>
          <w:bCs/>
          <w:snapToGrid w:val="0"/>
        </w:rPr>
      </w:pPr>
      <w:bookmarkStart w:id="135" w:name="_Toc176880067"/>
      <w:r w:rsidRPr="00CA6403">
        <w:rPr>
          <w:b/>
          <w:bCs/>
          <w:snapToGrid w:val="0"/>
        </w:rPr>
        <w:t>4.</w:t>
      </w:r>
      <w:r w:rsidRPr="00CA6403">
        <w:rPr>
          <w:rFonts w:hint="eastAsia"/>
          <w:b/>
          <w:bCs/>
          <w:snapToGrid w:val="0"/>
        </w:rPr>
        <w:t>3</w:t>
      </w:r>
      <w:r w:rsidRPr="00CA6403">
        <w:rPr>
          <w:b/>
          <w:bCs/>
          <w:snapToGrid w:val="0"/>
        </w:rPr>
        <w:t>.1</w:t>
      </w:r>
      <w:r w:rsidRPr="00CA6403">
        <w:rPr>
          <w:rFonts w:hint="eastAsia"/>
          <w:b/>
          <w:bCs/>
          <w:snapToGrid w:val="0"/>
        </w:rPr>
        <w:t xml:space="preserve">  </w:t>
      </w:r>
      <w:r w:rsidRPr="00CA6403">
        <w:rPr>
          <w:rFonts w:hint="eastAsia"/>
          <w:b/>
          <w:bCs/>
          <w:snapToGrid w:val="0"/>
        </w:rPr>
        <w:t>项目监理机构</w:t>
      </w:r>
      <w:bookmarkEnd w:id="135"/>
    </w:p>
    <w:p w14:paraId="36225371" w14:textId="77777777" w:rsidR="00F700B2" w:rsidRPr="00CA6403" w:rsidRDefault="00000000">
      <w:pPr>
        <w:pStyle w:val="aff"/>
        <w:ind w:firstLine="480"/>
        <w:rPr>
          <w:snapToGrid w:val="0"/>
        </w:rPr>
      </w:pPr>
      <w:r w:rsidRPr="00CA6403">
        <w:rPr>
          <w:rFonts w:hint="eastAsia"/>
          <w:snapToGrid w:val="0"/>
        </w:rPr>
        <w:t>（</w:t>
      </w:r>
      <w:r w:rsidRPr="00CA6403">
        <w:rPr>
          <w:snapToGrid w:val="0"/>
        </w:rPr>
        <w:t>1</w:t>
      </w:r>
      <w:r w:rsidRPr="00CA6403">
        <w:rPr>
          <w:rFonts w:hint="eastAsia"/>
          <w:snapToGrid w:val="0"/>
        </w:rPr>
        <w:t>）监理人必须在施工现场建立项目监理机构。项目监理机构在完成本合同约定的监理工作后可撤离施工现场。</w:t>
      </w:r>
    </w:p>
    <w:p w14:paraId="5DE7D630" w14:textId="77777777" w:rsidR="00F700B2" w:rsidRPr="00CA6403" w:rsidRDefault="00000000">
      <w:pPr>
        <w:pStyle w:val="aff"/>
        <w:ind w:firstLine="480"/>
        <w:rPr>
          <w:snapToGrid w:val="0"/>
        </w:rPr>
      </w:pPr>
      <w:r w:rsidRPr="00CA6403">
        <w:rPr>
          <w:rFonts w:hint="eastAsia"/>
          <w:snapToGrid w:val="0"/>
        </w:rPr>
        <w:lastRenderedPageBreak/>
        <w:t>（</w:t>
      </w:r>
      <w:r w:rsidRPr="00CA6403">
        <w:rPr>
          <w:snapToGrid w:val="0"/>
        </w:rPr>
        <w:t>2</w:t>
      </w:r>
      <w:r w:rsidRPr="00CA6403">
        <w:rPr>
          <w:rFonts w:hint="eastAsia"/>
          <w:snapToGrid w:val="0"/>
        </w:rPr>
        <w:t>）监理人必须在委托人发出进场通知后，按委托人具体的要求进场，并立即开始履行本合同约定的服务。监理人必须按照其投标文件和监理规划的承诺，足额、按时派驻监理人员和投入设备（</w:t>
      </w:r>
      <w:proofErr w:type="gramStart"/>
      <w:r w:rsidRPr="00CA6403">
        <w:rPr>
          <w:rFonts w:hint="eastAsia"/>
          <w:snapToGrid w:val="0"/>
        </w:rPr>
        <w:t>见合同</w:t>
      </w:r>
      <w:proofErr w:type="gramEnd"/>
      <w:r w:rsidRPr="00CA6403">
        <w:rPr>
          <w:rFonts w:hint="eastAsia"/>
          <w:snapToGrid w:val="0"/>
        </w:rPr>
        <w:t>附件</w:t>
      </w:r>
      <w:r w:rsidRPr="00CA6403">
        <w:rPr>
          <w:snapToGrid w:val="0"/>
        </w:rPr>
        <w:t>3</w:t>
      </w:r>
      <w:r w:rsidRPr="00CA6403">
        <w:rPr>
          <w:snapToGrid w:val="0"/>
        </w:rPr>
        <w:t>、</w:t>
      </w:r>
      <w:r w:rsidRPr="00CA6403">
        <w:rPr>
          <w:rFonts w:hint="eastAsia"/>
          <w:snapToGrid w:val="0"/>
        </w:rPr>
        <w:t>附件</w:t>
      </w:r>
      <w:r w:rsidRPr="00CA6403">
        <w:rPr>
          <w:snapToGrid w:val="0"/>
        </w:rPr>
        <w:t>4</w:t>
      </w:r>
      <w:r w:rsidRPr="00CA6403">
        <w:rPr>
          <w:rFonts w:hint="eastAsia"/>
          <w:snapToGrid w:val="0"/>
        </w:rPr>
        <w:t>）。</w:t>
      </w:r>
    </w:p>
    <w:p w14:paraId="2210DBDC" w14:textId="77777777" w:rsidR="00F700B2" w:rsidRPr="00CA6403" w:rsidRDefault="00000000">
      <w:pPr>
        <w:pStyle w:val="aff"/>
        <w:ind w:firstLine="480"/>
        <w:rPr>
          <w:snapToGrid w:val="0"/>
        </w:rPr>
      </w:pPr>
      <w:r w:rsidRPr="00CA6403">
        <w:rPr>
          <w:rFonts w:hint="eastAsia"/>
          <w:snapToGrid w:val="0"/>
        </w:rPr>
        <w:t>（</w:t>
      </w:r>
      <w:r w:rsidRPr="00CA6403">
        <w:rPr>
          <w:snapToGrid w:val="0"/>
        </w:rPr>
        <w:t>3</w:t>
      </w:r>
      <w:r w:rsidRPr="00CA6403">
        <w:rPr>
          <w:rFonts w:hint="eastAsia"/>
          <w:snapToGrid w:val="0"/>
        </w:rPr>
        <w:t>）监理人员应包括总监理工程师、专业监理工程师和监理员，必要时可配备总监理工程师代表。</w:t>
      </w:r>
    </w:p>
    <w:p w14:paraId="7BCF5A63" w14:textId="77777777" w:rsidR="00F700B2" w:rsidRPr="00CA6403" w:rsidRDefault="00000000">
      <w:pPr>
        <w:pStyle w:val="aff"/>
        <w:ind w:firstLine="480"/>
        <w:rPr>
          <w:snapToGrid w:val="0"/>
        </w:rPr>
      </w:pPr>
      <w:r w:rsidRPr="00CA6403">
        <w:rPr>
          <w:rFonts w:hint="eastAsia"/>
          <w:snapToGrid w:val="0"/>
        </w:rPr>
        <w:t>总监理工程师应由具有八年以上同类工程监理工作经验的人员担任；</w:t>
      </w:r>
      <w:r w:rsidRPr="00CA6403">
        <w:rPr>
          <w:snapToGrid w:val="0"/>
        </w:rPr>
        <w:t>总监代表</w:t>
      </w:r>
      <w:r w:rsidRPr="00CA6403">
        <w:rPr>
          <w:rFonts w:hint="eastAsia"/>
          <w:snapToGrid w:val="0"/>
        </w:rPr>
        <w:t>应由具有五年</w:t>
      </w:r>
      <w:r w:rsidRPr="00CA6403">
        <w:rPr>
          <w:snapToGrid w:val="0"/>
        </w:rPr>
        <w:t>或</w:t>
      </w:r>
      <w:r w:rsidRPr="00CA6403">
        <w:rPr>
          <w:rFonts w:hint="eastAsia"/>
          <w:snapToGrid w:val="0"/>
        </w:rPr>
        <w:t>以上同类工程监理工作经验的人员担任；总监理工程师及</w:t>
      </w:r>
      <w:r w:rsidRPr="00CA6403">
        <w:rPr>
          <w:snapToGrid w:val="0"/>
        </w:rPr>
        <w:t>总监代表</w:t>
      </w:r>
      <w:r w:rsidRPr="00CA6403">
        <w:rPr>
          <w:rFonts w:hint="eastAsia"/>
          <w:snapToGrid w:val="0"/>
        </w:rPr>
        <w:t>必须为注册监理工程师；专业监理工程师应由具有</w:t>
      </w:r>
      <w:r w:rsidRPr="00CA6403">
        <w:rPr>
          <w:snapToGrid w:val="0"/>
        </w:rPr>
        <w:t>五</w:t>
      </w:r>
      <w:r w:rsidRPr="00CA6403">
        <w:rPr>
          <w:rFonts w:hint="eastAsia"/>
          <w:snapToGrid w:val="0"/>
        </w:rPr>
        <w:t>年</w:t>
      </w:r>
      <w:r w:rsidRPr="00CA6403">
        <w:rPr>
          <w:snapToGrid w:val="0"/>
        </w:rPr>
        <w:t>或</w:t>
      </w:r>
      <w:r w:rsidRPr="00CA6403">
        <w:rPr>
          <w:rFonts w:hint="eastAsia"/>
          <w:snapToGrid w:val="0"/>
        </w:rPr>
        <w:t>以上同类工程监理工作经验的人员担任；负责检测送检的监理人员必须由持有《见证员证书》的技术人员担任。</w:t>
      </w:r>
    </w:p>
    <w:p w14:paraId="5CCB9581" w14:textId="77777777" w:rsidR="00F700B2" w:rsidRPr="00CA6403" w:rsidRDefault="00000000">
      <w:pPr>
        <w:pStyle w:val="aff"/>
        <w:ind w:firstLine="480"/>
        <w:rPr>
          <w:snapToGrid w:val="0"/>
        </w:rPr>
      </w:pPr>
      <w:r w:rsidRPr="00CA6403">
        <w:rPr>
          <w:rFonts w:hint="eastAsia"/>
          <w:snapToGrid w:val="0"/>
        </w:rPr>
        <w:t>（</w:t>
      </w:r>
      <w:r w:rsidRPr="00CA6403">
        <w:rPr>
          <w:snapToGrid w:val="0"/>
        </w:rPr>
        <w:t>4</w:t>
      </w:r>
      <w:r w:rsidRPr="00CA6403">
        <w:rPr>
          <w:rFonts w:hint="eastAsia"/>
          <w:snapToGrid w:val="0"/>
        </w:rPr>
        <w:t>）项目监理机构的监理人员</w:t>
      </w:r>
      <w:proofErr w:type="gramStart"/>
      <w:r w:rsidRPr="00CA6403">
        <w:rPr>
          <w:rFonts w:hint="eastAsia"/>
          <w:snapToGrid w:val="0"/>
        </w:rPr>
        <w:t>应专业</w:t>
      </w:r>
      <w:proofErr w:type="gramEnd"/>
      <w:r w:rsidRPr="00CA6403">
        <w:rPr>
          <w:rFonts w:hint="eastAsia"/>
          <w:snapToGrid w:val="0"/>
        </w:rPr>
        <w:t>配套、数量满足工程项目监理工作的需要，保证足够的监理人员从事要求的施工准备期至工程收尾、工程整改、工程竣工、工程移交、工程结算、工程竣工备案、工程质量保修期的监理工作。</w:t>
      </w:r>
    </w:p>
    <w:p w14:paraId="0933545A" w14:textId="77777777" w:rsidR="00F700B2" w:rsidRPr="00CA6403" w:rsidRDefault="00000000">
      <w:pPr>
        <w:pStyle w:val="aff"/>
        <w:ind w:firstLine="480"/>
        <w:rPr>
          <w:snapToGrid w:val="0"/>
        </w:rPr>
      </w:pPr>
      <w:r w:rsidRPr="00CA6403">
        <w:rPr>
          <w:rFonts w:hint="eastAsia"/>
          <w:snapToGrid w:val="0"/>
        </w:rPr>
        <w:t>（</w:t>
      </w:r>
      <w:r w:rsidRPr="00CA6403">
        <w:rPr>
          <w:snapToGrid w:val="0"/>
        </w:rPr>
        <w:t>5</w:t>
      </w:r>
      <w:r w:rsidRPr="00CA6403">
        <w:rPr>
          <w:rFonts w:hint="eastAsia"/>
          <w:snapToGrid w:val="0"/>
        </w:rPr>
        <w:t>）监理人派驻到项目所在地履行监理服务的监理人员</w:t>
      </w:r>
      <w:r w:rsidRPr="00CA6403">
        <w:rPr>
          <w:snapToGrid w:val="0"/>
        </w:rPr>
        <w:t>，</w:t>
      </w:r>
      <w:r w:rsidRPr="00CA6403">
        <w:rPr>
          <w:rFonts w:hint="eastAsia"/>
          <w:snapToGrid w:val="0"/>
        </w:rPr>
        <w:t>必须常驻现场。</w:t>
      </w:r>
    </w:p>
    <w:p w14:paraId="1137B60C" w14:textId="77777777" w:rsidR="00F700B2" w:rsidRPr="00CA6403" w:rsidRDefault="00000000">
      <w:pPr>
        <w:pStyle w:val="aff"/>
        <w:ind w:firstLine="480"/>
        <w:rPr>
          <w:snapToGrid w:val="0"/>
        </w:rPr>
      </w:pPr>
      <w:r w:rsidRPr="00CA6403">
        <w:rPr>
          <w:rFonts w:hint="eastAsia"/>
          <w:snapToGrid w:val="0"/>
        </w:rPr>
        <w:t>（</w:t>
      </w:r>
      <w:r w:rsidRPr="00CA6403">
        <w:rPr>
          <w:snapToGrid w:val="0"/>
        </w:rPr>
        <w:t>6</w:t>
      </w:r>
      <w:r w:rsidRPr="00CA6403">
        <w:rPr>
          <w:rFonts w:hint="eastAsia"/>
          <w:snapToGrid w:val="0"/>
        </w:rPr>
        <w:t>）考虑到本合同项目的重要性、特殊性、复杂性，委托人将监理人的人员落实、驻场人员的到位作为监理管理工作考核的内容之一。如监理人的人员投入、驻场工作的安排、落实，未能达到合同要求，委托人将严格按本合同的相关约定</w:t>
      </w:r>
      <w:proofErr w:type="gramStart"/>
      <w:r w:rsidRPr="00CA6403">
        <w:rPr>
          <w:rFonts w:hint="eastAsia"/>
          <w:snapToGrid w:val="0"/>
        </w:rPr>
        <w:t>作出</w:t>
      </w:r>
      <w:proofErr w:type="gramEnd"/>
      <w:r w:rsidRPr="00CA6403">
        <w:rPr>
          <w:rFonts w:hint="eastAsia"/>
          <w:snapToGrid w:val="0"/>
        </w:rPr>
        <w:t>处理。</w:t>
      </w:r>
    </w:p>
    <w:p w14:paraId="214FAA6D" w14:textId="77777777" w:rsidR="00F700B2" w:rsidRPr="00CA6403" w:rsidRDefault="00000000">
      <w:pPr>
        <w:pStyle w:val="aff"/>
        <w:ind w:firstLine="480"/>
        <w:rPr>
          <w:snapToGrid w:val="0"/>
        </w:rPr>
      </w:pPr>
      <w:r w:rsidRPr="00CA6403">
        <w:rPr>
          <w:rFonts w:hint="eastAsia"/>
          <w:snapToGrid w:val="0"/>
        </w:rPr>
        <w:t>（</w:t>
      </w:r>
      <w:r w:rsidRPr="00CA6403">
        <w:rPr>
          <w:snapToGrid w:val="0"/>
        </w:rPr>
        <w:t>7</w:t>
      </w:r>
      <w:r w:rsidRPr="00CA6403">
        <w:rPr>
          <w:rFonts w:hint="eastAsia"/>
          <w:snapToGrid w:val="0"/>
        </w:rPr>
        <w:t>）监理人必须保证参与本项目监理人员的稳定性，未征得委托人同意不可撤换，否则必须承担相应责任。监理人因工作安排或其他原因</w:t>
      </w:r>
      <w:r w:rsidRPr="00CA6403">
        <w:rPr>
          <w:snapToGrid w:val="0"/>
        </w:rPr>
        <w:t>，</w:t>
      </w:r>
      <w:r w:rsidRPr="00CA6403">
        <w:rPr>
          <w:rFonts w:hint="eastAsia"/>
          <w:snapToGrid w:val="0"/>
        </w:rPr>
        <w:t>需要更换派驻到项目所在地履行监理服务的主要监理人员的</w:t>
      </w:r>
      <w:r w:rsidRPr="00CA6403">
        <w:rPr>
          <w:snapToGrid w:val="0"/>
        </w:rPr>
        <w:t>，</w:t>
      </w:r>
      <w:r w:rsidRPr="00CA6403">
        <w:rPr>
          <w:rFonts w:hint="eastAsia"/>
          <w:snapToGrid w:val="0"/>
        </w:rPr>
        <w:t>应事先得到委托人的同意。</w:t>
      </w:r>
    </w:p>
    <w:p w14:paraId="0849D6B1" w14:textId="77777777" w:rsidR="00F700B2" w:rsidRPr="00CA6403" w:rsidRDefault="00000000">
      <w:pPr>
        <w:pStyle w:val="aff"/>
        <w:ind w:firstLine="480"/>
        <w:rPr>
          <w:snapToGrid w:val="0"/>
        </w:rPr>
      </w:pPr>
      <w:r w:rsidRPr="00CA6403">
        <w:rPr>
          <w:rFonts w:hint="eastAsia"/>
          <w:snapToGrid w:val="0"/>
        </w:rPr>
        <w:t>（</w:t>
      </w:r>
      <w:r w:rsidRPr="00CA6403">
        <w:rPr>
          <w:snapToGrid w:val="0"/>
        </w:rPr>
        <w:t>8</w:t>
      </w:r>
      <w:r w:rsidRPr="00CA6403">
        <w:rPr>
          <w:rFonts w:hint="eastAsia"/>
          <w:snapToGrid w:val="0"/>
        </w:rPr>
        <w:t>）委托人有权以书面形式要求监理人更换不能按照本合同约定履行监理服务的派驻人员。</w:t>
      </w:r>
    </w:p>
    <w:p w14:paraId="13BDF588" w14:textId="77777777" w:rsidR="00F700B2" w:rsidRPr="00CA6403" w:rsidRDefault="00000000">
      <w:pPr>
        <w:pStyle w:val="aff"/>
        <w:ind w:firstLine="480"/>
        <w:rPr>
          <w:snapToGrid w:val="0"/>
        </w:rPr>
      </w:pPr>
      <w:r w:rsidRPr="00CA6403">
        <w:rPr>
          <w:rFonts w:hint="eastAsia"/>
          <w:snapToGrid w:val="0"/>
        </w:rPr>
        <w:t>（</w:t>
      </w:r>
      <w:r w:rsidRPr="00CA6403">
        <w:rPr>
          <w:snapToGrid w:val="0"/>
        </w:rPr>
        <w:t>9</w:t>
      </w:r>
      <w:r w:rsidRPr="00CA6403">
        <w:rPr>
          <w:rFonts w:hint="eastAsia"/>
          <w:snapToGrid w:val="0"/>
        </w:rPr>
        <w:t>）即使是委托人要求或同意更换的监理人员</w:t>
      </w:r>
      <w:r w:rsidRPr="00CA6403">
        <w:rPr>
          <w:snapToGrid w:val="0"/>
        </w:rPr>
        <w:t>，</w:t>
      </w:r>
      <w:r w:rsidRPr="00CA6403">
        <w:rPr>
          <w:rFonts w:hint="eastAsia"/>
          <w:snapToGrid w:val="0"/>
        </w:rPr>
        <w:t>其替代人员的资质仍应得到委托人的认可。由于更换人员引起的费用由监理人承担。</w:t>
      </w:r>
    </w:p>
    <w:p w14:paraId="798122D7" w14:textId="77777777" w:rsidR="00F700B2" w:rsidRPr="00CA6403" w:rsidRDefault="00000000">
      <w:pPr>
        <w:pStyle w:val="aff"/>
        <w:ind w:firstLine="480"/>
        <w:rPr>
          <w:snapToGrid w:val="0"/>
        </w:rPr>
      </w:pPr>
      <w:r w:rsidRPr="00CA6403">
        <w:rPr>
          <w:rFonts w:hint="eastAsia"/>
          <w:snapToGrid w:val="0"/>
        </w:rPr>
        <w:t>（</w:t>
      </w:r>
      <w:r w:rsidRPr="00CA6403">
        <w:rPr>
          <w:snapToGrid w:val="0"/>
        </w:rPr>
        <w:t>10</w:t>
      </w:r>
      <w:r w:rsidRPr="00CA6403">
        <w:rPr>
          <w:rFonts w:hint="eastAsia"/>
          <w:snapToGrid w:val="0"/>
        </w:rPr>
        <w:t>）监理工程师在本监理合同授权范围内行使合同规定的权利，履行相应的职责。</w:t>
      </w:r>
    </w:p>
    <w:p w14:paraId="6A229A66" w14:textId="77777777" w:rsidR="00F700B2" w:rsidRPr="00CA6403" w:rsidRDefault="00000000">
      <w:pPr>
        <w:pStyle w:val="aff"/>
        <w:ind w:firstLine="480"/>
        <w:rPr>
          <w:snapToGrid w:val="0"/>
        </w:rPr>
      </w:pPr>
      <w:r w:rsidRPr="00CA6403">
        <w:rPr>
          <w:rFonts w:hint="eastAsia"/>
          <w:snapToGrid w:val="0"/>
        </w:rPr>
        <w:t>（</w:t>
      </w:r>
      <w:r w:rsidRPr="00CA6403">
        <w:rPr>
          <w:snapToGrid w:val="0"/>
        </w:rPr>
        <w:t>1</w:t>
      </w:r>
      <w:r w:rsidRPr="00CA6403">
        <w:rPr>
          <w:rFonts w:hint="eastAsia"/>
          <w:snapToGrid w:val="0"/>
        </w:rPr>
        <w:t>1</w:t>
      </w:r>
      <w:r w:rsidRPr="00CA6403">
        <w:rPr>
          <w:rFonts w:hint="eastAsia"/>
          <w:snapToGrid w:val="0"/>
        </w:rPr>
        <w:t>）如委托人认为监理人员的数量、监理人员的业务水平、监理人员的专业配置不能满足监理工作所需时，委托人有权另行聘请符合工作需要的监理</w:t>
      </w:r>
      <w:r w:rsidRPr="00CA6403">
        <w:rPr>
          <w:rFonts w:hint="eastAsia"/>
          <w:snapToGrid w:val="0"/>
        </w:rPr>
        <w:lastRenderedPageBreak/>
        <w:t>人员；所聘请监理人员的工资按照不低于《建设工程监理与相关服务收费管理规定》（</w:t>
      </w:r>
      <w:proofErr w:type="gramStart"/>
      <w:r w:rsidRPr="00CA6403">
        <w:rPr>
          <w:rFonts w:hint="eastAsia"/>
          <w:snapToGrid w:val="0"/>
        </w:rPr>
        <w:t>发改价格</w:t>
      </w:r>
      <w:proofErr w:type="gramEnd"/>
      <w:r w:rsidRPr="00CA6403">
        <w:rPr>
          <w:rFonts w:hint="eastAsia"/>
          <w:snapToGrid w:val="0"/>
        </w:rPr>
        <w:t>[2007]670</w:t>
      </w:r>
      <w:r w:rsidRPr="00CA6403">
        <w:rPr>
          <w:rFonts w:hint="eastAsia"/>
          <w:snapToGrid w:val="0"/>
        </w:rPr>
        <w:t>号）中附表四“建设工程监理与相关服务人员人工日费用标准”相应人员职级对应的工日费用标准上限的</w:t>
      </w:r>
      <w:r w:rsidRPr="00CA6403">
        <w:rPr>
          <w:rFonts w:hint="eastAsia"/>
          <w:snapToGrid w:val="0"/>
        </w:rPr>
        <w:t>2.5</w:t>
      </w:r>
      <w:r w:rsidRPr="00CA6403">
        <w:rPr>
          <w:rFonts w:hint="eastAsia"/>
          <w:snapToGrid w:val="0"/>
        </w:rPr>
        <w:t>倍支付，该费用已包括在本合同监理酬金内，由监理人向所聘监理人员支付。必要时委托人有权（</w:t>
      </w:r>
      <w:r w:rsidRPr="00CA6403">
        <w:rPr>
          <w:rFonts w:cs="宋体"/>
        </w:rPr>
        <w:t>×</w:t>
      </w:r>
      <w:r w:rsidRPr="00CA6403">
        <w:rPr>
          <w:rFonts w:hint="eastAsia"/>
          <w:snapToGrid w:val="0"/>
        </w:rPr>
        <w:t>通知业主单位）从本合同监理酬金中直接支付。</w:t>
      </w:r>
    </w:p>
    <w:p w14:paraId="4C8A247A" w14:textId="77777777" w:rsidR="00F700B2" w:rsidRPr="00CA6403" w:rsidRDefault="00000000">
      <w:pPr>
        <w:pStyle w:val="aff"/>
        <w:ind w:firstLine="480"/>
        <w:rPr>
          <w:snapToGrid w:val="0"/>
        </w:rPr>
      </w:pPr>
      <w:r w:rsidRPr="00CA6403">
        <w:rPr>
          <w:rFonts w:hint="eastAsia"/>
          <w:snapToGrid w:val="0"/>
        </w:rPr>
        <w:t>（</w:t>
      </w:r>
      <w:r w:rsidRPr="00CA6403">
        <w:rPr>
          <w:snapToGrid w:val="0"/>
        </w:rPr>
        <w:t>1</w:t>
      </w:r>
      <w:r w:rsidRPr="00CA6403">
        <w:rPr>
          <w:rFonts w:hint="eastAsia"/>
          <w:snapToGrid w:val="0"/>
        </w:rPr>
        <w:t>2</w:t>
      </w:r>
      <w:r w:rsidRPr="00CA6403">
        <w:rPr>
          <w:rFonts w:hint="eastAsia"/>
          <w:snapToGrid w:val="0"/>
        </w:rPr>
        <w:t>）委托人根据工程推进实际情况，有权要求监理人的项目负责人必须调用其资源保证落实本项目监理工作。</w:t>
      </w:r>
    </w:p>
    <w:p w14:paraId="6AA64BF6" w14:textId="77777777" w:rsidR="00F700B2" w:rsidRPr="00CA6403" w:rsidRDefault="00000000">
      <w:pPr>
        <w:pStyle w:val="aff"/>
        <w:ind w:firstLine="480"/>
        <w:rPr>
          <w:snapToGrid w:val="0"/>
        </w:rPr>
      </w:pPr>
      <w:r w:rsidRPr="00CA6403">
        <w:rPr>
          <w:rFonts w:hint="eastAsia"/>
          <w:snapToGrid w:val="0"/>
        </w:rPr>
        <w:t>（</w:t>
      </w:r>
      <w:r w:rsidRPr="00CA6403">
        <w:rPr>
          <w:snapToGrid w:val="0"/>
        </w:rPr>
        <w:t>1</w:t>
      </w:r>
      <w:r w:rsidRPr="00CA6403">
        <w:rPr>
          <w:rFonts w:hint="eastAsia"/>
          <w:snapToGrid w:val="0"/>
        </w:rPr>
        <w:t>3</w:t>
      </w:r>
      <w:r w:rsidRPr="00CA6403">
        <w:rPr>
          <w:rFonts w:hint="eastAsia"/>
          <w:snapToGrid w:val="0"/>
        </w:rPr>
        <w:t>）监理人应对其驻地监理人员的人身安全承担责任。</w:t>
      </w:r>
    </w:p>
    <w:p w14:paraId="08BD0EF0" w14:textId="77777777" w:rsidR="00F700B2" w:rsidRPr="00CA6403" w:rsidRDefault="00000000">
      <w:pPr>
        <w:pStyle w:val="aff"/>
        <w:ind w:firstLine="480"/>
        <w:rPr>
          <w:snapToGrid w:val="0"/>
        </w:rPr>
      </w:pPr>
      <w:r w:rsidRPr="00CA6403">
        <w:rPr>
          <w:rFonts w:hint="eastAsia"/>
          <w:snapToGrid w:val="0"/>
        </w:rPr>
        <w:t>（</w:t>
      </w:r>
      <w:r w:rsidRPr="00CA6403">
        <w:rPr>
          <w:snapToGrid w:val="0"/>
        </w:rPr>
        <w:t>1</w:t>
      </w:r>
      <w:r w:rsidRPr="00CA6403">
        <w:rPr>
          <w:rFonts w:hint="eastAsia"/>
          <w:snapToGrid w:val="0"/>
        </w:rPr>
        <w:t>4</w:t>
      </w:r>
      <w:r w:rsidRPr="00CA6403">
        <w:rPr>
          <w:rFonts w:hint="eastAsia"/>
          <w:snapToGrid w:val="0"/>
        </w:rPr>
        <w:t>）监理人应于本合同签订后十天内将项目监理机构的组织形式、人员构成及对总监理工程师的任命书面通知委托人。当总监理工程师需要调整时，监理人应事先书面征得委托人的同意；当专业监理工程师需要调整时，总监理工程师应书面通知委托人和承包人。</w:t>
      </w:r>
    </w:p>
    <w:p w14:paraId="57F2B63F" w14:textId="77777777" w:rsidR="00F700B2" w:rsidRPr="00CA6403" w:rsidRDefault="00000000">
      <w:pPr>
        <w:pStyle w:val="aff"/>
        <w:ind w:firstLine="480"/>
        <w:rPr>
          <w:snapToGrid w:val="0"/>
        </w:rPr>
      </w:pPr>
      <w:r w:rsidRPr="00CA6403">
        <w:rPr>
          <w:rFonts w:hint="eastAsia"/>
          <w:snapToGrid w:val="0"/>
        </w:rPr>
        <w:t>（</w:t>
      </w:r>
      <w:r w:rsidRPr="00CA6403">
        <w:rPr>
          <w:snapToGrid w:val="0"/>
        </w:rPr>
        <w:t>1</w:t>
      </w:r>
      <w:r w:rsidRPr="00CA6403">
        <w:rPr>
          <w:rFonts w:hint="eastAsia"/>
          <w:snapToGrid w:val="0"/>
        </w:rPr>
        <w:t>5</w:t>
      </w:r>
      <w:r w:rsidRPr="00CA6403">
        <w:rPr>
          <w:rFonts w:hint="eastAsia"/>
          <w:snapToGrid w:val="0"/>
        </w:rPr>
        <w:t>）为了加强委托人与监理人的沟通与协调，委托人另行指定一名专业工程师（委托人监理代表）常驻项目监理机构，监督并协助项目监理机构工作。该名代表的主要职责是：</w:t>
      </w:r>
    </w:p>
    <w:p w14:paraId="15467D69" w14:textId="77777777" w:rsidR="00F700B2" w:rsidRPr="00CA6403" w:rsidRDefault="00000000">
      <w:pPr>
        <w:pStyle w:val="aff"/>
        <w:ind w:firstLine="480"/>
        <w:rPr>
          <w:snapToGrid w:val="0"/>
        </w:rPr>
      </w:pPr>
      <w:r w:rsidRPr="00CA6403">
        <w:rPr>
          <w:snapToGrid w:val="0"/>
        </w:rPr>
        <w:t>1</w:t>
      </w:r>
      <w:r w:rsidRPr="00CA6403">
        <w:rPr>
          <w:rFonts w:hint="eastAsia"/>
          <w:snapToGrid w:val="0"/>
        </w:rPr>
        <w:t>）监督监理人的日常监理工作；</w:t>
      </w:r>
    </w:p>
    <w:p w14:paraId="4C45D58C" w14:textId="77777777" w:rsidR="00F700B2" w:rsidRPr="00CA6403" w:rsidRDefault="00000000">
      <w:pPr>
        <w:pStyle w:val="aff"/>
        <w:ind w:firstLine="480"/>
        <w:rPr>
          <w:snapToGrid w:val="0"/>
        </w:rPr>
      </w:pPr>
      <w:r w:rsidRPr="00CA6403">
        <w:rPr>
          <w:snapToGrid w:val="0"/>
        </w:rPr>
        <w:t>2</w:t>
      </w:r>
      <w:r w:rsidRPr="00CA6403">
        <w:rPr>
          <w:rFonts w:hint="eastAsia"/>
          <w:snapToGrid w:val="0"/>
        </w:rPr>
        <w:t>）负责每天对监理</w:t>
      </w:r>
      <w:proofErr w:type="gramStart"/>
      <w:r w:rsidRPr="00CA6403">
        <w:rPr>
          <w:rFonts w:hint="eastAsia"/>
          <w:snapToGrid w:val="0"/>
        </w:rPr>
        <w:t>人人员</w:t>
      </w:r>
      <w:proofErr w:type="gramEnd"/>
      <w:r w:rsidRPr="00CA6403">
        <w:rPr>
          <w:rFonts w:hint="eastAsia"/>
          <w:snapToGrid w:val="0"/>
        </w:rPr>
        <w:t>及仪器设备的投入进行考勤考核；</w:t>
      </w:r>
    </w:p>
    <w:p w14:paraId="2E1E42BD" w14:textId="77777777" w:rsidR="00F700B2" w:rsidRPr="00CA6403" w:rsidRDefault="00000000">
      <w:pPr>
        <w:pStyle w:val="aff"/>
        <w:ind w:firstLine="480"/>
        <w:rPr>
          <w:snapToGrid w:val="0"/>
        </w:rPr>
      </w:pPr>
      <w:r w:rsidRPr="00CA6403">
        <w:rPr>
          <w:snapToGrid w:val="0"/>
        </w:rPr>
        <w:t>3</w:t>
      </w:r>
      <w:r w:rsidRPr="00CA6403">
        <w:rPr>
          <w:rFonts w:hint="eastAsia"/>
          <w:snapToGrid w:val="0"/>
        </w:rPr>
        <w:t>）检查监理人的旁站计划及旁站工作记录；</w:t>
      </w:r>
    </w:p>
    <w:p w14:paraId="59F30F32" w14:textId="77777777" w:rsidR="00F700B2" w:rsidRPr="00CA6403" w:rsidRDefault="00000000">
      <w:pPr>
        <w:pStyle w:val="aff"/>
        <w:ind w:firstLine="480"/>
        <w:rPr>
          <w:snapToGrid w:val="0"/>
        </w:rPr>
      </w:pPr>
      <w:r w:rsidRPr="00CA6403">
        <w:rPr>
          <w:snapToGrid w:val="0"/>
        </w:rPr>
        <w:t>4</w:t>
      </w:r>
      <w:r w:rsidRPr="00CA6403">
        <w:rPr>
          <w:rFonts w:hint="eastAsia"/>
          <w:snapToGrid w:val="0"/>
        </w:rPr>
        <w:t>）检查监理人的监理日志及隐蔽工程验收记录；</w:t>
      </w:r>
    </w:p>
    <w:p w14:paraId="5C9AD664" w14:textId="77777777" w:rsidR="00F700B2" w:rsidRPr="00CA6403" w:rsidRDefault="00000000">
      <w:pPr>
        <w:pStyle w:val="aff"/>
        <w:ind w:firstLine="480"/>
        <w:rPr>
          <w:snapToGrid w:val="0"/>
        </w:rPr>
      </w:pPr>
      <w:r w:rsidRPr="00CA6403">
        <w:rPr>
          <w:snapToGrid w:val="0"/>
        </w:rPr>
        <w:t>5</w:t>
      </w:r>
      <w:r w:rsidRPr="00CA6403">
        <w:rPr>
          <w:rFonts w:hint="eastAsia"/>
          <w:snapToGrid w:val="0"/>
        </w:rPr>
        <w:t>）检查监理人编制的承包人人、材、机投入及实物工程量统计报表；</w:t>
      </w:r>
    </w:p>
    <w:p w14:paraId="3B1FA361" w14:textId="77777777" w:rsidR="00F700B2" w:rsidRPr="00CA6403" w:rsidRDefault="00000000">
      <w:pPr>
        <w:pStyle w:val="aff"/>
        <w:ind w:firstLine="480"/>
        <w:rPr>
          <w:snapToGrid w:val="0"/>
        </w:rPr>
      </w:pPr>
      <w:r w:rsidRPr="00CA6403">
        <w:rPr>
          <w:snapToGrid w:val="0"/>
        </w:rPr>
        <w:t>6</w:t>
      </w:r>
      <w:r w:rsidRPr="00CA6403">
        <w:rPr>
          <w:rFonts w:hint="eastAsia"/>
          <w:snapToGrid w:val="0"/>
        </w:rPr>
        <w:t>）如发生安全质量事故，应立即向委托人工程部门领导汇报；</w:t>
      </w:r>
    </w:p>
    <w:p w14:paraId="47CB8D0A" w14:textId="77777777" w:rsidR="00F700B2" w:rsidRPr="00CA6403" w:rsidRDefault="00000000">
      <w:pPr>
        <w:pStyle w:val="aff"/>
        <w:ind w:firstLine="480"/>
        <w:rPr>
          <w:snapToGrid w:val="0"/>
        </w:rPr>
      </w:pPr>
      <w:r w:rsidRPr="00CA6403">
        <w:rPr>
          <w:snapToGrid w:val="0"/>
        </w:rPr>
        <w:t>7</w:t>
      </w:r>
      <w:r w:rsidRPr="00CA6403">
        <w:rPr>
          <w:rFonts w:hint="eastAsia"/>
          <w:snapToGrid w:val="0"/>
        </w:rPr>
        <w:t>）审核签认监理酬金支付申请表；</w:t>
      </w:r>
    </w:p>
    <w:p w14:paraId="66EE9970" w14:textId="77777777" w:rsidR="00F700B2" w:rsidRPr="00CA6403" w:rsidRDefault="00000000">
      <w:pPr>
        <w:pStyle w:val="aff"/>
        <w:ind w:firstLine="480"/>
        <w:rPr>
          <w:snapToGrid w:val="0"/>
        </w:rPr>
      </w:pPr>
      <w:r w:rsidRPr="00CA6403">
        <w:rPr>
          <w:snapToGrid w:val="0"/>
        </w:rPr>
        <w:t>8</w:t>
      </w:r>
      <w:r w:rsidRPr="00CA6403">
        <w:rPr>
          <w:snapToGrid w:val="0"/>
        </w:rPr>
        <w:t>）</w:t>
      </w:r>
      <w:r w:rsidRPr="00CA6403">
        <w:rPr>
          <w:rFonts w:hint="eastAsia"/>
          <w:snapToGrid w:val="0"/>
        </w:rPr>
        <w:t>每天填写工作日志，不定期接受委托人工程部门检查；</w:t>
      </w:r>
    </w:p>
    <w:p w14:paraId="6A815199" w14:textId="77777777" w:rsidR="00F700B2" w:rsidRPr="00CA6403" w:rsidRDefault="00000000">
      <w:pPr>
        <w:pStyle w:val="aff"/>
        <w:ind w:firstLine="480"/>
        <w:rPr>
          <w:snapToGrid w:val="0"/>
        </w:rPr>
      </w:pPr>
      <w:r w:rsidRPr="00CA6403">
        <w:rPr>
          <w:snapToGrid w:val="0"/>
        </w:rPr>
        <w:t>9</w:t>
      </w:r>
      <w:r w:rsidRPr="00CA6403">
        <w:rPr>
          <w:rFonts w:hint="eastAsia"/>
          <w:snapToGrid w:val="0"/>
        </w:rPr>
        <w:t>）委托人要求其履行的其他职责。</w:t>
      </w:r>
    </w:p>
    <w:p w14:paraId="7E245AB5" w14:textId="77777777" w:rsidR="00F700B2" w:rsidRPr="00CA6403" w:rsidRDefault="00000000">
      <w:pPr>
        <w:pStyle w:val="aff"/>
        <w:ind w:firstLine="480"/>
        <w:rPr>
          <w:snapToGrid w:val="0"/>
        </w:rPr>
      </w:pPr>
      <w:r w:rsidRPr="00CA6403">
        <w:rPr>
          <w:rFonts w:hint="eastAsia"/>
          <w:snapToGrid w:val="0"/>
        </w:rPr>
        <w:t>（</w:t>
      </w:r>
      <w:r w:rsidRPr="00CA6403">
        <w:rPr>
          <w:snapToGrid w:val="0"/>
        </w:rPr>
        <w:t>1</w:t>
      </w:r>
      <w:r w:rsidRPr="00CA6403">
        <w:rPr>
          <w:rFonts w:hint="eastAsia"/>
          <w:snapToGrid w:val="0"/>
        </w:rPr>
        <w:t>6</w:t>
      </w:r>
      <w:r w:rsidRPr="00CA6403">
        <w:rPr>
          <w:rFonts w:hint="eastAsia"/>
          <w:snapToGrid w:val="0"/>
        </w:rPr>
        <w:t>）监理人应按照广州市建委的要求为监理人员办理平安卡（如需要）。</w:t>
      </w:r>
    </w:p>
    <w:p w14:paraId="53B8C2D2" w14:textId="77777777" w:rsidR="00F700B2" w:rsidRPr="00CA6403" w:rsidRDefault="00000000">
      <w:pPr>
        <w:pStyle w:val="aff"/>
        <w:ind w:firstLine="480"/>
        <w:rPr>
          <w:snapToGrid w:val="0"/>
        </w:rPr>
      </w:pPr>
      <w:bookmarkStart w:id="136" w:name="_Toc176880068"/>
      <w:r w:rsidRPr="00CA6403">
        <w:rPr>
          <w:snapToGrid w:val="0"/>
        </w:rPr>
        <w:t>4.</w:t>
      </w:r>
      <w:r w:rsidRPr="00CA6403">
        <w:rPr>
          <w:rFonts w:hint="eastAsia"/>
          <w:snapToGrid w:val="0"/>
        </w:rPr>
        <w:t>3</w:t>
      </w:r>
      <w:r w:rsidRPr="00CA6403">
        <w:rPr>
          <w:snapToGrid w:val="0"/>
        </w:rPr>
        <w:t>.2</w:t>
      </w:r>
      <w:r w:rsidRPr="00CA6403">
        <w:rPr>
          <w:rFonts w:hint="eastAsia"/>
          <w:snapToGrid w:val="0"/>
        </w:rPr>
        <w:t xml:space="preserve">  </w:t>
      </w:r>
      <w:r w:rsidRPr="00CA6403">
        <w:rPr>
          <w:rFonts w:hint="eastAsia"/>
          <w:snapToGrid w:val="0"/>
        </w:rPr>
        <w:t>总监理工程师的委派和指令</w:t>
      </w:r>
      <w:bookmarkEnd w:id="136"/>
    </w:p>
    <w:p w14:paraId="7216CFDF" w14:textId="77777777" w:rsidR="00F700B2" w:rsidRPr="00CA6403" w:rsidRDefault="00000000">
      <w:pPr>
        <w:pStyle w:val="aff"/>
        <w:ind w:firstLine="480"/>
        <w:rPr>
          <w:bCs/>
          <w:snapToGrid w:val="0"/>
        </w:rPr>
      </w:pPr>
      <w:r w:rsidRPr="00CA6403">
        <w:rPr>
          <w:rFonts w:hint="eastAsia"/>
          <w:snapToGrid w:val="0"/>
        </w:rPr>
        <w:t>（</w:t>
      </w:r>
      <w:r w:rsidRPr="00CA6403">
        <w:rPr>
          <w:snapToGrid w:val="0"/>
        </w:rPr>
        <w:t>1</w:t>
      </w:r>
      <w:r w:rsidRPr="00CA6403">
        <w:rPr>
          <w:rFonts w:hint="eastAsia"/>
          <w:snapToGrid w:val="0"/>
        </w:rPr>
        <w:t>）</w:t>
      </w:r>
      <w:r w:rsidRPr="00CA6403">
        <w:rPr>
          <w:rFonts w:hint="eastAsia"/>
          <w:bCs/>
          <w:snapToGrid w:val="0"/>
        </w:rPr>
        <w:t>总监理工程师可以授权监理人员负责执行其指派的一项或多项监管工作。总监理工程师应将这些监理人员的姓名及其授权范围通知承包人。被授权的监理人员在授权范围内发出的指令视为已得到总监理工程师的同意，与总监</w:t>
      </w:r>
      <w:r w:rsidRPr="00CA6403">
        <w:rPr>
          <w:rFonts w:hint="eastAsia"/>
          <w:bCs/>
          <w:snapToGrid w:val="0"/>
        </w:rPr>
        <w:lastRenderedPageBreak/>
        <w:t>理工程师发出的指令具有同等效力。总监理工程师撤销对监理人员某项授权的，应将撤销授权的决定及时通知承包人。</w:t>
      </w:r>
    </w:p>
    <w:p w14:paraId="70319931" w14:textId="77777777" w:rsidR="00F700B2" w:rsidRPr="00CA6403" w:rsidRDefault="00000000">
      <w:pPr>
        <w:pStyle w:val="aff"/>
        <w:ind w:firstLine="480"/>
        <w:rPr>
          <w:bCs/>
          <w:snapToGrid w:val="0"/>
        </w:rPr>
      </w:pPr>
      <w:r w:rsidRPr="00CA6403">
        <w:rPr>
          <w:rFonts w:hint="eastAsia"/>
          <w:snapToGrid w:val="0"/>
        </w:rPr>
        <w:t>（</w:t>
      </w:r>
      <w:r w:rsidRPr="00CA6403">
        <w:rPr>
          <w:snapToGrid w:val="0"/>
        </w:rPr>
        <w:t>2</w:t>
      </w:r>
      <w:r w:rsidRPr="00CA6403">
        <w:rPr>
          <w:rFonts w:hint="eastAsia"/>
          <w:snapToGrid w:val="0"/>
        </w:rPr>
        <w:t>）</w:t>
      </w:r>
      <w:r w:rsidRPr="00CA6403">
        <w:rPr>
          <w:rFonts w:hint="eastAsia"/>
          <w:bCs/>
          <w:snapToGrid w:val="0"/>
        </w:rPr>
        <w:t>除特别指明外，监理人员对承包人的任何工作、工程或其采用的材料和工程设备未提出否定意见的，不应视为已获批准，也不影响总监理工程师或监理人员在以后拒绝该项工作、工程、材料或工程设备的权利。</w:t>
      </w:r>
    </w:p>
    <w:p w14:paraId="39CEDE51" w14:textId="77777777" w:rsidR="00F700B2" w:rsidRPr="00CA6403" w:rsidRDefault="00000000">
      <w:pPr>
        <w:pStyle w:val="aff"/>
        <w:ind w:firstLine="480"/>
        <w:rPr>
          <w:bCs/>
          <w:snapToGrid w:val="0"/>
        </w:rPr>
      </w:pPr>
      <w:r w:rsidRPr="00CA6403">
        <w:rPr>
          <w:rFonts w:hint="eastAsia"/>
          <w:snapToGrid w:val="0"/>
        </w:rPr>
        <w:t>（</w:t>
      </w:r>
      <w:r w:rsidRPr="00CA6403">
        <w:rPr>
          <w:snapToGrid w:val="0"/>
        </w:rPr>
        <w:t>3</w:t>
      </w:r>
      <w:r w:rsidRPr="00CA6403">
        <w:rPr>
          <w:rFonts w:hint="eastAsia"/>
          <w:snapToGrid w:val="0"/>
        </w:rPr>
        <w:t>）</w:t>
      </w:r>
      <w:r w:rsidRPr="00CA6403">
        <w:rPr>
          <w:rFonts w:hint="eastAsia"/>
          <w:bCs/>
          <w:snapToGrid w:val="0"/>
        </w:rPr>
        <w:t>总监理工程师应按相关合同的约定向承包人发出指令，总监理工程师的指令应盖有监理人授权的施工场地机构章，并由总监理工程师或总监理工程师按上述</w:t>
      </w:r>
      <w:r w:rsidRPr="00CA6403">
        <w:rPr>
          <w:bCs/>
          <w:snapToGrid w:val="0"/>
        </w:rPr>
        <w:t>（</w:t>
      </w:r>
      <w:r w:rsidRPr="00CA6403">
        <w:rPr>
          <w:bCs/>
          <w:snapToGrid w:val="0"/>
        </w:rPr>
        <w:t>1</w:t>
      </w:r>
      <w:r w:rsidRPr="00CA6403">
        <w:rPr>
          <w:bCs/>
          <w:snapToGrid w:val="0"/>
        </w:rPr>
        <w:t>）</w:t>
      </w:r>
      <w:r w:rsidRPr="00CA6403">
        <w:rPr>
          <w:rFonts w:hint="eastAsia"/>
          <w:bCs/>
          <w:snapToGrid w:val="0"/>
        </w:rPr>
        <w:t>项约定授权的监理人员签字。</w:t>
      </w:r>
    </w:p>
    <w:p w14:paraId="5033AA75" w14:textId="77777777" w:rsidR="00F700B2" w:rsidRPr="00CA6403" w:rsidRDefault="00000000">
      <w:pPr>
        <w:pStyle w:val="aff"/>
        <w:ind w:firstLine="480"/>
        <w:rPr>
          <w:bCs/>
          <w:strike/>
          <w:snapToGrid w:val="0"/>
        </w:rPr>
      </w:pPr>
      <w:r w:rsidRPr="00CA6403">
        <w:rPr>
          <w:rFonts w:hint="eastAsia"/>
          <w:snapToGrid w:val="0"/>
        </w:rPr>
        <w:t>（</w:t>
      </w:r>
      <w:r w:rsidRPr="00CA6403">
        <w:rPr>
          <w:snapToGrid w:val="0"/>
        </w:rPr>
        <w:t>4</w:t>
      </w:r>
      <w:r w:rsidRPr="00CA6403">
        <w:rPr>
          <w:rFonts w:hint="eastAsia"/>
          <w:snapToGrid w:val="0"/>
        </w:rPr>
        <w:t>）</w:t>
      </w:r>
      <w:r w:rsidRPr="00CA6403">
        <w:rPr>
          <w:rFonts w:hint="eastAsia"/>
          <w:bCs/>
          <w:snapToGrid w:val="0"/>
        </w:rPr>
        <w:t>承包人收到总监理工程师按上述</w:t>
      </w:r>
      <w:r w:rsidRPr="00CA6403">
        <w:rPr>
          <w:bCs/>
          <w:snapToGrid w:val="0"/>
        </w:rPr>
        <w:t>（</w:t>
      </w:r>
      <w:r w:rsidRPr="00CA6403">
        <w:rPr>
          <w:bCs/>
          <w:snapToGrid w:val="0"/>
        </w:rPr>
        <w:t>3</w:t>
      </w:r>
      <w:r w:rsidRPr="00CA6403">
        <w:rPr>
          <w:bCs/>
          <w:snapToGrid w:val="0"/>
        </w:rPr>
        <w:t>）</w:t>
      </w:r>
      <w:r w:rsidRPr="00CA6403">
        <w:rPr>
          <w:rFonts w:hint="eastAsia"/>
          <w:bCs/>
          <w:snapToGrid w:val="0"/>
        </w:rPr>
        <w:t>项约定</w:t>
      </w:r>
      <w:proofErr w:type="gramStart"/>
      <w:r w:rsidRPr="00CA6403">
        <w:rPr>
          <w:rFonts w:hint="eastAsia"/>
          <w:bCs/>
          <w:snapToGrid w:val="0"/>
        </w:rPr>
        <w:t>作出</w:t>
      </w:r>
      <w:proofErr w:type="gramEnd"/>
      <w:r w:rsidRPr="00CA6403">
        <w:rPr>
          <w:rFonts w:hint="eastAsia"/>
          <w:bCs/>
          <w:snapToGrid w:val="0"/>
        </w:rPr>
        <w:t>的指令后应遵照执行。承包人对总监理工程师的指令有异议的，可向总监理工程师提出书面意见，但应先遵照执行。总监理工程师研究承包人的书面意见后，应在</w:t>
      </w:r>
      <w:r w:rsidRPr="00CA6403">
        <w:rPr>
          <w:rFonts w:hint="eastAsia"/>
          <w:bCs/>
          <w:snapToGrid w:val="0"/>
        </w:rPr>
        <w:t>48</w:t>
      </w:r>
      <w:r w:rsidRPr="00CA6403">
        <w:rPr>
          <w:rFonts w:hint="eastAsia"/>
          <w:bCs/>
          <w:snapToGrid w:val="0"/>
        </w:rPr>
        <w:t>小时内对该指令予以确认、更改或撤销，并通知承包人。若总监理工程师再次决定继续执行原指令，承包人应遵照执行，承包人如仍有异议，可报委托人裁决。</w:t>
      </w:r>
    </w:p>
    <w:p w14:paraId="691F2CF5" w14:textId="77777777" w:rsidR="00F700B2" w:rsidRPr="00CA6403" w:rsidRDefault="00000000">
      <w:pPr>
        <w:pStyle w:val="aff"/>
        <w:ind w:firstLine="480"/>
        <w:rPr>
          <w:bCs/>
          <w:snapToGrid w:val="0"/>
        </w:rPr>
      </w:pPr>
      <w:r w:rsidRPr="00CA6403">
        <w:rPr>
          <w:rFonts w:hint="eastAsia"/>
          <w:snapToGrid w:val="0"/>
        </w:rPr>
        <w:t>（</w:t>
      </w:r>
      <w:r w:rsidRPr="00CA6403">
        <w:rPr>
          <w:snapToGrid w:val="0"/>
        </w:rPr>
        <w:t>5</w:t>
      </w:r>
      <w:r w:rsidRPr="00CA6403">
        <w:rPr>
          <w:rFonts w:hint="eastAsia"/>
          <w:snapToGrid w:val="0"/>
        </w:rPr>
        <w:t>）</w:t>
      </w:r>
      <w:r w:rsidRPr="00CA6403">
        <w:rPr>
          <w:rFonts w:hint="eastAsia"/>
          <w:bCs/>
          <w:snapToGrid w:val="0"/>
        </w:rPr>
        <w:t>在紧急情况下，总监理工程师或被授权的监理人员可以当场发出口头指令，承包人应遵照执行。监理人应在发出口头指令后</w:t>
      </w:r>
      <w:r w:rsidRPr="00CA6403">
        <w:rPr>
          <w:rFonts w:hint="eastAsia"/>
          <w:bCs/>
          <w:snapToGrid w:val="0"/>
        </w:rPr>
        <w:t>24</w:t>
      </w:r>
      <w:r w:rsidRPr="00CA6403">
        <w:rPr>
          <w:rFonts w:hint="eastAsia"/>
          <w:bCs/>
          <w:snapToGrid w:val="0"/>
        </w:rPr>
        <w:t>小时内发出书面指令予以确认。</w:t>
      </w:r>
    </w:p>
    <w:p w14:paraId="6C0CA6C4" w14:textId="77777777" w:rsidR="00F700B2" w:rsidRPr="00CA6403" w:rsidRDefault="00000000">
      <w:pPr>
        <w:pStyle w:val="aff"/>
        <w:ind w:firstLine="480"/>
        <w:rPr>
          <w:bCs/>
          <w:snapToGrid w:val="0"/>
        </w:rPr>
      </w:pPr>
      <w:r w:rsidRPr="00CA6403">
        <w:rPr>
          <w:rFonts w:hint="eastAsia"/>
          <w:snapToGrid w:val="0"/>
        </w:rPr>
        <w:t>（</w:t>
      </w:r>
      <w:r w:rsidRPr="00CA6403">
        <w:rPr>
          <w:snapToGrid w:val="0"/>
        </w:rPr>
        <w:t>6</w:t>
      </w:r>
      <w:r w:rsidRPr="00CA6403">
        <w:rPr>
          <w:rFonts w:hint="eastAsia"/>
          <w:snapToGrid w:val="0"/>
        </w:rPr>
        <w:t>）</w:t>
      </w:r>
      <w:r w:rsidRPr="00CA6403">
        <w:rPr>
          <w:rFonts w:hint="eastAsia"/>
          <w:bCs/>
          <w:snapToGrid w:val="0"/>
        </w:rPr>
        <w:t>除合同另有约定外，承包人只从总监理工程师或按上述</w:t>
      </w:r>
      <w:r w:rsidRPr="00CA6403">
        <w:rPr>
          <w:bCs/>
          <w:snapToGrid w:val="0"/>
        </w:rPr>
        <w:t>（</w:t>
      </w:r>
      <w:r w:rsidRPr="00CA6403">
        <w:rPr>
          <w:bCs/>
          <w:snapToGrid w:val="0"/>
        </w:rPr>
        <w:t>1</w:t>
      </w:r>
      <w:r w:rsidRPr="00CA6403">
        <w:rPr>
          <w:bCs/>
          <w:snapToGrid w:val="0"/>
        </w:rPr>
        <w:t>）</w:t>
      </w:r>
      <w:r w:rsidRPr="00CA6403">
        <w:rPr>
          <w:rFonts w:hint="eastAsia"/>
          <w:bCs/>
          <w:snapToGrid w:val="0"/>
        </w:rPr>
        <w:t>项被授权的监理人员处取得指令。</w:t>
      </w:r>
    </w:p>
    <w:p w14:paraId="3C669F65" w14:textId="77777777" w:rsidR="00F700B2" w:rsidRPr="00CA6403" w:rsidRDefault="00000000">
      <w:pPr>
        <w:pStyle w:val="aff"/>
        <w:ind w:firstLine="480"/>
        <w:rPr>
          <w:bCs/>
          <w:snapToGrid w:val="0"/>
        </w:rPr>
      </w:pPr>
      <w:r w:rsidRPr="00CA6403">
        <w:rPr>
          <w:rFonts w:hint="eastAsia"/>
          <w:snapToGrid w:val="0"/>
        </w:rPr>
        <w:t>（</w:t>
      </w:r>
      <w:r w:rsidRPr="00CA6403">
        <w:rPr>
          <w:snapToGrid w:val="0"/>
        </w:rPr>
        <w:t>7</w:t>
      </w:r>
      <w:r w:rsidRPr="00CA6403">
        <w:rPr>
          <w:rFonts w:hint="eastAsia"/>
          <w:snapToGrid w:val="0"/>
        </w:rPr>
        <w:t>）</w:t>
      </w:r>
      <w:r w:rsidRPr="00CA6403">
        <w:rPr>
          <w:rFonts w:hint="eastAsia"/>
          <w:bCs/>
          <w:snapToGrid w:val="0"/>
        </w:rPr>
        <w:t>由于总监理工程师未能按合同约定履行职责或总监理工程师指令错误而延误工期的，工期顺延情形只适用于一般节点工期。</w:t>
      </w:r>
    </w:p>
    <w:p w14:paraId="47FDB8A3" w14:textId="77777777" w:rsidR="00F700B2" w:rsidRPr="00CA6403" w:rsidRDefault="00F700B2"/>
    <w:p w14:paraId="6BA121F9" w14:textId="77777777" w:rsidR="00F700B2" w:rsidRPr="00CA6403" w:rsidRDefault="00000000">
      <w:pPr>
        <w:pStyle w:val="24"/>
        <w:rPr>
          <w:kern w:val="0"/>
          <w:sz w:val="28"/>
          <w:szCs w:val="28"/>
        </w:rPr>
      </w:pPr>
      <w:bookmarkStart w:id="137" w:name="_Toc176880069"/>
      <w:r w:rsidRPr="00CA6403">
        <w:rPr>
          <w:rFonts w:hint="eastAsia"/>
          <w:sz w:val="28"/>
          <w:szCs w:val="28"/>
        </w:rPr>
        <w:t>第五条</w:t>
      </w:r>
      <w:r w:rsidRPr="00CA6403">
        <w:rPr>
          <w:rFonts w:hint="eastAsia"/>
          <w:sz w:val="28"/>
          <w:szCs w:val="28"/>
        </w:rPr>
        <w:t xml:space="preserve">  </w:t>
      </w:r>
      <w:r w:rsidRPr="00CA6403">
        <w:rPr>
          <w:rFonts w:hint="eastAsia"/>
          <w:sz w:val="28"/>
          <w:szCs w:val="28"/>
        </w:rPr>
        <w:t>监理人义务</w:t>
      </w:r>
      <w:bookmarkEnd w:id="137"/>
    </w:p>
    <w:p w14:paraId="1FA148B7" w14:textId="77777777" w:rsidR="00F700B2" w:rsidRPr="00CA6403" w:rsidRDefault="00000000">
      <w:pPr>
        <w:pStyle w:val="aff"/>
        <w:ind w:firstLine="482"/>
        <w:rPr>
          <w:kern w:val="0"/>
        </w:rPr>
      </w:pPr>
      <w:bookmarkStart w:id="138" w:name="_Toc176880070"/>
      <w:r w:rsidRPr="00CA6403">
        <w:rPr>
          <w:b/>
        </w:rPr>
        <w:t>5.1</w:t>
      </w:r>
      <w:r w:rsidRPr="00CA6403">
        <w:rPr>
          <w:rFonts w:hint="eastAsia"/>
        </w:rPr>
        <w:t>监理人应对其派驻的项目监理机构在监理业务范围内的工作全面负责，并提供一切必要的支持。</w:t>
      </w:r>
      <w:bookmarkEnd w:id="138"/>
    </w:p>
    <w:p w14:paraId="096F66AE" w14:textId="77777777" w:rsidR="00F700B2" w:rsidRPr="00CA6403" w:rsidRDefault="00000000">
      <w:pPr>
        <w:pStyle w:val="aff"/>
        <w:ind w:firstLine="482"/>
        <w:rPr>
          <w:kern w:val="0"/>
        </w:rPr>
      </w:pPr>
      <w:bookmarkStart w:id="139" w:name="_Toc176879908"/>
      <w:bookmarkStart w:id="140" w:name="_Toc176880071"/>
      <w:r w:rsidRPr="00CA6403">
        <w:rPr>
          <w:b/>
        </w:rPr>
        <w:t>5.2</w:t>
      </w:r>
      <w:r w:rsidRPr="00CA6403">
        <w:rPr>
          <w:rFonts w:hint="eastAsia"/>
        </w:rPr>
        <w:t>监理人在本合同履行期内必须接受委托人有关项目管理机构职权规定的约束，监理人应对提供给本项目服务的人员经常进行检查、指导、管理及后方支持，对他们完成的服务承担责任。</w:t>
      </w:r>
      <w:bookmarkEnd w:id="139"/>
      <w:bookmarkEnd w:id="140"/>
    </w:p>
    <w:p w14:paraId="11C2DEA8" w14:textId="77777777" w:rsidR="00F700B2" w:rsidRPr="00CA6403" w:rsidRDefault="00000000">
      <w:pPr>
        <w:pStyle w:val="aff"/>
        <w:ind w:firstLine="482"/>
        <w:rPr>
          <w:kern w:val="0"/>
        </w:rPr>
      </w:pPr>
      <w:bookmarkStart w:id="141" w:name="_Toc176880072"/>
      <w:r w:rsidRPr="00CA6403">
        <w:rPr>
          <w:b/>
        </w:rPr>
        <w:t>5.3</w:t>
      </w:r>
      <w:r w:rsidRPr="00CA6403">
        <w:rPr>
          <w:rFonts w:hint="eastAsia"/>
        </w:rPr>
        <w:t>监理人必须在收到图纸、勘察资料等技术文件后</w:t>
      </w:r>
      <w:r w:rsidRPr="00CA6403">
        <w:t>14</w:t>
      </w:r>
      <w:r w:rsidRPr="00CA6403">
        <w:rPr>
          <w:rFonts w:hint="eastAsia"/>
        </w:rPr>
        <w:t>个日内向委托人提供针对本合同工程特点、重点、难点的《监理规划》、相应的《监理实施细</w:t>
      </w:r>
      <w:r w:rsidRPr="00CA6403">
        <w:rPr>
          <w:rFonts w:hint="eastAsia"/>
        </w:rPr>
        <w:lastRenderedPageBreak/>
        <w:t>则》，经委托人审核批准后执行，委托人以此具体考核监理人的监理工作。如委托人要求监理人对《监理规划》等进行调整，监理人必须在</w:t>
      </w:r>
      <w:r w:rsidRPr="00CA6403">
        <w:t>3</w:t>
      </w:r>
      <w:r w:rsidRPr="00CA6403">
        <w:rPr>
          <w:rFonts w:hint="eastAsia"/>
        </w:rPr>
        <w:t>个日内完成调整并报委托人审批。</w:t>
      </w:r>
      <w:bookmarkEnd w:id="141"/>
    </w:p>
    <w:p w14:paraId="7BE48468" w14:textId="77777777" w:rsidR="00F700B2" w:rsidRPr="00CA6403" w:rsidRDefault="00000000">
      <w:pPr>
        <w:pStyle w:val="aff"/>
        <w:ind w:firstLine="482"/>
        <w:rPr>
          <w:kern w:val="0"/>
        </w:rPr>
      </w:pPr>
      <w:bookmarkStart w:id="142" w:name="_Toc176879909"/>
      <w:bookmarkStart w:id="143" w:name="_Toc176880073"/>
      <w:r w:rsidRPr="00CA6403">
        <w:rPr>
          <w:b/>
        </w:rPr>
        <w:t>5.4</w:t>
      </w:r>
      <w:r w:rsidRPr="00CA6403">
        <w:rPr>
          <w:rFonts w:hint="eastAsia"/>
        </w:rPr>
        <w:t>委托人委托监理人代表委托人组织施工前期手续的办理工作，直至具备施工条件。委托人委托监理人承担本合同工</w:t>
      </w:r>
      <w:proofErr w:type="gramStart"/>
      <w:r w:rsidRPr="00CA6403">
        <w:rPr>
          <w:rFonts w:hint="eastAsia"/>
        </w:rPr>
        <w:t>程范围</w:t>
      </w:r>
      <w:proofErr w:type="gramEnd"/>
      <w:r w:rsidRPr="00CA6403">
        <w:rPr>
          <w:rFonts w:hint="eastAsia"/>
        </w:rPr>
        <w:t>内的协调管理工作，包括工程施工的进场、设计、退场、质量、进度及其他相关工作。</w:t>
      </w:r>
      <w:bookmarkEnd w:id="142"/>
      <w:bookmarkEnd w:id="143"/>
    </w:p>
    <w:p w14:paraId="08B87E86" w14:textId="77777777" w:rsidR="00F700B2" w:rsidRPr="00CA6403" w:rsidRDefault="00000000">
      <w:pPr>
        <w:pStyle w:val="aff"/>
        <w:ind w:firstLine="482"/>
        <w:rPr>
          <w:kern w:val="0"/>
        </w:rPr>
      </w:pPr>
      <w:bookmarkStart w:id="144" w:name="_Toc176880074"/>
      <w:bookmarkStart w:id="145" w:name="_Toc176879910"/>
      <w:r w:rsidRPr="00CA6403">
        <w:rPr>
          <w:b/>
        </w:rPr>
        <w:t>5.5</w:t>
      </w:r>
      <w:r w:rsidRPr="00CA6403">
        <w:rPr>
          <w:rFonts w:hint="eastAsia"/>
        </w:rPr>
        <w:t>监理工程师在本合同工程中，对工程质量、投资与进度进行控制，办理合同约定的各项手续。监理工程师在办理各种手续时，不得扣压和延误。</w:t>
      </w:r>
      <w:bookmarkEnd w:id="144"/>
      <w:bookmarkEnd w:id="145"/>
    </w:p>
    <w:p w14:paraId="28DA8E28" w14:textId="77777777" w:rsidR="00F700B2" w:rsidRPr="00CA6403" w:rsidRDefault="00000000">
      <w:pPr>
        <w:pStyle w:val="aff"/>
        <w:ind w:firstLine="482"/>
        <w:rPr>
          <w:kern w:val="0"/>
        </w:rPr>
      </w:pPr>
      <w:bookmarkStart w:id="146" w:name="_Toc176880075"/>
      <w:bookmarkStart w:id="147" w:name="_Toc176879911"/>
      <w:r w:rsidRPr="00CA6403">
        <w:rPr>
          <w:b/>
        </w:rPr>
        <w:t>5.6</w:t>
      </w:r>
      <w:r w:rsidRPr="00CA6403">
        <w:rPr>
          <w:rFonts w:hint="eastAsia"/>
        </w:rPr>
        <w:t>在任何情况下（包括合同另有约定的情况），凡涉及工程变更、工程量增减、议价、索赔、处理事故、改变工期、改变技术标准、改变重大施工方案等及一切有关费用的问题，均需与委托人共同商定，报委托人批准。</w:t>
      </w:r>
      <w:bookmarkEnd w:id="146"/>
      <w:bookmarkEnd w:id="147"/>
    </w:p>
    <w:p w14:paraId="638C6634" w14:textId="77777777" w:rsidR="00F700B2" w:rsidRPr="00CA6403" w:rsidRDefault="00000000">
      <w:pPr>
        <w:pStyle w:val="aff"/>
        <w:ind w:firstLine="482"/>
        <w:rPr>
          <w:kern w:val="0"/>
        </w:rPr>
      </w:pPr>
      <w:bookmarkStart w:id="148" w:name="_Toc176879912"/>
      <w:bookmarkStart w:id="149" w:name="_Toc176880076"/>
      <w:r w:rsidRPr="00CA6403">
        <w:rPr>
          <w:b/>
        </w:rPr>
        <w:t>5.7</w:t>
      </w:r>
      <w:r w:rsidRPr="00CA6403">
        <w:rPr>
          <w:rFonts w:hint="eastAsia"/>
        </w:rPr>
        <w:t>本合同工</w:t>
      </w:r>
      <w:proofErr w:type="gramStart"/>
      <w:r w:rsidRPr="00CA6403">
        <w:rPr>
          <w:rFonts w:hint="eastAsia"/>
        </w:rPr>
        <w:t>程质量</w:t>
      </w:r>
      <w:proofErr w:type="gramEnd"/>
      <w:r w:rsidRPr="00CA6403">
        <w:rPr>
          <w:rFonts w:hint="eastAsia"/>
        </w:rPr>
        <w:t>实行承包人自检、监理人、委托人和政府监督的多级管理体制。对工程质量出现问题返工而造成的一切经济和工期损失，由承包人承担，并按合同约定承担相应的违约责任。监理人根据本合同约定承担相应的责任。监理人对某一分部或分项工程的认可不影响政府监督机构或委托人在事后的否定。</w:t>
      </w:r>
      <w:bookmarkEnd w:id="148"/>
      <w:bookmarkEnd w:id="149"/>
    </w:p>
    <w:p w14:paraId="1C39B248" w14:textId="77777777" w:rsidR="00F700B2" w:rsidRPr="00CA6403" w:rsidRDefault="00000000">
      <w:pPr>
        <w:pStyle w:val="aff"/>
        <w:ind w:firstLine="482"/>
        <w:rPr>
          <w:kern w:val="0"/>
        </w:rPr>
      </w:pPr>
      <w:bookmarkStart w:id="150" w:name="_Toc176880077"/>
      <w:bookmarkStart w:id="151" w:name="_Toc176879913"/>
      <w:r w:rsidRPr="00CA6403">
        <w:rPr>
          <w:b/>
        </w:rPr>
        <w:t>5.8</w:t>
      </w:r>
      <w:r w:rsidRPr="00CA6403">
        <w:rPr>
          <w:rFonts w:hint="eastAsia"/>
        </w:rPr>
        <w:t>监理人应尽一切努力，高效又经济地按照合同约定及行业通常接受的技术和惯例履行服务，遵守正确的管理和工程惯例，使用适当的先进技术和安全有效的设备、仪器、材料和方法，就与施工合同中服务有关的事宜，监理人始终作为委托人的忠实顾问，认真、充分履行其监理职责。在与承包人的交往中维护委托人的合法利益，力争使其服务达到委托人满意。</w:t>
      </w:r>
      <w:bookmarkEnd w:id="150"/>
      <w:bookmarkEnd w:id="151"/>
    </w:p>
    <w:p w14:paraId="6C794261" w14:textId="77777777" w:rsidR="00F700B2" w:rsidRPr="00CA6403" w:rsidRDefault="00000000">
      <w:pPr>
        <w:pStyle w:val="aff"/>
        <w:ind w:firstLine="482"/>
      </w:pPr>
      <w:bookmarkStart w:id="152" w:name="_Toc176879914"/>
      <w:bookmarkStart w:id="153" w:name="_Toc176880078"/>
      <w:r w:rsidRPr="00CA6403">
        <w:rPr>
          <w:b/>
        </w:rPr>
        <w:t>5.9</w:t>
      </w:r>
      <w:r w:rsidRPr="00CA6403">
        <w:rPr>
          <w:rFonts w:hint="eastAsia"/>
        </w:rPr>
        <w:t>监理人必须不折不扣地履行其工作职责，不得推托或耽误，不能有不履行或不完全履行职务的行为，否则，必须承担相应的违约责任。</w:t>
      </w:r>
      <w:bookmarkEnd w:id="152"/>
      <w:bookmarkEnd w:id="153"/>
    </w:p>
    <w:p w14:paraId="02F4755C" w14:textId="77777777" w:rsidR="00F700B2" w:rsidRPr="00CA6403" w:rsidRDefault="00000000">
      <w:pPr>
        <w:pStyle w:val="aff"/>
        <w:ind w:firstLine="480"/>
        <w:rPr>
          <w:kern w:val="0"/>
        </w:rPr>
      </w:pPr>
      <w:bookmarkStart w:id="154" w:name="_Toc176879915"/>
      <w:bookmarkStart w:id="155" w:name="_Toc176880079"/>
      <w:r w:rsidRPr="00CA6403">
        <w:t>监理人不得转让本合同工程监理业务。如发现监理人有转让本合同工程监理业务等违法行为相关线索，委托人将约谈监理人。监理人若无法提供证明其不存在线索所示违法行为的相关材料，委托人有权上报行业行政主管部门，相应的法律后果及由此产生的一切损失由监理人承担。</w:t>
      </w:r>
      <w:bookmarkEnd w:id="154"/>
      <w:bookmarkEnd w:id="155"/>
    </w:p>
    <w:p w14:paraId="7746F01C" w14:textId="77777777" w:rsidR="00F700B2" w:rsidRPr="00CA6403" w:rsidRDefault="00000000">
      <w:pPr>
        <w:pStyle w:val="aff"/>
        <w:ind w:firstLine="482"/>
        <w:rPr>
          <w:kern w:val="0"/>
        </w:rPr>
      </w:pPr>
      <w:bookmarkStart w:id="156" w:name="_Toc176879916"/>
      <w:bookmarkStart w:id="157" w:name="_Toc176880080"/>
      <w:r w:rsidRPr="00CA6403">
        <w:rPr>
          <w:b/>
        </w:rPr>
        <w:t>5.10</w:t>
      </w:r>
      <w:r w:rsidRPr="00CA6403">
        <w:rPr>
          <w:rFonts w:hint="eastAsia"/>
        </w:rPr>
        <w:t>对于委托人及承包人书面提交并要求</w:t>
      </w:r>
      <w:proofErr w:type="gramStart"/>
      <w:r w:rsidRPr="00CA6403">
        <w:rPr>
          <w:rFonts w:hint="eastAsia"/>
        </w:rPr>
        <w:t>作出</w:t>
      </w:r>
      <w:proofErr w:type="gramEnd"/>
      <w:r w:rsidRPr="00CA6403">
        <w:rPr>
          <w:rFonts w:hint="eastAsia"/>
        </w:rPr>
        <w:t>决定的事宜，监理人应在</w:t>
      </w:r>
      <w:r w:rsidRPr="00CA6403">
        <w:t>3</w:t>
      </w:r>
      <w:r w:rsidRPr="00CA6403">
        <w:rPr>
          <w:rFonts w:hint="eastAsia"/>
        </w:rPr>
        <w:t>日内</w:t>
      </w:r>
      <w:proofErr w:type="gramStart"/>
      <w:r w:rsidRPr="00CA6403">
        <w:rPr>
          <w:rFonts w:hint="eastAsia"/>
        </w:rPr>
        <w:t>作出</w:t>
      </w:r>
      <w:proofErr w:type="gramEnd"/>
      <w:r w:rsidRPr="00CA6403">
        <w:rPr>
          <w:rFonts w:hint="eastAsia"/>
        </w:rPr>
        <w:t>书面答复，对影响施工现场进度的事项应在</w:t>
      </w:r>
      <w:r w:rsidRPr="00CA6403">
        <w:t>24</w:t>
      </w:r>
      <w:r w:rsidRPr="00CA6403">
        <w:rPr>
          <w:rFonts w:hint="eastAsia"/>
        </w:rPr>
        <w:t>小时内</w:t>
      </w:r>
      <w:proofErr w:type="gramStart"/>
      <w:r w:rsidRPr="00CA6403">
        <w:rPr>
          <w:rFonts w:hint="eastAsia"/>
        </w:rPr>
        <w:t>作出</w:t>
      </w:r>
      <w:proofErr w:type="gramEnd"/>
      <w:r w:rsidRPr="00CA6403">
        <w:rPr>
          <w:rFonts w:hint="eastAsia"/>
        </w:rPr>
        <w:t>具有明确处</w:t>
      </w:r>
      <w:r w:rsidRPr="00CA6403">
        <w:rPr>
          <w:rFonts w:hint="eastAsia"/>
        </w:rPr>
        <w:lastRenderedPageBreak/>
        <w:t>理意见的书面答复。</w:t>
      </w:r>
      <w:bookmarkEnd w:id="156"/>
      <w:bookmarkEnd w:id="157"/>
    </w:p>
    <w:p w14:paraId="77764A06" w14:textId="77777777" w:rsidR="00F700B2" w:rsidRPr="00CA6403" w:rsidRDefault="00000000">
      <w:pPr>
        <w:pStyle w:val="aff"/>
        <w:ind w:firstLine="482"/>
      </w:pPr>
      <w:bookmarkStart w:id="158" w:name="_Toc176880081"/>
      <w:bookmarkStart w:id="159" w:name="_Toc176879917"/>
      <w:r w:rsidRPr="00CA6403">
        <w:rPr>
          <w:b/>
        </w:rPr>
        <w:t>5.11</w:t>
      </w:r>
      <w:r w:rsidRPr="00CA6403">
        <w:rPr>
          <w:rFonts w:hint="eastAsia"/>
        </w:rPr>
        <w:t>监理人应在签订本合同后</w:t>
      </w:r>
      <w:r w:rsidRPr="00CA6403">
        <w:rPr>
          <w:rFonts w:hint="eastAsia"/>
        </w:rPr>
        <w:t>30</w:t>
      </w:r>
      <w:r w:rsidRPr="00CA6403">
        <w:rPr>
          <w:rFonts w:hint="eastAsia"/>
        </w:rPr>
        <w:t>天内按合同附件载明的格式向委托人提交由在中国注册</w:t>
      </w:r>
      <w:r w:rsidRPr="00CA6403">
        <w:t>并经委托人认可的担保机构</w:t>
      </w:r>
      <w:r w:rsidRPr="00CA6403">
        <w:rPr>
          <w:rFonts w:hint="eastAsia"/>
        </w:rPr>
        <w:t>开出的担保金额为合同价款的</w:t>
      </w:r>
      <w:r w:rsidRPr="00CA6403">
        <w:t>10%</w:t>
      </w:r>
      <w:r w:rsidRPr="00CA6403">
        <w:rPr>
          <w:rFonts w:hint="eastAsia"/>
          <w:kern w:val="0"/>
        </w:rPr>
        <w:t>，</w:t>
      </w:r>
      <w:r w:rsidRPr="00CA6403">
        <w:rPr>
          <w:rFonts w:hint="eastAsia"/>
        </w:rPr>
        <w:t>即人民币</w:t>
      </w:r>
      <w:r w:rsidRPr="00CA6403">
        <w:rPr>
          <w:rFonts w:hint="eastAsia"/>
        </w:rPr>
        <w:t>________</w:t>
      </w:r>
      <w:r w:rsidRPr="00CA6403">
        <w:rPr>
          <w:rFonts w:hint="eastAsia"/>
        </w:rPr>
        <w:t>元的《履约</w:t>
      </w:r>
      <w:r w:rsidRPr="00CA6403">
        <w:t>担保</w:t>
      </w:r>
      <w:r w:rsidRPr="00CA6403">
        <w:rPr>
          <w:rFonts w:hint="eastAsia"/>
        </w:rPr>
        <w:t>》原件。</w:t>
      </w:r>
      <w:bookmarkEnd w:id="158"/>
      <w:bookmarkEnd w:id="159"/>
    </w:p>
    <w:p w14:paraId="1002AFA9" w14:textId="77777777" w:rsidR="00F700B2" w:rsidRPr="00CA6403" w:rsidRDefault="00000000">
      <w:pPr>
        <w:pStyle w:val="aff"/>
        <w:ind w:firstLine="480"/>
        <w:rPr>
          <w:kern w:val="0"/>
        </w:rPr>
      </w:pPr>
      <w:bookmarkStart w:id="160" w:name="_Toc176879918"/>
      <w:bookmarkStart w:id="161" w:name="_Toc176880082"/>
      <w:r w:rsidRPr="00CA6403">
        <w:rPr>
          <w:rFonts w:hint="eastAsia"/>
          <w:kern w:val="0"/>
        </w:rPr>
        <w:t>监理人需保证</w:t>
      </w:r>
      <w:r w:rsidRPr="00CA6403">
        <w:rPr>
          <w:kern w:val="0"/>
        </w:rPr>
        <w:t>履约担保</w:t>
      </w:r>
      <w:r w:rsidRPr="00CA6403">
        <w:rPr>
          <w:rFonts w:hint="eastAsia"/>
          <w:kern w:val="0"/>
        </w:rPr>
        <w:t>在本合同整个履行期间的有效性；若因工程延期或因其他原因导致</w:t>
      </w:r>
      <w:r w:rsidRPr="00CA6403">
        <w:rPr>
          <w:kern w:val="0"/>
        </w:rPr>
        <w:t>担保</w:t>
      </w:r>
      <w:r w:rsidRPr="00CA6403">
        <w:rPr>
          <w:rFonts w:hint="eastAsia"/>
          <w:kern w:val="0"/>
        </w:rPr>
        <w:t>期限未涵盖本合同整个有效期的，监理人应在</w:t>
      </w:r>
      <w:r w:rsidRPr="00CA6403">
        <w:rPr>
          <w:kern w:val="0"/>
        </w:rPr>
        <w:t>担保</w:t>
      </w:r>
      <w:r w:rsidRPr="00CA6403">
        <w:rPr>
          <w:rFonts w:hint="eastAsia"/>
          <w:kern w:val="0"/>
        </w:rPr>
        <w:t>有效期届满前</w:t>
      </w:r>
      <w:r w:rsidRPr="00CA6403">
        <w:rPr>
          <w:rFonts w:hint="eastAsia"/>
          <w:kern w:val="0"/>
        </w:rPr>
        <w:t>45</w:t>
      </w:r>
      <w:r w:rsidRPr="00CA6403">
        <w:rPr>
          <w:rFonts w:hint="eastAsia"/>
          <w:kern w:val="0"/>
        </w:rPr>
        <w:t>天办理</w:t>
      </w:r>
      <w:r w:rsidRPr="00CA6403">
        <w:rPr>
          <w:kern w:val="0"/>
        </w:rPr>
        <w:t>履约担保</w:t>
      </w:r>
      <w:r w:rsidRPr="00CA6403">
        <w:rPr>
          <w:rFonts w:hint="eastAsia"/>
          <w:kern w:val="0"/>
        </w:rPr>
        <w:t>的续期手续，并于原</w:t>
      </w:r>
      <w:r w:rsidRPr="00CA6403">
        <w:rPr>
          <w:kern w:val="0"/>
        </w:rPr>
        <w:t>担保</w:t>
      </w:r>
      <w:r w:rsidRPr="00CA6403">
        <w:rPr>
          <w:rFonts w:hint="eastAsia"/>
          <w:kern w:val="0"/>
        </w:rPr>
        <w:t>有效期届满前</w:t>
      </w:r>
      <w:r w:rsidRPr="00CA6403">
        <w:rPr>
          <w:rFonts w:hint="eastAsia"/>
          <w:kern w:val="0"/>
        </w:rPr>
        <w:t>10</w:t>
      </w:r>
      <w:r w:rsidRPr="00CA6403">
        <w:rPr>
          <w:rFonts w:hint="eastAsia"/>
          <w:kern w:val="0"/>
        </w:rPr>
        <w:t>天向委托人提交同样格式且更新日期后的有效</w:t>
      </w:r>
      <w:r w:rsidRPr="00CA6403">
        <w:rPr>
          <w:kern w:val="0"/>
        </w:rPr>
        <w:t>履约担保</w:t>
      </w:r>
      <w:r w:rsidRPr="00CA6403">
        <w:rPr>
          <w:rFonts w:hint="eastAsia"/>
          <w:kern w:val="0"/>
        </w:rPr>
        <w:t>，以替代原</w:t>
      </w:r>
      <w:r w:rsidRPr="00CA6403">
        <w:rPr>
          <w:kern w:val="0"/>
        </w:rPr>
        <w:t>履约担保</w:t>
      </w:r>
      <w:r w:rsidRPr="00CA6403">
        <w:rPr>
          <w:rFonts w:hint="eastAsia"/>
          <w:kern w:val="0"/>
        </w:rPr>
        <w:t>。关于新</w:t>
      </w:r>
      <w:r w:rsidRPr="00CA6403">
        <w:rPr>
          <w:kern w:val="0"/>
        </w:rPr>
        <w:t>履约担保</w:t>
      </w:r>
      <w:r w:rsidRPr="00CA6403">
        <w:rPr>
          <w:rFonts w:hint="eastAsia"/>
          <w:kern w:val="0"/>
        </w:rPr>
        <w:t>担保金额：</w:t>
      </w:r>
      <w:bookmarkEnd w:id="160"/>
      <w:bookmarkEnd w:id="161"/>
    </w:p>
    <w:p w14:paraId="52199406" w14:textId="77777777" w:rsidR="00F700B2" w:rsidRPr="00CA6403" w:rsidRDefault="00000000">
      <w:pPr>
        <w:pStyle w:val="aff"/>
        <w:ind w:firstLine="480"/>
        <w:rPr>
          <w:kern w:val="0"/>
        </w:rPr>
      </w:pPr>
      <w:bookmarkStart w:id="162" w:name="_Toc176879919"/>
      <w:bookmarkStart w:id="163" w:name="_Toc176880083"/>
      <w:r w:rsidRPr="00CA6403">
        <w:rPr>
          <w:rFonts w:hint="eastAsia"/>
          <w:kern w:val="0"/>
        </w:rPr>
        <w:t>（</w:t>
      </w:r>
      <w:r w:rsidRPr="00CA6403">
        <w:rPr>
          <w:rFonts w:hint="eastAsia"/>
          <w:kern w:val="0"/>
        </w:rPr>
        <w:t>1</w:t>
      </w:r>
      <w:r w:rsidRPr="00CA6403">
        <w:rPr>
          <w:rFonts w:hint="eastAsia"/>
          <w:kern w:val="0"/>
        </w:rPr>
        <w:t>）若实体工程已完工且监理人无欠付委托人相关费用的，则无论原</w:t>
      </w:r>
      <w:r w:rsidRPr="00CA6403">
        <w:rPr>
          <w:kern w:val="0"/>
        </w:rPr>
        <w:t>履约担保</w:t>
      </w:r>
      <w:r w:rsidRPr="00CA6403">
        <w:rPr>
          <w:rFonts w:hint="eastAsia"/>
          <w:kern w:val="0"/>
        </w:rPr>
        <w:t>是否到期，</w:t>
      </w:r>
      <w:proofErr w:type="gramStart"/>
      <w:r w:rsidRPr="00CA6403">
        <w:rPr>
          <w:rFonts w:hint="eastAsia"/>
          <w:kern w:val="0"/>
        </w:rPr>
        <w:t>监理人均</w:t>
      </w:r>
      <w:proofErr w:type="gramEnd"/>
      <w:r w:rsidRPr="00CA6403">
        <w:rPr>
          <w:rFonts w:hint="eastAsia"/>
          <w:kern w:val="0"/>
        </w:rPr>
        <w:t>可申请提交担保金额为原担保金额</w:t>
      </w:r>
      <w:r w:rsidRPr="00CA6403">
        <w:rPr>
          <w:rFonts w:hint="eastAsia"/>
          <w:kern w:val="0"/>
        </w:rPr>
        <w:t>30%</w:t>
      </w:r>
      <w:r w:rsidRPr="00CA6403">
        <w:rPr>
          <w:rFonts w:hint="eastAsia"/>
          <w:kern w:val="0"/>
        </w:rPr>
        <w:t>的新</w:t>
      </w:r>
      <w:r w:rsidRPr="00CA6403">
        <w:rPr>
          <w:kern w:val="0"/>
        </w:rPr>
        <w:t>履约担保</w:t>
      </w:r>
      <w:r w:rsidRPr="00CA6403">
        <w:rPr>
          <w:rFonts w:hint="eastAsia"/>
          <w:kern w:val="0"/>
        </w:rPr>
        <w:t>替换原</w:t>
      </w:r>
      <w:r w:rsidRPr="00CA6403">
        <w:rPr>
          <w:kern w:val="0"/>
        </w:rPr>
        <w:t>履约担保</w:t>
      </w:r>
      <w:r w:rsidRPr="00CA6403">
        <w:rPr>
          <w:rFonts w:hint="eastAsia"/>
          <w:kern w:val="0"/>
        </w:rPr>
        <w:t>。经委托人审核同意后方可执行。</w:t>
      </w:r>
      <w:bookmarkEnd w:id="162"/>
      <w:bookmarkEnd w:id="163"/>
    </w:p>
    <w:p w14:paraId="3A509BC6" w14:textId="77777777" w:rsidR="00F700B2" w:rsidRPr="00CA6403" w:rsidRDefault="00000000">
      <w:pPr>
        <w:pStyle w:val="aff"/>
        <w:ind w:firstLine="480"/>
        <w:rPr>
          <w:kern w:val="0"/>
        </w:rPr>
      </w:pPr>
      <w:bookmarkStart w:id="164" w:name="_Toc176880084"/>
      <w:bookmarkStart w:id="165" w:name="_Toc176879920"/>
      <w:r w:rsidRPr="00CA6403">
        <w:rPr>
          <w:rFonts w:hint="eastAsia"/>
          <w:kern w:val="0"/>
        </w:rPr>
        <w:t>（</w:t>
      </w:r>
      <w:r w:rsidRPr="00CA6403">
        <w:rPr>
          <w:rFonts w:hint="eastAsia"/>
          <w:kern w:val="0"/>
        </w:rPr>
        <w:t>2</w:t>
      </w:r>
      <w:r w:rsidRPr="00CA6403">
        <w:rPr>
          <w:rFonts w:hint="eastAsia"/>
          <w:kern w:val="0"/>
        </w:rPr>
        <w:t>）若实体工程未完成的，则监理人须按原</w:t>
      </w:r>
      <w:r w:rsidRPr="00CA6403">
        <w:rPr>
          <w:kern w:val="0"/>
        </w:rPr>
        <w:t>担保</w:t>
      </w:r>
      <w:r w:rsidRPr="00CA6403">
        <w:rPr>
          <w:rFonts w:hint="eastAsia"/>
          <w:kern w:val="0"/>
        </w:rPr>
        <w:t>金额办理</w:t>
      </w:r>
      <w:r w:rsidRPr="00CA6403">
        <w:rPr>
          <w:kern w:val="0"/>
        </w:rPr>
        <w:t>履约担保</w:t>
      </w:r>
      <w:r w:rsidRPr="00CA6403">
        <w:rPr>
          <w:rFonts w:hint="eastAsia"/>
          <w:kern w:val="0"/>
        </w:rPr>
        <w:t>续期手续。</w:t>
      </w:r>
      <w:bookmarkEnd w:id="164"/>
      <w:bookmarkEnd w:id="165"/>
    </w:p>
    <w:p w14:paraId="4174BC7E" w14:textId="77777777" w:rsidR="00F700B2" w:rsidRPr="00CA6403" w:rsidRDefault="00000000">
      <w:pPr>
        <w:pStyle w:val="aff"/>
        <w:ind w:firstLine="482"/>
        <w:rPr>
          <w:kern w:val="0"/>
        </w:rPr>
      </w:pPr>
      <w:bookmarkStart w:id="166" w:name="_Toc176880085"/>
      <w:bookmarkStart w:id="167" w:name="_Toc176879921"/>
      <w:r w:rsidRPr="00CA6403">
        <w:rPr>
          <w:b/>
        </w:rPr>
        <w:t>5.12</w:t>
      </w:r>
      <w:r w:rsidRPr="00CA6403">
        <w:rPr>
          <w:rFonts w:hint="eastAsia"/>
        </w:rPr>
        <w:t>监理人如未能在上述约定的时间内提交</w:t>
      </w:r>
      <w:r w:rsidRPr="00CA6403">
        <w:rPr>
          <w:kern w:val="0"/>
        </w:rPr>
        <w:t>履约担保</w:t>
      </w:r>
      <w:r w:rsidRPr="00CA6403">
        <w:rPr>
          <w:rFonts w:hint="eastAsia"/>
        </w:rPr>
        <w:t>的，委托人有权取消监理人中标资格并解除合同，</w:t>
      </w:r>
      <w:r w:rsidRPr="00CA6403">
        <w:t>给委托人造成损失的，委托人有权要求监理人承担赔偿责任</w:t>
      </w:r>
      <w:r w:rsidRPr="00CA6403">
        <w:rPr>
          <w:rFonts w:hint="eastAsia"/>
        </w:rPr>
        <w:t>。</w:t>
      </w:r>
      <w:bookmarkEnd w:id="166"/>
      <w:bookmarkEnd w:id="167"/>
    </w:p>
    <w:p w14:paraId="36700524" w14:textId="77777777" w:rsidR="00F700B2" w:rsidRPr="00CA6403" w:rsidRDefault="00000000">
      <w:pPr>
        <w:pStyle w:val="aff"/>
        <w:ind w:firstLine="482"/>
        <w:rPr>
          <w:kern w:val="0"/>
        </w:rPr>
      </w:pPr>
      <w:bookmarkStart w:id="168" w:name="_Toc176880086"/>
      <w:bookmarkStart w:id="169" w:name="_Toc176879922"/>
      <w:r w:rsidRPr="00CA6403">
        <w:rPr>
          <w:b/>
        </w:rPr>
        <w:t>5.13</w:t>
      </w:r>
      <w:r w:rsidRPr="00CA6403">
        <w:rPr>
          <w:rFonts w:hint="eastAsia"/>
        </w:rPr>
        <w:t>监理人提交的</w:t>
      </w:r>
      <w:r w:rsidRPr="00CA6403">
        <w:rPr>
          <w:kern w:val="0"/>
        </w:rPr>
        <w:t>履约担保</w:t>
      </w:r>
      <w:r w:rsidRPr="00CA6403">
        <w:rPr>
          <w:rFonts w:hint="eastAsia"/>
        </w:rPr>
        <w:t>是对本合同约定的监理人的全部义务（包括但不限于监理人违约后应支付的违约金和赔偿金）的担保，监理人的任何一次不履行或不完全履行合同义务的行为，委托人均有权向</w:t>
      </w:r>
      <w:r w:rsidRPr="00CA6403">
        <w:t>保证人</w:t>
      </w:r>
      <w:r w:rsidRPr="00CA6403">
        <w:rPr>
          <w:rFonts w:hint="eastAsia"/>
        </w:rPr>
        <w:t>提出索赔。</w:t>
      </w:r>
      <w:bookmarkEnd w:id="168"/>
      <w:bookmarkEnd w:id="169"/>
    </w:p>
    <w:p w14:paraId="028207FB" w14:textId="77777777" w:rsidR="00F700B2" w:rsidRPr="00CA6403" w:rsidRDefault="00000000">
      <w:pPr>
        <w:pStyle w:val="aff"/>
        <w:ind w:firstLine="482"/>
      </w:pPr>
      <w:bookmarkStart w:id="170" w:name="_Toc176880087"/>
      <w:bookmarkStart w:id="171" w:name="_Toc176879923"/>
      <w:r w:rsidRPr="00CA6403">
        <w:rPr>
          <w:b/>
        </w:rPr>
        <w:t>5.14</w:t>
      </w:r>
      <w:r w:rsidRPr="00CA6403">
        <w:rPr>
          <w:rFonts w:hint="eastAsia"/>
        </w:rPr>
        <w:t>监理人不履行或不完全履行合同义务的行为导致委托人依据</w:t>
      </w:r>
      <w:r w:rsidRPr="00CA6403">
        <w:rPr>
          <w:kern w:val="0"/>
        </w:rPr>
        <w:t>履约担保</w:t>
      </w:r>
      <w:r w:rsidRPr="00CA6403">
        <w:rPr>
          <w:rFonts w:hint="eastAsia"/>
        </w:rPr>
        <w:t>向</w:t>
      </w:r>
      <w:r w:rsidRPr="00CA6403">
        <w:t>保证人</w:t>
      </w:r>
      <w:r w:rsidRPr="00CA6403">
        <w:rPr>
          <w:rFonts w:hint="eastAsia"/>
        </w:rPr>
        <w:t>索赔</w:t>
      </w:r>
      <w:r w:rsidRPr="00CA6403">
        <w:rPr>
          <w:kern w:val="0"/>
        </w:rPr>
        <w:t>担保</w:t>
      </w:r>
      <w:r w:rsidRPr="00CA6403">
        <w:rPr>
          <w:rFonts w:hint="eastAsia"/>
        </w:rPr>
        <w:t>金额的一部分或者全部的，监理人必须在委托人规定的时间内补充提交</w:t>
      </w:r>
      <w:r w:rsidRPr="00CA6403">
        <w:rPr>
          <w:kern w:val="0"/>
        </w:rPr>
        <w:t>履约担保</w:t>
      </w:r>
      <w:r w:rsidRPr="00CA6403">
        <w:rPr>
          <w:rFonts w:hint="eastAsia"/>
        </w:rPr>
        <w:t>，使得本合同履行期间有效的</w:t>
      </w:r>
      <w:r w:rsidRPr="00CA6403">
        <w:rPr>
          <w:kern w:val="0"/>
        </w:rPr>
        <w:t>担保</w:t>
      </w:r>
      <w:r w:rsidRPr="00CA6403">
        <w:rPr>
          <w:rFonts w:hint="eastAsia"/>
        </w:rPr>
        <w:t>金额等于监理人第一次提交的</w:t>
      </w:r>
      <w:r w:rsidRPr="00CA6403">
        <w:rPr>
          <w:kern w:val="0"/>
        </w:rPr>
        <w:t>担保</w:t>
      </w:r>
      <w:r w:rsidRPr="00CA6403">
        <w:rPr>
          <w:rFonts w:hint="eastAsia"/>
        </w:rPr>
        <w:t>金额。</w:t>
      </w:r>
      <w:bookmarkEnd w:id="170"/>
      <w:bookmarkEnd w:id="171"/>
    </w:p>
    <w:p w14:paraId="5178C9C0" w14:textId="77777777" w:rsidR="00F700B2" w:rsidRPr="00CA6403" w:rsidRDefault="00000000">
      <w:pPr>
        <w:pStyle w:val="aff"/>
        <w:ind w:firstLine="480"/>
        <w:rPr>
          <w:kern w:val="0"/>
        </w:rPr>
      </w:pPr>
      <w:bookmarkStart w:id="172" w:name="_Toc176880088"/>
      <w:bookmarkStart w:id="173" w:name="_Toc176879924"/>
      <w:r w:rsidRPr="00CA6403">
        <w:rPr>
          <w:rFonts w:hint="eastAsia"/>
          <w:kern w:val="0"/>
        </w:rPr>
        <w:t>如果监理人不按委托人的要求及时补充提交</w:t>
      </w:r>
      <w:r w:rsidRPr="00CA6403">
        <w:rPr>
          <w:kern w:val="0"/>
        </w:rPr>
        <w:t>履约担保</w:t>
      </w:r>
      <w:r w:rsidRPr="00CA6403">
        <w:rPr>
          <w:rFonts w:hint="eastAsia"/>
          <w:kern w:val="0"/>
        </w:rPr>
        <w:t>，则委托人有权单方面部分解除或解除本合同，并按合同专用条件第</w:t>
      </w:r>
      <w:r w:rsidRPr="00CA6403">
        <w:rPr>
          <w:rFonts w:hint="eastAsia"/>
          <w:kern w:val="0"/>
        </w:rPr>
        <w:t>26.1</w:t>
      </w:r>
      <w:r w:rsidRPr="00CA6403">
        <w:rPr>
          <w:rFonts w:hint="eastAsia"/>
          <w:kern w:val="0"/>
        </w:rPr>
        <w:t>（</w:t>
      </w:r>
      <w:r w:rsidRPr="00CA6403">
        <w:rPr>
          <w:rFonts w:hint="eastAsia"/>
          <w:kern w:val="0"/>
        </w:rPr>
        <w:t>4</w:t>
      </w:r>
      <w:r w:rsidRPr="00CA6403">
        <w:rPr>
          <w:rFonts w:hint="eastAsia"/>
          <w:kern w:val="0"/>
        </w:rPr>
        <w:t>）、（</w:t>
      </w:r>
      <w:r w:rsidRPr="00CA6403">
        <w:rPr>
          <w:rFonts w:hint="eastAsia"/>
          <w:kern w:val="0"/>
        </w:rPr>
        <w:t>5</w:t>
      </w:r>
      <w:r w:rsidRPr="00CA6403">
        <w:rPr>
          <w:rFonts w:hint="eastAsia"/>
          <w:kern w:val="0"/>
        </w:rPr>
        <w:t>）款的有关约定执行。</w:t>
      </w:r>
      <w:bookmarkEnd w:id="172"/>
      <w:bookmarkEnd w:id="173"/>
    </w:p>
    <w:p w14:paraId="21E0B2FB" w14:textId="77777777" w:rsidR="00F700B2" w:rsidRPr="00CA6403" w:rsidRDefault="00000000">
      <w:pPr>
        <w:pStyle w:val="aff"/>
        <w:ind w:firstLine="482"/>
      </w:pPr>
      <w:bookmarkStart w:id="174" w:name="_Toc176879925"/>
      <w:bookmarkStart w:id="175" w:name="_Toc176880089"/>
      <w:r w:rsidRPr="00CA6403">
        <w:rPr>
          <w:b/>
        </w:rPr>
        <w:t>5.15</w:t>
      </w:r>
      <w:r w:rsidRPr="00CA6403">
        <w:rPr>
          <w:rFonts w:hint="eastAsia"/>
        </w:rPr>
        <w:t>如果监理人未按合同约定更新</w:t>
      </w:r>
      <w:r w:rsidRPr="00CA6403">
        <w:rPr>
          <w:kern w:val="0"/>
        </w:rPr>
        <w:t>履约担保</w:t>
      </w:r>
      <w:r w:rsidRPr="00CA6403">
        <w:rPr>
          <w:rFonts w:hint="eastAsia"/>
        </w:rPr>
        <w:t>的，应按以下约定承担违约责任，且委托人有权以不超过</w:t>
      </w:r>
      <w:r w:rsidRPr="00CA6403">
        <w:rPr>
          <w:kern w:val="0"/>
        </w:rPr>
        <w:t>担保</w:t>
      </w:r>
      <w:r w:rsidRPr="00CA6403">
        <w:rPr>
          <w:rFonts w:hint="eastAsia"/>
        </w:rPr>
        <w:t>金额为限暂停支付余下的合同价款直至监理人</w:t>
      </w:r>
      <w:r w:rsidRPr="00CA6403">
        <w:rPr>
          <w:rFonts w:hint="eastAsia"/>
        </w:rPr>
        <w:lastRenderedPageBreak/>
        <w:t>提交新</w:t>
      </w:r>
      <w:r w:rsidRPr="00CA6403">
        <w:rPr>
          <w:kern w:val="0"/>
        </w:rPr>
        <w:t>履约担保</w:t>
      </w:r>
      <w:r w:rsidRPr="00CA6403">
        <w:rPr>
          <w:rFonts w:hint="eastAsia"/>
        </w:rPr>
        <w:t>或提供工程所需全部分部（子分部）工程质量验收记录及已提供竣工图证明文件（经委托人确认承包人已提供竣工图的相关文件）。</w:t>
      </w:r>
      <w:bookmarkEnd w:id="174"/>
      <w:bookmarkEnd w:id="175"/>
    </w:p>
    <w:p w14:paraId="443F04B3" w14:textId="77777777" w:rsidR="00F700B2" w:rsidRPr="00CA6403" w:rsidRDefault="00000000">
      <w:pPr>
        <w:pStyle w:val="aff"/>
        <w:ind w:firstLine="480"/>
      </w:pPr>
      <w:bookmarkStart w:id="176" w:name="_Toc176880090"/>
      <w:bookmarkStart w:id="177" w:name="_Toc176879926"/>
      <w:r w:rsidRPr="00CA6403">
        <w:rPr>
          <w:rFonts w:hint="eastAsia"/>
        </w:rPr>
        <w:t>（</w:t>
      </w:r>
      <w:r w:rsidRPr="00CA6403">
        <w:rPr>
          <w:rFonts w:hint="eastAsia"/>
        </w:rPr>
        <w:t>1</w:t>
      </w:r>
      <w:r w:rsidRPr="00CA6403">
        <w:rPr>
          <w:rFonts w:hint="eastAsia"/>
        </w:rPr>
        <w:t>）自原</w:t>
      </w:r>
      <w:r w:rsidRPr="00CA6403">
        <w:rPr>
          <w:kern w:val="0"/>
        </w:rPr>
        <w:t>担保</w:t>
      </w:r>
      <w:r w:rsidRPr="00CA6403">
        <w:rPr>
          <w:rFonts w:hint="eastAsia"/>
        </w:rPr>
        <w:t>期限届满之日起</w:t>
      </w:r>
      <w:r w:rsidRPr="00CA6403">
        <w:rPr>
          <w:rFonts w:hint="eastAsia"/>
        </w:rPr>
        <w:t>5</w:t>
      </w:r>
      <w:r w:rsidRPr="00CA6403">
        <w:rPr>
          <w:rFonts w:hint="eastAsia"/>
        </w:rPr>
        <w:t>日内未提交新</w:t>
      </w:r>
      <w:r w:rsidRPr="00CA6403">
        <w:rPr>
          <w:kern w:val="0"/>
        </w:rPr>
        <w:t>履约担保</w:t>
      </w:r>
      <w:r w:rsidRPr="00CA6403">
        <w:rPr>
          <w:rFonts w:hint="eastAsia"/>
        </w:rPr>
        <w:t>的，给予书面警告并限期整改。</w:t>
      </w:r>
      <w:bookmarkEnd w:id="176"/>
      <w:bookmarkEnd w:id="177"/>
    </w:p>
    <w:p w14:paraId="40A425BD" w14:textId="77777777" w:rsidR="00F700B2" w:rsidRPr="00CA6403" w:rsidRDefault="00000000">
      <w:pPr>
        <w:pStyle w:val="aff"/>
        <w:ind w:firstLine="480"/>
      </w:pPr>
      <w:bookmarkStart w:id="178" w:name="_Toc176880091"/>
      <w:bookmarkStart w:id="179" w:name="_Toc176879927"/>
      <w:r w:rsidRPr="00CA6403">
        <w:rPr>
          <w:rFonts w:hint="eastAsia"/>
        </w:rPr>
        <w:t>（</w:t>
      </w:r>
      <w:r w:rsidRPr="00CA6403">
        <w:rPr>
          <w:rFonts w:hint="eastAsia"/>
        </w:rPr>
        <w:t>2</w:t>
      </w:r>
      <w:r w:rsidRPr="00CA6403">
        <w:rPr>
          <w:rFonts w:hint="eastAsia"/>
        </w:rPr>
        <w:t>）若原</w:t>
      </w:r>
      <w:r w:rsidRPr="00CA6403">
        <w:rPr>
          <w:kern w:val="0"/>
        </w:rPr>
        <w:t>担保</w:t>
      </w:r>
      <w:r w:rsidRPr="00CA6403">
        <w:rPr>
          <w:rFonts w:hint="eastAsia"/>
        </w:rPr>
        <w:t>过期达</w:t>
      </w:r>
      <w:r w:rsidRPr="00CA6403">
        <w:rPr>
          <w:rFonts w:hint="eastAsia"/>
        </w:rPr>
        <w:t>10</w:t>
      </w:r>
      <w:r w:rsidRPr="00CA6403">
        <w:rPr>
          <w:rFonts w:hint="eastAsia"/>
        </w:rPr>
        <w:t>天（含）仍未提交新</w:t>
      </w:r>
      <w:r w:rsidRPr="00CA6403">
        <w:rPr>
          <w:kern w:val="0"/>
        </w:rPr>
        <w:t>履约担保</w:t>
      </w:r>
      <w:r w:rsidRPr="00CA6403">
        <w:rPr>
          <w:rFonts w:hint="eastAsia"/>
        </w:rPr>
        <w:t>的，则监理人承担一般违约责任；若原</w:t>
      </w:r>
      <w:r w:rsidRPr="00CA6403">
        <w:rPr>
          <w:kern w:val="0"/>
        </w:rPr>
        <w:t>担保</w:t>
      </w:r>
      <w:r w:rsidRPr="00CA6403">
        <w:rPr>
          <w:rFonts w:hint="eastAsia"/>
        </w:rPr>
        <w:t>过期达</w:t>
      </w:r>
      <w:r w:rsidRPr="00CA6403">
        <w:rPr>
          <w:rFonts w:hint="eastAsia"/>
        </w:rPr>
        <w:t>30</w:t>
      </w:r>
      <w:r w:rsidRPr="00CA6403">
        <w:rPr>
          <w:rFonts w:hint="eastAsia"/>
        </w:rPr>
        <w:t>天（含）仍未提交新</w:t>
      </w:r>
      <w:r w:rsidRPr="00CA6403">
        <w:rPr>
          <w:kern w:val="0"/>
        </w:rPr>
        <w:t>履约担保</w:t>
      </w:r>
      <w:r w:rsidRPr="00CA6403">
        <w:rPr>
          <w:rFonts w:hint="eastAsia"/>
        </w:rPr>
        <w:t>的，则监理人须再承担严重违约责任。</w:t>
      </w:r>
      <w:bookmarkEnd w:id="178"/>
      <w:bookmarkEnd w:id="179"/>
    </w:p>
    <w:p w14:paraId="74488DE9" w14:textId="3CD4A9BC" w:rsidR="00F700B2" w:rsidRPr="00CA6403" w:rsidRDefault="00000000">
      <w:pPr>
        <w:pStyle w:val="aff"/>
        <w:ind w:firstLine="480"/>
        <w:rPr>
          <w:kern w:val="0"/>
        </w:rPr>
      </w:pPr>
      <w:bookmarkStart w:id="180" w:name="_Toc176879928"/>
      <w:bookmarkStart w:id="181" w:name="_Toc176880092"/>
      <w:r w:rsidRPr="00CA6403">
        <w:rPr>
          <w:rFonts w:hint="eastAsia"/>
        </w:rPr>
        <w:t>（</w:t>
      </w:r>
      <w:r w:rsidRPr="00CA6403">
        <w:rPr>
          <w:rFonts w:hint="eastAsia"/>
        </w:rPr>
        <w:t>3</w:t>
      </w:r>
      <w:r w:rsidRPr="00CA6403">
        <w:rPr>
          <w:rFonts w:hint="eastAsia"/>
        </w:rPr>
        <w:t>）若原</w:t>
      </w:r>
      <w:r w:rsidRPr="00CA6403">
        <w:rPr>
          <w:kern w:val="0"/>
        </w:rPr>
        <w:t>担保</w:t>
      </w:r>
      <w:r w:rsidRPr="00CA6403">
        <w:rPr>
          <w:rFonts w:hint="eastAsia"/>
        </w:rPr>
        <w:t>过期达</w:t>
      </w:r>
      <w:r w:rsidRPr="00CA6403">
        <w:rPr>
          <w:rFonts w:hint="eastAsia"/>
        </w:rPr>
        <w:t>60</w:t>
      </w:r>
      <w:r w:rsidRPr="00CA6403">
        <w:rPr>
          <w:rFonts w:hint="eastAsia"/>
        </w:rPr>
        <w:t>天（含）仍未提交新</w:t>
      </w:r>
      <w:r w:rsidRPr="00CA6403">
        <w:rPr>
          <w:kern w:val="0"/>
        </w:rPr>
        <w:t>履约担保</w:t>
      </w:r>
      <w:r w:rsidRPr="00CA6403">
        <w:rPr>
          <w:rFonts w:hint="eastAsia"/>
        </w:rPr>
        <w:t>的，则监理人除按上述约定承担违约责任外，自原</w:t>
      </w:r>
      <w:r w:rsidRPr="00CA6403">
        <w:rPr>
          <w:kern w:val="0"/>
        </w:rPr>
        <w:t>担保</w:t>
      </w:r>
      <w:r w:rsidRPr="00CA6403">
        <w:rPr>
          <w:rFonts w:hint="eastAsia"/>
        </w:rPr>
        <w:t>届满第</w:t>
      </w:r>
      <w:r w:rsidRPr="00CA6403">
        <w:rPr>
          <w:rFonts w:hint="eastAsia"/>
        </w:rPr>
        <w:t>60</w:t>
      </w:r>
      <w:r w:rsidRPr="00CA6403">
        <w:rPr>
          <w:rFonts w:hint="eastAsia"/>
        </w:rPr>
        <w:t>天起，监理人应向委托人支付违约金（</w:t>
      </w:r>
      <w:r w:rsidRPr="00CA6403">
        <w:rPr>
          <w:rFonts w:ascii="Segoe UI Symbol" w:hAnsi="Segoe UI Symbol" w:cs="Segoe UI Symbol"/>
          <w:strike/>
          <w:kern w:val="0"/>
        </w:rPr>
        <w:t>☑</w:t>
      </w:r>
      <w:r w:rsidRPr="00CA6403">
        <w:rPr>
          <w:rFonts w:hint="eastAsia"/>
        </w:rPr>
        <w:t>□</w:t>
      </w:r>
      <w:r w:rsidRPr="00CA6403">
        <w:t xml:space="preserve"> </w:t>
      </w:r>
      <w:r w:rsidRPr="00CA6403">
        <w:rPr>
          <w:rFonts w:hint="eastAsia"/>
        </w:rPr>
        <w:t>1000</w:t>
      </w:r>
      <w:r w:rsidRPr="00CA6403">
        <w:rPr>
          <w:rFonts w:hint="eastAsia"/>
        </w:rPr>
        <w:t>元</w:t>
      </w:r>
      <w:r w:rsidRPr="00CA6403">
        <w:rPr>
          <w:rFonts w:hint="eastAsia"/>
        </w:rPr>
        <w:t>/</w:t>
      </w:r>
      <w:r w:rsidRPr="00CA6403">
        <w:rPr>
          <w:rFonts w:hint="eastAsia"/>
        </w:rPr>
        <w:t>天、□</w:t>
      </w:r>
      <w:r w:rsidRPr="00CA6403">
        <w:rPr>
          <w:rFonts w:hint="eastAsia"/>
        </w:rPr>
        <w:t xml:space="preserve"> 2000</w:t>
      </w:r>
      <w:r w:rsidRPr="00CA6403">
        <w:rPr>
          <w:rFonts w:hint="eastAsia"/>
        </w:rPr>
        <w:t>元</w:t>
      </w:r>
      <w:r w:rsidRPr="00CA6403">
        <w:rPr>
          <w:rFonts w:hint="eastAsia"/>
        </w:rPr>
        <w:t>/</w:t>
      </w:r>
      <w:r w:rsidRPr="00CA6403">
        <w:rPr>
          <w:rFonts w:hint="eastAsia"/>
        </w:rPr>
        <w:t>天、</w:t>
      </w:r>
      <w:r w:rsidRPr="00CA6403">
        <w:rPr>
          <w:rFonts w:ascii="Segoe UI Symbol" w:hAnsi="Segoe UI Symbol" w:cs="Segoe UI Symbol"/>
          <w:kern w:val="0"/>
        </w:rPr>
        <w:t>☑</w:t>
      </w:r>
      <w:r w:rsidRPr="00CA6403">
        <w:rPr>
          <w:rFonts w:hint="eastAsia"/>
        </w:rPr>
        <w:t xml:space="preserve"> 5000</w:t>
      </w:r>
      <w:r w:rsidRPr="00CA6403">
        <w:rPr>
          <w:rFonts w:hint="eastAsia"/>
        </w:rPr>
        <w:t>元</w:t>
      </w:r>
      <w:r w:rsidRPr="00CA6403">
        <w:rPr>
          <w:rFonts w:hint="eastAsia"/>
        </w:rPr>
        <w:t>/</w:t>
      </w:r>
      <w:r w:rsidRPr="00CA6403">
        <w:rPr>
          <w:rFonts w:hint="eastAsia"/>
        </w:rPr>
        <w:t>天），直至监理人提交新</w:t>
      </w:r>
      <w:r w:rsidRPr="00CA6403">
        <w:rPr>
          <w:kern w:val="0"/>
        </w:rPr>
        <w:t>履约担保</w:t>
      </w:r>
      <w:r w:rsidRPr="00CA6403">
        <w:rPr>
          <w:rFonts w:hint="eastAsia"/>
        </w:rPr>
        <w:t>或提供工程所需全部分部（子分部）工程质量验收记录及已提供竣工图证明文件（经委托人确认承包人已提供竣工图的相关文件）。</w:t>
      </w:r>
      <w:bookmarkEnd w:id="180"/>
      <w:bookmarkEnd w:id="181"/>
    </w:p>
    <w:p w14:paraId="1E792413" w14:textId="03A88E65" w:rsidR="00F700B2" w:rsidRPr="00CA6403" w:rsidRDefault="00000000">
      <w:pPr>
        <w:pStyle w:val="aff"/>
        <w:ind w:firstLine="482"/>
        <w:rPr>
          <w:kern w:val="0"/>
        </w:rPr>
      </w:pPr>
      <w:bookmarkStart w:id="182" w:name="_Toc176879929"/>
      <w:bookmarkStart w:id="183" w:name="_Toc176880093"/>
      <w:r w:rsidRPr="00CA6403">
        <w:rPr>
          <w:b/>
        </w:rPr>
        <w:t>5.16</w:t>
      </w:r>
      <w:r w:rsidRPr="00CA6403">
        <w:rPr>
          <w:rFonts w:hint="eastAsia"/>
          <w:kern w:val="0"/>
        </w:rPr>
        <w:t>监理人提供本项目所需全部分部（子分部）工程质量验收记录（</w:t>
      </w:r>
      <w:r w:rsidRPr="00CA6403">
        <w:rPr>
          <w:rFonts w:ascii="Segoe UI Symbol" w:hAnsi="Segoe UI Symbol" w:cs="Segoe UI Symbol"/>
          <w:kern w:val="0"/>
        </w:rPr>
        <w:t>☑</w:t>
      </w:r>
      <w:r w:rsidRPr="00CA6403">
        <w:rPr>
          <w:rFonts w:hint="eastAsia"/>
          <w:kern w:val="0"/>
        </w:rPr>
        <w:t>地基与基础，</w:t>
      </w:r>
      <w:r w:rsidRPr="00CA6403">
        <w:rPr>
          <w:rFonts w:ascii="Segoe UI Symbol" w:hAnsi="Segoe UI Symbol" w:cs="Segoe UI Symbol"/>
          <w:kern w:val="0"/>
        </w:rPr>
        <w:t>☑</w:t>
      </w:r>
      <w:r w:rsidRPr="00CA6403">
        <w:rPr>
          <w:rFonts w:hint="eastAsia"/>
          <w:kern w:val="0"/>
        </w:rPr>
        <w:t>主体结构，</w:t>
      </w:r>
      <w:r w:rsidRPr="00CA6403">
        <w:rPr>
          <w:rFonts w:ascii="Segoe UI Symbol" w:hAnsi="Segoe UI Symbol" w:cs="Segoe UI Symbol"/>
          <w:kern w:val="0"/>
        </w:rPr>
        <w:t>☑</w:t>
      </w:r>
      <w:r w:rsidRPr="00CA6403">
        <w:rPr>
          <w:rFonts w:ascii="宋体" w:hAnsi="宋体" w:cs="宋体" w:hint="eastAsia"/>
          <w:kern w:val="0"/>
        </w:rPr>
        <w:t>建筑装饰装修，</w:t>
      </w:r>
      <w:r w:rsidRPr="00CA6403">
        <w:rPr>
          <w:rFonts w:ascii="Segoe UI Symbol" w:hAnsi="Segoe UI Symbol" w:cs="Segoe UI Symbol"/>
          <w:kern w:val="0"/>
        </w:rPr>
        <w:t>☑</w:t>
      </w:r>
      <w:r w:rsidRPr="00CA6403">
        <w:rPr>
          <w:rFonts w:ascii="宋体" w:hAnsi="宋体" w:cs="宋体" w:hint="eastAsia"/>
          <w:kern w:val="0"/>
        </w:rPr>
        <w:t>屋面工程，</w:t>
      </w:r>
      <w:r w:rsidRPr="00CA6403">
        <w:rPr>
          <w:rFonts w:ascii="Segoe UI Symbol" w:hAnsi="Segoe UI Symbol" w:cs="Segoe UI Symbol"/>
          <w:kern w:val="0"/>
        </w:rPr>
        <w:t>☑</w:t>
      </w:r>
      <w:r w:rsidRPr="00CA6403">
        <w:rPr>
          <w:rFonts w:ascii="宋体" w:hAnsi="宋体" w:cs="宋体" w:hint="eastAsia"/>
          <w:kern w:val="0"/>
        </w:rPr>
        <w:t>建筑给水、排水及采暖，</w:t>
      </w:r>
      <w:r w:rsidRPr="00CA6403">
        <w:rPr>
          <w:rFonts w:ascii="Segoe UI Symbol" w:hAnsi="Segoe UI Symbol" w:cs="Segoe UI Symbol"/>
          <w:kern w:val="0"/>
        </w:rPr>
        <w:t>☑</w:t>
      </w:r>
      <w:r w:rsidRPr="00CA6403">
        <w:rPr>
          <w:rFonts w:ascii="宋体" w:hAnsi="宋体" w:cs="宋体" w:hint="eastAsia"/>
          <w:kern w:val="0"/>
        </w:rPr>
        <w:t>通风与空调，</w:t>
      </w:r>
      <w:r w:rsidRPr="00CA6403">
        <w:rPr>
          <w:rFonts w:ascii="Segoe UI Symbol" w:hAnsi="Segoe UI Symbol" w:cs="Segoe UI Symbol"/>
          <w:kern w:val="0"/>
        </w:rPr>
        <w:t>☑</w:t>
      </w:r>
      <w:r w:rsidRPr="00CA6403">
        <w:rPr>
          <w:rFonts w:ascii="宋体" w:hAnsi="宋体" w:cs="宋体" w:hint="eastAsia"/>
          <w:kern w:val="0"/>
        </w:rPr>
        <w:t>建筑电气，</w:t>
      </w:r>
      <w:r w:rsidRPr="00CA6403">
        <w:rPr>
          <w:rFonts w:ascii="Segoe UI Symbol" w:hAnsi="Segoe UI Symbol" w:cs="Segoe UI Symbol"/>
          <w:kern w:val="0"/>
        </w:rPr>
        <w:t>☑</w:t>
      </w:r>
      <w:r w:rsidRPr="00CA6403">
        <w:rPr>
          <w:rFonts w:ascii="宋体" w:hAnsi="宋体" w:cs="宋体" w:hint="eastAsia"/>
          <w:kern w:val="0"/>
        </w:rPr>
        <w:t>建筑智能化，</w:t>
      </w:r>
      <w:r w:rsidRPr="00CA6403">
        <w:rPr>
          <w:rFonts w:ascii="Segoe UI Symbol" w:hAnsi="Segoe UI Symbol" w:cs="Segoe UI Symbol"/>
          <w:kern w:val="0"/>
        </w:rPr>
        <w:t>☑</w:t>
      </w:r>
      <w:r w:rsidRPr="00CA6403">
        <w:rPr>
          <w:rFonts w:ascii="宋体" w:hAnsi="宋体" w:cs="宋体" w:hint="eastAsia"/>
          <w:kern w:val="0"/>
        </w:rPr>
        <w:t>建筑节能，</w:t>
      </w:r>
      <w:r w:rsidRPr="00CA6403">
        <w:rPr>
          <w:rFonts w:ascii="Segoe UI Symbol" w:hAnsi="Segoe UI Symbol" w:cs="Segoe UI Symbol"/>
          <w:kern w:val="0"/>
        </w:rPr>
        <w:t>☑</w:t>
      </w:r>
      <w:r w:rsidRPr="00CA6403">
        <w:rPr>
          <w:rFonts w:ascii="宋体" w:hAnsi="宋体" w:cs="宋体" w:hint="eastAsia"/>
          <w:kern w:val="0"/>
        </w:rPr>
        <w:t>电梯，</w:t>
      </w:r>
      <w:r w:rsidRPr="00CA6403">
        <w:rPr>
          <w:rFonts w:ascii="Segoe UI Symbol" w:hAnsi="Segoe UI Symbol" w:cs="Segoe UI Symbol"/>
          <w:kern w:val="0"/>
        </w:rPr>
        <w:t>☑</w:t>
      </w:r>
      <w:r w:rsidRPr="00CA6403">
        <w:rPr>
          <w:rFonts w:ascii="宋体" w:hAnsi="宋体" w:cs="宋体" w:hint="eastAsia"/>
          <w:kern w:val="0"/>
        </w:rPr>
        <w:t>室外设施，</w:t>
      </w:r>
      <w:r w:rsidRPr="00CA6403">
        <w:rPr>
          <w:rFonts w:ascii="Segoe UI Symbol" w:hAnsi="Segoe UI Symbol" w:cs="Segoe UI Symbol"/>
          <w:kern w:val="0"/>
        </w:rPr>
        <w:t>☑</w:t>
      </w:r>
      <w:r w:rsidRPr="00CA6403">
        <w:rPr>
          <w:rFonts w:ascii="宋体" w:hAnsi="宋体" w:cs="宋体" w:hint="eastAsia"/>
          <w:kern w:val="0"/>
        </w:rPr>
        <w:t>附属建筑及室外环境，</w:t>
      </w:r>
      <w:r w:rsidRPr="00CA6403">
        <w:rPr>
          <w:rFonts w:ascii="Segoe UI Symbol" w:hAnsi="Segoe UI Symbol" w:cs="Segoe UI Symbol"/>
          <w:kern w:val="0"/>
        </w:rPr>
        <w:t>☑</w:t>
      </w:r>
      <w:r w:rsidRPr="00CA6403">
        <w:rPr>
          <w:rFonts w:ascii="宋体" w:hAnsi="宋体" w:cs="宋体" w:hint="eastAsia"/>
          <w:kern w:val="0"/>
        </w:rPr>
        <w:t>室外安装，□其他：</w:t>
      </w:r>
      <w:r w:rsidRPr="00CA6403">
        <w:rPr>
          <w:rFonts w:hint="eastAsia"/>
          <w:kern w:val="0"/>
          <w:u w:val="single"/>
        </w:rPr>
        <w:t xml:space="preserve">     </w:t>
      </w:r>
      <w:r w:rsidRPr="00CA6403">
        <w:rPr>
          <w:rFonts w:hint="eastAsia"/>
          <w:kern w:val="0"/>
        </w:rPr>
        <w:t>）及已提供竣工图证明文件（经委托人确认承包人已提供竣工图的相关文件）</w:t>
      </w:r>
      <w:r w:rsidRPr="00CA6403">
        <w:rPr>
          <w:rFonts w:hint="eastAsia"/>
        </w:rPr>
        <w:t>后，可以向委托人申请退还</w:t>
      </w:r>
      <w:r w:rsidRPr="00CA6403">
        <w:rPr>
          <w:kern w:val="0"/>
        </w:rPr>
        <w:t>履约担保</w:t>
      </w:r>
      <w:r w:rsidRPr="00CA6403">
        <w:rPr>
          <w:rFonts w:hint="eastAsia"/>
        </w:rPr>
        <w:t>。</w:t>
      </w:r>
      <w:bookmarkEnd w:id="182"/>
      <w:bookmarkEnd w:id="183"/>
    </w:p>
    <w:p w14:paraId="2869AD44" w14:textId="77777777" w:rsidR="00F700B2" w:rsidRPr="00CA6403" w:rsidRDefault="00000000">
      <w:pPr>
        <w:pStyle w:val="aff"/>
        <w:ind w:firstLine="482"/>
        <w:rPr>
          <w:kern w:val="0"/>
        </w:rPr>
      </w:pPr>
      <w:bookmarkStart w:id="184" w:name="_Toc176880094"/>
      <w:bookmarkStart w:id="185" w:name="_Toc176879930"/>
      <w:r w:rsidRPr="00CA6403">
        <w:rPr>
          <w:b/>
        </w:rPr>
        <w:t xml:space="preserve">5.17 </w:t>
      </w:r>
      <w:r w:rsidRPr="00CA6403">
        <w:rPr>
          <w:rFonts w:hint="eastAsia"/>
        </w:rPr>
        <w:t>监理人应在监理服务期内，办理派驻到项目所在地人员人身和自备财产的有关保险，保险时间应随服务时间的延长而顺延，并在出险后自行办理索赔。如果监理人不办理上述保险，则应对有关风险及后果自负其责。同时，监理人应该尽一切合理的努力，按委托人可接受的条件对监理人的责任、第三方的责任以及委托人为监理服务提供的财产等进行保险。上述有关费用由监理人承担。</w:t>
      </w:r>
      <w:bookmarkEnd w:id="184"/>
      <w:bookmarkEnd w:id="185"/>
    </w:p>
    <w:p w14:paraId="7928E4AA" w14:textId="77777777" w:rsidR="00F700B2" w:rsidRPr="00CA6403" w:rsidRDefault="00000000">
      <w:pPr>
        <w:pStyle w:val="aff"/>
        <w:ind w:firstLine="482"/>
      </w:pPr>
      <w:bookmarkStart w:id="186" w:name="_Toc176880095"/>
      <w:bookmarkStart w:id="187" w:name="_Toc176879931"/>
      <w:r w:rsidRPr="00CA6403">
        <w:rPr>
          <w:b/>
        </w:rPr>
        <w:t xml:space="preserve">5.18 </w:t>
      </w:r>
      <w:r w:rsidRPr="00CA6403">
        <w:rPr>
          <w:rFonts w:hint="eastAsia"/>
        </w:rPr>
        <w:t>监理人不按上述约定购买保险所产生的后果，由监理人自行承担。</w:t>
      </w:r>
      <w:bookmarkEnd w:id="186"/>
      <w:bookmarkEnd w:id="187"/>
    </w:p>
    <w:p w14:paraId="30D93B3B" w14:textId="77777777" w:rsidR="00F700B2" w:rsidRPr="00CA6403" w:rsidRDefault="00F700B2"/>
    <w:p w14:paraId="18C20873" w14:textId="77777777" w:rsidR="00F700B2" w:rsidRPr="00CA6403" w:rsidRDefault="00000000">
      <w:pPr>
        <w:pStyle w:val="24"/>
        <w:rPr>
          <w:kern w:val="0"/>
          <w:sz w:val="28"/>
          <w:szCs w:val="28"/>
        </w:rPr>
      </w:pPr>
      <w:bookmarkStart w:id="188" w:name="_Toc176880096"/>
      <w:r w:rsidRPr="00CA6403">
        <w:rPr>
          <w:rFonts w:hint="eastAsia"/>
          <w:sz w:val="28"/>
          <w:szCs w:val="28"/>
        </w:rPr>
        <w:lastRenderedPageBreak/>
        <w:t>第九条</w:t>
      </w:r>
      <w:r w:rsidRPr="00CA6403">
        <w:rPr>
          <w:rFonts w:hint="eastAsia"/>
          <w:sz w:val="28"/>
          <w:szCs w:val="28"/>
        </w:rPr>
        <w:t xml:space="preserve">  </w:t>
      </w:r>
      <w:r w:rsidRPr="00CA6403">
        <w:rPr>
          <w:rFonts w:hint="eastAsia"/>
          <w:sz w:val="28"/>
          <w:szCs w:val="28"/>
        </w:rPr>
        <w:t>外部关系的协调</w:t>
      </w:r>
      <w:bookmarkEnd w:id="188"/>
    </w:p>
    <w:p w14:paraId="66CAD83A" w14:textId="77777777" w:rsidR="00F700B2" w:rsidRPr="00CA6403" w:rsidRDefault="00000000">
      <w:pPr>
        <w:pStyle w:val="aff"/>
        <w:ind w:firstLine="480"/>
        <w:rPr>
          <w:snapToGrid w:val="0"/>
        </w:rPr>
      </w:pPr>
      <w:bookmarkStart w:id="189" w:name="_Toc176880097"/>
      <w:r w:rsidRPr="00CA6403">
        <w:rPr>
          <w:rFonts w:hint="eastAsia"/>
          <w:snapToGrid w:val="0"/>
        </w:rPr>
        <w:t>委托人根据需要有权指令监理人协调部分外部关系，委托人（</w:t>
      </w:r>
      <w:r w:rsidRPr="00CA6403">
        <w:rPr>
          <w:rFonts w:cs="宋体"/>
        </w:rPr>
        <w:t>×</w:t>
      </w:r>
      <w:r w:rsidRPr="00CA6403">
        <w:rPr>
          <w:rFonts w:hint="eastAsia"/>
          <w:snapToGrid w:val="0"/>
        </w:rPr>
        <w:t>或业主单位）对此无需支付任何酬金。</w:t>
      </w:r>
      <w:bookmarkEnd w:id="189"/>
    </w:p>
    <w:p w14:paraId="0ED6089B" w14:textId="77777777" w:rsidR="00F700B2" w:rsidRPr="00CA6403" w:rsidRDefault="00F700B2"/>
    <w:p w14:paraId="4414EC7D" w14:textId="77777777" w:rsidR="00F700B2" w:rsidRPr="00CA6403" w:rsidRDefault="00000000">
      <w:pPr>
        <w:pStyle w:val="24"/>
        <w:rPr>
          <w:sz w:val="28"/>
          <w:szCs w:val="28"/>
        </w:rPr>
      </w:pPr>
      <w:bookmarkStart w:id="190" w:name="_Toc176880098"/>
      <w:r w:rsidRPr="00CA6403">
        <w:rPr>
          <w:rFonts w:hint="eastAsia"/>
          <w:sz w:val="28"/>
          <w:szCs w:val="28"/>
        </w:rPr>
        <w:t>第十条</w:t>
      </w:r>
      <w:r w:rsidRPr="00CA6403">
        <w:rPr>
          <w:rFonts w:hint="eastAsia"/>
          <w:sz w:val="28"/>
          <w:szCs w:val="28"/>
        </w:rPr>
        <w:t xml:space="preserve">  </w:t>
      </w:r>
      <w:r w:rsidRPr="00CA6403">
        <w:rPr>
          <w:rFonts w:hint="eastAsia"/>
          <w:sz w:val="28"/>
          <w:szCs w:val="28"/>
        </w:rPr>
        <w:t>委托人向监理人提供的文件、资料</w:t>
      </w:r>
      <w:bookmarkEnd w:id="190"/>
    </w:p>
    <w:p w14:paraId="71C14A81" w14:textId="77777777" w:rsidR="00F700B2" w:rsidRPr="00CA6403" w:rsidRDefault="00000000">
      <w:pPr>
        <w:pStyle w:val="aff"/>
        <w:ind w:firstLine="480"/>
        <w:rPr>
          <w:kern w:val="0"/>
        </w:rPr>
      </w:pPr>
      <w:r w:rsidRPr="00CA6403">
        <w:rPr>
          <w:rFonts w:hint="eastAsia"/>
        </w:rPr>
        <w:t>委托人在本合同生效后</w:t>
      </w:r>
      <w:r w:rsidRPr="00CA6403">
        <w:t>3</w:t>
      </w:r>
      <w:r w:rsidRPr="00CA6403">
        <w:rPr>
          <w:rFonts w:hint="eastAsia"/>
        </w:rPr>
        <w:t>日内向监理人免费提供下述文件、资料：</w:t>
      </w:r>
    </w:p>
    <w:p w14:paraId="1F542190" w14:textId="77777777" w:rsidR="00F700B2" w:rsidRPr="00CA6403" w:rsidRDefault="00000000">
      <w:pPr>
        <w:pStyle w:val="aff"/>
        <w:ind w:firstLine="480"/>
        <w:rPr>
          <w:kern w:val="0"/>
        </w:rPr>
      </w:pPr>
      <w:r w:rsidRPr="00CA6403">
        <w:rPr>
          <w:rFonts w:hint="eastAsia"/>
        </w:rPr>
        <w:t>（</w:t>
      </w:r>
      <w:r w:rsidRPr="00CA6403">
        <w:t>1</w:t>
      </w:r>
      <w:r w:rsidRPr="00CA6403">
        <w:rPr>
          <w:rFonts w:hint="eastAsia"/>
        </w:rPr>
        <w:t>）委托人与承包人签订的合同文件</w:t>
      </w:r>
      <w:r w:rsidRPr="00CA6403">
        <w:t>1</w:t>
      </w:r>
      <w:r w:rsidRPr="00CA6403">
        <w:rPr>
          <w:rFonts w:hint="eastAsia"/>
        </w:rPr>
        <w:t>份；</w:t>
      </w:r>
    </w:p>
    <w:p w14:paraId="79985DF6" w14:textId="77777777" w:rsidR="00F700B2" w:rsidRPr="00CA6403" w:rsidRDefault="00000000">
      <w:pPr>
        <w:pStyle w:val="aff"/>
        <w:ind w:firstLine="480"/>
        <w:rPr>
          <w:kern w:val="0"/>
        </w:rPr>
      </w:pPr>
      <w:r w:rsidRPr="00CA6403">
        <w:rPr>
          <w:rFonts w:hint="eastAsia"/>
        </w:rPr>
        <w:t>（</w:t>
      </w:r>
      <w:r w:rsidRPr="00CA6403">
        <w:t>2</w:t>
      </w:r>
      <w:r w:rsidRPr="00CA6403">
        <w:rPr>
          <w:rFonts w:hint="eastAsia"/>
        </w:rPr>
        <w:t>）合同图纸和相关的标准图纸及说明</w:t>
      </w:r>
      <w:r w:rsidRPr="00CA6403">
        <w:t>3</w:t>
      </w:r>
      <w:r w:rsidRPr="00CA6403">
        <w:rPr>
          <w:rFonts w:hint="eastAsia"/>
        </w:rPr>
        <w:t>套；</w:t>
      </w:r>
    </w:p>
    <w:p w14:paraId="65599F99" w14:textId="77777777" w:rsidR="00F700B2" w:rsidRPr="00CA6403" w:rsidRDefault="00000000">
      <w:pPr>
        <w:pStyle w:val="aff"/>
        <w:ind w:firstLine="480"/>
        <w:rPr>
          <w:kern w:val="0"/>
        </w:rPr>
      </w:pPr>
      <w:r w:rsidRPr="00CA6403">
        <w:rPr>
          <w:rFonts w:hint="eastAsia"/>
        </w:rPr>
        <w:t>（</w:t>
      </w:r>
      <w:r w:rsidRPr="00CA6403">
        <w:t>3</w:t>
      </w:r>
      <w:r w:rsidRPr="00CA6403">
        <w:rPr>
          <w:rFonts w:hint="eastAsia"/>
        </w:rPr>
        <w:t>）施工图纸及说明</w:t>
      </w:r>
      <w:r w:rsidRPr="00CA6403">
        <w:t>3</w:t>
      </w:r>
      <w:r w:rsidRPr="00CA6403">
        <w:rPr>
          <w:rFonts w:hint="eastAsia"/>
        </w:rPr>
        <w:t>套；</w:t>
      </w:r>
    </w:p>
    <w:p w14:paraId="3A4CACE4" w14:textId="77777777" w:rsidR="00F700B2" w:rsidRPr="00CA6403" w:rsidRDefault="00000000">
      <w:pPr>
        <w:pStyle w:val="aff"/>
        <w:ind w:firstLine="480"/>
        <w:rPr>
          <w:kern w:val="0"/>
        </w:rPr>
      </w:pPr>
      <w:r w:rsidRPr="00CA6403">
        <w:rPr>
          <w:rFonts w:hint="eastAsia"/>
        </w:rPr>
        <w:t>（</w:t>
      </w:r>
      <w:r w:rsidRPr="00CA6403">
        <w:t>4</w:t>
      </w:r>
      <w:r w:rsidRPr="00CA6403">
        <w:rPr>
          <w:rFonts w:hint="eastAsia"/>
        </w:rPr>
        <w:t>）委托人结合本项目实际编写的技术规范</w:t>
      </w:r>
      <w:r w:rsidRPr="00CA6403">
        <w:t>1</w:t>
      </w:r>
      <w:r w:rsidRPr="00CA6403">
        <w:rPr>
          <w:rFonts w:hint="eastAsia"/>
        </w:rPr>
        <w:t>套；</w:t>
      </w:r>
    </w:p>
    <w:p w14:paraId="2A91676B" w14:textId="77777777" w:rsidR="00F700B2" w:rsidRPr="00CA6403" w:rsidRDefault="00000000">
      <w:pPr>
        <w:pStyle w:val="aff"/>
        <w:ind w:firstLine="480"/>
      </w:pPr>
      <w:r w:rsidRPr="00CA6403">
        <w:rPr>
          <w:rFonts w:hint="eastAsia"/>
        </w:rPr>
        <w:t>（</w:t>
      </w:r>
      <w:r w:rsidRPr="00CA6403">
        <w:t>5</w:t>
      </w:r>
      <w:r w:rsidRPr="00CA6403">
        <w:rPr>
          <w:rFonts w:hint="eastAsia"/>
        </w:rPr>
        <w:t>）监理人完成本合同监理工作所必须的其他文件和资料。</w:t>
      </w:r>
    </w:p>
    <w:p w14:paraId="27393D61" w14:textId="77777777" w:rsidR="00F700B2" w:rsidRPr="00CA6403" w:rsidRDefault="00F700B2"/>
    <w:p w14:paraId="59F46CFB" w14:textId="77777777" w:rsidR="00F700B2" w:rsidRPr="00CA6403" w:rsidRDefault="00000000">
      <w:pPr>
        <w:pStyle w:val="24"/>
        <w:rPr>
          <w:kern w:val="0"/>
          <w:sz w:val="28"/>
          <w:szCs w:val="28"/>
        </w:rPr>
      </w:pPr>
      <w:bookmarkStart w:id="191" w:name="_Toc176880099"/>
      <w:r w:rsidRPr="00CA6403">
        <w:rPr>
          <w:rFonts w:hint="eastAsia"/>
          <w:bCs/>
          <w:sz w:val="28"/>
          <w:szCs w:val="28"/>
        </w:rPr>
        <w:t>第十一条</w:t>
      </w:r>
      <w:r w:rsidRPr="00CA6403">
        <w:rPr>
          <w:rFonts w:hint="eastAsia"/>
          <w:sz w:val="28"/>
          <w:szCs w:val="28"/>
        </w:rPr>
        <w:t xml:space="preserve">  </w:t>
      </w:r>
      <w:r w:rsidRPr="00CA6403">
        <w:rPr>
          <w:rFonts w:hint="eastAsia"/>
          <w:sz w:val="28"/>
          <w:szCs w:val="28"/>
        </w:rPr>
        <w:t>委托人书面答复的时间</w:t>
      </w:r>
      <w:bookmarkEnd w:id="191"/>
    </w:p>
    <w:p w14:paraId="1105C29C" w14:textId="77777777" w:rsidR="00F700B2" w:rsidRPr="00CA6403" w:rsidRDefault="00000000">
      <w:pPr>
        <w:pStyle w:val="aff"/>
        <w:ind w:firstLine="480"/>
      </w:pPr>
      <w:r w:rsidRPr="00CA6403">
        <w:rPr>
          <w:rFonts w:hint="eastAsia"/>
        </w:rPr>
        <w:t>委托人应在</w:t>
      </w:r>
      <w:r w:rsidRPr="00CA6403">
        <w:t>3</w:t>
      </w:r>
      <w:r w:rsidRPr="00CA6403">
        <w:rPr>
          <w:rFonts w:hint="eastAsia"/>
        </w:rPr>
        <w:t>日内对监理人书面提交并要求</w:t>
      </w:r>
      <w:proofErr w:type="gramStart"/>
      <w:r w:rsidRPr="00CA6403">
        <w:rPr>
          <w:rFonts w:hint="eastAsia"/>
        </w:rPr>
        <w:t>作出</w:t>
      </w:r>
      <w:proofErr w:type="gramEnd"/>
      <w:r w:rsidRPr="00CA6403">
        <w:rPr>
          <w:rFonts w:hint="eastAsia"/>
        </w:rPr>
        <w:t>决定的事宜</w:t>
      </w:r>
      <w:proofErr w:type="gramStart"/>
      <w:r w:rsidRPr="00CA6403">
        <w:rPr>
          <w:rFonts w:hint="eastAsia"/>
        </w:rPr>
        <w:t>作出</w:t>
      </w:r>
      <w:proofErr w:type="gramEnd"/>
      <w:r w:rsidRPr="00CA6403">
        <w:rPr>
          <w:rFonts w:hint="eastAsia"/>
        </w:rPr>
        <w:t>书面答复。</w:t>
      </w:r>
    </w:p>
    <w:p w14:paraId="2507A3F4" w14:textId="77777777" w:rsidR="00F700B2" w:rsidRPr="00CA6403" w:rsidRDefault="00F700B2"/>
    <w:p w14:paraId="312993D8" w14:textId="77777777" w:rsidR="00F700B2" w:rsidRPr="00CA6403" w:rsidRDefault="00000000">
      <w:pPr>
        <w:pStyle w:val="24"/>
        <w:rPr>
          <w:kern w:val="0"/>
          <w:sz w:val="28"/>
          <w:szCs w:val="28"/>
        </w:rPr>
      </w:pPr>
      <w:bookmarkStart w:id="192" w:name="_Toc176880100"/>
      <w:r w:rsidRPr="00CA6403">
        <w:rPr>
          <w:rFonts w:hint="eastAsia"/>
          <w:sz w:val="28"/>
          <w:szCs w:val="28"/>
        </w:rPr>
        <w:t>第十二条</w:t>
      </w:r>
      <w:r w:rsidRPr="00CA6403">
        <w:rPr>
          <w:rFonts w:hint="eastAsia"/>
          <w:sz w:val="28"/>
          <w:szCs w:val="28"/>
        </w:rPr>
        <w:t xml:space="preserve"> </w:t>
      </w:r>
      <w:r w:rsidRPr="00CA6403">
        <w:rPr>
          <w:rFonts w:hint="eastAsia"/>
          <w:sz w:val="28"/>
          <w:szCs w:val="28"/>
        </w:rPr>
        <w:t>委托人代表及委托人监理代表</w:t>
      </w:r>
      <w:bookmarkEnd w:id="192"/>
    </w:p>
    <w:p w14:paraId="231994E5" w14:textId="77777777" w:rsidR="00F700B2" w:rsidRPr="00CA6403" w:rsidRDefault="00000000">
      <w:pPr>
        <w:pStyle w:val="aff"/>
        <w:ind w:firstLine="480"/>
      </w:pPr>
      <w:r w:rsidRPr="00CA6403">
        <w:rPr>
          <w:rFonts w:hint="eastAsia"/>
        </w:rPr>
        <w:t>委托人代表由委托人现场项目部委派；委托人监理代表由委托人另行指定并对委托人现场项目部报告，其工作职责按本合同专用条件部分第</w:t>
      </w:r>
      <w:r w:rsidRPr="00CA6403">
        <w:t>4.</w:t>
      </w:r>
      <w:r w:rsidRPr="00CA6403">
        <w:rPr>
          <w:rFonts w:hint="eastAsia"/>
        </w:rPr>
        <w:t>3</w:t>
      </w:r>
      <w:r w:rsidRPr="00CA6403">
        <w:t>.1-</w:t>
      </w:r>
      <w:r w:rsidRPr="00CA6403">
        <w:t>（</w:t>
      </w:r>
      <w:r w:rsidRPr="00CA6403">
        <w:t>1</w:t>
      </w:r>
      <w:r w:rsidRPr="00CA6403">
        <w:rPr>
          <w:rFonts w:hint="eastAsia"/>
        </w:rPr>
        <w:t>5</w:t>
      </w:r>
      <w:r w:rsidRPr="00CA6403">
        <w:t>）</w:t>
      </w:r>
      <w:r w:rsidRPr="00CA6403">
        <w:rPr>
          <w:rFonts w:hint="eastAsia"/>
        </w:rPr>
        <w:t>项所述。</w:t>
      </w:r>
    </w:p>
    <w:p w14:paraId="2771DD59" w14:textId="77777777" w:rsidR="00F700B2" w:rsidRPr="00CA6403" w:rsidRDefault="00F700B2"/>
    <w:p w14:paraId="56457619" w14:textId="77777777" w:rsidR="00F700B2" w:rsidRPr="00CA6403" w:rsidRDefault="00000000">
      <w:pPr>
        <w:pStyle w:val="24"/>
        <w:rPr>
          <w:kern w:val="0"/>
          <w:sz w:val="28"/>
          <w:szCs w:val="28"/>
        </w:rPr>
      </w:pPr>
      <w:bookmarkStart w:id="193" w:name="_Toc176880101"/>
      <w:r w:rsidRPr="00CA6403">
        <w:rPr>
          <w:rFonts w:hint="eastAsia"/>
          <w:sz w:val="28"/>
          <w:szCs w:val="28"/>
        </w:rPr>
        <w:t>第十五条</w:t>
      </w:r>
      <w:r w:rsidRPr="00CA6403">
        <w:rPr>
          <w:rFonts w:hint="eastAsia"/>
          <w:sz w:val="28"/>
          <w:szCs w:val="28"/>
        </w:rPr>
        <w:t xml:space="preserve"> </w:t>
      </w:r>
      <w:r w:rsidRPr="00CA6403">
        <w:rPr>
          <w:rFonts w:hint="eastAsia"/>
          <w:sz w:val="28"/>
          <w:szCs w:val="28"/>
        </w:rPr>
        <w:t>委托人提供的设备设施</w:t>
      </w:r>
      <w:bookmarkEnd w:id="193"/>
    </w:p>
    <w:p w14:paraId="41D083F5" w14:textId="77777777" w:rsidR="00F700B2" w:rsidRPr="00CA6403" w:rsidRDefault="00000000">
      <w:pPr>
        <w:pStyle w:val="aff"/>
        <w:ind w:firstLine="480"/>
        <w:rPr>
          <w:kern w:val="0"/>
        </w:rPr>
      </w:pPr>
      <w:r w:rsidRPr="00CA6403">
        <w:rPr>
          <w:rFonts w:hint="eastAsia"/>
        </w:rPr>
        <w:t>委托人仅向监理人提供项目监理机构办公用房（不包括房内的办公设施）及接通水电，其他满足本合同约定监理工作需要的办公、交通、通讯、生活等设施全部由监理人自行解决，其费用已包含在监理酬金中。监理人应自行解决食宿，不得与承包人同食同住。</w:t>
      </w:r>
    </w:p>
    <w:p w14:paraId="776336E7" w14:textId="77777777" w:rsidR="00F700B2" w:rsidRPr="00CA6403" w:rsidRDefault="00000000">
      <w:pPr>
        <w:pStyle w:val="aff"/>
        <w:ind w:firstLine="480"/>
        <w:rPr>
          <w:kern w:val="0"/>
        </w:rPr>
      </w:pPr>
      <w:r w:rsidRPr="00CA6403">
        <w:rPr>
          <w:rFonts w:hint="eastAsia"/>
        </w:rPr>
        <w:t>对监理人自备的设施，双方一致同意不适用本合同</w:t>
      </w:r>
      <w:r w:rsidRPr="00CA6403">
        <w:rPr>
          <w:rFonts w:hint="eastAsia"/>
          <w:u w:val="wave"/>
        </w:rPr>
        <w:t>标准条件第十五条</w:t>
      </w:r>
      <w:r w:rsidRPr="00CA6403">
        <w:rPr>
          <w:rFonts w:hint="eastAsia"/>
        </w:rPr>
        <w:t>的约</w:t>
      </w:r>
      <w:r w:rsidRPr="00CA6403">
        <w:rPr>
          <w:rFonts w:hint="eastAsia"/>
        </w:rPr>
        <w:lastRenderedPageBreak/>
        <w:t>定，监理人不得向委托人索取任何经济补偿。</w:t>
      </w:r>
    </w:p>
    <w:p w14:paraId="343E2126" w14:textId="77777777" w:rsidR="00F700B2" w:rsidRPr="00CA6403" w:rsidRDefault="00000000">
      <w:pPr>
        <w:pStyle w:val="aff"/>
        <w:ind w:firstLine="480"/>
        <w:rPr>
          <w:kern w:val="0"/>
        </w:rPr>
      </w:pPr>
      <w:r w:rsidRPr="00CA6403">
        <w:rPr>
          <w:rFonts w:hint="eastAsia"/>
        </w:rPr>
        <w:t>项目监理机构应根据工程项目类别、规模、技术复杂程度、工程项目所在地的环境条件，按本合同的约定，配备满足监理工作需要的常规检测设备和工具。</w:t>
      </w:r>
    </w:p>
    <w:p w14:paraId="4E8A7191" w14:textId="77777777" w:rsidR="00F700B2" w:rsidRPr="00CA6403" w:rsidRDefault="00000000">
      <w:pPr>
        <w:pStyle w:val="aff"/>
        <w:ind w:firstLine="480"/>
      </w:pPr>
      <w:r w:rsidRPr="00CA6403">
        <w:rPr>
          <w:rFonts w:hint="eastAsia"/>
        </w:rPr>
        <w:t>项目监理机构应配备足够实施监理工作的计算机辅助管理。</w:t>
      </w:r>
    </w:p>
    <w:p w14:paraId="30339B72" w14:textId="77777777" w:rsidR="00F700B2" w:rsidRPr="00CA6403" w:rsidRDefault="00F700B2"/>
    <w:p w14:paraId="46DF411A" w14:textId="77777777" w:rsidR="00F700B2" w:rsidRPr="00CA6403" w:rsidRDefault="00000000">
      <w:pPr>
        <w:pStyle w:val="24"/>
        <w:rPr>
          <w:kern w:val="0"/>
          <w:sz w:val="28"/>
          <w:szCs w:val="28"/>
        </w:rPr>
      </w:pPr>
      <w:bookmarkStart w:id="194" w:name="_Toc176880102"/>
      <w:r w:rsidRPr="00CA6403">
        <w:rPr>
          <w:rFonts w:hint="eastAsia"/>
          <w:sz w:val="28"/>
          <w:szCs w:val="28"/>
        </w:rPr>
        <w:t>第十六条</w:t>
      </w:r>
      <w:r w:rsidRPr="00CA6403">
        <w:rPr>
          <w:rFonts w:hint="eastAsia"/>
          <w:sz w:val="28"/>
          <w:szCs w:val="28"/>
        </w:rPr>
        <w:t xml:space="preserve"> </w:t>
      </w:r>
      <w:r w:rsidRPr="00CA6403">
        <w:rPr>
          <w:rFonts w:hint="eastAsia"/>
          <w:sz w:val="28"/>
          <w:szCs w:val="28"/>
        </w:rPr>
        <w:t>监理人的服务、工作人员</w:t>
      </w:r>
      <w:bookmarkEnd w:id="194"/>
    </w:p>
    <w:p w14:paraId="7DD1505E" w14:textId="77777777" w:rsidR="00F700B2" w:rsidRPr="00CA6403" w:rsidRDefault="00000000">
      <w:pPr>
        <w:pStyle w:val="aff"/>
        <w:ind w:firstLine="480"/>
      </w:pPr>
      <w:r w:rsidRPr="00CA6403">
        <w:rPr>
          <w:rFonts w:hint="eastAsia"/>
        </w:rPr>
        <w:t>在监理服务期间，委托人不免费向监理人提供工作人员和服务人员。</w:t>
      </w:r>
    </w:p>
    <w:p w14:paraId="620522C1" w14:textId="77777777" w:rsidR="00F700B2" w:rsidRPr="00CA6403" w:rsidRDefault="00F700B2"/>
    <w:p w14:paraId="7A1322A6" w14:textId="77777777" w:rsidR="00F700B2" w:rsidRPr="00CA6403" w:rsidRDefault="00000000">
      <w:pPr>
        <w:pStyle w:val="24"/>
        <w:rPr>
          <w:kern w:val="0"/>
          <w:sz w:val="28"/>
          <w:szCs w:val="28"/>
        </w:rPr>
      </w:pPr>
      <w:bookmarkStart w:id="195" w:name="_Toc176880103"/>
      <w:r w:rsidRPr="00CA6403">
        <w:rPr>
          <w:rFonts w:hint="eastAsia"/>
          <w:sz w:val="28"/>
          <w:szCs w:val="28"/>
        </w:rPr>
        <w:t>第十七条</w:t>
      </w:r>
      <w:r w:rsidRPr="00CA6403">
        <w:rPr>
          <w:rFonts w:hint="eastAsia"/>
          <w:sz w:val="28"/>
          <w:szCs w:val="28"/>
        </w:rPr>
        <w:t xml:space="preserve"> </w:t>
      </w:r>
      <w:r w:rsidRPr="00CA6403">
        <w:rPr>
          <w:rFonts w:hint="eastAsia"/>
          <w:sz w:val="28"/>
          <w:szCs w:val="28"/>
        </w:rPr>
        <w:t>监理人的权利</w:t>
      </w:r>
      <w:bookmarkEnd w:id="195"/>
    </w:p>
    <w:p w14:paraId="4B2520A8" w14:textId="77777777" w:rsidR="00F700B2" w:rsidRPr="00CA6403" w:rsidRDefault="00000000">
      <w:pPr>
        <w:pStyle w:val="aff"/>
        <w:ind w:firstLine="480"/>
        <w:rPr>
          <w:kern w:val="0"/>
        </w:rPr>
      </w:pPr>
      <w:proofErr w:type="gramStart"/>
      <w:r w:rsidRPr="00CA6403">
        <w:rPr>
          <w:rFonts w:hint="eastAsia"/>
        </w:rPr>
        <w:t>除选择</w:t>
      </w:r>
      <w:proofErr w:type="gramEnd"/>
      <w:r w:rsidRPr="00CA6403">
        <w:rPr>
          <w:rFonts w:hint="eastAsia"/>
        </w:rPr>
        <w:t>工程分包单位的认可权由委托人行使外，监理人可以行使本合同</w:t>
      </w:r>
      <w:r w:rsidRPr="00CA6403">
        <w:rPr>
          <w:rFonts w:hint="eastAsia"/>
          <w:u w:val="wave"/>
        </w:rPr>
        <w:t>标准条件第十七条</w:t>
      </w:r>
      <w:r w:rsidRPr="00CA6403">
        <w:rPr>
          <w:rFonts w:hint="eastAsia"/>
        </w:rPr>
        <w:t>约定的其他权利及下列权利：</w:t>
      </w:r>
    </w:p>
    <w:p w14:paraId="6A62ABAA" w14:textId="77777777" w:rsidR="00F700B2" w:rsidRPr="00CA6403" w:rsidRDefault="00000000">
      <w:pPr>
        <w:pStyle w:val="aff"/>
        <w:ind w:firstLine="480"/>
        <w:rPr>
          <w:kern w:val="0"/>
        </w:rPr>
      </w:pPr>
      <w:r w:rsidRPr="00CA6403">
        <w:rPr>
          <w:rFonts w:hint="eastAsia"/>
        </w:rPr>
        <w:t>（</w:t>
      </w:r>
      <w:r w:rsidRPr="00CA6403">
        <w:t>1</w:t>
      </w:r>
      <w:r w:rsidRPr="00CA6403">
        <w:rPr>
          <w:rFonts w:hint="eastAsia"/>
        </w:rPr>
        <w:t>）</w:t>
      </w:r>
      <w:r w:rsidRPr="00CA6403">
        <w:rPr>
          <w:rFonts w:hint="eastAsia"/>
          <w:snapToGrid w:val="0"/>
          <w:kern w:val="0"/>
        </w:rPr>
        <w:t>工程质量与分项分部工程（含隐蔽工程）质量的检验权。未经监理工程师现场检验确认质量的工程，委托人有权（</w:t>
      </w:r>
      <w:r w:rsidRPr="00CA6403">
        <w:rPr>
          <w:rFonts w:cs="宋体"/>
          <w:kern w:val="0"/>
        </w:rPr>
        <w:t>×</w:t>
      </w:r>
      <w:r w:rsidRPr="00CA6403">
        <w:rPr>
          <w:rFonts w:hint="eastAsia"/>
          <w:snapToGrid w:val="0"/>
          <w:kern w:val="0"/>
        </w:rPr>
        <w:t>通知业主单位）拒绝支付工程款。</w:t>
      </w:r>
    </w:p>
    <w:p w14:paraId="66608268" w14:textId="77777777" w:rsidR="00F700B2" w:rsidRPr="00CA6403" w:rsidRDefault="00000000">
      <w:pPr>
        <w:pStyle w:val="aff"/>
        <w:ind w:firstLine="480"/>
        <w:rPr>
          <w:kern w:val="0"/>
        </w:rPr>
      </w:pPr>
      <w:r w:rsidRPr="00CA6403">
        <w:rPr>
          <w:rFonts w:hint="eastAsia"/>
        </w:rPr>
        <w:t>（</w:t>
      </w:r>
      <w:r w:rsidRPr="00CA6403">
        <w:t>2</w:t>
      </w:r>
      <w:r w:rsidRPr="00CA6403">
        <w:rPr>
          <w:rFonts w:hint="eastAsia"/>
        </w:rPr>
        <w:t>）对完工的分项分部工程的计量权。承包人已完工且要求支付工程款的项目，应首先由监理工程师与承包人共同到现场进行计量。未经监理工程师计量的工程，委托人</w:t>
      </w:r>
      <w:r w:rsidRPr="00CA6403">
        <w:rPr>
          <w:rFonts w:hint="eastAsia"/>
          <w:snapToGrid w:val="0"/>
          <w:kern w:val="0"/>
        </w:rPr>
        <w:t>（</w:t>
      </w:r>
      <w:r w:rsidRPr="00CA6403">
        <w:rPr>
          <w:rFonts w:cs="宋体"/>
          <w:kern w:val="0"/>
        </w:rPr>
        <w:t>×</w:t>
      </w:r>
      <w:r w:rsidRPr="00CA6403">
        <w:rPr>
          <w:rFonts w:hint="eastAsia"/>
          <w:snapToGrid w:val="0"/>
          <w:kern w:val="0"/>
        </w:rPr>
        <w:t>通知业主单位）</w:t>
      </w:r>
      <w:r w:rsidRPr="00CA6403">
        <w:rPr>
          <w:rFonts w:hint="eastAsia"/>
        </w:rPr>
        <w:t>不予支付工程款。</w:t>
      </w:r>
    </w:p>
    <w:p w14:paraId="1F77ADF8" w14:textId="77777777" w:rsidR="00F700B2" w:rsidRPr="00CA6403" w:rsidRDefault="00000000">
      <w:pPr>
        <w:pStyle w:val="aff"/>
        <w:ind w:firstLine="480"/>
        <w:rPr>
          <w:kern w:val="0"/>
        </w:rPr>
      </w:pPr>
      <w:r w:rsidRPr="00CA6403">
        <w:rPr>
          <w:rFonts w:hint="eastAsia"/>
        </w:rPr>
        <w:t>（</w:t>
      </w:r>
      <w:r w:rsidRPr="00CA6403">
        <w:t>3</w:t>
      </w:r>
      <w:r w:rsidRPr="00CA6403">
        <w:rPr>
          <w:rFonts w:hint="eastAsia"/>
        </w:rPr>
        <w:t>）工程质量事故的调查权和处理建议权。当工程出现质量事故时，监理工程师应组织质量听证会，结合现场调查的结果，提出调查报告和处理建议。</w:t>
      </w:r>
    </w:p>
    <w:p w14:paraId="4D59C2EF" w14:textId="77777777" w:rsidR="00F700B2" w:rsidRPr="00CA6403" w:rsidRDefault="00000000">
      <w:pPr>
        <w:pStyle w:val="aff"/>
        <w:ind w:firstLine="480"/>
        <w:rPr>
          <w:kern w:val="0"/>
        </w:rPr>
      </w:pPr>
      <w:r w:rsidRPr="00CA6403">
        <w:rPr>
          <w:rFonts w:hint="eastAsia"/>
        </w:rPr>
        <w:t>（</w:t>
      </w:r>
      <w:r w:rsidRPr="00CA6403">
        <w:t>4</w:t>
      </w:r>
      <w:r w:rsidRPr="00CA6403">
        <w:rPr>
          <w:rFonts w:hint="eastAsia"/>
        </w:rPr>
        <w:t>）监理人依据本合同约定的权限对承包人在施工质量、建设工期和建设资金使用等方面实施监管。监理人在行使合同约定的职权时不必事前征得委托人的批准，但监理人行使职权时下列事项必须取得委托人的批准（包括但不限于）：</w:t>
      </w:r>
    </w:p>
    <w:p w14:paraId="07981B60" w14:textId="77777777" w:rsidR="00F700B2" w:rsidRPr="00CA6403" w:rsidRDefault="00000000">
      <w:pPr>
        <w:pStyle w:val="aff"/>
        <w:ind w:firstLine="480"/>
        <w:rPr>
          <w:bCs/>
          <w:kern w:val="0"/>
        </w:rPr>
      </w:pPr>
      <w:r w:rsidRPr="00CA6403">
        <w:rPr>
          <w:bCs/>
        </w:rPr>
        <w:t>1</w:t>
      </w:r>
      <w:r w:rsidRPr="00CA6403">
        <w:rPr>
          <w:rFonts w:hint="eastAsia"/>
          <w:bCs/>
        </w:rPr>
        <w:t>）同意本合同工</w:t>
      </w:r>
      <w:proofErr w:type="gramStart"/>
      <w:r w:rsidRPr="00CA6403">
        <w:rPr>
          <w:rFonts w:hint="eastAsia"/>
          <w:bCs/>
        </w:rPr>
        <w:t>程任何</w:t>
      </w:r>
      <w:proofErr w:type="gramEnd"/>
      <w:r w:rsidRPr="00CA6403">
        <w:rPr>
          <w:rFonts w:hint="eastAsia"/>
          <w:bCs/>
        </w:rPr>
        <w:t>部分的分包合同；</w:t>
      </w:r>
    </w:p>
    <w:p w14:paraId="715EEF77" w14:textId="77777777" w:rsidR="00F700B2" w:rsidRPr="00CA6403" w:rsidRDefault="00000000">
      <w:pPr>
        <w:pStyle w:val="aff"/>
        <w:ind w:firstLine="480"/>
        <w:rPr>
          <w:bCs/>
          <w:kern w:val="0"/>
        </w:rPr>
      </w:pPr>
      <w:r w:rsidRPr="00CA6403">
        <w:rPr>
          <w:bCs/>
        </w:rPr>
        <w:t>2</w:t>
      </w:r>
      <w:r w:rsidRPr="00CA6403">
        <w:rPr>
          <w:rFonts w:hint="eastAsia"/>
          <w:bCs/>
        </w:rPr>
        <w:t>）工程款、材料款以及其他费用的支付；</w:t>
      </w:r>
    </w:p>
    <w:p w14:paraId="62158DE8" w14:textId="77777777" w:rsidR="00F700B2" w:rsidRPr="00CA6403" w:rsidRDefault="00000000">
      <w:pPr>
        <w:pStyle w:val="aff"/>
        <w:ind w:firstLine="480"/>
        <w:rPr>
          <w:bCs/>
          <w:kern w:val="0"/>
        </w:rPr>
      </w:pPr>
      <w:r w:rsidRPr="00CA6403">
        <w:rPr>
          <w:bCs/>
        </w:rPr>
        <w:t>3</w:t>
      </w:r>
      <w:r w:rsidRPr="00CA6403">
        <w:rPr>
          <w:rFonts w:hint="eastAsia"/>
          <w:bCs/>
        </w:rPr>
        <w:t>）施工进度更改或对工程延期的决定；</w:t>
      </w:r>
    </w:p>
    <w:p w14:paraId="6FF1E9DA" w14:textId="77777777" w:rsidR="00F700B2" w:rsidRPr="00CA6403" w:rsidRDefault="00000000">
      <w:pPr>
        <w:pStyle w:val="aff"/>
        <w:ind w:firstLine="480"/>
        <w:rPr>
          <w:bCs/>
          <w:kern w:val="0"/>
        </w:rPr>
      </w:pPr>
      <w:r w:rsidRPr="00CA6403">
        <w:rPr>
          <w:bCs/>
        </w:rPr>
        <w:t>4</w:t>
      </w:r>
      <w:r w:rsidRPr="00CA6403">
        <w:rPr>
          <w:rFonts w:hint="eastAsia"/>
          <w:bCs/>
        </w:rPr>
        <w:t>）发布变更指令及签发现场签证；</w:t>
      </w:r>
    </w:p>
    <w:p w14:paraId="2EA5319A" w14:textId="77777777" w:rsidR="00F700B2" w:rsidRPr="00CA6403" w:rsidRDefault="00000000">
      <w:pPr>
        <w:pStyle w:val="aff"/>
        <w:ind w:firstLine="480"/>
        <w:rPr>
          <w:bCs/>
          <w:kern w:val="0"/>
        </w:rPr>
      </w:pPr>
      <w:r w:rsidRPr="00CA6403">
        <w:rPr>
          <w:bCs/>
        </w:rPr>
        <w:t>5</w:t>
      </w:r>
      <w:r w:rsidRPr="00CA6403">
        <w:rPr>
          <w:rFonts w:hint="eastAsia"/>
          <w:bCs/>
        </w:rPr>
        <w:t>）确定变更工程和新增工程的单价、费率、价格；</w:t>
      </w:r>
    </w:p>
    <w:p w14:paraId="126CBFE2" w14:textId="77777777" w:rsidR="00F700B2" w:rsidRPr="00CA6403" w:rsidRDefault="00000000">
      <w:pPr>
        <w:pStyle w:val="aff"/>
        <w:ind w:firstLine="480"/>
        <w:rPr>
          <w:bCs/>
          <w:kern w:val="0"/>
        </w:rPr>
      </w:pPr>
      <w:r w:rsidRPr="00CA6403">
        <w:rPr>
          <w:bCs/>
        </w:rPr>
        <w:lastRenderedPageBreak/>
        <w:t>6</w:t>
      </w:r>
      <w:r w:rsidRPr="00CA6403">
        <w:rPr>
          <w:rFonts w:hint="eastAsia"/>
          <w:bCs/>
        </w:rPr>
        <w:t>）承包人提出合理化建议或提出采用新工艺、新材料、新技术，涉及重大设计变更或施工方案调整的（这些变更或调整将改变原设计的基本功能或工期或投资等）；</w:t>
      </w:r>
    </w:p>
    <w:p w14:paraId="7109F9E5" w14:textId="77777777" w:rsidR="00F700B2" w:rsidRPr="00CA6403" w:rsidRDefault="00000000">
      <w:pPr>
        <w:pStyle w:val="aff"/>
        <w:ind w:firstLine="480"/>
        <w:rPr>
          <w:bCs/>
          <w:kern w:val="0"/>
        </w:rPr>
      </w:pPr>
      <w:r w:rsidRPr="00CA6403">
        <w:rPr>
          <w:rFonts w:hint="eastAsia"/>
        </w:rPr>
        <w:t>（</w:t>
      </w:r>
      <w:r w:rsidRPr="00CA6403">
        <w:t>5</w:t>
      </w:r>
      <w:r w:rsidRPr="00CA6403">
        <w:rPr>
          <w:rFonts w:hint="eastAsia"/>
        </w:rPr>
        <w:t>）监理人根据委托人的相关规定（制度、实施细则等）对所本合同工</w:t>
      </w:r>
      <w:proofErr w:type="gramStart"/>
      <w:r w:rsidRPr="00CA6403">
        <w:rPr>
          <w:rFonts w:hint="eastAsia"/>
        </w:rPr>
        <w:t>程范围</w:t>
      </w:r>
      <w:proofErr w:type="gramEnd"/>
      <w:r w:rsidRPr="00CA6403">
        <w:rPr>
          <w:rFonts w:hint="eastAsia"/>
        </w:rPr>
        <w:t>内的技术督导单位、材料设备管理服务单位进行协调管理。</w:t>
      </w:r>
    </w:p>
    <w:p w14:paraId="26C4BA42" w14:textId="77777777" w:rsidR="00F700B2" w:rsidRPr="00CA6403" w:rsidRDefault="00000000">
      <w:pPr>
        <w:pStyle w:val="aff"/>
        <w:ind w:firstLine="480"/>
        <w:rPr>
          <w:kern w:val="0"/>
        </w:rPr>
      </w:pPr>
      <w:r w:rsidRPr="00CA6403">
        <w:t>（</w:t>
      </w:r>
      <w:r w:rsidRPr="00CA6403">
        <w:t>6</w:t>
      </w:r>
      <w:r w:rsidRPr="00CA6403">
        <w:rPr>
          <w:rFonts w:hint="eastAsia"/>
        </w:rPr>
        <w:t>）委托人授权监理人行使的其他职权。</w:t>
      </w:r>
    </w:p>
    <w:p w14:paraId="642A3763" w14:textId="77777777" w:rsidR="00F700B2" w:rsidRPr="00CA6403" w:rsidRDefault="00000000">
      <w:pPr>
        <w:pStyle w:val="aff"/>
        <w:ind w:firstLine="480"/>
        <w:rPr>
          <w:kern w:val="0"/>
        </w:rPr>
      </w:pPr>
      <w:r w:rsidRPr="00CA6403">
        <w:rPr>
          <w:rFonts w:hint="eastAsia"/>
        </w:rPr>
        <w:t>监理人对工程款支付的审核必须在承包人申报计量后</w:t>
      </w:r>
      <w:r w:rsidRPr="00CA6403">
        <w:t>2</w:t>
      </w:r>
      <w:r w:rsidRPr="00CA6403">
        <w:rPr>
          <w:rFonts w:hint="eastAsia"/>
        </w:rPr>
        <w:t>日内完成。</w:t>
      </w:r>
    </w:p>
    <w:p w14:paraId="429BC0C2" w14:textId="77777777" w:rsidR="00F700B2" w:rsidRPr="00CA6403" w:rsidRDefault="00000000">
      <w:pPr>
        <w:pStyle w:val="aff"/>
        <w:ind w:firstLine="480"/>
        <w:rPr>
          <w:kern w:val="0"/>
        </w:rPr>
      </w:pPr>
      <w:r w:rsidRPr="00CA6403">
        <w:t>本合同中约定的监理人的权利应当理解为委托人赋予监理人的职权，监理人必须履行</w:t>
      </w:r>
      <w:r w:rsidRPr="00CA6403">
        <w:rPr>
          <w:rFonts w:hint="eastAsia"/>
        </w:rPr>
        <w:t>，委托人另有要求的除外</w:t>
      </w:r>
      <w:r w:rsidRPr="00CA6403">
        <w:t>。</w:t>
      </w:r>
    </w:p>
    <w:p w14:paraId="6C3EAC9D" w14:textId="77777777" w:rsidR="00F700B2" w:rsidRPr="00CA6403" w:rsidRDefault="00000000">
      <w:pPr>
        <w:pStyle w:val="aff"/>
        <w:ind w:firstLine="480"/>
      </w:pPr>
      <w:r w:rsidRPr="00CA6403">
        <w:rPr>
          <w:rFonts w:hint="eastAsia"/>
        </w:rPr>
        <w:t>监理人对委托人有关人员（包括委托人授权代表）违规干扰其正常监理工作和吃拿卡要等行为，有权向委托人纪检监察部门投诉或举报。</w:t>
      </w:r>
    </w:p>
    <w:p w14:paraId="3B70F095" w14:textId="77777777" w:rsidR="00F700B2" w:rsidRPr="00CA6403" w:rsidRDefault="00F700B2"/>
    <w:p w14:paraId="76CA4D2E" w14:textId="77777777" w:rsidR="00F700B2" w:rsidRPr="00CA6403" w:rsidRDefault="00000000">
      <w:pPr>
        <w:pStyle w:val="24"/>
        <w:rPr>
          <w:kern w:val="0"/>
          <w:sz w:val="28"/>
          <w:szCs w:val="28"/>
        </w:rPr>
      </w:pPr>
      <w:bookmarkStart w:id="196" w:name="_Toc176880104"/>
      <w:r w:rsidRPr="00CA6403">
        <w:rPr>
          <w:rFonts w:hint="eastAsia"/>
          <w:sz w:val="28"/>
          <w:szCs w:val="28"/>
        </w:rPr>
        <w:t>第二十五条</w:t>
      </w:r>
      <w:r w:rsidRPr="00CA6403">
        <w:rPr>
          <w:rFonts w:hint="eastAsia"/>
          <w:sz w:val="28"/>
          <w:szCs w:val="28"/>
        </w:rPr>
        <w:t xml:space="preserve"> </w:t>
      </w:r>
      <w:r w:rsidRPr="00CA6403">
        <w:rPr>
          <w:rFonts w:hint="eastAsia"/>
          <w:sz w:val="28"/>
          <w:szCs w:val="28"/>
        </w:rPr>
        <w:t>监理服务的期限</w:t>
      </w:r>
      <w:bookmarkEnd w:id="196"/>
    </w:p>
    <w:p w14:paraId="49FFE1BC" w14:textId="77777777" w:rsidR="00F700B2" w:rsidRPr="00CA6403" w:rsidRDefault="00000000">
      <w:pPr>
        <w:topLinePunct/>
        <w:adjustRightInd w:val="0"/>
        <w:snapToGrid w:val="0"/>
        <w:spacing w:after="0" w:line="480" w:lineRule="exact"/>
        <w:ind w:firstLineChars="200" w:firstLine="496"/>
        <w:rPr>
          <w:rFonts w:ascii="Times New Roman" w:hAnsi="Times New Roman" w:cs="宋体"/>
          <w:spacing w:val="4"/>
          <w:kern w:val="0"/>
          <w:sz w:val="24"/>
        </w:rPr>
      </w:pPr>
      <w:r w:rsidRPr="00CA6403">
        <w:rPr>
          <w:rFonts w:ascii="Times New Roman" w:hAnsi="Times New Roman" w:cs="宋体" w:hint="eastAsia"/>
          <w:spacing w:val="4"/>
          <w:kern w:val="0"/>
          <w:sz w:val="24"/>
        </w:rPr>
        <w:t>监理服务期自监理人收到中标通知书或参加由委托人组织的第一次进场动员会之日起算，至本项目工程保修期结束且本合同工程结算金额经有权结算终审部门审定之日止。监理服务</w:t>
      </w:r>
      <w:proofErr w:type="gramStart"/>
      <w:r w:rsidRPr="00CA6403">
        <w:rPr>
          <w:rFonts w:ascii="Times New Roman" w:hAnsi="Times New Roman" w:cs="宋体" w:hint="eastAsia"/>
          <w:spacing w:val="4"/>
          <w:kern w:val="0"/>
          <w:sz w:val="24"/>
        </w:rPr>
        <w:t>期包括</w:t>
      </w:r>
      <w:proofErr w:type="gramEnd"/>
      <w:r w:rsidRPr="00CA6403">
        <w:rPr>
          <w:rFonts w:ascii="Times New Roman" w:hAnsi="Times New Roman" w:cs="宋体" w:hint="eastAsia"/>
          <w:spacing w:val="4"/>
          <w:kern w:val="0"/>
          <w:sz w:val="24"/>
        </w:rPr>
        <w:t>项目的</w:t>
      </w:r>
      <w:r w:rsidRPr="00CA6403">
        <w:rPr>
          <w:rFonts w:ascii="宋体" w:hAnsi="宋体" w:hint="eastAsia"/>
          <w:b/>
          <w:bCs/>
          <w:spacing w:val="6"/>
          <w:sz w:val="18"/>
          <w:szCs w:val="18"/>
          <w:bdr w:val="single" w:sz="4" w:space="0" w:color="auto"/>
        </w:rPr>
        <w:t>×</w:t>
      </w:r>
      <w:r w:rsidRPr="00CA6403">
        <w:rPr>
          <w:rFonts w:ascii="Times New Roman" w:hAnsi="Times New Roman" w:cs="宋体" w:hint="eastAsia"/>
          <w:spacing w:val="4"/>
          <w:kern w:val="0"/>
          <w:sz w:val="24"/>
        </w:rPr>
        <w:t>勘察设计阶段（含勘察旁站）、施工准备阶段、施工阶段、工程收尾阶段（包括但不限于竣工验收、整改、工程移交、工程结算等）及工程质量保修阶段，监理人须实行全过程监理服务。</w:t>
      </w:r>
    </w:p>
    <w:p w14:paraId="7883C53B" w14:textId="77777777" w:rsidR="00F700B2" w:rsidRPr="00CA6403" w:rsidRDefault="00F700B2">
      <w:pPr>
        <w:topLinePunct/>
        <w:adjustRightInd w:val="0"/>
        <w:snapToGrid w:val="0"/>
        <w:spacing w:after="0" w:line="480" w:lineRule="exact"/>
        <w:ind w:firstLineChars="200" w:firstLine="496"/>
        <w:rPr>
          <w:rFonts w:ascii="Times New Roman" w:hAnsi="Times New Roman" w:cs="宋体"/>
          <w:spacing w:val="4"/>
          <w:kern w:val="0"/>
          <w:sz w:val="24"/>
        </w:rPr>
      </w:pPr>
    </w:p>
    <w:p w14:paraId="723263C3" w14:textId="77777777" w:rsidR="00F700B2" w:rsidRPr="00CA6403" w:rsidRDefault="00000000">
      <w:pPr>
        <w:pStyle w:val="24"/>
        <w:rPr>
          <w:kern w:val="0"/>
          <w:sz w:val="28"/>
          <w:szCs w:val="28"/>
        </w:rPr>
      </w:pPr>
      <w:bookmarkStart w:id="197" w:name="_Toc176880105"/>
      <w:r w:rsidRPr="00CA6403">
        <w:rPr>
          <w:rFonts w:hint="eastAsia"/>
          <w:bCs/>
          <w:sz w:val="28"/>
          <w:szCs w:val="28"/>
        </w:rPr>
        <w:t>第二十六条</w:t>
      </w:r>
      <w:r w:rsidRPr="00CA6403">
        <w:rPr>
          <w:rFonts w:hint="eastAsia"/>
          <w:sz w:val="28"/>
          <w:szCs w:val="28"/>
        </w:rPr>
        <w:t xml:space="preserve">  </w:t>
      </w:r>
      <w:r w:rsidRPr="00CA6403">
        <w:rPr>
          <w:rFonts w:hint="eastAsia"/>
          <w:sz w:val="28"/>
          <w:szCs w:val="28"/>
        </w:rPr>
        <w:t>监理人的违约责任（一）</w:t>
      </w:r>
      <w:bookmarkEnd w:id="197"/>
    </w:p>
    <w:p w14:paraId="122A2F72" w14:textId="77777777" w:rsidR="00F700B2" w:rsidRPr="00CA6403" w:rsidRDefault="00000000">
      <w:pPr>
        <w:pStyle w:val="aff"/>
        <w:ind w:firstLine="482"/>
        <w:rPr>
          <w:kern w:val="0"/>
        </w:rPr>
      </w:pPr>
      <w:bookmarkStart w:id="198" w:name="_Toc176880106"/>
      <w:r w:rsidRPr="00CA6403">
        <w:rPr>
          <w:b/>
        </w:rPr>
        <w:t>26.1</w:t>
      </w:r>
      <w:r w:rsidRPr="00CA6403">
        <w:rPr>
          <w:rFonts w:hint="eastAsia"/>
        </w:rPr>
        <w:t>监理人违反本合同的约定，应当按约定向委托人承担相应的违约责任，承担违约责任方式包括但不限于：</w:t>
      </w:r>
      <w:bookmarkEnd w:id="198"/>
    </w:p>
    <w:p w14:paraId="776AE8C6" w14:textId="77777777" w:rsidR="00F700B2" w:rsidRPr="00CA6403" w:rsidRDefault="00000000">
      <w:pPr>
        <w:pStyle w:val="aff"/>
        <w:ind w:firstLine="480"/>
        <w:rPr>
          <w:kern w:val="0"/>
        </w:rPr>
      </w:pPr>
      <w:r w:rsidRPr="00CA6403">
        <w:rPr>
          <w:rFonts w:hint="eastAsia"/>
        </w:rPr>
        <w:t>（</w:t>
      </w:r>
      <w:r w:rsidRPr="00CA6403">
        <w:t>1</w:t>
      </w:r>
      <w:r w:rsidRPr="00CA6403">
        <w:rPr>
          <w:rFonts w:hint="eastAsia"/>
        </w:rPr>
        <w:t>）书面警告。监理人未履行或未按时履行或未按质履行义务或不执行委托人（</w:t>
      </w:r>
      <w:proofErr w:type="gramStart"/>
      <w:r w:rsidRPr="00CA6403">
        <w:rPr>
          <w:rFonts w:hint="eastAsia"/>
        </w:rPr>
        <w:t>含主管</w:t>
      </w:r>
      <w:proofErr w:type="gramEnd"/>
      <w:r w:rsidRPr="00CA6403">
        <w:rPr>
          <w:rFonts w:hint="eastAsia"/>
        </w:rPr>
        <w:t>人员）的指令时，委托人有权向监理人发出书面警告。监理人必须在书面警告限定的时间内履行义务，否则应承担</w:t>
      </w:r>
      <w:r w:rsidRPr="00CA6403">
        <w:t>1</w:t>
      </w:r>
      <w:r w:rsidRPr="00CA6403">
        <w:rPr>
          <w:rFonts w:hint="eastAsia"/>
        </w:rPr>
        <w:t>次一般违约责任。</w:t>
      </w:r>
    </w:p>
    <w:p w14:paraId="5B70F541" w14:textId="77777777" w:rsidR="00F700B2" w:rsidRPr="00CA6403" w:rsidRDefault="00000000">
      <w:pPr>
        <w:pStyle w:val="aff"/>
        <w:ind w:firstLine="480"/>
        <w:rPr>
          <w:kern w:val="0"/>
        </w:rPr>
      </w:pPr>
      <w:r w:rsidRPr="00CA6403">
        <w:rPr>
          <w:rFonts w:hint="eastAsia"/>
        </w:rPr>
        <w:t>（</w:t>
      </w:r>
      <w:r w:rsidRPr="00CA6403">
        <w:t>2</w:t>
      </w:r>
      <w:r w:rsidRPr="00CA6403">
        <w:rPr>
          <w:rFonts w:hint="eastAsia"/>
        </w:rPr>
        <w:t>）一般违约责任。监理人按本合同约定应当承担一般违约责任时，第一次必须向委托人交纳违约金</w:t>
      </w:r>
      <w:r w:rsidRPr="00CA6403">
        <w:rPr>
          <w:rFonts w:hint="eastAsia"/>
          <w:kern w:val="0"/>
          <w:sz w:val="23"/>
          <w:szCs w:val="23"/>
        </w:rPr>
        <w:t>（</w:t>
      </w:r>
      <w:r w:rsidRPr="00CA6403">
        <w:rPr>
          <w:rFonts w:ascii="Segoe UI Symbol" w:hAnsi="Segoe UI Symbol" w:cs="Segoe UI Symbol" w:hint="eastAsia"/>
          <w:kern w:val="0"/>
          <w:sz w:val="28"/>
          <w:szCs w:val="28"/>
        </w:rPr>
        <w:t>□</w:t>
      </w:r>
      <w:r w:rsidRPr="00CA6403">
        <w:rPr>
          <w:kern w:val="0"/>
          <w:sz w:val="23"/>
          <w:szCs w:val="23"/>
        </w:rPr>
        <w:t>1000</w:t>
      </w:r>
      <w:r w:rsidRPr="00CA6403">
        <w:rPr>
          <w:rFonts w:hint="eastAsia"/>
          <w:kern w:val="0"/>
          <w:sz w:val="23"/>
          <w:szCs w:val="23"/>
        </w:rPr>
        <w:t>元、</w:t>
      </w:r>
      <w:r w:rsidRPr="00CA6403">
        <w:rPr>
          <w:rFonts w:hint="eastAsia"/>
          <w:kern w:val="0"/>
          <w:sz w:val="28"/>
          <w:szCs w:val="28"/>
        </w:rPr>
        <w:t>□</w:t>
      </w:r>
      <w:r w:rsidRPr="00CA6403">
        <w:rPr>
          <w:kern w:val="0"/>
          <w:sz w:val="23"/>
          <w:szCs w:val="23"/>
        </w:rPr>
        <w:t>2000</w:t>
      </w:r>
      <w:r w:rsidRPr="00CA6403">
        <w:rPr>
          <w:rFonts w:hint="eastAsia"/>
          <w:kern w:val="0"/>
          <w:sz w:val="23"/>
          <w:szCs w:val="23"/>
        </w:rPr>
        <w:t>元、</w:t>
      </w:r>
      <w:r w:rsidRPr="00CA6403">
        <w:rPr>
          <w:rFonts w:hint="eastAsia"/>
          <w:kern w:val="0"/>
          <w:sz w:val="28"/>
          <w:szCs w:val="28"/>
        </w:rPr>
        <w:t>☑</w:t>
      </w:r>
      <w:r w:rsidRPr="00CA6403">
        <w:rPr>
          <w:kern w:val="0"/>
          <w:sz w:val="23"/>
          <w:szCs w:val="23"/>
        </w:rPr>
        <w:t>5000</w:t>
      </w:r>
      <w:r w:rsidRPr="00CA6403">
        <w:rPr>
          <w:rFonts w:hint="eastAsia"/>
          <w:kern w:val="0"/>
          <w:sz w:val="23"/>
          <w:szCs w:val="23"/>
        </w:rPr>
        <w:t>元）</w:t>
      </w:r>
      <w:r w:rsidRPr="00CA6403">
        <w:t>/</w:t>
      </w:r>
      <w:r w:rsidRPr="00CA6403">
        <w:rPr>
          <w:rFonts w:hint="eastAsia"/>
        </w:rPr>
        <w:t>次；第二次</w:t>
      </w:r>
      <w:r w:rsidRPr="00CA6403">
        <w:rPr>
          <w:rFonts w:hint="eastAsia"/>
        </w:rPr>
        <w:lastRenderedPageBreak/>
        <w:t>承担同一违约性质的一般违约责任时，监理人应向委托人交纳的违约金为第一次交纳金额的</w:t>
      </w:r>
      <w:r w:rsidRPr="00CA6403">
        <w:t>2</w:t>
      </w:r>
      <w:r w:rsidRPr="00CA6403">
        <w:rPr>
          <w:rFonts w:hint="eastAsia"/>
        </w:rPr>
        <w:t>倍；第三次承担同一违约性质的一般违约责任时，监理人应向委托人交纳的违约金为第一次交纳金额的</w:t>
      </w:r>
      <w:r w:rsidRPr="00CA6403">
        <w:t>3</w:t>
      </w:r>
      <w:r w:rsidRPr="00CA6403">
        <w:rPr>
          <w:rFonts w:hint="eastAsia"/>
        </w:rPr>
        <w:t>倍；以此类推，但每次交纳的金额最高不超过第一次交纳金额的</w:t>
      </w:r>
      <w:r w:rsidRPr="00CA6403">
        <w:t>5</w:t>
      </w:r>
      <w:r w:rsidRPr="00CA6403">
        <w:rPr>
          <w:rFonts w:hint="eastAsia"/>
        </w:rPr>
        <w:t>倍。</w:t>
      </w:r>
    </w:p>
    <w:p w14:paraId="177DAC3C" w14:textId="77777777" w:rsidR="00F700B2" w:rsidRPr="00CA6403" w:rsidRDefault="00000000">
      <w:pPr>
        <w:pStyle w:val="aff"/>
        <w:ind w:firstLine="480"/>
        <w:rPr>
          <w:kern w:val="0"/>
        </w:rPr>
      </w:pPr>
      <w:r w:rsidRPr="00CA6403">
        <w:rPr>
          <w:rFonts w:hint="eastAsia"/>
        </w:rPr>
        <w:t>（</w:t>
      </w:r>
      <w:r w:rsidRPr="00CA6403">
        <w:t>3</w:t>
      </w:r>
      <w:r w:rsidRPr="00CA6403">
        <w:rPr>
          <w:rFonts w:hint="eastAsia"/>
        </w:rPr>
        <w:t>）严重违约责任。监理人按本合同约定应当承担严重违约责任时，必须向委托人交纳违约金</w:t>
      </w:r>
      <w:r w:rsidRPr="00CA6403">
        <w:rPr>
          <w:rFonts w:hint="eastAsia"/>
          <w:kern w:val="0"/>
          <w:sz w:val="23"/>
          <w:szCs w:val="23"/>
        </w:rPr>
        <w:t>（</w:t>
      </w:r>
      <w:r w:rsidRPr="00CA6403">
        <w:rPr>
          <w:rFonts w:ascii="Segoe UI Symbol" w:hAnsi="Segoe UI Symbol" w:cs="Segoe UI Symbol" w:hint="eastAsia"/>
          <w:kern w:val="0"/>
          <w:sz w:val="28"/>
          <w:szCs w:val="28"/>
        </w:rPr>
        <w:t>□</w:t>
      </w:r>
      <w:r w:rsidRPr="00CA6403">
        <w:rPr>
          <w:kern w:val="0"/>
          <w:sz w:val="23"/>
          <w:szCs w:val="23"/>
        </w:rPr>
        <w:t>5000</w:t>
      </w:r>
      <w:r w:rsidRPr="00CA6403">
        <w:rPr>
          <w:rFonts w:hint="eastAsia"/>
          <w:kern w:val="0"/>
          <w:sz w:val="23"/>
          <w:szCs w:val="23"/>
        </w:rPr>
        <w:t>元、</w:t>
      </w:r>
      <w:r w:rsidRPr="00CA6403">
        <w:rPr>
          <w:rFonts w:hint="eastAsia"/>
          <w:kern w:val="0"/>
          <w:sz w:val="28"/>
          <w:szCs w:val="28"/>
        </w:rPr>
        <w:t>□</w:t>
      </w:r>
      <w:r w:rsidRPr="00CA6403">
        <w:rPr>
          <w:kern w:val="0"/>
          <w:sz w:val="23"/>
          <w:szCs w:val="23"/>
        </w:rPr>
        <w:t>10000</w:t>
      </w:r>
      <w:r w:rsidRPr="00CA6403">
        <w:rPr>
          <w:rFonts w:hint="eastAsia"/>
          <w:kern w:val="0"/>
          <w:sz w:val="23"/>
          <w:szCs w:val="23"/>
        </w:rPr>
        <w:t>元、</w:t>
      </w:r>
      <w:r w:rsidRPr="00CA6403">
        <w:rPr>
          <w:rFonts w:hint="eastAsia"/>
          <w:kern w:val="0"/>
          <w:sz w:val="28"/>
          <w:szCs w:val="28"/>
        </w:rPr>
        <w:t>☑</w:t>
      </w:r>
      <w:r w:rsidRPr="00CA6403">
        <w:rPr>
          <w:kern w:val="0"/>
          <w:sz w:val="23"/>
          <w:szCs w:val="23"/>
        </w:rPr>
        <w:t>15000</w:t>
      </w:r>
      <w:r w:rsidRPr="00CA6403">
        <w:rPr>
          <w:rFonts w:hint="eastAsia"/>
          <w:kern w:val="0"/>
          <w:sz w:val="23"/>
          <w:szCs w:val="23"/>
        </w:rPr>
        <w:t>元）</w:t>
      </w:r>
      <w:r w:rsidRPr="00CA6403">
        <w:t>/</w:t>
      </w:r>
      <w:r w:rsidRPr="00CA6403">
        <w:rPr>
          <w:rFonts w:hint="eastAsia"/>
        </w:rPr>
        <w:t>次。</w:t>
      </w:r>
    </w:p>
    <w:p w14:paraId="4B4549AC" w14:textId="77777777" w:rsidR="00F700B2" w:rsidRPr="00CA6403" w:rsidRDefault="00000000">
      <w:pPr>
        <w:pStyle w:val="aff"/>
        <w:ind w:firstLine="480"/>
        <w:rPr>
          <w:kern w:val="0"/>
        </w:rPr>
      </w:pPr>
      <w:r w:rsidRPr="00CA6403">
        <w:t>（</w:t>
      </w:r>
      <w:r w:rsidRPr="00CA6403">
        <w:t>4</w:t>
      </w:r>
      <w:r w:rsidRPr="00CA6403">
        <w:rPr>
          <w:rFonts w:hint="eastAsia"/>
        </w:rPr>
        <w:t>）部分解除合同。委托人依本合同约定向监理人发出部分解除合同的通知后，本合同部分解除即生效。于此情形下，监理人必须在收到委托人部分解除合同通知之日起</w:t>
      </w:r>
      <w:r w:rsidRPr="00CA6403">
        <w:t>3</w:t>
      </w:r>
      <w:r w:rsidRPr="00CA6403">
        <w:rPr>
          <w:rFonts w:hint="eastAsia"/>
        </w:rPr>
        <w:t>日内停止被解除部分的工作，</w:t>
      </w:r>
      <w:r w:rsidRPr="00CA6403">
        <w:t>5</w:t>
      </w:r>
      <w:r w:rsidRPr="00CA6403">
        <w:rPr>
          <w:rFonts w:hint="eastAsia"/>
        </w:rPr>
        <w:t>日内配合委托人完成现场工作和有关资料的移交，所交接资料必须完整。监理人无特殊原因未在要求期限内完成移交和撤出，或交接资料不完整的，委托人有权处理其留在现场的材料、设备和其他物件，处理费用由监理人承担，且委托人有权视情况全部解除合同。因监理人拒交或延误交接现场工作和有关资料而引致委托人工期延误及其他方面的损失，委托人有权要求监理人赔偿有关损失。委托人在发出部分解除合同的通知后，委托人即可委托新的监理人承接该部分工程，监理人不得影响或阻碍新的监理人办理进场手续和相关工作。</w:t>
      </w:r>
    </w:p>
    <w:p w14:paraId="3C281716" w14:textId="77777777" w:rsidR="00F700B2" w:rsidRPr="00CA6403" w:rsidRDefault="00000000">
      <w:pPr>
        <w:pStyle w:val="aff"/>
        <w:ind w:firstLine="480"/>
        <w:rPr>
          <w:kern w:val="0"/>
        </w:rPr>
      </w:pPr>
      <w:r w:rsidRPr="00CA6403">
        <w:rPr>
          <w:rFonts w:hint="eastAsia"/>
        </w:rPr>
        <w:t>（</w:t>
      </w:r>
      <w:r w:rsidRPr="00CA6403">
        <w:t>5</w:t>
      </w:r>
      <w:r w:rsidRPr="00CA6403">
        <w:rPr>
          <w:rFonts w:hint="eastAsia"/>
        </w:rPr>
        <w:t>）解除合同。委托人依本合同约定向监理人发出解除合同的通知后，本合同即宣告解除。于此情形下，监理人必须在收到委托人解除合同通知之日起</w:t>
      </w:r>
      <w:r w:rsidRPr="00CA6403">
        <w:t>3</w:t>
      </w:r>
      <w:r w:rsidRPr="00CA6403">
        <w:rPr>
          <w:rFonts w:hint="eastAsia"/>
        </w:rPr>
        <w:t>日内停止全部工作，</w:t>
      </w:r>
      <w:r w:rsidRPr="00CA6403">
        <w:t>5</w:t>
      </w:r>
      <w:r w:rsidRPr="00CA6403">
        <w:rPr>
          <w:rFonts w:hint="eastAsia"/>
        </w:rPr>
        <w:t>日内配合委托人完成现场工作和有关资料的移交，并于完成交接工作当日内离场。监理人应保证所移交的资料齐全完整，监理人无特殊原因未在要求期限内完成移交和离场或所移交的资料不完整的，委托人有权处理其留在现场的材料、设备和其他物件，处理费用由监理人承担，如果引致委托人工期延误和其他方面的损失，委托人将要求监理人赔偿有关损失。委托人在发出解除合同的通知后，委托人即可委托新的监理人承接该工程，监理人不得影响或阻碍新的监理人办理进场手续和相关工作。</w:t>
      </w:r>
    </w:p>
    <w:p w14:paraId="690A8B65" w14:textId="77777777" w:rsidR="00F700B2" w:rsidRPr="00CA6403" w:rsidRDefault="00000000">
      <w:pPr>
        <w:pStyle w:val="aff"/>
        <w:ind w:firstLine="480"/>
        <w:rPr>
          <w:kern w:val="0"/>
        </w:rPr>
      </w:pPr>
      <w:r w:rsidRPr="00CA6403">
        <w:t>（</w:t>
      </w:r>
      <w:r w:rsidRPr="00CA6403">
        <w:t>6</w:t>
      </w:r>
      <w:r w:rsidRPr="00CA6403">
        <w:rPr>
          <w:rFonts w:hint="eastAsia"/>
        </w:rPr>
        <w:t>）赔偿损失。因监理人违约或工作失误给委托人造成损失的，监理人应向委托人赔偿经济损失，但损失赔偿总额不应超过该阶段的监理酬金总额。如果损失是由于监理人故意或严重渎职造成的，监理人应承担全部赔偿责任。这里的“阶段”是指本合同双方约定划分的</w:t>
      </w:r>
      <w:r w:rsidRPr="00CA6403">
        <w:rPr>
          <w:rFonts w:ascii="宋体" w:hAnsi="宋体" w:hint="eastAsia"/>
          <w:b/>
          <w:spacing w:val="6"/>
          <w:sz w:val="18"/>
          <w:szCs w:val="18"/>
          <w:bdr w:val="single" w:sz="4" w:space="0" w:color="auto"/>
        </w:rPr>
        <w:t>×</w:t>
      </w:r>
      <w:r w:rsidRPr="00CA6403">
        <w:rPr>
          <w:rFonts w:cs="宋体" w:hint="eastAsia"/>
          <w:kern w:val="0"/>
        </w:rPr>
        <w:t>勘察阶段、</w:t>
      </w:r>
      <w:r w:rsidRPr="00CA6403">
        <w:rPr>
          <w:rFonts w:ascii="宋体" w:hAnsi="宋体" w:hint="eastAsia"/>
          <w:b/>
          <w:spacing w:val="6"/>
          <w:sz w:val="18"/>
          <w:szCs w:val="18"/>
          <w:bdr w:val="single" w:sz="4" w:space="0" w:color="auto"/>
        </w:rPr>
        <w:t>×</w:t>
      </w:r>
      <w:r w:rsidRPr="00CA6403">
        <w:rPr>
          <w:rFonts w:cs="宋体" w:hint="eastAsia"/>
          <w:kern w:val="0"/>
        </w:rPr>
        <w:t>设计阶段、</w:t>
      </w:r>
      <w:r w:rsidRPr="00CA6403">
        <w:rPr>
          <w:rFonts w:hint="eastAsia"/>
        </w:rPr>
        <w:t>施工准备</w:t>
      </w:r>
      <w:r w:rsidRPr="00CA6403">
        <w:rPr>
          <w:rFonts w:hint="eastAsia"/>
        </w:rPr>
        <w:lastRenderedPageBreak/>
        <w:t>阶段、施工阶段、施工收尾阶段和质量保修阶段。</w:t>
      </w:r>
    </w:p>
    <w:p w14:paraId="54928AD1" w14:textId="77777777" w:rsidR="00F700B2" w:rsidRPr="00CA6403" w:rsidRDefault="00000000">
      <w:pPr>
        <w:pStyle w:val="aff"/>
        <w:ind w:firstLine="482"/>
        <w:rPr>
          <w:kern w:val="0"/>
        </w:rPr>
      </w:pPr>
      <w:bookmarkStart w:id="199" w:name="_Toc176880107"/>
      <w:r w:rsidRPr="00CA6403">
        <w:rPr>
          <w:b/>
        </w:rPr>
        <w:t>26.2</w:t>
      </w:r>
      <w:r w:rsidRPr="00CA6403">
        <w:rPr>
          <w:rFonts w:hint="eastAsia"/>
        </w:rPr>
        <w:t>监理人累计承担书面</w:t>
      </w:r>
      <w:proofErr w:type="gramStart"/>
      <w:r w:rsidRPr="00CA6403">
        <w:rPr>
          <w:rFonts w:hint="eastAsia"/>
        </w:rPr>
        <w:t>警告达</w:t>
      </w:r>
      <w:proofErr w:type="gramEnd"/>
      <w:r w:rsidRPr="00CA6403">
        <w:t>3</w:t>
      </w:r>
      <w:r w:rsidRPr="00CA6403">
        <w:rPr>
          <w:rFonts w:hint="eastAsia"/>
        </w:rPr>
        <w:t>次的，则另行追加一般违约责任</w:t>
      </w:r>
      <w:r w:rsidRPr="00CA6403">
        <w:t>1</w:t>
      </w:r>
      <w:r w:rsidRPr="00CA6403">
        <w:rPr>
          <w:rFonts w:hint="eastAsia"/>
        </w:rPr>
        <w:t>次；监理人累计承担一般违约责任达</w:t>
      </w:r>
      <w:r w:rsidRPr="00CA6403">
        <w:t>3</w:t>
      </w:r>
      <w:r w:rsidRPr="00CA6403">
        <w:rPr>
          <w:rFonts w:hint="eastAsia"/>
        </w:rPr>
        <w:t>次的，则另行追加严重违约责任</w:t>
      </w:r>
      <w:r w:rsidRPr="00CA6403">
        <w:t>1</w:t>
      </w:r>
      <w:r w:rsidRPr="00CA6403">
        <w:rPr>
          <w:rFonts w:hint="eastAsia"/>
        </w:rPr>
        <w:t>次；监理人累计承担严重违约责任达</w:t>
      </w:r>
      <w:r w:rsidRPr="00CA6403">
        <w:t>3</w:t>
      </w:r>
      <w:r w:rsidRPr="00CA6403">
        <w:rPr>
          <w:rFonts w:hint="eastAsia"/>
        </w:rPr>
        <w:t>次或者工程进度严重滞后的，委托人有权要求监理人的法定代表人驻场办公，代行项目总监职责，直至委托人满意其监理工作时方可离场。</w:t>
      </w:r>
      <w:bookmarkEnd w:id="199"/>
    </w:p>
    <w:p w14:paraId="14E447B3" w14:textId="77777777" w:rsidR="00F700B2" w:rsidRPr="00CA6403" w:rsidRDefault="00000000">
      <w:pPr>
        <w:pStyle w:val="aff"/>
        <w:ind w:firstLine="482"/>
        <w:rPr>
          <w:kern w:val="0"/>
        </w:rPr>
      </w:pPr>
      <w:bookmarkStart w:id="200" w:name="_Toc176880108"/>
      <w:bookmarkStart w:id="201" w:name="_Toc176879932"/>
      <w:r w:rsidRPr="00CA6403">
        <w:rPr>
          <w:b/>
        </w:rPr>
        <w:t>26.3</w:t>
      </w:r>
      <w:r w:rsidRPr="00CA6403">
        <w:rPr>
          <w:rFonts w:hint="eastAsia"/>
          <w:snapToGrid w:val="0"/>
          <w:kern w:val="0"/>
        </w:rPr>
        <w:t>当监理人违约需向委托人支付违约金或赔偿金时，委托人将书面通知其保证人交纳，其保证人拒绝交纳的，委托人将（</w:t>
      </w:r>
      <w:r w:rsidRPr="00CA6403">
        <w:rPr>
          <w:rFonts w:cs="宋体"/>
          <w:kern w:val="0"/>
        </w:rPr>
        <w:t>×</w:t>
      </w:r>
      <w:r w:rsidRPr="00CA6403">
        <w:rPr>
          <w:rFonts w:hint="eastAsia"/>
          <w:snapToGrid w:val="0"/>
          <w:kern w:val="0"/>
        </w:rPr>
        <w:t>通知业主单位）从应支付给监理人的监理酬金中直接扣除，扣除款项计入累计监理酬金进度款，结算时不予退还，监理人不得有异议。同时，委托人保留进一步依法追究监理人及其保证人有关责任的权利。</w:t>
      </w:r>
      <w:bookmarkEnd w:id="200"/>
      <w:bookmarkEnd w:id="201"/>
    </w:p>
    <w:p w14:paraId="149F545A" w14:textId="77777777" w:rsidR="00F700B2" w:rsidRPr="00CA6403" w:rsidRDefault="00000000">
      <w:pPr>
        <w:pStyle w:val="aff"/>
        <w:ind w:firstLine="482"/>
        <w:rPr>
          <w:kern w:val="0"/>
        </w:rPr>
      </w:pPr>
      <w:bookmarkStart w:id="202" w:name="_Toc176880109"/>
      <w:r w:rsidRPr="00CA6403">
        <w:rPr>
          <w:b/>
        </w:rPr>
        <w:t>26.4</w:t>
      </w:r>
      <w:r w:rsidRPr="00CA6403">
        <w:rPr>
          <w:rFonts w:hint="eastAsia"/>
        </w:rPr>
        <w:t>当监理人无正当理由而不履行或没有全面且适当履行其相关承诺及监理义务时，委托人有权书面通知监理人，指明其未能履约的内容和委托人要求其承担违约责任的等级。</w:t>
      </w:r>
      <w:bookmarkEnd w:id="202"/>
    </w:p>
    <w:p w14:paraId="3F73CE9F" w14:textId="77777777" w:rsidR="00F700B2" w:rsidRPr="00CA6403" w:rsidRDefault="00000000">
      <w:pPr>
        <w:pStyle w:val="aff"/>
        <w:ind w:firstLine="482"/>
        <w:rPr>
          <w:b/>
          <w:kern w:val="0"/>
        </w:rPr>
      </w:pPr>
      <w:r w:rsidRPr="00CA6403">
        <w:rPr>
          <w:b/>
        </w:rPr>
        <w:t xml:space="preserve">26.4.1  </w:t>
      </w:r>
      <w:r w:rsidRPr="00CA6403">
        <w:rPr>
          <w:rFonts w:hint="eastAsia"/>
          <w:b/>
        </w:rPr>
        <w:t>监理组织管理方面的违约责任</w:t>
      </w:r>
    </w:p>
    <w:p w14:paraId="58CA8001" w14:textId="77777777" w:rsidR="00F700B2" w:rsidRPr="00CA6403" w:rsidRDefault="00000000">
      <w:pPr>
        <w:pStyle w:val="aff"/>
        <w:ind w:firstLine="480"/>
        <w:rPr>
          <w:kern w:val="0"/>
        </w:rPr>
      </w:pPr>
      <w:r w:rsidRPr="00CA6403">
        <w:rPr>
          <w:rFonts w:hint="eastAsia"/>
        </w:rPr>
        <w:t>（</w:t>
      </w:r>
      <w:r w:rsidRPr="00CA6403">
        <w:t>1</w:t>
      </w:r>
      <w:r w:rsidRPr="00CA6403">
        <w:rPr>
          <w:rFonts w:hint="eastAsia"/>
        </w:rPr>
        <w:t>）监理人承诺主动支持委托人的工作。若无正当理由又未提前向委托人报告且未得到委托人同意的，而对委托人的指令和书面通知，公开或变相拒不执行的，属于违约，监理人承担一般违约</w:t>
      </w:r>
      <w:r w:rsidRPr="00CA6403">
        <w:t>1</w:t>
      </w:r>
      <w:r w:rsidRPr="00CA6403">
        <w:rPr>
          <w:rFonts w:hint="eastAsia"/>
        </w:rPr>
        <w:t>次；监理人因此而再次违约的，每违约一次，监理人承担严重违约责任</w:t>
      </w:r>
      <w:r w:rsidRPr="00CA6403">
        <w:t>1</w:t>
      </w:r>
      <w:r w:rsidRPr="00CA6403">
        <w:rPr>
          <w:rFonts w:hint="eastAsia"/>
        </w:rPr>
        <w:t>次；情节特别严重的，委托人有权单方面部分解除合同或解除合同。同时，监理人还须承担由此造成的一切经济损失。</w:t>
      </w:r>
    </w:p>
    <w:p w14:paraId="6B9D82D3" w14:textId="77777777" w:rsidR="00F700B2" w:rsidRPr="00CA6403" w:rsidRDefault="00000000">
      <w:pPr>
        <w:pStyle w:val="aff"/>
        <w:ind w:firstLine="480"/>
        <w:rPr>
          <w:kern w:val="0"/>
        </w:rPr>
      </w:pPr>
      <w:r w:rsidRPr="00CA6403">
        <w:rPr>
          <w:rFonts w:hint="eastAsia"/>
        </w:rPr>
        <w:t>（</w:t>
      </w:r>
      <w:r w:rsidRPr="00CA6403">
        <w:t>2</w:t>
      </w:r>
      <w:r w:rsidRPr="00CA6403">
        <w:rPr>
          <w:rFonts w:hint="eastAsia"/>
        </w:rPr>
        <w:t>）监理人不遵守委托人依据本合同专用条件总则第</w:t>
      </w:r>
      <w:r w:rsidRPr="00CA6403">
        <w:t>6</w:t>
      </w:r>
      <w:r w:rsidRPr="00CA6403">
        <w:rPr>
          <w:rFonts w:hint="eastAsia"/>
        </w:rPr>
        <w:t>款约定所制订的各项制度、规定的，由监理人按所违反制度、规定的有关规定承担违约责任。相应制度、规定没有明确规定的，由委托人参照本条第</w:t>
      </w:r>
      <w:r w:rsidRPr="00CA6403">
        <w:t>26.4.1-</w:t>
      </w:r>
      <w:r w:rsidRPr="00CA6403">
        <w:t>（</w:t>
      </w:r>
      <w:r w:rsidRPr="00CA6403">
        <w:t>1</w:t>
      </w:r>
      <w:r w:rsidRPr="00CA6403">
        <w:t>）</w:t>
      </w:r>
      <w:r w:rsidRPr="00CA6403">
        <w:rPr>
          <w:rFonts w:hint="eastAsia"/>
        </w:rPr>
        <w:t>项的约定处理。</w:t>
      </w:r>
    </w:p>
    <w:p w14:paraId="14B0B80A" w14:textId="77777777" w:rsidR="00F700B2" w:rsidRPr="00CA6403" w:rsidRDefault="00000000">
      <w:pPr>
        <w:pStyle w:val="aff"/>
        <w:ind w:firstLine="480"/>
        <w:rPr>
          <w:kern w:val="0"/>
        </w:rPr>
      </w:pPr>
      <w:r w:rsidRPr="00CA6403">
        <w:rPr>
          <w:rFonts w:hint="eastAsia"/>
        </w:rPr>
        <w:t>（</w:t>
      </w:r>
      <w:r w:rsidRPr="00CA6403">
        <w:t>3</w:t>
      </w:r>
      <w:r w:rsidRPr="00CA6403">
        <w:rPr>
          <w:rFonts w:hint="eastAsia"/>
        </w:rPr>
        <w:t>）监理人未按承诺建立组织架构、派驻监理人员和投入设备，监理人必须按委托人要求限期整改，并承担相应违约责任。具体约定为：</w:t>
      </w:r>
    </w:p>
    <w:p w14:paraId="5A9113F3" w14:textId="77777777" w:rsidR="00F700B2" w:rsidRPr="00CA6403" w:rsidRDefault="00000000">
      <w:pPr>
        <w:pStyle w:val="aff"/>
        <w:ind w:firstLine="480"/>
        <w:rPr>
          <w:kern w:val="0"/>
        </w:rPr>
      </w:pPr>
      <w:r w:rsidRPr="00CA6403">
        <w:rPr>
          <w:rFonts w:hint="eastAsia"/>
        </w:rPr>
        <w:t>在委托人书面通知监理人进场后</w:t>
      </w:r>
      <w:r w:rsidRPr="00CA6403">
        <w:t>3</w:t>
      </w:r>
      <w:r w:rsidRPr="00CA6403">
        <w:rPr>
          <w:rFonts w:hint="eastAsia"/>
        </w:rPr>
        <w:t>日内，监理人员未到位或到位后又离开，造成</w:t>
      </w:r>
      <w:proofErr w:type="gramStart"/>
      <w:r w:rsidRPr="00CA6403">
        <w:rPr>
          <w:rFonts w:hint="eastAsia"/>
        </w:rPr>
        <w:t>该岗位</w:t>
      </w:r>
      <w:proofErr w:type="gramEnd"/>
      <w:r w:rsidRPr="00CA6403">
        <w:rPr>
          <w:rFonts w:hint="eastAsia"/>
        </w:rPr>
        <w:t>空缺的，监理人应向委托人书面解释并保证人员如期到位；如</w:t>
      </w:r>
      <w:r w:rsidRPr="00CA6403">
        <w:rPr>
          <w:rFonts w:hint="eastAsia"/>
        </w:rPr>
        <w:lastRenderedPageBreak/>
        <w:t>果监理人拒不配合，未在委托人提出限期改正的期限内进行整改的，监理人承担严重违约责任</w:t>
      </w:r>
      <w:r w:rsidRPr="00CA6403">
        <w:t>1</w:t>
      </w:r>
      <w:r w:rsidRPr="00CA6403">
        <w:rPr>
          <w:rFonts w:hint="eastAsia"/>
        </w:rPr>
        <w:t>次，于此情形下，委托人有权单方面解除合同，并要求监理人承担由此造成的损失。</w:t>
      </w:r>
    </w:p>
    <w:p w14:paraId="0AB73396" w14:textId="77777777" w:rsidR="00F700B2" w:rsidRPr="00CA6403" w:rsidRDefault="00000000">
      <w:pPr>
        <w:pStyle w:val="aff"/>
        <w:ind w:firstLine="480"/>
      </w:pPr>
      <w:r w:rsidRPr="00CA6403">
        <w:rPr>
          <w:rFonts w:hint="eastAsia"/>
        </w:rPr>
        <w:t>监理人未在中标后一个月内将投标时承诺投入的监理设备仪器足额配备到位并运送至现场的，委托人有权按应配而未配监理设备仪器市场价格两倍的标准向监理人收取违约金，同时监理人应按委托人要求及时整改。</w:t>
      </w:r>
    </w:p>
    <w:p w14:paraId="3142C0F5" w14:textId="77777777" w:rsidR="00F700B2" w:rsidRPr="00CA6403" w:rsidRDefault="00000000">
      <w:pPr>
        <w:pStyle w:val="aff"/>
        <w:ind w:firstLine="480"/>
        <w:rPr>
          <w:snapToGrid w:val="0"/>
        </w:rPr>
      </w:pPr>
      <w:r w:rsidRPr="00CA6403">
        <w:rPr>
          <w:rFonts w:hint="eastAsia"/>
        </w:rPr>
        <w:t>监理人必须严格按照投标承诺投入监理人员，调换监理人员必须提出书面报告并附上替代人员的所有证明资料，经委托人审核书面同意后才能调换</w:t>
      </w:r>
      <w:r w:rsidRPr="00CA6403">
        <w:rPr>
          <w:rFonts w:hint="eastAsia"/>
          <w:snapToGrid w:val="0"/>
        </w:rPr>
        <w:t>，虽经委托人书面同意更换，但监理人仍应按下表的约定承担</w:t>
      </w:r>
      <w:r w:rsidRPr="00CA6403">
        <w:rPr>
          <w:rFonts w:hint="eastAsia"/>
        </w:rPr>
        <w:t>违约责任；若监理人有特殊理由（如伤亡或重大疾病，或离职无法继续履职，或被吊销监理工程师执业资格，或其他经监理人、委托人认可的属监理人无法预见、无法控制的合理事由）提出申请并经委托人批准更换相关人员的，监理人可不承担违约责任。委托人要求监理人更换监理人员时，监理人在接到委托人通知后三天内安排更换到位，否则，委托人将有权（</w:t>
      </w:r>
      <w:r w:rsidRPr="00CA6403">
        <w:rPr>
          <w:rFonts w:cs="宋体"/>
          <w:kern w:val="0"/>
        </w:rPr>
        <w:t>×</w:t>
      </w:r>
      <w:r w:rsidRPr="00CA6403">
        <w:rPr>
          <w:rFonts w:hint="eastAsia"/>
        </w:rPr>
        <w:t>通知业主单位）延期支付监理酬金，并由委托人直接聘请，聘请人员所需费用按本合同专用条件第</w:t>
      </w:r>
      <w:r w:rsidRPr="00CA6403">
        <w:t>4.</w:t>
      </w:r>
      <w:r w:rsidRPr="00CA6403">
        <w:rPr>
          <w:rFonts w:hint="eastAsia"/>
        </w:rPr>
        <w:t>3</w:t>
      </w:r>
      <w:r w:rsidRPr="00CA6403">
        <w:t>.1-</w:t>
      </w:r>
      <w:r w:rsidRPr="00CA6403">
        <w:t>（</w:t>
      </w:r>
      <w:r w:rsidRPr="00CA6403">
        <w:t>1</w:t>
      </w:r>
      <w:r w:rsidRPr="00CA6403">
        <w:rPr>
          <w:rFonts w:hint="eastAsia"/>
        </w:rPr>
        <w:t>1</w:t>
      </w:r>
      <w:r w:rsidRPr="00CA6403">
        <w:t>）</w:t>
      </w:r>
      <w:r w:rsidRPr="00CA6403">
        <w:rPr>
          <w:rFonts w:hint="eastAsia"/>
        </w:rPr>
        <w:t>项的约定执行。</w:t>
      </w:r>
      <w:r w:rsidRPr="00CA6403">
        <w:rPr>
          <w:rFonts w:hint="eastAsia"/>
          <w:snapToGrid w:val="0"/>
          <w:kern w:val="0"/>
        </w:rPr>
        <w:t>同时，监理人按下表的约定承担违约责任；情节严重的，委托人有权单方面解除合同。</w:t>
      </w:r>
    </w:p>
    <w:tbl>
      <w:tblPr>
        <w:tblpPr w:leftFromText="180" w:rightFromText="180" w:vertAnchor="text" w:tblpXSpec="center" w:tblpY="1"/>
        <w:tblOverlap w:val="neve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4522"/>
        <w:gridCol w:w="3680"/>
      </w:tblGrid>
      <w:tr w:rsidR="00CA6403" w:rsidRPr="00CA6403" w14:paraId="2E207035" w14:textId="77777777">
        <w:trPr>
          <w:trHeight w:val="556"/>
        </w:trPr>
        <w:tc>
          <w:tcPr>
            <w:tcW w:w="587" w:type="dxa"/>
            <w:tcBorders>
              <w:top w:val="single" w:sz="4" w:space="0" w:color="auto"/>
              <w:left w:val="single" w:sz="4" w:space="0" w:color="auto"/>
              <w:bottom w:val="single" w:sz="4" w:space="0" w:color="auto"/>
              <w:right w:val="single" w:sz="4" w:space="0" w:color="auto"/>
            </w:tcBorders>
            <w:vAlign w:val="center"/>
          </w:tcPr>
          <w:p w14:paraId="68F14B12" w14:textId="77777777" w:rsidR="00F700B2" w:rsidRPr="00CA6403" w:rsidRDefault="00000000">
            <w:pPr>
              <w:pStyle w:val="affd"/>
              <w:spacing w:line="240" w:lineRule="auto"/>
              <w:rPr>
                <w:sz w:val="18"/>
                <w:szCs w:val="18"/>
              </w:rPr>
            </w:pPr>
            <w:r w:rsidRPr="00CA6403">
              <w:rPr>
                <w:rFonts w:hint="eastAsia"/>
                <w:sz w:val="18"/>
                <w:szCs w:val="18"/>
              </w:rPr>
              <w:t>序号</w:t>
            </w:r>
          </w:p>
        </w:tc>
        <w:tc>
          <w:tcPr>
            <w:tcW w:w="4522" w:type="dxa"/>
            <w:tcBorders>
              <w:top w:val="single" w:sz="4" w:space="0" w:color="auto"/>
              <w:left w:val="single" w:sz="4" w:space="0" w:color="auto"/>
              <w:bottom w:val="single" w:sz="4" w:space="0" w:color="auto"/>
              <w:right w:val="single" w:sz="4" w:space="0" w:color="auto"/>
            </w:tcBorders>
            <w:vAlign w:val="center"/>
          </w:tcPr>
          <w:p w14:paraId="0BD9EA1A" w14:textId="77777777" w:rsidR="00F700B2" w:rsidRPr="00CA6403" w:rsidRDefault="00000000">
            <w:pPr>
              <w:pStyle w:val="affd"/>
              <w:spacing w:line="240" w:lineRule="auto"/>
              <w:rPr>
                <w:sz w:val="18"/>
                <w:szCs w:val="18"/>
              </w:rPr>
            </w:pPr>
            <w:r w:rsidRPr="00CA6403">
              <w:rPr>
                <w:rFonts w:hint="eastAsia"/>
                <w:sz w:val="18"/>
                <w:szCs w:val="18"/>
              </w:rPr>
              <w:t>违约项目</w:t>
            </w:r>
          </w:p>
        </w:tc>
        <w:tc>
          <w:tcPr>
            <w:tcW w:w="3680" w:type="dxa"/>
            <w:tcBorders>
              <w:top w:val="single" w:sz="4" w:space="0" w:color="auto"/>
              <w:left w:val="single" w:sz="4" w:space="0" w:color="auto"/>
              <w:bottom w:val="single" w:sz="4" w:space="0" w:color="auto"/>
              <w:right w:val="single" w:sz="4" w:space="0" w:color="auto"/>
            </w:tcBorders>
            <w:vAlign w:val="center"/>
          </w:tcPr>
          <w:p w14:paraId="41F6A4E3" w14:textId="77777777" w:rsidR="00F700B2" w:rsidRPr="00CA6403" w:rsidRDefault="00000000">
            <w:pPr>
              <w:pStyle w:val="affd"/>
              <w:spacing w:line="240" w:lineRule="auto"/>
              <w:rPr>
                <w:sz w:val="18"/>
                <w:szCs w:val="18"/>
              </w:rPr>
            </w:pPr>
            <w:r w:rsidRPr="00CA6403">
              <w:rPr>
                <w:rFonts w:hint="eastAsia"/>
                <w:sz w:val="18"/>
                <w:szCs w:val="18"/>
              </w:rPr>
              <w:t>违约金</w:t>
            </w:r>
          </w:p>
        </w:tc>
      </w:tr>
      <w:tr w:rsidR="00CA6403" w:rsidRPr="00CA6403" w14:paraId="5DF7740B" w14:textId="77777777">
        <w:trPr>
          <w:trHeight w:val="410"/>
        </w:trPr>
        <w:tc>
          <w:tcPr>
            <w:tcW w:w="587" w:type="dxa"/>
            <w:tcBorders>
              <w:top w:val="single" w:sz="4" w:space="0" w:color="auto"/>
              <w:left w:val="single" w:sz="4" w:space="0" w:color="auto"/>
              <w:bottom w:val="single" w:sz="4" w:space="0" w:color="auto"/>
              <w:right w:val="single" w:sz="4" w:space="0" w:color="auto"/>
            </w:tcBorders>
            <w:vAlign w:val="center"/>
          </w:tcPr>
          <w:p w14:paraId="2D7D6FA1" w14:textId="77777777" w:rsidR="00F700B2" w:rsidRPr="00CA6403" w:rsidRDefault="00000000">
            <w:pPr>
              <w:pStyle w:val="aff3"/>
              <w:spacing w:line="240" w:lineRule="auto"/>
              <w:jc w:val="center"/>
              <w:rPr>
                <w:sz w:val="18"/>
                <w:szCs w:val="18"/>
              </w:rPr>
            </w:pPr>
            <w:bookmarkStart w:id="203" w:name="_Toc176879933"/>
            <w:bookmarkStart w:id="204" w:name="_Toc176880110"/>
            <w:r w:rsidRPr="00CA6403">
              <w:rPr>
                <w:rFonts w:hint="eastAsia"/>
                <w:sz w:val="18"/>
                <w:szCs w:val="18"/>
              </w:rPr>
              <w:t>1</w:t>
            </w:r>
            <w:bookmarkEnd w:id="203"/>
            <w:bookmarkEnd w:id="204"/>
          </w:p>
        </w:tc>
        <w:tc>
          <w:tcPr>
            <w:tcW w:w="4522" w:type="dxa"/>
            <w:tcBorders>
              <w:top w:val="single" w:sz="4" w:space="0" w:color="auto"/>
              <w:left w:val="single" w:sz="4" w:space="0" w:color="auto"/>
              <w:bottom w:val="single" w:sz="4" w:space="0" w:color="auto"/>
              <w:right w:val="single" w:sz="4" w:space="0" w:color="auto"/>
            </w:tcBorders>
            <w:vAlign w:val="center"/>
          </w:tcPr>
          <w:p w14:paraId="40304D2E" w14:textId="77777777" w:rsidR="00F700B2" w:rsidRPr="00CA6403" w:rsidRDefault="00000000">
            <w:pPr>
              <w:pStyle w:val="aff3"/>
              <w:spacing w:line="240" w:lineRule="auto"/>
              <w:rPr>
                <w:sz w:val="18"/>
                <w:szCs w:val="18"/>
              </w:rPr>
            </w:pPr>
            <w:r w:rsidRPr="00CA6403">
              <w:rPr>
                <w:rFonts w:hint="eastAsia"/>
                <w:sz w:val="18"/>
                <w:szCs w:val="18"/>
              </w:rPr>
              <w:t>经委托人同意，监理人调换项目总监或总监代表</w:t>
            </w:r>
          </w:p>
        </w:tc>
        <w:tc>
          <w:tcPr>
            <w:tcW w:w="3680" w:type="dxa"/>
            <w:tcBorders>
              <w:top w:val="single" w:sz="4" w:space="0" w:color="auto"/>
              <w:left w:val="single" w:sz="4" w:space="0" w:color="auto"/>
              <w:bottom w:val="single" w:sz="4" w:space="0" w:color="auto"/>
              <w:right w:val="single" w:sz="4" w:space="0" w:color="auto"/>
            </w:tcBorders>
            <w:vAlign w:val="center"/>
          </w:tcPr>
          <w:p w14:paraId="180DA173" w14:textId="77777777" w:rsidR="00F700B2" w:rsidRPr="00CA6403" w:rsidRDefault="00000000">
            <w:pPr>
              <w:pStyle w:val="aff3"/>
              <w:spacing w:line="240" w:lineRule="auto"/>
              <w:rPr>
                <w:sz w:val="18"/>
                <w:szCs w:val="18"/>
              </w:rPr>
            </w:pPr>
            <w:r w:rsidRPr="00CA6403">
              <w:rPr>
                <w:rFonts w:hint="eastAsia"/>
                <w:sz w:val="18"/>
                <w:szCs w:val="18"/>
              </w:rPr>
              <w:t>项目总监或总监代表：</w:t>
            </w:r>
            <w:r w:rsidRPr="00CA6403">
              <w:rPr>
                <w:sz w:val="18"/>
                <w:szCs w:val="18"/>
              </w:rPr>
              <w:t>10000</w:t>
            </w:r>
            <w:r w:rsidRPr="00CA6403">
              <w:rPr>
                <w:rFonts w:hint="eastAsia"/>
                <w:sz w:val="18"/>
                <w:szCs w:val="18"/>
              </w:rPr>
              <w:t>（元</w:t>
            </w:r>
            <w:r w:rsidRPr="00CA6403">
              <w:rPr>
                <w:sz w:val="18"/>
                <w:szCs w:val="18"/>
              </w:rPr>
              <w:t>/</w:t>
            </w:r>
            <w:r w:rsidRPr="00CA6403">
              <w:rPr>
                <w:rFonts w:hint="eastAsia"/>
                <w:sz w:val="18"/>
                <w:szCs w:val="18"/>
              </w:rPr>
              <w:t>人·次）</w:t>
            </w:r>
          </w:p>
        </w:tc>
      </w:tr>
      <w:tr w:rsidR="00CA6403" w:rsidRPr="00CA6403" w14:paraId="55DC3502" w14:textId="77777777">
        <w:trPr>
          <w:trHeight w:val="524"/>
        </w:trPr>
        <w:tc>
          <w:tcPr>
            <w:tcW w:w="587" w:type="dxa"/>
            <w:tcBorders>
              <w:top w:val="single" w:sz="4" w:space="0" w:color="auto"/>
              <w:left w:val="single" w:sz="4" w:space="0" w:color="auto"/>
              <w:bottom w:val="single" w:sz="4" w:space="0" w:color="auto"/>
              <w:right w:val="single" w:sz="4" w:space="0" w:color="auto"/>
            </w:tcBorders>
            <w:vAlign w:val="center"/>
          </w:tcPr>
          <w:p w14:paraId="792BBDD5" w14:textId="77777777" w:rsidR="00F700B2" w:rsidRPr="00CA6403" w:rsidRDefault="00000000">
            <w:pPr>
              <w:pStyle w:val="aff3"/>
              <w:spacing w:line="240" w:lineRule="auto"/>
              <w:jc w:val="center"/>
              <w:rPr>
                <w:sz w:val="18"/>
                <w:szCs w:val="18"/>
              </w:rPr>
            </w:pPr>
            <w:bookmarkStart w:id="205" w:name="_Toc176879934"/>
            <w:bookmarkStart w:id="206" w:name="_Toc176880111"/>
            <w:r w:rsidRPr="00CA6403">
              <w:rPr>
                <w:rFonts w:hint="eastAsia"/>
                <w:sz w:val="18"/>
                <w:szCs w:val="18"/>
              </w:rPr>
              <w:t>2</w:t>
            </w:r>
            <w:bookmarkEnd w:id="205"/>
            <w:bookmarkEnd w:id="206"/>
          </w:p>
        </w:tc>
        <w:tc>
          <w:tcPr>
            <w:tcW w:w="4522" w:type="dxa"/>
            <w:tcBorders>
              <w:top w:val="single" w:sz="4" w:space="0" w:color="auto"/>
              <w:left w:val="single" w:sz="4" w:space="0" w:color="auto"/>
              <w:bottom w:val="single" w:sz="4" w:space="0" w:color="auto"/>
              <w:right w:val="single" w:sz="4" w:space="0" w:color="auto"/>
            </w:tcBorders>
            <w:vAlign w:val="center"/>
          </w:tcPr>
          <w:p w14:paraId="1E1E8D8A" w14:textId="77777777" w:rsidR="00F700B2" w:rsidRPr="00CA6403" w:rsidRDefault="00000000">
            <w:pPr>
              <w:pStyle w:val="aff3"/>
              <w:spacing w:line="240" w:lineRule="auto"/>
              <w:rPr>
                <w:sz w:val="18"/>
                <w:szCs w:val="18"/>
              </w:rPr>
            </w:pPr>
            <w:r w:rsidRPr="00CA6403">
              <w:rPr>
                <w:rFonts w:hint="eastAsia"/>
                <w:sz w:val="18"/>
                <w:szCs w:val="18"/>
              </w:rPr>
              <w:t>监理人自行调换或未按照委托人要求及时更换项目总监或总监代表</w:t>
            </w:r>
          </w:p>
        </w:tc>
        <w:tc>
          <w:tcPr>
            <w:tcW w:w="3680" w:type="dxa"/>
            <w:tcBorders>
              <w:top w:val="single" w:sz="4" w:space="0" w:color="auto"/>
              <w:left w:val="single" w:sz="4" w:space="0" w:color="auto"/>
              <w:bottom w:val="single" w:sz="4" w:space="0" w:color="auto"/>
              <w:right w:val="single" w:sz="4" w:space="0" w:color="auto"/>
            </w:tcBorders>
            <w:vAlign w:val="center"/>
          </w:tcPr>
          <w:p w14:paraId="1528B609" w14:textId="77777777" w:rsidR="00F700B2" w:rsidRPr="00CA6403" w:rsidRDefault="00000000">
            <w:pPr>
              <w:pStyle w:val="aff3"/>
              <w:spacing w:line="240" w:lineRule="auto"/>
              <w:rPr>
                <w:sz w:val="18"/>
                <w:szCs w:val="18"/>
              </w:rPr>
            </w:pPr>
            <w:r w:rsidRPr="00CA6403">
              <w:rPr>
                <w:rFonts w:hint="eastAsia"/>
                <w:sz w:val="18"/>
                <w:szCs w:val="18"/>
              </w:rPr>
              <w:t>本合同监理酬金总额的</w:t>
            </w:r>
            <w:r w:rsidRPr="00CA6403">
              <w:rPr>
                <w:sz w:val="18"/>
                <w:szCs w:val="18"/>
              </w:rPr>
              <w:t>2%</w:t>
            </w:r>
          </w:p>
        </w:tc>
      </w:tr>
      <w:tr w:rsidR="00CA6403" w:rsidRPr="00CA6403" w14:paraId="79BF0EFF" w14:textId="77777777">
        <w:trPr>
          <w:trHeight w:val="604"/>
        </w:trPr>
        <w:tc>
          <w:tcPr>
            <w:tcW w:w="587" w:type="dxa"/>
            <w:tcBorders>
              <w:top w:val="single" w:sz="4" w:space="0" w:color="auto"/>
              <w:left w:val="single" w:sz="4" w:space="0" w:color="auto"/>
              <w:bottom w:val="single" w:sz="4" w:space="0" w:color="auto"/>
              <w:right w:val="single" w:sz="4" w:space="0" w:color="auto"/>
            </w:tcBorders>
            <w:vAlign w:val="center"/>
          </w:tcPr>
          <w:p w14:paraId="7BEA8156" w14:textId="77777777" w:rsidR="00F700B2" w:rsidRPr="00CA6403" w:rsidRDefault="00000000">
            <w:pPr>
              <w:pStyle w:val="aff3"/>
              <w:spacing w:line="240" w:lineRule="auto"/>
              <w:jc w:val="center"/>
              <w:rPr>
                <w:sz w:val="18"/>
                <w:szCs w:val="18"/>
              </w:rPr>
            </w:pPr>
            <w:bookmarkStart w:id="207" w:name="_Toc176879935"/>
            <w:bookmarkStart w:id="208" w:name="_Toc176880112"/>
            <w:r w:rsidRPr="00CA6403">
              <w:rPr>
                <w:rFonts w:hint="eastAsia"/>
                <w:sz w:val="18"/>
                <w:szCs w:val="18"/>
              </w:rPr>
              <w:t>3</w:t>
            </w:r>
            <w:bookmarkEnd w:id="207"/>
            <w:bookmarkEnd w:id="208"/>
          </w:p>
        </w:tc>
        <w:tc>
          <w:tcPr>
            <w:tcW w:w="4522" w:type="dxa"/>
            <w:tcBorders>
              <w:top w:val="single" w:sz="4" w:space="0" w:color="auto"/>
              <w:left w:val="single" w:sz="4" w:space="0" w:color="auto"/>
              <w:bottom w:val="single" w:sz="4" w:space="0" w:color="auto"/>
              <w:right w:val="single" w:sz="4" w:space="0" w:color="auto"/>
            </w:tcBorders>
            <w:vAlign w:val="center"/>
          </w:tcPr>
          <w:p w14:paraId="6E70CADB" w14:textId="77777777" w:rsidR="00F700B2" w:rsidRPr="00CA6403" w:rsidRDefault="00000000">
            <w:pPr>
              <w:pStyle w:val="aff3"/>
              <w:spacing w:line="240" w:lineRule="auto"/>
              <w:rPr>
                <w:sz w:val="18"/>
                <w:szCs w:val="18"/>
              </w:rPr>
            </w:pPr>
            <w:r w:rsidRPr="00CA6403">
              <w:rPr>
                <w:rFonts w:hint="eastAsia"/>
                <w:sz w:val="18"/>
                <w:szCs w:val="18"/>
              </w:rPr>
              <w:t>监理人自行调换或未按照委托人要求及时更换专业监理工程师</w:t>
            </w:r>
          </w:p>
        </w:tc>
        <w:tc>
          <w:tcPr>
            <w:tcW w:w="3680" w:type="dxa"/>
            <w:tcBorders>
              <w:top w:val="single" w:sz="4" w:space="0" w:color="auto"/>
              <w:left w:val="single" w:sz="4" w:space="0" w:color="auto"/>
              <w:bottom w:val="single" w:sz="4" w:space="0" w:color="auto"/>
              <w:right w:val="single" w:sz="4" w:space="0" w:color="auto"/>
            </w:tcBorders>
            <w:vAlign w:val="center"/>
          </w:tcPr>
          <w:p w14:paraId="78233542" w14:textId="77777777" w:rsidR="00F700B2" w:rsidRPr="00CA6403" w:rsidRDefault="00000000">
            <w:pPr>
              <w:pStyle w:val="aff3"/>
              <w:spacing w:line="240" w:lineRule="auto"/>
              <w:rPr>
                <w:sz w:val="18"/>
                <w:szCs w:val="18"/>
              </w:rPr>
            </w:pPr>
            <w:r w:rsidRPr="00CA6403">
              <w:rPr>
                <w:rFonts w:hint="eastAsia"/>
                <w:sz w:val="18"/>
                <w:szCs w:val="18"/>
              </w:rPr>
              <w:t>本合同监理酬金总额的</w:t>
            </w:r>
            <w:r w:rsidRPr="00CA6403">
              <w:rPr>
                <w:sz w:val="18"/>
                <w:szCs w:val="18"/>
              </w:rPr>
              <w:t>0.5%</w:t>
            </w:r>
          </w:p>
        </w:tc>
      </w:tr>
      <w:tr w:rsidR="00CA6403" w:rsidRPr="00CA6403" w14:paraId="41B0E020" w14:textId="77777777">
        <w:trPr>
          <w:trHeight w:val="386"/>
        </w:trPr>
        <w:tc>
          <w:tcPr>
            <w:tcW w:w="587" w:type="dxa"/>
            <w:tcBorders>
              <w:top w:val="single" w:sz="4" w:space="0" w:color="auto"/>
              <w:left w:val="single" w:sz="4" w:space="0" w:color="auto"/>
              <w:bottom w:val="single" w:sz="4" w:space="0" w:color="auto"/>
              <w:right w:val="single" w:sz="4" w:space="0" w:color="auto"/>
            </w:tcBorders>
            <w:vAlign w:val="center"/>
          </w:tcPr>
          <w:p w14:paraId="31AF4DBD" w14:textId="77777777" w:rsidR="00F700B2" w:rsidRPr="00CA6403" w:rsidRDefault="00000000">
            <w:pPr>
              <w:pStyle w:val="aff3"/>
              <w:spacing w:line="240" w:lineRule="auto"/>
              <w:jc w:val="center"/>
              <w:rPr>
                <w:sz w:val="18"/>
                <w:szCs w:val="18"/>
              </w:rPr>
            </w:pPr>
            <w:bookmarkStart w:id="209" w:name="_Toc176879936"/>
            <w:bookmarkStart w:id="210" w:name="_Toc176880113"/>
            <w:r w:rsidRPr="00CA6403">
              <w:rPr>
                <w:rFonts w:hint="eastAsia"/>
                <w:sz w:val="18"/>
                <w:szCs w:val="18"/>
              </w:rPr>
              <w:t>4</w:t>
            </w:r>
            <w:bookmarkEnd w:id="209"/>
            <w:bookmarkEnd w:id="210"/>
          </w:p>
        </w:tc>
        <w:tc>
          <w:tcPr>
            <w:tcW w:w="4522" w:type="dxa"/>
            <w:tcBorders>
              <w:top w:val="single" w:sz="4" w:space="0" w:color="auto"/>
              <w:left w:val="single" w:sz="4" w:space="0" w:color="auto"/>
              <w:bottom w:val="single" w:sz="4" w:space="0" w:color="auto"/>
              <w:right w:val="single" w:sz="4" w:space="0" w:color="auto"/>
            </w:tcBorders>
            <w:vAlign w:val="center"/>
          </w:tcPr>
          <w:p w14:paraId="2D46244D" w14:textId="77777777" w:rsidR="00F700B2" w:rsidRPr="00CA6403" w:rsidRDefault="00000000">
            <w:pPr>
              <w:pStyle w:val="aff3"/>
              <w:spacing w:line="240" w:lineRule="auto"/>
              <w:rPr>
                <w:sz w:val="18"/>
                <w:szCs w:val="18"/>
              </w:rPr>
            </w:pPr>
            <w:r w:rsidRPr="00CA6403">
              <w:rPr>
                <w:rFonts w:hint="eastAsia"/>
                <w:sz w:val="18"/>
                <w:szCs w:val="18"/>
              </w:rPr>
              <w:t>监理人自行调换或未按照委托人要求及时更换造价工程师</w:t>
            </w:r>
          </w:p>
        </w:tc>
        <w:tc>
          <w:tcPr>
            <w:tcW w:w="3680" w:type="dxa"/>
            <w:tcBorders>
              <w:top w:val="single" w:sz="4" w:space="0" w:color="auto"/>
              <w:left w:val="single" w:sz="4" w:space="0" w:color="auto"/>
              <w:bottom w:val="single" w:sz="4" w:space="0" w:color="auto"/>
              <w:right w:val="single" w:sz="4" w:space="0" w:color="auto"/>
            </w:tcBorders>
            <w:vAlign w:val="center"/>
          </w:tcPr>
          <w:p w14:paraId="76EB733D" w14:textId="77777777" w:rsidR="00F700B2" w:rsidRPr="00CA6403" w:rsidRDefault="00000000">
            <w:pPr>
              <w:pStyle w:val="aff3"/>
              <w:spacing w:line="240" w:lineRule="auto"/>
              <w:rPr>
                <w:sz w:val="18"/>
                <w:szCs w:val="18"/>
              </w:rPr>
            </w:pPr>
            <w:r w:rsidRPr="00CA6403">
              <w:rPr>
                <w:rFonts w:hint="eastAsia"/>
                <w:sz w:val="18"/>
                <w:szCs w:val="18"/>
              </w:rPr>
              <w:t>本合同监理酬金总额的</w:t>
            </w:r>
            <w:r w:rsidRPr="00CA6403">
              <w:rPr>
                <w:sz w:val="18"/>
                <w:szCs w:val="18"/>
              </w:rPr>
              <w:t>0.5%</w:t>
            </w:r>
          </w:p>
        </w:tc>
      </w:tr>
    </w:tbl>
    <w:p w14:paraId="3992F3EE" w14:textId="77777777" w:rsidR="00F700B2" w:rsidRPr="00CA6403" w:rsidRDefault="00000000">
      <w:pPr>
        <w:pStyle w:val="aff"/>
        <w:ind w:firstLine="480"/>
        <w:rPr>
          <w:szCs w:val="21"/>
        </w:rPr>
      </w:pPr>
      <w:r w:rsidRPr="00CA6403">
        <w:rPr>
          <w:rFonts w:hint="eastAsia"/>
        </w:rPr>
        <w:t>经委托人同意监理人调换项目总监的，被调换的项目总监半年内不得再作为监理人参加委托人后续招标项目时拟委派监理机构的项目总监。监理人自行调换或未按照委托人要求及时更换项目总监的，自违约通知发出之日起</w:t>
      </w:r>
      <w:r w:rsidRPr="00CA6403">
        <w:rPr>
          <w:rFonts w:hint="eastAsia"/>
        </w:rPr>
        <w:t>1</w:t>
      </w:r>
      <w:r w:rsidRPr="00CA6403">
        <w:rPr>
          <w:rFonts w:hint="eastAsia"/>
        </w:rPr>
        <w:t>年内，委托人有权拒绝监理人参加委托人后续招标项目的投标。</w:t>
      </w:r>
    </w:p>
    <w:p w14:paraId="55A4D62A" w14:textId="77777777" w:rsidR="00F700B2" w:rsidRPr="00CA6403" w:rsidRDefault="00000000">
      <w:pPr>
        <w:pStyle w:val="aff"/>
        <w:ind w:firstLine="496"/>
        <w:rPr>
          <w:bCs/>
          <w:spacing w:val="4"/>
          <w:kern w:val="0"/>
        </w:rPr>
      </w:pPr>
      <w:r w:rsidRPr="00CA6403">
        <w:rPr>
          <w:rFonts w:hint="eastAsia"/>
          <w:bCs/>
          <w:spacing w:val="4"/>
        </w:rPr>
        <w:t>（</w:t>
      </w:r>
      <w:r w:rsidRPr="00CA6403">
        <w:rPr>
          <w:bCs/>
          <w:spacing w:val="4"/>
        </w:rPr>
        <w:t>5</w:t>
      </w:r>
      <w:r w:rsidRPr="00CA6403">
        <w:rPr>
          <w:rFonts w:hint="eastAsia"/>
          <w:bCs/>
          <w:spacing w:val="4"/>
        </w:rPr>
        <w:t>）项目总监若需离开施工现场需报委托人批准，在其请假离开的时间段内应书面委托其他驻场监理工程师（需具有相应资质和能力）全权代表</w:t>
      </w:r>
      <w:r w:rsidRPr="00CA6403">
        <w:rPr>
          <w:rFonts w:hint="eastAsia"/>
          <w:bCs/>
          <w:spacing w:val="4"/>
        </w:rPr>
        <w:lastRenderedPageBreak/>
        <w:t>其行使职权；否则视为违约，每违约一次，监理人承担一般违约责任</w:t>
      </w:r>
      <w:r w:rsidRPr="00CA6403">
        <w:rPr>
          <w:bCs/>
          <w:spacing w:val="4"/>
        </w:rPr>
        <w:t>1</w:t>
      </w:r>
      <w:r w:rsidRPr="00CA6403">
        <w:rPr>
          <w:rFonts w:hint="eastAsia"/>
          <w:bCs/>
          <w:spacing w:val="4"/>
        </w:rPr>
        <w:t>次。</w:t>
      </w:r>
    </w:p>
    <w:p w14:paraId="2FB8E7E5" w14:textId="77777777" w:rsidR="00F700B2" w:rsidRPr="00CA6403" w:rsidRDefault="00000000">
      <w:pPr>
        <w:pStyle w:val="aff"/>
        <w:ind w:firstLine="496"/>
        <w:rPr>
          <w:bCs/>
          <w:spacing w:val="4"/>
          <w:kern w:val="0"/>
        </w:rPr>
      </w:pPr>
      <w:r w:rsidRPr="00CA6403">
        <w:rPr>
          <w:rFonts w:hint="eastAsia"/>
          <w:bCs/>
          <w:spacing w:val="4"/>
        </w:rPr>
        <w:t>（</w:t>
      </w:r>
      <w:r w:rsidRPr="00CA6403">
        <w:rPr>
          <w:bCs/>
          <w:spacing w:val="4"/>
        </w:rPr>
        <w:t>6</w:t>
      </w:r>
      <w:r w:rsidRPr="00CA6403">
        <w:rPr>
          <w:rFonts w:hint="eastAsia"/>
          <w:bCs/>
          <w:spacing w:val="4"/>
        </w:rPr>
        <w:t>）其他监理人员需离开施工现场</w:t>
      </w:r>
      <w:r w:rsidRPr="00CA6403">
        <w:rPr>
          <w:bCs/>
          <w:spacing w:val="4"/>
        </w:rPr>
        <w:t>1</w:t>
      </w:r>
      <w:r w:rsidRPr="00CA6403">
        <w:rPr>
          <w:rFonts w:hint="eastAsia"/>
          <w:bCs/>
          <w:spacing w:val="4"/>
        </w:rPr>
        <w:t>日以上需报委托人批准，在其请假离开的时间段内应书面委托其他驻场监理代表全权代表其行使相应职权；否则视为违约，每违约一次，监理人承担一般违约责任</w:t>
      </w:r>
      <w:r w:rsidRPr="00CA6403">
        <w:rPr>
          <w:bCs/>
          <w:spacing w:val="4"/>
        </w:rPr>
        <w:t>1</w:t>
      </w:r>
      <w:r w:rsidRPr="00CA6403">
        <w:rPr>
          <w:rFonts w:hint="eastAsia"/>
          <w:bCs/>
          <w:spacing w:val="4"/>
        </w:rPr>
        <w:t>次。</w:t>
      </w:r>
    </w:p>
    <w:p w14:paraId="63A4FF7A" w14:textId="77777777" w:rsidR="00F700B2" w:rsidRPr="00CA6403" w:rsidRDefault="00000000">
      <w:pPr>
        <w:pStyle w:val="aff"/>
        <w:ind w:firstLine="496"/>
        <w:rPr>
          <w:bCs/>
          <w:spacing w:val="4"/>
          <w:kern w:val="0"/>
        </w:rPr>
      </w:pPr>
      <w:r w:rsidRPr="00CA6403">
        <w:rPr>
          <w:rFonts w:hint="eastAsia"/>
          <w:bCs/>
          <w:spacing w:val="4"/>
        </w:rPr>
        <w:t>（</w:t>
      </w:r>
      <w:r w:rsidRPr="00CA6403">
        <w:rPr>
          <w:bCs/>
          <w:spacing w:val="4"/>
        </w:rPr>
        <w:t>7</w:t>
      </w:r>
      <w:r w:rsidRPr="00CA6403">
        <w:rPr>
          <w:rFonts w:hint="eastAsia"/>
          <w:bCs/>
          <w:spacing w:val="4"/>
        </w:rPr>
        <w:t>）委托人将对驻场监理人员进行考勤。</w:t>
      </w:r>
      <w:proofErr w:type="gramStart"/>
      <w:r w:rsidRPr="00CA6403">
        <w:rPr>
          <w:rFonts w:hint="eastAsia"/>
          <w:bCs/>
          <w:spacing w:val="4"/>
        </w:rPr>
        <w:t>除项目</w:t>
      </w:r>
      <w:proofErr w:type="gramEnd"/>
      <w:r w:rsidRPr="00CA6403">
        <w:rPr>
          <w:rFonts w:hint="eastAsia"/>
          <w:bCs/>
          <w:spacing w:val="4"/>
        </w:rPr>
        <w:t>总监、总监代表、造价人员、资料员</w:t>
      </w:r>
      <w:r w:rsidRPr="00CA6403">
        <w:rPr>
          <w:bCs/>
          <w:spacing w:val="4"/>
        </w:rPr>
        <w:t>4</w:t>
      </w:r>
      <w:r w:rsidRPr="00CA6403">
        <w:rPr>
          <w:rFonts w:hint="eastAsia"/>
          <w:bCs/>
          <w:spacing w:val="4"/>
        </w:rPr>
        <w:t>类人员以外的其他监理人员每月请假日数累计超过</w:t>
      </w:r>
      <w:r w:rsidRPr="00CA6403">
        <w:rPr>
          <w:bCs/>
          <w:spacing w:val="4"/>
        </w:rPr>
        <w:t>6</w:t>
      </w:r>
      <w:r w:rsidRPr="00CA6403">
        <w:rPr>
          <w:rFonts w:hint="eastAsia"/>
          <w:bCs/>
          <w:spacing w:val="4"/>
        </w:rPr>
        <w:t>日，且请假总人数全月累计超过监理人数的</w:t>
      </w:r>
      <w:r w:rsidRPr="00CA6403">
        <w:rPr>
          <w:bCs/>
          <w:spacing w:val="4"/>
        </w:rPr>
        <w:t>10%</w:t>
      </w:r>
      <w:r w:rsidRPr="00CA6403">
        <w:rPr>
          <w:rFonts w:hint="eastAsia"/>
          <w:bCs/>
          <w:spacing w:val="4"/>
        </w:rPr>
        <w:t>，视为违约，监理人承担一般违约责任</w:t>
      </w:r>
      <w:r w:rsidRPr="00CA6403">
        <w:rPr>
          <w:bCs/>
          <w:spacing w:val="4"/>
        </w:rPr>
        <w:t>1</w:t>
      </w:r>
      <w:r w:rsidRPr="00CA6403">
        <w:rPr>
          <w:rFonts w:hint="eastAsia"/>
          <w:bCs/>
          <w:spacing w:val="4"/>
        </w:rPr>
        <w:t>次。</w:t>
      </w:r>
    </w:p>
    <w:p w14:paraId="4BE9C981" w14:textId="77777777" w:rsidR="00F700B2" w:rsidRPr="00CA6403" w:rsidRDefault="00000000">
      <w:pPr>
        <w:pStyle w:val="aff"/>
        <w:ind w:firstLine="496"/>
        <w:rPr>
          <w:bCs/>
          <w:spacing w:val="4"/>
          <w:kern w:val="0"/>
        </w:rPr>
      </w:pPr>
      <w:r w:rsidRPr="00CA6403">
        <w:rPr>
          <w:rFonts w:hint="eastAsia"/>
          <w:bCs/>
          <w:spacing w:val="4"/>
        </w:rPr>
        <w:t>（</w:t>
      </w:r>
      <w:r w:rsidRPr="00CA6403">
        <w:rPr>
          <w:bCs/>
          <w:spacing w:val="4"/>
        </w:rPr>
        <w:t>8</w:t>
      </w:r>
      <w:r w:rsidRPr="00CA6403">
        <w:rPr>
          <w:rFonts w:hint="eastAsia"/>
          <w:bCs/>
          <w:spacing w:val="4"/>
        </w:rPr>
        <w:t>）对于委托人通知监理人参加的会议（包括但不限于进场会、现场问题处理会议、工程验收会议、结算问题处理会议、质保期工作的相关会议等），被通知人员（包括但不限于监理人的法定代表人、经报委托人批准同意的监理人法定代表人授权人、项目总监、项目副总监等）未经委托人书面同意自行缺席的，每缺席一人次监理人承担</w:t>
      </w:r>
      <w:r w:rsidRPr="00CA6403">
        <w:rPr>
          <w:bCs/>
          <w:spacing w:val="4"/>
        </w:rPr>
        <w:t>1</w:t>
      </w:r>
      <w:r w:rsidRPr="00CA6403">
        <w:rPr>
          <w:rFonts w:hint="eastAsia"/>
          <w:bCs/>
          <w:spacing w:val="4"/>
        </w:rPr>
        <w:t>次一般违约责任。</w:t>
      </w:r>
    </w:p>
    <w:p w14:paraId="62E44010" w14:textId="77777777" w:rsidR="00F700B2" w:rsidRPr="00CA6403" w:rsidRDefault="00000000">
      <w:pPr>
        <w:pStyle w:val="aff"/>
        <w:ind w:firstLine="496"/>
        <w:rPr>
          <w:bCs/>
          <w:spacing w:val="4"/>
          <w:kern w:val="0"/>
        </w:rPr>
      </w:pPr>
      <w:r w:rsidRPr="00CA6403">
        <w:rPr>
          <w:rFonts w:hint="eastAsia"/>
          <w:bCs/>
          <w:spacing w:val="4"/>
        </w:rPr>
        <w:t>（</w:t>
      </w:r>
      <w:r w:rsidRPr="00CA6403">
        <w:rPr>
          <w:bCs/>
          <w:spacing w:val="4"/>
        </w:rPr>
        <w:t>9</w:t>
      </w:r>
      <w:r w:rsidRPr="00CA6403">
        <w:rPr>
          <w:rFonts w:hint="eastAsia"/>
          <w:bCs/>
          <w:spacing w:val="4"/>
        </w:rPr>
        <w:t>）监理人应该定期或不定期组织、主持召开工地例会及各种技术专题会，以及监理大纲、监理规划、监理实施细则和委托人要求必须召开的会议，否则视为违约，每违约一次，监理人承担一般违约责任</w:t>
      </w:r>
      <w:r w:rsidRPr="00CA6403">
        <w:rPr>
          <w:bCs/>
          <w:spacing w:val="4"/>
        </w:rPr>
        <w:t>1</w:t>
      </w:r>
      <w:r w:rsidRPr="00CA6403">
        <w:rPr>
          <w:rFonts w:hint="eastAsia"/>
          <w:bCs/>
          <w:spacing w:val="4"/>
        </w:rPr>
        <w:t>次。</w:t>
      </w:r>
    </w:p>
    <w:p w14:paraId="697A9CB9" w14:textId="77777777" w:rsidR="00F700B2" w:rsidRPr="00CA6403" w:rsidRDefault="00000000">
      <w:pPr>
        <w:pStyle w:val="aff"/>
        <w:ind w:firstLine="496"/>
        <w:rPr>
          <w:bCs/>
          <w:spacing w:val="4"/>
          <w:kern w:val="0"/>
        </w:rPr>
      </w:pPr>
      <w:r w:rsidRPr="00CA6403">
        <w:rPr>
          <w:rFonts w:hint="eastAsia"/>
          <w:bCs/>
          <w:spacing w:val="4"/>
        </w:rPr>
        <w:t>（</w:t>
      </w:r>
      <w:r w:rsidRPr="00CA6403">
        <w:rPr>
          <w:bCs/>
          <w:spacing w:val="4"/>
        </w:rPr>
        <w:t>10</w:t>
      </w:r>
      <w:r w:rsidRPr="00CA6403">
        <w:rPr>
          <w:rFonts w:hint="eastAsia"/>
          <w:bCs/>
          <w:spacing w:val="4"/>
        </w:rPr>
        <w:t>）如监理人违反本合同协议书第七条、第八条的约定，未在相关信息发生变化时及时将变更情况书面报告委托人的，每确认</w:t>
      </w:r>
      <w:r w:rsidRPr="00CA6403">
        <w:rPr>
          <w:bCs/>
          <w:spacing w:val="4"/>
        </w:rPr>
        <w:t>1</w:t>
      </w:r>
      <w:r w:rsidRPr="00CA6403">
        <w:rPr>
          <w:rFonts w:hint="eastAsia"/>
          <w:bCs/>
          <w:spacing w:val="4"/>
        </w:rPr>
        <w:t>次，监理人承担</w:t>
      </w:r>
      <w:r w:rsidRPr="00CA6403">
        <w:rPr>
          <w:bCs/>
          <w:spacing w:val="4"/>
        </w:rPr>
        <w:t>1</w:t>
      </w:r>
      <w:r w:rsidRPr="00CA6403">
        <w:rPr>
          <w:rFonts w:hint="eastAsia"/>
          <w:bCs/>
          <w:spacing w:val="4"/>
        </w:rPr>
        <w:t>次一般违约责任。</w:t>
      </w:r>
    </w:p>
    <w:p w14:paraId="1FDB492A" w14:textId="77777777" w:rsidR="00F700B2" w:rsidRPr="00CA6403" w:rsidRDefault="00000000">
      <w:pPr>
        <w:pStyle w:val="aff"/>
        <w:ind w:firstLine="482"/>
        <w:rPr>
          <w:b/>
          <w:bCs/>
          <w:kern w:val="0"/>
        </w:rPr>
      </w:pPr>
      <w:bookmarkStart w:id="211" w:name="_Toc176880114"/>
      <w:bookmarkStart w:id="212" w:name="_Toc176879937"/>
      <w:r w:rsidRPr="00CA6403">
        <w:rPr>
          <w:b/>
          <w:bCs/>
        </w:rPr>
        <w:t>26.4.2</w:t>
      </w:r>
      <w:r w:rsidRPr="00CA6403">
        <w:rPr>
          <w:rFonts w:hint="eastAsia"/>
          <w:b/>
          <w:bCs/>
        </w:rPr>
        <w:t xml:space="preserve"> </w:t>
      </w:r>
      <w:r w:rsidRPr="00CA6403">
        <w:rPr>
          <w:rFonts w:hint="eastAsia"/>
          <w:b/>
          <w:bCs/>
        </w:rPr>
        <w:t>履行监理职责方面的违约责任</w:t>
      </w:r>
      <w:bookmarkEnd w:id="211"/>
      <w:bookmarkEnd w:id="212"/>
    </w:p>
    <w:p w14:paraId="3A928F93" w14:textId="77777777" w:rsidR="00F700B2" w:rsidRPr="00CA6403" w:rsidRDefault="00000000">
      <w:pPr>
        <w:pStyle w:val="aff"/>
        <w:ind w:firstLine="480"/>
        <w:rPr>
          <w:kern w:val="0"/>
        </w:rPr>
      </w:pPr>
      <w:r w:rsidRPr="00CA6403">
        <w:rPr>
          <w:rFonts w:hint="eastAsia"/>
        </w:rPr>
        <w:t>（</w:t>
      </w:r>
      <w:r w:rsidRPr="00CA6403">
        <w:t>1</w:t>
      </w:r>
      <w:r w:rsidRPr="00CA6403">
        <w:rPr>
          <w:rFonts w:hint="eastAsia"/>
        </w:rPr>
        <w:t>）监理人在自己职责范围内对应当</w:t>
      </w:r>
      <w:proofErr w:type="gramStart"/>
      <w:r w:rsidRPr="00CA6403">
        <w:rPr>
          <w:rFonts w:hint="eastAsia"/>
        </w:rPr>
        <w:t>作出</w:t>
      </w:r>
      <w:proofErr w:type="gramEnd"/>
      <w:r w:rsidRPr="00CA6403">
        <w:rPr>
          <w:rFonts w:hint="eastAsia"/>
        </w:rPr>
        <w:t>决定的事项故意拖延或者不</w:t>
      </w:r>
      <w:proofErr w:type="gramStart"/>
      <w:r w:rsidRPr="00CA6403">
        <w:rPr>
          <w:rFonts w:hint="eastAsia"/>
        </w:rPr>
        <w:t>作出</w:t>
      </w:r>
      <w:proofErr w:type="gramEnd"/>
      <w:r w:rsidRPr="00CA6403">
        <w:rPr>
          <w:rFonts w:hint="eastAsia"/>
        </w:rPr>
        <w:t>明确的处理意见，在委托人书面警告后监理人在整改期限内仍不加以改正的，是为违约，监理人承担一般违约责任</w:t>
      </w:r>
      <w:r w:rsidRPr="00CA6403">
        <w:t>1</w:t>
      </w:r>
      <w:r w:rsidRPr="00CA6403">
        <w:rPr>
          <w:rFonts w:hint="eastAsia"/>
        </w:rPr>
        <w:t>次；因此造成损失的，监理人承担赔偿责任。</w:t>
      </w:r>
    </w:p>
    <w:p w14:paraId="239AC08A" w14:textId="77777777" w:rsidR="00F700B2" w:rsidRPr="00CA6403" w:rsidRDefault="00000000">
      <w:pPr>
        <w:pStyle w:val="aff"/>
        <w:ind w:firstLine="480"/>
        <w:rPr>
          <w:kern w:val="0"/>
        </w:rPr>
      </w:pPr>
      <w:r w:rsidRPr="00CA6403">
        <w:rPr>
          <w:rFonts w:hint="eastAsia"/>
        </w:rPr>
        <w:t>（</w:t>
      </w:r>
      <w:r w:rsidRPr="00CA6403">
        <w:t>2</w:t>
      </w:r>
      <w:r w:rsidRPr="00CA6403">
        <w:rPr>
          <w:rFonts w:hint="eastAsia"/>
        </w:rPr>
        <w:t>）监理人对于承包人现场的管理机构人员不到位、擅自离场，管理人员工作能力存在严重不足等存在的问题不进行有效检查、督促、处理，且不向委托人报告的，在委托人书面警告并要求限期改正后，拒不限期改正的，承担</w:t>
      </w:r>
      <w:r w:rsidRPr="00CA6403">
        <w:t>1</w:t>
      </w:r>
      <w:r w:rsidRPr="00CA6403">
        <w:rPr>
          <w:rFonts w:hint="eastAsia"/>
        </w:rPr>
        <w:t>次一般违约责任。</w:t>
      </w:r>
    </w:p>
    <w:p w14:paraId="02D92236" w14:textId="77777777" w:rsidR="00F700B2" w:rsidRPr="00CA6403" w:rsidRDefault="00000000">
      <w:pPr>
        <w:pStyle w:val="aff"/>
        <w:ind w:firstLine="480"/>
        <w:rPr>
          <w:kern w:val="0"/>
        </w:rPr>
      </w:pPr>
      <w:r w:rsidRPr="00CA6403">
        <w:rPr>
          <w:rFonts w:hint="eastAsia"/>
        </w:rPr>
        <w:t>（</w:t>
      </w:r>
      <w:r w:rsidRPr="00CA6403">
        <w:t>3</w:t>
      </w:r>
      <w:r w:rsidRPr="00CA6403">
        <w:rPr>
          <w:rFonts w:hint="eastAsia"/>
        </w:rPr>
        <w:t>）监理人对于承包人未按投标文件所作的承诺投入机械、设备、材料等</w:t>
      </w:r>
      <w:r w:rsidRPr="00CA6403">
        <w:rPr>
          <w:rFonts w:hint="eastAsia"/>
        </w:rPr>
        <w:lastRenderedPageBreak/>
        <w:t>存在的问题不进行有效检查、督促、处理，且不向委托人报告的，在委托人书面警告并要求限期改正后，拒不限期改正的，承担</w:t>
      </w:r>
      <w:r w:rsidRPr="00CA6403">
        <w:t>1</w:t>
      </w:r>
      <w:r w:rsidRPr="00CA6403">
        <w:rPr>
          <w:rFonts w:hint="eastAsia"/>
        </w:rPr>
        <w:t>次一般违约责任。</w:t>
      </w:r>
    </w:p>
    <w:p w14:paraId="5F022E4F" w14:textId="77777777" w:rsidR="00F700B2" w:rsidRPr="00CA6403" w:rsidRDefault="00000000">
      <w:pPr>
        <w:pStyle w:val="aff"/>
        <w:ind w:firstLine="480"/>
        <w:rPr>
          <w:kern w:val="0"/>
        </w:rPr>
      </w:pPr>
      <w:r w:rsidRPr="00CA6403">
        <w:rPr>
          <w:rFonts w:hint="eastAsia"/>
        </w:rPr>
        <w:t>（</w:t>
      </w:r>
      <w:r w:rsidRPr="00CA6403">
        <w:t>4</w:t>
      </w:r>
      <w:r w:rsidRPr="00CA6403">
        <w:rPr>
          <w:rFonts w:hint="eastAsia"/>
        </w:rPr>
        <w:t>）监理人对于承包人每次进场材料不进行检查和登记，或者对已进场的材料不按有关规定及时进行抽查、送检的，承担一般违约责任</w:t>
      </w:r>
      <w:r w:rsidRPr="00CA6403">
        <w:t>1</w:t>
      </w:r>
      <w:r w:rsidRPr="00CA6403">
        <w:rPr>
          <w:rFonts w:hint="eastAsia"/>
        </w:rPr>
        <w:t>次；如因此出现不合格材料使用于工程建设并造成质量缺陷的，监理人承担一般违约责任</w:t>
      </w:r>
      <w:r w:rsidRPr="00CA6403">
        <w:t>1</w:t>
      </w:r>
      <w:r w:rsidRPr="00CA6403">
        <w:rPr>
          <w:rFonts w:hint="eastAsia"/>
        </w:rPr>
        <w:t>次；如因此出现质量事故或经济损失达</w:t>
      </w:r>
      <w:r w:rsidRPr="00CA6403">
        <w:t>10</w:t>
      </w:r>
      <w:r w:rsidRPr="00CA6403">
        <w:rPr>
          <w:rFonts w:hint="eastAsia"/>
        </w:rPr>
        <w:t>万元</w:t>
      </w:r>
      <w:r w:rsidRPr="00CA6403">
        <w:t>/</w:t>
      </w:r>
      <w:r w:rsidRPr="00CA6403">
        <w:rPr>
          <w:rFonts w:hint="eastAsia"/>
        </w:rPr>
        <w:t>次以上的，监理人承担严重违约责任</w:t>
      </w:r>
      <w:r w:rsidRPr="00CA6403">
        <w:t>1</w:t>
      </w:r>
      <w:r w:rsidRPr="00CA6403">
        <w:rPr>
          <w:rFonts w:hint="eastAsia"/>
        </w:rPr>
        <w:t>次；如因此造成重大质量安全事故（按国家规定界定）的，委托人有权视情况的严重程度部分解除合同或解除合同，同时，委托人保留追究监理人的其他法律责任的权利。</w:t>
      </w:r>
    </w:p>
    <w:p w14:paraId="71B76B7C" w14:textId="77777777" w:rsidR="00F700B2" w:rsidRPr="00CA6403" w:rsidRDefault="00000000">
      <w:pPr>
        <w:pStyle w:val="aff"/>
        <w:ind w:firstLine="480"/>
        <w:rPr>
          <w:kern w:val="0"/>
        </w:rPr>
      </w:pPr>
      <w:r w:rsidRPr="00CA6403">
        <w:rPr>
          <w:rFonts w:hint="eastAsia"/>
        </w:rPr>
        <w:t>（</w:t>
      </w:r>
      <w:r w:rsidRPr="00CA6403">
        <w:t>5</w:t>
      </w:r>
      <w:r w:rsidRPr="00CA6403">
        <w:rPr>
          <w:rFonts w:hint="eastAsia"/>
        </w:rPr>
        <w:t>）监理人在编制项目实施细则中，应按监理规范列明需监理人旁站的工序，并应得到委托人的批准。工程</w:t>
      </w:r>
      <w:r w:rsidRPr="00CA6403">
        <w:rPr>
          <w:rFonts w:ascii="宋体" w:hAnsi="宋体" w:hint="eastAsia"/>
          <w:spacing w:val="6"/>
          <w:sz w:val="18"/>
          <w:szCs w:val="18"/>
          <w:bdr w:val="single" w:sz="4" w:space="0" w:color="auto"/>
        </w:rPr>
        <w:t>×</w:t>
      </w:r>
      <w:r w:rsidRPr="00CA6403">
        <w:rPr>
          <w:rFonts w:hint="eastAsia"/>
        </w:rPr>
        <w:t>勘察、施工过程中，需要监理人进行旁站监督的，监理人没有到场，或者到场后没有进行监督，或发现质量问题后没有及时处理，且没有向委托人报告，在委托人书面警告并要求限期改正后，拒不限期改正的，承担一般违约责任</w:t>
      </w:r>
      <w:r w:rsidRPr="00CA6403">
        <w:t>1</w:t>
      </w:r>
      <w:r w:rsidRPr="00CA6403">
        <w:rPr>
          <w:rFonts w:hint="eastAsia"/>
        </w:rPr>
        <w:t>次。</w:t>
      </w:r>
    </w:p>
    <w:p w14:paraId="24A35C46" w14:textId="77777777" w:rsidR="00F700B2" w:rsidRPr="00CA6403" w:rsidRDefault="00000000">
      <w:pPr>
        <w:pStyle w:val="aff"/>
        <w:ind w:firstLine="480"/>
        <w:rPr>
          <w:kern w:val="0"/>
        </w:rPr>
      </w:pPr>
      <w:r w:rsidRPr="00CA6403">
        <w:rPr>
          <w:rFonts w:hint="eastAsia"/>
        </w:rPr>
        <w:t>（</w:t>
      </w:r>
      <w:r w:rsidRPr="00CA6403">
        <w:t>6</w:t>
      </w:r>
      <w:r w:rsidRPr="00CA6403">
        <w:rPr>
          <w:rFonts w:hint="eastAsia"/>
        </w:rPr>
        <w:t>）监理人不按本合同专用条件第</w:t>
      </w:r>
      <w:r w:rsidRPr="00CA6403">
        <w:t>5.17</w:t>
      </w:r>
      <w:r w:rsidRPr="00CA6403">
        <w:rPr>
          <w:rFonts w:hint="eastAsia"/>
        </w:rPr>
        <w:t>款的约定办理有关保险事宜的，在委托人书面警告并要求限期改正后，监理人拒不限期改正的，承担严重违约责任</w:t>
      </w:r>
      <w:r w:rsidRPr="00CA6403">
        <w:t>1</w:t>
      </w:r>
      <w:r w:rsidRPr="00CA6403">
        <w:rPr>
          <w:rFonts w:hint="eastAsia"/>
        </w:rPr>
        <w:t>次，并承担由此产生的一切后果。</w:t>
      </w:r>
    </w:p>
    <w:p w14:paraId="2A17B662" w14:textId="77777777" w:rsidR="00F700B2" w:rsidRPr="00CA6403" w:rsidRDefault="00000000">
      <w:pPr>
        <w:pStyle w:val="aff"/>
        <w:ind w:firstLine="480"/>
        <w:rPr>
          <w:kern w:val="0"/>
        </w:rPr>
      </w:pPr>
      <w:r w:rsidRPr="00CA6403">
        <w:rPr>
          <w:rFonts w:hint="eastAsia"/>
        </w:rPr>
        <w:t>（</w:t>
      </w:r>
      <w:r w:rsidRPr="00CA6403">
        <w:t>7</w:t>
      </w:r>
      <w:r w:rsidRPr="00CA6403">
        <w:rPr>
          <w:rFonts w:hint="eastAsia"/>
        </w:rPr>
        <w:t>）监理人对承包人的施工质量应每月定期或不定期组织大检查并同时定期组织召开质量会议，将质量检查的情况报告委托人。承包人的施工质量经监理人检验为合格，但经委托人或工程质量监督机构抽查，发现存在质量不合格或未按设计要求和有关规范进行施工情形的，监理人承担一般违约</w:t>
      </w:r>
      <w:r w:rsidRPr="00CA6403">
        <w:t>1</w:t>
      </w:r>
      <w:r w:rsidRPr="00CA6403">
        <w:rPr>
          <w:rFonts w:hint="eastAsia"/>
        </w:rPr>
        <w:t>次；情节严重的，监理人承担严重违约责任</w:t>
      </w:r>
      <w:r w:rsidRPr="00CA6403">
        <w:t>1</w:t>
      </w:r>
      <w:r w:rsidRPr="00CA6403">
        <w:rPr>
          <w:rFonts w:hint="eastAsia"/>
        </w:rPr>
        <w:t>次。同时，监理人应赔偿委托人的经济损失。</w:t>
      </w:r>
    </w:p>
    <w:p w14:paraId="6ABC95FB" w14:textId="77777777" w:rsidR="00F700B2" w:rsidRPr="00CA6403" w:rsidRDefault="00000000">
      <w:pPr>
        <w:pStyle w:val="aff"/>
        <w:ind w:firstLine="480"/>
        <w:rPr>
          <w:kern w:val="0"/>
        </w:rPr>
      </w:pPr>
      <w:r w:rsidRPr="00CA6403">
        <w:rPr>
          <w:rFonts w:hint="eastAsia"/>
        </w:rPr>
        <w:t>（</w:t>
      </w:r>
      <w:r w:rsidRPr="00CA6403">
        <w:t>8</w:t>
      </w:r>
      <w:r w:rsidRPr="00CA6403">
        <w:rPr>
          <w:rFonts w:hint="eastAsia"/>
        </w:rPr>
        <w:t>）由于监理人应当预见而未能及时预见，或已经预见但未及时向委托人报告，或未及时提出有效的整改措施，或未及时向承包人发出整改通知并积极督促承包人实施整改而对整个工程的按期完工不能起到有效监管作用，致使工程施工的关键线路工期比计划滞后</w:t>
      </w:r>
      <w:r w:rsidRPr="00CA6403">
        <w:t>3</w:t>
      </w:r>
      <w:r w:rsidRPr="00CA6403">
        <w:rPr>
          <w:rFonts w:hint="eastAsia"/>
        </w:rPr>
        <w:t>日（含</w:t>
      </w:r>
      <w:r w:rsidRPr="00CA6403">
        <w:t>3</w:t>
      </w:r>
      <w:r w:rsidRPr="00CA6403">
        <w:rPr>
          <w:rFonts w:hint="eastAsia"/>
        </w:rPr>
        <w:t>日）以上的，监理人承担一般违约责任</w:t>
      </w:r>
      <w:r w:rsidRPr="00CA6403">
        <w:t>1</w:t>
      </w:r>
      <w:r w:rsidRPr="00CA6403">
        <w:rPr>
          <w:rFonts w:hint="eastAsia"/>
        </w:rPr>
        <w:t>次；出现关键工期滞后</w:t>
      </w:r>
      <w:r w:rsidRPr="00CA6403">
        <w:t>5</w:t>
      </w:r>
      <w:r w:rsidRPr="00CA6403">
        <w:rPr>
          <w:rFonts w:hint="eastAsia"/>
        </w:rPr>
        <w:t>日（含</w:t>
      </w:r>
      <w:r w:rsidRPr="00CA6403">
        <w:t>5</w:t>
      </w:r>
      <w:r w:rsidRPr="00CA6403">
        <w:rPr>
          <w:rFonts w:hint="eastAsia"/>
        </w:rPr>
        <w:t>日）以上的，监理人承担严重违约责任</w:t>
      </w:r>
      <w:r w:rsidRPr="00CA6403">
        <w:t>1</w:t>
      </w:r>
      <w:r w:rsidRPr="00CA6403">
        <w:rPr>
          <w:rFonts w:hint="eastAsia"/>
        </w:rPr>
        <w:t>次；出现关键线路工期滞后</w:t>
      </w:r>
      <w:r w:rsidRPr="00CA6403">
        <w:t>10</w:t>
      </w:r>
      <w:r w:rsidRPr="00CA6403">
        <w:rPr>
          <w:rFonts w:hint="eastAsia"/>
        </w:rPr>
        <w:t>日（含</w:t>
      </w:r>
      <w:r w:rsidRPr="00CA6403">
        <w:t>10</w:t>
      </w:r>
      <w:r w:rsidRPr="00CA6403">
        <w:rPr>
          <w:rFonts w:hint="eastAsia"/>
        </w:rPr>
        <w:t>日）以上的，委托人有权部分</w:t>
      </w:r>
      <w:r w:rsidRPr="00CA6403">
        <w:rPr>
          <w:rFonts w:hint="eastAsia"/>
        </w:rPr>
        <w:lastRenderedPageBreak/>
        <w:t>解除合同或解除合同。</w:t>
      </w:r>
    </w:p>
    <w:p w14:paraId="5FD2A9DB" w14:textId="77777777" w:rsidR="00F700B2" w:rsidRPr="00CA6403" w:rsidRDefault="00000000">
      <w:pPr>
        <w:pStyle w:val="aff"/>
        <w:ind w:firstLine="480"/>
        <w:rPr>
          <w:kern w:val="0"/>
        </w:rPr>
      </w:pPr>
      <w:r w:rsidRPr="00CA6403">
        <w:rPr>
          <w:rFonts w:hint="eastAsia"/>
        </w:rPr>
        <w:t>（</w:t>
      </w:r>
      <w:r w:rsidRPr="00CA6403">
        <w:t>9</w:t>
      </w:r>
      <w:r w:rsidRPr="00CA6403">
        <w:rPr>
          <w:rFonts w:hint="eastAsia"/>
        </w:rPr>
        <w:t>）对于承包人提交的现场签证资料，监理人没有准确、真实的现场原始记录或不进行现场复核</w:t>
      </w:r>
      <w:proofErr w:type="gramStart"/>
      <w:r w:rsidRPr="00CA6403">
        <w:rPr>
          <w:rFonts w:hint="eastAsia"/>
        </w:rPr>
        <w:t>即予签认</w:t>
      </w:r>
      <w:proofErr w:type="gramEnd"/>
      <w:r w:rsidRPr="00CA6403">
        <w:rPr>
          <w:rFonts w:hint="eastAsia"/>
        </w:rPr>
        <w:t>，致使签认的文件有错误的，监理人应立即纠正，并承担一般违约责任</w:t>
      </w:r>
      <w:r w:rsidRPr="00CA6403">
        <w:t>1</w:t>
      </w:r>
      <w:r w:rsidRPr="00CA6403">
        <w:rPr>
          <w:rFonts w:hint="eastAsia"/>
        </w:rPr>
        <w:t>次；由于该签证错误因此可能给委托人造成</w:t>
      </w:r>
      <w:r w:rsidRPr="00CA6403">
        <w:t>10</w:t>
      </w:r>
      <w:r w:rsidRPr="00CA6403">
        <w:rPr>
          <w:rFonts w:hint="eastAsia"/>
        </w:rPr>
        <w:t>万元（含</w:t>
      </w:r>
      <w:r w:rsidRPr="00CA6403">
        <w:t>10</w:t>
      </w:r>
      <w:r w:rsidRPr="00CA6403">
        <w:rPr>
          <w:rFonts w:hint="eastAsia"/>
        </w:rPr>
        <w:t>万元）以上的直接经济损失的，监理人承担严重违约责任</w:t>
      </w:r>
      <w:r w:rsidRPr="00CA6403">
        <w:t>1</w:t>
      </w:r>
      <w:r w:rsidRPr="00CA6403">
        <w:rPr>
          <w:rFonts w:hint="eastAsia"/>
        </w:rPr>
        <w:t>次，如果这种经济损失是由于监理人故意造成的，则按本合同专用条件第</w:t>
      </w:r>
      <w:r w:rsidRPr="00CA6403">
        <w:t>26.1-</w:t>
      </w:r>
      <w:r w:rsidRPr="00CA6403">
        <w:t>（</w:t>
      </w:r>
      <w:r w:rsidRPr="00CA6403">
        <w:t>6</w:t>
      </w:r>
      <w:r w:rsidRPr="00CA6403">
        <w:t>）</w:t>
      </w:r>
      <w:r w:rsidRPr="00CA6403">
        <w:rPr>
          <w:rFonts w:hint="eastAsia"/>
        </w:rPr>
        <w:t>项处理。</w:t>
      </w:r>
    </w:p>
    <w:p w14:paraId="2FCB1113" w14:textId="77777777" w:rsidR="00F700B2" w:rsidRPr="00CA6403" w:rsidRDefault="00000000">
      <w:pPr>
        <w:pStyle w:val="aff"/>
        <w:ind w:firstLine="480"/>
        <w:rPr>
          <w:kern w:val="0"/>
        </w:rPr>
      </w:pPr>
      <w:r w:rsidRPr="00CA6403">
        <w:rPr>
          <w:rFonts w:hint="eastAsia"/>
        </w:rPr>
        <w:t>对于现场签证（</w:t>
      </w:r>
      <w:proofErr w:type="gramStart"/>
      <w:r w:rsidRPr="00CA6403">
        <w:rPr>
          <w:rFonts w:hint="eastAsia"/>
        </w:rPr>
        <w:t>含工程</w:t>
      </w:r>
      <w:proofErr w:type="gramEnd"/>
      <w:r w:rsidRPr="00CA6403">
        <w:rPr>
          <w:rFonts w:hint="eastAsia"/>
        </w:rPr>
        <w:t>数量、单价等）未经过注册造价工程师审核即报送委托人，或者虽经过注册造价工程师审核但未在规定时间内报送委托人的，监理人应限期改正；以上情形累计出现</w:t>
      </w:r>
      <w:r w:rsidRPr="00CA6403">
        <w:t>2</w:t>
      </w:r>
      <w:r w:rsidRPr="00CA6403">
        <w:rPr>
          <w:rFonts w:hint="eastAsia"/>
        </w:rPr>
        <w:t>次的，监理人承担一般违约责任</w:t>
      </w:r>
      <w:r w:rsidRPr="00CA6403">
        <w:t>1</w:t>
      </w:r>
      <w:r w:rsidRPr="00CA6403">
        <w:rPr>
          <w:rFonts w:hint="eastAsia"/>
        </w:rPr>
        <w:t>次。</w:t>
      </w:r>
    </w:p>
    <w:p w14:paraId="1C5AC991" w14:textId="77777777" w:rsidR="00F700B2" w:rsidRPr="00CA6403" w:rsidRDefault="00000000">
      <w:pPr>
        <w:pStyle w:val="aff"/>
        <w:ind w:firstLine="480"/>
        <w:rPr>
          <w:kern w:val="0"/>
        </w:rPr>
      </w:pPr>
      <w:r w:rsidRPr="00CA6403">
        <w:rPr>
          <w:rFonts w:hint="eastAsia"/>
        </w:rPr>
        <w:t>（</w:t>
      </w:r>
      <w:r w:rsidRPr="00CA6403">
        <w:t>10</w:t>
      </w:r>
      <w:r w:rsidRPr="00CA6403">
        <w:rPr>
          <w:rFonts w:hint="eastAsia"/>
        </w:rPr>
        <w:t>）监理人对承包人提交的施工方案、设计变更等技术文件中明显不符合现场实际的部分，或者与招投标文件不符，会引起委托人投资增加和工期延误的部分，不进行认真审核、不进行优化就给予同意的，应限期改正，并承担一般违约责任</w:t>
      </w:r>
      <w:r w:rsidRPr="00CA6403">
        <w:t>1</w:t>
      </w:r>
      <w:r w:rsidRPr="00CA6403">
        <w:rPr>
          <w:rFonts w:hint="eastAsia"/>
        </w:rPr>
        <w:t>次；情节严重的，承担严重违约责任</w:t>
      </w:r>
      <w:r w:rsidRPr="00CA6403">
        <w:t>1</w:t>
      </w:r>
      <w:r w:rsidRPr="00CA6403">
        <w:rPr>
          <w:rFonts w:hint="eastAsia"/>
        </w:rPr>
        <w:t>次。</w:t>
      </w:r>
    </w:p>
    <w:p w14:paraId="61F373F9" w14:textId="77777777" w:rsidR="00F700B2" w:rsidRPr="00CA6403" w:rsidRDefault="00000000">
      <w:pPr>
        <w:pStyle w:val="aff"/>
        <w:ind w:firstLine="480"/>
        <w:rPr>
          <w:kern w:val="0"/>
        </w:rPr>
      </w:pPr>
      <w:r w:rsidRPr="00CA6403">
        <w:rPr>
          <w:rFonts w:hint="eastAsia"/>
        </w:rPr>
        <w:t>监理人对承包人提交的施工方案、设计变更等技术文件，应当在</w:t>
      </w:r>
      <w:r w:rsidRPr="00CA6403">
        <w:t>3</w:t>
      </w:r>
      <w:r w:rsidRPr="00CA6403">
        <w:rPr>
          <w:rFonts w:hint="eastAsia"/>
        </w:rPr>
        <w:t>日内予以批复；须转报委托人审批的，监理人应在</w:t>
      </w:r>
      <w:r w:rsidRPr="00CA6403">
        <w:t>3</w:t>
      </w:r>
      <w:r w:rsidRPr="00CA6403">
        <w:rPr>
          <w:rFonts w:hint="eastAsia"/>
        </w:rPr>
        <w:t>日内出具审核意见报委托人。由于监理人未及时批复而影响工程进度或者工程质量的，监理人承担严重违约责任</w:t>
      </w:r>
      <w:r w:rsidRPr="00CA6403">
        <w:t>1</w:t>
      </w:r>
      <w:r w:rsidRPr="00CA6403">
        <w:rPr>
          <w:rFonts w:hint="eastAsia"/>
        </w:rPr>
        <w:t>次；须转报委托人审批的，监理人未在</w:t>
      </w:r>
      <w:r w:rsidRPr="00CA6403">
        <w:t>3</w:t>
      </w:r>
      <w:r w:rsidRPr="00CA6403">
        <w:rPr>
          <w:rFonts w:hint="eastAsia"/>
        </w:rPr>
        <w:t>日内报委托人或未出具审核意见的，应限期改正，承担一般违约责任</w:t>
      </w:r>
      <w:r w:rsidRPr="00CA6403">
        <w:t>1</w:t>
      </w:r>
      <w:r w:rsidRPr="00CA6403">
        <w:rPr>
          <w:rFonts w:hint="eastAsia"/>
        </w:rPr>
        <w:t>次。</w:t>
      </w:r>
    </w:p>
    <w:p w14:paraId="53B50F6B" w14:textId="77777777" w:rsidR="00F700B2" w:rsidRPr="00CA6403" w:rsidRDefault="00000000">
      <w:pPr>
        <w:pStyle w:val="aff"/>
        <w:ind w:firstLine="480"/>
        <w:rPr>
          <w:kern w:val="0"/>
        </w:rPr>
      </w:pPr>
      <w:r w:rsidRPr="00CA6403">
        <w:rPr>
          <w:rFonts w:hint="eastAsia"/>
        </w:rPr>
        <w:t>承包人提交给监理人审核的资料或文件存在错误须承包人改正的，监理人应将所有错误一次性要求承包人改正。监理人要求承包人反复修改拖延时间的，在委托人书面警告并要求限期改正后，监理人拒不限期改正的，承担一般违约责任</w:t>
      </w:r>
      <w:r w:rsidRPr="00CA6403">
        <w:t>1</w:t>
      </w:r>
      <w:r w:rsidRPr="00CA6403">
        <w:rPr>
          <w:rFonts w:hint="eastAsia"/>
        </w:rPr>
        <w:t>次。</w:t>
      </w:r>
    </w:p>
    <w:p w14:paraId="641D4E4A" w14:textId="77777777" w:rsidR="00F700B2" w:rsidRPr="00CA6403" w:rsidRDefault="00000000">
      <w:pPr>
        <w:pStyle w:val="aff"/>
        <w:ind w:firstLine="480"/>
        <w:rPr>
          <w:kern w:val="0"/>
        </w:rPr>
      </w:pPr>
      <w:r w:rsidRPr="00CA6403">
        <w:rPr>
          <w:rFonts w:hint="eastAsia"/>
        </w:rPr>
        <w:t>（</w:t>
      </w:r>
      <w:r w:rsidRPr="00CA6403">
        <w:t>11</w:t>
      </w:r>
      <w:r w:rsidRPr="00CA6403">
        <w:rPr>
          <w:rFonts w:hint="eastAsia"/>
        </w:rPr>
        <w:t>）监理人应当按时对承包人的申请计量事项予以审批，申请计量事项在正常情况下应在</w:t>
      </w:r>
      <w:r w:rsidRPr="00CA6403">
        <w:t>2</w:t>
      </w:r>
      <w:r w:rsidRPr="00CA6403">
        <w:rPr>
          <w:rFonts w:hint="eastAsia"/>
        </w:rPr>
        <w:t>个工作日内完成审批；监理人对申请计量事项的真实性、准确性负责；监理人派驻的专业工程师应对承包人提交的计量报表认真审核并予以确认。监理人对不合格工程却同意计量，或者计量数量严重不实、资料不齐全却同意计量的，应立即改正，承担一般违约责任</w:t>
      </w:r>
      <w:r w:rsidRPr="00CA6403">
        <w:t>1</w:t>
      </w:r>
      <w:r w:rsidRPr="00CA6403">
        <w:rPr>
          <w:rFonts w:hint="eastAsia"/>
        </w:rPr>
        <w:t>次；情节严重的，承担严重违约责任</w:t>
      </w:r>
      <w:r w:rsidRPr="00CA6403">
        <w:t>1</w:t>
      </w:r>
      <w:r w:rsidRPr="00CA6403">
        <w:rPr>
          <w:rFonts w:hint="eastAsia"/>
        </w:rPr>
        <w:t>次；给委托人造成损失的，应当赔偿损失。</w:t>
      </w:r>
    </w:p>
    <w:p w14:paraId="53516597" w14:textId="77777777" w:rsidR="00F700B2" w:rsidRPr="00CA6403" w:rsidRDefault="00000000">
      <w:pPr>
        <w:pStyle w:val="aff"/>
        <w:ind w:firstLine="480"/>
        <w:rPr>
          <w:kern w:val="0"/>
        </w:rPr>
      </w:pPr>
      <w:r w:rsidRPr="00CA6403">
        <w:rPr>
          <w:rFonts w:cs="Arial" w:hint="eastAsia"/>
          <w:kern w:val="0"/>
        </w:rPr>
        <w:lastRenderedPageBreak/>
        <w:t>（</w:t>
      </w:r>
      <w:r w:rsidRPr="00CA6403">
        <w:rPr>
          <w:rFonts w:cs="Arial"/>
          <w:kern w:val="0"/>
        </w:rPr>
        <w:t>12</w:t>
      </w:r>
      <w:r w:rsidRPr="00CA6403">
        <w:rPr>
          <w:rFonts w:cs="Arial" w:hint="eastAsia"/>
          <w:kern w:val="0"/>
        </w:rPr>
        <w:t>）监理人对于承包人提交的请款报告，不按实际完成的工作量进行审核，或不按本合同要求签署拨款意见的，应限期改正；累计出现达</w:t>
      </w:r>
      <w:r w:rsidRPr="00CA6403">
        <w:rPr>
          <w:rFonts w:cs="Arial"/>
          <w:kern w:val="0"/>
        </w:rPr>
        <w:t>2</w:t>
      </w:r>
      <w:r w:rsidRPr="00CA6403">
        <w:rPr>
          <w:rFonts w:cs="Arial" w:hint="eastAsia"/>
          <w:kern w:val="0"/>
        </w:rPr>
        <w:t>次的，承担一般违约责任</w:t>
      </w:r>
      <w:r w:rsidRPr="00CA6403">
        <w:rPr>
          <w:rFonts w:cs="Arial"/>
          <w:kern w:val="0"/>
        </w:rPr>
        <w:t>1</w:t>
      </w:r>
      <w:r w:rsidRPr="00CA6403">
        <w:rPr>
          <w:rFonts w:cs="Arial" w:hint="eastAsia"/>
          <w:kern w:val="0"/>
        </w:rPr>
        <w:t>次；如造成委托人</w:t>
      </w:r>
      <w:proofErr w:type="gramStart"/>
      <w:r w:rsidRPr="00CA6403">
        <w:rPr>
          <w:rFonts w:cs="Arial" w:hint="eastAsia"/>
          <w:kern w:val="0"/>
        </w:rPr>
        <w:t>超形象</w:t>
      </w:r>
      <w:proofErr w:type="gramEnd"/>
      <w:r w:rsidRPr="00CA6403">
        <w:rPr>
          <w:rFonts w:cs="Arial" w:hint="eastAsia"/>
          <w:kern w:val="0"/>
        </w:rPr>
        <w:t>进度、</w:t>
      </w:r>
      <w:proofErr w:type="gramStart"/>
      <w:r w:rsidRPr="00CA6403">
        <w:rPr>
          <w:rFonts w:cs="Arial" w:hint="eastAsia"/>
          <w:kern w:val="0"/>
        </w:rPr>
        <w:t>超合同</w:t>
      </w:r>
      <w:proofErr w:type="gramEnd"/>
      <w:r w:rsidRPr="00CA6403">
        <w:rPr>
          <w:rFonts w:cs="Arial" w:hint="eastAsia"/>
          <w:kern w:val="0"/>
        </w:rPr>
        <w:t>支付工程款达</w:t>
      </w:r>
      <w:r w:rsidRPr="00CA6403">
        <w:rPr>
          <w:rFonts w:cs="Arial"/>
          <w:kern w:val="0"/>
        </w:rPr>
        <w:t>10</w:t>
      </w:r>
      <w:r w:rsidRPr="00CA6403">
        <w:rPr>
          <w:rFonts w:cs="Arial" w:hint="eastAsia"/>
          <w:kern w:val="0"/>
        </w:rPr>
        <w:t>万元（含</w:t>
      </w:r>
      <w:r w:rsidRPr="00CA6403">
        <w:rPr>
          <w:rFonts w:cs="Arial"/>
          <w:kern w:val="0"/>
        </w:rPr>
        <w:t>10</w:t>
      </w:r>
      <w:r w:rsidRPr="00CA6403">
        <w:rPr>
          <w:rFonts w:cs="Arial" w:hint="eastAsia"/>
          <w:kern w:val="0"/>
        </w:rPr>
        <w:t>万元）以上，或监理人审核的当期支付金额与经过委托人复核的实际应付金额存在正负</w:t>
      </w:r>
      <w:r w:rsidRPr="00CA6403">
        <w:rPr>
          <w:rFonts w:cs="Arial"/>
          <w:kern w:val="0"/>
        </w:rPr>
        <w:t>10</w:t>
      </w:r>
      <w:r w:rsidRPr="00CA6403">
        <w:rPr>
          <w:rFonts w:cs="Arial" w:hint="eastAsia"/>
          <w:kern w:val="0"/>
        </w:rPr>
        <w:t>％以上误差的，承担一般违约责任</w:t>
      </w:r>
      <w:r w:rsidRPr="00CA6403">
        <w:rPr>
          <w:rFonts w:cs="Arial"/>
          <w:kern w:val="0"/>
        </w:rPr>
        <w:t>1</w:t>
      </w:r>
      <w:r w:rsidRPr="00CA6403">
        <w:rPr>
          <w:rFonts w:cs="Arial" w:hint="eastAsia"/>
          <w:kern w:val="0"/>
        </w:rPr>
        <w:t>次，情节严重的，承担严重违约责任</w:t>
      </w:r>
      <w:r w:rsidRPr="00CA6403">
        <w:rPr>
          <w:rFonts w:cs="Arial"/>
          <w:kern w:val="0"/>
        </w:rPr>
        <w:t>1</w:t>
      </w:r>
      <w:r w:rsidRPr="00CA6403">
        <w:rPr>
          <w:rFonts w:cs="Arial" w:hint="eastAsia"/>
          <w:kern w:val="0"/>
        </w:rPr>
        <w:t>次；若由此给委托人造成</w:t>
      </w:r>
      <w:r w:rsidRPr="00CA6403">
        <w:rPr>
          <w:rFonts w:cs="Arial"/>
          <w:kern w:val="0"/>
        </w:rPr>
        <w:t>10</w:t>
      </w:r>
      <w:r w:rsidRPr="00CA6403">
        <w:rPr>
          <w:rFonts w:cs="Arial" w:hint="eastAsia"/>
          <w:kern w:val="0"/>
        </w:rPr>
        <w:t>万元（含</w:t>
      </w:r>
      <w:r w:rsidRPr="00CA6403">
        <w:rPr>
          <w:rFonts w:cs="Arial"/>
          <w:kern w:val="0"/>
        </w:rPr>
        <w:t>10</w:t>
      </w:r>
      <w:r w:rsidRPr="00CA6403">
        <w:rPr>
          <w:rFonts w:cs="Arial" w:hint="eastAsia"/>
          <w:kern w:val="0"/>
        </w:rPr>
        <w:t>万元）以上损失的，监理人应当赔偿委托人的损失，委托人将视情况部分解除合同或解除合同。</w:t>
      </w:r>
    </w:p>
    <w:p w14:paraId="74B34398" w14:textId="77777777" w:rsidR="00F700B2" w:rsidRPr="00CA6403" w:rsidRDefault="00000000">
      <w:pPr>
        <w:pStyle w:val="aff"/>
        <w:ind w:firstLine="480"/>
        <w:rPr>
          <w:kern w:val="0"/>
        </w:rPr>
      </w:pPr>
      <w:r w:rsidRPr="00CA6403">
        <w:rPr>
          <w:rFonts w:hint="eastAsia"/>
        </w:rPr>
        <w:t>（</w:t>
      </w:r>
      <w:r w:rsidRPr="00CA6403">
        <w:t>13</w:t>
      </w:r>
      <w:r w:rsidRPr="00CA6403">
        <w:rPr>
          <w:rFonts w:hint="eastAsia"/>
        </w:rPr>
        <w:t>）监理人同时发生本合同专用条件</w:t>
      </w:r>
      <w:r w:rsidRPr="00CA6403">
        <w:rPr>
          <w:rFonts w:hint="eastAsia"/>
          <w:sz w:val="21"/>
          <w:szCs w:val="21"/>
        </w:rPr>
        <w:t>第</w:t>
      </w:r>
      <w:r w:rsidRPr="00CA6403">
        <w:rPr>
          <w:szCs w:val="24"/>
        </w:rPr>
        <w:t>26.4.2-</w:t>
      </w:r>
      <w:r w:rsidRPr="00CA6403">
        <w:rPr>
          <w:sz w:val="21"/>
          <w:szCs w:val="21"/>
        </w:rPr>
        <w:t>（</w:t>
      </w:r>
      <w:r w:rsidRPr="00CA6403">
        <w:rPr>
          <w:sz w:val="21"/>
          <w:szCs w:val="21"/>
        </w:rPr>
        <w:t>9</w:t>
      </w:r>
      <w:r w:rsidRPr="00CA6403">
        <w:rPr>
          <w:sz w:val="21"/>
          <w:szCs w:val="21"/>
        </w:rPr>
        <w:t>）、（</w:t>
      </w:r>
      <w:r w:rsidRPr="00CA6403">
        <w:rPr>
          <w:sz w:val="21"/>
          <w:szCs w:val="21"/>
        </w:rPr>
        <w:t>10</w:t>
      </w:r>
      <w:r w:rsidRPr="00CA6403">
        <w:rPr>
          <w:sz w:val="21"/>
          <w:szCs w:val="21"/>
        </w:rPr>
        <w:t>）、（</w:t>
      </w:r>
      <w:r w:rsidRPr="00CA6403">
        <w:rPr>
          <w:sz w:val="21"/>
          <w:szCs w:val="21"/>
        </w:rPr>
        <w:t>11</w:t>
      </w:r>
      <w:r w:rsidRPr="00CA6403">
        <w:rPr>
          <w:sz w:val="21"/>
          <w:szCs w:val="21"/>
        </w:rPr>
        <w:t>）、（</w:t>
      </w:r>
      <w:r w:rsidRPr="00CA6403">
        <w:rPr>
          <w:sz w:val="21"/>
          <w:szCs w:val="21"/>
        </w:rPr>
        <w:t>12</w:t>
      </w:r>
      <w:r w:rsidRPr="00CA6403">
        <w:rPr>
          <w:sz w:val="21"/>
          <w:szCs w:val="21"/>
        </w:rPr>
        <w:t>）</w:t>
      </w:r>
      <w:r w:rsidRPr="00CA6403">
        <w:rPr>
          <w:rFonts w:hint="eastAsia"/>
        </w:rPr>
        <w:t>项约定的违约行为且情节严重的，视为监理人和承包人串通作假，委托人有权单方解除合同；因此造成委托人损失的，委托人有权按本合同专用条件第</w:t>
      </w:r>
      <w:r w:rsidRPr="00CA6403">
        <w:t>26.1-</w:t>
      </w:r>
      <w:r w:rsidRPr="00CA6403">
        <w:t>（</w:t>
      </w:r>
      <w:r w:rsidRPr="00CA6403">
        <w:t>6</w:t>
      </w:r>
      <w:r w:rsidRPr="00CA6403">
        <w:t>）</w:t>
      </w:r>
      <w:r w:rsidRPr="00CA6403">
        <w:rPr>
          <w:rFonts w:hint="eastAsia"/>
        </w:rPr>
        <w:t>项的约定要求监理人承担赔偿责任。</w:t>
      </w:r>
    </w:p>
    <w:p w14:paraId="1C351415" w14:textId="77777777" w:rsidR="00F700B2" w:rsidRPr="00CA6403" w:rsidRDefault="00000000">
      <w:pPr>
        <w:pStyle w:val="aff"/>
        <w:ind w:firstLine="480"/>
        <w:rPr>
          <w:kern w:val="0"/>
        </w:rPr>
      </w:pPr>
      <w:r w:rsidRPr="00CA6403">
        <w:rPr>
          <w:rFonts w:hint="eastAsia"/>
        </w:rPr>
        <w:t>（</w:t>
      </w:r>
      <w:r w:rsidRPr="00CA6403">
        <w:t>14</w:t>
      </w:r>
      <w:r w:rsidRPr="00CA6403">
        <w:rPr>
          <w:rFonts w:hint="eastAsia"/>
        </w:rPr>
        <w:t>）监理人应设立专职的职业健康安全与环境管理人员，督促承包人建立安全生产保障体系，并要求各施工标段设立专职安全员，将安全责任制度落实到人；监理人应每月定期或不定期组织安全文明施工大检查，并将检查结果向委托人报告。对于承包人没有按投标承诺做好安全文明施工措施，或没有按有关规定进行安全生产，或存在安全隐患等问题，监理人未及时发现，或发现后不督促承包人进行整改，不作及时处理并及时向委托人报告，在委托人书面警告并要求限期改正后，监理人拒不限期改正的，承担一般违约责任</w:t>
      </w:r>
      <w:r w:rsidRPr="00CA6403">
        <w:t>1</w:t>
      </w:r>
      <w:r w:rsidRPr="00CA6403">
        <w:rPr>
          <w:rFonts w:hint="eastAsia"/>
        </w:rPr>
        <w:t>次；因此而发生安全生产事故，或被上级主管部门通报批评，或被新闻媒体曝光的，监理人承担严重违约责任</w:t>
      </w:r>
      <w:r w:rsidRPr="00CA6403">
        <w:t>1</w:t>
      </w:r>
      <w:r w:rsidRPr="00CA6403">
        <w:rPr>
          <w:rFonts w:hint="eastAsia"/>
        </w:rPr>
        <w:t>次；情节严重的，委托人有权部分解除合同或解除合同；因此而发生重大安全质量事故（按国家及本合同有关规定界定）的，监理人承担赔偿责任，赔偿金为本合同监理酬金的</w:t>
      </w:r>
      <w:r w:rsidRPr="00CA6403">
        <w:t>1%</w:t>
      </w:r>
      <w:r w:rsidRPr="00CA6403">
        <w:rPr>
          <w:rFonts w:hint="eastAsia"/>
        </w:rPr>
        <w:t>～</w:t>
      </w:r>
      <w:r w:rsidRPr="00CA6403">
        <w:t>5%</w:t>
      </w:r>
      <w:r w:rsidRPr="00CA6403">
        <w:rPr>
          <w:rFonts w:hint="eastAsia"/>
        </w:rPr>
        <w:t>。</w:t>
      </w:r>
    </w:p>
    <w:p w14:paraId="3B5038D4" w14:textId="77777777" w:rsidR="00F700B2" w:rsidRPr="00CA6403" w:rsidRDefault="00000000">
      <w:pPr>
        <w:pStyle w:val="aff"/>
        <w:ind w:firstLine="480"/>
        <w:rPr>
          <w:kern w:val="0"/>
        </w:rPr>
      </w:pPr>
      <w:r w:rsidRPr="00CA6403">
        <w:rPr>
          <w:rFonts w:hint="eastAsia"/>
        </w:rPr>
        <w:t>（</w:t>
      </w:r>
      <w:r w:rsidRPr="00CA6403">
        <w:t>15</w:t>
      </w:r>
      <w:r w:rsidRPr="00CA6403">
        <w:rPr>
          <w:rFonts w:hint="eastAsia"/>
        </w:rPr>
        <w:t>）由于下列原因，使本合同工程在投资、工期、质量等方面给委托人造成损失的，监理人承担赔偿责任，但累计赔偿总额不应超过本合同监理酬金总额（除去税金）：</w:t>
      </w:r>
    </w:p>
    <w:p w14:paraId="0FA0F6A2" w14:textId="77777777" w:rsidR="00F700B2" w:rsidRPr="00CA6403" w:rsidRDefault="00000000">
      <w:pPr>
        <w:pStyle w:val="aff"/>
        <w:ind w:firstLine="480"/>
        <w:rPr>
          <w:kern w:val="0"/>
        </w:rPr>
      </w:pPr>
      <w:r w:rsidRPr="00CA6403">
        <w:t>1</w:t>
      </w:r>
      <w:r w:rsidRPr="00CA6403">
        <w:rPr>
          <w:rFonts w:hint="eastAsia"/>
        </w:rPr>
        <w:t>）在施工过程中，监理人发出错误指令；</w:t>
      </w:r>
    </w:p>
    <w:p w14:paraId="2D22619F" w14:textId="77777777" w:rsidR="00F700B2" w:rsidRPr="00CA6403" w:rsidRDefault="00000000">
      <w:pPr>
        <w:pStyle w:val="aff"/>
        <w:ind w:firstLine="480"/>
        <w:rPr>
          <w:kern w:val="0"/>
        </w:rPr>
      </w:pPr>
      <w:r w:rsidRPr="00CA6403">
        <w:t>2</w:t>
      </w:r>
      <w:r w:rsidRPr="00CA6403">
        <w:rPr>
          <w:rFonts w:hint="eastAsia"/>
        </w:rPr>
        <w:t>）监理人越权审批设计变更；</w:t>
      </w:r>
    </w:p>
    <w:p w14:paraId="1B07D027" w14:textId="77777777" w:rsidR="00F700B2" w:rsidRPr="00CA6403" w:rsidRDefault="00000000">
      <w:pPr>
        <w:pStyle w:val="aff"/>
        <w:ind w:firstLine="480"/>
        <w:rPr>
          <w:kern w:val="0"/>
        </w:rPr>
      </w:pPr>
      <w:r w:rsidRPr="00CA6403">
        <w:t>3</w:t>
      </w:r>
      <w:r w:rsidRPr="00CA6403">
        <w:rPr>
          <w:rFonts w:hint="eastAsia"/>
        </w:rPr>
        <w:t>）其他因监理人自身失误或失职。</w:t>
      </w:r>
    </w:p>
    <w:p w14:paraId="15C93546" w14:textId="77777777" w:rsidR="00F700B2" w:rsidRPr="00CA6403" w:rsidRDefault="00000000">
      <w:pPr>
        <w:pStyle w:val="aff"/>
        <w:ind w:firstLine="482"/>
        <w:rPr>
          <w:b/>
          <w:bCs/>
          <w:kern w:val="0"/>
        </w:rPr>
      </w:pPr>
      <w:r w:rsidRPr="00CA6403">
        <w:rPr>
          <w:rFonts w:hint="eastAsia"/>
          <w:b/>
          <w:bCs/>
        </w:rPr>
        <w:t>具体约定为：</w:t>
      </w:r>
    </w:p>
    <w:p w14:paraId="630D6E62" w14:textId="77777777" w:rsidR="00F700B2" w:rsidRPr="00CA6403" w:rsidRDefault="00000000">
      <w:pPr>
        <w:pStyle w:val="aff"/>
        <w:ind w:firstLine="480"/>
        <w:rPr>
          <w:kern w:val="0"/>
        </w:rPr>
      </w:pPr>
      <w:r w:rsidRPr="00CA6403">
        <w:rPr>
          <w:rFonts w:hint="eastAsia"/>
        </w:rPr>
        <w:lastRenderedPageBreak/>
        <w:t>①</w:t>
      </w:r>
      <w:r w:rsidRPr="00CA6403">
        <w:rPr>
          <w:rFonts w:hint="eastAsia"/>
          <w:snapToGrid w:val="0"/>
          <w:kern w:val="0"/>
        </w:rPr>
        <w:t>由于监理</w:t>
      </w:r>
      <w:proofErr w:type="gramStart"/>
      <w:r w:rsidRPr="00CA6403">
        <w:rPr>
          <w:rFonts w:hint="eastAsia"/>
          <w:snapToGrid w:val="0"/>
          <w:kern w:val="0"/>
        </w:rPr>
        <w:t>人上述</w:t>
      </w:r>
      <w:proofErr w:type="gramEnd"/>
      <w:r w:rsidRPr="00CA6403">
        <w:rPr>
          <w:rFonts w:hint="eastAsia"/>
          <w:snapToGrid w:val="0"/>
          <w:kern w:val="0"/>
        </w:rPr>
        <w:t>原因致使工程投资额较原计划投资额增加的，委托人将（</w:t>
      </w:r>
      <w:r w:rsidRPr="00CA6403">
        <w:rPr>
          <w:rFonts w:cs="宋体"/>
          <w:kern w:val="0"/>
        </w:rPr>
        <w:t>×</w:t>
      </w:r>
      <w:r w:rsidRPr="00CA6403">
        <w:rPr>
          <w:rFonts w:hint="eastAsia"/>
          <w:snapToGrid w:val="0"/>
          <w:kern w:val="0"/>
        </w:rPr>
        <w:t>通知业主单位）根据该增加额双倍扣减与之相应比例的监理酬金；若增加工程投资比例超过原计划投资额的</w:t>
      </w:r>
      <w:r w:rsidRPr="00CA6403">
        <w:rPr>
          <w:rFonts w:hint="eastAsia"/>
          <w:snapToGrid w:val="0"/>
          <w:kern w:val="0"/>
        </w:rPr>
        <w:t>20%</w:t>
      </w:r>
      <w:r w:rsidRPr="00CA6403">
        <w:rPr>
          <w:rFonts w:hint="eastAsia"/>
          <w:snapToGrid w:val="0"/>
          <w:kern w:val="0"/>
        </w:rPr>
        <w:t>时，委托人有权单方解除本合同，并要求监理人赔偿委托人由此遭受的实际损失中的</w:t>
      </w:r>
      <w:r w:rsidRPr="00CA6403">
        <w:rPr>
          <w:rFonts w:hint="eastAsia"/>
          <w:snapToGrid w:val="0"/>
          <w:kern w:val="0"/>
        </w:rPr>
        <w:t>50%</w:t>
      </w:r>
      <w:r w:rsidRPr="00CA6403">
        <w:rPr>
          <w:rFonts w:hint="eastAsia"/>
          <w:snapToGrid w:val="0"/>
          <w:kern w:val="0"/>
        </w:rPr>
        <w:t>。</w:t>
      </w:r>
    </w:p>
    <w:p w14:paraId="15508909" w14:textId="77777777" w:rsidR="00F700B2" w:rsidRPr="00CA6403" w:rsidRDefault="00000000">
      <w:pPr>
        <w:pStyle w:val="aff"/>
        <w:ind w:firstLine="480"/>
        <w:rPr>
          <w:kern w:val="0"/>
        </w:rPr>
      </w:pPr>
      <w:r w:rsidRPr="00CA6403">
        <w:rPr>
          <w:rFonts w:hint="eastAsia"/>
        </w:rPr>
        <w:t>②</w:t>
      </w:r>
      <w:r w:rsidRPr="00CA6403">
        <w:rPr>
          <w:rFonts w:hint="eastAsia"/>
          <w:snapToGrid w:val="0"/>
          <w:kern w:val="0"/>
        </w:rPr>
        <w:t>因监理人责任导致工期延误，其中分段工期延误日数占该段总工期的</w:t>
      </w:r>
      <w:r w:rsidRPr="00CA6403">
        <w:rPr>
          <w:rFonts w:hint="eastAsia"/>
          <w:snapToGrid w:val="0"/>
          <w:kern w:val="0"/>
        </w:rPr>
        <w:t>30%</w:t>
      </w:r>
      <w:r w:rsidRPr="00CA6403">
        <w:rPr>
          <w:rFonts w:hint="eastAsia"/>
          <w:snapToGrid w:val="0"/>
          <w:kern w:val="0"/>
        </w:rPr>
        <w:t>时，则委托人有权（</w:t>
      </w:r>
      <w:r w:rsidRPr="00CA6403">
        <w:rPr>
          <w:rFonts w:cs="宋体"/>
          <w:kern w:val="0"/>
        </w:rPr>
        <w:t>×</w:t>
      </w:r>
      <w:r w:rsidRPr="00CA6403">
        <w:rPr>
          <w:rFonts w:hint="eastAsia"/>
          <w:snapToGrid w:val="0"/>
          <w:kern w:val="0"/>
        </w:rPr>
        <w:t>通知业主单位）扣除该分段工程监理酬金的</w:t>
      </w:r>
      <w:r w:rsidRPr="00CA6403">
        <w:rPr>
          <w:rFonts w:hint="eastAsia"/>
          <w:snapToGrid w:val="0"/>
          <w:kern w:val="0"/>
        </w:rPr>
        <w:t>60%</w:t>
      </w:r>
      <w:r w:rsidRPr="00CA6403">
        <w:rPr>
          <w:rFonts w:hint="eastAsia"/>
          <w:snapToGrid w:val="0"/>
          <w:kern w:val="0"/>
        </w:rPr>
        <w:t>；分段工期延误日数达到该段总工期的</w:t>
      </w:r>
      <w:r w:rsidRPr="00CA6403">
        <w:rPr>
          <w:rFonts w:hint="eastAsia"/>
          <w:snapToGrid w:val="0"/>
          <w:kern w:val="0"/>
        </w:rPr>
        <w:t>50%</w:t>
      </w:r>
      <w:r w:rsidRPr="00CA6403">
        <w:rPr>
          <w:rFonts w:hint="eastAsia"/>
          <w:snapToGrid w:val="0"/>
          <w:kern w:val="0"/>
        </w:rPr>
        <w:t>时，则委托人有权单方解除本合同。因监理人责任导致工程竣工拖延的，依据拖延的日数，监理人应每日按监理酬金总额的</w:t>
      </w:r>
      <w:r w:rsidRPr="00CA6403">
        <w:rPr>
          <w:rFonts w:hint="eastAsia"/>
          <w:snapToGrid w:val="0"/>
          <w:kern w:val="0"/>
        </w:rPr>
        <w:t>1%</w:t>
      </w:r>
      <w:r w:rsidRPr="00CA6403">
        <w:rPr>
          <w:rFonts w:hint="eastAsia"/>
          <w:snapToGrid w:val="0"/>
          <w:kern w:val="0"/>
        </w:rPr>
        <w:t>向委托人支付违约金。由于监理人责任导致工期延误，致使委托人要承担赔偿第三方责任的，监理人承担赔偿委托人由此遭受的实际损失中的</w:t>
      </w:r>
      <w:r w:rsidRPr="00CA6403">
        <w:rPr>
          <w:rFonts w:hint="eastAsia"/>
          <w:snapToGrid w:val="0"/>
          <w:kern w:val="0"/>
        </w:rPr>
        <w:t>50%</w:t>
      </w:r>
      <w:r w:rsidRPr="00CA6403">
        <w:rPr>
          <w:rFonts w:hint="eastAsia"/>
          <w:snapToGrid w:val="0"/>
          <w:kern w:val="0"/>
        </w:rPr>
        <w:t>。</w:t>
      </w:r>
    </w:p>
    <w:p w14:paraId="4DA5D32B" w14:textId="77777777" w:rsidR="00F700B2" w:rsidRPr="00CA6403" w:rsidRDefault="00000000">
      <w:pPr>
        <w:pStyle w:val="aff"/>
        <w:ind w:firstLine="480"/>
        <w:rPr>
          <w:kern w:val="0"/>
        </w:rPr>
      </w:pPr>
      <w:r w:rsidRPr="00CA6403">
        <w:rPr>
          <w:rFonts w:hint="eastAsia"/>
        </w:rPr>
        <w:t>③</w:t>
      </w:r>
      <w:r w:rsidRPr="00CA6403">
        <w:rPr>
          <w:rFonts w:hint="eastAsia"/>
          <w:snapToGrid w:val="0"/>
          <w:kern w:val="0"/>
        </w:rPr>
        <w:t>因监理人责任造成质量事故，需要返工的，监理人承担严重违约责任</w:t>
      </w:r>
      <w:r w:rsidRPr="00CA6403">
        <w:rPr>
          <w:rFonts w:hint="eastAsia"/>
          <w:snapToGrid w:val="0"/>
          <w:kern w:val="0"/>
        </w:rPr>
        <w:t>1</w:t>
      </w:r>
      <w:r w:rsidRPr="00CA6403">
        <w:rPr>
          <w:rFonts w:hint="eastAsia"/>
          <w:snapToGrid w:val="0"/>
          <w:kern w:val="0"/>
        </w:rPr>
        <w:t>次，由委托人（</w:t>
      </w:r>
      <w:r w:rsidRPr="00CA6403">
        <w:rPr>
          <w:rFonts w:cs="宋体"/>
          <w:kern w:val="0"/>
        </w:rPr>
        <w:t>×</w:t>
      </w:r>
      <w:r w:rsidRPr="00CA6403">
        <w:rPr>
          <w:rFonts w:hint="eastAsia"/>
          <w:snapToGrid w:val="0"/>
          <w:kern w:val="0"/>
        </w:rPr>
        <w:t>通知业主单位）双倍扣减该部分的监理酬金，同时监理人应赔偿委托人的实际损失；情节严重的，委托人有权单方面解除合同，并有权要求监理人赔偿委托人由此遭受的经济损失。</w:t>
      </w:r>
    </w:p>
    <w:p w14:paraId="6DA2FB99" w14:textId="77777777" w:rsidR="00F700B2" w:rsidRPr="00CA6403" w:rsidRDefault="00000000">
      <w:pPr>
        <w:pStyle w:val="aff"/>
        <w:ind w:firstLine="480"/>
        <w:rPr>
          <w:kern w:val="0"/>
        </w:rPr>
      </w:pPr>
      <w:r w:rsidRPr="00CA6403">
        <w:rPr>
          <w:rFonts w:hint="eastAsia"/>
        </w:rPr>
        <w:t>④</w:t>
      </w:r>
      <w:r w:rsidRPr="00CA6403">
        <w:rPr>
          <w:rFonts w:hint="eastAsia"/>
          <w:snapToGrid w:val="0"/>
          <w:kern w:val="0"/>
        </w:rPr>
        <w:t>因监理人责任导致工程（含各分部、单位及整体工程，下同）质量一次性验收不符合质量目标的，委托人（</w:t>
      </w:r>
      <w:r w:rsidRPr="00CA6403">
        <w:rPr>
          <w:rFonts w:cs="宋体"/>
          <w:kern w:val="0"/>
        </w:rPr>
        <w:t>×</w:t>
      </w:r>
      <w:r w:rsidRPr="00CA6403">
        <w:rPr>
          <w:rFonts w:hint="eastAsia"/>
          <w:snapToGrid w:val="0"/>
          <w:kern w:val="0"/>
        </w:rPr>
        <w:t>通知业主单位）按相应工程占总工程的比例扣除监理人监理酬金；</w:t>
      </w:r>
      <w:proofErr w:type="gramStart"/>
      <w:r w:rsidRPr="00CA6403">
        <w:rPr>
          <w:rFonts w:hint="eastAsia"/>
          <w:snapToGrid w:val="0"/>
          <w:kern w:val="0"/>
        </w:rPr>
        <w:t>若导致</w:t>
      </w:r>
      <w:proofErr w:type="gramEnd"/>
      <w:r w:rsidRPr="00CA6403">
        <w:rPr>
          <w:rFonts w:hint="eastAsia"/>
          <w:snapToGrid w:val="0"/>
          <w:kern w:val="0"/>
        </w:rPr>
        <w:t>工程质量一次性验收不合格而造成委托人的直接损失达</w:t>
      </w:r>
      <w:r w:rsidRPr="00CA6403">
        <w:rPr>
          <w:rFonts w:hint="eastAsia"/>
          <w:snapToGrid w:val="0"/>
          <w:kern w:val="0"/>
        </w:rPr>
        <w:t>100</w:t>
      </w:r>
      <w:r w:rsidRPr="00CA6403">
        <w:rPr>
          <w:rFonts w:hint="eastAsia"/>
          <w:snapToGrid w:val="0"/>
          <w:kern w:val="0"/>
        </w:rPr>
        <w:t>万元以上时，委托人有权单方解除本合同并要求监理人赔偿相应经济损失。</w:t>
      </w:r>
    </w:p>
    <w:p w14:paraId="209B1AC3" w14:textId="77777777" w:rsidR="00F700B2" w:rsidRPr="00CA6403" w:rsidRDefault="00000000">
      <w:pPr>
        <w:pStyle w:val="aff"/>
        <w:ind w:firstLine="480"/>
        <w:rPr>
          <w:kern w:val="0"/>
        </w:rPr>
      </w:pPr>
      <w:r w:rsidRPr="00CA6403">
        <w:rPr>
          <w:rFonts w:hint="eastAsia"/>
        </w:rPr>
        <w:t>（</w:t>
      </w:r>
      <w:r w:rsidRPr="00CA6403">
        <w:t>16</w:t>
      </w:r>
      <w:r w:rsidRPr="00CA6403">
        <w:rPr>
          <w:rFonts w:hint="eastAsia"/>
        </w:rPr>
        <w:t>）监理人提供的《监理规划》和相应的《监理实施细则》，经委托人审核认为未能针对本合同工程特点、难点和重点，需要退回修改的，若连续两次修改后仍未能达到委托人要求的，监理人应承</w:t>
      </w:r>
      <w:proofErr w:type="gramStart"/>
      <w:r w:rsidRPr="00CA6403">
        <w:rPr>
          <w:rFonts w:hint="eastAsia"/>
        </w:rPr>
        <w:t>担一般</w:t>
      </w:r>
      <w:proofErr w:type="gramEnd"/>
      <w:r w:rsidRPr="00CA6403">
        <w:rPr>
          <w:rFonts w:hint="eastAsia"/>
        </w:rPr>
        <w:t>违约责任</w:t>
      </w:r>
      <w:r w:rsidRPr="00CA6403">
        <w:t>1</w:t>
      </w:r>
      <w:r w:rsidRPr="00CA6403">
        <w:rPr>
          <w:rFonts w:hint="eastAsia"/>
        </w:rPr>
        <w:t>次。</w:t>
      </w:r>
    </w:p>
    <w:p w14:paraId="795E802E" w14:textId="77777777" w:rsidR="00F700B2" w:rsidRPr="00CA6403" w:rsidRDefault="00000000">
      <w:pPr>
        <w:pStyle w:val="aff"/>
        <w:ind w:firstLine="480"/>
        <w:rPr>
          <w:kern w:val="0"/>
        </w:rPr>
      </w:pPr>
      <w:r w:rsidRPr="00CA6403">
        <w:rPr>
          <w:rFonts w:hint="eastAsia"/>
        </w:rPr>
        <w:t>（</w:t>
      </w:r>
      <w:r w:rsidRPr="00CA6403">
        <w:t>17</w:t>
      </w:r>
      <w:r w:rsidRPr="00CA6403">
        <w:rPr>
          <w:rFonts w:hint="eastAsia"/>
        </w:rPr>
        <w:t>）</w:t>
      </w:r>
      <w:r w:rsidRPr="00CA6403">
        <w:rPr>
          <w:rFonts w:hint="eastAsia"/>
          <w:snapToGrid w:val="0"/>
          <w:kern w:val="0"/>
        </w:rPr>
        <w:t>如果监理人在服务期内未能按要求提供本合同约定的监理服务（包括监理人员缺额、监理深度不足及监理资料不齐等）的，委托人有权（</w:t>
      </w:r>
      <w:r w:rsidRPr="00CA6403">
        <w:rPr>
          <w:rFonts w:cs="宋体"/>
          <w:kern w:val="0"/>
        </w:rPr>
        <w:t>×</w:t>
      </w:r>
      <w:r w:rsidRPr="00CA6403">
        <w:rPr>
          <w:rFonts w:hint="eastAsia"/>
          <w:snapToGrid w:val="0"/>
          <w:kern w:val="0"/>
        </w:rPr>
        <w:t>通知业主单位）酌情扣减监理酬金。</w:t>
      </w:r>
    </w:p>
    <w:p w14:paraId="396860A5" w14:textId="77777777" w:rsidR="00F700B2" w:rsidRPr="00CA6403" w:rsidRDefault="00000000">
      <w:pPr>
        <w:pStyle w:val="aff"/>
        <w:ind w:firstLine="480"/>
        <w:rPr>
          <w:kern w:val="0"/>
        </w:rPr>
      </w:pPr>
      <w:r w:rsidRPr="00CA6403">
        <w:rPr>
          <w:rFonts w:hint="eastAsia"/>
        </w:rPr>
        <w:t>（</w:t>
      </w:r>
      <w:r w:rsidRPr="00CA6403">
        <w:t>18</w:t>
      </w:r>
      <w:r w:rsidRPr="00CA6403">
        <w:rPr>
          <w:rFonts w:hint="eastAsia"/>
        </w:rPr>
        <w:t>）对于工程施工过程中出现的工程变更，如</w:t>
      </w:r>
      <w:proofErr w:type="gramStart"/>
      <w:r w:rsidRPr="00CA6403">
        <w:rPr>
          <w:rFonts w:hint="eastAsia"/>
        </w:rPr>
        <w:t>当月由</w:t>
      </w:r>
      <w:proofErr w:type="gramEnd"/>
      <w:r w:rsidRPr="00CA6403">
        <w:rPr>
          <w:rFonts w:hint="eastAsia"/>
        </w:rPr>
        <w:t>委托人确定的工程变更的单价较监理人审定的单价的差值大于正负</w:t>
      </w:r>
      <w:r w:rsidRPr="00CA6403">
        <w:t>10%</w:t>
      </w:r>
      <w:r w:rsidRPr="00CA6403">
        <w:rPr>
          <w:rFonts w:hint="eastAsia"/>
        </w:rPr>
        <w:t>以上的情况累计出现</w:t>
      </w:r>
      <w:r w:rsidRPr="00CA6403">
        <w:t>8</w:t>
      </w:r>
      <w:r w:rsidRPr="00CA6403">
        <w:rPr>
          <w:rFonts w:hint="eastAsia"/>
        </w:rPr>
        <w:t>宗以上，或由委托人确定的工程变更的总价较监理人审定的总价的差值大于正负</w:t>
      </w:r>
      <w:r w:rsidRPr="00CA6403">
        <w:lastRenderedPageBreak/>
        <w:t>10%</w:t>
      </w:r>
      <w:r w:rsidRPr="00CA6403">
        <w:rPr>
          <w:rFonts w:hint="eastAsia"/>
        </w:rPr>
        <w:t>以上的情况累计出现</w:t>
      </w:r>
      <w:r w:rsidRPr="00CA6403">
        <w:t>3</w:t>
      </w:r>
      <w:r w:rsidRPr="00CA6403">
        <w:rPr>
          <w:rFonts w:hint="eastAsia"/>
        </w:rPr>
        <w:t>宗以上，监理人承担一般违约责任</w:t>
      </w:r>
      <w:r w:rsidRPr="00CA6403">
        <w:t>1</w:t>
      </w:r>
      <w:r w:rsidRPr="00CA6403">
        <w:rPr>
          <w:rFonts w:hint="eastAsia"/>
        </w:rPr>
        <w:t>次。</w:t>
      </w:r>
    </w:p>
    <w:p w14:paraId="74505E33" w14:textId="77777777" w:rsidR="00F700B2" w:rsidRPr="00CA6403" w:rsidRDefault="00000000">
      <w:pPr>
        <w:pStyle w:val="aff"/>
        <w:ind w:firstLine="480"/>
      </w:pPr>
      <w:r w:rsidRPr="00CA6403">
        <w:rPr>
          <w:rFonts w:hint="eastAsia"/>
        </w:rPr>
        <w:t>（</w:t>
      </w:r>
      <w:r w:rsidRPr="00CA6403">
        <w:t>19</w:t>
      </w:r>
      <w:r w:rsidRPr="00CA6403">
        <w:rPr>
          <w:rFonts w:hint="eastAsia"/>
        </w:rPr>
        <w:t>）因监理人未尽认真审核职责，造成竣工图纸（包括设备移交资料等）与竣工时现场的实际情况不符，导致相关的工程结算出现偏差的，监理人承担一般违约责任</w:t>
      </w:r>
      <w:r w:rsidRPr="00CA6403">
        <w:t>1</w:t>
      </w:r>
      <w:r w:rsidRPr="00CA6403">
        <w:rPr>
          <w:rFonts w:hint="eastAsia"/>
        </w:rPr>
        <w:t>次；如由此可能给委托人造成直接经济损失</w:t>
      </w:r>
      <w:r w:rsidRPr="00CA6403">
        <w:t>10</w:t>
      </w:r>
      <w:r w:rsidRPr="00CA6403">
        <w:rPr>
          <w:rFonts w:hint="eastAsia"/>
        </w:rPr>
        <w:t>万元（含</w:t>
      </w:r>
      <w:r w:rsidRPr="00CA6403">
        <w:t>10</w:t>
      </w:r>
      <w:r w:rsidRPr="00CA6403">
        <w:rPr>
          <w:rFonts w:hint="eastAsia"/>
        </w:rPr>
        <w:t>万元）以上的，监理人承担严重违约责任</w:t>
      </w:r>
      <w:r w:rsidRPr="00CA6403">
        <w:t>1</w:t>
      </w:r>
      <w:r w:rsidRPr="00CA6403">
        <w:rPr>
          <w:rFonts w:hint="eastAsia"/>
        </w:rPr>
        <w:t>次；如该经济损失是监理人故意造成的，则按本合同专用条件第</w:t>
      </w:r>
      <w:r w:rsidRPr="00CA6403">
        <w:t>26.1-</w:t>
      </w:r>
      <w:r w:rsidRPr="00CA6403">
        <w:rPr>
          <w:rFonts w:hint="eastAsia"/>
        </w:rPr>
        <w:t>（</w:t>
      </w:r>
      <w:r w:rsidRPr="00CA6403">
        <w:t>6</w:t>
      </w:r>
      <w:r w:rsidRPr="00CA6403">
        <w:rPr>
          <w:rFonts w:hint="eastAsia"/>
        </w:rPr>
        <w:t>）项执行。</w:t>
      </w:r>
    </w:p>
    <w:p w14:paraId="4A3AB693" w14:textId="77777777" w:rsidR="00F700B2" w:rsidRPr="00CA6403" w:rsidRDefault="00000000">
      <w:pPr>
        <w:pStyle w:val="aff"/>
        <w:ind w:firstLine="480"/>
        <w:rPr>
          <w:kern w:val="0"/>
        </w:rPr>
      </w:pPr>
      <w:r w:rsidRPr="00CA6403">
        <w:rPr>
          <w:rFonts w:hint="eastAsia"/>
        </w:rPr>
        <w:t>（</w:t>
      </w:r>
      <w:r w:rsidRPr="00CA6403">
        <w:t>20</w:t>
      </w:r>
      <w:r w:rsidRPr="00CA6403">
        <w:rPr>
          <w:rFonts w:hint="eastAsia"/>
        </w:rPr>
        <w:t>）对于承包人不按合同约定提交分项工程的结算文件，监理人不按合同约定采取有效措施或未及时向委托人报告的，监理人承担一般违约责任</w:t>
      </w:r>
      <w:r w:rsidRPr="00CA6403">
        <w:t>1</w:t>
      </w:r>
      <w:r w:rsidRPr="00CA6403">
        <w:rPr>
          <w:rFonts w:hint="eastAsia"/>
        </w:rPr>
        <w:t>次。</w:t>
      </w:r>
    </w:p>
    <w:p w14:paraId="497AFC8B" w14:textId="77777777" w:rsidR="00F700B2" w:rsidRPr="00CA6403" w:rsidRDefault="00000000">
      <w:pPr>
        <w:pStyle w:val="aff"/>
        <w:ind w:firstLine="480"/>
        <w:rPr>
          <w:snapToGrid w:val="0"/>
          <w:kern w:val="0"/>
        </w:rPr>
      </w:pPr>
      <w:r w:rsidRPr="00CA6403">
        <w:rPr>
          <w:rFonts w:hint="eastAsia"/>
        </w:rPr>
        <w:t>（</w:t>
      </w:r>
      <w:r w:rsidRPr="00CA6403">
        <w:t>21</w:t>
      </w:r>
      <w:r w:rsidRPr="00CA6403">
        <w:rPr>
          <w:rFonts w:hint="eastAsia"/>
        </w:rPr>
        <w:t>）</w:t>
      </w:r>
      <w:r w:rsidRPr="00CA6403">
        <w:rPr>
          <w:rFonts w:hint="eastAsia"/>
          <w:snapToGrid w:val="0"/>
          <w:kern w:val="0"/>
        </w:rPr>
        <w:t>监理人根据合同约定对承包人提交的工程结算书（结算资料）进行审核，如最终由监理人审定的结算金额较由有权终审部门审定的结算金额的偏差率绝对值大于</w:t>
      </w:r>
      <w:r w:rsidRPr="00CA6403">
        <w:rPr>
          <w:rFonts w:hint="eastAsia"/>
          <w:snapToGrid w:val="0"/>
          <w:kern w:val="0"/>
        </w:rPr>
        <w:t>5%</w:t>
      </w:r>
      <w:r w:rsidRPr="00CA6403">
        <w:rPr>
          <w:rFonts w:hint="eastAsia"/>
          <w:snapToGrid w:val="0"/>
          <w:kern w:val="0"/>
        </w:rPr>
        <w:t>，则由监理人按下列计算方法向委托人支付违约金，最多不超过本合同监理酬金总额的</w:t>
      </w:r>
      <w:r w:rsidRPr="00CA6403">
        <w:rPr>
          <w:rFonts w:hint="eastAsia"/>
          <w:snapToGrid w:val="0"/>
          <w:kern w:val="0"/>
        </w:rPr>
        <w:t>10%</w:t>
      </w:r>
      <w:r w:rsidRPr="00CA6403">
        <w:rPr>
          <w:rFonts w:hint="eastAsia"/>
          <w:snapToGrid w:val="0"/>
          <w:kern w:val="0"/>
        </w:rPr>
        <w:t>：</w:t>
      </w:r>
    </w:p>
    <w:p w14:paraId="0E3743DB" w14:textId="77777777" w:rsidR="00F700B2" w:rsidRPr="00CA6403" w:rsidRDefault="00000000">
      <w:pPr>
        <w:pStyle w:val="aff"/>
        <w:ind w:firstLine="480"/>
        <w:rPr>
          <w:snapToGrid w:val="0"/>
          <w:kern w:val="0"/>
        </w:rPr>
      </w:pPr>
      <w:r w:rsidRPr="00CA6403">
        <w:rPr>
          <w:rFonts w:hint="eastAsia"/>
          <w:snapToGrid w:val="0"/>
          <w:kern w:val="0"/>
        </w:rPr>
        <w:t>违约金</w:t>
      </w:r>
      <w:r w:rsidRPr="00CA6403">
        <w:rPr>
          <w:rFonts w:hint="eastAsia"/>
          <w:snapToGrid w:val="0"/>
          <w:kern w:val="0"/>
        </w:rPr>
        <w:t>=[</w:t>
      </w:r>
      <w:r w:rsidRPr="00CA6403">
        <w:rPr>
          <w:rFonts w:hint="eastAsia"/>
          <w:snapToGrid w:val="0"/>
          <w:kern w:val="0"/>
        </w:rPr>
        <w:t>（〡</w:t>
      </w:r>
      <w:r w:rsidRPr="00CA6403">
        <w:rPr>
          <w:rFonts w:hint="eastAsia"/>
          <w:snapToGrid w:val="0"/>
          <w:kern w:val="0"/>
        </w:rPr>
        <w:t>A</w:t>
      </w:r>
      <w:r w:rsidRPr="00CA6403">
        <w:rPr>
          <w:rFonts w:hint="eastAsia"/>
          <w:snapToGrid w:val="0"/>
          <w:kern w:val="0"/>
        </w:rPr>
        <w:t>－</w:t>
      </w:r>
      <w:r w:rsidRPr="00CA6403">
        <w:rPr>
          <w:rFonts w:hint="eastAsia"/>
          <w:snapToGrid w:val="0"/>
          <w:kern w:val="0"/>
        </w:rPr>
        <w:t>B</w:t>
      </w:r>
      <w:r w:rsidRPr="00CA6403">
        <w:rPr>
          <w:rFonts w:hint="eastAsia"/>
          <w:snapToGrid w:val="0"/>
          <w:kern w:val="0"/>
        </w:rPr>
        <w:t>〡</w:t>
      </w:r>
      <w:r w:rsidRPr="00CA6403">
        <w:rPr>
          <w:rFonts w:hint="eastAsia"/>
          <w:snapToGrid w:val="0"/>
          <w:kern w:val="0"/>
        </w:rPr>
        <w:t>/B</w:t>
      </w:r>
      <w:r w:rsidRPr="00CA6403">
        <w:rPr>
          <w:rFonts w:hint="eastAsia"/>
          <w:snapToGrid w:val="0"/>
          <w:kern w:val="0"/>
        </w:rPr>
        <w:t>）×</w:t>
      </w:r>
      <w:r w:rsidRPr="00CA6403">
        <w:rPr>
          <w:rFonts w:hint="eastAsia"/>
          <w:snapToGrid w:val="0"/>
          <w:kern w:val="0"/>
        </w:rPr>
        <w:t>100%-5%]</w:t>
      </w:r>
      <w:r w:rsidRPr="00CA6403">
        <w:rPr>
          <w:rFonts w:hint="eastAsia"/>
          <w:snapToGrid w:val="0"/>
          <w:kern w:val="0"/>
        </w:rPr>
        <w:t>×</w:t>
      </w:r>
      <w:r w:rsidRPr="00CA6403">
        <w:rPr>
          <w:rFonts w:hint="eastAsia"/>
          <w:snapToGrid w:val="0"/>
          <w:kern w:val="0"/>
        </w:rPr>
        <w:t>C</w:t>
      </w:r>
    </w:p>
    <w:p w14:paraId="7932D67D" w14:textId="77777777" w:rsidR="00F700B2" w:rsidRPr="00CA6403" w:rsidRDefault="00000000">
      <w:pPr>
        <w:pStyle w:val="aff"/>
        <w:ind w:firstLine="480"/>
        <w:rPr>
          <w:snapToGrid w:val="0"/>
          <w:kern w:val="0"/>
        </w:rPr>
      </w:pPr>
      <w:r w:rsidRPr="00CA6403">
        <w:rPr>
          <w:rFonts w:hint="eastAsia"/>
          <w:snapToGrid w:val="0"/>
          <w:kern w:val="0"/>
        </w:rPr>
        <w:t>其中：</w:t>
      </w:r>
      <w:r w:rsidRPr="00CA6403">
        <w:rPr>
          <w:rFonts w:hint="eastAsia"/>
          <w:snapToGrid w:val="0"/>
          <w:kern w:val="0"/>
        </w:rPr>
        <w:t>A-</w:t>
      </w:r>
      <w:r w:rsidRPr="00CA6403">
        <w:rPr>
          <w:rFonts w:hint="eastAsia"/>
          <w:snapToGrid w:val="0"/>
          <w:kern w:val="0"/>
        </w:rPr>
        <w:t>监理人审定的工程结算金额；</w:t>
      </w:r>
    </w:p>
    <w:p w14:paraId="2E5B6083" w14:textId="77777777" w:rsidR="00F700B2" w:rsidRPr="00CA6403" w:rsidRDefault="00000000">
      <w:pPr>
        <w:pStyle w:val="aff"/>
        <w:ind w:firstLine="480"/>
        <w:rPr>
          <w:snapToGrid w:val="0"/>
          <w:kern w:val="0"/>
        </w:rPr>
      </w:pPr>
      <w:r w:rsidRPr="00CA6403">
        <w:rPr>
          <w:rFonts w:hint="eastAsia"/>
          <w:snapToGrid w:val="0"/>
          <w:kern w:val="0"/>
        </w:rPr>
        <w:t>B-</w:t>
      </w:r>
      <w:r w:rsidRPr="00CA6403">
        <w:rPr>
          <w:rFonts w:hint="eastAsia"/>
          <w:snapToGrid w:val="0"/>
          <w:kern w:val="0"/>
        </w:rPr>
        <w:t>有权终审部门审定的工程结算金额；</w:t>
      </w:r>
    </w:p>
    <w:p w14:paraId="02925909" w14:textId="77777777" w:rsidR="00F700B2" w:rsidRPr="00CA6403" w:rsidRDefault="00000000">
      <w:pPr>
        <w:pStyle w:val="aff"/>
        <w:ind w:firstLine="480"/>
      </w:pPr>
      <w:r w:rsidRPr="00CA6403">
        <w:rPr>
          <w:rFonts w:hint="eastAsia"/>
          <w:snapToGrid w:val="0"/>
          <w:kern w:val="0"/>
        </w:rPr>
        <w:t>C-</w:t>
      </w:r>
      <w:r w:rsidRPr="00CA6403">
        <w:rPr>
          <w:rFonts w:hint="eastAsia"/>
          <w:snapToGrid w:val="0"/>
          <w:kern w:val="0"/>
        </w:rPr>
        <w:t>监理合同酬金总额（即按本合同协议书约定的计算方式测算的监理酬金结算总额）。</w:t>
      </w:r>
    </w:p>
    <w:p w14:paraId="436E60C5" w14:textId="77777777" w:rsidR="00F700B2" w:rsidRPr="00CA6403" w:rsidRDefault="00000000">
      <w:pPr>
        <w:pStyle w:val="aff"/>
        <w:ind w:firstLine="482"/>
        <w:rPr>
          <w:b/>
          <w:bCs/>
          <w:kern w:val="0"/>
        </w:rPr>
      </w:pPr>
      <w:r w:rsidRPr="00CA6403">
        <w:rPr>
          <w:b/>
          <w:bCs/>
        </w:rPr>
        <w:t>26.4.3</w:t>
      </w:r>
      <w:r w:rsidRPr="00CA6403">
        <w:rPr>
          <w:rFonts w:hint="eastAsia"/>
          <w:b/>
          <w:bCs/>
        </w:rPr>
        <w:t>其他方面的违约责任</w:t>
      </w:r>
    </w:p>
    <w:p w14:paraId="7C834FBD" w14:textId="77777777" w:rsidR="00F700B2" w:rsidRPr="00CA6403" w:rsidRDefault="00000000">
      <w:pPr>
        <w:pStyle w:val="aff"/>
        <w:ind w:firstLine="480"/>
        <w:rPr>
          <w:kern w:val="0"/>
        </w:rPr>
      </w:pPr>
      <w:r w:rsidRPr="00CA6403">
        <w:rPr>
          <w:rFonts w:hint="eastAsia"/>
        </w:rPr>
        <w:t>（</w:t>
      </w:r>
      <w:r w:rsidRPr="00CA6403">
        <w:t>1</w:t>
      </w:r>
      <w:r w:rsidRPr="00CA6403">
        <w:rPr>
          <w:rFonts w:hint="eastAsia"/>
        </w:rPr>
        <w:t>）监理人必须加强对监理人员职业操守、廉政建设的培训和教育，本项目监理人员需共同遵守监理人员职业道德守则，并严格遵守以下规定：</w:t>
      </w:r>
    </w:p>
    <w:p w14:paraId="54970543" w14:textId="77777777" w:rsidR="00F700B2" w:rsidRPr="00CA6403" w:rsidRDefault="00000000">
      <w:pPr>
        <w:pStyle w:val="aff"/>
        <w:ind w:firstLine="480"/>
        <w:rPr>
          <w:kern w:val="0"/>
        </w:rPr>
      </w:pPr>
      <w:r w:rsidRPr="00CA6403">
        <w:t>1</w:t>
      </w:r>
      <w:r w:rsidRPr="00CA6403">
        <w:rPr>
          <w:rFonts w:hint="eastAsia"/>
        </w:rPr>
        <w:t>）禁止向委托人及承包人推销材料、设备，或以倾向性、排他性变相推销；</w:t>
      </w:r>
    </w:p>
    <w:p w14:paraId="40B1C211" w14:textId="77777777" w:rsidR="00F700B2" w:rsidRPr="00CA6403" w:rsidRDefault="00000000">
      <w:pPr>
        <w:pStyle w:val="aff"/>
        <w:ind w:firstLine="480"/>
        <w:rPr>
          <w:kern w:val="0"/>
        </w:rPr>
      </w:pPr>
      <w:r w:rsidRPr="00CA6403">
        <w:t>2</w:t>
      </w:r>
      <w:r w:rsidRPr="00CA6403">
        <w:rPr>
          <w:rFonts w:hint="eastAsia"/>
        </w:rPr>
        <w:t>）禁止与承包人串通，对不合格材料、产品、工程进行包庇及验收；</w:t>
      </w:r>
    </w:p>
    <w:p w14:paraId="7E6EE123" w14:textId="77777777" w:rsidR="00F700B2" w:rsidRPr="00CA6403" w:rsidRDefault="00000000">
      <w:pPr>
        <w:pStyle w:val="aff"/>
        <w:ind w:firstLine="480"/>
        <w:rPr>
          <w:kern w:val="0"/>
        </w:rPr>
      </w:pPr>
      <w:r w:rsidRPr="00CA6403">
        <w:t>3</w:t>
      </w:r>
      <w:r w:rsidRPr="00CA6403">
        <w:rPr>
          <w:rFonts w:hint="eastAsia"/>
        </w:rPr>
        <w:t>）禁止与承包人串通，对材料用量、工程量进行虚假签认；</w:t>
      </w:r>
    </w:p>
    <w:p w14:paraId="7EBFE92E" w14:textId="77777777" w:rsidR="00F700B2" w:rsidRPr="00CA6403" w:rsidRDefault="00000000">
      <w:pPr>
        <w:pStyle w:val="aff"/>
        <w:ind w:firstLine="480"/>
        <w:rPr>
          <w:kern w:val="0"/>
        </w:rPr>
      </w:pPr>
      <w:r w:rsidRPr="00CA6403">
        <w:t>4</w:t>
      </w:r>
      <w:r w:rsidRPr="00CA6403">
        <w:rPr>
          <w:rFonts w:hint="eastAsia"/>
        </w:rPr>
        <w:t>）禁止与承包人串通，不合理提高施工难度及增加材料用量，以增大施工费用，获取不正当收益；</w:t>
      </w:r>
    </w:p>
    <w:p w14:paraId="23619874" w14:textId="77777777" w:rsidR="00F700B2" w:rsidRPr="00CA6403" w:rsidRDefault="00000000">
      <w:pPr>
        <w:pStyle w:val="aff"/>
        <w:ind w:firstLine="480"/>
        <w:rPr>
          <w:kern w:val="0"/>
        </w:rPr>
      </w:pPr>
      <w:r w:rsidRPr="00CA6403">
        <w:t>5</w:t>
      </w:r>
      <w:r w:rsidRPr="00CA6403">
        <w:rPr>
          <w:rFonts w:hint="eastAsia"/>
        </w:rPr>
        <w:t>）禁止接受承包人的请吃送礼或变相受礼；</w:t>
      </w:r>
    </w:p>
    <w:p w14:paraId="72224EAA" w14:textId="77777777" w:rsidR="00F700B2" w:rsidRPr="00CA6403" w:rsidRDefault="00000000">
      <w:pPr>
        <w:pStyle w:val="aff"/>
        <w:ind w:firstLine="480"/>
        <w:rPr>
          <w:kern w:val="0"/>
        </w:rPr>
      </w:pPr>
      <w:r w:rsidRPr="00CA6403">
        <w:t>6</w:t>
      </w:r>
      <w:r w:rsidRPr="00CA6403">
        <w:rPr>
          <w:rFonts w:hint="eastAsia"/>
        </w:rPr>
        <w:t>）禁止向承包人介绍分包或推销材料、设备等；</w:t>
      </w:r>
    </w:p>
    <w:p w14:paraId="2930B643" w14:textId="77777777" w:rsidR="00F700B2" w:rsidRPr="00CA6403" w:rsidRDefault="00000000">
      <w:pPr>
        <w:pStyle w:val="aff"/>
        <w:ind w:firstLine="480"/>
        <w:rPr>
          <w:kern w:val="0"/>
        </w:rPr>
      </w:pPr>
      <w:r w:rsidRPr="00CA6403">
        <w:lastRenderedPageBreak/>
        <w:t>7</w:t>
      </w:r>
      <w:r w:rsidRPr="00CA6403">
        <w:rPr>
          <w:rFonts w:hint="eastAsia"/>
        </w:rPr>
        <w:t>）禁止故意刁难承包人以谋取私利，损害委托人的合法利益。</w:t>
      </w:r>
    </w:p>
    <w:p w14:paraId="4CCCEE66" w14:textId="77777777" w:rsidR="00F700B2" w:rsidRPr="00CA6403" w:rsidRDefault="00000000">
      <w:pPr>
        <w:pStyle w:val="aff"/>
        <w:ind w:firstLine="480"/>
        <w:rPr>
          <w:kern w:val="0"/>
        </w:rPr>
      </w:pPr>
      <w:r w:rsidRPr="00CA6403">
        <w:rPr>
          <w:rFonts w:hint="eastAsia"/>
        </w:rPr>
        <w:t>凡违反以上任一项约定者，一经查实，监理人应立即清退该监理人员，承担严重违约责任</w:t>
      </w:r>
      <w:r w:rsidRPr="00CA6403">
        <w:t xml:space="preserve"> 1</w:t>
      </w:r>
      <w:r w:rsidRPr="00CA6403">
        <w:rPr>
          <w:rFonts w:hint="eastAsia"/>
        </w:rPr>
        <w:t>次；情节严重的，委托人有权部分解除合同或解除合同，向有关部门反映情况，追究监理人及有关责任人相关责任，要求赔偿相应损失，同时将上述违反职业道德的行为通过新闻媒体公诸于众，甚至移交司法机关处理。</w:t>
      </w:r>
    </w:p>
    <w:p w14:paraId="6CE29286" w14:textId="77777777" w:rsidR="00F700B2" w:rsidRPr="00CA6403" w:rsidRDefault="00000000">
      <w:pPr>
        <w:pStyle w:val="aff"/>
        <w:ind w:firstLine="480"/>
        <w:rPr>
          <w:kern w:val="0"/>
        </w:rPr>
      </w:pPr>
      <w:r w:rsidRPr="00CA6403">
        <w:rPr>
          <w:rFonts w:hint="eastAsia"/>
        </w:rPr>
        <w:t>（</w:t>
      </w:r>
      <w:r w:rsidRPr="00CA6403">
        <w:t>2</w:t>
      </w:r>
      <w:r w:rsidRPr="00CA6403">
        <w:rPr>
          <w:rFonts w:hint="eastAsia"/>
        </w:rPr>
        <w:t>）监理人违约行为的直接责任人，其行为致使监理人承担严重违约责任（或相当于严重违约责任）</w:t>
      </w:r>
      <w:r w:rsidRPr="00CA6403">
        <w:t>1</w:t>
      </w:r>
      <w:r w:rsidRPr="00CA6403">
        <w:rPr>
          <w:rFonts w:hint="eastAsia"/>
        </w:rPr>
        <w:t>次，或主管人员因其下属的行为致使监理人承担严重违约责任（或相当于严重违约责任）累计次数达到</w:t>
      </w:r>
      <w:r w:rsidRPr="00CA6403">
        <w:t>3</w:t>
      </w:r>
      <w:r w:rsidRPr="00CA6403">
        <w:rPr>
          <w:rFonts w:hint="eastAsia"/>
        </w:rPr>
        <w:t>次，委托人认为该直接责任人或主管人员已不适于继续担任本合同工程的监理工作的，有权要求监理人限期更换该人员。于此情形下，监理人应无条件接受，并承担由此引起的后果及费用；如监理人拒不执行，则自向监理人发出更换要求</w:t>
      </w:r>
      <w:r w:rsidRPr="00CA6403">
        <w:t>7</w:t>
      </w:r>
      <w:r w:rsidRPr="00CA6403">
        <w:rPr>
          <w:rFonts w:hint="eastAsia"/>
        </w:rPr>
        <w:t>日后起算，委托人可认为</w:t>
      </w:r>
      <w:proofErr w:type="gramStart"/>
      <w:r w:rsidRPr="00CA6403">
        <w:rPr>
          <w:rFonts w:hint="eastAsia"/>
        </w:rPr>
        <w:t>该岗位</w:t>
      </w:r>
      <w:proofErr w:type="gramEnd"/>
      <w:r w:rsidRPr="00CA6403">
        <w:rPr>
          <w:rFonts w:hint="eastAsia"/>
        </w:rPr>
        <w:t>已空缺，并按本合同专用条件第</w:t>
      </w:r>
      <w:r w:rsidRPr="00CA6403">
        <w:t>26.4.1-</w:t>
      </w:r>
      <w:r w:rsidRPr="00CA6403">
        <w:t>（</w:t>
      </w:r>
      <w:r w:rsidRPr="00CA6403">
        <w:t>3</w:t>
      </w:r>
      <w:r w:rsidRPr="00CA6403">
        <w:t>）</w:t>
      </w:r>
      <w:r w:rsidRPr="00CA6403">
        <w:rPr>
          <w:rFonts w:hint="eastAsia"/>
        </w:rPr>
        <w:t>项的约定处理。</w:t>
      </w:r>
    </w:p>
    <w:p w14:paraId="4B1C05DB" w14:textId="77777777" w:rsidR="00F700B2" w:rsidRPr="00CA6403" w:rsidRDefault="00000000">
      <w:pPr>
        <w:pStyle w:val="aff"/>
        <w:ind w:firstLine="480"/>
        <w:rPr>
          <w:kern w:val="0"/>
        </w:rPr>
      </w:pPr>
      <w:r w:rsidRPr="00CA6403">
        <w:rPr>
          <w:rFonts w:hint="eastAsia"/>
        </w:rPr>
        <w:t>（</w:t>
      </w:r>
      <w:r w:rsidRPr="00CA6403">
        <w:t>3</w:t>
      </w:r>
      <w:r w:rsidRPr="00CA6403">
        <w:rPr>
          <w:rFonts w:hint="eastAsia"/>
        </w:rPr>
        <w:t>）除上述约定之外，监理人违反合同约定的其他义务的，均构成违约，委托人有权视具体情况给予监理人书面警告并要求限期改正。于此情形下，若监理人拒不限期改正的，承担一般违约责任</w:t>
      </w:r>
      <w:r w:rsidRPr="00CA6403">
        <w:t>1</w:t>
      </w:r>
      <w:r w:rsidRPr="00CA6403">
        <w:rPr>
          <w:rFonts w:hint="eastAsia"/>
        </w:rPr>
        <w:t>次；情节严重的，承担严重违约责任</w:t>
      </w:r>
      <w:r w:rsidRPr="00CA6403">
        <w:t>1</w:t>
      </w:r>
      <w:r w:rsidRPr="00CA6403">
        <w:rPr>
          <w:rFonts w:hint="eastAsia"/>
        </w:rPr>
        <w:t>次。</w:t>
      </w:r>
    </w:p>
    <w:p w14:paraId="0D19810C" w14:textId="77777777" w:rsidR="00F700B2" w:rsidRPr="00CA6403" w:rsidRDefault="00000000">
      <w:pPr>
        <w:pStyle w:val="aff"/>
        <w:ind w:firstLine="482"/>
        <w:rPr>
          <w:b/>
          <w:bCs/>
          <w:kern w:val="0"/>
        </w:rPr>
      </w:pPr>
      <w:bookmarkStart w:id="213" w:name="_Toc176879938"/>
      <w:bookmarkStart w:id="214" w:name="_Toc176880115"/>
      <w:r w:rsidRPr="00CA6403">
        <w:rPr>
          <w:b/>
          <w:bCs/>
        </w:rPr>
        <w:t xml:space="preserve">26.5  </w:t>
      </w:r>
      <w:r w:rsidRPr="00CA6403">
        <w:rPr>
          <w:rFonts w:hint="eastAsia"/>
          <w:b/>
          <w:bCs/>
        </w:rPr>
        <w:t>监理人违约责任的认定方式及文件送达程序</w:t>
      </w:r>
      <w:bookmarkEnd w:id="213"/>
      <w:bookmarkEnd w:id="214"/>
    </w:p>
    <w:p w14:paraId="26785EB6" w14:textId="77777777" w:rsidR="00F700B2" w:rsidRPr="00CA6403" w:rsidRDefault="00000000">
      <w:pPr>
        <w:pStyle w:val="aff"/>
        <w:ind w:firstLine="480"/>
        <w:rPr>
          <w:kern w:val="0"/>
        </w:rPr>
      </w:pPr>
      <w:r w:rsidRPr="00CA6403">
        <w:t>26.5.1</w:t>
      </w:r>
      <w:r w:rsidRPr="00CA6403">
        <w:rPr>
          <w:rFonts w:hint="eastAsia"/>
        </w:rPr>
        <w:t>认定方式：以委托人发出的通知、通报、会议纪要等书面文件确定的内容为准。</w:t>
      </w:r>
    </w:p>
    <w:p w14:paraId="72D62C2E" w14:textId="77777777" w:rsidR="00F700B2" w:rsidRPr="00CA6403" w:rsidRDefault="00000000">
      <w:pPr>
        <w:pStyle w:val="aff"/>
        <w:ind w:firstLine="480"/>
        <w:rPr>
          <w:kern w:val="0"/>
        </w:rPr>
      </w:pPr>
      <w:r w:rsidRPr="00CA6403">
        <w:t>26.5.2</w:t>
      </w:r>
      <w:r w:rsidRPr="00CA6403">
        <w:rPr>
          <w:rFonts w:hint="eastAsia"/>
        </w:rPr>
        <w:t>送达程序：委托人通过下列方式之一将书面违约处理决定等文书及材料送达监理人：</w:t>
      </w:r>
    </w:p>
    <w:p w14:paraId="1D69C62B" w14:textId="77777777" w:rsidR="00F700B2" w:rsidRPr="00CA6403" w:rsidRDefault="00000000">
      <w:pPr>
        <w:pStyle w:val="aff"/>
        <w:ind w:firstLine="480"/>
        <w:rPr>
          <w:kern w:val="0"/>
        </w:rPr>
      </w:pPr>
      <w:r w:rsidRPr="00CA6403">
        <w:rPr>
          <w:rFonts w:hint="eastAsia"/>
        </w:rPr>
        <w:t>（</w:t>
      </w:r>
      <w:r w:rsidRPr="00CA6403">
        <w:t>1</w:t>
      </w:r>
      <w:r w:rsidRPr="00CA6403">
        <w:rPr>
          <w:rFonts w:hint="eastAsia"/>
        </w:rPr>
        <w:t>）监理人现场管理机构工作人员签收；</w:t>
      </w:r>
    </w:p>
    <w:p w14:paraId="7DE410FF" w14:textId="77777777" w:rsidR="00F700B2" w:rsidRPr="00CA6403" w:rsidRDefault="00000000">
      <w:pPr>
        <w:pStyle w:val="aff"/>
        <w:ind w:firstLine="480"/>
        <w:rPr>
          <w:kern w:val="0"/>
        </w:rPr>
      </w:pPr>
      <w:r w:rsidRPr="00CA6403">
        <w:rPr>
          <w:rFonts w:hint="eastAsia"/>
        </w:rPr>
        <w:t>（</w:t>
      </w:r>
      <w:r w:rsidRPr="00CA6403">
        <w:t>2</w:t>
      </w:r>
      <w:r w:rsidRPr="00CA6403">
        <w:rPr>
          <w:rFonts w:hint="eastAsia"/>
        </w:rPr>
        <w:t>）监理人其他工作人员签收；</w:t>
      </w:r>
    </w:p>
    <w:p w14:paraId="316CFB60" w14:textId="77777777" w:rsidR="00F700B2" w:rsidRPr="00CA6403" w:rsidRDefault="00000000">
      <w:pPr>
        <w:pStyle w:val="aff"/>
        <w:ind w:firstLine="480"/>
        <w:rPr>
          <w:kern w:val="0"/>
        </w:rPr>
      </w:pPr>
      <w:r w:rsidRPr="00CA6403">
        <w:t>（</w:t>
      </w:r>
      <w:r w:rsidRPr="00CA6403">
        <w:t>3</w:t>
      </w:r>
      <w:r w:rsidRPr="00CA6403">
        <w:rPr>
          <w:rFonts w:hint="eastAsia"/>
        </w:rPr>
        <w:t>）委托人邮寄送达。</w:t>
      </w:r>
    </w:p>
    <w:p w14:paraId="3CF46BB7" w14:textId="77777777" w:rsidR="00F700B2" w:rsidRPr="00CA6403" w:rsidRDefault="00000000">
      <w:pPr>
        <w:pStyle w:val="aff"/>
        <w:ind w:firstLine="480"/>
        <w:rPr>
          <w:kern w:val="0"/>
        </w:rPr>
      </w:pPr>
      <w:r w:rsidRPr="00CA6403">
        <w:t>26.5.3</w:t>
      </w:r>
      <w:r w:rsidRPr="00CA6403">
        <w:rPr>
          <w:rFonts w:hint="eastAsia"/>
        </w:rPr>
        <w:t>委托人以书面形式</w:t>
      </w:r>
      <w:proofErr w:type="gramStart"/>
      <w:r w:rsidRPr="00CA6403">
        <w:rPr>
          <w:rFonts w:hint="eastAsia"/>
        </w:rPr>
        <w:t>作出</w:t>
      </w:r>
      <w:proofErr w:type="gramEnd"/>
      <w:r w:rsidRPr="00CA6403">
        <w:rPr>
          <w:rFonts w:hint="eastAsia"/>
        </w:rPr>
        <w:t>的违约处理决定一经送达监理人立即生效。监理人如有足够证据证明不应由其承担违约责任的，应在收到违约处理决定后</w:t>
      </w:r>
      <w:r w:rsidRPr="00CA6403">
        <w:t>3</w:t>
      </w:r>
      <w:r w:rsidRPr="00CA6403">
        <w:rPr>
          <w:rFonts w:hint="eastAsia"/>
        </w:rPr>
        <w:t>天内以书面形式向委托人提出异议并附上有关证据。委托人在收到监理人的异议后</w:t>
      </w:r>
      <w:r w:rsidRPr="00CA6403">
        <w:t>15</w:t>
      </w:r>
      <w:r w:rsidRPr="00CA6403">
        <w:rPr>
          <w:rFonts w:hint="eastAsia"/>
        </w:rPr>
        <w:t>天内审核完毕，</w:t>
      </w:r>
      <w:proofErr w:type="gramStart"/>
      <w:r w:rsidRPr="00CA6403">
        <w:rPr>
          <w:rFonts w:hint="eastAsia"/>
        </w:rPr>
        <w:t>作出</w:t>
      </w:r>
      <w:proofErr w:type="gramEnd"/>
      <w:r w:rsidRPr="00CA6403">
        <w:rPr>
          <w:rFonts w:hint="eastAsia"/>
        </w:rPr>
        <w:t>书面决定并通知监理人。</w:t>
      </w:r>
    </w:p>
    <w:p w14:paraId="07D51D28" w14:textId="77777777" w:rsidR="00F700B2" w:rsidRPr="00CA6403" w:rsidRDefault="00000000">
      <w:pPr>
        <w:pStyle w:val="aff"/>
        <w:ind w:firstLine="480"/>
        <w:rPr>
          <w:rFonts w:cs="宋体"/>
        </w:rPr>
      </w:pPr>
      <w:r w:rsidRPr="00CA6403">
        <w:lastRenderedPageBreak/>
        <w:t>26.5.4</w:t>
      </w:r>
      <w:r w:rsidRPr="00CA6403">
        <w:rPr>
          <w:rFonts w:hint="eastAsia"/>
        </w:rPr>
        <w:t>监理人承诺严格按照合同和招投标文件规定履行义务，</w:t>
      </w:r>
      <w:r w:rsidRPr="00CA6403">
        <w:rPr>
          <w:rFonts w:cs="宋体"/>
        </w:rPr>
        <w:t>并同意委托人将其履行合同、招投标文件义务的履约情况和</w:t>
      </w:r>
      <w:proofErr w:type="gramStart"/>
      <w:r w:rsidRPr="00CA6403">
        <w:rPr>
          <w:rFonts w:cs="宋体"/>
        </w:rPr>
        <w:t>不</w:t>
      </w:r>
      <w:proofErr w:type="gramEnd"/>
      <w:r w:rsidRPr="00CA6403">
        <w:rPr>
          <w:rFonts w:cs="宋体"/>
        </w:rPr>
        <w:t>诚信行为（包括但不限于由委托人</w:t>
      </w:r>
      <w:r w:rsidRPr="00CA6403">
        <w:rPr>
          <w:kern w:val="0"/>
        </w:rPr>
        <w:t>组织的考核、考评通报、</w:t>
      </w:r>
      <w:r w:rsidRPr="00CA6403">
        <w:rPr>
          <w:rFonts w:cs="宋体"/>
        </w:rPr>
        <w:t>做出的违约责任处理决定等）在委托人网站和建设项目业主网站及其他媒体上公开披露，由此造成的一切损失和不利后果均由监理人自行承担</w:t>
      </w:r>
      <w:r w:rsidRPr="00CA6403">
        <w:rPr>
          <w:rFonts w:cs="宋体" w:hint="eastAsia"/>
        </w:rPr>
        <w:t>。</w:t>
      </w:r>
    </w:p>
    <w:p w14:paraId="15CC3A8F" w14:textId="77777777" w:rsidR="00F700B2" w:rsidRPr="00CA6403" w:rsidRDefault="00F700B2"/>
    <w:p w14:paraId="56EF4E2C" w14:textId="77777777" w:rsidR="00F700B2" w:rsidRPr="00CA6403" w:rsidRDefault="00000000">
      <w:pPr>
        <w:pStyle w:val="24"/>
        <w:rPr>
          <w:sz w:val="28"/>
          <w:szCs w:val="28"/>
        </w:rPr>
      </w:pPr>
      <w:r w:rsidRPr="00CA6403">
        <w:rPr>
          <w:rFonts w:hint="eastAsia"/>
          <w:sz w:val="28"/>
          <w:szCs w:val="28"/>
        </w:rPr>
        <w:t>第二十七条</w:t>
      </w:r>
      <w:r w:rsidRPr="00CA6403">
        <w:rPr>
          <w:rFonts w:hint="eastAsia"/>
          <w:sz w:val="28"/>
          <w:szCs w:val="28"/>
        </w:rPr>
        <w:t xml:space="preserve"> </w:t>
      </w:r>
      <w:r w:rsidRPr="00CA6403">
        <w:rPr>
          <w:rFonts w:hint="eastAsia"/>
          <w:sz w:val="28"/>
          <w:szCs w:val="28"/>
        </w:rPr>
        <w:t>监理人的违约责任（二）</w:t>
      </w:r>
    </w:p>
    <w:p w14:paraId="3596E01A" w14:textId="77777777" w:rsidR="00F700B2" w:rsidRPr="00CA6403" w:rsidRDefault="00000000">
      <w:pPr>
        <w:topLinePunct/>
        <w:adjustRightInd w:val="0"/>
        <w:snapToGrid w:val="0"/>
        <w:spacing w:after="0" w:line="480" w:lineRule="exact"/>
        <w:ind w:firstLineChars="200" w:firstLine="496"/>
        <w:rPr>
          <w:rFonts w:ascii="Times New Roman" w:hAnsi="Times New Roman"/>
          <w:spacing w:val="4"/>
          <w:sz w:val="24"/>
        </w:rPr>
      </w:pPr>
      <w:r w:rsidRPr="00CA6403">
        <w:rPr>
          <w:rFonts w:ascii="Times New Roman" w:hAnsi="Times New Roman" w:hint="eastAsia"/>
          <w:spacing w:val="4"/>
          <w:sz w:val="24"/>
        </w:rPr>
        <w:t>双方一致同意不适用本合同标准条件第二十七条的约定。对承包人违反合同约定的质量、安全、文明施工等方面的要求，监理人应按照本合同专用条件第</w:t>
      </w:r>
      <w:r w:rsidRPr="00CA6403">
        <w:rPr>
          <w:rFonts w:ascii="Times New Roman" w:hAnsi="Times New Roman"/>
          <w:spacing w:val="4"/>
          <w:sz w:val="24"/>
        </w:rPr>
        <w:t>26.4.2-</w:t>
      </w:r>
      <w:r w:rsidRPr="00CA6403">
        <w:rPr>
          <w:rFonts w:ascii="Times New Roman" w:hAnsi="Times New Roman"/>
          <w:spacing w:val="4"/>
          <w:sz w:val="24"/>
        </w:rPr>
        <w:t>（</w:t>
      </w:r>
      <w:r w:rsidRPr="00CA6403">
        <w:rPr>
          <w:rFonts w:ascii="Times New Roman" w:hAnsi="Times New Roman"/>
          <w:spacing w:val="4"/>
          <w:sz w:val="24"/>
        </w:rPr>
        <w:t>7</w:t>
      </w:r>
      <w:r w:rsidRPr="00CA6403">
        <w:rPr>
          <w:rFonts w:ascii="Times New Roman" w:hAnsi="Times New Roman"/>
          <w:spacing w:val="4"/>
          <w:sz w:val="24"/>
        </w:rPr>
        <w:t>）、（</w:t>
      </w:r>
      <w:r w:rsidRPr="00CA6403">
        <w:rPr>
          <w:rFonts w:ascii="Times New Roman" w:hAnsi="Times New Roman"/>
          <w:spacing w:val="4"/>
          <w:sz w:val="24"/>
        </w:rPr>
        <w:t>14</w:t>
      </w:r>
      <w:r w:rsidRPr="00CA6403">
        <w:rPr>
          <w:rFonts w:ascii="Times New Roman" w:hAnsi="Times New Roman"/>
          <w:spacing w:val="4"/>
          <w:sz w:val="24"/>
        </w:rPr>
        <w:t>）</w:t>
      </w:r>
      <w:r w:rsidRPr="00CA6403">
        <w:rPr>
          <w:rFonts w:ascii="Times New Roman" w:hAnsi="Times New Roman" w:hint="eastAsia"/>
          <w:spacing w:val="4"/>
          <w:sz w:val="24"/>
        </w:rPr>
        <w:t>款的有关约定承担违约责任，除非有充分的证据证明监理人严格履行了本合同的责任和义务且上述问题的发生仅为承包人自身原因所致。</w:t>
      </w:r>
    </w:p>
    <w:p w14:paraId="7820116B" w14:textId="77777777" w:rsidR="00F700B2" w:rsidRPr="00CA6403" w:rsidRDefault="00F700B2">
      <w:pPr>
        <w:topLinePunct/>
        <w:adjustRightInd w:val="0"/>
        <w:snapToGrid w:val="0"/>
        <w:spacing w:after="0" w:line="480" w:lineRule="exact"/>
        <w:ind w:firstLineChars="200" w:firstLine="498"/>
        <w:rPr>
          <w:rFonts w:ascii="Times New Roman" w:hAnsi="Times New Roman"/>
          <w:b/>
          <w:spacing w:val="4"/>
          <w:kern w:val="0"/>
          <w:sz w:val="24"/>
        </w:rPr>
      </w:pPr>
    </w:p>
    <w:p w14:paraId="01493D1F" w14:textId="77777777" w:rsidR="00F700B2" w:rsidRPr="00CA6403" w:rsidRDefault="00000000">
      <w:pPr>
        <w:pStyle w:val="24"/>
        <w:rPr>
          <w:sz w:val="28"/>
          <w:szCs w:val="28"/>
        </w:rPr>
      </w:pPr>
      <w:bookmarkStart w:id="215" w:name="_Toc176880116"/>
      <w:r w:rsidRPr="00CA6403">
        <w:rPr>
          <w:rFonts w:hint="eastAsia"/>
          <w:bCs/>
          <w:sz w:val="28"/>
          <w:szCs w:val="28"/>
        </w:rPr>
        <w:t>第二十九条</w:t>
      </w:r>
      <w:r w:rsidRPr="00CA6403">
        <w:rPr>
          <w:rFonts w:hint="eastAsia"/>
          <w:sz w:val="28"/>
          <w:szCs w:val="28"/>
        </w:rPr>
        <w:t xml:space="preserve">  </w:t>
      </w:r>
      <w:r w:rsidRPr="00CA6403">
        <w:rPr>
          <w:rFonts w:hint="eastAsia"/>
          <w:snapToGrid w:val="0"/>
          <w:sz w:val="28"/>
          <w:szCs w:val="28"/>
        </w:rPr>
        <w:t>（</w:t>
      </w:r>
      <w:r w:rsidRPr="00CA6403">
        <w:rPr>
          <w:rFonts w:ascii="Segoe UI Symbol" w:hAnsi="Segoe UI Symbol" w:cs="Segoe UI Symbol"/>
          <w:sz w:val="28"/>
          <w:szCs w:val="28"/>
        </w:rPr>
        <w:t>☑</w:t>
      </w:r>
      <w:r w:rsidRPr="00CA6403">
        <w:rPr>
          <w:rFonts w:hint="eastAsia"/>
          <w:snapToGrid w:val="0"/>
          <w:sz w:val="28"/>
          <w:szCs w:val="28"/>
        </w:rPr>
        <w:t>委托人□业主单位、委托人）</w:t>
      </w:r>
      <w:r w:rsidRPr="00CA6403">
        <w:rPr>
          <w:rFonts w:hint="eastAsia"/>
          <w:sz w:val="28"/>
          <w:szCs w:val="28"/>
        </w:rPr>
        <w:t>的违约责任</w:t>
      </w:r>
      <w:bookmarkEnd w:id="215"/>
    </w:p>
    <w:p w14:paraId="71BA7C7D" w14:textId="77777777" w:rsidR="00F700B2" w:rsidRPr="00CA6403" w:rsidRDefault="00000000">
      <w:pPr>
        <w:pStyle w:val="aff"/>
        <w:ind w:firstLine="482"/>
        <w:rPr>
          <w:snapToGrid w:val="0"/>
        </w:rPr>
      </w:pPr>
      <w:r w:rsidRPr="00CA6403">
        <w:rPr>
          <w:b/>
          <w:snapToGrid w:val="0"/>
        </w:rPr>
        <w:t>29.1</w:t>
      </w:r>
      <w:r w:rsidRPr="00CA6403">
        <w:rPr>
          <w:rFonts w:hint="eastAsia"/>
          <w:snapToGrid w:val="0"/>
        </w:rPr>
        <w:t xml:space="preserve">  </w:t>
      </w:r>
      <w:r w:rsidRPr="00CA6403">
        <w:rPr>
          <w:rFonts w:hint="eastAsia"/>
          <w:snapToGrid w:val="0"/>
        </w:rPr>
        <w:t>（</w:t>
      </w:r>
      <w:r w:rsidRPr="00CA6403">
        <w:rPr>
          <w:rFonts w:ascii="Segoe UI Symbol" w:hAnsi="Segoe UI Symbol" w:cs="Segoe UI Symbol"/>
          <w:snapToGrid w:val="0"/>
        </w:rPr>
        <w:t>☑</w:t>
      </w:r>
      <w:r w:rsidRPr="00CA6403">
        <w:rPr>
          <w:rFonts w:ascii="宋体" w:hAnsi="宋体" w:cs="宋体" w:hint="eastAsia"/>
          <w:snapToGrid w:val="0"/>
        </w:rPr>
        <w:t>委托人□业主单位）不按合同约定支付监理酬金的，除应支付本合同约定的监理酬金外，还应按同期银行活期存款利率给监理人计付拖欠期间的利息。</w:t>
      </w:r>
    </w:p>
    <w:p w14:paraId="1A46CA63" w14:textId="77777777" w:rsidR="00F700B2" w:rsidRPr="00CA6403" w:rsidRDefault="00000000">
      <w:pPr>
        <w:pStyle w:val="aff"/>
        <w:ind w:firstLine="482"/>
        <w:rPr>
          <w:snapToGrid w:val="0"/>
        </w:rPr>
      </w:pPr>
      <w:bookmarkStart w:id="216" w:name="_Toc176879939"/>
      <w:bookmarkStart w:id="217" w:name="_Toc176880117"/>
      <w:r w:rsidRPr="00CA6403">
        <w:rPr>
          <w:b/>
          <w:snapToGrid w:val="0"/>
        </w:rPr>
        <w:t>29.2</w:t>
      </w:r>
      <w:r w:rsidRPr="00CA6403">
        <w:rPr>
          <w:rFonts w:hint="eastAsia"/>
          <w:b/>
          <w:snapToGrid w:val="0"/>
        </w:rPr>
        <w:t xml:space="preserve">  </w:t>
      </w:r>
      <w:r w:rsidRPr="00CA6403">
        <w:rPr>
          <w:rFonts w:hint="eastAsia"/>
          <w:snapToGrid w:val="0"/>
        </w:rPr>
        <w:t>因委托人原因给监理人造成损失的，在监理人能够提交足够证据并经查证属实的情况下，委托人应赔偿其直接经济损失。</w:t>
      </w:r>
      <w:bookmarkEnd w:id="216"/>
      <w:bookmarkEnd w:id="217"/>
    </w:p>
    <w:p w14:paraId="28CF0A76" w14:textId="77777777" w:rsidR="00F700B2" w:rsidRPr="00CA6403" w:rsidRDefault="00F700B2"/>
    <w:p w14:paraId="29D12A2F" w14:textId="77777777" w:rsidR="00F700B2" w:rsidRPr="00CA6403" w:rsidRDefault="00000000">
      <w:pPr>
        <w:pStyle w:val="24"/>
        <w:rPr>
          <w:kern w:val="0"/>
          <w:sz w:val="28"/>
          <w:szCs w:val="28"/>
        </w:rPr>
      </w:pPr>
      <w:bookmarkStart w:id="218" w:name="_Toc176880118"/>
      <w:r w:rsidRPr="00CA6403">
        <w:rPr>
          <w:rFonts w:hint="eastAsia"/>
          <w:sz w:val="28"/>
          <w:szCs w:val="28"/>
        </w:rPr>
        <w:t>第三十一条</w:t>
      </w:r>
      <w:r w:rsidRPr="00CA6403">
        <w:rPr>
          <w:rFonts w:hint="eastAsia"/>
          <w:sz w:val="28"/>
          <w:szCs w:val="28"/>
        </w:rPr>
        <w:t xml:space="preserve"> </w:t>
      </w:r>
      <w:r w:rsidRPr="00CA6403">
        <w:rPr>
          <w:rFonts w:hint="eastAsia"/>
          <w:sz w:val="28"/>
          <w:szCs w:val="28"/>
        </w:rPr>
        <w:t>监理工作时间的延长</w:t>
      </w:r>
      <w:bookmarkEnd w:id="218"/>
    </w:p>
    <w:p w14:paraId="584C1454" w14:textId="77777777" w:rsidR="00F700B2" w:rsidRPr="00CA6403" w:rsidRDefault="00000000">
      <w:pPr>
        <w:topLinePunct/>
        <w:adjustRightInd w:val="0"/>
        <w:snapToGrid w:val="0"/>
        <w:spacing w:after="0" w:line="360" w:lineRule="auto"/>
        <w:ind w:firstLineChars="200" w:firstLine="496"/>
        <w:rPr>
          <w:rFonts w:ascii="Times New Roman" w:hAnsi="Times New Roman"/>
          <w:spacing w:val="4"/>
          <w:sz w:val="24"/>
        </w:rPr>
      </w:pPr>
      <w:r w:rsidRPr="00CA6403">
        <w:rPr>
          <w:rFonts w:ascii="Times New Roman" w:hAnsi="Times New Roman" w:hint="eastAsia"/>
          <w:spacing w:val="4"/>
          <w:sz w:val="24"/>
        </w:rPr>
        <w:t>双方一致同意不适用本合同标准条件第三十一条的约定。由于委托人或承包人的原因使监理工作受到阻碍或延误，则监理人应当将此情况与可能产生的影响及时通知委托人，完成监理业务的时间相应延长，监理人的酬金不变。</w:t>
      </w:r>
    </w:p>
    <w:p w14:paraId="79B4D0C0" w14:textId="77777777" w:rsidR="00F700B2" w:rsidRPr="00CA6403" w:rsidRDefault="00F700B2">
      <w:pPr>
        <w:topLinePunct/>
        <w:adjustRightInd w:val="0"/>
        <w:snapToGrid w:val="0"/>
        <w:spacing w:after="0" w:line="360" w:lineRule="auto"/>
        <w:ind w:firstLineChars="200" w:firstLine="496"/>
        <w:rPr>
          <w:rFonts w:ascii="Times New Roman" w:hAnsi="Times New Roman"/>
          <w:spacing w:val="4"/>
          <w:sz w:val="24"/>
        </w:rPr>
      </w:pPr>
    </w:p>
    <w:p w14:paraId="28B947B8" w14:textId="77777777" w:rsidR="00F700B2" w:rsidRPr="00CA6403" w:rsidRDefault="00000000">
      <w:pPr>
        <w:pStyle w:val="24"/>
        <w:rPr>
          <w:sz w:val="28"/>
          <w:szCs w:val="28"/>
        </w:rPr>
      </w:pPr>
      <w:r w:rsidRPr="00CA6403">
        <w:rPr>
          <w:rFonts w:hint="eastAsia"/>
          <w:sz w:val="28"/>
          <w:szCs w:val="28"/>
        </w:rPr>
        <w:t>第三十二条</w:t>
      </w:r>
      <w:r w:rsidRPr="00CA6403">
        <w:rPr>
          <w:rFonts w:hint="eastAsia"/>
          <w:sz w:val="28"/>
          <w:szCs w:val="28"/>
        </w:rPr>
        <w:t xml:space="preserve"> </w:t>
      </w:r>
      <w:r w:rsidRPr="00CA6403">
        <w:rPr>
          <w:rFonts w:hint="eastAsia"/>
          <w:sz w:val="28"/>
          <w:szCs w:val="28"/>
        </w:rPr>
        <w:t>监理人无法履约或部分履约</w:t>
      </w:r>
    </w:p>
    <w:p w14:paraId="67011BF5" w14:textId="77777777" w:rsidR="00F700B2" w:rsidRPr="00CA6403" w:rsidRDefault="00000000">
      <w:pPr>
        <w:topLinePunct/>
        <w:adjustRightInd w:val="0"/>
        <w:snapToGrid w:val="0"/>
        <w:spacing w:after="0" w:line="360" w:lineRule="auto"/>
        <w:ind w:firstLineChars="200" w:firstLine="496"/>
        <w:rPr>
          <w:rFonts w:ascii="Times New Roman" w:hAnsi="Times New Roman"/>
          <w:spacing w:val="4"/>
          <w:kern w:val="0"/>
          <w:sz w:val="24"/>
        </w:rPr>
      </w:pPr>
      <w:r w:rsidRPr="00CA6403">
        <w:rPr>
          <w:rFonts w:ascii="Times New Roman" w:hAnsi="Times New Roman" w:hint="eastAsia"/>
          <w:spacing w:val="4"/>
          <w:sz w:val="24"/>
        </w:rPr>
        <w:t>双方一致同意不适用本合同标准条件第三十二条的约定。在实际情况发</w:t>
      </w:r>
      <w:r w:rsidRPr="00CA6403">
        <w:rPr>
          <w:rFonts w:ascii="Times New Roman" w:hAnsi="Times New Roman" w:hint="eastAsia"/>
          <w:spacing w:val="4"/>
          <w:sz w:val="24"/>
        </w:rPr>
        <w:lastRenderedPageBreak/>
        <w:t>生变化，使得监理人不能全部或部分执行监理业务时，监理人应当立即通知委托人，该监理业务的完成时间应予延长。当恢复执行监理业务时，监理人应当立即恢复执行监理业务，监理人的酬金不变。</w:t>
      </w:r>
    </w:p>
    <w:p w14:paraId="309A7619" w14:textId="77777777" w:rsidR="00F700B2" w:rsidRPr="00CA6403" w:rsidRDefault="00000000">
      <w:pPr>
        <w:pStyle w:val="24"/>
        <w:rPr>
          <w:kern w:val="0"/>
          <w:sz w:val="28"/>
          <w:szCs w:val="28"/>
        </w:rPr>
      </w:pPr>
      <w:bookmarkStart w:id="219" w:name="_Toc176880119"/>
      <w:r w:rsidRPr="00CA6403">
        <w:rPr>
          <w:rFonts w:hint="eastAsia"/>
          <w:sz w:val="28"/>
          <w:szCs w:val="28"/>
        </w:rPr>
        <w:t>第三十三条</w:t>
      </w:r>
      <w:r w:rsidRPr="00CA6403">
        <w:rPr>
          <w:rFonts w:hint="eastAsia"/>
          <w:sz w:val="28"/>
          <w:szCs w:val="28"/>
        </w:rPr>
        <w:t xml:space="preserve"> </w:t>
      </w:r>
      <w:r w:rsidRPr="00CA6403">
        <w:rPr>
          <w:rFonts w:hint="eastAsia"/>
          <w:sz w:val="28"/>
          <w:szCs w:val="28"/>
        </w:rPr>
        <w:t>工程保修期间的监理责任</w:t>
      </w:r>
      <w:bookmarkEnd w:id="219"/>
    </w:p>
    <w:p w14:paraId="30B16CBB" w14:textId="77777777" w:rsidR="00F700B2" w:rsidRPr="00CA6403" w:rsidRDefault="00000000">
      <w:pPr>
        <w:topLinePunct/>
        <w:adjustRightInd w:val="0"/>
        <w:snapToGrid w:val="0"/>
        <w:spacing w:after="0" w:line="480" w:lineRule="exact"/>
        <w:ind w:firstLineChars="200" w:firstLine="496"/>
        <w:rPr>
          <w:rFonts w:ascii="Times New Roman" w:hAnsi="Times New Roman"/>
          <w:spacing w:val="4"/>
          <w:sz w:val="24"/>
        </w:rPr>
      </w:pPr>
      <w:r w:rsidRPr="00CA6403">
        <w:rPr>
          <w:rFonts w:ascii="Times New Roman" w:hAnsi="Times New Roman" w:hint="eastAsia"/>
          <w:spacing w:val="4"/>
          <w:sz w:val="24"/>
        </w:rPr>
        <w:t>双方一致同意不适用本合同标准条件第三十三条的约定。本合同的有效期一直至本合同工程收尾期间届满且竣工结算完成并同时双方的责任、义务履行完毕时才终止。本合同工</w:t>
      </w:r>
      <w:proofErr w:type="gramStart"/>
      <w:r w:rsidRPr="00CA6403">
        <w:rPr>
          <w:rFonts w:ascii="Times New Roman" w:hAnsi="Times New Roman" w:hint="eastAsia"/>
          <w:spacing w:val="4"/>
          <w:sz w:val="24"/>
        </w:rPr>
        <w:t>程维护</w:t>
      </w:r>
      <w:proofErr w:type="gramEnd"/>
      <w:r w:rsidRPr="00CA6403">
        <w:rPr>
          <w:rFonts w:ascii="Times New Roman" w:hAnsi="Times New Roman" w:hint="eastAsia"/>
          <w:spacing w:val="4"/>
          <w:sz w:val="24"/>
        </w:rPr>
        <w:t>期间，监理人仍须承担监理责任。</w:t>
      </w:r>
    </w:p>
    <w:p w14:paraId="21A51EFF" w14:textId="77777777" w:rsidR="00F700B2" w:rsidRPr="00CA6403" w:rsidRDefault="00F700B2">
      <w:pPr>
        <w:topLinePunct/>
        <w:adjustRightInd w:val="0"/>
        <w:snapToGrid w:val="0"/>
        <w:spacing w:after="0" w:line="480" w:lineRule="exact"/>
        <w:ind w:firstLineChars="200" w:firstLine="496"/>
        <w:rPr>
          <w:rFonts w:ascii="Times New Roman" w:hAnsi="Times New Roman"/>
          <w:spacing w:val="4"/>
          <w:kern w:val="0"/>
          <w:sz w:val="24"/>
        </w:rPr>
      </w:pPr>
    </w:p>
    <w:p w14:paraId="56A2E70A" w14:textId="77777777" w:rsidR="00F700B2" w:rsidRPr="00CA6403" w:rsidRDefault="00000000">
      <w:pPr>
        <w:pStyle w:val="24"/>
        <w:rPr>
          <w:kern w:val="0"/>
          <w:sz w:val="28"/>
          <w:szCs w:val="28"/>
        </w:rPr>
      </w:pPr>
      <w:bookmarkStart w:id="220" w:name="_Toc176880120"/>
      <w:r w:rsidRPr="00CA6403">
        <w:rPr>
          <w:rFonts w:hint="eastAsia"/>
          <w:sz w:val="28"/>
          <w:szCs w:val="28"/>
        </w:rPr>
        <w:t>第三十四条</w:t>
      </w:r>
      <w:r w:rsidRPr="00CA6403">
        <w:rPr>
          <w:rFonts w:hint="eastAsia"/>
          <w:sz w:val="28"/>
          <w:szCs w:val="28"/>
        </w:rPr>
        <w:t xml:space="preserve"> </w:t>
      </w:r>
      <w:r w:rsidRPr="00CA6403">
        <w:rPr>
          <w:rFonts w:hint="eastAsia"/>
          <w:sz w:val="28"/>
          <w:szCs w:val="28"/>
        </w:rPr>
        <w:t>合同的解释及合同的修改</w:t>
      </w:r>
      <w:bookmarkEnd w:id="220"/>
    </w:p>
    <w:p w14:paraId="428652A2" w14:textId="77777777" w:rsidR="00F700B2" w:rsidRPr="00CA6403" w:rsidRDefault="00000000">
      <w:pPr>
        <w:topLinePunct/>
        <w:adjustRightInd w:val="0"/>
        <w:snapToGrid w:val="0"/>
        <w:spacing w:after="0" w:line="480" w:lineRule="exact"/>
        <w:ind w:firstLineChars="200" w:firstLine="496"/>
        <w:rPr>
          <w:rFonts w:ascii="Times New Roman" w:hAnsi="Times New Roman"/>
          <w:spacing w:val="4"/>
          <w:kern w:val="0"/>
          <w:sz w:val="24"/>
        </w:rPr>
      </w:pPr>
      <w:r w:rsidRPr="00CA6403">
        <w:rPr>
          <w:rFonts w:ascii="Times New Roman" w:hAnsi="Times New Roman" w:hint="eastAsia"/>
          <w:spacing w:val="4"/>
          <w:sz w:val="24"/>
        </w:rPr>
        <w:t>双方一致同意不适用本合同标准条件第三十四条的约定。本合同未经双方协商一致，不得变更或解除。委托人根据本合同的约定单方面部分或全部解除本合同的，自委托人书面通知监理人时起部分或全部解除本合同即生效。</w:t>
      </w:r>
    </w:p>
    <w:p w14:paraId="361CEF30" w14:textId="77777777" w:rsidR="00F700B2" w:rsidRPr="00CA6403" w:rsidRDefault="00000000">
      <w:pPr>
        <w:topLinePunct/>
        <w:adjustRightInd w:val="0"/>
        <w:snapToGrid w:val="0"/>
        <w:spacing w:after="0" w:line="480" w:lineRule="exact"/>
        <w:ind w:firstLineChars="200" w:firstLine="496"/>
        <w:rPr>
          <w:rFonts w:ascii="Times New Roman" w:hAnsi="Times New Roman"/>
          <w:spacing w:val="4"/>
          <w:sz w:val="24"/>
        </w:rPr>
      </w:pPr>
      <w:r w:rsidRPr="00CA6403">
        <w:rPr>
          <w:rFonts w:ascii="Times New Roman" w:hAnsi="Times New Roman" w:hint="eastAsia"/>
          <w:spacing w:val="4"/>
          <w:sz w:val="24"/>
        </w:rPr>
        <w:t>本合同的修改（包括服务范围的修改），只能以双方书面同意的方式进行。但由于建设项目施工过程的特殊性，委托人有调整局部服务范围的权利，即部分解除或部分增加服务范围。</w:t>
      </w:r>
    </w:p>
    <w:p w14:paraId="0F10D237" w14:textId="77777777" w:rsidR="00F700B2" w:rsidRPr="00CA6403" w:rsidRDefault="00F700B2">
      <w:pPr>
        <w:topLinePunct/>
        <w:adjustRightInd w:val="0"/>
        <w:snapToGrid w:val="0"/>
        <w:spacing w:after="0" w:line="480" w:lineRule="exact"/>
        <w:ind w:firstLineChars="200" w:firstLine="496"/>
        <w:rPr>
          <w:rFonts w:ascii="Times New Roman" w:hAnsi="Times New Roman"/>
          <w:spacing w:val="4"/>
          <w:kern w:val="0"/>
          <w:sz w:val="24"/>
        </w:rPr>
      </w:pPr>
    </w:p>
    <w:p w14:paraId="135D504A" w14:textId="77777777" w:rsidR="00F700B2" w:rsidRPr="00CA6403" w:rsidRDefault="00000000">
      <w:pPr>
        <w:pStyle w:val="24"/>
        <w:rPr>
          <w:kern w:val="0"/>
          <w:sz w:val="28"/>
          <w:szCs w:val="28"/>
        </w:rPr>
      </w:pPr>
      <w:bookmarkStart w:id="221" w:name="_Toc176880121"/>
      <w:r w:rsidRPr="00CA6403">
        <w:rPr>
          <w:rFonts w:hint="eastAsia"/>
          <w:sz w:val="28"/>
          <w:szCs w:val="28"/>
        </w:rPr>
        <w:t>第三十五条</w:t>
      </w:r>
      <w:r w:rsidRPr="00CA6403">
        <w:rPr>
          <w:rFonts w:hint="eastAsia"/>
          <w:sz w:val="28"/>
          <w:szCs w:val="28"/>
        </w:rPr>
        <w:t xml:space="preserve"> </w:t>
      </w:r>
      <w:r w:rsidRPr="00CA6403">
        <w:rPr>
          <w:rFonts w:hint="eastAsia"/>
          <w:sz w:val="28"/>
          <w:szCs w:val="28"/>
        </w:rPr>
        <w:t>标准条件第三十五条不适用</w:t>
      </w:r>
      <w:bookmarkEnd w:id="221"/>
    </w:p>
    <w:p w14:paraId="7DDDE538" w14:textId="77777777" w:rsidR="00F700B2" w:rsidRPr="00CA6403" w:rsidRDefault="00000000">
      <w:pPr>
        <w:topLinePunct/>
        <w:adjustRightInd w:val="0"/>
        <w:snapToGrid w:val="0"/>
        <w:spacing w:after="0" w:line="480" w:lineRule="exact"/>
        <w:ind w:firstLineChars="200" w:firstLine="496"/>
        <w:rPr>
          <w:rFonts w:ascii="Times New Roman" w:hAnsi="Times New Roman"/>
          <w:spacing w:val="4"/>
          <w:kern w:val="0"/>
          <w:sz w:val="24"/>
        </w:rPr>
      </w:pPr>
      <w:r w:rsidRPr="00CA6403">
        <w:rPr>
          <w:rFonts w:ascii="Times New Roman" w:hAnsi="Times New Roman" w:hint="eastAsia"/>
          <w:spacing w:val="4"/>
          <w:sz w:val="24"/>
        </w:rPr>
        <w:t>双方一致同意不适用本合同标准条件第三十五条的约定。</w:t>
      </w:r>
    </w:p>
    <w:p w14:paraId="44AF9A57" w14:textId="77777777" w:rsidR="00F700B2" w:rsidRPr="00CA6403" w:rsidRDefault="00000000">
      <w:pPr>
        <w:pStyle w:val="24"/>
        <w:rPr>
          <w:kern w:val="0"/>
          <w:sz w:val="28"/>
          <w:szCs w:val="28"/>
        </w:rPr>
      </w:pPr>
      <w:bookmarkStart w:id="222" w:name="_Toc176880122"/>
      <w:r w:rsidRPr="00CA6403">
        <w:rPr>
          <w:rFonts w:hint="eastAsia"/>
          <w:sz w:val="28"/>
          <w:szCs w:val="28"/>
        </w:rPr>
        <w:t>第三十六条</w:t>
      </w:r>
      <w:r w:rsidRPr="00CA6403">
        <w:rPr>
          <w:rFonts w:hint="eastAsia"/>
          <w:sz w:val="28"/>
          <w:szCs w:val="28"/>
        </w:rPr>
        <w:t xml:space="preserve"> </w:t>
      </w:r>
      <w:r w:rsidRPr="00CA6403">
        <w:rPr>
          <w:rFonts w:hint="eastAsia"/>
          <w:sz w:val="28"/>
          <w:szCs w:val="28"/>
        </w:rPr>
        <w:t>标准条件第三十六条不适用</w:t>
      </w:r>
      <w:bookmarkEnd w:id="222"/>
    </w:p>
    <w:p w14:paraId="1FC0E555" w14:textId="77777777" w:rsidR="00F700B2" w:rsidRPr="00CA6403" w:rsidRDefault="00000000">
      <w:pPr>
        <w:topLinePunct/>
        <w:adjustRightInd w:val="0"/>
        <w:snapToGrid w:val="0"/>
        <w:spacing w:after="0" w:line="480" w:lineRule="exact"/>
        <w:ind w:firstLineChars="200" w:firstLine="496"/>
        <w:rPr>
          <w:rFonts w:ascii="Times New Roman" w:hAnsi="Times New Roman"/>
          <w:spacing w:val="4"/>
          <w:kern w:val="0"/>
          <w:sz w:val="24"/>
        </w:rPr>
      </w:pPr>
      <w:r w:rsidRPr="00CA6403">
        <w:rPr>
          <w:rFonts w:ascii="Times New Roman" w:hAnsi="Times New Roman" w:hint="eastAsia"/>
          <w:spacing w:val="4"/>
          <w:sz w:val="24"/>
        </w:rPr>
        <w:t>双方一致同意不适用本合同标准条件第三十六条的约定。</w:t>
      </w:r>
    </w:p>
    <w:p w14:paraId="462AACAB" w14:textId="77777777" w:rsidR="00F700B2" w:rsidRPr="00CA6403" w:rsidRDefault="00000000">
      <w:pPr>
        <w:pStyle w:val="24"/>
        <w:rPr>
          <w:kern w:val="0"/>
          <w:sz w:val="28"/>
          <w:szCs w:val="28"/>
        </w:rPr>
      </w:pPr>
      <w:bookmarkStart w:id="223" w:name="_Toc176880123"/>
      <w:r w:rsidRPr="00CA6403">
        <w:rPr>
          <w:rFonts w:hint="eastAsia"/>
          <w:sz w:val="28"/>
          <w:szCs w:val="28"/>
        </w:rPr>
        <w:t>第三十七条</w:t>
      </w:r>
      <w:r w:rsidRPr="00CA6403">
        <w:rPr>
          <w:rFonts w:hint="eastAsia"/>
          <w:sz w:val="28"/>
          <w:szCs w:val="28"/>
        </w:rPr>
        <w:t xml:space="preserve"> </w:t>
      </w:r>
      <w:r w:rsidRPr="00CA6403">
        <w:rPr>
          <w:rFonts w:hint="eastAsia"/>
          <w:sz w:val="28"/>
          <w:szCs w:val="28"/>
        </w:rPr>
        <w:t>监理人未履行监理义务的约定</w:t>
      </w:r>
      <w:bookmarkEnd w:id="223"/>
    </w:p>
    <w:p w14:paraId="6E2EFE33" w14:textId="77777777" w:rsidR="00F700B2" w:rsidRPr="00CA6403" w:rsidRDefault="00000000">
      <w:pPr>
        <w:topLinePunct/>
        <w:adjustRightInd w:val="0"/>
        <w:snapToGrid w:val="0"/>
        <w:spacing w:after="0" w:line="480" w:lineRule="exact"/>
        <w:ind w:firstLineChars="200" w:firstLine="496"/>
        <w:rPr>
          <w:rFonts w:ascii="Times New Roman" w:hAnsi="Times New Roman"/>
          <w:spacing w:val="4"/>
          <w:sz w:val="24"/>
        </w:rPr>
      </w:pPr>
      <w:r w:rsidRPr="00CA6403">
        <w:rPr>
          <w:rFonts w:ascii="Times New Roman" w:hAnsi="Times New Roman" w:hint="eastAsia"/>
          <w:spacing w:val="4"/>
          <w:sz w:val="24"/>
        </w:rPr>
        <w:t>双方一致同意不适用本合同标准条件第三十七条的约定。当委托人认为监理人无正当理由而又未履行监理义务时，按本合同专用条件第二十六条的约定处理。</w:t>
      </w:r>
    </w:p>
    <w:p w14:paraId="1BDAE1D1" w14:textId="77777777" w:rsidR="00F700B2" w:rsidRPr="00CA6403" w:rsidRDefault="00F700B2">
      <w:pPr>
        <w:topLinePunct/>
        <w:adjustRightInd w:val="0"/>
        <w:snapToGrid w:val="0"/>
        <w:spacing w:after="0" w:line="480" w:lineRule="exact"/>
        <w:ind w:firstLineChars="200" w:firstLine="496"/>
        <w:rPr>
          <w:rFonts w:ascii="Times New Roman" w:hAnsi="Times New Roman"/>
          <w:spacing w:val="4"/>
          <w:kern w:val="0"/>
          <w:sz w:val="24"/>
        </w:rPr>
      </w:pPr>
    </w:p>
    <w:p w14:paraId="3715C8FF" w14:textId="77777777" w:rsidR="00F700B2" w:rsidRPr="00CA6403" w:rsidRDefault="00000000">
      <w:pPr>
        <w:pStyle w:val="24"/>
        <w:rPr>
          <w:kern w:val="0"/>
          <w:sz w:val="28"/>
          <w:szCs w:val="28"/>
        </w:rPr>
      </w:pPr>
      <w:bookmarkStart w:id="224" w:name="_Toc176880124"/>
      <w:r w:rsidRPr="00CA6403">
        <w:rPr>
          <w:rFonts w:hint="eastAsia"/>
          <w:sz w:val="28"/>
          <w:szCs w:val="28"/>
        </w:rPr>
        <w:lastRenderedPageBreak/>
        <w:t>第三十九条</w:t>
      </w:r>
      <w:r w:rsidRPr="00CA6403">
        <w:rPr>
          <w:rFonts w:hint="eastAsia"/>
          <w:sz w:val="28"/>
          <w:szCs w:val="28"/>
        </w:rPr>
        <w:t xml:space="preserve"> </w:t>
      </w:r>
      <w:r w:rsidRPr="00CA6403">
        <w:rPr>
          <w:rFonts w:hint="eastAsia"/>
          <w:sz w:val="28"/>
          <w:szCs w:val="28"/>
        </w:rPr>
        <w:t>监理酬金的计算方法、支付时间与金额的约定</w:t>
      </w:r>
      <w:bookmarkEnd w:id="224"/>
    </w:p>
    <w:p w14:paraId="59CCAFB5" w14:textId="77777777" w:rsidR="00F700B2" w:rsidRPr="00CA6403" w:rsidRDefault="00000000">
      <w:pPr>
        <w:topLinePunct/>
        <w:adjustRightInd w:val="0"/>
        <w:snapToGrid w:val="0"/>
        <w:spacing w:after="0" w:line="480" w:lineRule="exact"/>
        <w:ind w:firstLineChars="200" w:firstLine="496"/>
        <w:rPr>
          <w:rFonts w:ascii="Times New Roman" w:hAnsi="Times New Roman"/>
          <w:bCs/>
          <w:spacing w:val="4"/>
          <w:sz w:val="24"/>
        </w:rPr>
      </w:pPr>
      <w:r w:rsidRPr="00CA6403">
        <w:rPr>
          <w:rFonts w:ascii="Times New Roman" w:hAnsi="Times New Roman" w:hint="eastAsia"/>
          <w:bCs/>
          <w:spacing w:val="4"/>
          <w:sz w:val="24"/>
        </w:rPr>
        <w:t>双方一致同意不适用本合同</w:t>
      </w:r>
      <w:r w:rsidRPr="00CA6403">
        <w:rPr>
          <w:rFonts w:ascii="Times New Roman" w:hAnsi="Times New Roman" w:hint="eastAsia"/>
          <w:bCs/>
          <w:spacing w:val="4"/>
          <w:sz w:val="24"/>
          <w:u w:val="wave"/>
        </w:rPr>
        <w:t>标准条件</w:t>
      </w:r>
      <w:r w:rsidRPr="00CA6403">
        <w:rPr>
          <w:rFonts w:ascii="Times New Roman" w:hAnsi="Times New Roman" w:hint="eastAsia"/>
          <w:bCs/>
          <w:spacing w:val="4"/>
          <w:sz w:val="24"/>
        </w:rPr>
        <w:t>第三十九条的约定。监理酬金的计算方法、支付时间与金额按本合同协议书第三条的约定执行。</w:t>
      </w:r>
    </w:p>
    <w:p w14:paraId="1C7DA120" w14:textId="77777777" w:rsidR="00F700B2" w:rsidRPr="00CA6403" w:rsidRDefault="00000000">
      <w:pPr>
        <w:pStyle w:val="24"/>
        <w:rPr>
          <w:sz w:val="28"/>
          <w:szCs w:val="28"/>
        </w:rPr>
      </w:pPr>
      <w:bookmarkStart w:id="225" w:name="_Toc176880125"/>
      <w:r w:rsidRPr="00CA6403">
        <w:rPr>
          <w:rFonts w:hint="eastAsia"/>
          <w:sz w:val="28"/>
          <w:szCs w:val="28"/>
        </w:rPr>
        <w:t>第四十条</w:t>
      </w:r>
      <w:r w:rsidRPr="00CA6403">
        <w:rPr>
          <w:rFonts w:hint="eastAsia"/>
          <w:sz w:val="28"/>
          <w:szCs w:val="28"/>
        </w:rPr>
        <w:t xml:space="preserve">  </w:t>
      </w:r>
      <w:r w:rsidRPr="00CA6403">
        <w:rPr>
          <w:rFonts w:hint="eastAsia"/>
          <w:sz w:val="28"/>
          <w:szCs w:val="28"/>
        </w:rPr>
        <w:t>滞纳金的约定</w:t>
      </w:r>
      <w:bookmarkEnd w:id="225"/>
    </w:p>
    <w:p w14:paraId="1A9B1175" w14:textId="77777777" w:rsidR="00F700B2" w:rsidRPr="00CA6403" w:rsidRDefault="00000000">
      <w:pPr>
        <w:pStyle w:val="aff"/>
        <w:ind w:firstLine="480"/>
      </w:pPr>
      <w:bookmarkStart w:id="226" w:name="_Toc176880126"/>
      <w:r w:rsidRPr="00CA6403">
        <w:rPr>
          <w:rFonts w:hint="eastAsia"/>
        </w:rPr>
        <w:t>双方一致同意不适用本合同标准条件第四十条的约定。当委托人未在约定的支付期限内支付监理酬金时，按本合同专用条件第二十九条的约定处理。</w:t>
      </w:r>
      <w:bookmarkEnd w:id="226"/>
    </w:p>
    <w:p w14:paraId="49F97E42" w14:textId="77777777" w:rsidR="00F700B2" w:rsidRPr="00CA6403" w:rsidRDefault="00F700B2">
      <w:pPr>
        <w:pStyle w:val="aff"/>
        <w:ind w:firstLine="480"/>
      </w:pPr>
    </w:p>
    <w:p w14:paraId="036D9222" w14:textId="77777777" w:rsidR="00F700B2" w:rsidRPr="00CA6403" w:rsidRDefault="00000000">
      <w:pPr>
        <w:pStyle w:val="24"/>
        <w:rPr>
          <w:kern w:val="0"/>
          <w:sz w:val="28"/>
          <w:szCs w:val="28"/>
        </w:rPr>
      </w:pPr>
      <w:bookmarkStart w:id="227" w:name="_Toc176880127"/>
      <w:r w:rsidRPr="00CA6403">
        <w:rPr>
          <w:rFonts w:hint="eastAsia"/>
          <w:sz w:val="28"/>
          <w:szCs w:val="28"/>
        </w:rPr>
        <w:t>第四十一条</w:t>
      </w:r>
      <w:r w:rsidRPr="00CA6403">
        <w:rPr>
          <w:rFonts w:hint="eastAsia"/>
          <w:sz w:val="28"/>
          <w:szCs w:val="28"/>
        </w:rPr>
        <w:t xml:space="preserve"> </w:t>
      </w:r>
      <w:r w:rsidRPr="00CA6403">
        <w:rPr>
          <w:rFonts w:hint="eastAsia"/>
          <w:sz w:val="28"/>
          <w:szCs w:val="28"/>
        </w:rPr>
        <w:t>合同款项支付的币种</w:t>
      </w:r>
      <w:bookmarkEnd w:id="227"/>
    </w:p>
    <w:p w14:paraId="1D8BC1E6" w14:textId="77777777" w:rsidR="00F700B2" w:rsidRPr="00CA6403" w:rsidRDefault="00000000">
      <w:pPr>
        <w:topLinePunct/>
        <w:adjustRightInd w:val="0"/>
        <w:snapToGrid w:val="0"/>
        <w:spacing w:after="0" w:line="480" w:lineRule="exact"/>
        <w:ind w:firstLineChars="200" w:firstLine="496"/>
        <w:rPr>
          <w:rFonts w:ascii="Times New Roman" w:hAnsi="Times New Roman"/>
          <w:spacing w:val="4"/>
          <w:sz w:val="24"/>
        </w:rPr>
      </w:pPr>
      <w:r w:rsidRPr="00CA6403">
        <w:rPr>
          <w:rFonts w:ascii="Times New Roman" w:hAnsi="Times New Roman" w:hint="eastAsia"/>
          <w:spacing w:val="4"/>
          <w:sz w:val="24"/>
        </w:rPr>
        <w:t>委托人与监理人双方同意用人民币支付本合同涉及的相关款项。</w:t>
      </w:r>
    </w:p>
    <w:p w14:paraId="159A5A17" w14:textId="77777777" w:rsidR="00F700B2" w:rsidRPr="00CA6403" w:rsidRDefault="00F700B2">
      <w:pPr>
        <w:topLinePunct/>
        <w:adjustRightInd w:val="0"/>
        <w:snapToGrid w:val="0"/>
        <w:spacing w:after="0" w:line="480" w:lineRule="exact"/>
        <w:ind w:firstLineChars="200" w:firstLine="496"/>
        <w:rPr>
          <w:rFonts w:ascii="Times New Roman" w:hAnsi="Times New Roman"/>
          <w:spacing w:val="4"/>
          <w:kern w:val="0"/>
          <w:sz w:val="24"/>
        </w:rPr>
      </w:pPr>
    </w:p>
    <w:p w14:paraId="5D7EED69" w14:textId="77777777" w:rsidR="00F700B2" w:rsidRPr="00CA6403" w:rsidRDefault="00000000">
      <w:pPr>
        <w:pStyle w:val="24"/>
        <w:rPr>
          <w:kern w:val="0"/>
          <w:sz w:val="28"/>
          <w:szCs w:val="28"/>
        </w:rPr>
      </w:pPr>
      <w:bookmarkStart w:id="228" w:name="_Toc176880128"/>
      <w:r w:rsidRPr="00CA6403">
        <w:rPr>
          <w:rFonts w:hint="eastAsia"/>
          <w:sz w:val="28"/>
          <w:szCs w:val="28"/>
        </w:rPr>
        <w:t>第四十二条</w:t>
      </w:r>
      <w:r w:rsidRPr="00CA6403">
        <w:rPr>
          <w:rFonts w:hint="eastAsia"/>
          <w:sz w:val="28"/>
          <w:szCs w:val="28"/>
        </w:rPr>
        <w:t xml:space="preserve"> </w:t>
      </w:r>
      <w:r w:rsidRPr="00CA6403">
        <w:rPr>
          <w:rFonts w:hint="eastAsia"/>
          <w:sz w:val="28"/>
          <w:szCs w:val="28"/>
        </w:rPr>
        <w:t>付款相关票据</w:t>
      </w:r>
      <w:bookmarkEnd w:id="228"/>
    </w:p>
    <w:p w14:paraId="6966B2CD" w14:textId="77777777" w:rsidR="00F700B2" w:rsidRPr="00CA6403" w:rsidRDefault="00000000">
      <w:pPr>
        <w:topLinePunct/>
        <w:adjustRightInd w:val="0"/>
        <w:snapToGrid w:val="0"/>
        <w:spacing w:after="0" w:line="480" w:lineRule="exact"/>
        <w:ind w:firstLineChars="200" w:firstLine="496"/>
        <w:rPr>
          <w:rFonts w:ascii="Times New Roman" w:hAnsi="Times New Roman"/>
          <w:bCs/>
          <w:spacing w:val="4"/>
          <w:sz w:val="24"/>
        </w:rPr>
      </w:pPr>
      <w:r w:rsidRPr="00CA6403">
        <w:rPr>
          <w:rFonts w:ascii="Times New Roman" w:hAnsi="Times New Roman" w:hint="eastAsia"/>
          <w:bCs/>
          <w:spacing w:val="4"/>
          <w:kern w:val="0"/>
          <w:sz w:val="24"/>
        </w:rPr>
        <w:t>双方一致同意不适用本合同标准条件第四十二条的约定</w:t>
      </w:r>
      <w:r w:rsidRPr="00CA6403">
        <w:rPr>
          <w:rFonts w:ascii="Times New Roman" w:hAnsi="Times New Roman" w:hint="eastAsia"/>
          <w:spacing w:val="4"/>
          <w:kern w:val="0"/>
          <w:sz w:val="24"/>
        </w:rPr>
        <w:t>。涉及本合同价款支付、发票开具等事项，</w:t>
      </w:r>
      <w:r w:rsidRPr="00CA6403">
        <w:rPr>
          <w:rFonts w:ascii="Times New Roman" w:hAnsi="Times New Roman" w:hint="eastAsia"/>
          <w:bCs/>
          <w:spacing w:val="4"/>
          <w:sz w:val="24"/>
        </w:rPr>
        <w:t>按本合同协议书第</w:t>
      </w:r>
      <w:r w:rsidRPr="00CA6403">
        <w:rPr>
          <w:rFonts w:ascii="Times New Roman" w:hAnsi="Times New Roman" w:hint="eastAsia"/>
          <w:bCs/>
          <w:spacing w:val="4"/>
          <w:sz w:val="24"/>
        </w:rPr>
        <w:t>3.2.2</w:t>
      </w:r>
      <w:r w:rsidRPr="00CA6403">
        <w:rPr>
          <w:rFonts w:ascii="Times New Roman" w:hAnsi="Times New Roman" w:hint="eastAsia"/>
          <w:bCs/>
          <w:spacing w:val="4"/>
          <w:sz w:val="24"/>
        </w:rPr>
        <w:t>款的约定处理。</w:t>
      </w:r>
    </w:p>
    <w:p w14:paraId="23E664A0" w14:textId="77777777" w:rsidR="00F700B2" w:rsidRPr="00CA6403" w:rsidRDefault="00F700B2">
      <w:pPr>
        <w:topLinePunct/>
        <w:adjustRightInd w:val="0"/>
        <w:snapToGrid w:val="0"/>
        <w:spacing w:after="0" w:line="480" w:lineRule="exact"/>
        <w:ind w:firstLineChars="200" w:firstLine="496"/>
        <w:rPr>
          <w:rFonts w:ascii="Times New Roman" w:hAnsi="Times New Roman"/>
          <w:bCs/>
          <w:spacing w:val="4"/>
          <w:kern w:val="0"/>
          <w:sz w:val="24"/>
        </w:rPr>
      </w:pPr>
    </w:p>
    <w:p w14:paraId="58AF1528" w14:textId="77777777" w:rsidR="00F700B2" w:rsidRPr="00CA6403" w:rsidRDefault="00000000">
      <w:pPr>
        <w:pStyle w:val="24"/>
        <w:rPr>
          <w:kern w:val="0"/>
          <w:sz w:val="28"/>
          <w:szCs w:val="28"/>
        </w:rPr>
      </w:pPr>
      <w:bookmarkStart w:id="229" w:name="_Toc176880129"/>
      <w:r w:rsidRPr="00CA6403">
        <w:rPr>
          <w:rFonts w:hint="eastAsia"/>
          <w:sz w:val="28"/>
          <w:szCs w:val="28"/>
        </w:rPr>
        <w:t>第四十三条</w:t>
      </w:r>
      <w:r w:rsidRPr="00CA6403">
        <w:rPr>
          <w:rFonts w:hint="eastAsia"/>
          <w:sz w:val="28"/>
          <w:szCs w:val="28"/>
        </w:rPr>
        <w:t xml:space="preserve"> </w:t>
      </w:r>
      <w:r w:rsidRPr="00CA6403">
        <w:rPr>
          <w:rFonts w:hint="eastAsia"/>
          <w:sz w:val="28"/>
          <w:szCs w:val="28"/>
        </w:rPr>
        <w:t>监理人员外出考察、监造等的费用</w:t>
      </w:r>
      <w:bookmarkEnd w:id="229"/>
    </w:p>
    <w:p w14:paraId="4FCB80DD" w14:textId="77777777" w:rsidR="00F700B2" w:rsidRPr="00CA6403" w:rsidRDefault="00000000">
      <w:pPr>
        <w:topLinePunct/>
        <w:adjustRightInd w:val="0"/>
        <w:snapToGrid w:val="0"/>
        <w:spacing w:after="0" w:line="480" w:lineRule="exact"/>
        <w:ind w:firstLineChars="200" w:firstLine="496"/>
        <w:rPr>
          <w:rFonts w:ascii="Times New Roman" w:hAnsi="Times New Roman"/>
          <w:spacing w:val="4"/>
          <w:sz w:val="24"/>
        </w:rPr>
      </w:pPr>
      <w:r w:rsidRPr="00CA6403">
        <w:rPr>
          <w:rFonts w:ascii="Times New Roman" w:hAnsi="Times New Roman" w:hint="eastAsia"/>
          <w:spacing w:val="4"/>
          <w:sz w:val="24"/>
        </w:rPr>
        <w:t>双方一致同意不适用本合同标准条件第四十三条的约定。委托的建设工程监理所必要的监理人员出外考察、材料设备复试、设备监造，其费用支出由监理人负责解决。</w:t>
      </w:r>
    </w:p>
    <w:p w14:paraId="4D1B7640" w14:textId="77777777" w:rsidR="00F700B2" w:rsidRPr="00CA6403" w:rsidRDefault="00F700B2">
      <w:pPr>
        <w:topLinePunct/>
        <w:adjustRightInd w:val="0"/>
        <w:snapToGrid w:val="0"/>
        <w:spacing w:after="0" w:line="480" w:lineRule="exact"/>
        <w:ind w:firstLineChars="200" w:firstLine="496"/>
        <w:rPr>
          <w:rFonts w:ascii="Times New Roman" w:hAnsi="Times New Roman"/>
          <w:spacing w:val="4"/>
          <w:kern w:val="0"/>
          <w:sz w:val="24"/>
        </w:rPr>
      </w:pPr>
    </w:p>
    <w:p w14:paraId="31945888" w14:textId="77777777" w:rsidR="00F700B2" w:rsidRPr="00CA6403" w:rsidRDefault="00000000">
      <w:pPr>
        <w:pStyle w:val="24"/>
        <w:rPr>
          <w:kern w:val="0"/>
          <w:sz w:val="28"/>
          <w:szCs w:val="28"/>
        </w:rPr>
      </w:pPr>
      <w:bookmarkStart w:id="230" w:name="_Toc176880130"/>
      <w:r w:rsidRPr="00CA6403">
        <w:rPr>
          <w:rFonts w:hint="eastAsia"/>
          <w:sz w:val="28"/>
          <w:szCs w:val="28"/>
        </w:rPr>
        <w:t>第四十四条</w:t>
      </w:r>
      <w:r w:rsidRPr="00CA6403">
        <w:rPr>
          <w:rFonts w:hint="eastAsia"/>
          <w:sz w:val="28"/>
          <w:szCs w:val="28"/>
        </w:rPr>
        <w:t xml:space="preserve"> </w:t>
      </w:r>
      <w:r w:rsidRPr="00CA6403">
        <w:rPr>
          <w:rFonts w:hint="eastAsia"/>
          <w:sz w:val="28"/>
          <w:szCs w:val="28"/>
        </w:rPr>
        <w:t>监理范围、监理内容调整的约定</w:t>
      </w:r>
      <w:bookmarkEnd w:id="230"/>
    </w:p>
    <w:p w14:paraId="231526BC" w14:textId="77777777" w:rsidR="00F700B2" w:rsidRPr="00CA6403" w:rsidRDefault="00000000">
      <w:pPr>
        <w:topLinePunct/>
        <w:adjustRightInd w:val="0"/>
        <w:snapToGrid w:val="0"/>
        <w:spacing w:after="0" w:line="480" w:lineRule="exact"/>
        <w:ind w:firstLineChars="200" w:firstLine="496"/>
        <w:rPr>
          <w:rFonts w:ascii="Times New Roman" w:hAnsi="Times New Roman"/>
          <w:spacing w:val="4"/>
          <w:sz w:val="24"/>
        </w:rPr>
      </w:pPr>
      <w:r w:rsidRPr="00CA6403">
        <w:rPr>
          <w:rFonts w:ascii="Times New Roman" w:hAnsi="Times New Roman" w:hint="eastAsia"/>
          <w:spacing w:val="4"/>
          <w:sz w:val="24"/>
        </w:rPr>
        <w:t>为了使建设项目施工监理工作更合理、有序地进行，委托人有权</w:t>
      </w:r>
      <w:r w:rsidRPr="00CA6403">
        <w:rPr>
          <w:rFonts w:ascii="Times New Roman" w:hAnsi="Times New Roman" w:hint="eastAsia"/>
          <w:bCs/>
          <w:spacing w:val="4"/>
          <w:sz w:val="24"/>
        </w:rPr>
        <w:t>对本合同约定的监理范围、监理内容作适当的调整，特别是对本合同监理范围</w:t>
      </w:r>
      <w:proofErr w:type="gramStart"/>
      <w:r w:rsidRPr="00CA6403">
        <w:rPr>
          <w:rFonts w:ascii="Times New Roman" w:hAnsi="Times New Roman" w:hint="eastAsia"/>
          <w:bCs/>
          <w:spacing w:val="4"/>
          <w:sz w:val="24"/>
        </w:rPr>
        <w:t>内专业</w:t>
      </w:r>
      <w:proofErr w:type="gramEnd"/>
      <w:r w:rsidRPr="00CA6403">
        <w:rPr>
          <w:rFonts w:ascii="Times New Roman" w:hAnsi="Times New Roman" w:hint="eastAsia"/>
          <w:bCs/>
          <w:spacing w:val="4"/>
          <w:sz w:val="24"/>
        </w:rPr>
        <w:t>性较强的、有特殊要求的施工内容，委托人将视监理人能力、水平等实际情况，保留另行选择专业技术管理服务队伍的权利，但</w:t>
      </w:r>
      <w:proofErr w:type="gramStart"/>
      <w:r w:rsidRPr="00CA6403">
        <w:rPr>
          <w:rFonts w:ascii="Times New Roman" w:hAnsi="Times New Roman" w:hint="eastAsia"/>
          <w:bCs/>
          <w:spacing w:val="4"/>
          <w:sz w:val="24"/>
        </w:rPr>
        <w:t>不</w:t>
      </w:r>
      <w:proofErr w:type="gramEnd"/>
      <w:r w:rsidRPr="00CA6403">
        <w:rPr>
          <w:rFonts w:ascii="Times New Roman" w:hAnsi="Times New Roman" w:hint="eastAsia"/>
          <w:bCs/>
          <w:spacing w:val="4"/>
          <w:sz w:val="24"/>
        </w:rPr>
        <w:t>因此免除本合同监理人应有的义务和责任。</w:t>
      </w:r>
      <w:r w:rsidRPr="00CA6403">
        <w:rPr>
          <w:rFonts w:ascii="Times New Roman" w:hAnsi="Times New Roman" w:hint="eastAsia"/>
          <w:spacing w:val="4"/>
          <w:sz w:val="24"/>
        </w:rPr>
        <w:t>监理人必须不折不扣地按照《建设工程监理规范》（</w:t>
      </w:r>
      <w:r w:rsidRPr="00CA6403">
        <w:rPr>
          <w:rFonts w:ascii="Times New Roman" w:hAnsi="Times New Roman"/>
          <w:spacing w:val="4"/>
          <w:sz w:val="24"/>
        </w:rPr>
        <w:t>GB/T 50319-2013</w:t>
      </w:r>
      <w:r w:rsidRPr="00CA6403">
        <w:rPr>
          <w:rFonts w:ascii="Times New Roman" w:hAnsi="Times New Roman" w:hint="eastAsia"/>
          <w:spacing w:val="4"/>
          <w:sz w:val="24"/>
        </w:rPr>
        <w:t>）的规定</w:t>
      </w:r>
      <w:r w:rsidRPr="00CA6403">
        <w:rPr>
          <w:rFonts w:ascii="Times New Roman" w:hAnsi="Times New Roman" w:hint="eastAsia"/>
          <w:bCs/>
          <w:spacing w:val="4"/>
          <w:sz w:val="24"/>
        </w:rPr>
        <w:t>对本合同工</w:t>
      </w:r>
      <w:proofErr w:type="gramStart"/>
      <w:r w:rsidRPr="00CA6403">
        <w:rPr>
          <w:rFonts w:ascii="Times New Roman" w:hAnsi="Times New Roman" w:hint="eastAsia"/>
          <w:bCs/>
          <w:spacing w:val="4"/>
          <w:sz w:val="24"/>
        </w:rPr>
        <w:t>程实施</w:t>
      </w:r>
      <w:proofErr w:type="gramEnd"/>
      <w:r w:rsidRPr="00CA6403">
        <w:rPr>
          <w:rFonts w:ascii="Times New Roman" w:hAnsi="Times New Roman" w:hint="eastAsia"/>
          <w:bCs/>
          <w:spacing w:val="4"/>
          <w:sz w:val="24"/>
        </w:rPr>
        <w:t>全过程监理，不因委托人另行委托了</w:t>
      </w:r>
      <w:r w:rsidRPr="00CA6403">
        <w:rPr>
          <w:rFonts w:ascii="Times New Roman" w:hAnsi="Times New Roman" w:hint="eastAsia"/>
          <w:spacing w:val="4"/>
          <w:sz w:val="24"/>
        </w:rPr>
        <w:t>技术督导等技术管理服务单位而减轻或免除监理人的任何责任及义</w:t>
      </w:r>
      <w:r w:rsidRPr="00CA6403">
        <w:rPr>
          <w:rFonts w:ascii="Times New Roman" w:hAnsi="Times New Roman" w:hint="eastAsia"/>
          <w:spacing w:val="4"/>
          <w:sz w:val="24"/>
        </w:rPr>
        <w:lastRenderedPageBreak/>
        <w:t>务，并由其负责技术督导等技术管理服务单位的协调管理工作。</w:t>
      </w:r>
    </w:p>
    <w:p w14:paraId="7D7BBF27" w14:textId="77777777" w:rsidR="00F700B2" w:rsidRPr="00CA6403" w:rsidRDefault="00F700B2">
      <w:pPr>
        <w:topLinePunct/>
        <w:adjustRightInd w:val="0"/>
        <w:snapToGrid w:val="0"/>
        <w:spacing w:after="0" w:line="480" w:lineRule="exact"/>
        <w:ind w:firstLineChars="200" w:firstLine="496"/>
        <w:rPr>
          <w:rFonts w:ascii="Times New Roman" w:hAnsi="Times New Roman"/>
          <w:spacing w:val="4"/>
          <w:kern w:val="0"/>
          <w:sz w:val="24"/>
        </w:rPr>
      </w:pPr>
    </w:p>
    <w:p w14:paraId="0F61389A" w14:textId="77777777" w:rsidR="00F700B2" w:rsidRPr="00CA6403" w:rsidRDefault="00000000">
      <w:pPr>
        <w:pStyle w:val="24"/>
        <w:rPr>
          <w:kern w:val="0"/>
          <w:sz w:val="28"/>
          <w:szCs w:val="28"/>
        </w:rPr>
      </w:pPr>
      <w:bookmarkStart w:id="231" w:name="_Toc176880131"/>
      <w:r w:rsidRPr="00CA6403">
        <w:rPr>
          <w:rFonts w:hint="eastAsia"/>
          <w:sz w:val="28"/>
          <w:szCs w:val="28"/>
        </w:rPr>
        <w:t>第四十九条</w:t>
      </w:r>
      <w:r w:rsidRPr="00CA6403">
        <w:rPr>
          <w:rFonts w:hint="eastAsia"/>
          <w:sz w:val="28"/>
          <w:szCs w:val="28"/>
        </w:rPr>
        <w:t xml:space="preserve"> </w:t>
      </w:r>
      <w:r w:rsidRPr="00CA6403">
        <w:rPr>
          <w:rFonts w:hint="eastAsia"/>
          <w:sz w:val="28"/>
          <w:szCs w:val="28"/>
        </w:rPr>
        <w:t>争议的解决方式</w:t>
      </w:r>
      <w:bookmarkEnd w:id="231"/>
    </w:p>
    <w:p w14:paraId="1FC5221F" w14:textId="77777777" w:rsidR="00F700B2" w:rsidRPr="00CA6403" w:rsidRDefault="00000000">
      <w:pPr>
        <w:topLinePunct/>
        <w:adjustRightInd w:val="0"/>
        <w:snapToGrid w:val="0"/>
        <w:spacing w:after="0" w:line="480" w:lineRule="exact"/>
        <w:ind w:firstLineChars="200" w:firstLine="496"/>
        <w:rPr>
          <w:rFonts w:ascii="Times New Roman" w:hAnsi="Times New Roman"/>
          <w:bCs/>
          <w:smallCaps/>
          <w:spacing w:val="4"/>
          <w:kern w:val="0"/>
          <w:sz w:val="24"/>
        </w:rPr>
      </w:pPr>
      <w:r w:rsidRPr="00CA6403">
        <w:rPr>
          <w:rFonts w:ascii="Times New Roman" w:hAnsi="Times New Roman" w:hint="eastAsia"/>
          <w:bCs/>
          <w:smallCaps/>
          <w:spacing w:val="4"/>
          <w:sz w:val="24"/>
        </w:rPr>
        <w:t>因履行本合同发生或与本合同有关的争议，双方当事人应友好协商解决。如在一周内未能解决，委托人可先行单方面</w:t>
      </w:r>
      <w:proofErr w:type="gramStart"/>
      <w:r w:rsidRPr="00CA6403">
        <w:rPr>
          <w:rFonts w:ascii="Times New Roman" w:hAnsi="Times New Roman" w:hint="eastAsia"/>
          <w:bCs/>
          <w:smallCaps/>
          <w:spacing w:val="4"/>
          <w:sz w:val="24"/>
        </w:rPr>
        <w:t>作出</w:t>
      </w:r>
      <w:proofErr w:type="gramEnd"/>
      <w:r w:rsidRPr="00CA6403">
        <w:rPr>
          <w:rFonts w:ascii="Times New Roman" w:hAnsi="Times New Roman" w:hint="eastAsia"/>
          <w:bCs/>
          <w:smallCaps/>
          <w:spacing w:val="4"/>
          <w:sz w:val="24"/>
        </w:rPr>
        <w:t>处理决定，任何一方均可向委托人住所地人民法院提起诉讼，但诉讼不影响委托人同其他监理单位另行签订监理合同。</w:t>
      </w:r>
    </w:p>
    <w:p w14:paraId="68BABF40" w14:textId="77777777" w:rsidR="00F700B2" w:rsidRPr="00CA6403" w:rsidRDefault="00000000">
      <w:pPr>
        <w:pStyle w:val="18"/>
        <w:jc w:val="center"/>
      </w:pPr>
      <w:r w:rsidRPr="00CA6403">
        <w:rPr>
          <w:sz w:val="44"/>
          <w:szCs w:val="44"/>
        </w:rPr>
        <w:br w:type="page"/>
      </w:r>
      <w:bookmarkStart w:id="232" w:name="_Toc176879940"/>
      <w:bookmarkStart w:id="233" w:name="_Toc176880132"/>
      <w:r w:rsidRPr="00CA6403">
        <w:rPr>
          <w:rFonts w:hint="eastAsia"/>
        </w:rPr>
        <w:lastRenderedPageBreak/>
        <w:t>第三篇</w:t>
      </w:r>
      <w:r w:rsidRPr="00CA6403">
        <w:rPr>
          <w:rFonts w:hint="eastAsia"/>
        </w:rPr>
        <w:t xml:space="preserve">  </w:t>
      </w:r>
      <w:r w:rsidRPr="00CA6403">
        <w:rPr>
          <w:rFonts w:hint="eastAsia"/>
        </w:rPr>
        <w:t>标准条件</w:t>
      </w:r>
      <w:bookmarkEnd w:id="232"/>
      <w:bookmarkEnd w:id="233"/>
    </w:p>
    <w:p w14:paraId="5F47D8BC" w14:textId="77777777" w:rsidR="00F700B2" w:rsidRPr="00CA6403" w:rsidRDefault="00F700B2">
      <w:pPr>
        <w:topLinePunct/>
        <w:adjustRightInd w:val="0"/>
        <w:snapToGrid w:val="0"/>
        <w:spacing w:after="0" w:line="360" w:lineRule="auto"/>
        <w:ind w:firstLineChars="200" w:firstLine="496"/>
        <w:rPr>
          <w:rFonts w:ascii="Times New Roman" w:hAnsi="Times New Roman"/>
          <w:spacing w:val="4"/>
          <w:kern w:val="0"/>
          <w:sz w:val="24"/>
        </w:rPr>
      </w:pPr>
    </w:p>
    <w:p w14:paraId="62528002" w14:textId="77777777" w:rsidR="00F700B2" w:rsidRPr="00CA6403" w:rsidRDefault="00000000">
      <w:pPr>
        <w:pStyle w:val="24"/>
        <w:rPr>
          <w:kern w:val="0"/>
          <w:sz w:val="28"/>
          <w:szCs w:val="28"/>
        </w:rPr>
      </w:pPr>
      <w:r w:rsidRPr="00CA6403">
        <w:rPr>
          <w:rFonts w:hint="eastAsia"/>
          <w:sz w:val="28"/>
          <w:szCs w:val="28"/>
        </w:rPr>
        <w:t>词语定义、适用范围和法规</w:t>
      </w:r>
    </w:p>
    <w:p w14:paraId="1205B328" w14:textId="77777777" w:rsidR="00F700B2" w:rsidRPr="00CA6403" w:rsidRDefault="00000000">
      <w:pPr>
        <w:pStyle w:val="aff"/>
        <w:ind w:firstLine="482"/>
        <w:rPr>
          <w:kern w:val="0"/>
        </w:rPr>
      </w:pPr>
      <w:bookmarkStart w:id="234" w:name="_Toc176880133"/>
      <w:r w:rsidRPr="00CA6403">
        <w:rPr>
          <w:rFonts w:hint="eastAsia"/>
          <w:b/>
          <w:bCs/>
        </w:rPr>
        <w:t>第一条</w:t>
      </w:r>
      <w:r w:rsidRPr="00CA6403">
        <w:rPr>
          <w:rFonts w:hint="eastAsia"/>
          <w:b/>
          <w:bCs/>
        </w:rPr>
        <w:t xml:space="preserve">  </w:t>
      </w:r>
      <w:r w:rsidRPr="00CA6403">
        <w:rPr>
          <w:rFonts w:hint="eastAsia"/>
        </w:rPr>
        <w:t>下列名词和用语，除上下文另有规定外，有如下含义：</w:t>
      </w:r>
      <w:bookmarkEnd w:id="234"/>
    </w:p>
    <w:p w14:paraId="7FB6C49E" w14:textId="77777777" w:rsidR="00F700B2" w:rsidRPr="00CA6403" w:rsidRDefault="00000000">
      <w:pPr>
        <w:pStyle w:val="aff"/>
        <w:ind w:firstLine="480"/>
        <w:rPr>
          <w:kern w:val="0"/>
        </w:rPr>
      </w:pPr>
      <w:r w:rsidRPr="00CA6403">
        <w:rPr>
          <w:rFonts w:hint="eastAsia"/>
        </w:rPr>
        <w:t>（</w:t>
      </w:r>
      <w:r w:rsidRPr="00CA6403">
        <w:t>1</w:t>
      </w:r>
      <w:r w:rsidRPr="00CA6403">
        <w:rPr>
          <w:rFonts w:hint="eastAsia"/>
        </w:rPr>
        <w:t>）“工程”是指委托人委托实施监理的工程。</w:t>
      </w:r>
    </w:p>
    <w:p w14:paraId="21A1DF5B" w14:textId="77777777" w:rsidR="00F700B2" w:rsidRPr="00CA6403" w:rsidRDefault="00000000">
      <w:pPr>
        <w:pStyle w:val="aff"/>
        <w:ind w:firstLine="480"/>
        <w:rPr>
          <w:kern w:val="0"/>
        </w:rPr>
      </w:pPr>
      <w:r w:rsidRPr="00CA6403">
        <w:rPr>
          <w:rFonts w:hint="eastAsia"/>
        </w:rPr>
        <w:t>（</w:t>
      </w:r>
      <w:r w:rsidRPr="00CA6403">
        <w:t>2</w:t>
      </w:r>
      <w:r w:rsidRPr="00CA6403">
        <w:rPr>
          <w:rFonts w:hint="eastAsia"/>
        </w:rPr>
        <w:t>）“委托人”是指承担直接投资责任和委托监理业务的一方以及其合法继承人。</w:t>
      </w:r>
    </w:p>
    <w:p w14:paraId="5A026692" w14:textId="77777777" w:rsidR="00F700B2" w:rsidRPr="00CA6403" w:rsidRDefault="00000000">
      <w:pPr>
        <w:pStyle w:val="aff"/>
        <w:ind w:firstLine="480"/>
        <w:rPr>
          <w:kern w:val="0"/>
        </w:rPr>
      </w:pPr>
      <w:r w:rsidRPr="00CA6403">
        <w:rPr>
          <w:rFonts w:hint="eastAsia"/>
        </w:rPr>
        <w:t>（</w:t>
      </w:r>
      <w:r w:rsidRPr="00CA6403">
        <w:t>3</w:t>
      </w:r>
      <w:r w:rsidRPr="00CA6403">
        <w:rPr>
          <w:rFonts w:hint="eastAsia"/>
        </w:rPr>
        <w:t>）“监理人”是指承担监理业务和监理责任的一方以及其合法继承人。</w:t>
      </w:r>
    </w:p>
    <w:p w14:paraId="2925D7F1" w14:textId="77777777" w:rsidR="00F700B2" w:rsidRPr="00CA6403" w:rsidRDefault="00000000">
      <w:pPr>
        <w:pStyle w:val="aff"/>
        <w:ind w:firstLine="480"/>
        <w:rPr>
          <w:kern w:val="0"/>
        </w:rPr>
      </w:pPr>
      <w:r w:rsidRPr="00CA6403">
        <w:rPr>
          <w:rFonts w:hint="eastAsia"/>
        </w:rPr>
        <w:t>（</w:t>
      </w:r>
      <w:r w:rsidRPr="00CA6403">
        <w:t>4</w:t>
      </w:r>
      <w:r w:rsidRPr="00CA6403">
        <w:rPr>
          <w:rFonts w:hint="eastAsia"/>
        </w:rPr>
        <w:t>）“项目监理机构”是指监理人派驻本合同工</w:t>
      </w:r>
      <w:proofErr w:type="gramStart"/>
      <w:r w:rsidRPr="00CA6403">
        <w:rPr>
          <w:rFonts w:hint="eastAsia"/>
        </w:rPr>
        <w:t>程现场</w:t>
      </w:r>
      <w:proofErr w:type="gramEnd"/>
      <w:r w:rsidRPr="00CA6403">
        <w:rPr>
          <w:rFonts w:hint="eastAsia"/>
        </w:rPr>
        <w:t>实施监理业务的组织。</w:t>
      </w:r>
    </w:p>
    <w:p w14:paraId="2BD9F76B" w14:textId="77777777" w:rsidR="00F700B2" w:rsidRPr="00CA6403" w:rsidRDefault="00000000">
      <w:pPr>
        <w:pStyle w:val="aff"/>
        <w:ind w:firstLine="480"/>
        <w:rPr>
          <w:kern w:val="0"/>
        </w:rPr>
      </w:pPr>
      <w:r w:rsidRPr="00CA6403">
        <w:rPr>
          <w:rFonts w:hint="eastAsia"/>
        </w:rPr>
        <w:t>（</w:t>
      </w:r>
      <w:r w:rsidRPr="00CA6403">
        <w:t>5</w:t>
      </w:r>
      <w:r w:rsidRPr="00CA6403">
        <w:rPr>
          <w:rFonts w:hint="eastAsia"/>
        </w:rPr>
        <w:t>）“总监理工程师”是指经委托人同意，监理人派到项目监理机构全面履行本合同的全权负责人。</w:t>
      </w:r>
    </w:p>
    <w:p w14:paraId="63F5868E" w14:textId="77777777" w:rsidR="00F700B2" w:rsidRPr="00CA6403" w:rsidRDefault="00000000">
      <w:pPr>
        <w:pStyle w:val="aff"/>
        <w:ind w:firstLine="480"/>
        <w:rPr>
          <w:kern w:val="0"/>
        </w:rPr>
      </w:pPr>
      <w:r w:rsidRPr="00CA6403">
        <w:rPr>
          <w:rFonts w:hint="eastAsia"/>
        </w:rPr>
        <w:t>（</w:t>
      </w:r>
      <w:r w:rsidRPr="00CA6403">
        <w:t>6</w:t>
      </w:r>
      <w:r w:rsidRPr="00CA6403">
        <w:rPr>
          <w:rFonts w:hint="eastAsia"/>
        </w:rPr>
        <w:t>）“承包人”是指除监理人以外，与委托人就工程建设有关事宜签订合同的当事人。</w:t>
      </w:r>
    </w:p>
    <w:p w14:paraId="5D37E8C0" w14:textId="77777777" w:rsidR="00F700B2" w:rsidRPr="00CA6403" w:rsidRDefault="00000000">
      <w:pPr>
        <w:pStyle w:val="aff"/>
        <w:ind w:firstLine="480"/>
        <w:rPr>
          <w:kern w:val="0"/>
        </w:rPr>
      </w:pPr>
      <w:r w:rsidRPr="00CA6403">
        <w:rPr>
          <w:rFonts w:hint="eastAsia"/>
        </w:rPr>
        <w:t>（</w:t>
      </w:r>
      <w:r w:rsidRPr="00CA6403">
        <w:t>7</w:t>
      </w:r>
      <w:r w:rsidRPr="00CA6403">
        <w:rPr>
          <w:rFonts w:hint="eastAsia"/>
        </w:rPr>
        <w:t>）“工程监理的正常工作”是指双方在专用条件中约定，委托人委托的监理工作范围和内容。</w:t>
      </w:r>
    </w:p>
    <w:p w14:paraId="44E8EE8F" w14:textId="77777777" w:rsidR="00F700B2" w:rsidRPr="00CA6403" w:rsidRDefault="00000000">
      <w:pPr>
        <w:pStyle w:val="aff"/>
        <w:ind w:firstLine="480"/>
        <w:rPr>
          <w:kern w:val="0"/>
        </w:rPr>
      </w:pPr>
      <w:r w:rsidRPr="00CA6403">
        <w:rPr>
          <w:rFonts w:hint="eastAsia"/>
        </w:rPr>
        <w:t>（</w:t>
      </w:r>
      <w:r w:rsidRPr="00CA6403">
        <w:t>8</w:t>
      </w:r>
      <w:r w:rsidRPr="00CA6403">
        <w:rPr>
          <w:rFonts w:hint="eastAsia"/>
        </w:rPr>
        <w:t>）“工程监理的附加工作”是指：</w:t>
      </w:r>
    </w:p>
    <w:p w14:paraId="3714B180" w14:textId="77777777" w:rsidR="00F700B2" w:rsidRPr="00CA6403" w:rsidRDefault="00000000">
      <w:pPr>
        <w:pStyle w:val="aff"/>
        <w:ind w:firstLine="480"/>
        <w:rPr>
          <w:kern w:val="0"/>
        </w:rPr>
      </w:pPr>
      <w:r w:rsidRPr="00CA6403">
        <w:t>1</w:t>
      </w:r>
      <w:r w:rsidRPr="00CA6403">
        <w:rPr>
          <w:rFonts w:hint="eastAsia"/>
        </w:rPr>
        <w:t>）委托人委托监理范围以外，通过双方书面协议另外增加的工作内容；</w:t>
      </w:r>
    </w:p>
    <w:p w14:paraId="2FEA5544" w14:textId="77777777" w:rsidR="00F700B2" w:rsidRPr="00CA6403" w:rsidRDefault="00000000">
      <w:pPr>
        <w:pStyle w:val="aff"/>
        <w:ind w:firstLine="480"/>
        <w:rPr>
          <w:kern w:val="0"/>
        </w:rPr>
      </w:pPr>
      <w:r w:rsidRPr="00CA6403">
        <w:t>2</w:t>
      </w:r>
      <w:r w:rsidRPr="00CA6403">
        <w:rPr>
          <w:rFonts w:hint="eastAsia"/>
        </w:rPr>
        <w:t>）由于委托人或承包人原因，使监理工作受到阻碍或延误，因增加工作量或持续时间而增加的工作。</w:t>
      </w:r>
    </w:p>
    <w:p w14:paraId="4BD5DC68" w14:textId="77777777" w:rsidR="00F700B2" w:rsidRPr="00CA6403" w:rsidRDefault="00000000">
      <w:pPr>
        <w:pStyle w:val="aff"/>
        <w:ind w:firstLine="480"/>
        <w:rPr>
          <w:kern w:val="0"/>
        </w:rPr>
      </w:pPr>
      <w:r w:rsidRPr="00CA6403">
        <w:rPr>
          <w:rFonts w:hint="eastAsia"/>
        </w:rPr>
        <w:t>（</w:t>
      </w:r>
      <w:r w:rsidRPr="00CA6403">
        <w:t>9</w:t>
      </w:r>
      <w:r w:rsidRPr="00CA6403">
        <w:rPr>
          <w:rFonts w:hint="eastAsia"/>
        </w:rPr>
        <w:t>）“工程监理的额外工作”是指正</w:t>
      </w:r>
      <w:proofErr w:type="gramStart"/>
      <w:r w:rsidRPr="00CA6403">
        <w:rPr>
          <w:rFonts w:hint="eastAsia"/>
        </w:rPr>
        <w:t>常工作</w:t>
      </w:r>
      <w:proofErr w:type="gramEnd"/>
      <w:r w:rsidRPr="00CA6403">
        <w:rPr>
          <w:rFonts w:hint="eastAsia"/>
        </w:rPr>
        <w:t>和附加工作以外，根据第三十八条规定监理人必须完成的工作，或非监理人自己的原因而暂停或终止监理业务，其善后工作及恢复监理业务的工作。</w:t>
      </w:r>
    </w:p>
    <w:p w14:paraId="66755F4A" w14:textId="77777777" w:rsidR="00F700B2" w:rsidRPr="00CA6403" w:rsidRDefault="00000000">
      <w:pPr>
        <w:pStyle w:val="aff"/>
        <w:ind w:firstLine="480"/>
        <w:rPr>
          <w:kern w:val="0"/>
        </w:rPr>
      </w:pPr>
      <w:r w:rsidRPr="00CA6403">
        <w:rPr>
          <w:rFonts w:hint="eastAsia"/>
        </w:rPr>
        <w:t>（</w:t>
      </w:r>
      <w:r w:rsidRPr="00CA6403">
        <w:t>10</w:t>
      </w:r>
      <w:r w:rsidRPr="00CA6403">
        <w:rPr>
          <w:rFonts w:hint="eastAsia"/>
        </w:rPr>
        <w:t>）“日”是指任何一日零时至第二日零时的时间段。</w:t>
      </w:r>
    </w:p>
    <w:p w14:paraId="3FD58E19" w14:textId="77777777" w:rsidR="00F700B2" w:rsidRPr="00CA6403" w:rsidRDefault="00000000">
      <w:pPr>
        <w:pStyle w:val="aff"/>
        <w:ind w:firstLine="480"/>
        <w:rPr>
          <w:kern w:val="0"/>
        </w:rPr>
      </w:pPr>
      <w:r w:rsidRPr="00CA6403">
        <w:rPr>
          <w:rFonts w:hint="eastAsia"/>
        </w:rPr>
        <w:t>（</w:t>
      </w:r>
      <w:r w:rsidRPr="00CA6403">
        <w:t>11</w:t>
      </w:r>
      <w:r w:rsidRPr="00CA6403">
        <w:rPr>
          <w:rFonts w:hint="eastAsia"/>
        </w:rPr>
        <w:t>）“月”是指根据公历从一个月份中任何一日开始到下一个月相应日期的前一日的时间段。</w:t>
      </w:r>
    </w:p>
    <w:p w14:paraId="7EB9245A" w14:textId="77777777" w:rsidR="00F700B2" w:rsidRPr="00CA6403" w:rsidRDefault="00000000">
      <w:pPr>
        <w:pStyle w:val="aff"/>
        <w:ind w:firstLine="482"/>
        <w:rPr>
          <w:kern w:val="0"/>
        </w:rPr>
      </w:pPr>
      <w:bookmarkStart w:id="235" w:name="_Toc176880134"/>
      <w:r w:rsidRPr="00CA6403">
        <w:rPr>
          <w:rFonts w:hint="eastAsia"/>
          <w:b/>
          <w:bCs/>
        </w:rPr>
        <w:t>第二条</w:t>
      </w:r>
      <w:r w:rsidRPr="00CA6403">
        <w:rPr>
          <w:rFonts w:hint="eastAsia"/>
        </w:rPr>
        <w:t xml:space="preserve">  </w:t>
      </w:r>
      <w:r w:rsidRPr="00CA6403">
        <w:rPr>
          <w:rFonts w:hint="eastAsia"/>
        </w:rPr>
        <w:t>建设工程施工监理合同适用的法律是指国家的法律、行政法规，以及专用条件中议定的部门规章或工程所在地的地方法规、地方规章。</w:t>
      </w:r>
      <w:bookmarkEnd w:id="235"/>
    </w:p>
    <w:p w14:paraId="1FB497A5" w14:textId="77777777" w:rsidR="00F700B2" w:rsidRPr="00CA6403" w:rsidRDefault="00000000">
      <w:pPr>
        <w:pStyle w:val="aff"/>
        <w:ind w:firstLine="482"/>
        <w:rPr>
          <w:kern w:val="0"/>
        </w:rPr>
      </w:pPr>
      <w:bookmarkStart w:id="236" w:name="_Toc176880135"/>
      <w:r w:rsidRPr="00CA6403">
        <w:rPr>
          <w:rFonts w:hint="eastAsia"/>
          <w:b/>
          <w:bCs/>
        </w:rPr>
        <w:t>第三条</w:t>
      </w:r>
      <w:r w:rsidRPr="00CA6403">
        <w:rPr>
          <w:rFonts w:hint="eastAsia"/>
        </w:rPr>
        <w:t xml:space="preserve">  </w:t>
      </w:r>
      <w:r w:rsidRPr="00CA6403">
        <w:rPr>
          <w:rFonts w:hint="eastAsia"/>
        </w:rPr>
        <w:t>本合同文件使用汉语语言文字书写、解释和说明。如专用条件约</w:t>
      </w:r>
      <w:r w:rsidRPr="00CA6403">
        <w:rPr>
          <w:rFonts w:hint="eastAsia"/>
        </w:rPr>
        <w:lastRenderedPageBreak/>
        <w:t>定使用两种以上（含两种）语言文字时，汉语应为解释和说明本合同的标准语言文字。</w:t>
      </w:r>
      <w:bookmarkEnd w:id="236"/>
    </w:p>
    <w:p w14:paraId="6E2A4DA9" w14:textId="77777777" w:rsidR="00F700B2" w:rsidRPr="00CA6403" w:rsidRDefault="00F700B2">
      <w:pPr>
        <w:topLinePunct/>
        <w:adjustRightInd w:val="0"/>
        <w:snapToGrid w:val="0"/>
        <w:spacing w:after="0" w:line="360" w:lineRule="auto"/>
        <w:ind w:firstLineChars="200" w:firstLine="496"/>
        <w:rPr>
          <w:rFonts w:ascii="Times New Roman" w:hAnsi="Times New Roman"/>
          <w:spacing w:val="4"/>
          <w:kern w:val="0"/>
          <w:sz w:val="24"/>
        </w:rPr>
      </w:pPr>
    </w:p>
    <w:p w14:paraId="67F2397D" w14:textId="77777777" w:rsidR="00F700B2" w:rsidRPr="00CA6403" w:rsidRDefault="00000000">
      <w:pPr>
        <w:pStyle w:val="24"/>
        <w:rPr>
          <w:kern w:val="0"/>
          <w:sz w:val="28"/>
          <w:szCs w:val="28"/>
        </w:rPr>
      </w:pPr>
      <w:r w:rsidRPr="00CA6403">
        <w:rPr>
          <w:rFonts w:hint="eastAsia"/>
          <w:sz w:val="28"/>
          <w:szCs w:val="28"/>
        </w:rPr>
        <w:t>监理人义务</w:t>
      </w:r>
    </w:p>
    <w:p w14:paraId="52945C3B" w14:textId="77777777" w:rsidR="00F700B2" w:rsidRPr="00CA6403" w:rsidRDefault="00000000">
      <w:pPr>
        <w:pStyle w:val="aff"/>
        <w:ind w:firstLine="482"/>
        <w:rPr>
          <w:kern w:val="0"/>
        </w:rPr>
      </w:pPr>
      <w:bookmarkStart w:id="237" w:name="_Toc176880136"/>
      <w:r w:rsidRPr="00CA6403">
        <w:rPr>
          <w:rFonts w:hint="eastAsia"/>
          <w:b/>
          <w:bCs/>
        </w:rPr>
        <w:t>第四条</w:t>
      </w:r>
      <w:r w:rsidRPr="00CA6403">
        <w:rPr>
          <w:rFonts w:hint="eastAsia"/>
        </w:rPr>
        <w:t xml:space="preserve">  </w:t>
      </w:r>
      <w:r w:rsidRPr="00CA6403">
        <w:rPr>
          <w:rFonts w:hint="eastAsia"/>
        </w:rPr>
        <w:t>监理人按合同约定派出监理工作需要的项目监理机构及监理人员，向委托人报送委派的总监理工程师及其项目监理机构主要成员名单、监理规划，完成监理合同专用条件中约定的监理工程范围内的监理业务。在履行合同义务期间，应按合同约定定期向委托人报告监理工作。</w:t>
      </w:r>
      <w:bookmarkEnd w:id="237"/>
    </w:p>
    <w:p w14:paraId="20A32BE3" w14:textId="77777777" w:rsidR="00F700B2" w:rsidRPr="00CA6403" w:rsidRDefault="00000000">
      <w:pPr>
        <w:pStyle w:val="aff"/>
        <w:ind w:firstLine="482"/>
        <w:rPr>
          <w:kern w:val="0"/>
        </w:rPr>
      </w:pPr>
      <w:bookmarkStart w:id="238" w:name="_Toc176880137"/>
      <w:r w:rsidRPr="00CA6403">
        <w:rPr>
          <w:rFonts w:hint="eastAsia"/>
          <w:b/>
          <w:bCs/>
        </w:rPr>
        <w:t>第五条</w:t>
      </w:r>
      <w:r w:rsidRPr="00CA6403">
        <w:rPr>
          <w:rFonts w:hint="eastAsia"/>
        </w:rPr>
        <w:t xml:space="preserve">  </w:t>
      </w:r>
      <w:r w:rsidRPr="00CA6403">
        <w:rPr>
          <w:rFonts w:hint="eastAsia"/>
        </w:rPr>
        <w:t>监理人在履行本合同的义务期间，应认真、勤奋地工作，为委托人提供与其水平相适应的咨询意见，公正维护各方面的合法权益。</w:t>
      </w:r>
      <w:bookmarkEnd w:id="238"/>
    </w:p>
    <w:p w14:paraId="2ED75EE2" w14:textId="77777777" w:rsidR="00F700B2" w:rsidRPr="00CA6403" w:rsidRDefault="00000000">
      <w:pPr>
        <w:pStyle w:val="aff"/>
        <w:ind w:firstLine="482"/>
        <w:rPr>
          <w:kern w:val="0"/>
        </w:rPr>
      </w:pPr>
      <w:bookmarkStart w:id="239" w:name="_Toc176880138"/>
      <w:r w:rsidRPr="00CA6403">
        <w:rPr>
          <w:rFonts w:hint="eastAsia"/>
          <w:b/>
          <w:bCs/>
        </w:rPr>
        <w:t>第六条</w:t>
      </w:r>
      <w:r w:rsidRPr="00CA6403">
        <w:rPr>
          <w:rFonts w:hint="eastAsia"/>
        </w:rPr>
        <w:t xml:space="preserve">  </w:t>
      </w:r>
      <w:r w:rsidRPr="00CA6403">
        <w:rPr>
          <w:rFonts w:hint="eastAsia"/>
        </w:rPr>
        <w:t>监理人使用委托人提供的设施和物品属委托人的财产。在监理工作完成或中止时，应将其设施和剩余的物品按合同约定或委托人要求的时间和方式移交给委托人。</w:t>
      </w:r>
      <w:bookmarkEnd w:id="239"/>
    </w:p>
    <w:p w14:paraId="175FDF84" w14:textId="77777777" w:rsidR="00F700B2" w:rsidRPr="00CA6403" w:rsidRDefault="00000000">
      <w:pPr>
        <w:pStyle w:val="aff"/>
        <w:ind w:firstLine="482"/>
        <w:rPr>
          <w:kern w:val="0"/>
        </w:rPr>
      </w:pPr>
      <w:bookmarkStart w:id="240" w:name="_Toc176880139"/>
      <w:r w:rsidRPr="00CA6403">
        <w:rPr>
          <w:rFonts w:hint="eastAsia"/>
          <w:b/>
          <w:bCs/>
        </w:rPr>
        <w:t>第七条</w:t>
      </w:r>
      <w:r w:rsidRPr="00CA6403">
        <w:rPr>
          <w:rFonts w:hint="eastAsia"/>
        </w:rPr>
        <w:t xml:space="preserve">  </w:t>
      </w:r>
      <w:r w:rsidRPr="00CA6403">
        <w:rPr>
          <w:rFonts w:hint="eastAsia"/>
        </w:rPr>
        <w:t>在合同期内或合同终止后，未征得有关方同意，不得泄露与本合同工程、本合同业务有关的保密资料。</w:t>
      </w:r>
      <w:bookmarkEnd w:id="240"/>
    </w:p>
    <w:p w14:paraId="540E9582" w14:textId="77777777" w:rsidR="00F700B2" w:rsidRPr="00CA6403" w:rsidRDefault="00F700B2">
      <w:pPr>
        <w:pStyle w:val="aff"/>
        <w:ind w:firstLine="482"/>
        <w:rPr>
          <w:b/>
          <w:bCs/>
          <w:kern w:val="0"/>
        </w:rPr>
      </w:pPr>
    </w:p>
    <w:p w14:paraId="4E8A6BCD" w14:textId="77777777" w:rsidR="00F700B2" w:rsidRPr="00CA6403" w:rsidRDefault="00000000">
      <w:pPr>
        <w:pStyle w:val="24"/>
        <w:rPr>
          <w:kern w:val="0"/>
          <w:sz w:val="28"/>
          <w:szCs w:val="28"/>
        </w:rPr>
      </w:pPr>
      <w:r w:rsidRPr="00CA6403">
        <w:rPr>
          <w:rFonts w:hint="eastAsia"/>
          <w:sz w:val="28"/>
          <w:szCs w:val="28"/>
        </w:rPr>
        <w:t>（</w:t>
      </w:r>
      <w:r w:rsidRPr="00CA6403">
        <w:rPr>
          <w:rFonts w:ascii="Segoe UI Symbol" w:hAnsi="Segoe UI Symbol" w:cs="Segoe UI Symbol"/>
          <w:snapToGrid w:val="0"/>
          <w:kern w:val="0"/>
          <w:sz w:val="28"/>
          <w:szCs w:val="28"/>
        </w:rPr>
        <w:t>☑</w:t>
      </w:r>
      <w:r w:rsidRPr="00CA6403">
        <w:rPr>
          <w:rFonts w:hint="eastAsia"/>
          <w:sz w:val="28"/>
          <w:szCs w:val="28"/>
        </w:rPr>
        <w:t>委托人</w:t>
      </w:r>
      <w:r w:rsidRPr="00CA6403">
        <w:rPr>
          <w:rFonts w:hint="eastAsia"/>
          <w:snapToGrid w:val="0"/>
          <w:kern w:val="0"/>
          <w:sz w:val="28"/>
          <w:szCs w:val="28"/>
        </w:rPr>
        <w:t>□</w:t>
      </w:r>
      <w:r w:rsidRPr="00CA6403">
        <w:rPr>
          <w:rFonts w:hint="eastAsia"/>
          <w:sz w:val="28"/>
          <w:szCs w:val="28"/>
        </w:rPr>
        <w:t>业主单位）义务</w:t>
      </w:r>
    </w:p>
    <w:p w14:paraId="2F566D91" w14:textId="77777777" w:rsidR="00F700B2" w:rsidRPr="00CA6403" w:rsidRDefault="00000000">
      <w:pPr>
        <w:pStyle w:val="aff"/>
        <w:ind w:firstLine="482"/>
        <w:rPr>
          <w:kern w:val="0"/>
        </w:rPr>
      </w:pPr>
      <w:bookmarkStart w:id="241" w:name="_Toc176880140"/>
      <w:r w:rsidRPr="00CA6403">
        <w:rPr>
          <w:rFonts w:hint="eastAsia"/>
          <w:b/>
          <w:bCs/>
        </w:rPr>
        <w:t>第八条</w:t>
      </w:r>
      <w:r w:rsidRPr="00CA6403">
        <w:rPr>
          <w:rFonts w:hint="eastAsia"/>
        </w:rPr>
        <w:t xml:space="preserve">  </w:t>
      </w:r>
      <w:r w:rsidRPr="00CA6403">
        <w:rPr>
          <w:rFonts w:ascii="Segoe UI Symbol" w:hAnsi="Segoe UI Symbol" w:cs="Segoe UI Symbol"/>
          <w:snapToGrid w:val="0"/>
          <w:kern w:val="0"/>
        </w:rPr>
        <w:t>☑</w:t>
      </w:r>
      <w:r w:rsidRPr="00CA6403">
        <w:rPr>
          <w:rFonts w:hint="eastAsia"/>
        </w:rPr>
        <w:t>委托人</w:t>
      </w:r>
      <w:r w:rsidRPr="00CA6403">
        <w:rPr>
          <w:rFonts w:hint="eastAsia"/>
          <w:snapToGrid w:val="0"/>
          <w:kern w:val="0"/>
        </w:rPr>
        <w:t>□业主单位</w:t>
      </w:r>
      <w:r w:rsidRPr="00CA6403">
        <w:rPr>
          <w:rFonts w:hint="eastAsia"/>
        </w:rPr>
        <w:t>在监理人开展监理业务之前应向监理人支付预付款。</w:t>
      </w:r>
      <w:bookmarkEnd w:id="241"/>
    </w:p>
    <w:p w14:paraId="21B62234" w14:textId="77777777" w:rsidR="00F700B2" w:rsidRPr="00CA6403" w:rsidRDefault="00000000">
      <w:pPr>
        <w:pStyle w:val="aff"/>
        <w:ind w:firstLine="482"/>
        <w:rPr>
          <w:kern w:val="0"/>
        </w:rPr>
      </w:pPr>
      <w:bookmarkStart w:id="242" w:name="_Toc176880141"/>
      <w:r w:rsidRPr="00CA6403">
        <w:rPr>
          <w:rFonts w:hint="eastAsia"/>
          <w:b/>
          <w:bCs/>
        </w:rPr>
        <w:t>第九条</w:t>
      </w:r>
      <w:r w:rsidRPr="00CA6403">
        <w:rPr>
          <w:rFonts w:hint="eastAsia"/>
        </w:rPr>
        <w:t xml:space="preserve">  </w:t>
      </w:r>
      <w:r w:rsidRPr="00CA6403">
        <w:rPr>
          <w:rFonts w:hint="eastAsia"/>
        </w:rPr>
        <w:t>委托人应当负责工程建设的所有外部关系的协调，为监理工作提供外部条件。根据需要，如将部分或全部协调工作委托监理人承担，则应在专用条件中明确委托的工作和相应的酬金。</w:t>
      </w:r>
      <w:bookmarkEnd w:id="242"/>
    </w:p>
    <w:p w14:paraId="634AE627" w14:textId="77777777" w:rsidR="00F700B2" w:rsidRPr="00CA6403" w:rsidRDefault="00000000">
      <w:pPr>
        <w:pStyle w:val="aff"/>
        <w:ind w:firstLine="482"/>
        <w:rPr>
          <w:kern w:val="0"/>
        </w:rPr>
      </w:pPr>
      <w:bookmarkStart w:id="243" w:name="_Toc176880142"/>
      <w:r w:rsidRPr="00CA6403">
        <w:rPr>
          <w:rFonts w:hint="eastAsia"/>
          <w:b/>
          <w:bCs/>
        </w:rPr>
        <w:t>第十条</w:t>
      </w:r>
      <w:r w:rsidRPr="00CA6403">
        <w:rPr>
          <w:rFonts w:hint="eastAsia"/>
        </w:rPr>
        <w:t xml:space="preserve">  </w:t>
      </w:r>
      <w:r w:rsidRPr="00CA6403">
        <w:rPr>
          <w:rFonts w:hint="eastAsia"/>
        </w:rPr>
        <w:t>委托人应当在双方约定的时间内免费向监理人提供与工程有关的为监理工作所需要的工程资料。</w:t>
      </w:r>
      <w:bookmarkEnd w:id="243"/>
    </w:p>
    <w:p w14:paraId="4B6C4806" w14:textId="77777777" w:rsidR="00F700B2" w:rsidRPr="00CA6403" w:rsidRDefault="00000000">
      <w:pPr>
        <w:pStyle w:val="aff"/>
        <w:ind w:firstLine="482"/>
        <w:rPr>
          <w:kern w:val="0"/>
        </w:rPr>
      </w:pPr>
      <w:bookmarkStart w:id="244" w:name="_Toc176880143"/>
      <w:r w:rsidRPr="00CA6403">
        <w:rPr>
          <w:rFonts w:hint="eastAsia"/>
          <w:b/>
          <w:bCs/>
        </w:rPr>
        <w:t>第十一条</w:t>
      </w:r>
      <w:r w:rsidRPr="00CA6403">
        <w:rPr>
          <w:rFonts w:hint="eastAsia"/>
        </w:rPr>
        <w:t xml:space="preserve">  </w:t>
      </w:r>
      <w:r w:rsidRPr="00CA6403">
        <w:rPr>
          <w:rFonts w:hint="eastAsia"/>
        </w:rPr>
        <w:t>委托人应当在专用条件约定的时间内就监理人书面提交并要求做出决定的一切事宜</w:t>
      </w:r>
      <w:proofErr w:type="gramStart"/>
      <w:r w:rsidRPr="00CA6403">
        <w:rPr>
          <w:rFonts w:hint="eastAsia"/>
        </w:rPr>
        <w:t>作出</w:t>
      </w:r>
      <w:proofErr w:type="gramEnd"/>
      <w:r w:rsidRPr="00CA6403">
        <w:rPr>
          <w:rFonts w:hint="eastAsia"/>
        </w:rPr>
        <w:t>书面决定。</w:t>
      </w:r>
      <w:bookmarkEnd w:id="244"/>
    </w:p>
    <w:p w14:paraId="1413F090" w14:textId="77777777" w:rsidR="00F700B2" w:rsidRPr="00CA6403" w:rsidRDefault="00000000">
      <w:pPr>
        <w:pStyle w:val="aff"/>
        <w:ind w:firstLine="482"/>
        <w:rPr>
          <w:kern w:val="0"/>
        </w:rPr>
      </w:pPr>
      <w:bookmarkStart w:id="245" w:name="_Toc176880144"/>
      <w:r w:rsidRPr="00CA6403">
        <w:rPr>
          <w:rFonts w:hint="eastAsia"/>
          <w:b/>
          <w:bCs/>
        </w:rPr>
        <w:t>第十二条</w:t>
      </w:r>
      <w:r w:rsidRPr="00CA6403">
        <w:rPr>
          <w:rFonts w:hint="eastAsia"/>
        </w:rPr>
        <w:t xml:space="preserve">  </w:t>
      </w:r>
      <w:r w:rsidRPr="00CA6403">
        <w:rPr>
          <w:rFonts w:hint="eastAsia"/>
        </w:rPr>
        <w:t>委托人应当授权一名熟悉工程情况、能在规定时间内做出决定的常驻代表（在专用条件中约定），负责与监理人联系。更换常驻代表，要提前通知监理人。</w:t>
      </w:r>
      <w:bookmarkEnd w:id="245"/>
    </w:p>
    <w:p w14:paraId="5C008ABE" w14:textId="77777777" w:rsidR="00F700B2" w:rsidRPr="00CA6403" w:rsidRDefault="00000000">
      <w:pPr>
        <w:pStyle w:val="aff"/>
        <w:ind w:firstLine="482"/>
        <w:rPr>
          <w:kern w:val="0"/>
        </w:rPr>
      </w:pPr>
      <w:bookmarkStart w:id="246" w:name="_Toc176880145"/>
      <w:r w:rsidRPr="00CA6403">
        <w:rPr>
          <w:rFonts w:hint="eastAsia"/>
          <w:b/>
          <w:bCs/>
        </w:rPr>
        <w:lastRenderedPageBreak/>
        <w:t>第十三条</w:t>
      </w:r>
      <w:r w:rsidRPr="00CA6403">
        <w:rPr>
          <w:rFonts w:hint="eastAsia"/>
        </w:rPr>
        <w:t xml:space="preserve">  </w:t>
      </w:r>
      <w:r w:rsidRPr="00CA6403">
        <w:rPr>
          <w:rFonts w:hint="eastAsia"/>
        </w:rPr>
        <w:t>委托人应当将授予监理人的监理权利，以及监理人主要成员的职能分工、监理权限及时书面通知已选定的承包合同的承包人，并在与第三人签订的合同中予以明确。</w:t>
      </w:r>
      <w:bookmarkEnd w:id="246"/>
    </w:p>
    <w:p w14:paraId="1BD79156" w14:textId="77777777" w:rsidR="00F700B2" w:rsidRPr="00CA6403" w:rsidRDefault="00000000">
      <w:pPr>
        <w:pStyle w:val="aff"/>
        <w:ind w:firstLine="482"/>
        <w:rPr>
          <w:kern w:val="0"/>
        </w:rPr>
      </w:pPr>
      <w:bookmarkStart w:id="247" w:name="_Toc176880146"/>
      <w:r w:rsidRPr="00CA6403">
        <w:rPr>
          <w:rFonts w:hint="eastAsia"/>
          <w:b/>
          <w:bCs/>
        </w:rPr>
        <w:t>第十四条</w:t>
      </w:r>
      <w:r w:rsidRPr="00CA6403">
        <w:rPr>
          <w:rFonts w:hint="eastAsia"/>
        </w:rPr>
        <w:t xml:space="preserve">  </w:t>
      </w:r>
      <w:r w:rsidRPr="00CA6403">
        <w:rPr>
          <w:rFonts w:hint="eastAsia"/>
        </w:rPr>
        <w:t>委托人应在不影响监理人开展监理工作的时间内提供如下资料：</w:t>
      </w:r>
      <w:bookmarkEnd w:id="247"/>
    </w:p>
    <w:p w14:paraId="37EF62D0" w14:textId="77777777" w:rsidR="00F700B2" w:rsidRPr="00CA6403" w:rsidRDefault="00000000">
      <w:pPr>
        <w:pStyle w:val="aff"/>
        <w:ind w:firstLine="480"/>
        <w:rPr>
          <w:kern w:val="0"/>
        </w:rPr>
      </w:pPr>
      <w:r w:rsidRPr="00CA6403">
        <w:rPr>
          <w:rFonts w:hint="eastAsia"/>
        </w:rPr>
        <w:t>（</w:t>
      </w:r>
      <w:r w:rsidRPr="00CA6403">
        <w:t>1</w:t>
      </w:r>
      <w:r w:rsidRPr="00CA6403">
        <w:rPr>
          <w:rFonts w:hint="eastAsia"/>
        </w:rPr>
        <w:t>）与本合同工</w:t>
      </w:r>
      <w:proofErr w:type="gramStart"/>
      <w:r w:rsidRPr="00CA6403">
        <w:rPr>
          <w:rFonts w:hint="eastAsia"/>
        </w:rPr>
        <w:t>程合作</w:t>
      </w:r>
      <w:proofErr w:type="gramEnd"/>
      <w:r w:rsidRPr="00CA6403">
        <w:rPr>
          <w:rFonts w:hint="eastAsia"/>
        </w:rPr>
        <w:t>的原材料、构配件、设备等生产厂家名录。</w:t>
      </w:r>
    </w:p>
    <w:p w14:paraId="75AEA5D8" w14:textId="77777777" w:rsidR="00F700B2" w:rsidRPr="00CA6403" w:rsidRDefault="00000000">
      <w:pPr>
        <w:pStyle w:val="aff"/>
        <w:ind w:firstLine="480"/>
        <w:rPr>
          <w:kern w:val="0"/>
        </w:rPr>
      </w:pPr>
      <w:r w:rsidRPr="00CA6403">
        <w:rPr>
          <w:rFonts w:hint="eastAsia"/>
        </w:rPr>
        <w:t>（</w:t>
      </w:r>
      <w:r w:rsidRPr="00CA6403">
        <w:t>2</w:t>
      </w:r>
      <w:r w:rsidRPr="00CA6403">
        <w:rPr>
          <w:rFonts w:hint="eastAsia"/>
        </w:rPr>
        <w:t>）提供与本合同工程有关的协作单位、配合单位的名录。</w:t>
      </w:r>
    </w:p>
    <w:p w14:paraId="481D38F8" w14:textId="77777777" w:rsidR="00F700B2" w:rsidRPr="00CA6403" w:rsidRDefault="00000000">
      <w:pPr>
        <w:pStyle w:val="aff"/>
        <w:ind w:firstLine="482"/>
        <w:rPr>
          <w:kern w:val="0"/>
        </w:rPr>
      </w:pPr>
      <w:bookmarkStart w:id="248" w:name="_Toc176880147"/>
      <w:r w:rsidRPr="00CA6403">
        <w:rPr>
          <w:rFonts w:hint="eastAsia"/>
          <w:b/>
          <w:bCs/>
        </w:rPr>
        <w:t>第十五条</w:t>
      </w:r>
      <w:r w:rsidRPr="00CA6403">
        <w:rPr>
          <w:rFonts w:hint="eastAsia"/>
        </w:rPr>
        <w:t xml:space="preserve">  </w:t>
      </w:r>
      <w:r w:rsidRPr="00CA6403">
        <w:rPr>
          <w:rFonts w:hint="eastAsia"/>
        </w:rPr>
        <w:t>委托人免费向监理人提供办公用房、通讯设施、监理人员工地住房及合同专用条件约定的设施，对监理人自备的设施给予合理的经济补偿（补偿金额</w:t>
      </w:r>
      <w:r w:rsidRPr="00CA6403">
        <w:t>=</w:t>
      </w:r>
      <w:r w:rsidRPr="00CA6403">
        <w:rPr>
          <w:rFonts w:hint="eastAsia"/>
        </w:rPr>
        <w:t>设施在工程使用时间占折旧年限的比例×设施原值</w:t>
      </w:r>
      <w:r w:rsidRPr="00CA6403">
        <w:t>+</w:t>
      </w:r>
      <w:r w:rsidRPr="00CA6403">
        <w:rPr>
          <w:rFonts w:hint="eastAsia"/>
        </w:rPr>
        <w:t>管理费）。</w:t>
      </w:r>
      <w:bookmarkEnd w:id="248"/>
    </w:p>
    <w:p w14:paraId="241F5258" w14:textId="77777777" w:rsidR="00F700B2" w:rsidRPr="00CA6403" w:rsidRDefault="00000000">
      <w:pPr>
        <w:pStyle w:val="aff"/>
        <w:ind w:firstLine="482"/>
        <w:rPr>
          <w:kern w:val="0"/>
        </w:rPr>
      </w:pPr>
      <w:bookmarkStart w:id="249" w:name="_Toc176880148"/>
      <w:r w:rsidRPr="00CA6403">
        <w:rPr>
          <w:rFonts w:hint="eastAsia"/>
          <w:b/>
          <w:bCs/>
        </w:rPr>
        <w:t>第十六条</w:t>
      </w:r>
      <w:r w:rsidRPr="00CA6403">
        <w:rPr>
          <w:rFonts w:hint="eastAsia"/>
        </w:rPr>
        <w:t xml:space="preserve">  </w:t>
      </w:r>
      <w:r w:rsidRPr="00CA6403">
        <w:rPr>
          <w:rFonts w:hint="eastAsia"/>
        </w:rPr>
        <w:t>根据情况需要，如果双方约定，由委托人免费向监理人提供其他人员，应在监理合同专用条件中予以明确。</w:t>
      </w:r>
      <w:bookmarkEnd w:id="249"/>
    </w:p>
    <w:p w14:paraId="60A6C20C" w14:textId="77777777" w:rsidR="00F700B2" w:rsidRPr="00CA6403" w:rsidRDefault="00F700B2">
      <w:pPr>
        <w:topLinePunct/>
        <w:adjustRightInd w:val="0"/>
        <w:snapToGrid w:val="0"/>
        <w:spacing w:after="0" w:line="360" w:lineRule="auto"/>
        <w:ind w:firstLineChars="200" w:firstLine="498"/>
        <w:rPr>
          <w:rFonts w:ascii="Times New Roman" w:hAnsi="Times New Roman"/>
          <w:b/>
          <w:bCs/>
          <w:spacing w:val="4"/>
          <w:kern w:val="0"/>
          <w:sz w:val="24"/>
        </w:rPr>
      </w:pPr>
    </w:p>
    <w:p w14:paraId="786F3C85" w14:textId="77777777" w:rsidR="00F700B2" w:rsidRPr="00CA6403" w:rsidRDefault="00000000">
      <w:pPr>
        <w:pStyle w:val="24"/>
        <w:rPr>
          <w:kern w:val="0"/>
          <w:sz w:val="28"/>
          <w:szCs w:val="28"/>
        </w:rPr>
      </w:pPr>
      <w:r w:rsidRPr="00CA6403">
        <w:rPr>
          <w:rFonts w:hint="eastAsia"/>
          <w:sz w:val="28"/>
          <w:szCs w:val="28"/>
        </w:rPr>
        <w:t>监理人权利</w:t>
      </w:r>
    </w:p>
    <w:p w14:paraId="5E71A550" w14:textId="77777777" w:rsidR="00F700B2" w:rsidRPr="00CA6403" w:rsidRDefault="00000000">
      <w:pPr>
        <w:pStyle w:val="aff"/>
        <w:ind w:firstLine="482"/>
        <w:rPr>
          <w:kern w:val="0"/>
        </w:rPr>
      </w:pPr>
      <w:bookmarkStart w:id="250" w:name="_Toc176880149"/>
      <w:r w:rsidRPr="00CA6403">
        <w:rPr>
          <w:rFonts w:hint="eastAsia"/>
          <w:b/>
          <w:bCs/>
        </w:rPr>
        <w:t>第十七条</w:t>
      </w:r>
      <w:r w:rsidRPr="00CA6403">
        <w:rPr>
          <w:rFonts w:hint="eastAsia"/>
        </w:rPr>
        <w:t xml:space="preserve">  </w:t>
      </w:r>
      <w:r w:rsidRPr="00CA6403">
        <w:rPr>
          <w:rFonts w:hint="eastAsia"/>
        </w:rPr>
        <w:t>监理人在委托人委托的工程范围内，享有以下权利：</w:t>
      </w:r>
      <w:bookmarkEnd w:id="250"/>
    </w:p>
    <w:p w14:paraId="48DFD696" w14:textId="77777777" w:rsidR="00F700B2" w:rsidRPr="00CA6403" w:rsidRDefault="00000000">
      <w:pPr>
        <w:pStyle w:val="aff"/>
        <w:ind w:firstLine="480"/>
        <w:rPr>
          <w:kern w:val="0"/>
        </w:rPr>
      </w:pPr>
      <w:r w:rsidRPr="00CA6403">
        <w:rPr>
          <w:rFonts w:hint="eastAsia"/>
        </w:rPr>
        <w:t>（</w:t>
      </w:r>
      <w:r w:rsidRPr="00CA6403">
        <w:t>1</w:t>
      </w:r>
      <w:r w:rsidRPr="00CA6403">
        <w:rPr>
          <w:rFonts w:hint="eastAsia"/>
        </w:rPr>
        <w:t>）选择工程总承包人的建议权。</w:t>
      </w:r>
    </w:p>
    <w:p w14:paraId="4E38213E" w14:textId="77777777" w:rsidR="00F700B2" w:rsidRPr="00CA6403" w:rsidRDefault="00000000">
      <w:pPr>
        <w:pStyle w:val="aff"/>
        <w:ind w:firstLine="480"/>
        <w:rPr>
          <w:kern w:val="0"/>
        </w:rPr>
      </w:pPr>
      <w:r w:rsidRPr="00CA6403">
        <w:rPr>
          <w:rFonts w:hint="eastAsia"/>
        </w:rPr>
        <w:t>（</w:t>
      </w:r>
      <w:r w:rsidRPr="00CA6403">
        <w:t>2</w:t>
      </w:r>
      <w:r w:rsidRPr="00CA6403">
        <w:rPr>
          <w:rFonts w:hint="eastAsia"/>
        </w:rPr>
        <w:t>）选择工程分包人的认可权。</w:t>
      </w:r>
    </w:p>
    <w:p w14:paraId="5A601ED0" w14:textId="77777777" w:rsidR="00F700B2" w:rsidRPr="00CA6403" w:rsidRDefault="00000000">
      <w:pPr>
        <w:pStyle w:val="aff"/>
        <w:ind w:firstLine="480"/>
        <w:rPr>
          <w:kern w:val="0"/>
        </w:rPr>
      </w:pPr>
      <w:r w:rsidRPr="00CA6403">
        <w:rPr>
          <w:rFonts w:hint="eastAsia"/>
        </w:rPr>
        <w:t>（</w:t>
      </w:r>
      <w:r w:rsidRPr="00CA6403">
        <w:t>3</w:t>
      </w:r>
      <w:r w:rsidRPr="00CA6403">
        <w:rPr>
          <w:rFonts w:hint="eastAsia"/>
        </w:rPr>
        <w:t>）对工程建设有关事项包括工程规模、设计标准、规划设计、生产工艺设计和使用功能要求，向委托人的建议权。</w:t>
      </w:r>
    </w:p>
    <w:p w14:paraId="348B02DB" w14:textId="77777777" w:rsidR="00F700B2" w:rsidRPr="00CA6403" w:rsidRDefault="00000000">
      <w:pPr>
        <w:pStyle w:val="aff"/>
        <w:ind w:firstLine="480"/>
        <w:rPr>
          <w:kern w:val="0"/>
        </w:rPr>
      </w:pPr>
      <w:r w:rsidRPr="00CA6403">
        <w:rPr>
          <w:rFonts w:hint="eastAsia"/>
        </w:rPr>
        <w:t>（</w:t>
      </w:r>
      <w:r w:rsidRPr="00CA6403">
        <w:t>4</w:t>
      </w:r>
      <w:r w:rsidRPr="00CA6403">
        <w:rPr>
          <w:rFonts w:hint="eastAsia"/>
        </w:rPr>
        <w:t>）对工程设计中的技术问题，按照安全和优化的原则，向委托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14:paraId="53F9579C" w14:textId="77777777" w:rsidR="00F700B2" w:rsidRPr="00CA6403" w:rsidRDefault="00000000">
      <w:pPr>
        <w:pStyle w:val="aff"/>
        <w:ind w:firstLine="480"/>
        <w:rPr>
          <w:kern w:val="0"/>
        </w:rPr>
      </w:pPr>
      <w:r w:rsidRPr="00CA6403">
        <w:rPr>
          <w:rFonts w:hint="eastAsia"/>
        </w:rPr>
        <w:t>（</w:t>
      </w:r>
      <w:r w:rsidRPr="00CA6403">
        <w:t>5</w:t>
      </w:r>
      <w:r w:rsidRPr="00CA6403">
        <w:rPr>
          <w:rFonts w:hint="eastAsia"/>
        </w:rPr>
        <w:t>）审批工程施工组织设计和技术方案，按照保质量、保工期和降低成本的原则，向承包人提出建议，并向委托人提出书面报告。</w:t>
      </w:r>
    </w:p>
    <w:p w14:paraId="1FA2E386" w14:textId="77777777" w:rsidR="00F700B2" w:rsidRPr="00CA6403" w:rsidRDefault="00000000">
      <w:pPr>
        <w:pStyle w:val="aff"/>
        <w:ind w:firstLine="480"/>
        <w:rPr>
          <w:kern w:val="0"/>
        </w:rPr>
      </w:pPr>
      <w:r w:rsidRPr="00CA6403">
        <w:rPr>
          <w:rFonts w:hint="eastAsia"/>
        </w:rPr>
        <w:t>（</w:t>
      </w:r>
      <w:r w:rsidRPr="00CA6403">
        <w:t>6</w:t>
      </w:r>
      <w:r w:rsidRPr="00CA6403">
        <w:rPr>
          <w:rFonts w:hint="eastAsia"/>
        </w:rPr>
        <w:t>）主持工程建设有关协作单位的组织协调，重要协调事项应当事先向委托人报告。</w:t>
      </w:r>
    </w:p>
    <w:p w14:paraId="46FF5C14" w14:textId="77777777" w:rsidR="00F700B2" w:rsidRPr="00CA6403" w:rsidRDefault="00000000">
      <w:pPr>
        <w:pStyle w:val="aff"/>
        <w:ind w:firstLine="480"/>
        <w:rPr>
          <w:kern w:val="0"/>
        </w:rPr>
      </w:pPr>
      <w:r w:rsidRPr="00CA6403">
        <w:rPr>
          <w:rFonts w:hint="eastAsia"/>
        </w:rPr>
        <w:t>（</w:t>
      </w:r>
      <w:r w:rsidRPr="00CA6403">
        <w:t>7</w:t>
      </w:r>
      <w:r w:rsidRPr="00CA6403">
        <w:rPr>
          <w:rFonts w:hint="eastAsia"/>
        </w:rPr>
        <w:t>）征得委托人同意，监理人有权发布开</w:t>
      </w:r>
      <w:proofErr w:type="gramStart"/>
      <w:r w:rsidRPr="00CA6403">
        <w:rPr>
          <w:rFonts w:hint="eastAsia"/>
        </w:rPr>
        <w:t>工令</w:t>
      </w:r>
      <w:proofErr w:type="gramEnd"/>
      <w:r w:rsidRPr="00CA6403">
        <w:rPr>
          <w:rFonts w:hint="eastAsia"/>
        </w:rPr>
        <w:t>、停工令、复</w:t>
      </w:r>
      <w:proofErr w:type="gramStart"/>
      <w:r w:rsidRPr="00CA6403">
        <w:rPr>
          <w:rFonts w:hint="eastAsia"/>
        </w:rPr>
        <w:t>工令</w:t>
      </w:r>
      <w:proofErr w:type="gramEnd"/>
      <w:r w:rsidRPr="00CA6403">
        <w:rPr>
          <w:rFonts w:hint="eastAsia"/>
        </w:rPr>
        <w:t>，但应当事先向委托人报告。如在紧急情况下未能事先报告时，则应在</w:t>
      </w:r>
      <w:r w:rsidRPr="00CA6403">
        <w:t>24</w:t>
      </w:r>
      <w:r w:rsidRPr="00CA6403">
        <w:rPr>
          <w:rFonts w:hint="eastAsia"/>
        </w:rPr>
        <w:t>小时内向委托</w:t>
      </w:r>
      <w:r w:rsidRPr="00CA6403">
        <w:rPr>
          <w:rFonts w:hint="eastAsia"/>
        </w:rPr>
        <w:lastRenderedPageBreak/>
        <w:t>人做出书面报告。</w:t>
      </w:r>
    </w:p>
    <w:p w14:paraId="4D7C4148" w14:textId="77777777" w:rsidR="00F700B2" w:rsidRPr="00CA6403" w:rsidRDefault="00000000">
      <w:pPr>
        <w:pStyle w:val="aff"/>
        <w:ind w:firstLine="480"/>
        <w:rPr>
          <w:kern w:val="0"/>
        </w:rPr>
      </w:pPr>
      <w:r w:rsidRPr="00CA6403">
        <w:rPr>
          <w:rFonts w:hint="eastAsia"/>
        </w:rPr>
        <w:t>（</w:t>
      </w:r>
      <w:r w:rsidRPr="00CA6403">
        <w:t>8</w:t>
      </w:r>
      <w:r w:rsidRPr="00CA6403">
        <w:rPr>
          <w:rFonts w:hint="eastAsia"/>
        </w:rPr>
        <w:t>）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项目监理机构复</w:t>
      </w:r>
      <w:proofErr w:type="gramStart"/>
      <w:r w:rsidRPr="00CA6403">
        <w:rPr>
          <w:rFonts w:hint="eastAsia"/>
        </w:rPr>
        <w:t>工令</w:t>
      </w:r>
      <w:proofErr w:type="gramEnd"/>
      <w:r w:rsidRPr="00CA6403">
        <w:rPr>
          <w:rFonts w:hint="eastAsia"/>
        </w:rPr>
        <w:t>后才能复工。</w:t>
      </w:r>
    </w:p>
    <w:p w14:paraId="32E15514" w14:textId="77777777" w:rsidR="00F700B2" w:rsidRPr="00CA6403" w:rsidRDefault="00000000">
      <w:pPr>
        <w:pStyle w:val="aff"/>
        <w:ind w:firstLine="480"/>
        <w:rPr>
          <w:kern w:val="0"/>
        </w:rPr>
      </w:pPr>
      <w:r w:rsidRPr="00CA6403">
        <w:rPr>
          <w:rFonts w:hint="eastAsia"/>
        </w:rPr>
        <w:t>（</w:t>
      </w:r>
      <w:r w:rsidRPr="00CA6403">
        <w:t>9</w:t>
      </w:r>
      <w:r w:rsidRPr="00CA6403">
        <w:rPr>
          <w:rFonts w:hint="eastAsia"/>
        </w:rPr>
        <w:t>）工程施工进度的检查、监督权，以及工程实际竣工日期提前或超过工程施工合同规定的竣工期限的签认权。</w:t>
      </w:r>
    </w:p>
    <w:p w14:paraId="0989A5A7" w14:textId="77777777" w:rsidR="00F700B2" w:rsidRPr="00CA6403" w:rsidRDefault="00000000">
      <w:pPr>
        <w:pStyle w:val="aff"/>
        <w:ind w:firstLine="480"/>
        <w:rPr>
          <w:kern w:val="0"/>
        </w:rPr>
      </w:pPr>
      <w:r w:rsidRPr="00CA6403">
        <w:rPr>
          <w:rFonts w:hint="eastAsia"/>
        </w:rPr>
        <w:t>（</w:t>
      </w:r>
      <w:r w:rsidRPr="00CA6403">
        <w:t>10</w:t>
      </w:r>
      <w:r w:rsidRPr="00CA6403">
        <w:rPr>
          <w:rFonts w:hint="eastAsia"/>
        </w:rPr>
        <w:t>）在工程施工合同约定的工程价格范围内，工程款支付的审核和签认权，以及工程结算的复核确认权与否决权。未经总监理工程师签字确认，委托人不支付工程款。</w:t>
      </w:r>
    </w:p>
    <w:p w14:paraId="00A4B2CA" w14:textId="77777777" w:rsidR="00F700B2" w:rsidRPr="00CA6403" w:rsidRDefault="00000000">
      <w:pPr>
        <w:pStyle w:val="aff"/>
        <w:ind w:firstLine="482"/>
        <w:rPr>
          <w:kern w:val="0"/>
        </w:rPr>
      </w:pPr>
      <w:bookmarkStart w:id="251" w:name="_Toc176880150"/>
      <w:r w:rsidRPr="00CA6403">
        <w:rPr>
          <w:rFonts w:hint="eastAsia"/>
          <w:b/>
          <w:bCs/>
        </w:rPr>
        <w:t>第十八条</w:t>
      </w:r>
      <w:r w:rsidRPr="00CA6403">
        <w:rPr>
          <w:rFonts w:hint="eastAsia"/>
        </w:rPr>
        <w:t xml:space="preserve">  </w:t>
      </w:r>
      <w:r w:rsidRPr="00CA6403">
        <w:rPr>
          <w:rFonts w:hint="eastAsia"/>
        </w:rPr>
        <w:t>监理人在委托人授权下，可对任何承包人合同规定的义务提出变更。如果由此严重影响了工程费用或质量或进度，则这种变更须经委托人事先批准。在紧急情况下未能事先报委托人批准时，监理人所做的变更也应尽快通知委托人。在监理过程中如发现承包人人员工作不力，项目监理机构可要求承包人调换有关人员。</w:t>
      </w:r>
      <w:bookmarkEnd w:id="251"/>
    </w:p>
    <w:p w14:paraId="496BAEEC" w14:textId="77777777" w:rsidR="00F700B2" w:rsidRPr="00CA6403" w:rsidRDefault="00000000">
      <w:pPr>
        <w:pStyle w:val="aff"/>
        <w:ind w:firstLine="482"/>
        <w:rPr>
          <w:kern w:val="0"/>
        </w:rPr>
      </w:pPr>
      <w:bookmarkStart w:id="252" w:name="_Toc176880151"/>
      <w:r w:rsidRPr="00CA6403">
        <w:rPr>
          <w:rFonts w:hint="eastAsia"/>
          <w:b/>
          <w:bCs/>
        </w:rPr>
        <w:t>第十九条</w:t>
      </w:r>
      <w:r w:rsidRPr="00CA6403">
        <w:rPr>
          <w:rFonts w:hint="eastAsia"/>
        </w:rPr>
        <w:t xml:space="preserve">  </w:t>
      </w:r>
      <w:r w:rsidRPr="00CA6403">
        <w:rPr>
          <w:rFonts w:hint="eastAsia"/>
        </w:rPr>
        <w:t>在委托的工程范围内，委托人或承包人对对方的任何意见和要求（包括索赔要求），均必须首先向项目监理机构提出，由项目监理机构研究处置意见，再同双方协商确定。当委托人和承包人发生争议时，项目监理机构应根据自己的职能，以独立的身份判断，公正地进行调解。当双方的争议由政府建设行政主管部门调解或司法机关诉讼时，监理人应当提供作证的事实材料。</w:t>
      </w:r>
      <w:bookmarkEnd w:id="252"/>
    </w:p>
    <w:p w14:paraId="43226EC6" w14:textId="77777777" w:rsidR="00F700B2" w:rsidRPr="00CA6403" w:rsidRDefault="00F700B2">
      <w:pPr>
        <w:topLinePunct/>
        <w:adjustRightInd w:val="0"/>
        <w:snapToGrid w:val="0"/>
        <w:spacing w:after="0" w:line="360" w:lineRule="auto"/>
        <w:ind w:firstLineChars="200" w:firstLine="498"/>
        <w:rPr>
          <w:rFonts w:ascii="Times New Roman" w:hAnsi="Times New Roman"/>
          <w:b/>
          <w:bCs/>
          <w:spacing w:val="4"/>
          <w:kern w:val="0"/>
          <w:sz w:val="24"/>
        </w:rPr>
      </w:pPr>
    </w:p>
    <w:p w14:paraId="1B007B79" w14:textId="77777777" w:rsidR="00F700B2" w:rsidRPr="00CA6403" w:rsidRDefault="00000000">
      <w:pPr>
        <w:pStyle w:val="24"/>
        <w:rPr>
          <w:kern w:val="0"/>
          <w:sz w:val="28"/>
          <w:szCs w:val="28"/>
        </w:rPr>
      </w:pPr>
      <w:r w:rsidRPr="00CA6403">
        <w:rPr>
          <w:rFonts w:hint="eastAsia"/>
          <w:sz w:val="28"/>
          <w:szCs w:val="28"/>
        </w:rPr>
        <w:t>委托人权利</w:t>
      </w:r>
    </w:p>
    <w:p w14:paraId="7C8D86C1" w14:textId="77777777" w:rsidR="00F700B2" w:rsidRPr="00CA6403" w:rsidRDefault="00000000">
      <w:pPr>
        <w:pStyle w:val="aff"/>
        <w:ind w:firstLine="482"/>
        <w:rPr>
          <w:kern w:val="0"/>
        </w:rPr>
      </w:pPr>
      <w:bookmarkStart w:id="253" w:name="_Toc176880152"/>
      <w:r w:rsidRPr="00CA6403">
        <w:rPr>
          <w:rFonts w:hint="eastAsia"/>
          <w:b/>
          <w:bCs/>
        </w:rPr>
        <w:t>第二十条</w:t>
      </w:r>
      <w:r w:rsidRPr="00CA6403">
        <w:rPr>
          <w:rFonts w:hint="eastAsia"/>
        </w:rPr>
        <w:t xml:space="preserve">  </w:t>
      </w:r>
      <w:r w:rsidRPr="00CA6403">
        <w:rPr>
          <w:rFonts w:hint="eastAsia"/>
        </w:rPr>
        <w:t>委托人有选定工程总承包人，以及与其订立合同的权利。</w:t>
      </w:r>
      <w:bookmarkEnd w:id="253"/>
    </w:p>
    <w:p w14:paraId="5C7783FC" w14:textId="77777777" w:rsidR="00F700B2" w:rsidRPr="00CA6403" w:rsidRDefault="00000000">
      <w:pPr>
        <w:pStyle w:val="aff"/>
        <w:ind w:firstLine="482"/>
        <w:rPr>
          <w:kern w:val="0"/>
        </w:rPr>
      </w:pPr>
      <w:bookmarkStart w:id="254" w:name="_Toc176880153"/>
      <w:r w:rsidRPr="00CA6403">
        <w:rPr>
          <w:rFonts w:hint="eastAsia"/>
          <w:b/>
          <w:bCs/>
        </w:rPr>
        <w:t>第二十一条</w:t>
      </w:r>
      <w:r w:rsidRPr="00CA6403">
        <w:rPr>
          <w:rFonts w:hint="eastAsia"/>
        </w:rPr>
        <w:t xml:space="preserve">  </w:t>
      </w:r>
      <w:r w:rsidRPr="00CA6403">
        <w:rPr>
          <w:rFonts w:hint="eastAsia"/>
        </w:rPr>
        <w:t>委托人有对工程规模、设计标准、规划设计、生产工艺设计和设计使用功能要求的认定权，以及对工程设计变更的审批权。</w:t>
      </w:r>
      <w:bookmarkEnd w:id="254"/>
    </w:p>
    <w:p w14:paraId="700F4DB6" w14:textId="77777777" w:rsidR="00F700B2" w:rsidRPr="00CA6403" w:rsidRDefault="00000000">
      <w:pPr>
        <w:pStyle w:val="aff"/>
        <w:ind w:firstLine="482"/>
        <w:rPr>
          <w:kern w:val="0"/>
        </w:rPr>
      </w:pPr>
      <w:bookmarkStart w:id="255" w:name="_Toc176880154"/>
      <w:r w:rsidRPr="00CA6403">
        <w:rPr>
          <w:rFonts w:hint="eastAsia"/>
          <w:b/>
          <w:bCs/>
        </w:rPr>
        <w:t>第二十二条</w:t>
      </w:r>
      <w:r w:rsidRPr="00CA6403">
        <w:rPr>
          <w:rFonts w:hint="eastAsia"/>
        </w:rPr>
        <w:t xml:space="preserve">  </w:t>
      </w:r>
      <w:r w:rsidRPr="00CA6403">
        <w:rPr>
          <w:rFonts w:hint="eastAsia"/>
        </w:rPr>
        <w:t>监理人</w:t>
      </w:r>
      <w:proofErr w:type="gramStart"/>
      <w:r w:rsidRPr="00CA6403">
        <w:rPr>
          <w:rFonts w:hint="eastAsia"/>
        </w:rPr>
        <w:t>调换总</w:t>
      </w:r>
      <w:proofErr w:type="gramEnd"/>
      <w:r w:rsidRPr="00CA6403">
        <w:rPr>
          <w:rFonts w:hint="eastAsia"/>
        </w:rPr>
        <w:t>监理工程师须事先经委托人同意。</w:t>
      </w:r>
      <w:bookmarkEnd w:id="255"/>
    </w:p>
    <w:p w14:paraId="16251FED" w14:textId="77777777" w:rsidR="00F700B2" w:rsidRPr="00CA6403" w:rsidRDefault="00000000">
      <w:pPr>
        <w:pStyle w:val="aff"/>
        <w:ind w:firstLine="482"/>
        <w:rPr>
          <w:kern w:val="0"/>
        </w:rPr>
      </w:pPr>
      <w:bookmarkStart w:id="256" w:name="_Toc176880155"/>
      <w:r w:rsidRPr="00CA6403">
        <w:rPr>
          <w:rFonts w:hint="eastAsia"/>
          <w:b/>
          <w:bCs/>
        </w:rPr>
        <w:t>第二十三条</w:t>
      </w:r>
      <w:r w:rsidRPr="00CA6403">
        <w:rPr>
          <w:rFonts w:hint="eastAsia"/>
        </w:rPr>
        <w:t xml:space="preserve">  </w:t>
      </w:r>
      <w:r w:rsidRPr="00CA6403">
        <w:rPr>
          <w:rFonts w:hint="eastAsia"/>
        </w:rPr>
        <w:t>委托人有权要求监理人提交监理工作月报及监理业务范围内的专项报告。</w:t>
      </w:r>
      <w:bookmarkEnd w:id="256"/>
    </w:p>
    <w:p w14:paraId="294694A6" w14:textId="77777777" w:rsidR="00F700B2" w:rsidRPr="00CA6403" w:rsidRDefault="00000000">
      <w:pPr>
        <w:pStyle w:val="aff"/>
        <w:ind w:firstLine="482"/>
        <w:rPr>
          <w:kern w:val="0"/>
        </w:rPr>
      </w:pPr>
      <w:bookmarkStart w:id="257" w:name="_Toc176880156"/>
      <w:r w:rsidRPr="00CA6403">
        <w:rPr>
          <w:rFonts w:hint="eastAsia"/>
          <w:b/>
          <w:bCs/>
        </w:rPr>
        <w:t>第二十四条</w:t>
      </w:r>
      <w:r w:rsidRPr="00CA6403">
        <w:rPr>
          <w:rFonts w:hint="eastAsia"/>
        </w:rPr>
        <w:t xml:space="preserve">  </w:t>
      </w:r>
      <w:r w:rsidRPr="00CA6403">
        <w:rPr>
          <w:rFonts w:hint="eastAsia"/>
        </w:rPr>
        <w:t>当委托人发现监理人员不按监理合同履行监理职责，或与承</w:t>
      </w:r>
      <w:r w:rsidRPr="00CA6403">
        <w:rPr>
          <w:rFonts w:hint="eastAsia"/>
        </w:rPr>
        <w:lastRenderedPageBreak/>
        <w:t>包人串通给委托人或工程造成损失的，委托人有权要求监理人更换监理人员，直到终止合同并要求监理人承担相应的赔偿责任或连带赔偿责任。</w:t>
      </w:r>
      <w:bookmarkEnd w:id="257"/>
    </w:p>
    <w:p w14:paraId="13C17E12" w14:textId="77777777" w:rsidR="00F700B2" w:rsidRPr="00CA6403" w:rsidRDefault="00F700B2">
      <w:pPr>
        <w:topLinePunct/>
        <w:adjustRightInd w:val="0"/>
        <w:snapToGrid w:val="0"/>
        <w:spacing w:after="0" w:line="360" w:lineRule="auto"/>
        <w:ind w:firstLineChars="200" w:firstLine="498"/>
        <w:rPr>
          <w:rFonts w:ascii="Times New Roman" w:hAnsi="Times New Roman"/>
          <w:b/>
          <w:bCs/>
          <w:spacing w:val="4"/>
          <w:kern w:val="0"/>
          <w:sz w:val="24"/>
        </w:rPr>
      </w:pPr>
    </w:p>
    <w:p w14:paraId="010E433F" w14:textId="77777777" w:rsidR="00F700B2" w:rsidRPr="00CA6403" w:rsidRDefault="00000000">
      <w:pPr>
        <w:pStyle w:val="24"/>
        <w:rPr>
          <w:kern w:val="0"/>
          <w:sz w:val="28"/>
          <w:szCs w:val="28"/>
        </w:rPr>
      </w:pPr>
      <w:r w:rsidRPr="00CA6403">
        <w:rPr>
          <w:rFonts w:hint="eastAsia"/>
          <w:sz w:val="28"/>
          <w:szCs w:val="28"/>
        </w:rPr>
        <w:t>监理人责任</w:t>
      </w:r>
    </w:p>
    <w:p w14:paraId="1B367F09" w14:textId="77777777" w:rsidR="00F700B2" w:rsidRPr="00CA6403" w:rsidRDefault="00000000">
      <w:pPr>
        <w:pStyle w:val="aff"/>
        <w:ind w:firstLine="482"/>
        <w:rPr>
          <w:kern w:val="0"/>
        </w:rPr>
      </w:pPr>
      <w:bookmarkStart w:id="258" w:name="_Toc176880157"/>
      <w:r w:rsidRPr="00CA6403">
        <w:rPr>
          <w:rFonts w:hint="eastAsia"/>
          <w:b/>
          <w:bCs/>
        </w:rPr>
        <w:t>第二十五条</w:t>
      </w:r>
      <w:r w:rsidRPr="00CA6403">
        <w:rPr>
          <w:rFonts w:hint="eastAsia"/>
        </w:rPr>
        <w:t xml:space="preserve">  </w:t>
      </w:r>
      <w:r w:rsidRPr="00CA6403">
        <w:rPr>
          <w:rFonts w:hint="eastAsia"/>
        </w:rPr>
        <w:t>监理人的责任期即</w:t>
      </w:r>
      <w:proofErr w:type="gramStart"/>
      <w:r w:rsidRPr="00CA6403">
        <w:rPr>
          <w:rFonts w:hint="eastAsia"/>
        </w:rPr>
        <w:t>本施工</w:t>
      </w:r>
      <w:proofErr w:type="gramEnd"/>
      <w:r w:rsidRPr="00CA6403">
        <w:rPr>
          <w:rFonts w:hint="eastAsia"/>
        </w:rPr>
        <w:t>监理合同有效期。在监理过程中，如果因工程建设进度的推迟或延误而超过书面约定的日期，双方应进一步约定相应延长的合同期。</w:t>
      </w:r>
      <w:bookmarkEnd w:id="258"/>
    </w:p>
    <w:p w14:paraId="14B44A20" w14:textId="77777777" w:rsidR="00F700B2" w:rsidRPr="00CA6403" w:rsidRDefault="00000000">
      <w:pPr>
        <w:pStyle w:val="aff"/>
        <w:ind w:firstLine="482"/>
        <w:rPr>
          <w:kern w:val="0"/>
        </w:rPr>
      </w:pPr>
      <w:bookmarkStart w:id="259" w:name="_Toc176880158"/>
      <w:r w:rsidRPr="00CA6403">
        <w:rPr>
          <w:rFonts w:hint="eastAsia"/>
          <w:b/>
          <w:bCs/>
        </w:rPr>
        <w:t>第二十六条</w:t>
      </w:r>
      <w:r w:rsidRPr="00CA6403">
        <w:rPr>
          <w:rFonts w:hint="eastAsia"/>
        </w:rPr>
        <w:t xml:space="preserve">  </w:t>
      </w:r>
      <w:r w:rsidRPr="00CA6403">
        <w:rPr>
          <w:rFonts w:hint="eastAsia"/>
        </w:rPr>
        <w:t>监理人在责任期内，应当履行约定的义务，如果因监理人过失而造成了委托人的经济损失，应当向委托人赔偿。累计赔偿总额（除本合同第二十四条规定以外）不应超过监理酬金总额（除去税金）。</w:t>
      </w:r>
      <w:bookmarkEnd w:id="259"/>
    </w:p>
    <w:p w14:paraId="638C6209" w14:textId="77777777" w:rsidR="00F700B2" w:rsidRPr="00CA6403" w:rsidRDefault="00000000">
      <w:pPr>
        <w:pStyle w:val="aff"/>
        <w:ind w:firstLine="482"/>
        <w:rPr>
          <w:kern w:val="0"/>
        </w:rPr>
      </w:pPr>
      <w:bookmarkStart w:id="260" w:name="_Toc176880159"/>
      <w:r w:rsidRPr="00CA6403">
        <w:rPr>
          <w:rFonts w:hint="eastAsia"/>
          <w:b/>
          <w:bCs/>
        </w:rPr>
        <w:t>第二十七条</w:t>
      </w:r>
      <w:r w:rsidRPr="00CA6403">
        <w:rPr>
          <w:rFonts w:hint="eastAsia"/>
        </w:rPr>
        <w:t xml:space="preserve">  </w:t>
      </w:r>
      <w:r w:rsidRPr="00CA6403">
        <w:rPr>
          <w:rFonts w:hint="eastAsia"/>
        </w:rPr>
        <w:t>监理人对承包人违反合同规定的质量要求和完工（交图、交货）时限，不承担责任。因不可抗力导致施工监理合同不能全部或部分履行，监理人不承担责任。但对违反第五条规定引起的与之有关的事宜，向委托人承担赔偿责任。</w:t>
      </w:r>
      <w:bookmarkEnd w:id="260"/>
    </w:p>
    <w:p w14:paraId="1B99E281" w14:textId="77777777" w:rsidR="00F700B2" w:rsidRPr="00CA6403" w:rsidRDefault="00000000">
      <w:pPr>
        <w:pStyle w:val="aff"/>
        <w:ind w:firstLine="482"/>
        <w:rPr>
          <w:kern w:val="0"/>
        </w:rPr>
      </w:pPr>
      <w:bookmarkStart w:id="261" w:name="_Toc176880160"/>
      <w:r w:rsidRPr="00CA6403">
        <w:rPr>
          <w:rFonts w:hint="eastAsia"/>
          <w:b/>
          <w:bCs/>
        </w:rPr>
        <w:t>第二十八条</w:t>
      </w:r>
      <w:r w:rsidRPr="00CA6403">
        <w:rPr>
          <w:rFonts w:hint="eastAsia"/>
        </w:rPr>
        <w:t xml:space="preserve">  </w:t>
      </w:r>
      <w:r w:rsidRPr="00CA6403">
        <w:rPr>
          <w:rFonts w:hint="eastAsia"/>
        </w:rPr>
        <w:t>监理人向委托人提出赔偿要求不能成立时，监理人应当补偿由于该索赔所导致委托人的各种费用支出。</w:t>
      </w:r>
      <w:bookmarkEnd w:id="261"/>
    </w:p>
    <w:p w14:paraId="799327F5" w14:textId="77777777" w:rsidR="00F700B2" w:rsidRPr="00CA6403" w:rsidRDefault="00F700B2">
      <w:pPr>
        <w:topLinePunct/>
        <w:adjustRightInd w:val="0"/>
        <w:snapToGrid w:val="0"/>
        <w:spacing w:after="0" w:line="360" w:lineRule="auto"/>
        <w:ind w:firstLineChars="200" w:firstLine="498"/>
        <w:rPr>
          <w:rFonts w:ascii="Times New Roman" w:hAnsi="Times New Roman"/>
          <w:b/>
          <w:bCs/>
          <w:spacing w:val="4"/>
          <w:kern w:val="0"/>
          <w:sz w:val="24"/>
        </w:rPr>
      </w:pPr>
    </w:p>
    <w:p w14:paraId="1D70CB95" w14:textId="77777777" w:rsidR="00F700B2" w:rsidRPr="00CA6403" w:rsidRDefault="00000000">
      <w:pPr>
        <w:pStyle w:val="24"/>
        <w:rPr>
          <w:kern w:val="0"/>
          <w:sz w:val="28"/>
          <w:szCs w:val="28"/>
        </w:rPr>
      </w:pPr>
      <w:r w:rsidRPr="00CA6403">
        <w:rPr>
          <w:rFonts w:hint="eastAsia"/>
          <w:sz w:val="28"/>
          <w:szCs w:val="28"/>
        </w:rPr>
        <w:t>委托人责任</w:t>
      </w:r>
    </w:p>
    <w:p w14:paraId="0B3EC410" w14:textId="77777777" w:rsidR="00F700B2" w:rsidRPr="00CA6403" w:rsidRDefault="00000000">
      <w:pPr>
        <w:pStyle w:val="aff"/>
        <w:ind w:firstLine="482"/>
        <w:rPr>
          <w:kern w:val="0"/>
        </w:rPr>
      </w:pPr>
      <w:bookmarkStart w:id="262" w:name="_Toc176880161"/>
      <w:r w:rsidRPr="00CA6403">
        <w:rPr>
          <w:rFonts w:hint="eastAsia"/>
          <w:b/>
          <w:bCs/>
        </w:rPr>
        <w:t>第二十九条</w:t>
      </w:r>
      <w:r w:rsidRPr="00CA6403">
        <w:rPr>
          <w:rFonts w:hint="eastAsia"/>
        </w:rPr>
        <w:t xml:space="preserve">  </w:t>
      </w:r>
      <w:r w:rsidRPr="00CA6403">
        <w:rPr>
          <w:rFonts w:hint="eastAsia"/>
        </w:rPr>
        <w:t>委托人应当履行本合同约定的义务，如有违反则应当承担违约责任，赔偿给监理人造成的经济损失。</w:t>
      </w:r>
      <w:bookmarkEnd w:id="262"/>
    </w:p>
    <w:p w14:paraId="01F43E62" w14:textId="77777777" w:rsidR="00F700B2" w:rsidRPr="00CA6403" w:rsidRDefault="00000000">
      <w:pPr>
        <w:pStyle w:val="aff"/>
        <w:ind w:firstLine="480"/>
        <w:rPr>
          <w:kern w:val="0"/>
        </w:rPr>
      </w:pPr>
      <w:r w:rsidRPr="00CA6403">
        <w:rPr>
          <w:rFonts w:hint="eastAsia"/>
        </w:rPr>
        <w:t>监理人处理委托业务时，因非监理</w:t>
      </w:r>
      <w:proofErr w:type="gramStart"/>
      <w:r w:rsidRPr="00CA6403">
        <w:rPr>
          <w:rFonts w:hint="eastAsia"/>
        </w:rPr>
        <w:t>人原因</w:t>
      </w:r>
      <w:proofErr w:type="gramEnd"/>
      <w:r w:rsidRPr="00CA6403">
        <w:rPr>
          <w:rFonts w:hint="eastAsia"/>
        </w:rPr>
        <w:t>的事由受到损失的，可以向委托人要求补偿损失。</w:t>
      </w:r>
    </w:p>
    <w:p w14:paraId="1209DB4B" w14:textId="77777777" w:rsidR="00F700B2" w:rsidRPr="00CA6403" w:rsidRDefault="00000000">
      <w:pPr>
        <w:pStyle w:val="aff"/>
        <w:ind w:firstLine="482"/>
        <w:rPr>
          <w:kern w:val="0"/>
        </w:rPr>
      </w:pPr>
      <w:bookmarkStart w:id="263" w:name="_Toc176880162"/>
      <w:r w:rsidRPr="00CA6403">
        <w:rPr>
          <w:rFonts w:hint="eastAsia"/>
          <w:b/>
          <w:bCs/>
        </w:rPr>
        <w:t>第三十条</w:t>
      </w:r>
      <w:r w:rsidRPr="00CA6403">
        <w:rPr>
          <w:rFonts w:hint="eastAsia"/>
        </w:rPr>
        <w:t xml:space="preserve">  </w:t>
      </w:r>
      <w:r w:rsidRPr="00CA6403">
        <w:rPr>
          <w:rFonts w:hint="eastAsia"/>
        </w:rPr>
        <w:t>委托人如果向监理人提出赔偿的要求不能成立，则应当补偿由该索赔所引起的监理人的各种费用支出。</w:t>
      </w:r>
      <w:bookmarkEnd w:id="263"/>
    </w:p>
    <w:p w14:paraId="1F2E8DBD" w14:textId="77777777" w:rsidR="00F700B2" w:rsidRPr="00CA6403" w:rsidRDefault="00F700B2">
      <w:pPr>
        <w:topLinePunct/>
        <w:adjustRightInd w:val="0"/>
        <w:snapToGrid w:val="0"/>
        <w:spacing w:after="0" w:line="360" w:lineRule="auto"/>
        <w:ind w:firstLineChars="200" w:firstLine="498"/>
        <w:rPr>
          <w:rFonts w:ascii="Times New Roman" w:hAnsi="Times New Roman"/>
          <w:b/>
          <w:bCs/>
          <w:spacing w:val="4"/>
          <w:kern w:val="0"/>
          <w:sz w:val="24"/>
        </w:rPr>
      </w:pPr>
    </w:p>
    <w:p w14:paraId="58004CB2" w14:textId="77777777" w:rsidR="00F700B2" w:rsidRPr="00CA6403" w:rsidRDefault="00000000">
      <w:pPr>
        <w:pStyle w:val="24"/>
        <w:rPr>
          <w:kern w:val="0"/>
          <w:sz w:val="28"/>
          <w:szCs w:val="28"/>
        </w:rPr>
      </w:pPr>
      <w:r w:rsidRPr="00CA6403">
        <w:rPr>
          <w:rFonts w:hint="eastAsia"/>
          <w:sz w:val="28"/>
          <w:szCs w:val="28"/>
        </w:rPr>
        <w:t>合同生效、变更与终止</w:t>
      </w:r>
    </w:p>
    <w:p w14:paraId="1E8B3BFB" w14:textId="77777777" w:rsidR="00F700B2" w:rsidRPr="00CA6403" w:rsidRDefault="00000000">
      <w:pPr>
        <w:pStyle w:val="aff"/>
        <w:ind w:firstLine="482"/>
        <w:rPr>
          <w:kern w:val="0"/>
        </w:rPr>
      </w:pPr>
      <w:bookmarkStart w:id="264" w:name="_Toc176880163"/>
      <w:r w:rsidRPr="00CA6403">
        <w:rPr>
          <w:rFonts w:hint="eastAsia"/>
          <w:b/>
          <w:bCs/>
        </w:rPr>
        <w:t>第三十一条</w:t>
      </w:r>
      <w:r w:rsidRPr="00CA6403">
        <w:rPr>
          <w:rFonts w:hint="eastAsia"/>
        </w:rPr>
        <w:t xml:space="preserve">  </w:t>
      </w:r>
      <w:r w:rsidRPr="00CA6403">
        <w:rPr>
          <w:rFonts w:hint="eastAsia"/>
        </w:rPr>
        <w:t>由于委托人或承包人的原因使监理工作受到阻碍或延误，以致发生了附加工作或延长了持续时间，则监理人应当将此情况与可能产生的影响及时通知委托人。完成监理业务的时间相应延长，并得到附加工作的酬金。</w:t>
      </w:r>
      <w:bookmarkEnd w:id="264"/>
    </w:p>
    <w:p w14:paraId="5E88D490" w14:textId="77777777" w:rsidR="00F700B2" w:rsidRPr="00CA6403" w:rsidRDefault="00000000">
      <w:pPr>
        <w:pStyle w:val="aff"/>
        <w:ind w:firstLine="482"/>
        <w:rPr>
          <w:kern w:val="0"/>
        </w:rPr>
      </w:pPr>
      <w:bookmarkStart w:id="265" w:name="_Toc176880164"/>
      <w:r w:rsidRPr="00CA6403">
        <w:rPr>
          <w:rFonts w:hint="eastAsia"/>
          <w:b/>
          <w:bCs/>
        </w:rPr>
        <w:lastRenderedPageBreak/>
        <w:t>第三十二条</w:t>
      </w:r>
      <w:r w:rsidRPr="00CA6403">
        <w:rPr>
          <w:rFonts w:hint="eastAsia"/>
        </w:rPr>
        <w:t xml:space="preserve">  </w:t>
      </w:r>
      <w:r w:rsidRPr="00CA6403">
        <w:rPr>
          <w:rFonts w:hint="eastAsia"/>
        </w:rPr>
        <w:t>在本合同签订后，实际情况发生变化，使得监理人不能全部或部分执行监理业务时，监理人应当立即通知委托人。该监理业务的完成时间应予延长。当恢复执行监理业务时，应当增加不超过</w:t>
      </w:r>
      <w:r w:rsidRPr="00CA6403">
        <w:t>42</w:t>
      </w:r>
      <w:r w:rsidRPr="00CA6403">
        <w:rPr>
          <w:rFonts w:hint="eastAsia"/>
        </w:rPr>
        <w:t>日的时间用于恢复执行监理业务，并按双方约定的数量支付监理酬金。</w:t>
      </w:r>
      <w:bookmarkEnd w:id="265"/>
    </w:p>
    <w:p w14:paraId="424F83FC" w14:textId="77777777" w:rsidR="00F700B2" w:rsidRPr="00CA6403" w:rsidRDefault="00000000">
      <w:pPr>
        <w:pStyle w:val="aff"/>
        <w:ind w:firstLine="482"/>
        <w:rPr>
          <w:kern w:val="0"/>
        </w:rPr>
      </w:pPr>
      <w:bookmarkStart w:id="266" w:name="_Toc176880165"/>
      <w:r w:rsidRPr="00CA6403">
        <w:rPr>
          <w:rFonts w:hint="eastAsia"/>
          <w:b/>
          <w:bCs/>
        </w:rPr>
        <w:t>第三十三条</w:t>
      </w:r>
      <w:r w:rsidRPr="00CA6403">
        <w:rPr>
          <w:rFonts w:hint="eastAsia"/>
        </w:rPr>
        <w:t xml:space="preserve">  </w:t>
      </w:r>
      <w:r w:rsidRPr="00CA6403">
        <w:rPr>
          <w:rFonts w:hint="eastAsia"/>
        </w:rPr>
        <w:t>监理人向委托人办理完竣工验收或工程移交手续，承包人和委托人已签订工程维护责任书，监理人收到监理酬金尾款，本合同即终止。维护期间的责任，双方在专用条件中约定。</w:t>
      </w:r>
      <w:bookmarkEnd w:id="266"/>
    </w:p>
    <w:p w14:paraId="7F87350F" w14:textId="77777777" w:rsidR="00F700B2" w:rsidRPr="00CA6403" w:rsidRDefault="00000000">
      <w:pPr>
        <w:pStyle w:val="aff"/>
        <w:ind w:firstLine="482"/>
        <w:rPr>
          <w:kern w:val="0"/>
        </w:rPr>
      </w:pPr>
      <w:bookmarkStart w:id="267" w:name="_Toc176880166"/>
      <w:r w:rsidRPr="00CA6403">
        <w:rPr>
          <w:rFonts w:hint="eastAsia"/>
          <w:b/>
          <w:bCs/>
        </w:rPr>
        <w:t>第三十四条</w:t>
      </w:r>
      <w:r w:rsidRPr="00CA6403">
        <w:rPr>
          <w:rFonts w:hint="eastAsia"/>
        </w:rPr>
        <w:t xml:space="preserve">  </w:t>
      </w:r>
      <w:r w:rsidRPr="00CA6403">
        <w:rPr>
          <w:rFonts w:hint="eastAsia"/>
        </w:rPr>
        <w:t>当事人一方要求变更或解除合同时，应当在</w:t>
      </w:r>
      <w:r w:rsidRPr="00CA6403">
        <w:t>42</w:t>
      </w:r>
      <w:r w:rsidRPr="00CA6403">
        <w:rPr>
          <w:rFonts w:hint="eastAsia"/>
        </w:rPr>
        <w:t>日前通知对方，因解除合同使一方遭受损失的，除依法可以免除责任的外，应由责任方负责赔偿。</w:t>
      </w:r>
      <w:bookmarkEnd w:id="267"/>
    </w:p>
    <w:p w14:paraId="010B6A7A" w14:textId="77777777" w:rsidR="00F700B2" w:rsidRPr="00CA6403" w:rsidRDefault="00000000">
      <w:pPr>
        <w:pStyle w:val="aff"/>
        <w:ind w:firstLine="480"/>
        <w:rPr>
          <w:kern w:val="0"/>
        </w:rPr>
      </w:pPr>
      <w:r w:rsidRPr="00CA6403">
        <w:rPr>
          <w:rFonts w:hint="eastAsia"/>
        </w:rPr>
        <w:t>变更或解除合同的通知或协议必须采取书面形式，协议未达成之前，原合同仍然有效。</w:t>
      </w:r>
    </w:p>
    <w:p w14:paraId="2E007EB2" w14:textId="77777777" w:rsidR="00F700B2" w:rsidRPr="00CA6403" w:rsidRDefault="00000000">
      <w:pPr>
        <w:pStyle w:val="aff"/>
        <w:ind w:firstLine="482"/>
        <w:rPr>
          <w:kern w:val="0"/>
        </w:rPr>
      </w:pPr>
      <w:bookmarkStart w:id="268" w:name="_Toc176880167"/>
      <w:r w:rsidRPr="00CA6403">
        <w:rPr>
          <w:rFonts w:hint="eastAsia"/>
          <w:b/>
          <w:bCs/>
        </w:rPr>
        <w:t>第三十五条</w:t>
      </w:r>
      <w:r w:rsidRPr="00CA6403">
        <w:rPr>
          <w:rFonts w:hint="eastAsia"/>
        </w:rPr>
        <w:t xml:space="preserve">  </w:t>
      </w:r>
      <w:r w:rsidRPr="00CA6403">
        <w:rPr>
          <w:rFonts w:hint="eastAsia"/>
        </w:rPr>
        <w:t>监理人在应当获得监理酬金之日起</w:t>
      </w:r>
      <w:r w:rsidRPr="00CA6403">
        <w:t>30</w:t>
      </w:r>
      <w:r w:rsidRPr="00CA6403">
        <w:rPr>
          <w:rFonts w:hint="eastAsia"/>
        </w:rPr>
        <w:t>日内仍未收到支付单据，而委托人又未对监理人提出任何书面解释时，或根据第三十三条及第三十四条已暂停执行监理业务时限超过六个月的，监理人可向委托人发出终止合同的通知，发出通知后</w:t>
      </w:r>
      <w:r w:rsidRPr="00CA6403">
        <w:t>14</w:t>
      </w:r>
      <w:r w:rsidRPr="00CA6403">
        <w:rPr>
          <w:rFonts w:hint="eastAsia"/>
        </w:rPr>
        <w:t>日内仍未得到委托人答复，可进一步发出终止合同的通知，如果第二份通知发出后</w:t>
      </w:r>
      <w:r w:rsidRPr="00CA6403">
        <w:t>42</w:t>
      </w:r>
      <w:r w:rsidRPr="00CA6403">
        <w:rPr>
          <w:rFonts w:hint="eastAsia"/>
        </w:rPr>
        <w:t>日内仍未得到委托人答复，可终止合同或自行暂停或继续暂停执行全部或部分监理业务。委托人承担违约责任。</w:t>
      </w:r>
      <w:bookmarkEnd w:id="268"/>
    </w:p>
    <w:p w14:paraId="64094B3B" w14:textId="77777777" w:rsidR="00F700B2" w:rsidRPr="00CA6403" w:rsidRDefault="00000000">
      <w:pPr>
        <w:pStyle w:val="aff"/>
        <w:ind w:firstLine="482"/>
        <w:rPr>
          <w:kern w:val="0"/>
        </w:rPr>
      </w:pPr>
      <w:bookmarkStart w:id="269" w:name="_Toc176880168"/>
      <w:r w:rsidRPr="00CA6403">
        <w:rPr>
          <w:rFonts w:hint="eastAsia"/>
          <w:b/>
          <w:bCs/>
        </w:rPr>
        <w:t>第三十六条</w:t>
      </w:r>
      <w:r w:rsidRPr="00CA6403">
        <w:rPr>
          <w:rFonts w:hint="eastAsia"/>
        </w:rPr>
        <w:t xml:space="preserve">  </w:t>
      </w:r>
      <w:r w:rsidRPr="00CA6403">
        <w:rPr>
          <w:rFonts w:hint="eastAsia"/>
        </w:rPr>
        <w:t>监理人由于非自己的原因而暂停或终止执行监理业务，其善后工作以及恢复执行监理业务的工作，应当视为额外工作，有权得到额外的酬金。</w:t>
      </w:r>
      <w:bookmarkEnd w:id="269"/>
    </w:p>
    <w:p w14:paraId="5397F03C" w14:textId="77777777" w:rsidR="00F700B2" w:rsidRPr="00CA6403" w:rsidRDefault="00000000">
      <w:pPr>
        <w:pStyle w:val="aff"/>
        <w:ind w:firstLine="482"/>
        <w:rPr>
          <w:kern w:val="0"/>
        </w:rPr>
      </w:pPr>
      <w:bookmarkStart w:id="270" w:name="_Toc176880169"/>
      <w:r w:rsidRPr="00CA6403">
        <w:rPr>
          <w:rFonts w:hint="eastAsia"/>
          <w:b/>
          <w:bCs/>
        </w:rPr>
        <w:t>第三十七条</w:t>
      </w:r>
      <w:r w:rsidRPr="00CA6403">
        <w:rPr>
          <w:rFonts w:hint="eastAsia"/>
        </w:rPr>
        <w:t xml:space="preserve">  </w:t>
      </w:r>
      <w:r w:rsidRPr="00CA6403">
        <w:rPr>
          <w:rFonts w:hint="eastAsia"/>
        </w:rPr>
        <w:t>当委托人认为监理人无正当理由而又未履行监理义务时，可向监理人发出指明其未履行义务的通知。若委托人发出通知后</w:t>
      </w:r>
      <w:r w:rsidRPr="00CA6403">
        <w:t>21</w:t>
      </w:r>
      <w:r w:rsidRPr="00CA6403">
        <w:rPr>
          <w:rFonts w:hint="eastAsia"/>
        </w:rPr>
        <w:t>日内没有收到答复，可在第一个通知发出后</w:t>
      </w:r>
      <w:r w:rsidRPr="00CA6403">
        <w:t>35</w:t>
      </w:r>
      <w:r w:rsidRPr="00CA6403">
        <w:rPr>
          <w:rFonts w:hint="eastAsia"/>
        </w:rPr>
        <w:t>日内发出终止本合同的通知，合同即行终止。监理人承担违约责任。</w:t>
      </w:r>
      <w:bookmarkEnd w:id="270"/>
    </w:p>
    <w:p w14:paraId="06E80F35" w14:textId="77777777" w:rsidR="00F700B2" w:rsidRPr="00CA6403" w:rsidRDefault="00000000">
      <w:pPr>
        <w:pStyle w:val="aff"/>
        <w:ind w:firstLine="482"/>
        <w:rPr>
          <w:kern w:val="0"/>
        </w:rPr>
      </w:pPr>
      <w:bookmarkStart w:id="271" w:name="_Toc176880170"/>
      <w:r w:rsidRPr="00CA6403">
        <w:rPr>
          <w:rFonts w:hint="eastAsia"/>
          <w:b/>
          <w:bCs/>
        </w:rPr>
        <w:t>第三十八条</w:t>
      </w:r>
      <w:r w:rsidRPr="00CA6403">
        <w:rPr>
          <w:rFonts w:hint="eastAsia"/>
        </w:rPr>
        <w:t xml:space="preserve">  </w:t>
      </w:r>
      <w:r w:rsidRPr="00CA6403">
        <w:rPr>
          <w:rFonts w:hint="eastAsia"/>
        </w:rPr>
        <w:t>合同协议的终止并不影响各方应有的权利和应当承担的责任。</w:t>
      </w:r>
      <w:bookmarkEnd w:id="271"/>
    </w:p>
    <w:p w14:paraId="0F9C1CD4" w14:textId="77777777" w:rsidR="00F700B2" w:rsidRPr="00CA6403" w:rsidRDefault="00F700B2">
      <w:pPr>
        <w:topLinePunct/>
        <w:adjustRightInd w:val="0"/>
        <w:snapToGrid w:val="0"/>
        <w:spacing w:after="0" w:line="360" w:lineRule="auto"/>
        <w:ind w:firstLineChars="200" w:firstLine="498"/>
        <w:rPr>
          <w:rFonts w:ascii="Times New Roman" w:hAnsi="Times New Roman"/>
          <w:b/>
          <w:bCs/>
          <w:spacing w:val="4"/>
          <w:kern w:val="0"/>
          <w:sz w:val="24"/>
        </w:rPr>
      </w:pPr>
    </w:p>
    <w:p w14:paraId="730AA9CF" w14:textId="77777777" w:rsidR="00F700B2" w:rsidRPr="00CA6403" w:rsidRDefault="00000000">
      <w:pPr>
        <w:pStyle w:val="24"/>
        <w:rPr>
          <w:kern w:val="0"/>
          <w:sz w:val="28"/>
          <w:szCs w:val="28"/>
        </w:rPr>
      </w:pPr>
      <w:r w:rsidRPr="00CA6403">
        <w:rPr>
          <w:rFonts w:hint="eastAsia"/>
          <w:sz w:val="28"/>
          <w:szCs w:val="28"/>
        </w:rPr>
        <w:lastRenderedPageBreak/>
        <w:t>监理酬金</w:t>
      </w:r>
    </w:p>
    <w:p w14:paraId="7B215E43" w14:textId="77777777" w:rsidR="00F700B2" w:rsidRPr="00CA6403" w:rsidRDefault="00000000">
      <w:pPr>
        <w:pStyle w:val="aff"/>
        <w:ind w:firstLine="482"/>
        <w:rPr>
          <w:kern w:val="0"/>
        </w:rPr>
      </w:pPr>
      <w:bookmarkStart w:id="272" w:name="_Toc176880171"/>
      <w:r w:rsidRPr="00CA6403">
        <w:rPr>
          <w:rFonts w:hint="eastAsia"/>
          <w:b/>
          <w:bCs/>
        </w:rPr>
        <w:t>第三十九条</w:t>
      </w:r>
      <w:r w:rsidRPr="00CA6403">
        <w:rPr>
          <w:rFonts w:hint="eastAsia"/>
        </w:rPr>
        <w:t xml:space="preserve">  </w:t>
      </w:r>
      <w:r w:rsidRPr="00CA6403">
        <w:rPr>
          <w:rFonts w:hint="eastAsia"/>
        </w:rPr>
        <w:t>正常的监理工作、附加工作和额外工作的酬金，按照监理合同专用条件中第三十九条的方法计算，并按约定的时间和数额支付。</w:t>
      </w:r>
      <w:bookmarkEnd w:id="272"/>
    </w:p>
    <w:p w14:paraId="4A2A181E" w14:textId="77777777" w:rsidR="00F700B2" w:rsidRPr="00CA6403" w:rsidRDefault="00000000">
      <w:pPr>
        <w:pStyle w:val="aff"/>
        <w:ind w:firstLine="482"/>
        <w:rPr>
          <w:kern w:val="0"/>
        </w:rPr>
      </w:pPr>
      <w:bookmarkStart w:id="273" w:name="_Toc176880172"/>
      <w:r w:rsidRPr="00CA6403">
        <w:rPr>
          <w:rFonts w:hint="eastAsia"/>
          <w:b/>
          <w:bCs/>
        </w:rPr>
        <w:t>第四十条</w:t>
      </w:r>
      <w:r w:rsidRPr="00CA6403">
        <w:rPr>
          <w:rFonts w:hint="eastAsia"/>
        </w:rPr>
        <w:t xml:space="preserve">  </w:t>
      </w:r>
      <w:r w:rsidRPr="00CA6403">
        <w:rPr>
          <w:rFonts w:hint="eastAsia"/>
        </w:rPr>
        <w:t>如果委托人在规定的支付期限内未支付监理酬金，自规定之日起，还应向监理人支付滞纳金。滞纳金从规定支付期限最后一日起计算。</w:t>
      </w:r>
      <w:bookmarkEnd w:id="273"/>
    </w:p>
    <w:p w14:paraId="4BEC0067" w14:textId="77777777" w:rsidR="00F700B2" w:rsidRPr="00CA6403" w:rsidRDefault="00000000">
      <w:pPr>
        <w:pStyle w:val="aff"/>
        <w:ind w:firstLine="482"/>
        <w:rPr>
          <w:kern w:val="0"/>
        </w:rPr>
      </w:pPr>
      <w:bookmarkStart w:id="274" w:name="_Toc176880173"/>
      <w:r w:rsidRPr="00CA6403">
        <w:rPr>
          <w:rFonts w:hint="eastAsia"/>
          <w:b/>
          <w:bCs/>
        </w:rPr>
        <w:t>第四十一条</w:t>
      </w:r>
      <w:r w:rsidRPr="00CA6403">
        <w:rPr>
          <w:rFonts w:hint="eastAsia"/>
        </w:rPr>
        <w:t xml:space="preserve">  </w:t>
      </w:r>
      <w:r w:rsidRPr="00CA6403">
        <w:rPr>
          <w:rFonts w:hint="eastAsia"/>
        </w:rPr>
        <w:t>支付监理酬金所采取的货币币种、汇率由合同专用条件约定。</w:t>
      </w:r>
      <w:bookmarkEnd w:id="274"/>
    </w:p>
    <w:p w14:paraId="37D85087" w14:textId="77777777" w:rsidR="00F700B2" w:rsidRPr="00CA6403" w:rsidRDefault="00000000">
      <w:pPr>
        <w:pStyle w:val="aff"/>
        <w:ind w:firstLine="482"/>
        <w:rPr>
          <w:kern w:val="0"/>
        </w:rPr>
      </w:pPr>
      <w:bookmarkStart w:id="275" w:name="_Toc176880174"/>
      <w:r w:rsidRPr="00CA6403">
        <w:rPr>
          <w:rFonts w:hint="eastAsia"/>
          <w:b/>
          <w:bCs/>
        </w:rPr>
        <w:t>第四十二条</w:t>
      </w:r>
      <w:r w:rsidRPr="00CA6403">
        <w:rPr>
          <w:rFonts w:hint="eastAsia"/>
        </w:rPr>
        <w:t xml:space="preserve">  </w:t>
      </w:r>
      <w:r w:rsidRPr="00CA6403">
        <w:rPr>
          <w:rFonts w:hint="eastAsia"/>
        </w:rPr>
        <w:t>如果委托人对监理人提交的支付通知中酬金或部分酬金项目提出异议，应当在收到支付通知书</w:t>
      </w:r>
      <w:r w:rsidRPr="00CA6403">
        <w:t>24</w:t>
      </w:r>
      <w:r w:rsidRPr="00CA6403">
        <w:rPr>
          <w:rFonts w:hint="eastAsia"/>
        </w:rPr>
        <w:t>小时内向监理人发出表示异议的通知，但委托人不得拖延其他无异议酬金项目的支付。</w:t>
      </w:r>
      <w:bookmarkEnd w:id="275"/>
    </w:p>
    <w:p w14:paraId="00960E1C" w14:textId="77777777" w:rsidR="00F700B2" w:rsidRPr="00CA6403" w:rsidRDefault="00F700B2">
      <w:pPr>
        <w:topLinePunct/>
        <w:adjustRightInd w:val="0"/>
        <w:snapToGrid w:val="0"/>
        <w:spacing w:after="0" w:line="360" w:lineRule="auto"/>
        <w:ind w:firstLineChars="200" w:firstLine="498"/>
        <w:rPr>
          <w:rFonts w:ascii="Times New Roman" w:hAnsi="Times New Roman"/>
          <w:b/>
          <w:bCs/>
          <w:spacing w:val="4"/>
          <w:kern w:val="0"/>
          <w:sz w:val="24"/>
        </w:rPr>
      </w:pPr>
    </w:p>
    <w:p w14:paraId="17A7EB17" w14:textId="77777777" w:rsidR="00F700B2" w:rsidRPr="00CA6403" w:rsidRDefault="00000000">
      <w:pPr>
        <w:pStyle w:val="24"/>
        <w:rPr>
          <w:kern w:val="0"/>
          <w:sz w:val="28"/>
          <w:szCs w:val="28"/>
        </w:rPr>
      </w:pPr>
      <w:r w:rsidRPr="00CA6403">
        <w:rPr>
          <w:rFonts w:hint="eastAsia"/>
          <w:sz w:val="28"/>
          <w:szCs w:val="28"/>
        </w:rPr>
        <w:t>其他</w:t>
      </w:r>
    </w:p>
    <w:p w14:paraId="1FF29D90" w14:textId="77777777" w:rsidR="00F700B2" w:rsidRPr="00CA6403" w:rsidRDefault="00000000">
      <w:pPr>
        <w:pStyle w:val="aff"/>
        <w:ind w:firstLine="482"/>
        <w:rPr>
          <w:kern w:val="0"/>
        </w:rPr>
      </w:pPr>
      <w:bookmarkStart w:id="276" w:name="_Toc176880175"/>
      <w:r w:rsidRPr="00CA6403">
        <w:rPr>
          <w:rFonts w:hint="eastAsia"/>
          <w:b/>
          <w:bCs/>
        </w:rPr>
        <w:t>第四十三条</w:t>
      </w:r>
      <w:r w:rsidRPr="00CA6403">
        <w:rPr>
          <w:rFonts w:hint="eastAsia"/>
        </w:rPr>
        <w:t xml:space="preserve">  </w:t>
      </w:r>
      <w:r w:rsidRPr="00CA6403">
        <w:rPr>
          <w:rFonts w:hint="eastAsia"/>
        </w:rPr>
        <w:t>委托的建设工程监理所必要的监理人员出外考察、材料设备复试，其费用支出经委托人同意的，在预算范围内向委托人实报实销。</w:t>
      </w:r>
      <w:bookmarkEnd w:id="276"/>
    </w:p>
    <w:p w14:paraId="399351E0" w14:textId="77777777" w:rsidR="00F700B2" w:rsidRPr="00CA6403" w:rsidRDefault="00000000">
      <w:pPr>
        <w:pStyle w:val="aff"/>
        <w:ind w:firstLine="482"/>
        <w:rPr>
          <w:kern w:val="0"/>
        </w:rPr>
      </w:pPr>
      <w:bookmarkStart w:id="277" w:name="_Toc176880176"/>
      <w:r w:rsidRPr="00CA6403">
        <w:rPr>
          <w:rFonts w:hint="eastAsia"/>
          <w:b/>
          <w:bCs/>
        </w:rPr>
        <w:t>第四十四条</w:t>
      </w:r>
      <w:r w:rsidRPr="00CA6403">
        <w:rPr>
          <w:rFonts w:hint="eastAsia"/>
        </w:rPr>
        <w:t xml:space="preserve">  </w:t>
      </w:r>
      <w:r w:rsidRPr="00CA6403">
        <w:rPr>
          <w:rFonts w:hint="eastAsia"/>
        </w:rPr>
        <w:t>在监理业务范围内，如需聘用专家咨询或协助，由监理人聘用的，其费用由监理人承担；由委托人聘用的，其费用由委托人承担。</w:t>
      </w:r>
      <w:bookmarkEnd w:id="277"/>
    </w:p>
    <w:p w14:paraId="63B8D52D" w14:textId="77777777" w:rsidR="00F700B2" w:rsidRPr="00CA6403" w:rsidRDefault="00000000">
      <w:pPr>
        <w:pStyle w:val="aff"/>
        <w:ind w:firstLine="482"/>
        <w:rPr>
          <w:kern w:val="0"/>
        </w:rPr>
      </w:pPr>
      <w:bookmarkStart w:id="278" w:name="_Toc176880177"/>
      <w:r w:rsidRPr="00CA6403">
        <w:rPr>
          <w:rFonts w:hint="eastAsia"/>
          <w:b/>
          <w:bCs/>
        </w:rPr>
        <w:t>第四十五条</w:t>
      </w:r>
      <w:r w:rsidRPr="00CA6403">
        <w:rPr>
          <w:rFonts w:hint="eastAsia"/>
        </w:rPr>
        <w:t xml:space="preserve">  </w:t>
      </w:r>
      <w:r w:rsidRPr="00CA6403">
        <w:rPr>
          <w:rFonts w:hint="eastAsia"/>
        </w:rPr>
        <w:t>监理人在监理工作过程中提出的合理化建议，使委托人得到了经济效益，委托人应按专用条件中的约定给予经济奖励。</w:t>
      </w:r>
      <w:bookmarkEnd w:id="278"/>
    </w:p>
    <w:p w14:paraId="44D71CED" w14:textId="77777777" w:rsidR="00F700B2" w:rsidRPr="00CA6403" w:rsidRDefault="00000000">
      <w:pPr>
        <w:pStyle w:val="aff"/>
        <w:ind w:firstLine="482"/>
        <w:rPr>
          <w:kern w:val="0"/>
        </w:rPr>
      </w:pPr>
      <w:bookmarkStart w:id="279" w:name="_Toc176880178"/>
      <w:r w:rsidRPr="00CA6403">
        <w:rPr>
          <w:rFonts w:hint="eastAsia"/>
          <w:b/>
          <w:bCs/>
        </w:rPr>
        <w:t>第四十六条</w:t>
      </w:r>
      <w:r w:rsidRPr="00CA6403">
        <w:rPr>
          <w:rFonts w:hint="eastAsia"/>
        </w:rPr>
        <w:t xml:space="preserve">  </w:t>
      </w:r>
      <w:r w:rsidRPr="00CA6403">
        <w:rPr>
          <w:rFonts w:hint="eastAsia"/>
        </w:rPr>
        <w:t>监理人驻地项目监理机构及其职员不得接受监理工程项目承包人的任何酬金或者经济利益。</w:t>
      </w:r>
      <w:bookmarkEnd w:id="279"/>
    </w:p>
    <w:p w14:paraId="0B7D9A6D" w14:textId="77777777" w:rsidR="00F700B2" w:rsidRPr="00CA6403" w:rsidRDefault="00000000">
      <w:pPr>
        <w:pStyle w:val="aff"/>
        <w:ind w:firstLine="480"/>
        <w:rPr>
          <w:kern w:val="0"/>
        </w:rPr>
      </w:pPr>
      <w:r w:rsidRPr="00CA6403">
        <w:rPr>
          <w:rFonts w:hint="eastAsia"/>
        </w:rPr>
        <w:t>监理人不得参与可能与合同规定的与委托人的利益相冲突的任何活动。</w:t>
      </w:r>
    </w:p>
    <w:p w14:paraId="6C99F168" w14:textId="77777777" w:rsidR="00F700B2" w:rsidRPr="00CA6403" w:rsidRDefault="00000000">
      <w:pPr>
        <w:pStyle w:val="aff"/>
        <w:ind w:firstLine="482"/>
        <w:rPr>
          <w:kern w:val="0"/>
        </w:rPr>
      </w:pPr>
      <w:bookmarkStart w:id="280" w:name="_Toc176880179"/>
      <w:r w:rsidRPr="00CA6403">
        <w:rPr>
          <w:rFonts w:hint="eastAsia"/>
          <w:b/>
          <w:bCs/>
        </w:rPr>
        <w:t>第四十七条</w:t>
      </w:r>
      <w:r w:rsidRPr="00CA6403">
        <w:rPr>
          <w:rFonts w:hint="eastAsia"/>
        </w:rPr>
        <w:t xml:space="preserve">  </w:t>
      </w:r>
      <w:r w:rsidRPr="00CA6403">
        <w:rPr>
          <w:rFonts w:hint="eastAsia"/>
        </w:rPr>
        <w:t>监理人在监理过程中，不得泄露委托人申明的秘密，监理人亦不得泄露设计人、承包人等提供并申明的秘密。</w:t>
      </w:r>
      <w:bookmarkEnd w:id="280"/>
    </w:p>
    <w:p w14:paraId="68CF0A41" w14:textId="77777777" w:rsidR="00F700B2" w:rsidRPr="00CA6403" w:rsidRDefault="00000000">
      <w:pPr>
        <w:pStyle w:val="aff"/>
        <w:ind w:firstLine="482"/>
        <w:rPr>
          <w:kern w:val="0"/>
        </w:rPr>
      </w:pPr>
      <w:bookmarkStart w:id="281" w:name="_Toc176880180"/>
      <w:r w:rsidRPr="00CA6403">
        <w:rPr>
          <w:rFonts w:hint="eastAsia"/>
          <w:b/>
          <w:bCs/>
        </w:rPr>
        <w:t>第四十八条</w:t>
      </w:r>
      <w:r w:rsidRPr="00CA6403">
        <w:rPr>
          <w:rFonts w:hint="eastAsia"/>
        </w:rPr>
        <w:t xml:space="preserve">  </w:t>
      </w:r>
      <w:r w:rsidRPr="00CA6403">
        <w:rPr>
          <w:rFonts w:hint="eastAsia"/>
        </w:rPr>
        <w:t>监理人对于由其编制的所有文件拥有版权，委托人仅有权为本合同工</w:t>
      </w:r>
      <w:proofErr w:type="gramStart"/>
      <w:r w:rsidRPr="00CA6403">
        <w:rPr>
          <w:rFonts w:hint="eastAsia"/>
        </w:rPr>
        <w:t>程使用</w:t>
      </w:r>
      <w:proofErr w:type="gramEnd"/>
      <w:r w:rsidRPr="00CA6403">
        <w:rPr>
          <w:rFonts w:hint="eastAsia"/>
        </w:rPr>
        <w:t>或复制此类文件。</w:t>
      </w:r>
      <w:bookmarkEnd w:id="281"/>
    </w:p>
    <w:p w14:paraId="69C959F8" w14:textId="77777777" w:rsidR="00F700B2" w:rsidRPr="00CA6403" w:rsidRDefault="00F700B2">
      <w:pPr>
        <w:topLinePunct/>
        <w:adjustRightInd w:val="0"/>
        <w:snapToGrid w:val="0"/>
        <w:spacing w:after="0" w:line="360" w:lineRule="auto"/>
        <w:ind w:firstLineChars="200" w:firstLine="498"/>
        <w:rPr>
          <w:rFonts w:ascii="Times New Roman" w:hAnsi="Times New Roman"/>
          <w:b/>
          <w:bCs/>
          <w:spacing w:val="4"/>
          <w:kern w:val="0"/>
          <w:sz w:val="24"/>
        </w:rPr>
      </w:pPr>
    </w:p>
    <w:p w14:paraId="6C8D70AF" w14:textId="77777777" w:rsidR="00F700B2" w:rsidRPr="00CA6403" w:rsidRDefault="00000000">
      <w:pPr>
        <w:pStyle w:val="24"/>
        <w:rPr>
          <w:kern w:val="0"/>
          <w:sz w:val="28"/>
          <w:szCs w:val="28"/>
        </w:rPr>
      </w:pPr>
      <w:r w:rsidRPr="00CA6403">
        <w:rPr>
          <w:rFonts w:hint="eastAsia"/>
          <w:sz w:val="28"/>
          <w:szCs w:val="28"/>
        </w:rPr>
        <w:t>争议的解决</w:t>
      </w:r>
    </w:p>
    <w:p w14:paraId="0928D181" w14:textId="77777777" w:rsidR="00F700B2" w:rsidRPr="00CA6403" w:rsidRDefault="00000000">
      <w:pPr>
        <w:pStyle w:val="aff"/>
        <w:ind w:firstLine="482"/>
        <w:rPr>
          <w:kern w:val="0"/>
        </w:rPr>
      </w:pPr>
      <w:bookmarkStart w:id="282" w:name="_Toc176880181"/>
      <w:r w:rsidRPr="00CA6403">
        <w:rPr>
          <w:rFonts w:hint="eastAsia"/>
          <w:b/>
          <w:bCs/>
        </w:rPr>
        <w:t>第四十九条</w:t>
      </w:r>
      <w:r w:rsidRPr="00CA6403">
        <w:rPr>
          <w:rFonts w:hint="eastAsia"/>
        </w:rPr>
        <w:t xml:space="preserve">  </w:t>
      </w:r>
      <w:r w:rsidRPr="00CA6403">
        <w:rPr>
          <w:rFonts w:hint="eastAsia"/>
        </w:rPr>
        <w:t>因违反或终止合同而引起的对对方损失和损害的赔偿，双方应当协商解决，如未能达成一致，可提交主管部门协调，如仍未能达成一致</w:t>
      </w:r>
      <w:r w:rsidRPr="00CA6403">
        <w:rPr>
          <w:rFonts w:hint="eastAsia"/>
        </w:rPr>
        <w:lastRenderedPageBreak/>
        <w:t>时，根据双方约定提交仲裁机关仲裁，或向人民法院起诉。</w:t>
      </w:r>
      <w:bookmarkEnd w:id="282"/>
    </w:p>
    <w:p w14:paraId="7DF9F2F0" w14:textId="77777777" w:rsidR="00F700B2" w:rsidRPr="00CA6403" w:rsidRDefault="00000000">
      <w:pPr>
        <w:pStyle w:val="aff"/>
        <w:ind w:firstLine="480"/>
        <w:rPr>
          <w:kern w:val="0"/>
        </w:rPr>
      </w:pPr>
      <w:bookmarkStart w:id="283" w:name="_Toc176880182"/>
      <w:r w:rsidRPr="00CA6403">
        <w:rPr>
          <w:rFonts w:hint="eastAsia"/>
        </w:rPr>
        <w:t>（本页以下无正文）</w:t>
      </w:r>
      <w:bookmarkEnd w:id="283"/>
    </w:p>
    <w:p w14:paraId="78E9E06A" w14:textId="77777777" w:rsidR="00F700B2" w:rsidRPr="00CA6403" w:rsidRDefault="00000000">
      <w:pPr>
        <w:pStyle w:val="18"/>
        <w:jc w:val="center"/>
      </w:pPr>
      <w:r w:rsidRPr="00CA6403">
        <w:rPr>
          <w:sz w:val="44"/>
          <w:szCs w:val="44"/>
        </w:rPr>
        <w:br w:type="page"/>
      </w:r>
      <w:bookmarkStart w:id="284" w:name="_Toc176879941"/>
      <w:bookmarkStart w:id="285" w:name="_Toc176880183"/>
      <w:r w:rsidRPr="00CA6403">
        <w:rPr>
          <w:rFonts w:hint="eastAsia"/>
        </w:rPr>
        <w:lastRenderedPageBreak/>
        <w:t>第四篇</w:t>
      </w:r>
      <w:r w:rsidRPr="00CA6403">
        <w:rPr>
          <w:rFonts w:hint="eastAsia"/>
        </w:rPr>
        <w:t xml:space="preserve">  </w:t>
      </w:r>
      <w:r w:rsidRPr="00CA6403">
        <w:rPr>
          <w:rFonts w:hint="eastAsia"/>
        </w:rPr>
        <w:t>合同附件</w:t>
      </w:r>
      <w:bookmarkEnd w:id="284"/>
      <w:bookmarkEnd w:id="285"/>
    </w:p>
    <w:p w14:paraId="3F532CD5" w14:textId="77777777" w:rsidR="00F700B2" w:rsidRPr="00CA6403" w:rsidRDefault="00F700B2">
      <w:pPr>
        <w:pStyle w:val="aff"/>
        <w:ind w:firstLine="480"/>
      </w:pPr>
    </w:p>
    <w:p w14:paraId="74EBB7A0" w14:textId="77777777" w:rsidR="00F700B2" w:rsidRPr="00CA6403" w:rsidRDefault="00000000">
      <w:pPr>
        <w:pStyle w:val="aff"/>
        <w:ind w:firstLine="480"/>
        <w:rPr>
          <w:kern w:val="0"/>
        </w:rPr>
      </w:pPr>
      <w:r w:rsidRPr="00CA6403">
        <w:rPr>
          <w:rFonts w:hint="eastAsia"/>
        </w:rPr>
        <w:t>附件</w:t>
      </w:r>
      <w:r w:rsidRPr="00CA6403">
        <w:t>1</w:t>
      </w:r>
      <w:r w:rsidRPr="00CA6403">
        <w:rPr>
          <w:rFonts w:hint="eastAsia"/>
        </w:rPr>
        <w:t>：工程建设廉洁协议书</w:t>
      </w:r>
    </w:p>
    <w:p w14:paraId="11F06393" w14:textId="77777777" w:rsidR="00F700B2" w:rsidRPr="00CA6403" w:rsidRDefault="00000000">
      <w:pPr>
        <w:pStyle w:val="aff"/>
        <w:ind w:firstLine="480"/>
        <w:rPr>
          <w:kern w:val="0"/>
        </w:rPr>
      </w:pPr>
      <w:r w:rsidRPr="00CA6403">
        <w:rPr>
          <w:rFonts w:hint="eastAsia"/>
        </w:rPr>
        <w:t>附件</w:t>
      </w:r>
      <w:r w:rsidRPr="00CA6403">
        <w:t>2</w:t>
      </w:r>
      <w:r w:rsidRPr="00CA6403">
        <w:rPr>
          <w:rFonts w:hint="eastAsia"/>
        </w:rPr>
        <w:t>：各阶段工作成果文件的要求</w:t>
      </w:r>
    </w:p>
    <w:p w14:paraId="4E28A7FD" w14:textId="77777777" w:rsidR="00F700B2" w:rsidRPr="00CA6403" w:rsidRDefault="00000000">
      <w:pPr>
        <w:pStyle w:val="aff"/>
        <w:ind w:firstLine="480"/>
        <w:rPr>
          <w:kern w:val="0"/>
        </w:rPr>
      </w:pPr>
      <w:r w:rsidRPr="00CA6403">
        <w:rPr>
          <w:rFonts w:hint="eastAsia"/>
        </w:rPr>
        <w:t>附件</w:t>
      </w:r>
      <w:r w:rsidRPr="00CA6403">
        <w:t>2-1</w:t>
      </w:r>
      <w:r w:rsidRPr="00CA6403">
        <w:rPr>
          <w:rFonts w:hint="eastAsia"/>
          <w:kern w:val="0"/>
        </w:rPr>
        <w:t>：</w:t>
      </w:r>
      <w:r w:rsidRPr="00CA6403">
        <w:rPr>
          <w:rFonts w:hint="eastAsia"/>
        </w:rPr>
        <w:t>每期驻场监理人员出勤情况表</w:t>
      </w:r>
    </w:p>
    <w:p w14:paraId="08C1677C" w14:textId="77777777" w:rsidR="00F700B2" w:rsidRPr="00CA6403" w:rsidRDefault="00000000">
      <w:pPr>
        <w:pStyle w:val="aff"/>
        <w:ind w:firstLine="480"/>
        <w:rPr>
          <w:kern w:val="0"/>
        </w:rPr>
      </w:pPr>
      <w:r w:rsidRPr="00CA6403">
        <w:rPr>
          <w:rFonts w:hint="eastAsia"/>
        </w:rPr>
        <w:t>附件</w:t>
      </w:r>
      <w:r w:rsidRPr="00CA6403">
        <w:t>2-2</w:t>
      </w:r>
      <w:r w:rsidRPr="00CA6403">
        <w:rPr>
          <w:rFonts w:hint="eastAsia"/>
          <w:kern w:val="0"/>
        </w:rPr>
        <w:t>：</w:t>
      </w:r>
      <w:r w:rsidRPr="00CA6403">
        <w:rPr>
          <w:rFonts w:hint="eastAsia"/>
        </w:rPr>
        <w:t>每期监理设备投入情况表</w:t>
      </w:r>
    </w:p>
    <w:p w14:paraId="7EABB9F7" w14:textId="77777777" w:rsidR="00F700B2" w:rsidRPr="00CA6403" w:rsidRDefault="00000000">
      <w:pPr>
        <w:pStyle w:val="aff"/>
        <w:ind w:firstLine="480"/>
        <w:rPr>
          <w:kern w:val="0"/>
        </w:rPr>
      </w:pPr>
      <w:r w:rsidRPr="00CA6403">
        <w:rPr>
          <w:rFonts w:hint="eastAsia"/>
        </w:rPr>
        <w:t>附件</w:t>
      </w:r>
      <w:r w:rsidRPr="00CA6403">
        <w:t>3</w:t>
      </w:r>
      <w:r w:rsidRPr="00CA6403">
        <w:rPr>
          <w:rFonts w:hint="eastAsia"/>
        </w:rPr>
        <w:t>：项目监理机构及监理人员</w:t>
      </w:r>
    </w:p>
    <w:p w14:paraId="1D0A223B" w14:textId="77777777" w:rsidR="00F700B2" w:rsidRPr="00CA6403" w:rsidRDefault="00000000">
      <w:pPr>
        <w:pStyle w:val="aff"/>
        <w:ind w:firstLine="480"/>
        <w:rPr>
          <w:kern w:val="0"/>
        </w:rPr>
      </w:pPr>
      <w:r w:rsidRPr="00CA6403">
        <w:rPr>
          <w:rFonts w:hint="eastAsia"/>
        </w:rPr>
        <w:t>（</w:t>
      </w:r>
      <w:r w:rsidRPr="00CA6403">
        <w:t>1</w:t>
      </w:r>
      <w:r w:rsidRPr="00CA6403">
        <w:rPr>
          <w:rFonts w:hint="eastAsia"/>
        </w:rPr>
        <w:t>）项目监理机构图</w:t>
      </w:r>
    </w:p>
    <w:p w14:paraId="28D001AF" w14:textId="77777777" w:rsidR="00F700B2" w:rsidRPr="00CA6403" w:rsidRDefault="00000000">
      <w:pPr>
        <w:pStyle w:val="aff"/>
        <w:ind w:firstLine="480"/>
      </w:pPr>
      <w:r w:rsidRPr="00CA6403">
        <w:rPr>
          <w:rFonts w:hint="eastAsia"/>
        </w:rPr>
        <w:t>（</w:t>
      </w:r>
      <w:r w:rsidRPr="00CA6403">
        <w:t>2</w:t>
      </w:r>
      <w:r w:rsidRPr="00CA6403">
        <w:rPr>
          <w:rFonts w:hint="eastAsia"/>
        </w:rPr>
        <w:t>）监理人员投入一览表</w:t>
      </w:r>
    </w:p>
    <w:p w14:paraId="4EDD5EA8" w14:textId="77777777" w:rsidR="00F700B2" w:rsidRPr="00CA6403" w:rsidRDefault="00000000">
      <w:pPr>
        <w:pStyle w:val="aff"/>
        <w:ind w:firstLine="480"/>
        <w:rPr>
          <w:kern w:val="0"/>
        </w:rPr>
      </w:pPr>
      <w:r w:rsidRPr="00CA6403">
        <w:rPr>
          <w:rFonts w:hint="eastAsia"/>
        </w:rPr>
        <w:t>附件</w:t>
      </w:r>
      <w:r w:rsidRPr="00CA6403">
        <w:t>4</w:t>
      </w:r>
      <w:r w:rsidRPr="00CA6403">
        <w:rPr>
          <w:rFonts w:hint="eastAsia"/>
        </w:rPr>
        <w:t>：（监理人）拟用于本项目的通讯、办公、检测设备清单</w:t>
      </w:r>
    </w:p>
    <w:p w14:paraId="1D8522D5" w14:textId="77777777" w:rsidR="00F700B2" w:rsidRPr="00CA6403" w:rsidRDefault="00000000">
      <w:pPr>
        <w:pStyle w:val="aff"/>
        <w:ind w:firstLine="480"/>
        <w:rPr>
          <w:kern w:val="0"/>
        </w:rPr>
      </w:pPr>
      <w:r w:rsidRPr="00CA6403">
        <w:rPr>
          <w:rFonts w:hint="eastAsia"/>
        </w:rPr>
        <w:t>附件</w:t>
      </w:r>
      <w:r w:rsidRPr="00CA6403">
        <w:t>5</w:t>
      </w:r>
      <w:r w:rsidRPr="00CA6403">
        <w:rPr>
          <w:rFonts w:hint="eastAsia"/>
        </w:rPr>
        <w:t>：监理服务承诺书</w:t>
      </w:r>
    </w:p>
    <w:p w14:paraId="17960A04" w14:textId="77777777" w:rsidR="00F700B2" w:rsidRPr="00CA6403" w:rsidRDefault="00000000">
      <w:pPr>
        <w:pStyle w:val="aff"/>
        <w:ind w:firstLine="480"/>
        <w:rPr>
          <w:kern w:val="0"/>
        </w:rPr>
      </w:pPr>
      <w:r w:rsidRPr="00CA6403">
        <w:rPr>
          <w:rFonts w:hint="eastAsia"/>
        </w:rPr>
        <w:t>附件</w:t>
      </w:r>
      <w:r w:rsidRPr="00CA6403">
        <w:t>6</w:t>
      </w:r>
      <w:r w:rsidRPr="00CA6403">
        <w:rPr>
          <w:rFonts w:hint="eastAsia"/>
        </w:rPr>
        <w:t>：监理人履约</w:t>
      </w:r>
      <w:r w:rsidRPr="00CA6403">
        <w:t>担保</w:t>
      </w:r>
      <w:r w:rsidRPr="00CA6403">
        <w:rPr>
          <w:rFonts w:hint="eastAsia"/>
        </w:rPr>
        <w:t>（格式）及其承诺书</w:t>
      </w:r>
    </w:p>
    <w:p w14:paraId="720AFD9D" w14:textId="77777777" w:rsidR="00F700B2" w:rsidRPr="00CA6403" w:rsidRDefault="00000000">
      <w:pPr>
        <w:pStyle w:val="aff"/>
        <w:ind w:firstLine="480"/>
        <w:rPr>
          <w:kern w:val="0"/>
        </w:rPr>
      </w:pPr>
      <w:r w:rsidRPr="00CA6403">
        <w:rPr>
          <w:rFonts w:hint="eastAsia"/>
        </w:rPr>
        <w:t>附件</w:t>
      </w:r>
      <w:r w:rsidRPr="00CA6403">
        <w:t>7</w:t>
      </w:r>
      <w:r w:rsidRPr="00CA6403">
        <w:rPr>
          <w:rFonts w:hint="eastAsia"/>
        </w:rPr>
        <w:t>：广州市重点公共建设项目管理办公室工程建设类制度汇编（另册）</w:t>
      </w:r>
    </w:p>
    <w:p w14:paraId="2AB058C9" w14:textId="77777777" w:rsidR="00F700B2" w:rsidRPr="00CA6403" w:rsidRDefault="00000000">
      <w:pPr>
        <w:pStyle w:val="aff"/>
        <w:ind w:firstLine="480"/>
        <w:rPr>
          <w:kern w:val="0"/>
          <w:bdr w:val="single" w:sz="4" w:space="0" w:color="auto"/>
        </w:rPr>
      </w:pPr>
      <w:r w:rsidRPr="00CA6403">
        <w:rPr>
          <w:rFonts w:hint="eastAsia"/>
        </w:rPr>
        <w:t>附件</w:t>
      </w:r>
      <w:r w:rsidRPr="00CA6403">
        <w:t>8</w:t>
      </w:r>
      <w:r w:rsidRPr="00CA6403">
        <w:rPr>
          <w:rFonts w:hint="eastAsia"/>
        </w:rPr>
        <w:t>：监理单位安全生产管理目标责任书</w:t>
      </w:r>
    </w:p>
    <w:p w14:paraId="4A4AEE76" w14:textId="77777777" w:rsidR="00F700B2" w:rsidRPr="00CA6403" w:rsidRDefault="00000000">
      <w:pPr>
        <w:pStyle w:val="aff"/>
        <w:ind w:firstLine="480"/>
      </w:pPr>
      <w:r w:rsidRPr="00CA6403">
        <w:rPr>
          <w:rFonts w:hint="eastAsia"/>
        </w:rPr>
        <w:t>附件</w:t>
      </w:r>
      <w:r w:rsidRPr="00CA6403">
        <w:t>9</w:t>
      </w:r>
      <w:r w:rsidRPr="00CA6403">
        <w:rPr>
          <w:rFonts w:hint="eastAsia"/>
        </w:rPr>
        <w:t>：广州医科大学附属第五医院扩建工程施工监理使用维护管理责任主体转移三方协议（格式）</w:t>
      </w:r>
    </w:p>
    <w:p w14:paraId="37AAFDBC" w14:textId="77777777" w:rsidR="00F700B2" w:rsidRPr="00CA6403" w:rsidRDefault="00000000">
      <w:pPr>
        <w:pStyle w:val="aff"/>
        <w:ind w:firstLine="480"/>
      </w:pPr>
      <w:r w:rsidRPr="00CA6403">
        <w:rPr>
          <w:rFonts w:hint="eastAsia"/>
          <w:snapToGrid w:val="0"/>
        </w:rPr>
        <w:t>附件</w:t>
      </w:r>
      <w:r w:rsidRPr="00CA6403">
        <w:rPr>
          <w:snapToGrid w:val="0"/>
        </w:rPr>
        <w:t>10</w:t>
      </w:r>
      <w:r w:rsidRPr="00CA6403">
        <w:rPr>
          <w:rFonts w:hint="eastAsia"/>
          <w:snapToGrid w:val="0"/>
        </w:rPr>
        <w:t>：监理人营业执照及其法定代表人、项目总监理工程师、项目总监理工程师代表的姓名、身份证复印件、职务、职称、联系方式</w:t>
      </w:r>
    </w:p>
    <w:p w14:paraId="35D4D91C" w14:textId="77777777" w:rsidR="00F700B2" w:rsidRPr="00CA6403" w:rsidRDefault="00000000">
      <w:pPr>
        <w:pStyle w:val="aff"/>
        <w:ind w:firstLine="480"/>
        <w:rPr>
          <w:kern w:val="0"/>
        </w:rPr>
      </w:pPr>
      <w:r w:rsidRPr="00CA6403">
        <w:rPr>
          <w:rFonts w:hint="eastAsia"/>
        </w:rPr>
        <w:t>附件</w:t>
      </w:r>
      <w:r w:rsidRPr="00CA6403">
        <w:rPr>
          <w:rFonts w:hint="eastAsia"/>
        </w:rPr>
        <w:t>1</w:t>
      </w:r>
      <w:r w:rsidRPr="00CA6403">
        <w:t>1</w:t>
      </w:r>
      <w:r w:rsidRPr="00CA6403">
        <w:rPr>
          <w:rFonts w:hint="eastAsia"/>
        </w:rPr>
        <w:t>：工程质量终身责任承诺书</w:t>
      </w:r>
    </w:p>
    <w:p w14:paraId="4199C969" w14:textId="77777777" w:rsidR="00F700B2" w:rsidRPr="00CA6403" w:rsidRDefault="00000000">
      <w:pPr>
        <w:pStyle w:val="aff"/>
        <w:ind w:firstLine="480"/>
      </w:pPr>
      <w:r w:rsidRPr="00CA6403">
        <w:rPr>
          <w:rFonts w:hint="eastAsia"/>
        </w:rPr>
        <w:t>附件</w:t>
      </w:r>
      <w:r w:rsidRPr="00CA6403">
        <w:rPr>
          <w:rFonts w:hint="eastAsia"/>
        </w:rPr>
        <w:t>1</w:t>
      </w:r>
      <w:r w:rsidRPr="00CA6403">
        <w:t>2</w:t>
      </w:r>
      <w:r w:rsidRPr="00CA6403">
        <w:rPr>
          <w:rFonts w:hint="eastAsia"/>
        </w:rPr>
        <w:t>：结算审核工作质量情况考评细则</w:t>
      </w:r>
    </w:p>
    <w:p w14:paraId="43D08A80" w14:textId="77777777" w:rsidR="00F700B2" w:rsidRPr="00CA6403" w:rsidRDefault="00000000" w:rsidP="00CA6403">
      <w:pPr>
        <w:pStyle w:val="aff"/>
        <w:ind w:firstLine="480"/>
      </w:pPr>
      <w:r w:rsidRPr="00CA6403">
        <w:t>附件</w:t>
      </w:r>
      <w:r w:rsidRPr="00CA6403">
        <w:t>13</w:t>
      </w:r>
      <w:r w:rsidRPr="00CA6403">
        <w:t>：关于按时提交履约担保的承诺书</w:t>
      </w:r>
    </w:p>
    <w:p w14:paraId="325E23AC" w14:textId="77777777" w:rsidR="00F700B2" w:rsidRPr="00CA6403" w:rsidRDefault="00000000" w:rsidP="00CA6403">
      <w:pPr>
        <w:pStyle w:val="aff"/>
        <w:ind w:firstLine="480"/>
      </w:pPr>
      <w:r w:rsidRPr="00CA6403">
        <w:rPr>
          <w:rFonts w:hint="eastAsia"/>
        </w:rPr>
        <w:t>附件</w:t>
      </w:r>
      <w:r w:rsidRPr="00CA6403">
        <w:rPr>
          <w:rFonts w:hint="eastAsia"/>
        </w:rPr>
        <w:t>1</w:t>
      </w:r>
      <w:r w:rsidRPr="00CA6403">
        <w:t>4</w:t>
      </w:r>
      <w:r w:rsidRPr="00CA6403">
        <w:rPr>
          <w:rFonts w:hint="eastAsia"/>
        </w:rPr>
        <w:t>：本项目《建设资金支付协议》</w:t>
      </w:r>
      <w:r w:rsidRPr="00CA6403">
        <w:t>（格式）</w:t>
      </w:r>
    </w:p>
    <w:p w14:paraId="608B48C9" w14:textId="77777777" w:rsidR="00F700B2" w:rsidRPr="00CA6403" w:rsidRDefault="00F700B2">
      <w:pPr>
        <w:topLinePunct/>
        <w:adjustRightInd w:val="0"/>
        <w:snapToGrid w:val="0"/>
        <w:spacing w:after="0" w:line="360" w:lineRule="auto"/>
        <w:ind w:firstLineChars="300" w:firstLine="744"/>
        <w:rPr>
          <w:rFonts w:ascii="Times New Roman" w:hAnsi="Times New Roman"/>
          <w:bCs/>
          <w:spacing w:val="4"/>
          <w:kern w:val="0"/>
          <w:sz w:val="24"/>
        </w:rPr>
      </w:pPr>
    </w:p>
    <w:p w14:paraId="5A7435EA" w14:textId="77777777" w:rsidR="00F700B2" w:rsidRPr="00CA6403" w:rsidRDefault="00F700B2">
      <w:pPr>
        <w:topLinePunct/>
        <w:adjustRightInd w:val="0"/>
        <w:snapToGrid w:val="0"/>
        <w:spacing w:after="0" w:line="360" w:lineRule="auto"/>
        <w:rPr>
          <w:rFonts w:ascii="Times New Roman" w:hAnsi="Times New Roman"/>
          <w:b/>
          <w:spacing w:val="4"/>
          <w:kern w:val="0"/>
          <w:sz w:val="24"/>
        </w:rPr>
      </w:pPr>
    </w:p>
    <w:p w14:paraId="37452541" w14:textId="77777777" w:rsidR="00F700B2" w:rsidRPr="00CA6403" w:rsidRDefault="00F700B2">
      <w:pPr>
        <w:topLinePunct/>
        <w:adjustRightInd w:val="0"/>
        <w:snapToGrid w:val="0"/>
        <w:spacing w:after="0" w:line="360" w:lineRule="auto"/>
        <w:rPr>
          <w:rFonts w:ascii="Times New Roman" w:hAnsi="Times New Roman"/>
          <w:b/>
          <w:spacing w:val="4"/>
          <w:kern w:val="0"/>
          <w:sz w:val="24"/>
        </w:rPr>
      </w:pPr>
    </w:p>
    <w:p w14:paraId="72B300E2" w14:textId="77777777" w:rsidR="00F700B2" w:rsidRPr="00CA6403" w:rsidRDefault="00000000">
      <w:pPr>
        <w:pStyle w:val="24"/>
        <w:rPr>
          <w:sz w:val="28"/>
          <w:szCs w:val="28"/>
        </w:rPr>
      </w:pPr>
      <w:r w:rsidRPr="00CA6403">
        <w:br w:type="page"/>
      </w:r>
      <w:bookmarkStart w:id="286" w:name="_Toc176880184"/>
      <w:r w:rsidRPr="00CA6403">
        <w:rPr>
          <w:rFonts w:hint="eastAsia"/>
          <w:sz w:val="28"/>
          <w:szCs w:val="28"/>
        </w:rPr>
        <w:lastRenderedPageBreak/>
        <w:t>附件</w:t>
      </w:r>
      <w:r w:rsidRPr="00CA6403">
        <w:rPr>
          <w:sz w:val="28"/>
          <w:szCs w:val="28"/>
        </w:rPr>
        <w:t>1</w:t>
      </w:r>
      <w:r w:rsidRPr="00CA6403">
        <w:rPr>
          <w:rFonts w:hint="eastAsia"/>
          <w:sz w:val="28"/>
          <w:szCs w:val="28"/>
        </w:rPr>
        <w:t>：工程建设廉洁协议书</w:t>
      </w:r>
      <w:bookmarkEnd w:id="286"/>
    </w:p>
    <w:p w14:paraId="5835C8E0" w14:textId="77777777" w:rsidR="00F700B2" w:rsidRPr="00CA6403" w:rsidRDefault="00F700B2">
      <w:pPr>
        <w:spacing w:after="0" w:line="300" w:lineRule="auto"/>
        <w:jc w:val="center"/>
        <w:rPr>
          <w:rFonts w:ascii="Times New Roman" w:hAnsi="Times New Roman"/>
          <w:b/>
          <w:bCs/>
          <w:sz w:val="30"/>
          <w:szCs w:val="30"/>
        </w:rPr>
      </w:pPr>
    </w:p>
    <w:p w14:paraId="22680D12" w14:textId="77777777" w:rsidR="00F700B2" w:rsidRPr="00CA6403" w:rsidRDefault="00000000">
      <w:pPr>
        <w:spacing w:after="0" w:line="300" w:lineRule="auto"/>
        <w:jc w:val="center"/>
        <w:rPr>
          <w:rFonts w:ascii="Times New Roman" w:hAnsi="Times New Roman"/>
          <w:b/>
          <w:bCs/>
          <w:sz w:val="30"/>
          <w:szCs w:val="30"/>
        </w:rPr>
      </w:pPr>
      <w:r w:rsidRPr="00CA6403">
        <w:rPr>
          <w:rFonts w:ascii="Times New Roman" w:hAnsi="Times New Roman" w:hint="eastAsia"/>
          <w:b/>
          <w:bCs/>
          <w:sz w:val="30"/>
          <w:szCs w:val="30"/>
        </w:rPr>
        <w:t>工程建设廉洁协议书</w:t>
      </w:r>
    </w:p>
    <w:p w14:paraId="0CCA4143" w14:textId="77777777" w:rsidR="00F700B2" w:rsidRPr="00CA6403" w:rsidRDefault="00000000">
      <w:pPr>
        <w:adjustRightInd w:val="0"/>
        <w:snapToGrid w:val="0"/>
        <w:spacing w:after="0" w:line="300" w:lineRule="auto"/>
        <w:rPr>
          <w:rFonts w:ascii="Times New Roman" w:hAnsi="Times New Roman"/>
          <w:bCs/>
          <w:snapToGrid w:val="0"/>
          <w:sz w:val="24"/>
        </w:rPr>
      </w:pPr>
      <w:r w:rsidRPr="00CA6403">
        <w:rPr>
          <w:rFonts w:ascii="Times New Roman" w:hAnsi="Times New Roman" w:hint="eastAsia"/>
          <w:bCs/>
          <w:snapToGrid w:val="0"/>
          <w:sz w:val="24"/>
        </w:rPr>
        <w:t>工程项目名称：广州医科大学附属第五医院扩建工程</w:t>
      </w:r>
    </w:p>
    <w:p w14:paraId="46365306" w14:textId="77777777" w:rsidR="00F700B2" w:rsidRPr="00CA6403" w:rsidRDefault="00000000">
      <w:pPr>
        <w:adjustRightInd w:val="0"/>
        <w:snapToGrid w:val="0"/>
        <w:spacing w:after="0" w:line="300" w:lineRule="auto"/>
        <w:rPr>
          <w:rFonts w:ascii="Times New Roman" w:hAnsi="Times New Roman"/>
          <w:bCs/>
          <w:snapToGrid w:val="0"/>
          <w:sz w:val="24"/>
        </w:rPr>
      </w:pPr>
      <w:r w:rsidRPr="00CA6403">
        <w:rPr>
          <w:rFonts w:ascii="Times New Roman" w:hAnsi="Times New Roman" w:hint="eastAsia"/>
          <w:bCs/>
          <w:snapToGrid w:val="0"/>
          <w:sz w:val="24"/>
        </w:rPr>
        <w:t>工程项目地址：</w:t>
      </w:r>
      <w:r w:rsidRPr="00CA6403">
        <w:rPr>
          <w:rFonts w:ascii="宋体" w:hAnsi="宋体" w:hint="eastAsia"/>
          <w:sz w:val="24"/>
        </w:rPr>
        <w:t>广州市黄埔区港湾路 621 号广州医科大学附属第五医院院区内</w:t>
      </w:r>
    </w:p>
    <w:p w14:paraId="2D1BE30D" w14:textId="77777777" w:rsidR="00F700B2" w:rsidRPr="00CA6403" w:rsidRDefault="00000000">
      <w:pPr>
        <w:adjustRightInd w:val="0"/>
        <w:snapToGrid w:val="0"/>
        <w:spacing w:after="0" w:line="300" w:lineRule="auto"/>
        <w:rPr>
          <w:rFonts w:ascii="Times New Roman" w:hAnsi="Times New Roman"/>
          <w:bCs/>
          <w:snapToGrid w:val="0"/>
          <w:sz w:val="24"/>
        </w:rPr>
      </w:pPr>
      <w:r w:rsidRPr="00CA6403">
        <w:rPr>
          <w:rFonts w:ascii="Times New Roman" w:hAnsi="Times New Roman" w:hint="eastAsia"/>
          <w:bCs/>
          <w:snapToGrid w:val="0"/>
          <w:sz w:val="24"/>
        </w:rPr>
        <w:t>甲方（委托人）：广州市重点公共建设项目管理中心</w:t>
      </w:r>
    </w:p>
    <w:p w14:paraId="21E22358" w14:textId="77777777" w:rsidR="00F700B2" w:rsidRPr="00CA6403" w:rsidRDefault="00000000">
      <w:pPr>
        <w:adjustRightInd w:val="0"/>
        <w:snapToGrid w:val="0"/>
        <w:spacing w:after="0" w:line="300" w:lineRule="auto"/>
        <w:rPr>
          <w:rFonts w:ascii="Times New Roman" w:hAnsi="Times New Roman"/>
          <w:bCs/>
          <w:snapToGrid w:val="0"/>
          <w:sz w:val="24"/>
        </w:rPr>
      </w:pPr>
      <w:r w:rsidRPr="00CA6403">
        <w:rPr>
          <w:rFonts w:ascii="Times New Roman" w:hAnsi="Times New Roman" w:hint="eastAsia"/>
          <w:bCs/>
          <w:snapToGrid w:val="0"/>
          <w:sz w:val="24"/>
        </w:rPr>
        <w:t>乙方（监理人）：</w:t>
      </w:r>
    </w:p>
    <w:p w14:paraId="7B72B497" w14:textId="77777777" w:rsidR="00F700B2" w:rsidRPr="00CA6403" w:rsidRDefault="00F700B2">
      <w:pPr>
        <w:adjustRightInd w:val="0"/>
        <w:snapToGrid w:val="0"/>
        <w:spacing w:after="0" w:line="300" w:lineRule="auto"/>
        <w:rPr>
          <w:rFonts w:ascii="Times New Roman" w:hAnsi="Times New Roman"/>
          <w:bCs/>
          <w:sz w:val="24"/>
        </w:rPr>
      </w:pPr>
    </w:p>
    <w:p w14:paraId="7A870BF3" w14:textId="77777777" w:rsidR="00F700B2" w:rsidRPr="00CA6403" w:rsidRDefault="00000000">
      <w:pPr>
        <w:adjustRightInd w:val="0"/>
        <w:snapToGrid w:val="0"/>
        <w:spacing w:after="0" w:line="300" w:lineRule="auto"/>
        <w:ind w:firstLineChars="200" w:firstLine="480"/>
        <w:rPr>
          <w:rFonts w:ascii="Times New Roman" w:hAnsi="Times New Roman"/>
          <w:sz w:val="24"/>
        </w:rPr>
      </w:pPr>
      <w:r w:rsidRPr="00CA6403">
        <w:rPr>
          <w:rFonts w:ascii="Times New Roman" w:hAnsi="Times New Roman" w:hint="eastAsia"/>
          <w:sz w:val="24"/>
        </w:rPr>
        <w:t>为切实加强廉洁工程建设，规范甲乙双方的各项建筑活动，预防本工程</w:t>
      </w:r>
      <w:r w:rsidRPr="00CA6403">
        <w:rPr>
          <w:rFonts w:ascii="Times New Roman" w:hAnsi="Times New Roman" w:hint="eastAsia"/>
          <w:snapToGrid w:val="0"/>
          <w:sz w:val="24"/>
        </w:rPr>
        <w:t>违法违纪等腐败现象的发生</w:t>
      </w:r>
      <w:r w:rsidRPr="00CA6403">
        <w:rPr>
          <w:rFonts w:ascii="Times New Roman" w:hAnsi="Times New Roman" w:hint="eastAsia"/>
          <w:sz w:val="24"/>
        </w:rPr>
        <w:t>，保障工程建设优质、安全和廉洁，根据国家工程建设相关法律法规和廉政建设责任制的规定，特订立协议书。</w:t>
      </w:r>
    </w:p>
    <w:p w14:paraId="29E2564D" w14:textId="77777777" w:rsidR="00F700B2" w:rsidRPr="00CA6403" w:rsidRDefault="00000000">
      <w:pPr>
        <w:adjustRightInd w:val="0"/>
        <w:snapToGrid w:val="0"/>
        <w:spacing w:after="0" w:line="300" w:lineRule="auto"/>
        <w:ind w:firstLineChars="200" w:firstLine="482"/>
        <w:rPr>
          <w:rFonts w:ascii="Times New Roman" w:hAnsi="Times New Roman"/>
          <w:b/>
          <w:bCs/>
          <w:sz w:val="24"/>
        </w:rPr>
      </w:pPr>
      <w:r w:rsidRPr="00CA6403">
        <w:rPr>
          <w:rFonts w:ascii="Times New Roman" w:hAnsi="Times New Roman" w:hint="eastAsia"/>
          <w:b/>
          <w:bCs/>
          <w:sz w:val="24"/>
        </w:rPr>
        <w:t>第一条</w:t>
      </w:r>
      <w:r w:rsidRPr="00CA6403">
        <w:rPr>
          <w:rFonts w:ascii="Times New Roman" w:hAnsi="Times New Roman" w:hint="eastAsia"/>
          <w:b/>
          <w:bCs/>
          <w:sz w:val="24"/>
        </w:rPr>
        <w:t xml:space="preserve">  </w:t>
      </w:r>
      <w:r w:rsidRPr="00CA6403">
        <w:rPr>
          <w:rFonts w:ascii="Times New Roman" w:hAnsi="Times New Roman" w:hint="eastAsia"/>
          <w:b/>
          <w:bCs/>
          <w:sz w:val="24"/>
        </w:rPr>
        <w:t>甲乙双方责任</w:t>
      </w:r>
    </w:p>
    <w:p w14:paraId="6B158689" w14:textId="77777777" w:rsidR="00F700B2" w:rsidRPr="00CA6403" w:rsidRDefault="00000000">
      <w:pPr>
        <w:adjustRightInd w:val="0"/>
        <w:snapToGrid w:val="0"/>
        <w:spacing w:after="0" w:line="300" w:lineRule="auto"/>
        <w:ind w:firstLineChars="200" w:firstLine="480"/>
        <w:rPr>
          <w:rFonts w:ascii="Times New Roman" w:hAnsi="Times New Roman"/>
          <w:sz w:val="24"/>
        </w:rPr>
      </w:pPr>
      <w:r w:rsidRPr="00CA6403">
        <w:rPr>
          <w:rFonts w:ascii="Times New Roman" w:hAnsi="Times New Roman" w:hint="eastAsia"/>
          <w:sz w:val="24"/>
        </w:rPr>
        <w:t>（一）严格遵守国家有关法律法规和政策规定，以及廉政建设的各项约定。</w:t>
      </w:r>
    </w:p>
    <w:p w14:paraId="33D7294F" w14:textId="77777777" w:rsidR="00F700B2" w:rsidRPr="00CA6403" w:rsidRDefault="00000000">
      <w:pPr>
        <w:adjustRightInd w:val="0"/>
        <w:snapToGrid w:val="0"/>
        <w:spacing w:after="0" w:line="300" w:lineRule="auto"/>
        <w:ind w:firstLineChars="200" w:firstLine="480"/>
        <w:rPr>
          <w:rFonts w:ascii="Times New Roman" w:hAnsi="Times New Roman"/>
          <w:sz w:val="24"/>
        </w:rPr>
      </w:pPr>
      <w:r w:rsidRPr="00CA6403">
        <w:rPr>
          <w:rFonts w:ascii="Times New Roman" w:hAnsi="Times New Roman" w:hint="eastAsia"/>
          <w:sz w:val="24"/>
        </w:rPr>
        <w:t>（二）严格执行建设工程项目承发包合同文件，自觉按合同办事。</w:t>
      </w:r>
    </w:p>
    <w:p w14:paraId="60589922" w14:textId="77777777" w:rsidR="00F700B2" w:rsidRPr="00CA6403" w:rsidRDefault="00000000">
      <w:pPr>
        <w:adjustRightInd w:val="0"/>
        <w:snapToGrid w:val="0"/>
        <w:spacing w:after="0" w:line="300" w:lineRule="auto"/>
        <w:ind w:firstLineChars="200" w:firstLine="480"/>
        <w:rPr>
          <w:rFonts w:ascii="Times New Roman" w:hAnsi="Times New Roman"/>
          <w:sz w:val="24"/>
        </w:rPr>
      </w:pPr>
      <w:r w:rsidRPr="00CA6403">
        <w:rPr>
          <w:rFonts w:ascii="Times New Roman" w:hAnsi="Times New Roman" w:hint="eastAsia"/>
          <w:sz w:val="24"/>
        </w:rPr>
        <w:t>（三）建筑活动必须坚持公开、公平、公正、诚信、透明的原则（除法律法规另有规定者外），不得为获取不正当的利益，损害国家、集体和对方利益，不得违反国家、省、市和甲方有关工程建设管理的规章制度。</w:t>
      </w:r>
    </w:p>
    <w:p w14:paraId="41F79A99" w14:textId="77777777" w:rsidR="00F700B2" w:rsidRPr="00CA6403" w:rsidRDefault="00000000">
      <w:pPr>
        <w:adjustRightInd w:val="0"/>
        <w:snapToGrid w:val="0"/>
        <w:spacing w:after="0" w:line="300" w:lineRule="auto"/>
        <w:ind w:firstLineChars="200" w:firstLine="480"/>
        <w:rPr>
          <w:rFonts w:ascii="Times New Roman" w:hAnsi="Times New Roman"/>
          <w:sz w:val="24"/>
        </w:rPr>
      </w:pPr>
      <w:r w:rsidRPr="00CA6403">
        <w:rPr>
          <w:rFonts w:ascii="Times New Roman" w:hAnsi="Times New Roman" w:hint="eastAsia"/>
          <w:sz w:val="24"/>
        </w:rPr>
        <w:t>（四）发现对方在建筑活动中存在违规、违纪、违法行为的，有权向其上级主管部门或纪检监察、检察等有关机关举报。</w:t>
      </w:r>
    </w:p>
    <w:p w14:paraId="52F2B2FA" w14:textId="77777777" w:rsidR="00F700B2" w:rsidRPr="00CA6403" w:rsidRDefault="00000000">
      <w:pPr>
        <w:adjustRightInd w:val="0"/>
        <w:snapToGrid w:val="0"/>
        <w:spacing w:after="0" w:line="300" w:lineRule="auto"/>
        <w:ind w:firstLineChars="200" w:firstLine="480"/>
        <w:rPr>
          <w:rFonts w:ascii="Times New Roman" w:hAnsi="Times New Roman"/>
          <w:sz w:val="24"/>
        </w:rPr>
      </w:pPr>
      <w:r w:rsidRPr="00CA6403">
        <w:rPr>
          <w:rFonts w:ascii="Times New Roman" w:hAnsi="Times New Roman" w:hint="eastAsia"/>
          <w:sz w:val="24"/>
        </w:rPr>
        <w:t>（五）甲乙双方应充分发挥各自职能作用，积极互动形成纵向监督合力，依照本协议书规定，对本工程项目承发包合同履行情况实施监督，及时制止不廉洁行为的发生。</w:t>
      </w:r>
    </w:p>
    <w:p w14:paraId="43C90107" w14:textId="77777777" w:rsidR="00F700B2" w:rsidRPr="00CA6403" w:rsidRDefault="00000000">
      <w:pPr>
        <w:adjustRightInd w:val="0"/>
        <w:snapToGrid w:val="0"/>
        <w:spacing w:after="0" w:line="300" w:lineRule="auto"/>
        <w:ind w:firstLineChars="200" w:firstLine="482"/>
        <w:rPr>
          <w:rFonts w:ascii="Times New Roman" w:hAnsi="Times New Roman"/>
          <w:b/>
          <w:bCs/>
          <w:sz w:val="24"/>
        </w:rPr>
      </w:pPr>
      <w:r w:rsidRPr="00CA6403">
        <w:rPr>
          <w:rFonts w:ascii="Times New Roman" w:hAnsi="Times New Roman" w:hint="eastAsia"/>
          <w:b/>
          <w:bCs/>
          <w:sz w:val="24"/>
        </w:rPr>
        <w:t>第二条</w:t>
      </w:r>
      <w:r w:rsidRPr="00CA6403">
        <w:rPr>
          <w:rFonts w:ascii="Times New Roman" w:hAnsi="Times New Roman" w:hint="eastAsia"/>
          <w:b/>
          <w:bCs/>
          <w:sz w:val="24"/>
        </w:rPr>
        <w:t xml:space="preserve">  </w:t>
      </w:r>
      <w:r w:rsidRPr="00CA6403">
        <w:rPr>
          <w:rFonts w:ascii="Times New Roman" w:hAnsi="Times New Roman" w:hint="eastAsia"/>
          <w:b/>
          <w:bCs/>
          <w:sz w:val="24"/>
        </w:rPr>
        <w:t>甲方责任</w:t>
      </w:r>
    </w:p>
    <w:p w14:paraId="11394C14" w14:textId="77777777" w:rsidR="00F700B2" w:rsidRPr="00CA6403" w:rsidRDefault="00000000">
      <w:pPr>
        <w:adjustRightInd w:val="0"/>
        <w:snapToGrid w:val="0"/>
        <w:spacing w:after="0" w:line="300" w:lineRule="auto"/>
        <w:ind w:firstLineChars="200" w:firstLine="480"/>
        <w:rPr>
          <w:rFonts w:ascii="Times New Roman" w:hAnsi="Times New Roman"/>
          <w:sz w:val="24"/>
        </w:rPr>
      </w:pPr>
      <w:r w:rsidRPr="00CA6403">
        <w:rPr>
          <w:rFonts w:ascii="Times New Roman" w:hAnsi="Times New Roman" w:hint="eastAsia"/>
          <w:sz w:val="24"/>
        </w:rPr>
        <w:t>（一）甲方领导干部和从事该工程建设的管理人员，在建筑活动中须严格遵守以下廉洁从业规定：</w:t>
      </w:r>
    </w:p>
    <w:p w14:paraId="5E284945" w14:textId="77777777" w:rsidR="00F700B2" w:rsidRPr="00CA6403" w:rsidRDefault="00000000">
      <w:pPr>
        <w:adjustRightInd w:val="0"/>
        <w:snapToGrid w:val="0"/>
        <w:spacing w:after="0" w:line="300" w:lineRule="auto"/>
        <w:ind w:firstLineChars="200" w:firstLine="480"/>
        <w:rPr>
          <w:rFonts w:ascii="Times New Roman" w:hAnsi="Times New Roman"/>
          <w:sz w:val="24"/>
        </w:rPr>
      </w:pPr>
      <w:r w:rsidRPr="00CA6403">
        <w:rPr>
          <w:rFonts w:ascii="Times New Roman" w:hAnsi="Times New Roman"/>
          <w:sz w:val="24"/>
        </w:rPr>
        <w:t>1.</w:t>
      </w:r>
      <w:r w:rsidRPr="00CA6403">
        <w:rPr>
          <w:rFonts w:ascii="Times New Roman" w:hAnsi="Times New Roman" w:hint="eastAsia"/>
          <w:sz w:val="24"/>
        </w:rPr>
        <w:t>不准向乙方和相关单位或个人索取钱物或接受回扣、礼金、各种有价证券、信用卡和好处费、感谢费以及其它支付凭证等。</w:t>
      </w:r>
    </w:p>
    <w:p w14:paraId="4A8FCA23" w14:textId="77777777" w:rsidR="00F700B2" w:rsidRPr="00CA6403" w:rsidRDefault="00000000">
      <w:pPr>
        <w:adjustRightInd w:val="0"/>
        <w:snapToGrid w:val="0"/>
        <w:spacing w:after="0" w:line="300" w:lineRule="auto"/>
        <w:ind w:firstLineChars="200" w:firstLine="480"/>
        <w:rPr>
          <w:rFonts w:ascii="Times New Roman" w:hAnsi="Times New Roman"/>
          <w:sz w:val="24"/>
        </w:rPr>
      </w:pPr>
      <w:r w:rsidRPr="00CA6403">
        <w:rPr>
          <w:rFonts w:ascii="Times New Roman" w:hAnsi="Times New Roman"/>
          <w:sz w:val="24"/>
        </w:rPr>
        <w:t>2.</w:t>
      </w:r>
      <w:r w:rsidRPr="00CA6403">
        <w:rPr>
          <w:rFonts w:ascii="Times New Roman" w:hAnsi="Times New Roman" w:hint="eastAsia"/>
          <w:sz w:val="24"/>
        </w:rPr>
        <w:t>不准接受可能影响公正执行公务的乙方和相关单位或个人的礼物馈赠、宴请、各种形式俱乐部会员资格、高消费娱乐活动。</w:t>
      </w:r>
    </w:p>
    <w:p w14:paraId="094A740A" w14:textId="77777777" w:rsidR="00F700B2" w:rsidRPr="00CA6403" w:rsidRDefault="00000000">
      <w:pPr>
        <w:adjustRightInd w:val="0"/>
        <w:snapToGrid w:val="0"/>
        <w:spacing w:after="0" w:line="300" w:lineRule="auto"/>
        <w:ind w:firstLineChars="200" w:firstLine="480"/>
        <w:rPr>
          <w:rFonts w:ascii="Times New Roman" w:hAnsi="Times New Roman"/>
          <w:sz w:val="24"/>
        </w:rPr>
      </w:pPr>
      <w:r w:rsidRPr="00CA6403">
        <w:rPr>
          <w:rFonts w:ascii="Times New Roman" w:hAnsi="Times New Roman"/>
          <w:sz w:val="24"/>
        </w:rPr>
        <w:t>3.</w:t>
      </w:r>
      <w:r w:rsidRPr="00CA6403">
        <w:rPr>
          <w:rFonts w:ascii="Times New Roman" w:hAnsi="Times New Roman" w:hint="eastAsia"/>
          <w:sz w:val="24"/>
        </w:rPr>
        <w:t>不准在乙方和相关单位报销任何应由甲方或个人负担的费用。</w:t>
      </w:r>
    </w:p>
    <w:p w14:paraId="08525683" w14:textId="77777777" w:rsidR="00F700B2" w:rsidRPr="00CA6403" w:rsidRDefault="00000000">
      <w:pPr>
        <w:adjustRightInd w:val="0"/>
        <w:snapToGrid w:val="0"/>
        <w:spacing w:after="0" w:line="300" w:lineRule="auto"/>
        <w:ind w:firstLineChars="200" w:firstLine="480"/>
        <w:rPr>
          <w:rFonts w:ascii="Times New Roman" w:hAnsi="Times New Roman"/>
          <w:sz w:val="24"/>
        </w:rPr>
      </w:pPr>
      <w:r w:rsidRPr="00CA6403">
        <w:rPr>
          <w:rFonts w:ascii="Times New Roman" w:hAnsi="Times New Roman"/>
          <w:sz w:val="24"/>
        </w:rPr>
        <w:t>4.</w:t>
      </w:r>
      <w:r w:rsidRPr="00CA6403">
        <w:rPr>
          <w:rFonts w:ascii="Times New Roman" w:hAnsi="Times New Roman" w:hint="eastAsia"/>
          <w:sz w:val="24"/>
        </w:rPr>
        <w:t>不准要求、暗示或接受乙方和相关单位或</w:t>
      </w:r>
      <w:proofErr w:type="gramStart"/>
      <w:r w:rsidRPr="00CA6403">
        <w:rPr>
          <w:rFonts w:ascii="Times New Roman" w:hAnsi="Times New Roman" w:hint="eastAsia"/>
          <w:sz w:val="24"/>
        </w:rPr>
        <w:t>个</w:t>
      </w:r>
      <w:proofErr w:type="gramEnd"/>
      <w:r w:rsidRPr="00CA6403">
        <w:rPr>
          <w:rFonts w:ascii="Times New Roman" w:hAnsi="Times New Roman" w:hint="eastAsia"/>
          <w:sz w:val="24"/>
        </w:rPr>
        <w:t>人为自己、配偶、子女、其他亲属朋友及身边工作人员的装修住房、婚丧嫁娶、工作安排、学习培训、经商办企业以及出国（境）、旅游、度假等支付费用。</w:t>
      </w:r>
    </w:p>
    <w:p w14:paraId="59CD9FE1" w14:textId="77777777" w:rsidR="00F700B2" w:rsidRPr="00CA6403" w:rsidRDefault="00000000">
      <w:pPr>
        <w:adjustRightInd w:val="0"/>
        <w:snapToGrid w:val="0"/>
        <w:spacing w:after="0" w:line="300" w:lineRule="auto"/>
        <w:ind w:firstLineChars="200" w:firstLine="480"/>
        <w:rPr>
          <w:rFonts w:ascii="Times New Roman" w:hAnsi="Times New Roman"/>
          <w:sz w:val="24"/>
        </w:rPr>
      </w:pPr>
      <w:r w:rsidRPr="00CA6403">
        <w:rPr>
          <w:rFonts w:ascii="Times New Roman" w:hAnsi="Times New Roman"/>
          <w:sz w:val="24"/>
        </w:rPr>
        <w:lastRenderedPageBreak/>
        <w:t>5.</w:t>
      </w:r>
      <w:r w:rsidRPr="00CA6403">
        <w:rPr>
          <w:rFonts w:ascii="Times New Roman" w:hAnsi="Times New Roman" w:hint="eastAsia"/>
          <w:sz w:val="24"/>
        </w:rPr>
        <w:t>不准向乙方介绍配偶、子女、其他亲属朋友及身边工作人员参与同甲方项目工程合同有关的设备、材料、工程分包、劳务等经济活动。</w:t>
      </w:r>
    </w:p>
    <w:p w14:paraId="407B4EBC" w14:textId="77777777" w:rsidR="00F700B2" w:rsidRPr="00CA6403" w:rsidRDefault="00000000">
      <w:pPr>
        <w:adjustRightInd w:val="0"/>
        <w:snapToGrid w:val="0"/>
        <w:spacing w:after="0" w:line="300" w:lineRule="auto"/>
        <w:ind w:firstLineChars="200" w:firstLine="480"/>
        <w:rPr>
          <w:rFonts w:ascii="Times New Roman" w:hAnsi="Times New Roman"/>
          <w:sz w:val="24"/>
        </w:rPr>
      </w:pPr>
      <w:r w:rsidRPr="00CA6403">
        <w:rPr>
          <w:rFonts w:ascii="Times New Roman" w:hAnsi="Times New Roman"/>
          <w:sz w:val="24"/>
        </w:rPr>
        <w:t>6.</w:t>
      </w:r>
      <w:r w:rsidRPr="00CA6403">
        <w:rPr>
          <w:rFonts w:ascii="Times New Roman" w:hAnsi="Times New Roman" w:hint="eastAsia"/>
          <w:sz w:val="24"/>
        </w:rPr>
        <w:t>不得以任何理由向乙方和相关单位推荐分包单位和要求或暗示乙方购买项目工程合同规定外的材料、设备等。</w:t>
      </w:r>
    </w:p>
    <w:p w14:paraId="55884D86" w14:textId="77777777" w:rsidR="00F700B2" w:rsidRPr="00CA6403" w:rsidRDefault="00000000">
      <w:pPr>
        <w:adjustRightInd w:val="0"/>
        <w:snapToGrid w:val="0"/>
        <w:spacing w:after="0" w:line="300" w:lineRule="auto"/>
        <w:ind w:firstLineChars="200" w:firstLine="480"/>
        <w:rPr>
          <w:rFonts w:ascii="Times New Roman" w:hAnsi="Times New Roman"/>
          <w:sz w:val="24"/>
        </w:rPr>
      </w:pPr>
      <w:r w:rsidRPr="00CA6403">
        <w:rPr>
          <w:rFonts w:ascii="Times New Roman" w:hAnsi="Times New Roman" w:hint="eastAsia"/>
          <w:sz w:val="24"/>
        </w:rPr>
        <w:t>（二）合同签订后组织与乙方相关廉洁责任人见面会，进行廉洁工程建设交底，明确廉洁工程建设责任和目标任务、举报方式。</w:t>
      </w:r>
    </w:p>
    <w:p w14:paraId="6912F59A" w14:textId="77777777" w:rsidR="00F700B2" w:rsidRPr="00CA6403" w:rsidRDefault="00000000">
      <w:pPr>
        <w:adjustRightInd w:val="0"/>
        <w:snapToGrid w:val="0"/>
        <w:spacing w:after="0" w:line="300" w:lineRule="auto"/>
        <w:ind w:firstLineChars="200" w:firstLine="480"/>
        <w:rPr>
          <w:rFonts w:ascii="Times New Roman" w:hAnsi="Times New Roman"/>
          <w:sz w:val="24"/>
        </w:rPr>
      </w:pPr>
      <w:r w:rsidRPr="00CA6403">
        <w:rPr>
          <w:rFonts w:ascii="Times New Roman" w:hAnsi="Times New Roman" w:hint="eastAsia"/>
          <w:sz w:val="24"/>
        </w:rPr>
        <w:t>（三）加强对合同支付、合同结算等建设管理环节的监督管理，特别是审批效能方面的监察检查，提高建设管理服务水平。</w:t>
      </w:r>
    </w:p>
    <w:p w14:paraId="176512AE" w14:textId="77777777" w:rsidR="00F700B2" w:rsidRPr="00CA6403" w:rsidRDefault="00000000">
      <w:pPr>
        <w:adjustRightInd w:val="0"/>
        <w:snapToGrid w:val="0"/>
        <w:spacing w:after="0" w:line="300" w:lineRule="auto"/>
        <w:ind w:firstLineChars="200" w:firstLine="480"/>
        <w:rPr>
          <w:rFonts w:ascii="Times New Roman" w:hAnsi="Times New Roman"/>
          <w:sz w:val="24"/>
        </w:rPr>
      </w:pPr>
      <w:r w:rsidRPr="00CA6403">
        <w:rPr>
          <w:rFonts w:ascii="Times New Roman" w:hAnsi="Times New Roman" w:hint="eastAsia"/>
          <w:sz w:val="24"/>
        </w:rPr>
        <w:t>（四）组织开展图片展览、法制讲座、参观监狱等活动，加强对员工的法律法规、廉洁和职业道德教育。</w:t>
      </w:r>
    </w:p>
    <w:p w14:paraId="1B8A48BF" w14:textId="77777777" w:rsidR="00F700B2" w:rsidRPr="00CA6403" w:rsidRDefault="00000000">
      <w:pPr>
        <w:adjustRightInd w:val="0"/>
        <w:snapToGrid w:val="0"/>
        <w:spacing w:after="0" w:line="300" w:lineRule="auto"/>
        <w:ind w:firstLineChars="200" w:firstLine="480"/>
        <w:rPr>
          <w:rFonts w:ascii="Times New Roman" w:hAnsi="Times New Roman"/>
          <w:sz w:val="24"/>
        </w:rPr>
      </w:pPr>
      <w:r w:rsidRPr="00CA6403">
        <w:rPr>
          <w:rFonts w:ascii="Times New Roman" w:hAnsi="Times New Roman" w:hint="eastAsia"/>
          <w:sz w:val="24"/>
        </w:rPr>
        <w:t>（五）成立监督工作机构，不定期对合同履行情况开展监督检查，对发现的有关问题，及时协调给予解决。</w:t>
      </w:r>
    </w:p>
    <w:p w14:paraId="23158F52" w14:textId="77777777" w:rsidR="00F700B2" w:rsidRPr="00CA6403" w:rsidRDefault="00000000">
      <w:pPr>
        <w:adjustRightInd w:val="0"/>
        <w:snapToGrid w:val="0"/>
        <w:spacing w:after="0" w:line="300" w:lineRule="auto"/>
        <w:ind w:firstLineChars="200" w:firstLine="482"/>
        <w:rPr>
          <w:rFonts w:ascii="Times New Roman" w:hAnsi="Times New Roman"/>
          <w:b/>
          <w:bCs/>
          <w:sz w:val="24"/>
        </w:rPr>
      </w:pPr>
      <w:r w:rsidRPr="00CA6403">
        <w:rPr>
          <w:rFonts w:ascii="Times New Roman" w:hAnsi="Times New Roman" w:hint="eastAsia"/>
          <w:b/>
          <w:bCs/>
          <w:sz w:val="24"/>
        </w:rPr>
        <w:t>第三条</w:t>
      </w:r>
      <w:r w:rsidRPr="00CA6403">
        <w:rPr>
          <w:rFonts w:ascii="Times New Roman" w:hAnsi="Times New Roman" w:hint="eastAsia"/>
          <w:b/>
          <w:bCs/>
          <w:sz w:val="24"/>
        </w:rPr>
        <w:t xml:space="preserve">  </w:t>
      </w:r>
      <w:r w:rsidRPr="00CA6403">
        <w:rPr>
          <w:rFonts w:ascii="Times New Roman" w:hAnsi="Times New Roman" w:hint="eastAsia"/>
          <w:b/>
          <w:bCs/>
          <w:sz w:val="24"/>
        </w:rPr>
        <w:t>乙方责任</w:t>
      </w:r>
    </w:p>
    <w:p w14:paraId="0D27FEA8" w14:textId="77777777" w:rsidR="00F700B2" w:rsidRPr="00CA6403" w:rsidRDefault="00000000">
      <w:pPr>
        <w:adjustRightInd w:val="0"/>
        <w:snapToGrid w:val="0"/>
        <w:spacing w:after="0" w:line="300" w:lineRule="auto"/>
        <w:ind w:firstLineChars="200" w:firstLine="480"/>
        <w:rPr>
          <w:rFonts w:ascii="Times New Roman" w:hAnsi="Times New Roman"/>
          <w:sz w:val="24"/>
        </w:rPr>
      </w:pPr>
      <w:r w:rsidRPr="00CA6403">
        <w:rPr>
          <w:rFonts w:ascii="Times New Roman" w:hAnsi="Times New Roman" w:hint="eastAsia"/>
          <w:sz w:val="24"/>
        </w:rPr>
        <w:t>（一）与甲方保持正常的业务交往，遵守以下规定：</w:t>
      </w:r>
    </w:p>
    <w:p w14:paraId="5261198B" w14:textId="77777777" w:rsidR="00F700B2" w:rsidRPr="00CA6403" w:rsidRDefault="00000000">
      <w:pPr>
        <w:adjustRightInd w:val="0"/>
        <w:snapToGrid w:val="0"/>
        <w:spacing w:after="0" w:line="300" w:lineRule="auto"/>
        <w:ind w:firstLineChars="200" w:firstLine="480"/>
        <w:rPr>
          <w:rFonts w:ascii="Times New Roman" w:hAnsi="Times New Roman"/>
          <w:sz w:val="24"/>
        </w:rPr>
      </w:pPr>
      <w:r w:rsidRPr="00CA6403">
        <w:rPr>
          <w:rFonts w:ascii="Times New Roman" w:hAnsi="Times New Roman"/>
          <w:sz w:val="24"/>
        </w:rPr>
        <w:t>1.</w:t>
      </w:r>
      <w:r w:rsidRPr="00CA6403">
        <w:rPr>
          <w:rFonts w:ascii="Times New Roman" w:hAnsi="Times New Roman" w:hint="eastAsia"/>
          <w:sz w:val="24"/>
        </w:rPr>
        <w:t>不准以任何理由向甲方人员行贿或赠送回扣、礼金、各种有价证券、信用卡和好处费、感谢费及其它支付凭证等。</w:t>
      </w:r>
    </w:p>
    <w:p w14:paraId="721DD145" w14:textId="77777777" w:rsidR="00F700B2" w:rsidRPr="00CA6403" w:rsidRDefault="00000000">
      <w:pPr>
        <w:adjustRightInd w:val="0"/>
        <w:snapToGrid w:val="0"/>
        <w:spacing w:after="0" w:line="300" w:lineRule="auto"/>
        <w:ind w:firstLineChars="200" w:firstLine="480"/>
        <w:rPr>
          <w:rFonts w:ascii="Times New Roman" w:hAnsi="Times New Roman"/>
          <w:sz w:val="24"/>
        </w:rPr>
      </w:pPr>
      <w:r w:rsidRPr="00CA6403">
        <w:rPr>
          <w:rFonts w:ascii="Times New Roman" w:hAnsi="Times New Roman"/>
          <w:sz w:val="24"/>
        </w:rPr>
        <w:t>2.</w:t>
      </w:r>
      <w:r w:rsidRPr="00CA6403">
        <w:rPr>
          <w:rFonts w:ascii="Times New Roman" w:hAnsi="Times New Roman" w:hint="eastAsia"/>
          <w:sz w:val="24"/>
        </w:rPr>
        <w:t>不准以任何理由为甲方人员组织有可能影响公正执行公务的宴请、各种形式俱乐部及高消费娱乐等活动。</w:t>
      </w:r>
    </w:p>
    <w:p w14:paraId="7CF233DB" w14:textId="77777777" w:rsidR="00F700B2" w:rsidRPr="00CA6403" w:rsidRDefault="00000000">
      <w:pPr>
        <w:adjustRightInd w:val="0"/>
        <w:snapToGrid w:val="0"/>
        <w:spacing w:after="0" w:line="300" w:lineRule="auto"/>
        <w:ind w:firstLineChars="200" w:firstLine="480"/>
        <w:rPr>
          <w:rFonts w:ascii="Times New Roman" w:hAnsi="Times New Roman"/>
          <w:sz w:val="24"/>
        </w:rPr>
      </w:pPr>
      <w:r w:rsidRPr="00CA6403">
        <w:rPr>
          <w:rFonts w:ascii="Times New Roman" w:hAnsi="Times New Roman"/>
          <w:sz w:val="24"/>
        </w:rPr>
        <w:t>3.</w:t>
      </w:r>
      <w:r w:rsidRPr="00CA6403">
        <w:rPr>
          <w:rFonts w:ascii="Times New Roman" w:hAnsi="Times New Roman" w:hint="eastAsia"/>
          <w:sz w:val="24"/>
        </w:rPr>
        <w:t>不准以任何理由为甲方或其个人报销应由对方或个人支付的费用。</w:t>
      </w:r>
    </w:p>
    <w:p w14:paraId="72BC590F" w14:textId="77777777" w:rsidR="00F700B2" w:rsidRPr="00CA6403" w:rsidRDefault="00000000">
      <w:pPr>
        <w:adjustRightInd w:val="0"/>
        <w:snapToGrid w:val="0"/>
        <w:spacing w:after="0" w:line="300" w:lineRule="auto"/>
        <w:ind w:firstLineChars="200" w:firstLine="480"/>
        <w:rPr>
          <w:rFonts w:ascii="Times New Roman" w:hAnsi="Times New Roman"/>
          <w:sz w:val="24"/>
        </w:rPr>
      </w:pPr>
      <w:r w:rsidRPr="00CA6403">
        <w:rPr>
          <w:rFonts w:ascii="Times New Roman" w:hAnsi="Times New Roman"/>
          <w:sz w:val="24"/>
        </w:rPr>
        <w:t>4.</w:t>
      </w:r>
      <w:r w:rsidRPr="00CA6403">
        <w:rPr>
          <w:rFonts w:ascii="Times New Roman" w:hAnsi="Times New Roman" w:hint="eastAsia"/>
          <w:sz w:val="24"/>
        </w:rPr>
        <w:t>不准暗示或要求为甲方人员及其配偶、子女、其他亲属朋友及身边工作人员的装修住房、婚丧嫁娶、工作安排、学习培训、经商办企业以及出国（境）、旅游、度假提供方便和支付费用。</w:t>
      </w:r>
    </w:p>
    <w:p w14:paraId="3EB18212" w14:textId="77777777" w:rsidR="00F700B2" w:rsidRPr="00CA6403" w:rsidRDefault="00000000">
      <w:pPr>
        <w:adjustRightInd w:val="0"/>
        <w:snapToGrid w:val="0"/>
        <w:spacing w:after="0" w:line="300" w:lineRule="auto"/>
        <w:ind w:firstLineChars="200" w:firstLine="480"/>
        <w:rPr>
          <w:rFonts w:ascii="Times New Roman" w:hAnsi="Times New Roman"/>
          <w:sz w:val="24"/>
        </w:rPr>
      </w:pPr>
      <w:r w:rsidRPr="00CA6403">
        <w:rPr>
          <w:rFonts w:ascii="Times New Roman" w:hAnsi="Times New Roman"/>
          <w:sz w:val="24"/>
        </w:rPr>
        <w:t>5.</w:t>
      </w:r>
      <w:r w:rsidRPr="00CA6403">
        <w:rPr>
          <w:rFonts w:ascii="Times New Roman" w:hAnsi="Times New Roman" w:hint="eastAsia"/>
          <w:sz w:val="24"/>
        </w:rPr>
        <w:t>不准介绍和安排甲方人员及其配偶、子女、其他亲属朋友及身边工作人员参与同甲方工程项目有关的设备、材料、工程分包、劳务等经济活动。</w:t>
      </w:r>
    </w:p>
    <w:p w14:paraId="3AD7BC7D" w14:textId="77777777" w:rsidR="00F700B2" w:rsidRPr="00CA6403" w:rsidRDefault="00000000">
      <w:pPr>
        <w:adjustRightInd w:val="0"/>
        <w:snapToGrid w:val="0"/>
        <w:spacing w:after="0" w:line="300" w:lineRule="auto"/>
        <w:ind w:firstLineChars="200" w:firstLine="480"/>
        <w:rPr>
          <w:rFonts w:ascii="Times New Roman" w:hAnsi="Times New Roman"/>
          <w:sz w:val="24"/>
        </w:rPr>
      </w:pPr>
      <w:r w:rsidRPr="00CA6403">
        <w:rPr>
          <w:rFonts w:ascii="Times New Roman" w:hAnsi="Times New Roman" w:hint="eastAsia"/>
          <w:sz w:val="24"/>
        </w:rPr>
        <w:t>（二）组织项目负责人及相关管理人员层层签订廉洁从业责任状，明确廉洁责任，形成有效的内部监督管理机制。</w:t>
      </w:r>
    </w:p>
    <w:p w14:paraId="0166D9FC" w14:textId="77777777" w:rsidR="00F700B2" w:rsidRPr="00CA6403" w:rsidRDefault="00000000">
      <w:pPr>
        <w:adjustRightInd w:val="0"/>
        <w:snapToGrid w:val="0"/>
        <w:spacing w:after="0" w:line="300" w:lineRule="auto"/>
        <w:ind w:firstLineChars="200" w:firstLine="480"/>
        <w:rPr>
          <w:rFonts w:ascii="Times New Roman" w:hAnsi="Times New Roman"/>
          <w:sz w:val="24"/>
        </w:rPr>
      </w:pPr>
      <w:r w:rsidRPr="00CA6403">
        <w:rPr>
          <w:rFonts w:ascii="Times New Roman" w:hAnsi="Times New Roman" w:hint="eastAsia"/>
          <w:sz w:val="24"/>
        </w:rPr>
        <w:t>（三）按甲方要求参加廉政座谈、法制讲座、参观监狱等活动，加强对项目负责人及相关管理人员的法律法规、廉洁和职业道德教育，共同筑牢防腐防线。</w:t>
      </w:r>
    </w:p>
    <w:p w14:paraId="61C55277" w14:textId="77777777" w:rsidR="00F700B2" w:rsidRPr="00CA6403" w:rsidRDefault="00000000">
      <w:pPr>
        <w:adjustRightInd w:val="0"/>
        <w:snapToGrid w:val="0"/>
        <w:spacing w:after="0" w:line="300" w:lineRule="auto"/>
        <w:ind w:firstLineChars="200" w:firstLine="482"/>
        <w:rPr>
          <w:rFonts w:ascii="Times New Roman" w:hAnsi="Times New Roman"/>
          <w:b/>
          <w:bCs/>
          <w:sz w:val="24"/>
        </w:rPr>
      </w:pPr>
      <w:r w:rsidRPr="00CA6403">
        <w:rPr>
          <w:rFonts w:ascii="Times New Roman" w:hAnsi="Times New Roman" w:hint="eastAsia"/>
          <w:b/>
          <w:bCs/>
          <w:sz w:val="24"/>
        </w:rPr>
        <w:t>第四条</w:t>
      </w:r>
      <w:r w:rsidRPr="00CA6403">
        <w:rPr>
          <w:rFonts w:ascii="Times New Roman" w:hAnsi="Times New Roman" w:hint="eastAsia"/>
          <w:b/>
          <w:bCs/>
          <w:sz w:val="24"/>
        </w:rPr>
        <w:t xml:space="preserve">  </w:t>
      </w:r>
      <w:r w:rsidRPr="00CA6403">
        <w:rPr>
          <w:rFonts w:ascii="Times New Roman" w:hAnsi="Times New Roman" w:hint="eastAsia"/>
          <w:b/>
          <w:bCs/>
          <w:sz w:val="24"/>
        </w:rPr>
        <w:t>违约责任</w:t>
      </w:r>
    </w:p>
    <w:p w14:paraId="69F988BA" w14:textId="77777777" w:rsidR="00F700B2" w:rsidRPr="00CA6403" w:rsidRDefault="00000000">
      <w:pPr>
        <w:adjustRightInd w:val="0"/>
        <w:snapToGrid w:val="0"/>
        <w:spacing w:after="0" w:line="300" w:lineRule="auto"/>
        <w:ind w:firstLineChars="200" w:firstLine="480"/>
        <w:rPr>
          <w:rFonts w:ascii="Times New Roman" w:hAnsi="Times New Roman"/>
          <w:sz w:val="24"/>
        </w:rPr>
      </w:pPr>
      <w:r w:rsidRPr="00CA6403">
        <w:rPr>
          <w:rFonts w:ascii="Times New Roman" w:hAnsi="Times New Roman" w:hint="eastAsia"/>
          <w:sz w:val="24"/>
        </w:rPr>
        <w:t>（一）甲方违约责任</w:t>
      </w:r>
    </w:p>
    <w:p w14:paraId="24FF49A6" w14:textId="77777777" w:rsidR="00F700B2" w:rsidRPr="00CA6403" w:rsidRDefault="00000000">
      <w:pPr>
        <w:adjustRightInd w:val="0"/>
        <w:snapToGrid w:val="0"/>
        <w:spacing w:after="0" w:line="300" w:lineRule="auto"/>
        <w:ind w:firstLineChars="200" w:firstLine="480"/>
        <w:rPr>
          <w:rFonts w:ascii="Times New Roman" w:hAnsi="Times New Roman"/>
          <w:sz w:val="24"/>
        </w:rPr>
      </w:pPr>
      <w:r w:rsidRPr="00CA6403">
        <w:rPr>
          <w:rFonts w:ascii="Times New Roman" w:hAnsi="Times New Roman"/>
          <w:sz w:val="24"/>
        </w:rPr>
        <w:t>1.</w:t>
      </w:r>
      <w:r w:rsidRPr="00CA6403">
        <w:rPr>
          <w:rFonts w:ascii="Times New Roman" w:hAnsi="Times New Roman" w:hint="eastAsia"/>
          <w:sz w:val="24"/>
        </w:rPr>
        <w:t>甲方不履行或不完全履行本协议书有关责任义务给乙方造成损失的，在乙方提交足够证据并经查证属实的情况下，甲方赔偿其直接经济损失。</w:t>
      </w:r>
    </w:p>
    <w:p w14:paraId="70B9255E" w14:textId="77777777" w:rsidR="00F700B2" w:rsidRPr="00CA6403" w:rsidRDefault="00000000">
      <w:pPr>
        <w:adjustRightInd w:val="0"/>
        <w:snapToGrid w:val="0"/>
        <w:spacing w:after="0" w:line="300" w:lineRule="auto"/>
        <w:ind w:firstLineChars="200" w:firstLine="480"/>
        <w:rPr>
          <w:rFonts w:ascii="Times New Roman" w:hAnsi="Times New Roman"/>
          <w:sz w:val="24"/>
        </w:rPr>
      </w:pPr>
      <w:r w:rsidRPr="00CA6403">
        <w:rPr>
          <w:rFonts w:ascii="Times New Roman" w:hAnsi="Times New Roman"/>
          <w:sz w:val="24"/>
        </w:rPr>
        <w:t>2.</w:t>
      </w:r>
      <w:r w:rsidRPr="00CA6403">
        <w:rPr>
          <w:rFonts w:ascii="Times New Roman" w:hAnsi="Times New Roman" w:hint="eastAsia"/>
          <w:sz w:val="24"/>
        </w:rPr>
        <w:t>甲方人员出现受贿等严重违法违纪违规行为的，按照管理权限，依据有关法律法规和规定给予党纪、政纪处分或组织处理；涉嫌犯罪的，移交司法机关追究刑事责任。</w:t>
      </w:r>
    </w:p>
    <w:p w14:paraId="09DB6C9B" w14:textId="77777777" w:rsidR="00F700B2" w:rsidRPr="00CA6403" w:rsidRDefault="00000000">
      <w:pPr>
        <w:adjustRightInd w:val="0"/>
        <w:snapToGrid w:val="0"/>
        <w:spacing w:after="0" w:line="300" w:lineRule="auto"/>
        <w:ind w:firstLineChars="200" w:firstLine="480"/>
        <w:rPr>
          <w:rFonts w:ascii="Times New Roman" w:hAnsi="Times New Roman"/>
          <w:sz w:val="24"/>
        </w:rPr>
      </w:pPr>
      <w:r w:rsidRPr="00CA6403">
        <w:rPr>
          <w:rFonts w:ascii="Times New Roman" w:hAnsi="Times New Roman" w:hint="eastAsia"/>
          <w:sz w:val="24"/>
        </w:rPr>
        <w:lastRenderedPageBreak/>
        <w:t>（二）乙方违约责任</w:t>
      </w:r>
    </w:p>
    <w:p w14:paraId="41E227B0" w14:textId="77777777" w:rsidR="00F700B2" w:rsidRPr="00CA6403" w:rsidRDefault="00000000">
      <w:pPr>
        <w:adjustRightInd w:val="0"/>
        <w:snapToGrid w:val="0"/>
        <w:spacing w:after="0" w:line="300" w:lineRule="auto"/>
        <w:ind w:firstLineChars="200" w:firstLine="480"/>
        <w:rPr>
          <w:rFonts w:ascii="Times New Roman" w:hAnsi="Times New Roman"/>
          <w:sz w:val="24"/>
        </w:rPr>
      </w:pPr>
      <w:r w:rsidRPr="00CA6403">
        <w:rPr>
          <w:rFonts w:ascii="Times New Roman" w:hAnsi="Times New Roman"/>
          <w:sz w:val="24"/>
        </w:rPr>
        <w:t>1.</w:t>
      </w:r>
      <w:r w:rsidRPr="00CA6403">
        <w:rPr>
          <w:rFonts w:ascii="Times New Roman" w:hAnsi="Times New Roman" w:hint="eastAsia"/>
          <w:sz w:val="24"/>
        </w:rPr>
        <w:t>乙方不履行或不完全履行本协议书有关责任义务的，按本工程监理合同规定须承担一次一般违约责任。情节较轻的，可给予书面警告；情节较重的，须承担一次严重违约责任。</w:t>
      </w:r>
    </w:p>
    <w:p w14:paraId="1C195951" w14:textId="77777777" w:rsidR="00F700B2" w:rsidRPr="00CA6403" w:rsidRDefault="00000000">
      <w:pPr>
        <w:adjustRightInd w:val="0"/>
        <w:snapToGrid w:val="0"/>
        <w:spacing w:after="0" w:line="300" w:lineRule="auto"/>
        <w:ind w:firstLineChars="200" w:firstLine="480"/>
        <w:rPr>
          <w:rFonts w:ascii="Times New Roman" w:hAnsi="Times New Roman"/>
          <w:sz w:val="24"/>
        </w:rPr>
      </w:pPr>
      <w:r w:rsidRPr="00CA6403">
        <w:rPr>
          <w:rFonts w:ascii="Times New Roman" w:hAnsi="Times New Roman"/>
          <w:sz w:val="24"/>
        </w:rPr>
        <w:t>2.</w:t>
      </w:r>
      <w:r w:rsidRPr="00CA6403">
        <w:rPr>
          <w:rFonts w:ascii="Times New Roman" w:hAnsi="Times New Roman" w:hint="eastAsia"/>
          <w:sz w:val="24"/>
        </w:rPr>
        <w:t>乙方出现严重违法违纪违规行为的，按照管理权限，依据有关法律法规和规定给予党纪、政纪处分或组织处理；涉嫌犯罪的，移交司法机关追究刑事责任。</w:t>
      </w:r>
    </w:p>
    <w:p w14:paraId="13842BC1" w14:textId="77777777" w:rsidR="00F700B2" w:rsidRPr="00CA6403" w:rsidRDefault="00000000">
      <w:pPr>
        <w:adjustRightInd w:val="0"/>
        <w:snapToGrid w:val="0"/>
        <w:spacing w:after="0" w:line="300" w:lineRule="auto"/>
        <w:ind w:firstLineChars="200" w:firstLine="482"/>
        <w:rPr>
          <w:rFonts w:ascii="Times New Roman" w:hAnsi="Times New Roman"/>
          <w:b/>
          <w:bCs/>
          <w:sz w:val="24"/>
        </w:rPr>
      </w:pPr>
      <w:r w:rsidRPr="00CA6403">
        <w:rPr>
          <w:rFonts w:ascii="Times New Roman" w:hAnsi="Times New Roman" w:hint="eastAsia"/>
          <w:b/>
          <w:bCs/>
          <w:sz w:val="24"/>
        </w:rPr>
        <w:t>第五条</w:t>
      </w:r>
      <w:r w:rsidRPr="00CA6403">
        <w:rPr>
          <w:rFonts w:ascii="Times New Roman" w:hAnsi="Times New Roman" w:hint="eastAsia"/>
          <w:b/>
          <w:bCs/>
          <w:sz w:val="24"/>
        </w:rPr>
        <w:t xml:space="preserve">  </w:t>
      </w:r>
      <w:r w:rsidRPr="00CA6403">
        <w:rPr>
          <w:rFonts w:ascii="Times New Roman" w:hAnsi="Times New Roman" w:hint="eastAsia"/>
          <w:b/>
          <w:bCs/>
          <w:sz w:val="24"/>
        </w:rPr>
        <w:t>甲乙双方监管部门</w:t>
      </w:r>
    </w:p>
    <w:p w14:paraId="508F4ED9" w14:textId="77777777" w:rsidR="00F700B2" w:rsidRPr="00CA6403" w:rsidRDefault="00000000">
      <w:pPr>
        <w:adjustRightInd w:val="0"/>
        <w:snapToGrid w:val="0"/>
        <w:spacing w:after="0" w:line="300" w:lineRule="auto"/>
        <w:ind w:firstLineChars="200" w:firstLine="480"/>
        <w:rPr>
          <w:rFonts w:ascii="Times New Roman" w:hAnsi="Times New Roman"/>
          <w:snapToGrid w:val="0"/>
          <w:kern w:val="0"/>
          <w:sz w:val="24"/>
        </w:rPr>
      </w:pPr>
      <w:r w:rsidRPr="00CA6403">
        <w:rPr>
          <w:rFonts w:ascii="Times New Roman" w:hAnsi="Times New Roman"/>
          <w:snapToGrid w:val="0"/>
          <w:kern w:val="0"/>
          <w:sz w:val="24"/>
        </w:rPr>
        <w:t>1.</w:t>
      </w:r>
      <w:r w:rsidRPr="00CA6403">
        <w:rPr>
          <w:rFonts w:ascii="Times New Roman" w:hAnsi="Times New Roman" w:hint="eastAsia"/>
          <w:snapToGrid w:val="0"/>
          <w:kern w:val="0"/>
          <w:sz w:val="24"/>
        </w:rPr>
        <w:t>甲方监督部门：纪检</w:t>
      </w:r>
      <w:r w:rsidRPr="00CA6403">
        <w:rPr>
          <w:rFonts w:ascii="Times New Roman" w:hAnsi="Times New Roman"/>
          <w:snapToGrid w:val="0"/>
          <w:kern w:val="0"/>
          <w:sz w:val="24"/>
        </w:rPr>
        <w:t>审计</w:t>
      </w:r>
      <w:r w:rsidRPr="00CA6403">
        <w:rPr>
          <w:rFonts w:ascii="Times New Roman" w:hAnsi="Times New Roman" w:hint="eastAsia"/>
          <w:snapToGrid w:val="0"/>
          <w:kern w:val="0"/>
          <w:sz w:val="24"/>
        </w:rPr>
        <w:t>室，举报电话</w:t>
      </w:r>
      <w:r w:rsidRPr="00CA6403">
        <w:rPr>
          <w:rFonts w:ascii="Times New Roman" w:hAnsi="Times New Roman"/>
          <w:snapToGrid w:val="0"/>
          <w:kern w:val="0"/>
          <w:sz w:val="24"/>
        </w:rPr>
        <w:t>/</w:t>
      </w:r>
      <w:r w:rsidRPr="00CA6403">
        <w:rPr>
          <w:rFonts w:ascii="Times New Roman" w:hAnsi="Times New Roman" w:hint="eastAsia"/>
          <w:snapToGrid w:val="0"/>
          <w:kern w:val="0"/>
          <w:sz w:val="24"/>
        </w:rPr>
        <w:t>电子邮箱：</w:t>
      </w:r>
      <w:r w:rsidRPr="00CA6403">
        <w:rPr>
          <w:rFonts w:ascii="Times New Roman" w:hAnsi="Times New Roman"/>
          <w:snapToGrid w:val="0"/>
          <w:kern w:val="0"/>
          <w:sz w:val="24"/>
        </w:rPr>
        <w:t>020-22905611/gcpcjj@gz.gov.cn</w:t>
      </w:r>
      <w:r w:rsidRPr="00CA6403">
        <w:rPr>
          <w:rFonts w:ascii="Times New Roman" w:hAnsi="Times New Roman" w:hint="eastAsia"/>
          <w:snapToGrid w:val="0"/>
          <w:kern w:val="0"/>
          <w:sz w:val="24"/>
        </w:rPr>
        <w:t>（纪委书记信箱）。</w:t>
      </w:r>
    </w:p>
    <w:p w14:paraId="24D0BC77" w14:textId="77777777" w:rsidR="00F700B2" w:rsidRPr="00CA6403" w:rsidRDefault="00000000">
      <w:pPr>
        <w:adjustRightInd w:val="0"/>
        <w:snapToGrid w:val="0"/>
        <w:spacing w:after="0" w:line="300" w:lineRule="auto"/>
        <w:ind w:firstLineChars="200" w:firstLine="480"/>
        <w:rPr>
          <w:rFonts w:ascii="Times New Roman" w:hAnsi="Times New Roman"/>
          <w:sz w:val="24"/>
        </w:rPr>
      </w:pPr>
      <w:r w:rsidRPr="00CA6403">
        <w:rPr>
          <w:rFonts w:ascii="Times New Roman" w:hAnsi="Times New Roman"/>
          <w:sz w:val="24"/>
        </w:rPr>
        <w:t>2.</w:t>
      </w:r>
      <w:r w:rsidRPr="00CA6403">
        <w:rPr>
          <w:rFonts w:ascii="Times New Roman" w:hAnsi="Times New Roman" w:hint="eastAsia"/>
          <w:sz w:val="24"/>
        </w:rPr>
        <w:t>乙方监督部门：</w:t>
      </w:r>
      <w:r w:rsidRPr="00CA6403">
        <w:rPr>
          <w:rFonts w:ascii="Times New Roman" w:hAnsi="Times New Roman" w:hint="eastAsia"/>
          <w:sz w:val="24"/>
        </w:rPr>
        <w:t>__________</w:t>
      </w:r>
      <w:r w:rsidRPr="00CA6403">
        <w:rPr>
          <w:rFonts w:ascii="Times New Roman" w:hAnsi="Times New Roman" w:hint="eastAsia"/>
          <w:sz w:val="24"/>
        </w:rPr>
        <w:t>，举报电话：</w:t>
      </w:r>
      <w:r w:rsidRPr="00CA6403">
        <w:rPr>
          <w:rFonts w:ascii="Times New Roman" w:hAnsi="Times New Roman" w:hint="eastAsia"/>
          <w:sz w:val="24"/>
        </w:rPr>
        <w:t>__________</w:t>
      </w:r>
      <w:r w:rsidRPr="00CA6403">
        <w:rPr>
          <w:rFonts w:ascii="Times New Roman" w:hAnsi="Times New Roman" w:hint="eastAsia"/>
          <w:sz w:val="24"/>
        </w:rPr>
        <w:t>；廉政责任人：</w:t>
      </w:r>
      <w:r w:rsidRPr="00CA6403">
        <w:rPr>
          <w:rFonts w:ascii="Times New Roman" w:hAnsi="Times New Roman" w:hint="eastAsia"/>
          <w:sz w:val="24"/>
        </w:rPr>
        <w:t>________</w:t>
      </w:r>
      <w:r w:rsidRPr="00CA6403">
        <w:rPr>
          <w:rFonts w:ascii="Times New Roman" w:hAnsi="Times New Roman" w:hint="eastAsia"/>
          <w:sz w:val="24"/>
        </w:rPr>
        <w:t>，职务：</w:t>
      </w:r>
      <w:r w:rsidRPr="00CA6403">
        <w:rPr>
          <w:rFonts w:ascii="Times New Roman" w:hAnsi="Times New Roman" w:hint="eastAsia"/>
          <w:sz w:val="24"/>
        </w:rPr>
        <w:t>_________</w:t>
      </w:r>
      <w:r w:rsidRPr="00CA6403">
        <w:rPr>
          <w:rFonts w:ascii="Times New Roman" w:hAnsi="Times New Roman" w:hint="eastAsia"/>
          <w:sz w:val="24"/>
        </w:rPr>
        <w:t>；上级主管部门：</w:t>
      </w:r>
      <w:r w:rsidRPr="00CA6403">
        <w:rPr>
          <w:rFonts w:ascii="Times New Roman" w:hAnsi="Times New Roman" w:hint="eastAsia"/>
          <w:sz w:val="24"/>
        </w:rPr>
        <w:t>_________________</w:t>
      </w:r>
      <w:r w:rsidRPr="00CA6403">
        <w:rPr>
          <w:rFonts w:ascii="Times New Roman" w:hAnsi="Times New Roman" w:hint="eastAsia"/>
          <w:sz w:val="24"/>
        </w:rPr>
        <w:t>。</w:t>
      </w:r>
    </w:p>
    <w:p w14:paraId="76DAEEB4" w14:textId="77777777" w:rsidR="00F700B2" w:rsidRPr="00CA6403" w:rsidRDefault="00000000">
      <w:pPr>
        <w:adjustRightInd w:val="0"/>
        <w:snapToGrid w:val="0"/>
        <w:spacing w:after="0" w:line="300" w:lineRule="auto"/>
        <w:ind w:firstLineChars="200" w:firstLine="482"/>
        <w:rPr>
          <w:rFonts w:ascii="Times New Roman" w:hAnsi="Times New Roman"/>
          <w:sz w:val="24"/>
        </w:rPr>
      </w:pPr>
      <w:r w:rsidRPr="00CA6403">
        <w:rPr>
          <w:rFonts w:ascii="Times New Roman" w:hAnsi="Times New Roman" w:hint="eastAsia"/>
          <w:b/>
          <w:bCs/>
          <w:sz w:val="24"/>
        </w:rPr>
        <w:t>第六条</w:t>
      </w:r>
      <w:r w:rsidRPr="00CA6403">
        <w:rPr>
          <w:rFonts w:ascii="Times New Roman" w:hAnsi="Times New Roman" w:hint="eastAsia"/>
          <w:sz w:val="24"/>
        </w:rPr>
        <w:t xml:space="preserve">  </w:t>
      </w:r>
      <w:r w:rsidRPr="00CA6403">
        <w:rPr>
          <w:rFonts w:ascii="Times New Roman" w:hAnsi="Times New Roman" w:hint="eastAsia"/>
          <w:sz w:val="24"/>
        </w:rPr>
        <w:t>本协议书作为监理合同的附件，与监理合同具有同等法律效力。经双方签字盖章后生效。</w:t>
      </w:r>
    </w:p>
    <w:p w14:paraId="4804688D" w14:textId="77777777" w:rsidR="00F700B2" w:rsidRPr="00CA6403" w:rsidRDefault="00000000">
      <w:pPr>
        <w:adjustRightInd w:val="0"/>
        <w:snapToGrid w:val="0"/>
        <w:spacing w:after="0" w:line="300" w:lineRule="auto"/>
        <w:ind w:firstLineChars="200" w:firstLine="482"/>
        <w:rPr>
          <w:rFonts w:ascii="Times New Roman" w:hAnsi="Times New Roman"/>
          <w:sz w:val="24"/>
        </w:rPr>
      </w:pPr>
      <w:r w:rsidRPr="00CA6403">
        <w:rPr>
          <w:rFonts w:ascii="Times New Roman" w:hAnsi="Times New Roman" w:hint="eastAsia"/>
          <w:b/>
          <w:bCs/>
          <w:sz w:val="24"/>
        </w:rPr>
        <w:t>第七条</w:t>
      </w:r>
      <w:r w:rsidRPr="00CA6403">
        <w:rPr>
          <w:rFonts w:ascii="Times New Roman" w:hAnsi="Times New Roman" w:hint="eastAsia"/>
          <w:b/>
          <w:bCs/>
          <w:sz w:val="24"/>
        </w:rPr>
        <w:t xml:space="preserve"> </w:t>
      </w:r>
      <w:r w:rsidRPr="00CA6403">
        <w:rPr>
          <w:rFonts w:ascii="Times New Roman" w:hAnsi="Times New Roman" w:hint="eastAsia"/>
          <w:sz w:val="24"/>
        </w:rPr>
        <w:t xml:space="preserve"> </w:t>
      </w:r>
      <w:r w:rsidRPr="00CA6403">
        <w:rPr>
          <w:rFonts w:ascii="Times New Roman" w:hAnsi="Times New Roman" w:hint="eastAsia"/>
          <w:sz w:val="24"/>
        </w:rPr>
        <w:t>本协议书有效期为双方签字盖章之日起至所属工程项目合同履行完毕时止。</w:t>
      </w:r>
    </w:p>
    <w:p w14:paraId="6C2BB81F" w14:textId="77777777" w:rsidR="00F700B2" w:rsidRPr="00CA6403" w:rsidRDefault="00000000">
      <w:pPr>
        <w:adjustRightInd w:val="0"/>
        <w:snapToGrid w:val="0"/>
        <w:spacing w:after="0" w:line="300" w:lineRule="auto"/>
        <w:ind w:firstLineChars="200" w:firstLine="482"/>
        <w:rPr>
          <w:rFonts w:ascii="Times New Roman" w:hAnsi="Times New Roman"/>
          <w:sz w:val="24"/>
        </w:rPr>
      </w:pPr>
      <w:r w:rsidRPr="00CA6403">
        <w:rPr>
          <w:rFonts w:ascii="Times New Roman" w:hAnsi="Times New Roman" w:hint="eastAsia"/>
          <w:b/>
          <w:bCs/>
          <w:sz w:val="24"/>
        </w:rPr>
        <w:t>第八条</w:t>
      </w:r>
      <w:r w:rsidRPr="00CA6403">
        <w:rPr>
          <w:rFonts w:ascii="Times New Roman" w:hAnsi="Times New Roman" w:hint="eastAsia"/>
          <w:sz w:val="24"/>
        </w:rPr>
        <w:t xml:space="preserve">  </w:t>
      </w:r>
      <w:r w:rsidRPr="00CA6403">
        <w:rPr>
          <w:rFonts w:ascii="Times New Roman" w:hAnsi="Times New Roman" w:hint="eastAsia"/>
          <w:sz w:val="24"/>
        </w:rPr>
        <w:t>未尽事宜，由双方协商解决。</w:t>
      </w:r>
    </w:p>
    <w:p w14:paraId="6443615D" w14:textId="77777777" w:rsidR="00F700B2" w:rsidRPr="00CA6403" w:rsidRDefault="00000000">
      <w:pPr>
        <w:adjustRightInd w:val="0"/>
        <w:snapToGrid w:val="0"/>
        <w:spacing w:after="0" w:line="300" w:lineRule="auto"/>
        <w:rPr>
          <w:rFonts w:ascii="Times New Roman" w:hAnsi="Times New Roman"/>
          <w:sz w:val="24"/>
        </w:rPr>
      </w:pPr>
      <w:r w:rsidRPr="00CA6403">
        <w:rPr>
          <w:rFonts w:ascii="Times New Roman" w:hAnsi="Times New Roman" w:hint="eastAsia"/>
          <w:sz w:val="24"/>
        </w:rPr>
        <w:t>（本页以下无正文）</w:t>
      </w:r>
    </w:p>
    <w:p w14:paraId="07FB2067" w14:textId="77777777" w:rsidR="00F700B2" w:rsidRPr="00CA6403" w:rsidRDefault="00F700B2">
      <w:pPr>
        <w:adjustRightInd w:val="0"/>
        <w:snapToGrid w:val="0"/>
        <w:spacing w:after="0" w:line="300" w:lineRule="auto"/>
        <w:rPr>
          <w:rFonts w:ascii="Times New Roman" w:hAnsi="Times New Roman"/>
          <w:sz w:val="24"/>
        </w:rPr>
      </w:pPr>
    </w:p>
    <w:p w14:paraId="4816CD4F" w14:textId="77777777" w:rsidR="00F700B2" w:rsidRPr="00CA6403" w:rsidRDefault="00F700B2">
      <w:pPr>
        <w:adjustRightInd w:val="0"/>
        <w:snapToGrid w:val="0"/>
        <w:spacing w:after="0" w:line="300" w:lineRule="auto"/>
        <w:rPr>
          <w:rFonts w:ascii="Times New Roman" w:hAnsi="Times New Roman"/>
          <w:sz w:val="24"/>
        </w:rPr>
      </w:pPr>
    </w:p>
    <w:p w14:paraId="2DCF2AE3" w14:textId="77777777" w:rsidR="00F700B2" w:rsidRPr="00CA6403" w:rsidRDefault="00F700B2">
      <w:pPr>
        <w:adjustRightInd w:val="0"/>
        <w:snapToGrid w:val="0"/>
        <w:spacing w:after="0" w:line="300" w:lineRule="auto"/>
        <w:rPr>
          <w:rFonts w:ascii="Times New Roman" w:hAnsi="Times New Roman"/>
          <w:sz w:val="24"/>
        </w:rPr>
      </w:pPr>
    </w:p>
    <w:p w14:paraId="7FAD2279" w14:textId="77777777" w:rsidR="00F700B2" w:rsidRPr="00CA6403" w:rsidRDefault="00000000">
      <w:pPr>
        <w:adjustRightInd w:val="0"/>
        <w:snapToGrid w:val="0"/>
        <w:spacing w:after="0" w:line="300" w:lineRule="auto"/>
        <w:ind w:left="3960" w:hangingChars="1650" w:hanging="3960"/>
        <w:rPr>
          <w:rFonts w:ascii="Times New Roman" w:hAnsi="Times New Roman"/>
          <w:sz w:val="24"/>
        </w:rPr>
      </w:pPr>
      <w:r w:rsidRPr="00CA6403">
        <w:rPr>
          <w:rFonts w:ascii="Times New Roman" w:hAnsi="Times New Roman" w:hint="eastAsia"/>
          <w:sz w:val="24"/>
        </w:rPr>
        <w:t>甲方：</w:t>
      </w:r>
      <w:r w:rsidRPr="00CA6403">
        <w:rPr>
          <w:rFonts w:ascii="Times New Roman" w:hAnsi="Times New Roman" w:hint="eastAsia"/>
          <w:spacing w:val="-10"/>
          <w:sz w:val="24"/>
        </w:rPr>
        <w:t>广州市重点公共建设项目管理中心</w:t>
      </w:r>
      <w:r w:rsidRPr="00CA6403">
        <w:rPr>
          <w:rFonts w:ascii="Times New Roman" w:hAnsi="Times New Roman" w:hint="eastAsia"/>
          <w:sz w:val="24"/>
        </w:rPr>
        <w:t xml:space="preserve">   </w:t>
      </w:r>
      <w:r w:rsidRPr="00CA6403">
        <w:rPr>
          <w:rFonts w:ascii="Times New Roman" w:hAnsi="Times New Roman" w:hint="eastAsia"/>
          <w:sz w:val="24"/>
        </w:rPr>
        <w:t>乙方：</w:t>
      </w:r>
      <w:r w:rsidRPr="00CA6403">
        <w:rPr>
          <w:rFonts w:ascii="Times New Roman" w:hAnsi="Times New Roman" w:hint="eastAsia"/>
          <w:sz w:val="24"/>
        </w:rPr>
        <w:t xml:space="preserve"> </w:t>
      </w:r>
    </w:p>
    <w:p w14:paraId="30107E42" w14:textId="77777777" w:rsidR="00F700B2" w:rsidRPr="00CA6403" w:rsidRDefault="00000000">
      <w:pPr>
        <w:adjustRightInd w:val="0"/>
        <w:snapToGrid w:val="0"/>
        <w:spacing w:after="0" w:line="300" w:lineRule="auto"/>
        <w:ind w:leftChars="855" w:left="4041" w:hangingChars="900" w:hanging="2160"/>
        <w:rPr>
          <w:rFonts w:ascii="Times New Roman" w:hAnsi="Times New Roman"/>
          <w:sz w:val="24"/>
        </w:rPr>
      </w:pPr>
      <w:r w:rsidRPr="00CA6403">
        <w:rPr>
          <w:rFonts w:ascii="Times New Roman" w:hAnsi="Times New Roman" w:hint="eastAsia"/>
          <w:sz w:val="24"/>
        </w:rPr>
        <w:t>（盖章）</w:t>
      </w:r>
      <w:r w:rsidRPr="00CA6403">
        <w:rPr>
          <w:rFonts w:ascii="Times New Roman" w:hAnsi="Times New Roman" w:hint="eastAsia"/>
          <w:sz w:val="24"/>
        </w:rPr>
        <w:t xml:space="preserve">                            </w:t>
      </w:r>
      <w:r w:rsidRPr="00CA6403">
        <w:rPr>
          <w:rFonts w:ascii="Times New Roman" w:hAnsi="Times New Roman" w:hint="eastAsia"/>
          <w:sz w:val="24"/>
        </w:rPr>
        <w:t>（盖章）</w:t>
      </w:r>
    </w:p>
    <w:p w14:paraId="03C87F06" w14:textId="77777777" w:rsidR="00F700B2" w:rsidRPr="00CA6403" w:rsidRDefault="00F700B2">
      <w:pPr>
        <w:adjustRightInd w:val="0"/>
        <w:snapToGrid w:val="0"/>
        <w:spacing w:after="0" w:line="300" w:lineRule="auto"/>
        <w:rPr>
          <w:rFonts w:ascii="Times New Roman" w:hAnsi="Times New Roman"/>
          <w:sz w:val="24"/>
        </w:rPr>
      </w:pPr>
    </w:p>
    <w:p w14:paraId="3DBDC2E0" w14:textId="77777777" w:rsidR="00F700B2" w:rsidRPr="00CA6403" w:rsidRDefault="00000000">
      <w:pPr>
        <w:adjustRightInd w:val="0"/>
        <w:snapToGrid w:val="0"/>
        <w:spacing w:after="0" w:line="300" w:lineRule="auto"/>
        <w:rPr>
          <w:rFonts w:ascii="Times New Roman" w:hAnsi="Times New Roman"/>
          <w:sz w:val="24"/>
        </w:rPr>
      </w:pPr>
      <w:r w:rsidRPr="00CA6403">
        <w:rPr>
          <w:rFonts w:ascii="Times New Roman" w:hAnsi="Times New Roman" w:hint="eastAsia"/>
          <w:sz w:val="24"/>
        </w:rPr>
        <w:t>法定代表人：</w:t>
      </w:r>
      <w:r w:rsidRPr="00CA6403">
        <w:rPr>
          <w:rFonts w:ascii="Times New Roman" w:hAnsi="Times New Roman" w:hint="eastAsia"/>
          <w:sz w:val="24"/>
        </w:rPr>
        <w:t xml:space="preserve">                         </w:t>
      </w:r>
      <w:r w:rsidRPr="00CA6403">
        <w:rPr>
          <w:rFonts w:ascii="Times New Roman" w:hAnsi="Times New Roman" w:hint="eastAsia"/>
          <w:sz w:val="24"/>
        </w:rPr>
        <w:t>法定代表人：</w:t>
      </w:r>
    </w:p>
    <w:p w14:paraId="33E9DFF8" w14:textId="77777777" w:rsidR="00F700B2" w:rsidRPr="00CA6403" w:rsidRDefault="00F700B2">
      <w:pPr>
        <w:tabs>
          <w:tab w:val="left" w:pos="5460"/>
        </w:tabs>
        <w:adjustRightInd w:val="0"/>
        <w:snapToGrid w:val="0"/>
        <w:spacing w:after="0" w:line="300" w:lineRule="auto"/>
        <w:ind w:leftChars="-1" w:left="-2" w:right="11"/>
        <w:rPr>
          <w:rFonts w:ascii="Times New Roman" w:hAnsi="Times New Roman"/>
          <w:sz w:val="24"/>
        </w:rPr>
      </w:pPr>
    </w:p>
    <w:p w14:paraId="2E4209B5" w14:textId="77777777" w:rsidR="00F700B2" w:rsidRPr="00CA6403" w:rsidRDefault="00000000">
      <w:pPr>
        <w:tabs>
          <w:tab w:val="left" w:pos="5460"/>
        </w:tabs>
        <w:adjustRightInd w:val="0"/>
        <w:snapToGrid w:val="0"/>
        <w:spacing w:after="0" w:line="300" w:lineRule="auto"/>
        <w:ind w:leftChars="-1" w:left="-2" w:right="11"/>
        <w:rPr>
          <w:rFonts w:ascii="Times New Roman" w:hAnsi="Times New Roman"/>
          <w:sz w:val="24"/>
        </w:rPr>
      </w:pPr>
      <w:r w:rsidRPr="00CA6403">
        <w:rPr>
          <w:rFonts w:ascii="Times New Roman" w:hAnsi="Times New Roman" w:hint="eastAsia"/>
          <w:sz w:val="24"/>
        </w:rPr>
        <w:t>委托代理人：</w:t>
      </w:r>
      <w:r w:rsidRPr="00CA6403">
        <w:rPr>
          <w:rFonts w:ascii="Times New Roman" w:hAnsi="Times New Roman" w:hint="eastAsia"/>
          <w:sz w:val="24"/>
        </w:rPr>
        <w:t xml:space="preserve">                         </w:t>
      </w:r>
      <w:r w:rsidRPr="00CA6403">
        <w:rPr>
          <w:rFonts w:ascii="Times New Roman" w:hAnsi="Times New Roman" w:hint="eastAsia"/>
          <w:sz w:val="24"/>
        </w:rPr>
        <w:t>委托代理人：</w:t>
      </w:r>
    </w:p>
    <w:p w14:paraId="367B2BB6" w14:textId="77777777" w:rsidR="00F700B2" w:rsidRPr="00CA6403" w:rsidRDefault="00F700B2">
      <w:pPr>
        <w:tabs>
          <w:tab w:val="left" w:pos="5460"/>
        </w:tabs>
        <w:adjustRightInd w:val="0"/>
        <w:snapToGrid w:val="0"/>
        <w:spacing w:after="0" w:line="300" w:lineRule="auto"/>
        <w:ind w:leftChars="-1" w:left="-2" w:right="11"/>
        <w:rPr>
          <w:rFonts w:ascii="Times New Roman" w:hAnsi="Times New Roman"/>
          <w:sz w:val="24"/>
        </w:rPr>
      </w:pPr>
    </w:p>
    <w:p w14:paraId="2E48BF7B" w14:textId="77777777" w:rsidR="00F700B2" w:rsidRPr="00CA6403" w:rsidRDefault="00000000">
      <w:pPr>
        <w:tabs>
          <w:tab w:val="left" w:pos="5460"/>
        </w:tabs>
        <w:adjustRightInd w:val="0"/>
        <w:snapToGrid w:val="0"/>
        <w:spacing w:after="0" w:line="300" w:lineRule="auto"/>
        <w:ind w:leftChars="-1" w:left="-2" w:right="11" w:firstLineChars="150" w:firstLine="360"/>
        <w:rPr>
          <w:rFonts w:ascii="Times New Roman" w:hAnsi="Times New Roman"/>
          <w:sz w:val="24"/>
        </w:rPr>
      </w:pPr>
      <w:r w:rsidRPr="00CA6403">
        <w:rPr>
          <w:rFonts w:ascii="Times New Roman" w:hAnsi="Times New Roman" w:hint="eastAsia"/>
          <w:sz w:val="24"/>
        </w:rPr>
        <w:t xml:space="preserve"> </w:t>
      </w:r>
      <w:r w:rsidRPr="00CA6403">
        <w:rPr>
          <w:rFonts w:ascii="Times New Roman" w:hAnsi="Times New Roman" w:hint="eastAsia"/>
          <w:sz w:val="24"/>
        </w:rPr>
        <w:t>年</w:t>
      </w:r>
      <w:r w:rsidRPr="00CA6403">
        <w:rPr>
          <w:rFonts w:ascii="Times New Roman" w:hAnsi="Times New Roman" w:hint="eastAsia"/>
          <w:sz w:val="24"/>
        </w:rPr>
        <w:t xml:space="preserve">  </w:t>
      </w:r>
      <w:r w:rsidRPr="00CA6403">
        <w:rPr>
          <w:rFonts w:ascii="Times New Roman" w:hAnsi="Times New Roman" w:hint="eastAsia"/>
          <w:sz w:val="24"/>
        </w:rPr>
        <w:t>月</w:t>
      </w:r>
      <w:r w:rsidRPr="00CA6403">
        <w:rPr>
          <w:rFonts w:ascii="Times New Roman" w:hAnsi="Times New Roman" w:hint="eastAsia"/>
          <w:sz w:val="24"/>
        </w:rPr>
        <w:t xml:space="preserve">  </w:t>
      </w:r>
      <w:r w:rsidRPr="00CA6403">
        <w:rPr>
          <w:rFonts w:ascii="Times New Roman" w:hAnsi="Times New Roman" w:hint="eastAsia"/>
          <w:sz w:val="24"/>
        </w:rPr>
        <w:t>日</w:t>
      </w:r>
      <w:r w:rsidRPr="00CA6403">
        <w:rPr>
          <w:rFonts w:ascii="Times New Roman" w:hAnsi="Times New Roman"/>
          <w:sz w:val="24"/>
        </w:rPr>
        <w:t xml:space="preserve">                 </w:t>
      </w:r>
      <w:r w:rsidRPr="00CA6403">
        <w:rPr>
          <w:rFonts w:ascii="Times New Roman" w:hAnsi="Times New Roman" w:hint="eastAsia"/>
          <w:sz w:val="24"/>
        </w:rPr>
        <w:t xml:space="preserve">      </w:t>
      </w:r>
      <w:r w:rsidRPr="00CA6403">
        <w:rPr>
          <w:rFonts w:ascii="Times New Roman" w:hAnsi="Times New Roman"/>
          <w:sz w:val="24"/>
        </w:rPr>
        <w:t xml:space="preserve">     </w:t>
      </w:r>
      <w:r w:rsidRPr="00CA6403">
        <w:rPr>
          <w:rFonts w:ascii="Times New Roman" w:hAnsi="Times New Roman" w:hint="eastAsia"/>
          <w:sz w:val="24"/>
        </w:rPr>
        <w:t xml:space="preserve">  </w:t>
      </w:r>
      <w:r w:rsidRPr="00CA6403">
        <w:rPr>
          <w:rFonts w:ascii="Times New Roman" w:hAnsi="Times New Roman" w:hint="eastAsia"/>
          <w:sz w:val="24"/>
        </w:rPr>
        <w:t>年</w:t>
      </w:r>
      <w:r w:rsidRPr="00CA6403">
        <w:rPr>
          <w:rFonts w:ascii="Times New Roman" w:hAnsi="Times New Roman" w:hint="eastAsia"/>
          <w:sz w:val="24"/>
        </w:rPr>
        <w:t xml:space="preserve">  </w:t>
      </w:r>
      <w:r w:rsidRPr="00CA6403">
        <w:rPr>
          <w:rFonts w:ascii="Times New Roman" w:hAnsi="Times New Roman" w:hint="eastAsia"/>
          <w:sz w:val="24"/>
        </w:rPr>
        <w:t>月</w:t>
      </w:r>
      <w:r w:rsidRPr="00CA6403">
        <w:rPr>
          <w:rFonts w:ascii="Times New Roman" w:hAnsi="Times New Roman" w:hint="eastAsia"/>
          <w:sz w:val="24"/>
        </w:rPr>
        <w:t xml:space="preserve">  </w:t>
      </w:r>
      <w:r w:rsidRPr="00CA6403">
        <w:rPr>
          <w:rFonts w:ascii="Times New Roman" w:hAnsi="Times New Roman" w:hint="eastAsia"/>
          <w:sz w:val="24"/>
        </w:rPr>
        <w:t>日</w:t>
      </w:r>
    </w:p>
    <w:p w14:paraId="37E6ADC5" w14:textId="77777777" w:rsidR="00F700B2" w:rsidRPr="00CA6403" w:rsidRDefault="00000000">
      <w:pPr>
        <w:pStyle w:val="24"/>
        <w:rPr>
          <w:sz w:val="28"/>
          <w:szCs w:val="28"/>
        </w:rPr>
      </w:pPr>
      <w:r w:rsidRPr="00CA6403">
        <w:rPr>
          <w:bCs/>
        </w:rPr>
        <w:br w:type="page"/>
      </w:r>
      <w:bookmarkStart w:id="287" w:name="_Toc176880185"/>
      <w:r w:rsidRPr="00CA6403">
        <w:rPr>
          <w:rFonts w:cs="宋体" w:hint="eastAsia"/>
          <w:sz w:val="28"/>
          <w:szCs w:val="28"/>
        </w:rPr>
        <w:lastRenderedPageBreak/>
        <w:t>附件</w:t>
      </w:r>
      <w:r w:rsidRPr="00CA6403">
        <w:rPr>
          <w:rFonts w:cs="宋体"/>
          <w:sz w:val="28"/>
          <w:szCs w:val="28"/>
        </w:rPr>
        <w:t>2</w:t>
      </w:r>
      <w:r w:rsidRPr="00CA6403">
        <w:rPr>
          <w:rFonts w:cs="宋体" w:hint="eastAsia"/>
          <w:sz w:val="28"/>
          <w:szCs w:val="28"/>
        </w:rPr>
        <w:t>：</w:t>
      </w:r>
      <w:r w:rsidRPr="00CA6403">
        <w:rPr>
          <w:rFonts w:hint="eastAsia"/>
          <w:sz w:val="28"/>
          <w:szCs w:val="28"/>
        </w:rPr>
        <w:t>各阶段工作成果文件的要求</w:t>
      </w:r>
      <w:bookmarkEnd w:id="287"/>
    </w:p>
    <w:tbl>
      <w:tblPr>
        <w:tblW w:w="9244" w:type="dxa"/>
        <w:jc w:val="center"/>
        <w:tblLayout w:type="fixed"/>
        <w:tblLook w:val="04A0" w:firstRow="1" w:lastRow="0" w:firstColumn="1" w:lastColumn="0" w:noHBand="0" w:noVBand="1"/>
      </w:tblPr>
      <w:tblGrid>
        <w:gridCol w:w="739"/>
        <w:gridCol w:w="3827"/>
        <w:gridCol w:w="3686"/>
        <w:gridCol w:w="992"/>
      </w:tblGrid>
      <w:tr w:rsidR="00CA6403" w:rsidRPr="00CA6403" w14:paraId="1AEEFF41" w14:textId="77777777">
        <w:trPr>
          <w:cantSplit/>
          <w:trHeight w:val="631"/>
          <w:tblHeader/>
          <w:jc w:val="center"/>
        </w:trPr>
        <w:tc>
          <w:tcPr>
            <w:tcW w:w="739" w:type="dxa"/>
            <w:tcBorders>
              <w:top w:val="single" w:sz="12" w:space="0" w:color="auto"/>
              <w:left w:val="single" w:sz="6" w:space="0" w:color="auto"/>
              <w:bottom w:val="single" w:sz="6" w:space="0" w:color="auto"/>
              <w:right w:val="single" w:sz="6" w:space="0" w:color="auto"/>
            </w:tcBorders>
            <w:shd w:val="clear" w:color="auto" w:fill="C0C0C0"/>
            <w:vAlign w:val="center"/>
          </w:tcPr>
          <w:p w14:paraId="27A54179" w14:textId="77777777" w:rsidR="00F700B2" w:rsidRPr="00CA6403" w:rsidRDefault="00000000">
            <w:pPr>
              <w:spacing w:after="0" w:line="240" w:lineRule="auto"/>
              <w:jc w:val="center"/>
              <w:rPr>
                <w:rFonts w:ascii="Times New Roman" w:hAnsi="Times New Roman"/>
                <w:sz w:val="18"/>
                <w:szCs w:val="18"/>
              </w:rPr>
            </w:pPr>
            <w:r w:rsidRPr="00CA6403">
              <w:rPr>
                <w:rFonts w:ascii="Times New Roman" w:hAnsi="Times New Roman" w:hint="eastAsia"/>
                <w:sz w:val="18"/>
                <w:szCs w:val="18"/>
              </w:rPr>
              <w:t>序号</w:t>
            </w:r>
          </w:p>
        </w:tc>
        <w:tc>
          <w:tcPr>
            <w:tcW w:w="3827" w:type="dxa"/>
            <w:tcBorders>
              <w:top w:val="single" w:sz="12" w:space="0" w:color="auto"/>
              <w:left w:val="single" w:sz="6" w:space="0" w:color="auto"/>
              <w:bottom w:val="single" w:sz="6" w:space="0" w:color="auto"/>
              <w:right w:val="single" w:sz="6" w:space="0" w:color="auto"/>
            </w:tcBorders>
            <w:shd w:val="clear" w:color="auto" w:fill="C0C0C0"/>
            <w:vAlign w:val="center"/>
          </w:tcPr>
          <w:p w14:paraId="09CD8FCF" w14:textId="77777777" w:rsidR="00F700B2" w:rsidRPr="00CA6403" w:rsidRDefault="00000000">
            <w:pPr>
              <w:spacing w:after="0" w:line="240" w:lineRule="auto"/>
              <w:jc w:val="center"/>
              <w:rPr>
                <w:rFonts w:ascii="Times New Roman" w:hAnsi="Times New Roman"/>
                <w:sz w:val="18"/>
                <w:szCs w:val="18"/>
              </w:rPr>
            </w:pPr>
            <w:r w:rsidRPr="00CA6403">
              <w:rPr>
                <w:rFonts w:ascii="Times New Roman" w:hAnsi="Times New Roman" w:hint="eastAsia"/>
                <w:sz w:val="18"/>
                <w:szCs w:val="18"/>
              </w:rPr>
              <w:t>工作成果（报告、记录、计划书、</w:t>
            </w:r>
            <w:proofErr w:type="gramStart"/>
            <w:r w:rsidRPr="00CA6403">
              <w:rPr>
                <w:rFonts w:ascii="Times New Roman" w:hAnsi="Times New Roman" w:hint="eastAsia"/>
                <w:sz w:val="18"/>
                <w:szCs w:val="18"/>
              </w:rPr>
              <w:t>审核书</w:t>
            </w:r>
            <w:proofErr w:type="gramEnd"/>
            <w:r w:rsidRPr="00CA6403">
              <w:rPr>
                <w:rFonts w:ascii="Times New Roman" w:hAnsi="Times New Roman" w:hint="eastAsia"/>
                <w:sz w:val="18"/>
                <w:szCs w:val="18"/>
              </w:rPr>
              <w:t>等）</w:t>
            </w:r>
          </w:p>
        </w:tc>
        <w:tc>
          <w:tcPr>
            <w:tcW w:w="3686" w:type="dxa"/>
            <w:tcBorders>
              <w:top w:val="single" w:sz="12" w:space="0" w:color="auto"/>
              <w:left w:val="single" w:sz="6" w:space="0" w:color="auto"/>
              <w:bottom w:val="single" w:sz="6" w:space="0" w:color="auto"/>
              <w:right w:val="single" w:sz="6" w:space="0" w:color="auto"/>
            </w:tcBorders>
            <w:shd w:val="clear" w:color="auto" w:fill="C0C0C0"/>
            <w:vAlign w:val="center"/>
          </w:tcPr>
          <w:p w14:paraId="2E12AB4D" w14:textId="77777777" w:rsidR="00F700B2" w:rsidRPr="00CA6403" w:rsidRDefault="00000000">
            <w:pPr>
              <w:spacing w:after="0" w:line="240" w:lineRule="auto"/>
              <w:jc w:val="center"/>
              <w:rPr>
                <w:rFonts w:ascii="Times New Roman" w:hAnsi="Times New Roman"/>
                <w:sz w:val="18"/>
                <w:szCs w:val="18"/>
              </w:rPr>
            </w:pPr>
            <w:r w:rsidRPr="00CA6403">
              <w:rPr>
                <w:rFonts w:ascii="Times New Roman" w:hAnsi="Times New Roman" w:hint="eastAsia"/>
                <w:sz w:val="18"/>
                <w:szCs w:val="18"/>
              </w:rPr>
              <w:t>时间要求</w:t>
            </w:r>
          </w:p>
        </w:tc>
        <w:tc>
          <w:tcPr>
            <w:tcW w:w="992" w:type="dxa"/>
            <w:tcBorders>
              <w:top w:val="single" w:sz="12" w:space="0" w:color="auto"/>
              <w:left w:val="single" w:sz="6" w:space="0" w:color="auto"/>
              <w:bottom w:val="single" w:sz="6" w:space="0" w:color="auto"/>
              <w:right w:val="single" w:sz="6" w:space="0" w:color="auto"/>
            </w:tcBorders>
            <w:shd w:val="clear" w:color="auto" w:fill="C0C0C0"/>
            <w:vAlign w:val="center"/>
          </w:tcPr>
          <w:p w14:paraId="1D427E2B" w14:textId="77777777" w:rsidR="00F700B2" w:rsidRPr="00CA6403" w:rsidRDefault="00000000">
            <w:pPr>
              <w:spacing w:after="0" w:line="240" w:lineRule="auto"/>
              <w:jc w:val="center"/>
              <w:rPr>
                <w:rFonts w:ascii="Times New Roman" w:hAnsi="Times New Roman"/>
                <w:sz w:val="18"/>
                <w:szCs w:val="18"/>
              </w:rPr>
            </w:pPr>
            <w:r w:rsidRPr="00CA6403">
              <w:rPr>
                <w:rFonts w:ascii="Times New Roman" w:hAnsi="Times New Roman" w:hint="eastAsia"/>
                <w:sz w:val="18"/>
                <w:szCs w:val="18"/>
              </w:rPr>
              <w:t>备注</w:t>
            </w:r>
          </w:p>
        </w:tc>
      </w:tr>
      <w:tr w:rsidR="00CA6403" w:rsidRPr="00CA6403" w14:paraId="6D4EA1A1" w14:textId="77777777">
        <w:trPr>
          <w:cantSplit/>
          <w:trHeight w:val="680"/>
          <w:jc w:val="center"/>
        </w:trPr>
        <w:tc>
          <w:tcPr>
            <w:tcW w:w="739" w:type="dxa"/>
            <w:tcBorders>
              <w:top w:val="single" w:sz="6" w:space="0" w:color="auto"/>
              <w:left w:val="single" w:sz="6" w:space="0" w:color="auto"/>
              <w:bottom w:val="single" w:sz="6" w:space="0" w:color="auto"/>
              <w:right w:val="single" w:sz="6" w:space="0" w:color="auto"/>
            </w:tcBorders>
            <w:vAlign w:val="center"/>
          </w:tcPr>
          <w:p w14:paraId="5DC32CF7" w14:textId="77777777" w:rsidR="00F700B2" w:rsidRPr="00CA6403" w:rsidRDefault="00000000">
            <w:pPr>
              <w:spacing w:after="0" w:line="240" w:lineRule="auto"/>
              <w:rPr>
                <w:rFonts w:ascii="Times New Roman" w:hAnsi="Times New Roman"/>
                <w:b/>
                <w:sz w:val="24"/>
              </w:rPr>
            </w:pPr>
            <w:r w:rsidRPr="00CA6403">
              <w:rPr>
                <w:rFonts w:ascii="宋体" w:hAnsi="宋体" w:hint="eastAsia"/>
                <w:b/>
                <w:bCs/>
                <w:spacing w:val="6"/>
                <w:sz w:val="18"/>
                <w:szCs w:val="18"/>
                <w:bdr w:val="single" w:sz="4" w:space="0" w:color="auto"/>
              </w:rPr>
              <w:t>×</w:t>
            </w:r>
            <w:proofErr w:type="gramStart"/>
            <w:r w:rsidRPr="00CA6403">
              <w:rPr>
                <w:rFonts w:ascii="Times New Roman" w:hAnsi="宋体" w:hint="eastAsia"/>
                <w:b/>
                <w:sz w:val="24"/>
              </w:rPr>
              <w:t>一</w:t>
            </w:r>
            <w:proofErr w:type="gramEnd"/>
          </w:p>
        </w:tc>
        <w:tc>
          <w:tcPr>
            <w:tcW w:w="8505" w:type="dxa"/>
            <w:gridSpan w:val="3"/>
            <w:tcBorders>
              <w:top w:val="single" w:sz="6" w:space="0" w:color="auto"/>
              <w:left w:val="single" w:sz="6" w:space="0" w:color="auto"/>
              <w:bottom w:val="single" w:sz="6" w:space="0" w:color="auto"/>
              <w:right w:val="single" w:sz="6" w:space="0" w:color="auto"/>
            </w:tcBorders>
            <w:vAlign w:val="center"/>
          </w:tcPr>
          <w:p w14:paraId="23A0DD18" w14:textId="77777777" w:rsidR="00F700B2" w:rsidRPr="00CA6403" w:rsidRDefault="00000000">
            <w:pPr>
              <w:spacing w:after="0" w:line="240" w:lineRule="auto"/>
              <w:rPr>
                <w:rFonts w:ascii="Times New Roman" w:hAnsi="Times New Roman"/>
                <w:b/>
                <w:sz w:val="24"/>
              </w:rPr>
            </w:pPr>
            <w:r w:rsidRPr="00CA6403">
              <w:rPr>
                <w:rFonts w:ascii="Times New Roman" w:hAnsi="宋体" w:hint="eastAsia"/>
                <w:b/>
                <w:sz w:val="24"/>
              </w:rPr>
              <w:t>设计阶段</w:t>
            </w:r>
          </w:p>
        </w:tc>
      </w:tr>
      <w:tr w:rsidR="00CA6403" w:rsidRPr="00CA6403" w14:paraId="3F417886" w14:textId="77777777">
        <w:trPr>
          <w:cantSplit/>
          <w:trHeight w:val="680"/>
          <w:jc w:val="center"/>
        </w:trPr>
        <w:tc>
          <w:tcPr>
            <w:tcW w:w="739" w:type="dxa"/>
            <w:tcBorders>
              <w:top w:val="single" w:sz="6" w:space="0" w:color="auto"/>
              <w:left w:val="single" w:sz="6" w:space="0" w:color="auto"/>
              <w:bottom w:val="single" w:sz="6" w:space="0" w:color="auto"/>
              <w:right w:val="single" w:sz="6" w:space="0" w:color="auto"/>
            </w:tcBorders>
            <w:vAlign w:val="center"/>
          </w:tcPr>
          <w:p w14:paraId="7C9B9B5D" w14:textId="77777777" w:rsidR="00F700B2" w:rsidRPr="00CA6403" w:rsidRDefault="00F700B2">
            <w:pPr>
              <w:numPr>
                <w:ilvl w:val="0"/>
                <w:numId w:val="2"/>
              </w:numPr>
              <w:spacing w:after="0" w:line="240" w:lineRule="auto"/>
              <w:ind w:left="420"/>
              <w:jc w:val="both"/>
              <w:rPr>
                <w:rFonts w:ascii="Times New Roman" w:hAnsi="Times New Roman"/>
                <w:sz w:val="18"/>
                <w:szCs w:val="18"/>
              </w:rPr>
            </w:pPr>
          </w:p>
        </w:tc>
        <w:tc>
          <w:tcPr>
            <w:tcW w:w="3827" w:type="dxa"/>
            <w:tcBorders>
              <w:top w:val="single" w:sz="6" w:space="0" w:color="auto"/>
              <w:left w:val="single" w:sz="6" w:space="0" w:color="auto"/>
              <w:bottom w:val="single" w:sz="6" w:space="0" w:color="auto"/>
              <w:right w:val="single" w:sz="6" w:space="0" w:color="auto"/>
            </w:tcBorders>
            <w:vAlign w:val="center"/>
          </w:tcPr>
          <w:p w14:paraId="78A444FB" w14:textId="77777777" w:rsidR="00F700B2" w:rsidRPr="00CA6403" w:rsidRDefault="00000000">
            <w:pPr>
              <w:spacing w:after="0" w:line="240" w:lineRule="auto"/>
              <w:rPr>
                <w:rFonts w:ascii="Times New Roman" w:hAnsi="Times New Roman"/>
                <w:sz w:val="18"/>
                <w:szCs w:val="18"/>
              </w:rPr>
            </w:pPr>
            <w:r w:rsidRPr="00CA6403">
              <w:rPr>
                <w:rFonts w:ascii="Times New Roman" w:hAnsi="宋体" w:cs="宋体" w:hint="eastAsia"/>
                <w:sz w:val="18"/>
                <w:szCs w:val="18"/>
              </w:rPr>
              <w:t>提交项目总体管理方案及各阶段目标计划</w:t>
            </w:r>
          </w:p>
        </w:tc>
        <w:tc>
          <w:tcPr>
            <w:tcW w:w="3686" w:type="dxa"/>
            <w:tcBorders>
              <w:top w:val="single" w:sz="6" w:space="0" w:color="auto"/>
              <w:left w:val="single" w:sz="6" w:space="0" w:color="auto"/>
              <w:bottom w:val="single" w:sz="6" w:space="0" w:color="auto"/>
              <w:right w:val="single" w:sz="6" w:space="0" w:color="auto"/>
            </w:tcBorders>
            <w:vAlign w:val="center"/>
          </w:tcPr>
          <w:p w14:paraId="50F7374F" w14:textId="77777777" w:rsidR="00F700B2" w:rsidRPr="00CA6403" w:rsidRDefault="00000000">
            <w:pPr>
              <w:spacing w:after="0" w:line="240" w:lineRule="auto"/>
              <w:rPr>
                <w:rFonts w:ascii="Times New Roman" w:hAnsi="Times New Roman"/>
                <w:sz w:val="18"/>
                <w:szCs w:val="18"/>
              </w:rPr>
            </w:pPr>
            <w:r w:rsidRPr="00CA6403">
              <w:rPr>
                <w:rFonts w:ascii="Times New Roman" w:hAnsi="宋体" w:cs="宋体" w:hint="eastAsia"/>
                <w:sz w:val="18"/>
                <w:szCs w:val="18"/>
              </w:rPr>
              <w:t>签订合同并按委托人要求进场工作</w:t>
            </w:r>
            <w:r w:rsidRPr="00CA6403">
              <w:rPr>
                <w:rFonts w:ascii="Times New Roman" w:hAnsi="Times New Roman" w:cs="宋体" w:hint="eastAsia"/>
                <w:sz w:val="18"/>
                <w:szCs w:val="18"/>
              </w:rPr>
              <w:t>10</w:t>
            </w:r>
            <w:r w:rsidRPr="00CA6403">
              <w:rPr>
                <w:rFonts w:ascii="Times New Roman" w:hAnsi="宋体" w:cs="宋体" w:hint="eastAsia"/>
                <w:sz w:val="18"/>
                <w:szCs w:val="18"/>
              </w:rPr>
              <w:t>天内提交成果文件，获得委托人认可为支付条件</w:t>
            </w:r>
          </w:p>
        </w:tc>
        <w:tc>
          <w:tcPr>
            <w:tcW w:w="992" w:type="dxa"/>
            <w:tcBorders>
              <w:top w:val="single" w:sz="6" w:space="0" w:color="auto"/>
              <w:left w:val="single" w:sz="6" w:space="0" w:color="auto"/>
              <w:bottom w:val="single" w:sz="6" w:space="0" w:color="auto"/>
              <w:right w:val="single" w:sz="6" w:space="0" w:color="auto"/>
            </w:tcBorders>
            <w:vAlign w:val="center"/>
          </w:tcPr>
          <w:p w14:paraId="3711C1B8" w14:textId="77777777" w:rsidR="00F700B2" w:rsidRPr="00CA6403" w:rsidRDefault="00F700B2">
            <w:pPr>
              <w:spacing w:after="0" w:line="240" w:lineRule="auto"/>
              <w:rPr>
                <w:rFonts w:ascii="Times New Roman" w:hAnsi="Times New Roman"/>
                <w:sz w:val="18"/>
                <w:szCs w:val="18"/>
              </w:rPr>
            </w:pPr>
          </w:p>
        </w:tc>
      </w:tr>
      <w:tr w:rsidR="00CA6403" w:rsidRPr="00CA6403" w14:paraId="4E9D1671" w14:textId="77777777">
        <w:trPr>
          <w:cantSplit/>
          <w:trHeight w:val="680"/>
          <w:jc w:val="center"/>
        </w:trPr>
        <w:tc>
          <w:tcPr>
            <w:tcW w:w="739" w:type="dxa"/>
            <w:tcBorders>
              <w:top w:val="single" w:sz="6" w:space="0" w:color="auto"/>
              <w:left w:val="single" w:sz="6" w:space="0" w:color="auto"/>
              <w:bottom w:val="single" w:sz="6" w:space="0" w:color="auto"/>
              <w:right w:val="single" w:sz="6" w:space="0" w:color="auto"/>
            </w:tcBorders>
            <w:vAlign w:val="center"/>
          </w:tcPr>
          <w:p w14:paraId="4DB98DDC" w14:textId="77777777" w:rsidR="00F700B2" w:rsidRPr="00CA6403" w:rsidRDefault="00000000">
            <w:pPr>
              <w:spacing w:after="0" w:line="240" w:lineRule="auto"/>
              <w:rPr>
                <w:rFonts w:ascii="Times New Roman" w:hAnsi="Times New Roman"/>
                <w:sz w:val="18"/>
                <w:szCs w:val="18"/>
              </w:rPr>
            </w:pPr>
            <w:r w:rsidRPr="00CA6403">
              <w:rPr>
                <w:rFonts w:ascii="Times New Roman" w:hAnsi="宋体" w:hint="eastAsia"/>
                <w:sz w:val="18"/>
                <w:szCs w:val="18"/>
              </w:rPr>
              <w:t>2.</w:t>
            </w:r>
          </w:p>
        </w:tc>
        <w:tc>
          <w:tcPr>
            <w:tcW w:w="3827" w:type="dxa"/>
            <w:tcBorders>
              <w:top w:val="single" w:sz="6" w:space="0" w:color="auto"/>
              <w:left w:val="single" w:sz="6" w:space="0" w:color="auto"/>
              <w:bottom w:val="single" w:sz="6" w:space="0" w:color="auto"/>
              <w:right w:val="single" w:sz="6" w:space="0" w:color="auto"/>
            </w:tcBorders>
            <w:vAlign w:val="center"/>
          </w:tcPr>
          <w:p w14:paraId="62842150" w14:textId="77777777" w:rsidR="00F700B2" w:rsidRPr="00CA6403" w:rsidRDefault="00000000">
            <w:pPr>
              <w:spacing w:after="0" w:line="240" w:lineRule="auto"/>
              <w:rPr>
                <w:rFonts w:ascii="Times New Roman" w:hAnsi="Times New Roman"/>
                <w:kern w:val="0"/>
                <w:sz w:val="18"/>
                <w:szCs w:val="18"/>
              </w:rPr>
            </w:pPr>
            <w:r w:rsidRPr="00CA6403">
              <w:rPr>
                <w:rFonts w:ascii="Times New Roman" w:hAnsi="宋体" w:cs="宋体" w:hint="eastAsia"/>
                <w:sz w:val="18"/>
                <w:szCs w:val="18"/>
              </w:rPr>
              <w:t>负责审核承包单位提交的既有建筑物（构筑物）拆除方案，配合完成拆除手续的办理；对拆除工程的进度、安全文明施工进行全过程旁站监理；完成拆除工作的计量计价审核工作。</w:t>
            </w:r>
          </w:p>
        </w:tc>
        <w:tc>
          <w:tcPr>
            <w:tcW w:w="3686" w:type="dxa"/>
            <w:tcBorders>
              <w:top w:val="single" w:sz="6" w:space="0" w:color="auto"/>
              <w:left w:val="single" w:sz="6" w:space="0" w:color="auto"/>
              <w:bottom w:val="single" w:sz="6" w:space="0" w:color="auto"/>
              <w:right w:val="single" w:sz="6" w:space="0" w:color="auto"/>
            </w:tcBorders>
            <w:vAlign w:val="center"/>
          </w:tcPr>
          <w:p w14:paraId="01FEE597" w14:textId="77777777" w:rsidR="00F700B2" w:rsidRPr="00CA6403" w:rsidRDefault="00000000">
            <w:pPr>
              <w:spacing w:after="0" w:line="240" w:lineRule="auto"/>
              <w:rPr>
                <w:rFonts w:ascii="Times New Roman" w:hAnsi="Times New Roman"/>
                <w:kern w:val="0"/>
                <w:sz w:val="18"/>
                <w:szCs w:val="18"/>
              </w:rPr>
            </w:pPr>
            <w:r w:rsidRPr="00CA6403">
              <w:rPr>
                <w:rFonts w:ascii="Times New Roman" w:hAnsi="宋体" w:cs="宋体" w:hint="eastAsia"/>
                <w:sz w:val="18"/>
                <w:szCs w:val="18"/>
              </w:rPr>
              <w:t>以提交相关成果文件并获得委托人认可为支付条件</w:t>
            </w:r>
          </w:p>
        </w:tc>
        <w:tc>
          <w:tcPr>
            <w:tcW w:w="992" w:type="dxa"/>
            <w:tcBorders>
              <w:top w:val="single" w:sz="6" w:space="0" w:color="auto"/>
              <w:left w:val="single" w:sz="6" w:space="0" w:color="auto"/>
              <w:bottom w:val="single" w:sz="6" w:space="0" w:color="auto"/>
              <w:right w:val="single" w:sz="6" w:space="0" w:color="auto"/>
            </w:tcBorders>
            <w:vAlign w:val="center"/>
          </w:tcPr>
          <w:p w14:paraId="2ABA7812" w14:textId="77777777" w:rsidR="00F700B2" w:rsidRPr="00CA6403" w:rsidRDefault="00F700B2">
            <w:pPr>
              <w:spacing w:after="0" w:line="240" w:lineRule="auto"/>
              <w:rPr>
                <w:rFonts w:ascii="Times New Roman" w:hAnsi="Times New Roman"/>
                <w:sz w:val="18"/>
                <w:szCs w:val="18"/>
              </w:rPr>
            </w:pPr>
          </w:p>
        </w:tc>
      </w:tr>
      <w:tr w:rsidR="00CA6403" w:rsidRPr="00CA6403" w14:paraId="1B9E67C5" w14:textId="77777777">
        <w:trPr>
          <w:cantSplit/>
          <w:trHeight w:val="680"/>
          <w:jc w:val="center"/>
        </w:trPr>
        <w:tc>
          <w:tcPr>
            <w:tcW w:w="739" w:type="dxa"/>
            <w:tcBorders>
              <w:top w:val="single" w:sz="6" w:space="0" w:color="auto"/>
              <w:left w:val="single" w:sz="6" w:space="0" w:color="auto"/>
              <w:bottom w:val="single" w:sz="6" w:space="0" w:color="auto"/>
              <w:right w:val="single" w:sz="6" w:space="0" w:color="auto"/>
            </w:tcBorders>
            <w:vAlign w:val="center"/>
          </w:tcPr>
          <w:p w14:paraId="7B72DDF7" w14:textId="77777777" w:rsidR="00F700B2" w:rsidRPr="00CA6403" w:rsidRDefault="00000000">
            <w:pPr>
              <w:spacing w:after="0" w:line="240" w:lineRule="auto"/>
              <w:rPr>
                <w:rFonts w:ascii="Times New Roman" w:hAnsi="Times New Roman"/>
                <w:sz w:val="24"/>
              </w:rPr>
            </w:pPr>
            <w:r w:rsidRPr="00CA6403">
              <w:rPr>
                <w:rFonts w:ascii="Times New Roman" w:hAnsi="Times New Roman" w:hint="eastAsia"/>
                <w:sz w:val="24"/>
              </w:rPr>
              <w:t>二</w:t>
            </w:r>
          </w:p>
        </w:tc>
        <w:tc>
          <w:tcPr>
            <w:tcW w:w="3827" w:type="dxa"/>
            <w:tcBorders>
              <w:top w:val="single" w:sz="6" w:space="0" w:color="auto"/>
              <w:left w:val="single" w:sz="6" w:space="0" w:color="auto"/>
              <w:bottom w:val="single" w:sz="6" w:space="0" w:color="auto"/>
              <w:right w:val="single" w:sz="6" w:space="0" w:color="auto"/>
            </w:tcBorders>
            <w:vAlign w:val="center"/>
          </w:tcPr>
          <w:p w14:paraId="00BA42AC" w14:textId="77777777" w:rsidR="00F700B2" w:rsidRPr="00CA6403" w:rsidRDefault="00000000">
            <w:pPr>
              <w:spacing w:after="0" w:line="240" w:lineRule="auto"/>
              <w:rPr>
                <w:rFonts w:ascii="Times New Roman" w:hAnsi="Times New Roman"/>
                <w:kern w:val="0"/>
                <w:sz w:val="18"/>
                <w:szCs w:val="18"/>
              </w:rPr>
            </w:pPr>
            <w:r w:rsidRPr="00CA6403">
              <w:rPr>
                <w:rFonts w:ascii="Times New Roman" w:hAnsi="Times New Roman" w:hint="eastAsia"/>
                <w:b/>
                <w:sz w:val="24"/>
              </w:rPr>
              <w:t>工程施工准备阶段</w:t>
            </w:r>
          </w:p>
        </w:tc>
        <w:tc>
          <w:tcPr>
            <w:tcW w:w="3686" w:type="dxa"/>
            <w:tcBorders>
              <w:top w:val="single" w:sz="6" w:space="0" w:color="auto"/>
              <w:left w:val="single" w:sz="6" w:space="0" w:color="auto"/>
              <w:bottom w:val="single" w:sz="6" w:space="0" w:color="auto"/>
              <w:right w:val="single" w:sz="6" w:space="0" w:color="auto"/>
            </w:tcBorders>
            <w:vAlign w:val="center"/>
          </w:tcPr>
          <w:p w14:paraId="049C705E" w14:textId="77777777" w:rsidR="00F700B2" w:rsidRPr="00CA6403" w:rsidRDefault="00F700B2">
            <w:pPr>
              <w:spacing w:after="0" w:line="240" w:lineRule="auto"/>
              <w:rPr>
                <w:rFonts w:ascii="Times New Roman" w:hAnsi="Times New Roman"/>
                <w:kern w:val="0"/>
                <w:sz w:val="18"/>
                <w:szCs w:val="18"/>
              </w:rPr>
            </w:pPr>
          </w:p>
        </w:tc>
        <w:tc>
          <w:tcPr>
            <w:tcW w:w="992" w:type="dxa"/>
            <w:tcBorders>
              <w:top w:val="single" w:sz="6" w:space="0" w:color="auto"/>
              <w:left w:val="single" w:sz="6" w:space="0" w:color="auto"/>
              <w:bottom w:val="single" w:sz="6" w:space="0" w:color="auto"/>
              <w:right w:val="single" w:sz="6" w:space="0" w:color="auto"/>
            </w:tcBorders>
            <w:vAlign w:val="center"/>
          </w:tcPr>
          <w:p w14:paraId="008F7C41" w14:textId="77777777" w:rsidR="00F700B2" w:rsidRPr="00CA6403" w:rsidRDefault="00F700B2">
            <w:pPr>
              <w:spacing w:after="0" w:line="240" w:lineRule="auto"/>
              <w:rPr>
                <w:rFonts w:ascii="Times New Roman" w:hAnsi="Times New Roman"/>
                <w:sz w:val="18"/>
                <w:szCs w:val="18"/>
              </w:rPr>
            </w:pPr>
          </w:p>
        </w:tc>
      </w:tr>
      <w:tr w:rsidR="00CA6403" w:rsidRPr="00CA6403" w14:paraId="07E1344F" w14:textId="77777777">
        <w:trPr>
          <w:cantSplit/>
          <w:trHeight w:val="680"/>
          <w:jc w:val="center"/>
        </w:trPr>
        <w:tc>
          <w:tcPr>
            <w:tcW w:w="739" w:type="dxa"/>
            <w:tcBorders>
              <w:top w:val="single" w:sz="6" w:space="0" w:color="auto"/>
              <w:left w:val="single" w:sz="6" w:space="0" w:color="auto"/>
              <w:bottom w:val="single" w:sz="6" w:space="0" w:color="auto"/>
              <w:right w:val="single" w:sz="6" w:space="0" w:color="auto"/>
            </w:tcBorders>
            <w:vAlign w:val="center"/>
          </w:tcPr>
          <w:p w14:paraId="26FFB3D5" w14:textId="77777777" w:rsidR="00F700B2" w:rsidRPr="00CA6403" w:rsidRDefault="00000000">
            <w:pPr>
              <w:spacing w:after="0" w:line="240" w:lineRule="auto"/>
              <w:rPr>
                <w:rFonts w:ascii="Times New Roman" w:hAnsi="Times New Roman"/>
                <w:sz w:val="18"/>
                <w:szCs w:val="18"/>
              </w:rPr>
            </w:pPr>
            <w:r w:rsidRPr="00CA6403">
              <w:rPr>
                <w:rFonts w:ascii="Times New Roman" w:hAnsi="Times New Roman" w:hint="eastAsia"/>
                <w:sz w:val="18"/>
                <w:szCs w:val="18"/>
              </w:rPr>
              <w:t>1.</w:t>
            </w:r>
          </w:p>
        </w:tc>
        <w:tc>
          <w:tcPr>
            <w:tcW w:w="3827" w:type="dxa"/>
            <w:tcBorders>
              <w:top w:val="single" w:sz="6" w:space="0" w:color="auto"/>
              <w:left w:val="single" w:sz="6" w:space="0" w:color="auto"/>
              <w:bottom w:val="single" w:sz="6" w:space="0" w:color="auto"/>
              <w:right w:val="single" w:sz="6" w:space="0" w:color="auto"/>
            </w:tcBorders>
            <w:vAlign w:val="center"/>
          </w:tcPr>
          <w:p w14:paraId="3AA2B5ED" w14:textId="77777777" w:rsidR="00F700B2" w:rsidRPr="00CA6403" w:rsidRDefault="00000000">
            <w:pPr>
              <w:spacing w:after="0" w:line="240" w:lineRule="auto"/>
              <w:rPr>
                <w:rFonts w:ascii="Times New Roman" w:hAnsi="Times New Roman"/>
                <w:kern w:val="0"/>
                <w:sz w:val="18"/>
                <w:szCs w:val="18"/>
              </w:rPr>
            </w:pPr>
            <w:r w:rsidRPr="00CA6403">
              <w:rPr>
                <w:rFonts w:ascii="Times New Roman" w:hAnsi="Times New Roman" w:hint="eastAsia"/>
                <w:kern w:val="0"/>
                <w:sz w:val="18"/>
                <w:szCs w:val="18"/>
              </w:rPr>
              <w:t>提交项目总体管理方案及各阶段目标计划</w:t>
            </w:r>
          </w:p>
        </w:tc>
        <w:tc>
          <w:tcPr>
            <w:tcW w:w="3686" w:type="dxa"/>
            <w:tcBorders>
              <w:top w:val="single" w:sz="6" w:space="0" w:color="auto"/>
              <w:left w:val="single" w:sz="6" w:space="0" w:color="auto"/>
              <w:bottom w:val="single" w:sz="6" w:space="0" w:color="auto"/>
              <w:right w:val="single" w:sz="6" w:space="0" w:color="auto"/>
            </w:tcBorders>
            <w:vAlign w:val="center"/>
          </w:tcPr>
          <w:p w14:paraId="0F2A287E" w14:textId="77777777" w:rsidR="00F700B2" w:rsidRPr="00CA6403" w:rsidRDefault="00000000">
            <w:pPr>
              <w:spacing w:after="0" w:line="240" w:lineRule="auto"/>
              <w:rPr>
                <w:rFonts w:ascii="Times New Roman" w:hAnsi="Times New Roman"/>
                <w:kern w:val="0"/>
                <w:sz w:val="18"/>
                <w:szCs w:val="18"/>
              </w:rPr>
            </w:pPr>
            <w:r w:rsidRPr="00CA6403">
              <w:rPr>
                <w:rFonts w:ascii="Times New Roman" w:hAnsi="Times New Roman" w:hint="eastAsia"/>
                <w:kern w:val="0"/>
                <w:sz w:val="18"/>
                <w:szCs w:val="18"/>
              </w:rPr>
              <w:t>签订合同并按委托人要求进场工作</w:t>
            </w:r>
            <w:r w:rsidRPr="00CA6403">
              <w:rPr>
                <w:rFonts w:ascii="Times New Roman" w:hAnsi="Times New Roman" w:hint="eastAsia"/>
                <w:kern w:val="0"/>
                <w:sz w:val="18"/>
                <w:szCs w:val="18"/>
              </w:rPr>
              <w:t>10</w:t>
            </w:r>
            <w:r w:rsidRPr="00CA6403">
              <w:rPr>
                <w:rFonts w:ascii="Times New Roman" w:hAnsi="Times New Roman" w:hint="eastAsia"/>
                <w:kern w:val="0"/>
                <w:sz w:val="18"/>
                <w:szCs w:val="18"/>
              </w:rPr>
              <w:t>天内提交成果文件，获得委托人认可为支付条件</w:t>
            </w:r>
          </w:p>
        </w:tc>
        <w:tc>
          <w:tcPr>
            <w:tcW w:w="992" w:type="dxa"/>
            <w:tcBorders>
              <w:top w:val="single" w:sz="6" w:space="0" w:color="auto"/>
              <w:left w:val="single" w:sz="6" w:space="0" w:color="auto"/>
              <w:bottom w:val="single" w:sz="6" w:space="0" w:color="auto"/>
              <w:right w:val="single" w:sz="6" w:space="0" w:color="auto"/>
            </w:tcBorders>
            <w:vAlign w:val="center"/>
          </w:tcPr>
          <w:p w14:paraId="5F602E68" w14:textId="77777777" w:rsidR="00F700B2" w:rsidRPr="00CA6403" w:rsidRDefault="00F700B2">
            <w:pPr>
              <w:spacing w:after="0" w:line="240" w:lineRule="auto"/>
              <w:rPr>
                <w:rFonts w:ascii="Times New Roman" w:hAnsi="Times New Roman"/>
                <w:sz w:val="18"/>
                <w:szCs w:val="18"/>
              </w:rPr>
            </w:pPr>
          </w:p>
        </w:tc>
      </w:tr>
      <w:tr w:rsidR="00CA6403" w:rsidRPr="00CA6403" w14:paraId="5FC9C6DD" w14:textId="77777777">
        <w:trPr>
          <w:cantSplit/>
          <w:trHeight w:val="680"/>
          <w:jc w:val="center"/>
        </w:trPr>
        <w:tc>
          <w:tcPr>
            <w:tcW w:w="739" w:type="dxa"/>
            <w:tcBorders>
              <w:top w:val="single" w:sz="6" w:space="0" w:color="auto"/>
              <w:left w:val="single" w:sz="6" w:space="0" w:color="auto"/>
              <w:bottom w:val="single" w:sz="6" w:space="0" w:color="auto"/>
              <w:right w:val="single" w:sz="6" w:space="0" w:color="auto"/>
            </w:tcBorders>
            <w:vAlign w:val="center"/>
          </w:tcPr>
          <w:p w14:paraId="65A07D15" w14:textId="77777777" w:rsidR="00F700B2" w:rsidRPr="00CA6403" w:rsidRDefault="00F700B2">
            <w:pPr>
              <w:numPr>
                <w:ilvl w:val="0"/>
                <w:numId w:val="2"/>
              </w:numPr>
              <w:spacing w:after="0" w:line="240" w:lineRule="auto"/>
              <w:ind w:left="420"/>
              <w:jc w:val="both"/>
              <w:rPr>
                <w:rFonts w:ascii="Times New Roman" w:hAnsi="Times New Roman"/>
                <w:sz w:val="18"/>
                <w:szCs w:val="18"/>
              </w:rPr>
            </w:pPr>
          </w:p>
        </w:tc>
        <w:tc>
          <w:tcPr>
            <w:tcW w:w="3827" w:type="dxa"/>
            <w:tcBorders>
              <w:top w:val="single" w:sz="6" w:space="0" w:color="auto"/>
              <w:left w:val="single" w:sz="6" w:space="0" w:color="auto"/>
              <w:bottom w:val="single" w:sz="6" w:space="0" w:color="auto"/>
              <w:right w:val="single" w:sz="6" w:space="0" w:color="auto"/>
            </w:tcBorders>
            <w:vAlign w:val="center"/>
          </w:tcPr>
          <w:p w14:paraId="58EB8C48" w14:textId="77777777" w:rsidR="00F700B2" w:rsidRPr="00CA6403" w:rsidRDefault="00000000">
            <w:pPr>
              <w:spacing w:after="0" w:line="240" w:lineRule="auto"/>
              <w:rPr>
                <w:rFonts w:ascii="Times New Roman" w:hAnsi="Times New Roman"/>
                <w:sz w:val="18"/>
                <w:szCs w:val="18"/>
              </w:rPr>
            </w:pPr>
            <w:r w:rsidRPr="00CA6403">
              <w:rPr>
                <w:rFonts w:ascii="Times New Roman" w:hAnsi="Times New Roman" w:hint="eastAsia"/>
                <w:kern w:val="0"/>
                <w:sz w:val="18"/>
                <w:szCs w:val="18"/>
              </w:rPr>
              <w:t>负责审核承包单位提交的既有建筑物（构筑物）拆除方案，配合完成拆除手续的办理；对拆除工程的进度、安全文明施工进行全过程旁站监理；完成拆除工作的计量计价审核工作。</w:t>
            </w:r>
          </w:p>
        </w:tc>
        <w:tc>
          <w:tcPr>
            <w:tcW w:w="3686" w:type="dxa"/>
            <w:tcBorders>
              <w:top w:val="single" w:sz="6" w:space="0" w:color="auto"/>
              <w:left w:val="single" w:sz="6" w:space="0" w:color="auto"/>
              <w:bottom w:val="single" w:sz="6" w:space="0" w:color="auto"/>
              <w:right w:val="single" w:sz="6" w:space="0" w:color="auto"/>
            </w:tcBorders>
            <w:vAlign w:val="center"/>
          </w:tcPr>
          <w:p w14:paraId="5F719772" w14:textId="77777777" w:rsidR="00F700B2" w:rsidRPr="00CA6403" w:rsidRDefault="00000000">
            <w:pPr>
              <w:spacing w:after="0" w:line="240" w:lineRule="auto"/>
              <w:rPr>
                <w:rFonts w:ascii="Times New Roman" w:hAnsi="Times New Roman"/>
                <w:sz w:val="18"/>
                <w:szCs w:val="18"/>
              </w:rPr>
            </w:pPr>
            <w:r w:rsidRPr="00CA6403">
              <w:rPr>
                <w:rFonts w:ascii="Times New Roman" w:hAnsi="Times New Roman" w:hint="eastAsia"/>
                <w:kern w:val="0"/>
                <w:sz w:val="18"/>
                <w:szCs w:val="18"/>
              </w:rPr>
              <w:t>以提交相关成果文件并获得委托人认可为支付条件</w:t>
            </w:r>
          </w:p>
        </w:tc>
        <w:tc>
          <w:tcPr>
            <w:tcW w:w="992" w:type="dxa"/>
            <w:tcBorders>
              <w:top w:val="single" w:sz="6" w:space="0" w:color="auto"/>
              <w:left w:val="single" w:sz="6" w:space="0" w:color="auto"/>
              <w:bottom w:val="single" w:sz="6" w:space="0" w:color="auto"/>
              <w:right w:val="single" w:sz="6" w:space="0" w:color="auto"/>
            </w:tcBorders>
            <w:vAlign w:val="center"/>
          </w:tcPr>
          <w:p w14:paraId="23CBE2D5" w14:textId="77777777" w:rsidR="00F700B2" w:rsidRPr="00CA6403" w:rsidRDefault="00F700B2">
            <w:pPr>
              <w:spacing w:after="0" w:line="240" w:lineRule="auto"/>
              <w:rPr>
                <w:rFonts w:ascii="Times New Roman" w:hAnsi="Times New Roman"/>
                <w:sz w:val="18"/>
                <w:szCs w:val="18"/>
              </w:rPr>
            </w:pPr>
          </w:p>
        </w:tc>
      </w:tr>
      <w:tr w:rsidR="00CA6403" w:rsidRPr="00CA6403" w14:paraId="5169CB41" w14:textId="77777777">
        <w:trPr>
          <w:cantSplit/>
          <w:trHeight w:val="680"/>
          <w:jc w:val="center"/>
        </w:trPr>
        <w:tc>
          <w:tcPr>
            <w:tcW w:w="739" w:type="dxa"/>
            <w:tcBorders>
              <w:top w:val="single" w:sz="6" w:space="0" w:color="auto"/>
              <w:left w:val="single" w:sz="6" w:space="0" w:color="auto"/>
              <w:bottom w:val="single" w:sz="6" w:space="0" w:color="auto"/>
              <w:right w:val="single" w:sz="6" w:space="0" w:color="auto"/>
            </w:tcBorders>
            <w:vAlign w:val="center"/>
          </w:tcPr>
          <w:p w14:paraId="5ADF030C" w14:textId="77777777" w:rsidR="00F700B2" w:rsidRPr="00CA6403" w:rsidRDefault="00F700B2">
            <w:pPr>
              <w:numPr>
                <w:ilvl w:val="0"/>
                <w:numId w:val="2"/>
              </w:numPr>
              <w:spacing w:after="0" w:line="240" w:lineRule="auto"/>
              <w:ind w:left="420"/>
              <w:jc w:val="both"/>
              <w:rPr>
                <w:rFonts w:ascii="Times New Roman" w:hAnsi="Times New Roman"/>
                <w:sz w:val="18"/>
                <w:szCs w:val="18"/>
              </w:rPr>
            </w:pPr>
          </w:p>
        </w:tc>
        <w:tc>
          <w:tcPr>
            <w:tcW w:w="3827" w:type="dxa"/>
            <w:tcBorders>
              <w:top w:val="single" w:sz="6" w:space="0" w:color="auto"/>
              <w:left w:val="single" w:sz="6" w:space="0" w:color="auto"/>
              <w:bottom w:val="single" w:sz="6" w:space="0" w:color="auto"/>
              <w:right w:val="single" w:sz="6" w:space="0" w:color="auto"/>
            </w:tcBorders>
            <w:vAlign w:val="center"/>
          </w:tcPr>
          <w:p w14:paraId="3884B961" w14:textId="77777777" w:rsidR="00F700B2" w:rsidRPr="00CA6403" w:rsidRDefault="00000000">
            <w:pPr>
              <w:spacing w:after="0" w:line="240" w:lineRule="auto"/>
              <w:rPr>
                <w:rFonts w:ascii="Times New Roman" w:hAnsi="Times New Roman"/>
                <w:sz w:val="18"/>
                <w:szCs w:val="18"/>
              </w:rPr>
            </w:pPr>
            <w:r w:rsidRPr="00CA6403">
              <w:rPr>
                <w:rFonts w:ascii="Times New Roman" w:hAnsi="Times New Roman" w:hint="eastAsia"/>
                <w:sz w:val="18"/>
                <w:szCs w:val="18"/>
              </w:rPr>
              <w:t>提交《对（各专业）设计文件的意见及建议》</w:t>
            </w:r>
          </w:p>
        </w:tc>
        <w:tc>
          <w:tcPr>
            <w:tcW w:w="3686" w:type="dxa"/>
            <w:tcBorders>
              <w:top w:val="single" w:sz="6" w:space="0" w:color="auto"/>
              <w:left w:val="single" w:sz="6" w:space="0" w:color="auto"/>
              <w:bottom w:val="single" w:sz="6" w:space="0" w:color="auto"/>
              <w:right w:val="single" w:sz="6" w:space="0" w:color="auto"/>
            </w:tcBorders>
            <w:vAlign w:val="center"/>
          </w:tcPr>
          <w:p w14:paraId="56C885CB" w14:textId="77777777" w:rsidR="00F700B2" w:rsidRPr="00CA6403" w:rsidRDefault="00000000">
            <w:pPr>
              <w:spacing w:after="0" w:line="240" w:lineRule="auto"/>
              <w:rPr>
                <w:rFonts w:ascii="Times New Roman" w:hAnsi="Times New Roman"/>
                <w:sz w:val="18"/>
                <w:szCs w:val="18"/>
              </w:rPr>
            </w:pPr>
            <w:r w:rsidRPr="00CA6403">
              <w:rPr>
                <w:rFonts w:ascii="Times New Roman" w:hAnsi="Times New Roman" w:hint="eastAsia"/>
                <w:sz w:val="18"/>
                <w:szCs w:val="18"/>
              </w:rPr>
              <w:t>以对各专业设计文件的意见及建议书的提交并获得委托人认可为支付条件。</w:t>
            </w:r>
          </w:p>
        </w:tc>
        <w:tc>
          <w:tcPr>
            <w:tcW w:w="992" w:type="dxa"/>
            <w:tcBorders>
              <w:top w:val="single" w:sz="6" w:space="0" w:color="auto"/>
              <w:left w:val="single" w:sz="6" w:space="0" w:color="auto"/>
              <w:bottom w:val="single" w:sz="6" w:space="0" w:color="auto"/>
              <w:right w:val="single" w:sz="6" w:space="0" w:color="auto"/>
            </w:tcBorders>
            <w:vAlign w:val="center"/>
          </w:tcPr>
          <w:p w14:paraId="65C1A87E" w14:textId="77777777" w:rsidR="00F700B2" w:rsidRPr="00CA6403" w:rsidRDefault="00F700B2">
            <w:pPr>
              <w:spacing w:after="0" w:line="240" w:lineRule="auto"/>
              <w:rPr>
                <w:rFonts w:ascii="Times New Roman" w:hAnsi="Times New Roman"/>
                <w:sz w:val="18"/>
                <w:szCs w:val="18"/>
              </w:rPr>
            </w:pPr>
          </w:p>
        </w:tc>
      </w:tr>
      <w:tr w:rsidR="00CA6403" w:rsidRPr="00CA6403" w14:paraId="126201E3" w14:textId="77777777">
        <w:trPr>
          <w:cantSplit/>
          <w:trHeight w:val="590"/>
          <w:jc w:val="center"/>
        </w:trPr>
        <w:tc>
          <w:tcPr>
            <w:tcW w:w="739" w:type="dxa"/>
            <w:tcBorders>
              <w:top w:val="single" w:sz="6" w:space="0" w:color="auto"/>
              <w:left w:val="single" w:sz="6" w:space="0" w:color="auto"/>
              <w:bottom w:val="single" w:sz="6" w:space="0" w:color="auto"/>
              <w:right w:val="single" w:sz="6" w:space="0" w:color="auto"/>
            </w:tcBorders>
            <w:vAlign w:val="center"/>
          </w:tcPr>
          <w:p w14:paraId="62A76284" w14:textId="77777777" w:rsidR="00F700B2" w:rsidRPr="00CA6403" w:rsidRDefault="00F700B2">
            <w:pPr>
              <w:numPr>
                <w:ilvl w:val="0"/>
                <w:numId w:val="2"/>
              </w:numPr>
              <w:spacing w:after="0" w:line="240" w:lineRule="auto"/>
              <w:ind w:left="420"/>
              <w:jc w:val="both"/>
              <w:rPr>
                <w:rFonts w:ascii="Times New Roman" w:hAnsi="Times New Roman"/>
                <w:sz w:val="18"/>
                <w:szCs w:val="18"/>
              </w:rPr>
            </w:pPr>
          </w:p>
        </w:tc>
        <w:tc>
          <w:tcPr>
            <w:tcW w:w="3827" w:type="dxa"/>
            <w:tcBorders>
              <w:top w:val="single" w:sz="6" w:space="0" w:color="auto"/>
              <w:left w:val="single" w:sz="6" w:space="0" w:color="auto"/>
              <w:bottom w:val="single" w:sz="6" w:space="0" w:color="auto"/>
              <w:right w:val="single" w:sz="6" w:space="0" w:color="auto"/>
            </w:tcBorders>
            <w:vAlign w:val="center"/>
          </w:tcPr>
          <w:p w14:paraId="4A7B3CFE" w14:textId="77777777" w:rsidR="00F700B2" w:rsidRPr="00CA6403" w:rsidRDefault="00000000">
            <w:pPr>
              <w:spacing w:after="0" w:line="240" w:lineRule="auto"/>
              <w:rPr>
                <w:rFonts w:ascii="Times New Roman" w:hAnsi="Times New Roman"/>
                <w:sz w:val="18"/>
                <w:szCs w:val="18"/>
              </w:rPr>
            </w:pPr>
            <w:r w:rsidRPr="00CA6403">
              <w:rPr>
                <w:rFonts w:ascii="Times New Roman" w:hAnsi="Times New Roman" w:hint="eastAsia"/>
                <w:sz w:val="18"/>
                <w:szCs w:val="18"/>
              </w:rPr>
              <w:t>提交《（各专业）设计技术交底会议纪要》</w:t>
            </w:r>
          </w:p>
        </w:tc>
        <w:tc>
          <w:tcPr>
            <w:tcW w:w="3686" w:type="dxa"/>
            <w:tcBorders>
              <w:top w:val="single" w:sz="6" w:space="0" w:color="auto"/>
              <w:left w:val="single" w:sz="6" w:space="0" w:color="auto"/>
              <w:bottom w:val="single" w:sz="6" w:space="0" w:color="auto"/>
              <w:right w:val="single" w:sz="6" w:space="0" w:color="auto"/>
            </w:tcBorders>
            <w:vAlign w:val="center"/>
          </w:tcPr>
          <w:p w14:paraId="74DFAA59" w14:textId="77777777" w:rsidR="00F700B2" w:rsidRPr="00CA6403" w:rsidRDefault="00000000">
            <w:pPr>
              <w:spacing w:after="0" w:line="240" w:lineRule="auto"/>
              <w:rPr>
                <w:rFonts w:ascii="Times New Roman" w:hAnsi="Times New Roman"/>
                <w:sz w:val="18"/>
                <w:szCs w:val="18"/>
              </w:rPr>
            </w:pPr>
            <w:r w:rsidRPr="00CA6403">
              <w:rPr>
                <w:rFonts w:ascii="Times New Roman" w:hAnsi="Times New Roman" w:hint="eastAsia"/>
                <w:sz w:val="18"/>
                <w:szCs w:val="18"/>
              </w:rPr>
              <w:t>以《设计技术交底会议纪要》的提交为支付条件。</w:t>
            </w:r>
          </w:p>
        </w:tc>
        <w:tc>
          <w:tcPr>
            <w:tcW w:w="992" w:type="dxa"/>
            <w:tcBorders>
              <w:top w:val="single" w:sz="6" w:space="0" w:color="auto"/>
              <w:left w:val="single" w:sz="6" w:space="0" w:color="auto"/>
              <w:bottom w:val="single" w:sz="6" w:space="0" w:color="auto"/>
              <w:right w:val="single" w:sz="6" w:space="0" w:color="auto"/>
            </w:tcBorders>
            <w:vAlign w:val="center"/>
          </w:tcPr>
          <w:p w14:paraId="4396FC83" w14:textId="77777777" w:rsidR="00F700B2" w:rsidRPr="00CA6403" w:rsidRDefault="00F700B2">
            <w:pPr>
              <w:spacing w:after="0" w:line="240" w:lineRule="auto"/>
              <w:rPr>
                <w:rFonts w:ascii="Times New Roman" w:hAnsi="Times New Roman"/>
                <w:sz w:val="18"/>
                <w:szCs w:val="18"/>
              </w:rPr>
            </w:pPr>
          </w:p>
        </w:tc>
      </w:tr>
      <w:tr w:rsidR="00CA6403" w:rsidRPr="00CA6403" w14:paraId="6CCC0681" w14:textId="77777777">
        <w:trPr>
          <w:cantSplit/>
          <w:trHeight w:val="937"/>
          <w:jc w:val="center"/>
        </w:trPr>
        <w:tc>
          <w:tcPr>
            <w:tcW w:w="739" w:type="dxa"/>
            <w:tcBorders>
              <w:top w:val="single" w:sz="6" w:space="0" w:color="auto"/>
              <w:left w:val="single" w:sz="6" w:space="0" w:color="auto"/>
              <w:bottom w:val="single" w:sz="6" w:space="0" w:color="auto"/>
              <w:right w:val="single" w:sz="6" w:space="0" w:color="auto"/>
            </w:tcBorders>
            <w:vAlign w:val="center"/>
          </w:tcPr>
          <w:p w14:paraId="54EF2234" w14:textId="77777777" w:rsidR="00F700B2" w:rsidRPr="00CA6403" w:rsidRDefault="00F700B2">
            <w:pPr>
              <w:numPr>
                <w:ilvl w:val="0"/>
                <w:numId w:val="2"/>
              </w:numPr>
              <w:spacing w:after="0" w:line="240" w:lineRule="auto"/>
              <w:ind w:left="420"/>
              <w:jc w:val="both"/>
              <w:rPr>
                <w:rFonts w:ascii="Times New Roman" w:hAnsi="Times New Roman"/>
                <w:sz w:val="18"/>
                <w:szCs w:val="18"/>
              </w:rPr>
            </w:pPr>
          </w:p>
        </w:tc>
        <w:tc>
          <w:tcPr>
            <w:tcW w:w="3827" w:type="dxa"/>
            <w:tcBorders>
              <w:top w:val="single" w:sz="6" w:space="0" w:color="auto"/>
              <w:left w:val="single" w:sz="6" w:space="0" w:color="auto"/>
              <w:bottom w:val="single" w:sz="6" w:space="0" w:color="auto"/>
              <w:right w:val="single" w:sz="6" w:space="0" w:color="auto"/>
            </w:tcBorders>
            <w:vAlign w:val="center"/>
          </w:tcPr>
          <w:p w14:paraId="74FFFC54" w14:textId="77777777" w:rsidR="00F700B2" w:rsidRPr="00CA6403" w:rsidRDefault="00000000">
            <w:pPr>
              <w:spacing w:after="0" w:line="240" w:lineRule="auto"/>
              <w:rPr>
                <w:rFonts w:ascii="Times New Roman" w:hAnsi="Times New Roman"/>
                <w:sz w:val="18"/>
                <w:szCs w:val="18"/>
              </w:rPr>
            </w:pPr>
            <w:r w:rsidRPr="00CA6403">
              <w:rPr>
                <w:rFonts w:ascii="Times New Roman" w:hAnsi="Times New Roman" w:hint="eastAsia"/>
                <w:sz w:val="18"/>
                <w:szCs w:val="18"/>
              </w:rPr>
              <w:t>提交《（各专业）施工图会审记录》</w:t>
            </w:r>
          </w:p>
        </w:tc>
        <w:tc>
          <w:tcPr>
            <w:tcW w:w="3686" w:type="dxa"/>
            <w:tcBorders>
              <w:top w:val="single" w:sz="6" w:space="0" w:color="auto"/>
              <w:left w:val="single" w:sz="6" w:space="0" w:color="auto"/>
              <w:bottom w:val="single" w:sz="6" w:space="0" w:color="auto"/>
              <w:right w:val="single" w:sz="6" w:space="0" w:color="auto"/>
            </w:tcBorders>
            <w:vAlign w:val="center"/>
          </w:tcPr>
          <w:p w14:paraId="1B8021BF" w14:textId="77777777" w:rsidR="00F700B2" w:rsidRPr="00CA6403" w:rsidRDefault="00000000">
            <w:pPr>
              <w:spacing w:after="0" w:line="240" w:lineRule="auto"/>
              <w:rPr>
                <w:rFonts w:ascii="Times New Roman" w:hAnsi="Times New Roman"/>
                <w:sz w:val="18"/>
                <w:szCs w:val="18"/>
              </w:rPr>
            </w:pPr>
            <w:r w:rsidRPr="00CA6403">
              <w:rPr>
                <w:rFonts w:ascii="Times New Roman" w:hAnsi="Times New Roman" w:hint="eastAsia"/>
                <w:sz w:val="18"/>
                <w:szCs w:val="18"/>
              </w:rPr>
              <w:t>以各专业的图纸会审记录的全部提交为支付条件，提交时间不迟于（各专业）施工图会审结束后第</w:t>
            </w:r>
            <w:r w:rsidRPr="00CA6403">
              <w:rPr>
                <w:rFonts w:ascii="Times New Roman" w:hAnsi="Times New Roman"/>
                <w:sz w:val="18"/>
                <w:szCs w:val="18"/>
              </w:rPr>
              <w:t>7</w:t>
            </w:r>
            <w:r w:rsidRPr="00CA6403">
              <w:rPr>
                <w:rFonts w:ascii="Times New Roman" w:hAnsi="Times New Roman" w:hint="eastAsia"/>
                <w:sz w:val="18"/>
                <w:szCs w:val="18"/>
              </w:rPr>
              <w:t>日。</w:t>
            </w:r>
          </w:p>
        </w:tc>
        <w:tc>
          <w:tcPr>
            <w:tcW w:w="992" w:type="dxa"/>
            <w:tcBorders>
              <w:top w:val="single" w:sz="6" w:space="0" w:color="auto"/>
              <w:left w:val="single" w:sz="6" w:space="0" w:color="auto"/>
              <w:bottom w:val="single" w:sz="6" w:space="0" w:color="auto"/>
              <w:right w:val="single" w:sz="6" w:space="0" w:color="auto"/>
            </w:tcBorders>
            <w:vAlign w:val="center"/>
          </w:tcPr>
          <w:p w14:paraId="1D9B6059" w14:textId="77777777" w:rsidR="00F700B2" w:rsidRPr="00CA6403" w:rsidRDefault="00F700B2">
            <w:pPr>
              <w:spacing w:after="0" w:line="240" w:lineRule="auto"/>
              <w:rPr>
                <w:rFonts w:ascii="Times New Roman" w:hAnsi="Times New Roman"/>
                <w:sz w:val="18"/>
                <w:szCs w:val="18"/>
              </w:rPr>
            </w:pPr>
          </w:p>
        </w:tc>
      </w:tr>
      <w:tr w:rsidR="00CA6403" w:rsidRPr="00CA6403" w14:paraId="23D3D703" w14:textId="77777777">
        <w:trPr>
          <w:cantSplit/>
          <w:trHeight w:val="1077"/>
          <w:jc w:val="center"/>
        </w:trPr>
        <w:tc>
          <w:tcPr>
            <w:tcW w:w="739" w:type="dxa"/>
            <w:tcBorders>
              <w:top w:val="single" w:sz="6" w:space="0" w:color="auto"/>
              <w:left w:val="single" w:sz="6" w:space="0" w:color="auto"/>
              <w:bottom w:val="single" w:sz="6" w:space="0" w:color="auto"/>
              <w:right w:val="single" w:sz="6" w:space="0" w:color="auto"/>
            </w:tcBorders>
            <w:vAlign w:val="center"/>
          </w:tcPr>
          <w:p w14:paraId="6A226A56" w14:textId="77777777" w:rsidR="00F700B2" w:rsidRPr="00CA6403" w:rsidRDefault="00F700B2">
            <w:pPr>
              <w:numPr>
                <w:ilvl w:val="0"/>
                <w:numId w:val="2"/>
              </w:numPr>
              <w:spacing w:after="0" w:line="240" w:lineRule="auto"/>
              <w:ind w:left="420"/>
              <w:jc w:val="both"/>
              <w:rPr>
                <w:rFonts w:ascii="Times New Roman" w:hAnsi="Times New Roman"/>
                <w:sz w:val="18"/>
                <w:szCs w:val="18"/>
              </w:rPr>
            </w:pPr>
          </w:p>
        </w:tc>
        <w:tc>
          <w:tcPr>
            <w:tcW w:w="3827" w:type="dxa"/>
            <w:tcBorders>
              <w:top w:val="single" w:sz="6" w:space="0" w:color="auto"/>
              <w:left w:val="single" w:sz="6" w:space="0" w:color="auto"/>
              <w:bottom w:val="single" w:sz="6" w:space="0" w:color="auto"/>
              <w:right w:val="single" w:sz="6" w:space="0" w:color="auto"/>
            </w:tcBorders>
            <w:vAlign w:val="center"/>
          </w:tcPr>
          <w:p w14:paraId="45565F9A" w14:textId="77777777" w:rsidR="00F700B2" w:rsidRPr="00CA6403" w:rsidRDefault="00000000">
            <w:pPr>
              <w:spacing w:after="0" w:line="240" w:lineRule="auto"/>
              <w:rPr>
                <w:rFonts w:ascii="Times New Roman" w:hAnsi="Times New Roman"/>
                <w:sz w:val="18"/>
                <w:szCs w:val="18"/>
              </w:rPr>
            </w:pPr>
            <w:r w:rsidRPr="00CA6403">
              <w:rPr>
                <w:rFonts w:ascii="Times New Roman" w:hAnsi="Times New Roman" w:hint="eastAsia"/>
                <w:sz w:val="18"/>
                <w:szCs w:val="18"/>
              </w:rPr>
              <w:t>提交《对承包人提交的施工组织设计方案的审查报告》</w:t>
            </w:r>
          </w:p>
        </w:tc>
        <w:tc>
          <w:tcPr>
            <w:tcW w:w="3686" w:type="dxa"/>
            <w:tcBorders>
              <w:top w:val="single" w:sz="6" w:space="0" w:color="auto"/>
              <w:left w:val="single" w:sz="6" w:space="0" w:color="auto"/>
              <w:bottom w:val="single" w:sz="6" w:space="0" w:color="auto"/>
              <w:right w:val="single" w:sz="6" w:space="0" w:color="auto"/>
            </w:tcBorders>
            <w:vAlign w:val="center"/>
          </w:tcPr>
          <w:p w14:paraId="1D9E622D" w14:textId="77777777" w:rsidR="00F700B2" w:rsidRPr="00CA6403" w:rsidRDefault="00000000">
            <w:pPr>
              <w:spacing w:after="0" w:line="240" w:lineRule="auto"/>
              <w:rPr>
                <w:rFonts w:ascii="Times New Roman" w:hAnsi="Times New Roman"/>
                <w:sz w:val="18"/>
                <w:szCs w:val="18"/>
              </w:rPr>
            </w:pPr>
            <w:r w:rsidRPr="00CA6403">
              <w:rPr>
                <w:rFonts w:ascii="Times New Roman" w:hAnsi="Times New Roman" w:hint="eastAsia"/>
                <w:sz w:val="18"/>
                <w:szCs w:val="18"/>
              </w:rPr>
              <w:t>监理人的审查报告的提交时间不迟于承包人提交施工组织设计方案后第</w:t>
            </w:r>
            <w:r w:rsidRPr="00CA6403">
              <w:rPr>
                <w:rFonts w:ascii="Times New Roman" w:hAnsi="Times New Roman"/>
                <w:sz w:val="18"/>
                <w:szCs w:val="18"/>
              </w:rPr>
              <w:t>14</w:t>
            </w:r>
            <w:r w:rsidRPr="00CA6403">
              <w:rPr>
                <w:rFonts w:ascii="Times New Roman" w:hAnsi="Times New Roman" w:hint="eastAsia"/>
                <w:sz w:val="18"/>
                <w:szCs w:val="18"/>
              </w:rPr>
              <w:t>日；以承包人提交的施工组织设计方案获得委托人认可为支付条件。</w:t>
            </w:r>
          </w:p>
        </w:tc>
        <w:tc>
          <w:tcPr>
            <w:tcW w:w="992" w:type="dxa"/>
            <w:tcBorders>
              <w:top w:val="single" w:sz="6" w:space="0" w:color="auto"/>
              <w:left w:val="single" w:sz="6" w:space="0" w:color="auto"/>
              <w:bottom w:val="single" w:sz="6" w:space="0" w:color="auto"/>
              <w:right w:val="single" w:sz="6" w:space="0" w:color="auto"/>
            </w:tcBorders>
            <w:vAlign w:val="center"/>
          </w:tcPr>
          <w:p w14:paraId="602919E9" w14:textId="77777777" w:rsidR="00F700B2" w:rsidRPr="00CA6403" w:rsidRDefault="00F700B2">
            <w:pPr>
              <w:spacing w:after="0" w:line="240" w:lineRule="auto"/>
              <w:rPr>
                <w:rFonts w:ascii="Times New Roman" w:hAnsi="Times New Roman"/>
                <w:sz w:val="18"/>
                <w:szCs w:val="18"/>
              </w:rPr>
            </w:pPr>
          </w:p>
        </w:tc>
      </w:tr>
      <w:tr w:rsidR="00CA6403" w:rsidRPr="00CA6403" w14:paraId="154CBCE4" w14:textId="77777777">
        <w:trPr>
          <w:cantSplit/>
          <w:trHeight w:val="1077"/>
          <w:jc w:val="center"/>
        </w:trPr>
        <w:tc>
          <w:tcPr>
            <w:tcW w:w="739" w:type="dxa"/>
            <w:tcBorders>
              <w:top w:val="single" w:sz="6" w:space="0" w:color="auto"/>
              <w:left w:val="single" w:sz="6" w:space="0" w:color="auto"/>
              <w:bottom w:val="single" w:sz="6" w:space="0" w:color="auto"/>
              <w:right w:val="single" w:sz="6" w:space="0" w:color="auto"/>
            </w:tcBorders>
            <w:vAlign w:val="center"/>
          </w:tcPr>
          <w:p w14:paraId="10EC5FFD" w14:textId="77777777" w:rsidR="00F700B2" w:rsidRPr="00CA6403" w:rsidRDefault="00F700B2">
            <w:pPr>
              <w:numPr>
                <w:ilvl w:val="0"/>
                <w:numId w:val="2"/>
              </w:numPr>
              <w:spacing w:after="0" w:line="240" w:lineRule="auto"/>
              <w:ind w:left="420"/>
              <w:jc w:val="both"/>
              <w:rPr>
                <w:rFonts w:ascii="Times New Roman" w:hAnsi="Times New Roman"/>
                <w:sz w:val="18"/>
                <w:szCs w:val="18"/>
              </w:rPr>
            </w:pPr>
          </w:p>
        </w:tc>
        <w:tc>
          <w:tcPr>
            <w:tcW w:w="3827" w:type="dxa"/>
            <w:tcBorders>
              <w:top w:val="single" w:sz="6" w:space="0" w:color="auto"/>
              <w:left w:val="single" w:sz="6" w:space="0" w:color="auto"/>
              <w:bottom w:val="single" w:sz="6" w:space="0" w:color="auto"/>
              <w:right w:val="single" w:sz="6" w:space="0" w:color="auto"/>
            </w:tcBorders>
            <w:vAlign w:val="center"/>
          </w:tcPr>
          <w:p w14:paraId="572B34D7" w14:textId="77777777" w:rsidR="00F700B2" w:rsidRPr="00CA6403" w:rsidRDefault="00000000">
            <w:pPr>
              <w:spacing w:after="0" w:line="240" w:lineRule="auto"/>
              <w:rPr>
                <w:rFonts w:ascii="Times New Roman" w:hAnsi="Times New Roman"/>
                <w:sz w:val="18"/>
                <w:szCs w:val="18"/>
              </w:rPr>
            </w:pPr>
            <w:r w:rsidRPr="00CA6403">
              <w:rPr>
                <w:rFonts w:ascii="Times New Roman" w:hAnsi="Times New Roman" w:hint="eastAsia"/>
                <w:sz w:val="18"/>
                <w:szCs w:val="18"/>
              </w:rPr>
              <w:t>提交《对承包人提交的质量管理体系、环境管理体系及安全管理体系的检查审核报告》</w:t>
            </w:r>
          </w:p>
        </w:tc>
        <w:tc>
          <w:tcPr>
            <w:tcW w:w="3686" w:type="dxa"/>
            <w:tcBorders>
              <w:top w:val="single" w:sz="6" w:space="0" w:color="auto"/>
              <w:left w:val="single" w:sz="6" w:space="0" w:color="auto"/>
              <w:bottom w:val="single" w:sz="6" w:space="0" w:color="auto"/>
              <w:right w:val="single" w:sz="6" w:space="0" w:color="auto"/>
            </w:tcBorders>
            <w:vAlign w:val="center"/>
          </w:tcPr>
          <w:p w14:paraId="2F970455" w14:textId="77777777" w:rsidR="00F700B2" w:rsidRPr="00CA6403" w:rsidRDefault="00000000">
            <w:pPr>
              <w:spacing w:after="0" w:line="240" w:lineRule="auto"/>
              <w:rPr>
                <w:rFonts w:ascii="Times New Roman" w:hAnsi="Times New Roman"/>
                <w:sz w:val="18"/>
                <w:szCs w:val="18"/>
              </w:rPr>
            </w:pPr>
            <w:r w:rsidRPr="00CA6403">
              <w:rPr>
                <w:rFonts w:ascii="Times New Roman" w:hAnsi="Times New Roman" w:hint="eastAsia"/>
                <w:sz w:val="18"/>
                <w:szCs w:val="18"/>
              </w:rPr>
              <w:t>以各承包人之质量管理体系、环境管理体系及安全管理体系满足相关合同条件中的要求且获得委托人认可为最终支付条件。</w:t>
            </w:r>
          </w:p>
        </w:tc>
        <w:tc>
          <w:tcPr>
            <w:tcW w:w="992" w:type="dxa"/>
            <w:tcBorders>
              <w:top w:val="single" w:sz="6" w:space="0" w:color="auto"/>
              <w:left w:val="single" w:sz="6" w:space="0" w:color="auto"/>
              <w:bottom w:val="single" w:sz="6" w:space="0" w:color="auto"/>
              <w:right w:val="single" w:sz="6" w:space="0" w:color="auto"/>
            </w:tcBorders>
            <w:vAlign w:val="center"/>
          </w:tcPr>
          <w:p w14:paraId="4F8DFDC1" w14:textId="77777777" w:rsidR="00F700B2" w:rsidRPr="00CA6403" w:rsidRDefault="00F700B2">
            <w:pPr>
              <w:spacing w:after="0" w:line="240" w:lineRule="auto"/>
              <w:rPr>
                <w:rFonts w:ascii="Times New Roman" w:hAnsi="Times New Roman"/>
                <w:sz w:val="18"/>
                <w:szCs w:val="18"/>
              </w:rPr>
            </w:pPr>
          </w:p>
        </w:tc>
      </w:tr>
      <w:tr w:rsidR="00CA6403" w:rsidRPr="00CA6403" w14:paraId="5DF9B97E" w14:textId="77777777">
        <w:trPr>
          <w:cantSplit/>
          <w:trHeight w:val="614"/>
          <w:jc w:val="center"/>
        </w:trPr>
        <w:tc>
          <w:tcPr>
            <w:tcW w:w="739" w:type="dxa"/>
            <w:tcBorders>
              <w:top w:val="single" w:sz="6" w:space="0" w:color="auto"/>
              <w:left w:val="single" w:sz="6" w:space="0" w:color="auto"/>
              <w:bottom w:val="single" w:sz="6" w:space="0" w:color="auto"/>
              <w:right w:val="single" w:sz="6" w:space="0" w:color="auto"/>
            </w:tcBorders>
            <w:vAlign w:val="center"/>
          </w:tcPr>
          <w:p w14:paraId="3BF74042" w14:textId="77777777" w:rsidR="00F700B2" w:rsidRPr="00CA6403" w:rsidRDefault="00F700B2">
            <w:pPr>
              <w:numPr>
                <w:ilvl w:val="0"/>
                <w:numId w:val="2"/>
              </w:numPr>
              <w:spacing w:after="0" w:line="240" w:lineRule="auto"/>
              <w:ind w:left="420"/>
              <w:jc w:val="both"/>
              <w:rPr>
                <w:rFonts w:ascii="Times New Roman" w:hAnsi="Times New Roman"/>
                <w:sz w:val="18"/>
                <w:szCs w:val="18"/>
              </w:rPr>
            </w:pPr>
          </w:p>
        </w:tc>
        <w:tc>
          <w:tcPr>
            <w:tcW w:w="3827" w:type="dxa"/>
            <w:tcBorders>
              <w:top w:val="single" w:sz="6" w:space="0" w:color="auto"/>
              <w:left w:val="single" w:sz="6" w:space="0" w:color="auto"/>
              <w:bottom w:val="single" w:sz="6" w:space="0" w:color="auto"/>
              <w:right w:val="single" w:sz="6" w:space="0" w:color="auto"/>
            </w:tcBorders>
            <w:vAlign w:val="center"/>
          </w:tcPr>
          <w:p w14:paraId="1768FE1E" w14:textId="77777777" w:rsidR="00F700B2" w:rsidRPr="00CA6403" w:rsidRDefault="00000000">
            <w:pPr>
              <w:spacing w:after="0" w:line="240" w:lineRule="auto"/>
              <w:rPr>
                <w:rFonts w:ascii="Times New Roman" w:hAnsi="Times New Roman"/>
                <w:sz w:val="18"/>
                <w:szCs w:val="18"/>
              </w:rPr>
            </w:pPr>
            <w:r w:rsidRPr="00CA6403">
              <w:rPr>
                <w:rFonts w:ascii="Times New Roman" w:hAnsi="Times New Roman" w:hint="eastAsia"/>
                <w:sz w:val="18"/>
                <w:szCs w:val="18"/>
              </w:rPr>
              <w:t>提交《对承包人的资格（资质）报审表》的审核的报告</w:t>
            </w:r>
          </w:p>
        </w:tc>
        <w:tc>
          <w:tcPr>
            <w:tcW w:w="3686" w:type="dxa"/>
            <w:tcBorders>
              <w:top w:val="single" w:sz="6" w:space="0" w:color="auto"/>
              <w:left w:val="single" w:sz="6" w:space="0" w:color="auto"/>
              <w:bottom w:val="single" w:sz="6" w:space="0" w:color="auto"/>
              <w:right w:val="single" w:sz="6" w:space="0" w:color="auto"/>
            </w:tcBorders>
            <w:vAlign w:val="center"/>
          </w:tcPr>
          <w:p w14:paraId="31E98C15" w14:textId="77777777" w:rsidR="00F700B2" w:rsidRPr="00CA6403" w:rsidRDefault="00000000">
            <w:pPr>
              <w:spacing w:after="0" w:line="240" w:lineRule="auto"/>
              <w:rPr>
                <w:rFonts w:ascii="Times New Roman" w:hAnsi="Times New Roman"/>
                <w:sz w:val="18"/>
                <w:szCs w:val="18"/>
              </w:rPr>
            </w:pPr>
            <w:r w:rsidRPr="00CA6403">
              <w:rPr>
                <w:rFonts w:ascii="Times New Roman" w:hAnsi="Times New Roman" w:hint="eastAsia"/>
                <w:sz w:val="18"/>
                <w:szCs w:val="18"/>
              </w:rPr>
              <w:t>以报告提交并获得委托人认可为支付条件。</w:t>
            </w:r>
          </w:p>
        </w:tc>
        <w:tc>
          <w:tcPr>
            <w:tcW w:w="992" w:type="dxa"/>
            <w:tcBorders>
              <w:top w:val="single" w:sz="6" w:space="0" w:color="auto"/>
              <w:left w:val="single" w:sz="6" w:space="0" w:color="auto"/>
              <w:bottom w:val="single" w:sz="6" w:space="0" w:color="auto"/>
              <w:right w:val="single" w:sz="6" w:space="0" w:color="auto"/>
            </w:tcBorders>
            <w:vAlign w:val="center"/>
          </w:tcPr>
          <w:p w14:paraId="67AFCA88" w14:textId="77777777" w:rsidR="00F700B2" w:rsidRPr="00CA6403" w:rsidRDefault="00F700B2">
            <w:pPr>
              <w:spacing w:after="0" w:line="240" w:lineRule="auto"/>
              <w:rPr>
                <w:rFonts w:ascii="Times New Roman" w:hAnsi="Times New Roman"/>
                <w:sz w:val="18"/>
                <w:szCs w:val="18"/>
              </w:rPr>
            </w:pPr>
          </w:p>
        </w:tc>
      </w:tr>
      <w:tr w:rsidR="00CA6403" w:rsidRPr="00CA6403" w14:paraId="2B57540F" w14:textId="77777777">
        <w:trPr>
          <w:cantSplit/>
          <w:trHeight w:val="610"/>
          <w:jc w:val="center"/>
        </w:trPr>
        <w:tc>
          <w:tcPr>
            <w:tcW w:w="739" w:type="dxa"/>
            <w:tcBorders>
              <w:top w:val="single" w:sz="6" w:space="0" w:color="auto"/>
              <w:left w:val="single" w:sz="6" w:space="0" w:color="auto"/>
              <w:bottom w:val="single" w:sz="6" w:space="0" w:color="auto"/>
              <w:right w:val="single" w:sz="6" w:space="0" w:color="auto"/>
            </w:tcBorders>
            <w:vAlign w:val="center"/>
          </w:tcPr>
          <w:p w14:paraId="504DFACD" w14:textId="77777777" w:rsidR="00F700B2" w:rsidRPr="00CA6403" w:rsidRDefault="00F700B2">
            <w:pPr>
              <w:numPr>
                <w:ilvl w:val="0"/>
                <w:numId w:val="2"/>
              </w:numPr>
              <w:spacing w:after="0" w:line="240" w:lineRule="auto"/>
              <w:ind w:left="420"/>
              <w:jc w:val="both"/>
              <w:rPr>
                <w:rFonts w:ascii="Times New Roman" w:hAnsi="Times New Roman"/>
                <w:sz w:val="18"/>
                <w:szCs w:val="18"/>
              </w:rPr>
            </w:pPr>
          </w:p>
        </w:tc>
        <w:tc>
          <w:tcPr>
            <w:tcW w:w="3827" w:type="dxa"/>
            <w:tcBorders>
              <w:top w:val="single" w:sz="6" w:space="0" w:color="auto"/>
              <w:left w:val="single" w:sz="6" w:space="0" w:color="auto"/>
              <w:bottom w:val="single" w:sz="6" w:space="0" w:color="auto"/>
              <w:right w:val="single" w:sz="6" w:space="0" w:color="auto"/>
            </w:tcBorders>
            <w:vAlign w:val="center"/>
          </w:tcPr>
          <w:p w14:paraId="5A9B771E" w14:textId="77777777" w:rsidR="00F700B2" w:rsidRPr="00CA6403" w:rsidRDefault="00000000">
            <w:pPr>
              <w:spacing w:after="0" w:line="240" w:lineRule="auto"/>
              <w:rPr>
                <w:rFonts w:ascii="Times New Roman" w:hAnsi="Times New Roman"/>
                <w:sz w:val="18"/>
                <w:szCs w:val="18"/>
              </w:rPr>
            </w:pPr>
            <w:r w:rsidRPr="00CA6403">
              <w:rPr>
                <w:rFonts w:ascii="Times New Roman" w:hAnsi="Times New Roman" w:hint="eastAsia"/>
                <w:sz w:val="18"/>
                <w:szCs w:val="18"/>
              </w:rPr>
              <w:t>提交对承包人提交的《进场施工测量成果报验申请表》的审核报告</w:t>
            </w:r>
          </w:p>
        </w:tc>
        <w:tc>
          <w:tcPr>
            <w:tcW w:w="3686" w:type="dxa"/>
            <w:tcBorders>
              <w:top w:val="single" w:sz="6" w:space="0" w:color="auto"/>
              <w:left w:val="single" w:sz="6" w:space="0" w:color="auto"/>
              <w:bottom w:val="single" w:sz="6" w:space="0" w:color="auto"/>
              <w:right w:val="single" w:sz="6" w:space="0" w:color="auto"/>
            </w:tcBorders>
            <w:vAlign w:val="center"/>
          </w:tcPr>
          <w:p w14:paraId="1935A247" w14:textId="77777777" w:rsidR="00F700B2" w:rsidRPr="00CA6403" w:rsidRDefault="00000000">
            <w:pPr>
              <w:spacing w:after="0" w:line="240" w:lineRule="auto"/>
              <w:rPr>
                <w:rFonts w:ascii="Times New Roman" w:hAnsi="Times New Roman"/>
                <w:sz w:val="18"/>
                <w:szCs w:val="18"/>
              </w:rPr>
            </w:pPr>
            <w:r w:rsidRPr="00CA6403">
              <w:rPr>
                <w:rFonts w:ascii="Times New Roman" w:hAnsi="Times New Roman" w:hint="eastAsia"/>
                <w:sz w:val="18"/>
                <w:szCs w:val="18"/>
              </w:rPr>
              <w:t>以承包人放线测量成果获得委托人认可要求为支付条件。</w:t>
            </w:r>
          </w:p>
        </w:tc>
        <w:tc>
          <w:tcPr>
            <w:tcW w:w="992" w:type="dxa"/>
            <w:tcBorders>
              <w:top w:val="single" w:sz="6" w:space="0" w:color="auto"/>
              <w:left w:val="single" w:sz="6" w:space="0" w:color="auto"/>
              <w:bottom w:val="single" w:sz="6" w:space="0" w:color="auto"/>
              <w:right w:val="single" w:sz="6" w:space="0" w:color="auto"/>
            </w:tcBorders>
            <w:vAlign w:val="center"/>
          </w:tcPr>
          <w:p w14:paraId="399F323E" w14:textId="77777777" w:rsidR="00F700B2" w:rsidRPr="00CA6403" w:rsidRDefault="00F700B2">
            <w:pPr>
              <w:spacing w:after="0" w:line="240" w:lineRule="auto"/>
              <w:rPr>
                <w:rFonts w:ascii="Times New Roman" w:hAnsi="Times New Roman"/>
                <w:sz w:val="18"/>
                <w:szCs w:val="18"/>
              </w:rPr>
            </w:pPr>
          </w:p>
        </w:tc>
      </w:tr>
      <w:tr w:rsidR="00CA6403" w:rsidRPr="00CA6403" w14:paraId="794DA9FD" w14:textId="77777777">
        <w:trPr>
          <w:cantSplit/>
          <w:trHeight w:val="656"/>
          <w:jc w:val="center"/>
        </w:trPr>
        <w:tc>
          <w:tcPr>
            <w:tcW w:w="739" w:type="dxa"/>
            <w:tcBorders>
              <w:top w:val="single" w:sz="6" w:space="0" w:color="auto"/>
              <w:left w:val="single" w:sz="6" w:space="0" w:color="auto"/>
              <w:bottom w:val="single" w:sz="6" w:space="0" w:color="auto"/>
              <w:right w:val="single" w:sz="6" w:space="0" w:color="auto"/>
            </w:tcBorders>
            <w:vAlign w:val="center"/>
          </w:tcPr>
          <w:p w14:paraId="50408DA1" w14:textId="77777777" w:rsidR="00F700B2" w:rsidRPr="00CA6403" w:rsidRDefault="00F700B2">
            <w:pPr>
              <w:numPr>
                <w:ilvl w:val="0"/>
                <w:numId w:val="2"/>
              </w:numPr>
              <w:spacing w:after="0" w:line="240" w:lineRule="auto"/>
              <w:ind w:left="420"/>
              <w:jc w:val="both"/>
              <w:rPr>
                <w:rFonts w:ascii="Times New Roman" w:hAnsi="Times New Roman"/>
                <w:sz w:val="18"/>
                <w:szCs w:val="18"/>
              </w:rPr>
            </w:pPr>
          </w:p>
        </w:tc>
        <w:tc>
          <w:tcPr>
            <w:tcW w:w="3827" w:type="dxa"/>
            <w:tcBorders>
              <w:top w:val="single" w:sz="6" w:space="0" w:color="auto"/>
              <w:left w:val="single" w:sz="6" w:space="0" w:color="auto"/>
              <w:bottom w:val="single" w:sz="6" w:space="0" w:color="auto"/>
              <w:right w:val="single" w:sz="6" w:space="0" w:color="auto"/>
            </w:tcBorders>
            <w:vAlign w:val="center"/>
          </w:tcPr>
          <w:p w14:paraId="57862C95" w14:textId="77777777" w:rsidR="00F700B2" w:rsidRPr="00CA6403" w:rsidRDefault="00000000">
            <w:pPr>
              <w:spacing w:after="0" w:line="240" w:lineRule="auto"/>
              <w:rPr>
                <w:rFonts w:ascii="Times New Roman" w:hAnsi="Times New Roman"/>
                <w:sz w:val="18"/>
                <w:szCs w:val="18"/>
              </w:rPr>
            </w:pPr>
            <w:r w:rsidRPr="00CA6403">
              <w:rPr>
                <w:rFonts w:ascii="Times New Roman" w:hAnsi="Times New Roman" w:hint="eastAsia"/>
                <w:sz w:val="18"/>
                <w:szCs w:val="18"/>
              </w:rPr>
              <w:t>提交经过批核的《工程开工报审表》</w:t>
            </w:r>
          </w:p>
        </w:tc>
        <w:tc>
          <w:tcPr>
            <w:tcW w:w="3686" w:type="dxa"/>
            <w:tcBorders>
              <w:top w:val="single" w:sz="6" w:space="0" w:color="auto"/>
              <w:left w:val="single" w:sz="6" w:space="0" w:color="auto"/>
              <w:bottom w:val="single" w:sz="6" w:space="0" w:color="auto"/>
              <w:right w:val="single" w:sz="6" w:space="0" w:color="auto"/>
            </w:tcBorders>
            <w:vAlign w:val="center"/>
          </w:tcPr>
          <w:p w14:paraId="51693AD3" w14:textId="77777777" w:rsidR="00F700B2" w:rsidRPr="00CA6403" w:rsidRDefault="00000000">
            <w:pPr>
              <w:spacing w:after="0" w:line="240" w:lineRule="auto"/>
              <w:rPr>
                <w:rFonts w:ascii="Times New Roman" w:hAnsi="Times New Roman"/>
                <w:sz w:val="18"/>
                <w:szCs w:val="18"/>
              </w:rPr>
            </w:pPr>
            <w:r w:rsidRPr="00CA6403">
              <w:rPr>
                <w:rFonts w:ascii="Times New Roman" w:hAnsi="Times New Roman" w:hint="eastAsia"/>
                <w:sz w:val="18"/>
                <w:szCs w:val="18"/>
              </w:rPr>
              <w:t>以施工许可证已发出且</w:t>
            </w:r>
            <w:proofErr w:type="gramStart"/>
            <w:r w:rsidRPr="00CA6403">
              <w:rPr>
                <w:rFonts w:ascii="Times New Roman" w:hAnsi="Times New Roman" w:hint="eastAsia"/>
                <w:sz w:val="18"/>
                <w:szCs w:val="18"/>
              </w:rPr>
              <w:t>报审表</w:t>
            </w:r>
            <w:proofErr w:type="gramEnd"/>
            <w:r w:rsidRPr="00CA6403">
              <w:rPr>
                <w:rFonts w:ascii="Times New Roman" w:hAnsi="Times New Roman" w:hint="eastAsia"/>
                <w:sz w:val="18"/>
                <w:szCs w:val="18"/>
              </w:rPr>
              <w:t>获得委托人认可为支付条件。</w:t>
            </w:r>
          </w:p>
        </w:tc>
        <w:tc>
          <w:tcPr>
            <w:tcW w:w="992" w:type="dxa"/>
            <w:tcBorders>
              <w:top w:val="single" w:sz="6" w:space="0" w:color="auto"/>
              <w:left w:val="single" w:sz="6" w:space="0" w:color="auto"/>
              <w:bottom w:val="single" w:sz="6" w:space="0" w:color="auto"/>
              <w:right w:val="single" w:sz="6" w:space="0" w:color="auto"/>
            </w:tcBorders>
            <w:vAlign w:val="center"/>
          </w:tcPr>
          <w:p w14:paraId="4D02A3AB" w14:textId="77777777" w:rsidR="00F700B2" w:rsidRPr="00CA6403" w:rsidRDefault="00F700B2">
            <w:pPr>
              <w:spacing w:after="0" w:line="240" w:lineRule="auto"/>
              <w:rPr>
                <w:rFonts w:ascii="Times New Roman" w:hAnsi="Times New Roman"/>
                <w:sz w:val="18"/>
                <w:szCs w:val="18"/>
              </w:rPr>
            </w:pPr>
          </w:p>
        </w:tc>
      </w:tr>
      <w:tr w:rsidR="00CA6403" w:rsidRPr="00CA6403" w14:paraId="2B9772A7" w14:textId="77777777">
        <w:trPr>
          <w:cantSplit/>
          <w:trHeight w:val="554"/>
          <w:jc w:val="center"/>
        </w:trPr>
        <w:tc>
          <w:tcPr>
            <w:tcW w:w="739" w:type="dxa"/>
            <w:tcBorders>
              <w:top w:val="single" w:sz="6" w:space="0" w:color="auto"/>
              <w:left w:val="single" w:sz="6" w:space="0" w:color="auto"/>
              <w:bottom w:val="single" w:sz="6" w:space="0" w:color="auto"/>
              <w:right w:val="single" w:sz="6" w:space="0" w:color="auto"/>
            </w:tcBorders>
            <w:vAlign w:val="center"/>
          </w:tcPr>
          <w:p w14:paraId="337F4B11" w14:textId="77777777" w:rsidR="00F700B2" w:rsidRPr="00CA6403" w:rsidRDefault="00F700B2">
            <w:pPr>
              <w:numPr>
                <w:ilvl w:val="0"/>
                <w:numId w:val="2"/>
              </w:numPr>
              <w:spacing w:after="0" w:line="240" w:lineRule="auto"/>
              <w:ind w:left="420"/>
              <w:jc w:val="both"/>
              <w:rPr>
                <w:rFonts w:ascii="Times New Roman" w:hAnsi="Times New Roman"/>
                <w:sz w:val="18"/>
                <w:szCs w:val="18"/>
              </w:rPr>
            </w:pPr>
          </w:p>
        </w:tc>
        <w:tc>
          <w:tcPr>
            <w:tcW w:w="3827" w:type="dxa"/>
            <w:tcBorders>
              <w:top w:val="single" w:sz="6" w:space="0" w:color="auto"/>
              <w:left w:val="single" w:sz="6" w:space="0" w:color="auto"/>
              <w:bottom w:val="single" w:sz="6" w:space="0" w:color="auto"/>
              <w:right w:val="single" w:sz="6" w:space="0" w:color="auto"/>
            </w:tcBorders>
            <w:vAlign w:val="center"/>
          </w:tcPr>
          <w:p w14:paraId="356FA444" w14:textId="77777777" w:rsidR="00F700B2" w:rsidRPr="00CA6403" w:rsidRDefault="00000000">
            <w:pPr>
              <w:spacing w:after="0" w:line="240" w:lineRule="auto"/>
              <w:rPr>
                <w:rFonts w:ascii="Times New Roman" w:hAnsi="Times New Roman"/>
                <w:sz w:val="18"/>
                <w:szCs w:val="18"/>
              </w:rPr>
            </w:pPr>
            <w:r w:rsidRPr="00CA6403">
              <w:rPr>
                <w:rFonts w:ascii="Times New Roman" w:hAnsi="Times New Roman" w:hint="eastAsia"/>
                <w:sz w:val="18"/>
                <w:szCs w:val="18"/>
              </w:rPr>
              <w:t>提交首次工地会议的会议记录</w:t>
            </w:r>
          </w:p>
        </w:tc>
        <w:tc>
          <w:tcPr>
            <w:tcW w:w="3686" w:type="dxa"/>
            <w:tcBorders>
              <w:top w:val="single" w:sz="6" w:space="0" w:color="auto"/>
              <w:left w:val="single" w:sz="6" w:space="0" w:color="auto"/>
              <w:bottom w:val="single" w:sz="6" w:space="0" w:color="auto"/>
              <w:right w:val="single" w:sz="6" w:space="0" w:color="auto"/>
            </w:tcBorders>
            <w:vAlign w:val="center"/>
          </w:tcPr>
          <w:p w14:paraId="16FD9D6C" w14:textId="77777777" w:rsidR="00F700B2" w:rsidRPr="00CA6403" w:rsidRDefault="00000000">
            <w:pPr>
              <w:spacing w:after="0" w:line="240" w:lineRule="auto"/>
              <w:rPr>
                <w:rFonts w:ascii="Times New Roman" w:hAnsi="Times New Roman"/>
                <w:sz w:val="18"/>
                <w:szCs w:val="18"/>
              </w:rPr>
            </w:pPr>
            <w:r w:rsidRPr="00CA6403">
              <w:rPr>
                <w:rFonts w:ascii="Times New Roman" w:hAnsi="Times New Roman" w:hint="eastAsia"/>
                <w:sz w:val="18"/>
                <w:szCs w:val="18"/>
              </w:rPr>
              <w:t>以首次工地会议记录的提交为支付条件。</w:t>
            </w:r>
          </w:p>
        </w:tc>
        <w:tc>
          <w:tcPr>
            <w:tcW w:w="992" w:type="dxa"/>
            <w:tcBorders>
              <w:top w:val="single" w:sz="6" w:space="0" w:color="auto"/>
              <w:left w:val="single" w:sz="6" w:space="0" w:color="auto"/>
              <w:bottom w:val="single" w:sz="6" w:space="0" w:color="auto"/>
              <w:right w:val="single" w:sz="6" w:space="0" w:color="auto"/>
            </w:tcBorders>
            <w:vAlign w:val="center"/>
          </w:tcPr>
          <w:p w14:paraId="1A8CEE1C" w14:textId="77777777" w:rsidR="00F700B2" w:rsidRPr="00CA6403" w:rsidRDefault="00F700B2">
            <w:pPr>
              <w:spacing w:after="0" w:line="240" w:lineRule="auto"/>
              <w:rPr>
                <w:rFonts w:ascii="Times New Roman" w:hAnsi="Times New Roman"/>
                <w:sz w:val="18"/>
                <w:szCs w:val="18"/>
              </w:rPr>
            </w:pPr>
          </w:p>
        </w:tc>
      </w:tr>
      <w:tr w:rsidR="00CA6403" w:rsidRPr="00CA6403" w14:paraId="233FF1F7" w14:textId="77777777">
        <w:trPr>
          <w:cantSplit/>
          <w:trHeight w:val="894"/>
          <w:jc w:val="center"/>
        </w:trPr>
        <w:tc>
          <w:tcPr>
            <w:tcW w:w="739" w:type="dxa"/>
            <w:tcBorders>
              <w:top w:val="single" w:sz="6" w:space="0" w:color="auto"/>
              <w:left w:val="single" w:sz="6" w:space="0" w:color="auto"/>
              <w:bottom w:val="single" w:sz="6" w:space="0" w:color="auto"/>
              <w:right w:val="single" w:sz="6" w:space="0" w:color="auto"/>
            </w:tcBorders>
            <w:vAlign w:val="center"/>
          </w:tcPr>
          <w:p w14:paraId="6C163945" w14:textId="77777777" w:rsidR="00F700B2" w:rsidRPr="00CA6403" w:rsidRDefault="00F700B2">
            <w:pPr>
              <w:numPr>
                <w:ilvl w:val="0"/>
                <w:numId w:val="2"/>
              </w:numPr>
              <w:spacing w:after="0" w:line="240" w:lineRule="auto"/>
              <w:ind w:left="420"/>
              <w:jc w:val="both"/>
              <w:rPr>
                <w:rFonts w:ascii="Times New Roman" w:hAnsi="Times New Roman"/>
                <w:sz w:val="18"/>
                <w:szCs w:val="18"/>
              </w:rPr>
            </w:pPr>
          </w:p>
        </w:tc>
        <w:tc>
          <w:tcPr>
            <w:tcW w:w="3827" w:type="dxa"/>
            <w:tcBorders>
              <w:top w:val="single" w:sz="6" w:space="0" w:color="auto"/>
              <w:left w:val="single" w:sz="6" w:space="0" w:color="auto"/>
              <w:bottom w:val="single" w:sz="6" w:space="0" w:color="auto"/>
              <w:right w:val="single" w:sz="6" w:space="0" w:color="auto"/>
            </w:tcBorders>
            <w:vAlign w:val="center"/>
          </w:tcPr>
          <w:p w14:paraId="2BA00CA5" w14:textId="77777777" w:rsidR="00F700B2" w:rsidRPr="00CA6403" w:rsidRDefault="00000000">
            <w:pPr>
              <w:spacing w:after="0" w:line="240" w:lineRule="auto"/>
              <w:rPr>
                <w:rFonts w:ascii="Times New Roman" w:hAnsi="Times New Roman"/>
                <w:sz w:val="18"/>
                <w:szCs w:val="18"/>
              </w:rPr>
            </w:pPr>
            <w:r w:rsidRPr="00CA6403">
              <w:rPr>
                <w:rFonts w:ascii="Times New Roman" w:hAnsi="Times New Roman" w:hint="eastAsia"/>
                <w:sz w:val="18"/>
                <w:szCs w:val="18"/>
              </w:rPr>
              <w:t>提交《监理规划报告》</w:t>
            </w:r>
          </w:p>
        </w:tc>
        <w:tc>
          <w:tcPr>
            <w:tcW w:w="3686" w:type="dxa"/>
            <w:tcBorders>
              <w:top w:val="single" w:sz="6" w:space="0" w:color="auto"/>
              <w:left w:val="single" w:sz="6" w:space="0" w:color="auto"/>
              <w:bottom w:val="single" w:sz="6" w:space="0" w:color="auto"/>
              <w:right w:val="single" w:sz="6" w:space="0" w:color="auto"/>
            </w:tcBorders>
            <w:vAlign w:val="center"/>
          </w:tcPr>
          <w:p w14:paraId="3611E418" w14:textId="77777777" w:rsidR="00F700B2" w:rsidRPr="00CA6403" w:rsidRDefault="00000000">
            <w:pPr>
              <w:spacing w:after="0" w:line="240" w:lineRule="auto"/>
              <w:rPr>
                <w:rFonts w:ascii="Times New Roman" w:hAnsi="Times New Roman"/>
                <w:sz w:val="18"/>
                <w:szCs w:val="18"/>
              </w:rPr>
            </w:pPr>
            <w:r w:rsidRPr="00CA6403">
              <w:rPr>
                <w:rFonts w:ascii="Times New Roman" w:hAnsi="Times New Roman" w:hint="eastAsia"/>
                <w:sz w:val="18"/>
                <w:szCs w:val="18"/>
              </w:rPr>
              <w:t>以《监理规划报告》满足本合同文件内的相关要求且获委托人认可为支付条件。</w:t>
            </w:r>
          </w:p>
        </w:tc>
        <w:tc>
          <w:tcPr>
            <w:tcW w:w="992" w:type="dxa"/>
            <w:tcBorders>
              <w:top w:val="single" w:sz="6" w:space="0" w:color="auto"/>
              <w:left w:val="single" w:sz="6" w:space="0" w:color="auto"/>
              <w:bottom w:val="single" w:sz="6" w:space="0" w:color="auto"/>
              <w:right w:val="single" w:sz="6" w:space="0" w:color="auto"/>
            </w:tcBorders>
            <w:vAlign w:val="center"/>
          </w:tcPr>
          <w:p w14:paraId="67683180" w14:textId="77777777" w:rsidR="00F700B2" w:rsidRPr="00CA6403" w:rsidRDefault="00F700B2">
            <w:pPr>
              <w:spacing w:after="0" w:line="240" w:lineRule="auto"/>
              <w:rPr>
                <w:rFonts w:ascii="Times New Roman" w:hAnsi="Times New Roman"/>
                <w:sz w:val="18"/>
                <w:szCs w:val="18"/>
              </w:rPr>
            </w:pPr>
          </w:p>
        </w:tc>
      </w:tr>
      <w:tr w:rsidR="00CA6403" w:rsidRPr="00CA6403" w14:paraId="00DA30D0" w14:textId="77777777">
        <w:trPr>
          <w:cantSplit/>
          <w:trHeight w:val="920"/>
          <w:jc w:val="center"/>
        </w:trPr>
        <w:tc>
          <w:tcPr>
            <w:tcW w:w="739" w:type="dxa"/>
            <w:tcBorders>
              <w:top w:val="single" w:sz="6" w:space="0" w:color="auto"/>
              <w:left w:val="single" w:sz="6" w:space="0" w:color="auto"/>
              <w:bottom w:val="single" w:sz="6" w:space="0" w:color="auto"/>
              <w:right w:val="single" w:sz="6" w:space="0" w:color="auto"/>
            </w:tcBorders>
            <w:vAlign w:val="center"/>
          </w:tcPr>
          <w:p w14:paraId="67324ADF" w14:textId="77777777" w:rsidR="00F700B2" w:rsidRPr="00CA6403" w:rsidRDefault="00F700B2">
            <w:pPr>
              <w:numPr>
                <w:ilvl w:val="0"/>
                <w:numId w:val="2"/>
              </w:numPr>
              <w:spacing w:after="0" w:line="240" w:lineRule="auto"/>
              <w:ind w:left="420"/>
              <w:jc w:val="both"/>
              <w:rPr>
                <w:rFonts w:ascii="Times New Roman" w:hAnsi="Times New Roman"/>
                <w:sz w:val="18"/>
                <w:szCs w:val="18"/>
              </w:rPr>
            </w:pPr>
          </w:p>
        </w:tc>
        <w:tc>
          <w:tcPr>
            <w:tcW w:w="3827" w:type="dxa"/>
            <w:tcBorders>
              <w:top w:val="single" w:sz="6" w:space="0" w:color="auto"/>
              <w:left w:val="single" w:sz="6" w:space="0" w:color="auto"/>
              <w:bottom w:val="single" w:sz="6" w:space="0" w:color="auto"/>
              <w:right w:val="single" w:sz="6" w:space="0" w:color="auto"/>
            </w:tcBorders>
            <w:vAlign w:val="center"/>
          </w:tcPr>
          <w:p w14:paraId="0F6F4B6B" w14:textId="77777777" w:rsidR="00F700B2" w:rsidRPr="00CA6403" w:rsidRDefault="00000000">
            <w:pPr>
              <w:spacing w:after="0" w:line="240" w:lineRule="auto"/>
              <w:rPr>
                <w:rFonts w:ascii="Times New Roman" w:hAnsi="Times New Roman"/>
                <w:sz w:val="18"/>
                <w:szCs w:val="18"/>
              </w:rPr>
            </w:pPr>
            <w:r w:rsidRPr="00CA6403">
              <w:rPr>
                <w:rFonts w:ascii="Times New Roman" w:hAnsi="Times New Roman" w:hint="eastAsia"/>
                <w:sz w:val="18"/>
                <w:szCs w:val="18"/>
              </w:rPr>
              <w:t>提交《监理实施细则》</w:t>
            </w:r>
          </w:p>
        </w:tc>
        <w:tc>
          <w:tcPr>
            <w:tcW w:w="3686" w:type="dxa"/>
            <w:tcBorders>
              <w:top w:val="single" w:sz="6" w:space="0" w:color="auto"/>
              <w:left w:val="single" w:sz="6" w:space="0" w:color="auto"/>
              <w:bottom w:val="single" w:sz="6" w:space="0" w:color="auto"/>
              <w:right w:val="single" w:sz="6" w:space="0" w:color="auto"/>
            </w:tcBorders>
            <w:vAlign w:val="center"/>
          </w:tcPr>
          <w:p w14:paraId="3BAD0BC2" w14:textId="77777777" w:rsidR="00F700B2" w:rsidRPr="00CA6403" w:rsidRDefault="00000000">
            <w:pPr>
              <w:spacing w:after="0" w:line="240" w:lineRule="auto"/>
              <w:rPr>
                <w:rFonts w:ascii="Times New Roman" w:hAnsi="Times New Roman"/>
                <w:sz w:val="18"/>
                <w:szCs w:val="18"/>
              </w:rPr>
            </w:pPr>
            <w:r w:rsidRPr="00CA6403">
              <w:rPr>
                <w:rFonts w:ascii="Times New Roman" w:hAnsi="Times New Roman" w:hint="eastAsia"/>
                <w:sz w:val="18"/>
                <w:szCs w:val="18"/>
              </w:rPr>
              <w:t>以《监理实施细则》满足本合同文件内的相关要求且获委托人认可为支付条件。</w:t>
            </w:r>
          </w:p>
        </w:tc>
        <w:tc>
          <w:tcPr>
            <w:tcW w:w="992" w:type="dxa"/>
            <w:tcBorders>
              <w:top w:val="single" w:sz="6" w:space="0" w:color="auto"/>
              <w:left w:val="single" w:sz="6" w:space="0" w:color="auto"/>
              <w:bottom w:val="single" w:sz="6" w:space="0" w:color="auto"/>
              <w:right w:val="single" w:sz="6" w:space="0" w:color="auto"/>
            </w:tcBorders>
            <w:vAlign w:val="center"/>
          </w:tcPr>
          <w:p w14:paraId="78A8DAAE" w14:textId="77777777" w:rsidR="00F700B2" w:rsidRPr="00CA6403" w:rsidRDefault="00F700B2">
            <w:pPr>
              <w:spacing w:after="0" w:line="240" w:lineRule="auto"/>
              <w:rPr>
                <w:rFonts w:ascii="Times New Roman" w:hAnsi="Times New Roman"/>
                <w:sz w:val="18"/>
                <w:szCs w:val="18"/>
              </w:rPr>
            </w:pPr>
          </w:p>
        </w:tc>
      </w:tr>
      <w:tr w:rsidR="00CA6403" w:rsidRPr="00CA6403" w14:paraId="2CAF7A24" w14:textId="77777777">
        <w:trPr>
          <w:cantSplit/>
          <w:trHeight w:val="2279"/>
          <w:jc w:val="center"/>
        </w:trPr>
        <w:tc>
          <w:tcPr>
            <w:tcW w:w="739" w:type="dxa"/>
            <w:tcBorders>
              <w:top w:val="single" w:sz="6" w:space="0" w:color="auto"/>
              <w:left w:val="single" w:sz="6" w:space="0" w:color="auto"/>
              <w:bottom w:val="single" w:sz="6" w:space="0" w:color="auto"/>
              <w:right w:val="single" w:sz="6" w:space="0" w:color="auto"/>
            </w:tcBorders>
            <w:vAlign w:val="center"/>
          </w:tcPr>
          <w:p w14:paraId="4D8F48BE" w14:textId="77777777" w:rsidR="00F700B2" w:rsidRPr="00CA6403" w:rsidRDefault="00F700B2">
            <w:pPr>
              <w:numPr>
                <w:ilvl w:val="0"/>
                <w:numId w:val="2"/>
              </w:numPr>
              <w:spacing w:after="0" w:line="240" w:lineRule="auto"/>
              <w:ind w:left="420"/>
              <w:jc w:val="both"/>
              <w:rPr>
                <w:rFonts w:ascii="Times New Roman" w:hAnsi="Times New Roman"/>
                <w:sz w:val="18"/>
                <w:szCs w:val="18"/>
              </w:rPr>
            </w:pPr>
          </w:p>
        </w:tc>
        <w:tc>
          <w:tcPr>
            <w:tcW w:w="3827" w:type="dxa"/>
            <w:tcBorders>
              <w:top w:val="single" w:sz="6" w:space="0" w:color="auto"/>
              <w:left w:val="single" w:sz="6" w:space="0" w:color="auto"/>
              <w:bottom w:val="single" w:sz="6" w:space="0" w:color="auto"/>
              <w:right w:val="single" w:sz="6" w:space="0" w:color="auto"/>
            </w:tcBorders>
            <w:vAlign w:val="center"/>
          </w:tcPr>
          <w:p w14:paraId="0CE68F2C" w14:textId="77777777" w:rsidR="00F700B2" w:rsidRPr="00CA6403" w:rsidRDefault="00000000">
            <w:pPr>
              <w:spacing w:after="0" w:line="240" w:lineRule="auto"/>
              <w:rPr>
                <w:rFonts w:ascii="Times New Roman" w:hAnsi="Times New Roman"/>
                <w:sz w:val="18"/>
                <w:szCs w:val="18"/>
              </w:rPr>
            </w:pPr>
            <w:r w:rsidRPr="00CA6403">
              <w:rPr>
                <w:rFonts w:ascii="Times New Roman" w:hAnsi="Times New Roman" w:hint="eastAsia"/>
                <w:sz w:val="18"/>
                <w:szCs w:val="18"/>
              </w:rPr>
              <w:t>确立并提交以下程序的相关表格：图纸批准程序、工程变更程序、承包人索赔程序、承包人的账单审查程序、进度付款账单的审查批准程序、工程问题的请示报告程序。</w:t>
            </w:r>
          </w:p>
        </w:tc>
        <w:tc>
          <w:tcPr>
            <w:tcW w:w="3686" w:type="dxa"/>
            <w:tcBorders>
              <w:top w:val="single" w:sz="6" w:space="0" w:color="auto"/>
              <w:left w:val="single" w:sz="6" w:space="0" w:color="auto"/>
              <w:bottom w:val="single" w:sz="6" w:space="0" w:color="auto"/>
              <w:right w:val="single" w:sz="6" w:space="0" w:color="auto"/>
            </w:tcBorders>
            <w:vAlign w:val="center"/>
          </w:tcPr>
          <w:p w14:paraId="040F4A61" w14:textId="77777777" w:rsidR="00F700B2" w:rsidRPr="00CA6403" w:rsidRDefault="00000000">
            <w:pPr>
              <w:spacing w:after="0" w:line="240" w:lineRule="auto"/>
              <w:rPr>
                <w:rFonts w:ascii="Times New Roman" w:hAnsi="Times New Roman"/>
                <w:sz w:val="18"/>
                <w:szCs w:val="18"/>
              </w:rPr>
            </w:pPr>
            <w:r w:rsidRPr="00CA6403">
              <w:rPr>
                <w:rFonts w:ascii="Times New Roman" w:hAnsi="Times New Roman" w:hint="eastAsia"/>
                <w:sz w:val="18"/>
                <w:szCs w:val="18"/>
              </w:rPr>
              <w:t>以各工作程序的所有附件表格获得委托人认可为支付条件。</w:t>
            </w:r>
          </w:p>
        </w:tc>
        <w:tc>
          <w:tcPr>
            <w:tcW w:w="992" w:type="dxa"/>
            <w:tcBorders>
              <w:top w:val="single" w:sz="6" w:space="0" w:color="auto"/>
              <w:left w:val="single" w:sz="6" w:space="0" w:color="auto"/>
              <w:bottom w:val="single" w:sz="6" w:space="0" w:color="auto"/>
              <w:right w:val="single" w:sz="6" w:space="0" w:color="auto"/>
            </w:tcBorders>
            <w:vAlign w:val="center"/>
          </w:tcPr>
          <w:p w14:paraId="59A511FA" w14:textId="77777777" w:rsidR="00F700B2" w:rsidRPr="00CA6403" w:rsidRDefault="00F700B2">
            <w:pPr>
              <w:spacing w:after="0" w:line="240" w:lineRule="auto"/>
              <w:rPr>
                <w:rFonts w:ascii="Times New Roman" w:hAnsi="Times New Roman"/>
                <w:sz w:val="18"/>
                <w:szCs w:val="18"/>
              </w:rPr>
            </w:pPr>
          </w:p>
        </w:tc>
      </w:tr>
      <w:tr w:rsidR="00CA6403" w:rsidRPr="00CA6403" w14:paraId="330EFE5F" w14:textId="77777777">
        <w:trPr>
          <w:cantSplit/>
          <w:trHeight w:val="719"/>
          <w:jc w:val="center"/>
        </w:trPr>
        <w:tc>
          <w:tcPr>
            <w:tcW w:w="739" w:type="dxa"/>
            <w:tcBorders>
              <w:top w:val="single" w:sz="6" w:space="0" w:color="auto"/>
              <w:left w:val="single" w:sz="6" w:space="0" w:color="auto"/>
              <w:bottom w:val="single" w:sz="6" w:space="0" w:color="auto"/>
              <w:right w:val="single" w:sz="6" w:space="0" w:color="auto"/>
            </w:tcBorders>
            <w:vAlign w:val="center"/>
          </w:tcPr>
          <w:p w14:paraId="62ED7425" w14:textId="77777777" w:rsidR="00F700B2" w:rsidRPr="00CA6403" w:rsidRDefault="00000000">
            <w:pPr>
              <w:spacing w:after="0" w:line="240" w:lineRule="auto"/>
              <w:rPr>
                <w:rFonts w:ascii="Times New Roman" w:hAnsi="Times New Roman"/>
                <w:b/>
                <w:sz w:val="28"/>
                <w:szCs w:val="28"/>
              </w:rPr>
            </w:pPr>
            <w:r w:rsidRPr="00CA6403">
              <w:rPr>
                <w:rFonts w:ascii="Times New Roman" w:hAnsi="Times New Roman" w:hint="eastAsia"/>
                <w:b/>
                <w:sz w:val="28"/>
                <w:szCs w:val="28"/>
              </w:rPr>
              <w:t>二</w:t>
            </w:r>
          </w:p>
        </w:tc>
        <w:tc>
          <w:tcPr>
            <w:tcW w:w="8505" w:type="dxa"/>
            <w:gridSpan w:val="3"/>
            <w:tcBorders>
              <w:top w:val="single" w:sz="6" w:space="0" w:color="auto"/>
              <w:left w:val="single" w:sz="6" w:space="0" w:color="auto"/>
              <w:bottom w:val="single" w:sz="6" w:space="0" w:color="auto"/>
              <w:right w:val="single" w:sz="6" w:space="0" w:color="auto"/>
            </w:tcBorders>
            <w:vAlign w:val="center"/>
          </w:tcPr>
          <w:p w14:paraId="4A8D8AB4" w14:textId="77777777" w:rsidR="00F700B2" w:rsidRPr="00CA6403" w:rsidRDefault="00000000">
            <w:pPr>
              <w:spacing w:after="0" w:line="240" w:lineRule="auto"/>
              <w:rPr>
                <w:rFonts w:ascii="Times New Roman" w:hAnsi="Times New Roman"/>
                <w:b/>
                <w:sz w:val="28"/>
                <w:szCs w:val="28"/>
              </w:rPr>
            </w:pPr>
            <w:r w:rsidRPr="00CA6403">
              <w:rPr>
                <w:rFonts w:ascii="Times New Roman" w:hAnsi="Times New Roman" w:hint="eastAsia"/>
                <w:b/>
                <w:sz w:val="28"/>
                <w:szCs w:val="28"/>
              </w:rPr>
              <w:t>工程施工阶段</w:t>
            </w:r>
          </w:p>
        </w:tc>
      </w:tr>
      <w:tr w:rsidR="00CA6403" w:rsidRPr="00CA6403" w14:paraId="48223349" w14:textId="77777777">
        <w:trPr>
          <w:cantSplit/>
          <w:trHeight w:val="719"/>
          <w:jc w:val="center"/>
        </w:trPr>
        <w:tc>
          <w:tcPr>
            <w:tcW w:w="739" w:type="dxa"/>
            <w:tcBorders>
              <w:top w:val="single" w:sz="6" w:space="0" w:color="auto"/>
              <w:left w:val="single" w:sz="6" w:space="0" w:color="auto"/>
              <w:bottom w:val="single" w:sz="6" w:space="0" w:color="auto"/>
              <w:right w:val="single" w:sz="6" w:space="0" w:color="auto"/>
            </w:tcBorders>
            <w:vAlign w:val="center"/>
          </w:tcPr>
          <w:p w14:paraId="61415A53" w14:textId="77777777" w:rsidR="00F700B2" w:rsidRPr="00CA6403" w:rsidRDefault="00F700B2">
            <w:pPr>
              <w:numPr>
                <w:ilvl w:val="0"/>
                <w:numId w:val="2"/>
              </w:numPr>
              <w:spacing w:after="0" w:line="240" w:lineRule="auto"/>
              <w:ind w:left="420"/>
              <w:jc w:val="both"/>
              <w:rPr>
                <w:rFonts w:ascii="Times New Roman" w:hAnsi="Times New Roman"/>
                <w:sz w:val="18"/>
                <w:szCs w:val="18"/>
              </w:rPr>
            </w:pPr>
          </w:p>
        </w:tc>
        <w:tc>
          <w:tcPr>
            <w:tcW w:w="3827" w:type="dxa"/>
            <w:tcBorders>
              <w:top w:val="single" w:sz="6" w:space="0" w:color="auto"/>
              <w:left w:val="single" w:sz="6" w:space="0" w:color="auto"/>
              <w:bottom w:val="single" w:sz="6" w:space="0" w:color="auto"/>
              <w:right w:val="single" w:sz="6" w:space="0" w:color="auto"/>
            </w:tcBorders>
            <w:vAlign w:val="center"/>
          </w:tcPr>
          <w:p w14:paraId="23331DDC" w14:textId="77777777" w:rsidR="00F700B2" w:rsidRPr="00CA6403" w:rsidRDefault="00000000">
            <w:pPr>
              <w:spacing w:after="0" w:line="240" w:lineRule="auto"/>
              <w:rPr>
                <w:rFonts w:ascii="Times New Roman" w:hAnsi="Times New Roman"/>
                <w:sz w:val="18"/>
                <w:szCs w:val="18"/>
              </w:rPr>
            </w:pPr>
            <w:r w:rsidRPr="00CA6403">
              <w:rPr>
                <w:rFonts w:ascii="Times New Roman" w:hAnsi="Times New Roman" w:hint="eastAsia"/>
                <w:sz w:val="18"/>
                <w:szCs w:val="18"/>
              </w:rPr>
              <w:t>提交《对承包人提交的施工组织设计方案变更的审查报告》</w:t>
            </w:r>
          </w:p>
        </w:tc>
        <w:tc>
          <w:tcPr>
            <w:tcW w:w="3686" w:type="dxa"/>
            <w:tcBorders>
              <w:top w:val="single" w:sz="6" w:space="0" w:color="auto"/>
              <w:left w:val="single" w:sz="6" w:space="0" w:color="auto"/>
              <w:bottom w:val="single" w:sz="6" w:space="0" w:color="auto"/>
              <w:right w:val="single" w:sz="6" w:space="0" w:color="auto"/>
            </w:tcBorders>
            <w:vAlign w:val="center"/>
          </w:tcPr>
          <w:p w14:paraId="7B0D567D" w14:textId="77777777" w:rsidR="00F700B2" w:rsidRPr="00CA6403" w:rsidRDefault="00000000">
            <w:pPr>
              <w:spacing w:after="0" w:line="240" w:lineRule="auto"/>
              <w:rPr>
                <w:rFonts w:ascii="Times New Roman" w:hAnsi="Times New Roman"/>
                <w:sz w:val="18"/>
                <w:szCs w:val="18"/>
              </w:rPr>
            </w:pPr>
            <w:r w:rsidRPr="00CA6403">
              <w:rPr>
                <w:rFonts w:ascii="Times New Roman" w:hAnsi="Times New Roman" w:hint="eastAsia"/>
                <w:sz w:val="18"/>
                <w:szCs w:val="18"/>
              </w:rPr>
              <w:t>委托人根据实际情况检查认可后支付。</w:t>
            </w:r>
          </w:p>
        </w:tc>
        <w:tc>
          <w:tcPr>
            <w:tcW w:w="992" w:type="dxa"/>
            <w:tcBorders>
              <w:top w:val="single" w:sz="6" w:space="0" w:color="auto"/>
              <w:left w:val="single" w:sz="6" w:space="0" w:color="auto"/>
              <w:bottom w:val="single" w:sz="6" w:space="0" w:color="auto"/>
              <w:right w:val="single" w:sz="6" w:space="0" w:color="auto"/>
            </w:tcBorders>
            <w:vAlign w:val="center"/>
          </w:tcPr>
          <w:p w14:paraId="49BBE3E2" w14:textId="77777777" w:rsidR="00F700B2" w:rsidRPr="00CA6403" w:rsidRDefault="00F700B2">
            <w:pPr>
              <w:spacing w:after="0" w:line="240" w:lineRule="auto"/>
              <w:rPr>
                <w:rFonts w:ascii="Times New Roman" w:hAnsi="Times New Roman"/>
                <w:sz w:val="18"/>
                <w:szCs w:val="18"/>
              </w:rPr>
            </w:pPr>
          </w:p>
        </w:tc>
      </w:tr>
      <w:tr w:rsidR="00CA6403" w:rsidRPr="00CA6403" w14:paraId="3F794E6F" w14:textId="77777777">
        <w:trPr>
          <w:cantSplit/>
          <w:trHeight w:val="719"/>
          <w:jc w:val="center"/>
        </w:trPr>
        <w:tc>
          <w:tcPr>
            <w:tcW w:w="739" w:type="dxa"/>
            <w:tcBorders>
              <w:top w:val="single" w:sz="6" w:space="0" w:color="auto"/>
              <w:left w:val="single" w:sz="6" w:space="0" w:color="auto"/>
              <w:bottom w:val="single" w:sz="6" w:space="0" w:color="auto"/>
              <w:right w:val="single" w:sz="6" w:space="0" w:color="auto"/>
            </w:tcBorders>
            <w:vAlign w:val="center"/>
          </w:tcPr>
          <w:p w14:paraId="63165DB8" w14:textId="77777777" w:rsidR="00F700B2" w:rsidRPr="00CA6403" w:rsidRDefault="00F700B2">
            <w:pPr>
              <w:numPr>
                <w:ilvl w:val="0"/>
                <w:numId w:val="2"/>
              </w:numPr>
              <w:spacing w:after="0" w:line="240" w:lineRule="auto"/>
              <w:ind w:left="420"/>
              <w:jc w:val="both"/>
              <w:rPr>
                <w:rFonts w:ascii="Times New Roman" w:hAnsi="Times New Roman"/>
                <w:sz w:val="18"/>
                <w:szCs w:val="18"/>
              </w:rPr>
            </w:pPr>
          </w:p>
        </w:tc>
        <w:tc>
          <w:tcPr>
            <w:tcW w:w="3827" w:type="dxa"/>
            <w:tcBorders>
              <w:top w:val="single" w:sz="6" w:space="0" w:color="auto"/>
              <w:left w:val="single" w:sz="6" w:space="0" w:color="auto"/>
              <w:bottom w:val="single" w:sz="6" w:space="0" w:color="auto"/>
              <w:right w:val="single" w:sz="6" w:space="0" w:color="auto"/>
            </w:tcBorders>
            <w:vAlign w:val="center"/>
          </w:tcPr>
          <w:p w14:paraId="6C1652C1" w14:textId="77777777" w:rsidR="00F700B2" w:rsidRPr="00CA6403" w:rsidRDefault="00000000">
            <w:pPr>
              <w:spacing w:after="0" w:line="240" w:lineRule="auto"/>
              <w:rPr>
                <w:rFonts w:ascii="Times New Roman" w:hAnsi="Times New Roman"/>
                <w:sz w:val="18"/>
                <w:szCs w:val="18"/>
              </w:rPr>
            </w:pPr>
            <w:r w:rsidRPr="00CA6403">
              <w:rPr>
                <w:rFonts w:ascii="Times New Roman" w:hAnsi="Times New Roman" w:hint="eastAsia"/>
                <w:sz w:val="18"/>
                <w:szCs w:val="18"/>
              </w:rPr>
              <w:t>提交对承包人提交的《进场施工测量成果报验申请表》的审核报告</w:t>
            </w:r>
          </w:p>
        </w:tc>
        <w:tc>
          <w:tcPr>
            <w:tcW w:w="3686" w:type="dxa"/>
            <w:tcBorders>
              <w:top w:val="single" w:sz="6" w:space="0" w:color="auto"/>
              <w:left w:val="single" w:sz="6" w:space="0" w:color="auto"/>
              <w:bottom w:val="single" w:sz="6" w:space="0" w:color="auto"/>
              <w:right w:val="single" w:sz="6" w:space="0" w:color="auto"/>
            </w:tcBorders>
            <w:vAlign w:val="center"/>
          </w:tcPr>
          <w:p w14:paraId="2F719A12" w14:textId="77777777" w:rsidR="00F700B2" w:rsidRPr="00CA6403" w:rsidRDefault="00000000">
            <w:pPr>
              <w:spacing w:after="0" w:line="240" w:lineRule="auto"/>
              <w:rPr>
                <w:rFonts w:ascii="Times New Roman" w:hAnsi="Times New Roman"/>
                <w:sz w:val="18"/>
                <w:szCs w:val="18"/>
              </w:rPr>
            </w:pPr>
            <w:r w:rsidRPr="00CA6403">
              <w:rPr>
                <w:rFonts w:ascii="Times New Roman" w:hAnsi="Times New Roman" w:hint="eastAsia"/>
                <w:sz w:val="18"/>
                <w:szCs w:val="18"/>
              </w:rPr>
              <w:t>以承包人放线测量成果获得委托人认可要求为支付条件。</w:t>
            </w:r>
          </w:p>
        </w:tc>
        <w:tc>
          <w:tcPr>
            <w:tcW w:w="992" w:type="dxa"/>
            <w:tcBorders>
              <w:top w:val="single" w:sz="6" w:space="0" w:color="auto"/>
              <w:left w:val="single" w:sz="6" w:space="0" w:color="auto"/>
              <w:bottom w:val="single" w:sz="6" w:space="0" w:color="auto"/>
              <w:right w:val="single" w:sz="6" w:space="0" w:color="auto"/>
            </w:tcBorders>
            <w:vAlign w:val="center"/>
          </w:tcPr>
          <w:p w14:paraId="34306401" w14:textId="77777777" w:rsidR="00F700B2" w:rsidRPr="00CA6403" w:rsidRDefault="00F700B2">
            <w:pPr>
              <w:spacing w:after="0" w:line="240" w:lineRule="auto"/>
              <w:rPr>
                <w:rFonts w:ascii="Times New Roman" w:hAnsi="Times New Roman"/>
                <w:sz w:val="18"/>
                <w:szCs w:val="18"/>
              </w:rPr>
            </w:pPr>
          </w:p>
        </w:tc>
      </w:tr>
      <w:tr w:rsidR="00CA6403" w:rsidRPr="00CA6403" w14:paraId="631DD938" w14:textId="77777777">
        <w:trPr>
          <w:cantSplit/>
          <w:trHeight w:val="719"/>
          <w:jc w:val="center"/>
        </w:trPr>
        <w:tc>
          <w:tcPr>
            <w:tcW w:w="739" w:type="dxa"/>
            <w:tcBorders>
              <w:top w:val="single" w:sz="6" w:space="0" w:color="auto"/>
              <w:left w:val="single" w:sz="6" w:space="0" w:color="auto"/>
              <w:bottom w:val="single" w:sz="6" w:space="0" w:color="auto"/>
              <w:right w:val="single" w:sz="6" w:space="0" w:color="auto"/>
            </w:tcBorders>
            <w:vAlign w:val="center"/>
          </w:tcPr>
          <w:p w14:paraId="2BC2CA86" w14:textId="77777777" w:rsidR="00F700B2" w:rsidRPr="00CA6403" w:rsidRDefault="00F700B2">
            <w:pPr>
              <w:numPr>
                <w:ilvl w:val="0"/>
                <w:numId w:val="2"/>
              </w:numPr>
              <w:spacing w:after="0" w:line="240" w:lineRule="auto"/>
              <w:ind w:left="420"/>
              <w:jc w:val="both"/>
              <w:rPr>
                <w:rFonts w:ascii="Times New Roman" w:hAnsi="Times New Roman"/>
                <w:sz w:val="18"/>
                <w:szCs w:val="18"/>
              </w:rPr>
            </w:pPr>
          </w:p>
        </w:tc>
        <w:tc>
          <w:tcPr>
            <w:tcW w:w="3827" w:type="dxa"/>
            <w:tcBorders>
              <w:top w:val="single" w:sz="6" w:space="0" w:color="auto"/>
              <w:left w:val="single" w:sz="6" w:space="0" w:color="auto"/>
              <w:bottom w:val="single" w:sz="6" w:space="0" w:color="auto"/>
              <w:right w:val="single" w:sz="6" w:space="0" w:color="auto"/>
            </w:tcBorders>
            <w:vAlign w:val="center"/>
          </w:tcPr>
          <w:p w14:paraId="6AE0341E" w14:textId="77777777" w:rsidR="00F700B2" w:rsidRPr="00CA6403" w:rsidRDefault="00000000">
            <w:pPr>
              <w:spacing w:after="0" w:line="240" w:lineRule="auto"/>
              <w:rPr>
                <w:rFonts w:ascii="Times New Roman" w:hAnsi="Times New Roman"/>
                <w:sz w:val="18"/>
                <w:szCs w:val="18"/>
              </w:rPr>
            </w:pPr>
            <w:r w:rsidRPr="00CA6403">
              <w:rPr>
                <w:rFonts w:ascii="Times New Roman" w:hAnsi="Times New Roman" w:hint="eastAsia"/>
                <w:sz w:val="18"/>
                <w:szCs w:val="18"/>
              </w:rPr>
              <w:t>提交《到货验收报告》</w:t>
            </w:r>
          </w:p>
        </w:tc>
        <w:tc>
          <w:tcPr>
            <w:tcW w:w="3686" w:type="dxa"/>
            <w:tcBorders>
              <w:top w:val="single" w:sz="6" w:space="0" w:color="auto"/>
              <w:left w:val="single" w:sz="6" w:space="0" w:color="auto"/>
              <w:bottom w:val="single" w:sz="6" w:space="0" w:color="auto"/>
              <w:right w:val="single" w:sz="6" w:space="0" w:color="auto"/>
            </w:tcBorders>
            <w:vAlign w:val="center"/>
          </w:tcPr>
          <w:p w14:paraId="363C6101" w14:textId="77777777" w:rsidR="00F700B2" w:rsidRPr="00CA6403" w:rsidRDefault="00000000">
            <w:pPr>
              <w:spacing w:after="0" w:line="240" w:lineRule="auto"/>
              <w:rPr>
                <w:rFonts w:ascii="Times New Roman" w:hAnsi="Times New Roman"/>
                <w:sz w:val="18"/>
                <w:szCs w:val="18"/>
              </w:rPr>
            </w:pPr>
            <w:r w:rsidRPr="00CA6403">
              <w:rPr>
                <w:rFonts w:ascii="Times New Roman" w:hAnsi="Times New Roman" w:hint="eastAsia"/>
                <w:sz w:val="18"/>
                <w:szCs w:val="18"/>
              </w:rPr>
              <w:t>以当期进场到货之验收报告均已提交为支付要件</w:t>
            </w:r>
          </w:p>
        </w:tc>
        <w:tc>
          <w:tcPr>
            <w:tcW w:w="992" w:type="dxa"/>
            <w:tcBorders>
              <w:top w:val="single" w:sz="6" w:space="0" w:color="auto"/>
              <w:left w:val="single" w:sz="6" w:space="0" w:color="auto"/>
              <w:bottom w:val="single" w:sz="6" w:space="0" w:color="auto"/>
              <w:right w:val="single" w:sz="6" w:space="0" w:color="auto"/>
            </w:tcBorders>
            <w:vAlign w:val="center"/>
          </w:tcPr>
          <w:p w14:paraId="456231D0" w14:textId="77777777" w:rsidR="00F700B2" w:rsidRPr="00CA6403" w:rsidRDefault="00F700B2">
            <w:pPr>
              <w:spacing w:after="0" w:line="240" w:lineRule="auto"/>
              <w:rPr>
                <w:rFonts w:ascii="Times New Roman" w:hAnsi="Times New Roman"/>
                <w:sz w:val="18"/>
                <w:szCs w:val="18"/>
              </w:rPr>
            </w:pPr>
          </w:p>
        </w:tc>
      </w:tr>
      <w:tr w:rsidR="00CA6403" w:rsidRPr="00CA6403" w14:paraId="6BD72AFE" w14:textId="77777777">
        <w:trPr>
          <w:cantSplit/>
          <w:trHeight w:val="719"/>
          <w:jc w:val="center"/>
        </w:trPr>
        <w:tc>
          <w:tcPr>
            <w:tcW w:w="739" w:type="dxa"/>
            <w:tcBorders>
              <w:top w:val="single" w:sz="6" w:space="0" w:color="auto"/>
              <w:left w:val="single" w:sz="6" w:space="0" w:color="auto"/>
              <w:bottom w:val="single" w:sz="6" w:space="0" w:color="auto"/>
              <w:right w:val="single" w:sz="6" w:space="0" w:color="auto"/>
            </w:tcBorders>
            <w:vAlign w:val="center"/>
          </w:tcPr>
          <w:p w14:paraId="0B231F53" w14:textId="77777777" w:rsidR="00F700B2" w:rsidRPr="00CA6403" w:rsidRDefault="00F700B2">
            <w:pPr>
              <w:numPr>
                <w:ilvl w:val="0"/>
                <w:numId w:val="2"/>
              </w:numPr>
              <w:spacing w:after="0" w:line="240" w:lineRule="auto"/>
              <w:ind w:left="420"/>
              <w:jc w:val="both"/>
              <w:rPr>
                <w:rFonts w:ascii="Times New Roman" w:hAnsi="Times New Roman"/>
                <w:sz w:val="18"/>
                <w:szCs w:val="18"/>
              </w:rPr>
            </w:pPr>
          </w:p>
        </w:tc>
        <w:tc>
          <w:tcPr>
            <w:tcW w:w="3827" w:type="dxa"/>
            <w:tcBorders>
              <w:top w:val="single" w:sz="6" w:space="0" w:color="auto"/>
              <w:left w:val="single" w:sz="6" w:space="0" w:color="auto"/>
              <w:bottom w:val="single" w:sz="6" w:space="0" w:color="auto"/>
              <w:right w:val="single" w:sz="6" w:space="0" w:color="auto"/>
            </w:tcBorders>
            <w:vAlign w:val="center"/>
          </w:tcPr>
          <w:p w14:paraId="5D756ECB" w14:textId="77777777" w:rsidR="00F700B2" w:rsidRPr="00CA6403" w:rsidRDefault="00000000">
            <w:pPr>
              <w:spacing w:after="0" w:line="240" w:lineRule="auto"/>
              <w:rPr>
                <w:rFonts w:ascii="Times New Roman" w:hAnsi="Times New Roman"/>
                <w:sz w:val="18"/>
                <w:szCs w:val="18"/>
              </w:rPr>
            </w:pPr>
            <w:r w:rsidRPr="00CA6403">
              <w:rPr>
                <w:rFonts w:ascii="Times New Roman" w:hAnsi="Times New Roman" w:hint="eastAsia"/>
                <w:sz w:val="18"/>
                <w:szCs w:val="18"/>
              </w:rPr>
              <w:t>《旁站监理记录》；《监理日记》；</w:t>
            </w:r>
          </w:p>
        </w:tc>
        <w:tc>
          <w:tcPr>
            <w:tcW w:w="3686" w:type="dxa"/>
            <w:tcBorders>
              <w:top w:val="single" w:sz="6" w:space="0" w:color="auto"/>
              <w:left w:val="single" w:sz="6" w:space="0" w:color="auto"/>
              <w:bottom w:val="single" w:sz="6" w:space="0" w:color="auto"/>
              <w:right w:val="single" w:sz="6" w:space="0" w:color="auto"/>
            </w:tcBorders>
            <w:vAlign w:val="center"/>
          </w:tcPr>
          <w:p w14:paraId="7D28520F" w14:textId="77777777" w:rsidR="00F700B2" w:rsidRPr="00CA6403" w:rsidRDefault="00000000">
            <w:pPr>
              <w:spacing w:after="0" w:line="240" w:lineRule="auto"/>
              <w:rPr>
                <w:rFonts w:ascii="Times New Roman" w:hAnsi="Times New Roman"/>
                <w:sz w:val="18"/>
                <w:szCs w:val="18"/>
              </w:rPr>
            </w:pPr>
            <w:r w:rsidRPr="00CA6403">
              <w:rPr>
                <w:rFonts w:ascii="Times New Roman" w:hAnsi="Times New Roman" w:hint="eastAsia"/>
                <w:sz w:val="18"/>
                <w:szCs w:val="18"/>
              </w:rPr>
              <w:t>以当期需要实施旁站监理的关键部位、关键工序的相关记录文件的提交及监理日记的完整性为支付条件。</w:t>
            </w:r>
          </w:p>
        </w:tc>
        <w:tc>
          <w:tcPr>
            <w:tcW w:w="992" w:type="dxa"/>
            <w:tcBorders>
              <w:top w:val="single" w:sz="6" w:space="0" w:color="auto"/>
              <w:left w:val="single" w:sz="6" w:space="0" w:color="auto"/>
              <w:bottom w:val="single" w:sz="6" w:space="0" w:color="auto"/>
              <w:right w:val="single" w:sz="6" w:space="0" w:color="auto"/>
            </w:tcBorders>
            <w:vAlign w:val="center"/>
          </w:tcPr>
          <w:p w14:paraId="0EE1145F" w14:textId="77777777" w:rsidR="00F700B2" w:rsidRPr="00CA6403" w:rsidRDefault="00F700B2">
            <w:pPr>
              <w:spacing w:after="0" w:line="240" w:lineRule="auto"/>
              <w:rPr>
                <w:rFonts w:ascii="Times New Roman" w:hAnsi="Times New Roman"/>
                <w:sz w:val="18"/>
                <w:szCs w:val="18"/>
              </w:rPr>
            </w:pPr>
          </w:p>
        </w:tc>
      </w:tr>
      <w:tr w:rsidR="00CA6403" w:rsidRPr="00CA6403" w14:paraId="6769E599" w14:textId="77777777">
        <w:trPr>
          <w:cantSplit/>
          <w:trHeight w:val="719"/>
          <w:jc w:val="center"/>
        </w:trPr>
        <w:tc>
          <w:tcPr>
            <w:tcW w:w="739" w:type="dxa"/>
            <w:tcBorders>
              <w:top w:val="single" w:sz="6" w:space="0" w:color="auto"/>
              <w:left w:val="single" w:sz="6" w:space="0" w:color="auto"/>
              <w:bottom w:val="single" w:sz="6" w:space="0" w:color="auto"/>
              <w:right w:val="single" w:sz="6" w:space="0" w:color="auto"/>
            </w:tcBorders>
            <w:vAlign w:val="center"/>
          </w:tcPr>
          <w:p w14:paraId="3899521A" w14:textId="77777777" w:rsidR="00F700B2" w:rsidRPr="00CA6403" w:rsidRDefault="00F700B2">
            <w:pPr>
              <w:numPr>
                <w:ilvl w:val="0"/>
                <w:numId w:val="2"/>
              </w:numPr>
              <w:spacing w:after="0" w:line="240" w:lineRule="auto"/>
              <w:ind w:left="420"/>
              <w:jc w:val="both"/>
              <w:rPr>
                <w:rFonts w:ascii="Times New Roman" w:hAnsi="Times New Roman"/>
                <w:sz w:val="18"/>
                <w:szCs w:val="18"/>
              </w:rPr>
            </w:pPr>
          </w:p>
        </w:tc>
        <w:tc>
          <w:tcPr>
            <w:tcW w:w="3827" w:type="dxa"/>
            <w:tcBorders>
              <w:top w:val="single" w:sz="6" w:space="0" w:color="auto"/>
              <w:left w:val="single" w:sz="6" w:space="0" w:color="auto"/>
              <w:bottom w:val="single" w:sz="6" w:space="0" w:color="auto"/>
              <w:right w:val="single" w:sz="6" w:space="0" w:color="auto"/>
            </w:tcBorders>
            <w:vAlign w:val="center"/>
          </w:tcPr>
          <w:p w14:paraId="6CEF84C9" w14:textId="77777777" w:rsidR="00F700B2" w:rsidRPr="00CA6403" w:rsidRDefault="00000000">
            <w:pPr>
              <w:spacing w:after="0" w:line="240" w:lineRule="auto"/>
              <w:rPr>
                <w:rFonts w:ascii="Times New Roman" w:hAnsi="Times New Roman"/>
                <w:sz w:val="18"/>
                <w:szCs w:val="18"/>
              </w:rPr>
            </w:pPr>
            <w:r w:rsidRPr="00CA6403">
              <w:rPr>
                <w:rFonts w:ascii="Times New Roman" w:hAnsi="Times New Roman" w:hint="eastAsia"/>
                <w:sz w:val="18"/>
                <w:szCs w:val="18"/>
              </w:rPr>
              <w:t>批核由承包人提交的《隐蔽工程报验申请表》</w:t>
            </w:r>
          </w:p>
        </w:tc>
        <w:tc>
          <w:tcPr>
            <w:tcW w:w="3686" w:type="dxa"/>
            <w:tcBorders>
              <w:top w:val="single" w:sz="6" w:space="0" w:color="auto"/>
              <w:left w:val="single" w:sz="6" w:space="0" w:color="auto"/>
              <w:bottom w:val="single" w:sz="6" w:space="0" w:color="auto"/>
              <w:right w:val="single" w:sz="6" w:space="0" w:color="auto"/>
            </w:tcBorders>
            <w:vAlign w:val="center"/>
          </w:tcPr>
          <w:p w14:paraId="3BC60EF4" w14:textId="77777777" w:rsidR="00F700B2" w:rsidRPr="00CA6403" w:rsidRDefault="00000000">
            <w:pPr>
              <w:spacing w:after="0" w:line="240" w:lineRule="auto"/>
              <w:rPr>
                <w:rFonts w:ascii="Times New Roman" w:hAnsi="Times New Roman"/>
                <w:sz w:val="18"/>
                <w:szCs w:val="18"/>
              </w:rPr>
            </w:pPr>
            <w:r w:rsidRPr="00CA6403">
              <w:rPr>
                <w:rFonts w:ascii="Times New Roman" w:hAnsi="Times New Roman" w:hint="eastAsia"/>
                <w:sz w:val="18"/>
                <w:szCs w:val="18"/>
              </w:rPr>
              <w:t>以当期相关验评记录经委</w:t>
            </w:r>
            <w:proofErr w:type="gramStart"/>
            <w:r w:rsidRPr="00CA6403">
              <w:rPr>
                <w:rFonts w:ascii="Times New Roman" w:hAnsi="Times New Roman" w:hint="eastAsia"/>
                <w:sz w:val="18"/>
                <w:szCs w:val="18"/>
              </w:rPr>
              <w:t>托检查</w:t>
            </w:r>
            <w:proofErr w:type="gramEnd"/>
            <w:r w:rsidRPr="00CA6403">
              <w:rPr>
                <w:rFonts w:ascii="Times New Roman" w:hAnsi="Times New Roman" w:hint="eastAsia"/>
                <w:sz w:val="18"/>
                <w:szCs w:val="18"/>
              </w:rPr>
              <w:t>认可为支付标准</w:t>
            </w:r>
          </w:p>
        </w:tc>
        <w:tc>
          <w:tcPr>
            <w:tcW w:w="992" w:type="dxa"/>
            <w:tcBorders>
              <w:top w:val="single" w:sz="6" w:space="0" w:color="auto"/>
              <w:left w:val="single" w:sz="6" w:space="0" w:color="auto"/>
              <w:bottom w:val="single" w:sz="6" w:space="0" w:color="auto"/>
              <w:right w:val="single" w:sz="6" w:space="0" w:color="auto"/>
            </w:tcBorders>
            <w:vAlign w:val="center"/>
          </w:tcPr>
          <w:p w14:paraId="38386AE7" w14:textId="77777777" w:rsidR="00F700B2" w:rsidRPr="00CA6403" w:rsidRDefault="00F700B2">
            <w:pPr>
              <w:spacing w:after="0" w:line="240" w:lineRule="auto"/>
              <w:rPr>
                <w:rFonts w:ascii="Times New Roman" w:hAnsi="Times New Roman"/>
                <w:sz w:val="18"/>
                <w:szCs w:val="18"/>
              </w:rPr>
            </w:pPr>
          </w:p>
        </w:tc>
      </w:tr>
      <w:tr w:rsidR="00CA6403" w:rsidRPr="00CA6403" w14:paraId="5E4A57C6" w14:textId="77777777">
        <w:trPr>
          <w:cantSplit/>
          <w:trHeight w:val="719"/>
          <w:jc w:val="center"/>
        </w:trPr>
        <w:tc>
          <w:tcPr>
            <w:tcW w:w="739" w:type="dxa"/>
            <w:tcBorders>
              <w:top w:val="single" w:sz="6" w:space="0" w:color="auto"/>
              <w:left w:val="single" w:sz="6" w:space="0" w:color="auto"/>
              <w:bottom w:val="single" w:sz="6" w:space="0" w:color="auto"/>
              <w:right w:val="single" w:sz="6" w:space="0" w:color="auto"/>
            </w:tcBorders>
            <w:vAlign w:val="center"/>
          </w:tcPr>
          <w:p w14:paraId="649A1BEF" w14:textId="77777777" w:rsidR="00F700B2" w:rsidRPr="00CA6403" w:rsidRDefault="00F700B2">
            <w:pPr>
              <w:numPr>
                <w:ilvl w:val="0"/>
                <w:numId w:val="2"/>
              </w:numPr>
              <w:spacing w:after="0" w:line="240" w:lineRule="auto"/>
              <w:ind w:left="420"/>
              <w:jc w:val="both"/>
              <w:rPr>
                <w:rFonts w:ascii="Times New Roman" w:hAnsi="Times New Roman"/>
                <w:sz w:val="18"/>
                <w:szCs w:val="18"/>
              </w:rPr>
            </w:pPr>
          </w:p>
        </w:tc>
        <w:tc>
          <w:tcPr>
            <w:tcW w:w="3827" w:type="dxa"/>
            <w:tcBorders>
              <w:top w:val="single" w:sz="6" w:space="0" w:color="auto"/>
              <w:left w:val="single" w:sz="6" w:space="0" w:color="auto"/>
              <w:bottom w:val="single" w:sz="6" w:space="0" w:color="auto"/>
              <w:right w:val="single" w:sz="6" w:space="0" w:color="auto"/>
            </w:tcBorders>
            <w:vAlign w:val="center"/>
          </w:tcPr>
          <w:p w14:paraId="072E9B9C" w14:textId="77777777" w:rsidR="00F700B2" w:rsidRPr="00CA6403" w:rsidRDefault="00000000">
            <w:pPr>
              <w:spacing w:after="0" w:line="240" w:lineRule="auto"/>
              <w:rPr>
                <w:rFonts w:ascii="Times New Roman" w:hAnsi="Times New Roman"/>
                <w:sz w:val="18"/>
                <w:szCs w:val="18"/>
              </w:rPr>
            </w:pPr>
            <w:r w:rsidRPr="00CA6403">
              <w:rPr>
                <w:rFonts w:ascii="Times New Roman" w:hAnsi="Times New Roman" w:hint="eastAsia"/>
                <w:sz w:val="18"/>
                <w:szCs w:val="18"/>
              </w:rPr>
              <w:t>批核由承包人提交的《分项工程质量验评记录》</w:t>
            </w:r>
          </w:p>
        </w:tc>
        <w:tc>
          <w:tcPr>
            <w:tcW w:w="3686" w:type="dxa"/>
            <w:tcBorders>
              <w:top w:val="single" w:sz="6" w:space="0" w:color="auto"/>
              <w:left w:val="single" w:sz="6" w:space="0" w:color="auto"/>
              <w:bottom w:val="single" w:sz="6" w:space="0" w:color="auto"/>
              <w:right w:val="single" w:sz="6" w:space="0" w:color="auto"/>
            </w:tcBorders>
            <w:vAlign w:val="center"/>
          </w:tcPr>
          <w:p w14:paraId="221465D9" w14:textId="77777777" w:rsidR="00F700B2" w:rsidRPr="00CA6403" w:rsidRDefault="00000000">
            <w:pPr>
              <w:spacing w:after="0" w:line="240" w:lineRule="auto"/>
              <w:rPr>
                <w:rFonts w:ascii="Times New Roman" w:hAnsi="Times New Roman"/>
                <w:sz w:val="18"/>
                <w:szCs w:val="18"/>
              </w:rPr>
            </w:pPr>
            <w:r w:rsidRPr="00CA6403">
              <w:rPr>
                <w:rFonts w:ascii="Times New Roman" w:hAnsi="Times New Roman" w:hint="eastAsia"/>
                <w:sz w:val="18"/>
                <w:szCs w:val="18"/>
              </w:rPr>
              <w:t>以当期相关验评记录经委</w:t>
            </w:r>
            <w:proofErr w:type="gramStart"/>
            <w:r w:rsidRPr="00CA6403">
              <w:rPr>
                <w:rFonts w:ascii="Times New Roman" w:hAnsi="Times New Roman" w:hint="eastAsia"/>
                <w:sz w:val="18"/>
                <w:szCs w:val="18"/>
              </w:rPr>
              <w:t>托检查</w:t>
            </w:r>
            <w:proofErr w:type="gramEnd"/>
            <w:r w:rsidRPr="00CA6403">
              <w:rPr>
                <w:rFonts w:ascii="Times New Roman" w:hAnsi="Times New Roman" w:hint="eastAsia"/>
                <w:sz w:val="18"/>
                <w:szCs w:val="18"/>
              </w:rPr>
              <w:t>认可为支付标准</w:t>
            </w:r>
          </w:p>
        </w:tc>
        <w:tc>
          <w:tcPr>
            <w:tcW w:w="992" w:type="dxa"/>
            <w:tcBorders>
              <w:top w:val="single" w:sz="6" w:space="0" w:color="auto"/>
              <w:left w:val="single" w:sz="6" w:space="0" w:color="auto"/>
              <w:bottom w:val="single" w:sz="6" w:space="0" w:color="auto"/>
              <w:right w:val="single" w:sz="6" w:space="0" w:color="auto"/>
            </w:tcBorders>
            <w:vAlign w:val="center"/>
          </w:tcPr>
          <w:p w14:paraId="0393F5D3" w14:textId="77777777" w:rsidR="00F700B2" w:rsidRPr="00CA6403" w:rsidRDefault="00F700B2">
            <w:pPr>
              <w:spacing w:after="0" w:line="240" w:lineRule="auto"/>
              <w:rPr>
                <w:rFonts w:ascii="Times New Roman" w:hAnsi="Times New Roman"/>
                <w:sz w:val="18"/>
                <w:szCs w:val="18"/>
              </w:rPr>
            </w:pPr>
          </w:p>
        </w:tc>
      </w:tr>
      <w:tr w:rsidR="00CA6403" w:rsidRPr="00CA6403" w14:paraId="27695AC2" w14:textId="77777777">
        <w:trPr>
          <w:cantSplit/>
          <w:trHeight w:val="719"/>
          <w:jc w:val="center"/>
        </w:trPr>
        <w:tc>
          <w:tcPr>
            <w:tcW w:w="739" w:type="dxa"/>
            <w:tcBorders>
              <w:top w:val="single" w:sz="6" w:space="0" w:color="auto"/>
              <w:left w:val="single" w:sz="6" w:space="0" w:color="auto"/>
              <w:bottom w:val="single" w:sz="6" w:space="0" w:color="auto"/>
              <w:right w:val="single" w:sz="6" w:space="0" w:color="auto"/>
            </w:tcBorders>
            <w:vAlign w:val="center"/>
          </w:tcPr>
          <w:p w14:paraId="651622A4" w14:textId="77777777" w:rsidR="00F700B2" w:rsidRPr="00CA6403" w:rsidRDefault="00F700B2">
            <w:pPr>
              <w:numPr>
                <w:ilvl w:val="0"/>
                <w:numId w:val="2"/>
              </w:numPr>
              <w:spacing w:after="0" w:line="240" w:lineRule="auto"/>
              <w:ind w:left="420"/>
              <w:jc w:val="both"/>
              <w:rPr>
                <w:rFonts w:ascii="Times New Roman" w:hAnsi="Times New Roman"/>
                <w:sz w:val="18"/>
                <w:szCs w:val="18"/>
              </w:rPr>
            </w:pPr>
          </w:p>
        </w:tc>
        <w:tc>
          <w:tcPr>
            <w:tcW w:w="3827" w:type="dxa"/>
            <w:tcBorders>
              <w:top w:val="single" w:sz="6" w:space="0" w:color="auto"/>
              <w:left w:val="single" w:sz="6" w:space="0" w:color="auto"/>
              <w:bottom w:val="single" w:sz="6" w:space="0" w:color="auto"/>
              <w:right w:val="single" w:sz="6" w:space="0" w:color="auto"/>
            </w:tcBorders>
            <w:vAlign w:val="center"/>
          </w:tcPr>
          <w:p w14:paraId="1D3BD402" w14:textId="77777777" w:rsidR="00F700B2" w:rsidRPr="00CA6403" w:rsidRDefault="00000000">
            <w:pPr>
              <w:spacing w:after="0" w:line="240" w:lineRule="auto"/>
              <w:rPr>
                <w:rFonts w:ascii="Times New Roman" w:hAnsi="Times New Roman"/>
                <w:sz w:val="18"/>
                <w:szCs w:val="18"/>
              </w:rPr>
            </w:pPr>
            <w:r w:rsidRPr="00CA6403">
              <w:rPr>
                <w:rFonts w:ascii="Times New Roman" w:hAnsi="Times New Roman" w:hint="eastAsia"/>
                <w:sz w:val="18"/>
                <w:szCs w:val="18"/>
              </w:rPr>
              <w:t>提交《月度施工质量检查报告》</w:t>
            </w:r>
          </w:p>
        </w:tc>
        <w:tc>
          <w:tcPr>
            <w:tcW w:w="3686" w:type="dxa"/>
            <w:tcBorders>
              <w:top w:val="single" w:sz="6" w:space="0" w:color="auto"/>
              <w:left w:val="single" w:sz="6" w:space="0" w:color="auto"/>
              <w:bottom w:val="single" w:sz="6" w:space="0" w:color="auto"/>
              <w:right w:val="single" w:sz="6" w:space="0" w:color="auto"/>
            </w:tcBorders>
            <w:vAlign w:val="center"/>
          </w:tcPr>
          <w:p w14:paraId="1B410FD2" w14:textId="77777777" w:rsidR="00F700B2" w:rsidRPr="00CA6403" w:rsidRDefault="00000000">
            <w:pPr>
              <w:spacing w:after="0" w:line="240" w:lineRule="auto"/>
              <w:rPr>
                <w:rFonts w:ascii="Times New Roman" w:hAnsi="Times New Roman"/>
                <w:sz w:val="18"/>
                <w:szCs w:val="18"/>
              </w:rPr>
            </w:pPr>
            <w:r w:rsidRPr="00CA6403">
              <w:rPr>
                <w:rFonts w:ascii="Times New Roman" w:hAnsi="Times New Roman" w:hint="eastAsia"/>
                <w:sz w:val="18"/>
                <w:szCs w:val="18"/>
              </w:rPr>
              <w:t>以提交的《月度施工质量检查报告》获的委托人认可为支付条件。</w:t>
            </w:r>
          </w:p>
        </w:tc>
        <w:tc>
          <w:tcPr>
            <w:tcW w:w="992" w:type="dxa"/>
            <w:tcBorders>
              <w:top w:val="single" w:sz="6" w:space="0" w:color="auto"/>
              <w:left w:val="single" w:sz="6" w:space="0" w:color="auto"/>
              <w:bottom w:val="single" w:sz="6" w:space="0" w:color="auto"/>
              <w:right w:val="single" w:sz="6" w:space="0" w:color="auto"/>
            </w:tcBorders>
            <w:vAlign w:val="center"/>
          </w:tcPr>
          <w:p w14:paraId="2A089C85" w14:textId="77777777" w:rsidR="00F700B2" w:rsidRPr="00CA6403" w:rsidRDefault="00F700B2">
            <w:pPr>
              <w:spacing w:after="0" w:line="240" w:lineRule="auto"/>
              <w:rPr>
                <w:rFonts w:ascii="Times New Roman" w:hAnsi="Times New Roman"/>
                <w:sz w:val="18"/>
                <w:szCs w:val="18"/>
              </w:rPr>
            </w:pPr>
          </w:p>
        </w:tc>
      </w:tr>
      <w:tr w:rsidR="00CA6403" w:rsidRPr="00CA6403" w14:paraId="070F44C2" w14:textId="77777777">
        <w:trPr>
          <w:cantSplit/>
          <w:trHeight w:val="719"/>
          <w:jc w:val="center"/>
        </w:trPr>
        <w:tc>
          <w:tcPr>
            <w:tcW w:w="739" w:type="dxa"/>
            <w:tcBorders>
              <w:top w:val="single" w:sz="6" w:space="0" w:color="auto"/>
              <w:left w:val="single" w:sz="6" w:space="0" w:color="auto"/>
              <w:bottom w:val="single" w:sz="6" w:space="0" w:color="auto"/>
              <w:right w:val="single" w:sz="6" w:space="0" w:color="auto"/>
            </w:tcBorders>
            <w:vAlign w:val="center"/>
          </w:tcPr>
          <w:p w14:paraId="0FCB800C" w14:textId="77777777" w:rsidR="00F700B2" w:rsidRPr="00CA6403" w:rsidRDefault="00F700B2">
            <w:pPr>
              <w:numPr>
                <w:ilvl w:val="0"/>
                <w:numId w:val="2"/>
              </w:numPr>
              <w:spacing w:after="0" w:line="240" w:lineRule="auto"/>
              <w:ind w:left="420"/>
              <w:jc w:val="both"/>
              <w:rPr>
                <w:rFonts w:ascii="Times New Roman" w:hAnsi="Times New Roman"/>
                <w:sz w:val="18"/>
                <w:szCs w:val="18"/>
              </w:rPr>
            </w:pPr>
          </w:p>
        </w:tc>
        <w:tc>
          <w:tcPr>
            <w:tcW w:w="3827" w:type="dxa"/>
            <w:tcBorders>
              <w:top w:val="single" w:sz="6" w:space="0" w:color="auto"/>
              <w:left w:val="single" w:sz="6" w:space="0" w:color="auto"/>
              <w:bottom w:val="single" w:sz="6" w:space="0" w:color="auto"/>
              <w:right w:val="single" w:sz="6" w:space="0" w:color="auto"/>
            </w:tcBorders>
            <w:vAlign w:val="center"/>
          </w:tcPr>
          <w:p w14:paraId="0CFC0F59" w14:textId="77777777" w:rsidR="00F700B2" w:rsidRPr="00CA6403" w:rsidRDefault="00000000">
            <w:pPr>
              <w:spacing w:after="0" w:line="240" w:lineRule="auto"/>
              <w:rPr>
                <w:rFonts w:ascii="Times New Roman" w:hAnsi="Times New Roman"/>
                <w:sz w:val="18"/>
                <w:szCs w:val="18"/>
              </w:rPr>
            </w:pPr>
            <w:r w:rsidRPr="00CA6403">
              <w:rPr>
                <w:rFonts w:ascii="Times New Roman" w:hAnsi="Times New Roman" w:hint="eastAsia"/>
                <w:sz w:val="18"/>
                <w:szCs w:val="18"/>
              </w:rPr>
              <w:t>按月提交工程款支付建议报告（</w:t>
            </w:r>
            <w:proofErr w:type="gramStart"/>
            <w:r w:rsidRPr="00CA6403">
              <w:rPr>
                <w:rFonts w:ascii="Times New Roman" w:hAnsi="Times New Roman" w:hint="eastAsia"/>
                <w:sz w:val="18"/>
                <w:szCs w:val="18"/>
              </w:rPr>
              <w:t>连资金</w:t>
            </w:r>
            <w:proofErr w:type="gramEnd"/>
            <w:r w:rsidRPr="00CA6403">
              <w:rPr>
                <w:rFonts w:ascii="Times New Roman" w:hAnsi="Times New Roman" w:hint="eastAsia"/>
                <w:sz w:val="18"/>
                <w:szCs w:val="18"/>
              </w:rPr>
              <w:t>支付计划）</w:t>
            </w:r>
          </w:p>
        </w:tc>
        <w:tc>
          <w:tcPr>
            <w:tcW w:w="3686" w:type="dxa"/>
            <w:tcBorders>
              <w:top w:val="single" w:sz="6" w:space="0" w:color="auto"/>
              <w:left w:val="single" w:sz="6" w:space="0" w:color="auto"/>
              <w:bottom w:val="single" w:sz="6" w:space="0" w:color="auto"/>
              <w:right w:val="single" w:sz="6" w:space="0" w:color="auto"/>
            </w:tcBorders>
            <w:vAlign w:val="center"/>
          </w:tcPr>
          <w:p w14:paraId="3CE58BA5" w14:textId="77777777" w:rsidR="00F700B2" w:rsidRPr="00CA6403" w:rsidRDefault="00000000">
            <w:pPr>
              <w:spacing w:after="0" w:line="240" w:lineRule="auto"/>
              <w:rPr>
                <w:rFonts w:ascii="Times New Roman" w:hAnsi="Times New Roman"/>
                <w:sz w:val="18"/>
                <w:szCs w:val="18"/>
              </w:rPr>
            </w:pPr>
            <w:r w:rsidRPr="00CA6403">
              <w:rPr>
                <w:rFonts w:ascii="Times New Roman" w:hAnsi="Times New Roman" w:hint="eastAsia"/>
                <w:sz w:val="18"/>
                <w:szCs w:val="18"/>
              </w:rPr>
              <w:t>当月之支付报告获得委托人认可为支付条件</w:t>
            </w:r>
          </w:p>
        </w:tc>
        <w:tc>
          <w:tcPr>
            <w:tcW w:w="992" w:type="dxa"/>
            <w:tcBorders>
              <w:top w:val="single" w:sz="6" w:space="0" w:color="auto"/>
              <w:left w:val="single" w:sz="6" w:space="0" w:color="auto"/>
              <w:bottom w:val="single" w:sz="6" w:space="0" w:color="auto"/>
              <w:right w:val="single" w:sz="6" w:space="0" w:color="auto"/>
            </w:tcBorders>
            <w:vAlign w:val="center"/>
          </w:tcPr>
          <w:p w14:paraId="4D2B0944" w14:textId="77777777" w:rsidR="00F700B2" w:rsidRPr="00CA6403" w:rsidRDefault="00F700B2">
            <w:pPr>
              <w:spacing w:after="0" w:line="240" w:lineRule="auto"/>
              <w:rPr>
                <w:rFonts w:ascii="Times New Roman" w:hAnsi="Times New Roman"/>
                <w:sz w:val="18"/>
                <w:szCs w:val="18"/>
              </w:rPr>
            </w:pPr>
          </w:p>
        </w:tc>
      </w:tr>
      <w:tr w:rsidR="00CA6403" w:rsidRPr="00CA6403" w14:paraId="352D740D" w14:textId="77777777">
        <w:trPr>
          <w:cantSplit/>
          <w:trHeight w:val="719"/>
          <w:jc w:val="center"/>
        </w:trPr>
        <w:tc>
          <w:tcPr>
            <w:tcW w:w="739" w:type="dxa"/>
            <w:tcBorders>
              <w:top w:val="single" w:sz="6" w:space="0" w:color="auto"/>
              <w:left w:val="single" w:sz="6" w:space="0" w:color="auto"/>
              <w:bottom w:val="single" w:sz="6" w:space="0" w:color="auto"/>
              <w:right w:val="single" w:sz="6" w:space="0" w:color="auto"/>
            </w:tcBorders>
            <w:vAlign w:val="center"/>
          </w:tcPr>
          <w:p w14:paraId="6FCD6BCA" w14:textId="77777777" w:rsidR="00F700B2" w:rsidRPr="00CA6403" w:rsidRDefault="00F700B2">
            <w:pPr>
              <w:numPr>
                <w:ilvl w:val="0"/>
                <w:numId w:val="2"/>
              </w:numPr>
              <w:spacing w:after="0" w:line="240" w:lineRule="auto"/>
              <w:ind w:left="420"/>
              <w:jc w:val="both"/>
              <w:rPr>
                <w:rFonts w:ascii="Times New Roman" w:hAnsi="Times New Roman"/>
                <w:sz w:val="18"/>
                <w:szCs w:val="18"/>
              </w:rPr>
            </w:pPr>
          </w:p>
        </w:tc>
        <w:tc>
          <w:tcPr>
            <w:tcW w:w="3827" w:type="dxa"/>
            <w:tcBorders>
              <w:top w:val="single" w:sz="6" w:space="0" w:color="auto"/>
              <w:left w:val="single" w:sz="6" w:space="0" w:color="auto"/>
              <w:bottom w:val="single" w:sz="6" w:space="0" w:color="auto"/>
              <w:right w:val="single" w:sz="6" w:space="0" w:color="auto"/>
            </w:tcBorders>
            <w:vAlign w:val="center"/>
          </w:tcPr>
          <w:p w14:paraId="36AD0FC2" w14:textId="77777777" w:rsidR="00F700B2" w:rsidRPr="00CA6403" w:rsidRDefault="00000000">
            <w:pPr>
              <w:spacing w:after="0" w:line="240" w:lineRule="auto"/>
              <w:rPr>
                <w:rFonts w:ascii="Times New Roman" w:hAnsi="Times New Roman"/>
                <w:sz w:val="18"/>
                <w:szCs w:val="18"/>
              </w:rPr>
            </w:pPr>
            <w:r w:rsidRPr="00CA6403">
              <w:rPr>
                <w:rFonts w:ascii="Times New Roman" w:hAnsi="Times New Roman" w:hint="eastAsia"/>
                <w:sz w:val="18"/>
                <w:szCs w:val="18"/>
              </w:rPr>
              <w:t>按月提交《当月造价风险分析报告》</w:t>
            </w:r>
          </w:p>
        </w:tc>
        <w:tc>
          <w:tcPr>
            <w:tcW w:w="3686" w:type="dxa"/>
            <w:tcBorders>
              <w:top w:val="single" w:sz="6" w:space="0" w:color="auto"/>
              <w:left w:val="single" w:sz="6" w:space="0" w:color="auto"/>
              <w:bottom w:val="single" w:sz="6" w:space="0" w:color="auto"/>
              <w:right w:val="single" w:sz="6" w:space="0" w:color="auto"/>
            </w:tcBorders>
            <w:vAlign w:val="center"/>
          </w:tcPr>
          <w:p w14:paraId="28424431" w14:textId="77777777" w:rsidR="00F700B2" w:rsidRPr="00CA6403" w:rsidRDefault="00000000">
            <w:pPr>
              <w:spacing w:after="0" w:line="240" w:lineRule="auto"/>
              <w:rPr>
                <w:rFonts w:ascii="Times New Roman" w:hAnsi="Times New Roman"/>
                <w:sz w:val="18"/>
                <w:szCs w:val="18"/>
              </w:rPr>
            </w:pPr>
            <w:r w:rsidRPr="00CA6403">
              <w:rPr>
                <w:rFonts w:ascii="Times New Roman" w:hAnsi="Times New Roman" w:hint="eastAsia"/>
                <w:sz w:val="18"/>
                <w:szCs w:val="18"/>
              </w:rPr>
              <w:t>以</w:t>
            </w:r>
            <w:proofErr w:type="gramStart"/>
            <w:r w:rsidRPr="00CA6403">
              <w:rPr>
                <w:rFonts w:ascii="Times New Roman" w:hAnsi="Times New Roman" w:hint="eastAsia"/>
                <w:sz w:val="18"/>
                <w:szCs w:val="18"/>
              </w:rPr>
              <w:t>当月报告</w:t>
            </w:r>
            <w:proofErr w:type="gramEnd"/>
            <w:r w:rsidRPr="00CA6403">
              <w:rPr>
                <w:rFonts w:ascii="Times New Roman" w:hAnsi="Times New Roman" w:hint="eastAsia"/>
                <w:sz w:val="18"/>
                <w:szCs w:val="18"/>
              </w:rPr>
              <w:t>获得委托人认可为支付条件。</w:t>
            </w:r>
          </w:p>
        </w:tc>
        <w:tc>
          <w:tcPr>
            <w:tcW w:w="992" w:type="dxa"/>
            <w:tcBorders>
              <w:top w:val="single" w:sz="6" w:space="0" w:color="auto"/>
              <w:left w:val="single" w:sz="6" w:space="0" w:color="auto"/>
              <w:bottom w:val="single" w:sz="6" w:space="0" w:color="auto"/>
              <w:right w:val="single" w:sz="6" w:space="0" w:color="auto"/>
            </w:tcBorders>
            <w:vAlign w:val="center"/>
          </w:tcPr>
          <w:p w14:paraId="113EE6EB" w14:textId="77777777" w:rsidR="00F700B2" w:rsidRPr="00CA6403" w:rsidRDefault="00F700B2">
            <w:pPr>
              <w:spacing w:after="0" w:line="240" w:lineRule="auto"/>
              <w:rPr>
                <w:rFonts w:ascii="Times New Roman" w:hAnsi="Times New Roman"/>
                <w:sz w:val="18"/>
                <w:szCs w:val="18"/>
              </w:rPr>
            </w:pPr>
          </w:p>
        </w:tc>
      </w:tr>
      <w:tr w:rsidR="00CA6403" w:rsidRPr="00CA6403" w14:paraId="202177E4" w14:textId="77777777">
        <w:trPr>
          <w:cantSplit/>
          <w:trHeight w:val="719"/>
          <w:jc w:val="center"/>
        </w:trPr>
        <w:tc>
          <w:tcPr>
            <w:tcW w:w="739" w:type="dxa"/>
            <w:tcBorders>
              <w:top w:val="single" w:sz="6" w:space="0" w:color="auto"/>
              <w:left w:val="single" w:sz="6" w:space="0" w:color="auto"/>
              <w:bottom w:val="single" w:sz="6" w:space="0" w:color="auto"/>
              <w:right w:val="single" w:sz="6" w:space="0" w:color="auto"/>
            </w:tcBorders>
            <w:vAlign w:val="center"/>
          </w:tcPr>
          <w:p w14:paraId="2BC9F6C8" w14:textId="77777777" w:rsidR="00F700B2" w:rsidRPr="00CA6403" w:rsidRDefault="00F700B2">
            <w:pPr>
              <w:numPr>
                <w:ilvl w:val="0"/>
                <w:numId w:val="2"/>
              </w:numPr>
              <w:spacing w:after="0" w:line="240" w:lineRule="auto"/>
              <w:ind w:left="420"/>
              <w:jc w:val="both"/>
              <w:rPr>
                <w:rFonts w:ascii="Times New Roman" w:hAnsi="Times New Roman"/>
                <w:sz w:val="18"/>
                <w:szCs w:val="18"/>
              </w:rPr>
            </w:pPr>
          </w:p>
        </w:tc>
        <w:tc>
          <w:tcPr>
            <w:tcW w:w="3827" w:type="dxa"/>
            <w:tcBorders>
              <w:top w:val="single" w:sz="6" w:space="0" w:color="auto"/>
              <w:left w:val="single" w:sz="6" w:space="0" w:color="auto"/>
              <w:bottom w:val="single" w:sz="6" w:space="0" w:color="auto"/>
              <w:right w:val="single" w:sz="6" w:space="0" w:color="auto"/>
            </w:tcBorders>
            <w:vAlign w:val="center"/>
          </w:tcPr>
          <w:p w14:paraId="7E0D2B3F" w14:textId="77777777" w:rsidR="00F700B2" w:rsidRPr="00CA6403" w:rsidRDefault="00000000">
            <w:pPr>
              <w:spacing w:after="0" w:line="240" w:lineRule="auto"/>
              <w:rPr>
                <w:rFonts w:ascii="Times New Roman" w:hAnsi="Times New Roman"/>
                <w:sz w:val="18"/>
                <w:szCs w:val="18"/>
              </w:rPr>
            </w:pPr>
            <w:r w:rsidRPr="00CA6403">
              <w:rPr>
                <w:rFonts w:ascii="Times New Roman" w:hAnsi="Times New Roman" w:hint="eastAsia"/>
                <w:sz w:val="18"/>
                <w:szCs w:val="18"/>
              </w:rPr>
              <w:t>提交《月度工程变更造价统计表》</w:t>
            </w:r>
          </w:p>
        </w:tc>
        <w:tc>
          <w:tcPr>
            <w:tcW w:w="3686" w:type="dxa"/>
            <w:tcBorders>
              <w:top w:val="single" w:sz="6" w:space="0" w:color="auto"/>
              <w:left w:val="single" w:sz="6" w:space="0" w:color="auto"/>
              <w:bottom w:val="single" w:sz="6" w:space="0" w:color="auto"/>
              <w:right w:val="single" w:sz="6" w:space="0" w:color="auto"/>
            </w:tcBorders>
            <w:vAlign w:val="center"/>
          </w:tcPr>
          <w:p w14:paraId="5A4112DC" w14:textId="77777777" w:rsidR="00F700B2" w:rsidRPr="00CA6403" w:rsidRDefault="00000000">
            <w:pPr>
              <w:spacing w:after="0" w:line="240" w:lineRule="auto"/>
              <w:rPr>
                <w:rFonts w:ascii="Times New Roman" w:hAnsi="Times New Roman"/>
                <w:sz w:val="18"/>
                <w:szCs w:val="18"/>
              </w:rPr>
            </w:pPr>
            <w:r w:rsidRPr="00CA6403">
              <w:rPr>
                <w:rFonts w:ascii="Times New Roman" w:hAnsi="Times New Roman" w:hint="eastAsia"/>
                <w:sz w:val="18"/>
                <w:szCs w:val="18"/>
              </w:rPr>
              <w:t>发生变更后，如当月经委托人确定的工程变更的总价变更金额较监理人的确定的总价金额存在</w:t>
            </w:r>
            <w:r w:rsidRPr="00CA6403">
              <w:rPr>
                <w:rFonts w:ascii="Times New Roman" w:hAnsi="Times New Roman"/>
                <w:sz w:val="18"/>
                <w:szCs w:val="18"/>
              </w:rPr>
              <w:t>10%</w:t>
            </w:r>
            <w:r w:rsidRPr="00CA6403">
              <w:rPr>
                <w:rFonts w:ascii="Times New Roman" w:hAnsi="Times New Roman" w:hint="eastAsia"/>
                <w:sz w:val="18"/>
                <w:szCs w:val="18"/>
              </w:rPr>
              <w:t>以上的差异的情况累计出现</w:t>
            </w:r>
            <w:r w:rsidRPr="00CA6403">
              <w:rPr>
                <w:rFonts w:ascii="Times New Roman" w:hAnsi="Times New Roman"/>
                <w:sz w:val="18"/>
                <w:szCs w:val="18"/>
              </w:rPr>
              <w:t>3</w:t>
            </w:r>
            <w:r w:rsidRPr="00CA6403">
              <w:rPr>
                <w:rFonts w:ascii="Times New Roman" w:hAnsi="Times New Roman" w:hint="eastAsia"/>
                <w:sz w:val="18"/>
                <w:szCs w:val="18"/>
              </w:rPr>
              <w:t>宗以上，视作监理人对完成合同约定工作的承诺的违反。扣除当月该项工作的监理酬金。</w:t>
            </w:r>
          </w:p>
        </w:tc>
        <w:tc>
          <w:tcPr>
            <w:tcW w:w="992" w:type="dxa"/>
            <w:tcBorders>
              <w:top w:val="single" w:sz="6" w:space="0" w:color="auto"/>
              <w:left w:val="single" w:sz="6" w:space="0" w:color="auto"/>
              <w:bottom w:val="single" w:sz="6" w:space="0" w:color="auto"/>
              <w:right w:val="single" w:sz="6" w:space="0" w:color="auto"/>
            </w:tcBorders>
            <w:vAlign w:val="center"/>
          </w:tcPr>
          <w:p w14:paraId="0D7D6F3F" w14:textId="77777777" w:rsidR="00F700B2" w:rsidRPr="00CA6403" w:rsidRDefault="00F700B2">
            <w:pPr>
              <w:spacing w:after="0" w:line="240" w:lineRule="auto"/>
              <w:rPr>
                <w:rFonts w:ascii="Times New Roman" w:hAnsi="Times New Roman"/>
                <w:sz w:val="18"/>
                <w:szCs w:val="18"/>
              </w:rPr>
            </w:pPr>
          </w:p>
        </w:tc>
      </w:tr>
      <w:tr w:rsidR="00CA6403" w:rsidRPr="00CA6403" w14:paraId="69019698" w14:textId="77777777">
        <w:trPr>
          <w:cantSplit/>
          <w:trHeight w:val="719"/>
          <w:jc w:val="center"/>
        </w:trPr>
        <w:tc>
          <w:tcPr>
            <w:tcW w:w="739" w:type="dxa"/>
            <w:tcBorders>
              <w:top w:val="single" w:sz="6" w:space="0" w:color="auto"/>
              <w:left w:val="single" w:sz="6" w:space="0" w:color="auto"/>
              <w:bottom w:val="single" w:sz="6" w:space="0" w:color="auto"/>
              <w:right w:val="single" w:sz="6" w:space="0" w:color="auto"/>
            </w:tcBorders>
            <w:vAlign w:val="center"/>
          </w:tcPr>
          <w:p w14:paraId="3F011B8D" w14:textId="77777777" w:rsidR="00F700B2" w:rsidRPr="00CA6403" w:rsidRDefault="00F700B2">
            <w:pPr>
              <w:numPr>
                <w:ilvl w:val="0"/>
                <w:numId w:val="2"/>
              </w:numPr>
              <w:spacing w:after="0" w:line="240" w:lineRule="auto"/>
              <w:ind w:left="420"/>
              <w:jc w:val="both"/>
              <w:rPr>
                <w:rFonts w:ascii="Times New Roman" w:hAnsi="Times New Roman"/>
                <w:sz w:val="18"/>
                <w:szCs w:val="18"/>
              </w:rPr>
            </w:pPr>
          </w:p>
        </w:tc>
        <w:tc>
          <w:tcPr>
            <w:tcW w:w="3827" w:type="dxa"/>
            <w:tcBorders>
              <w:top w:val="single" w:sz="6" w:space="0" w:color="auto"/>
              <w:left w:val="single" w:sz="6" w:space="0" w:color="auto"/>
              <w:bottom w:val="single" w:sz="6" w:space="0" w:color="auto"/>
              <w:right w:val="single" w:sz="6" w:space="0" w:color="auto"/>
            </w:tcBorders>
            <w:vAlign w:val="center"/>
          </w:tcPr>
          <w:p w14:paraId="288AD321" w14:textId="77777777" w:rsidR="00F700B2" w:rsidRPr="00CA6403" w:rsidRDefault="00000000">
            <w:pPr>
              <w:spacing w:after="0" w:line="240" w:lineRule="auto"/>
              <w:rPr>
                <w:rFonts w:ascii="Times New Roman" w:hAnsi="Times New Roman"/>
                <w:sz w:val="18"/>
                <w:szCs w:val="18"/>
              </w:rPr>
            </w:pPr>
            <w:r w:rsidRPr="00CA6403">
              <w:rPr>
                <w:rFonts w:ascii="Times New Roman" w:hAnsi="Times New Roman" w:hint="eastAsia"/>
                <w:sz w:val="18"/>
                <w:szCs w:val="18"/>
              </w:rPr>
              <w:t>提交分部工程结算审核意见书（包括相关结算资料）。</w:t>
            </w:r>
          </w:p>
        </w:tc>
        <w:tc>
          <w:tcPr>
            <w:tcW w:w="3686" w:type="dxa"/>
            <w:tcBorders>
              <w:top w:val="single" w:sz="6" w:space="0" w:color="auto"/>
              <w:left w:val="single" w:sz="6" w:space="0" w:color="auto"/>
              <w:bottom w:val="single" w:sz="6" w:space="0" w:color="auto"/>
              <w:right w:val="single" w:sz="6" w:space="0" w:color="auto"/>
            </w:tcBorders>
            <w:vAlign w:val="center"/>
          </w:tcPr>
          <w:p w14:paraId="70D269D5" w14:textId="77777777" w:rsidR="00F700B2" w:rsidRPr="00CA6403" w:rsidRDefault="00000000">
            <w:pPr>
              <w:spacing w:after="0" w:line="240" w:lineRule="auto"/>
              <w:rPr>
                <w:rFonts w:ascii="Times New Roman" w:hAnsi="Times New Roman"/>
                <w:sz w:val="18"/>
                <w:szCs w:val="18"/>
              </w:rPr>
            </w:pPr>
            <w:r w:rsidRPr="00CA6403">
              <w:rPr>
                <w:rFonts w:ascii="Times New Roman" w:hAnsi="Times New Roman" w:hint="eastAsia"/>
                <w:sz w:val="18"/>
                <w:szCs w:val="18"/>
              </w:rPr>
              <w:t>当期无发生，直接按分摊酬金金额支付；如在提交分项结算期限之前监理人未能履行积极督促的义务则扣除当月该项工作的酬金。</w:t>
            </w:r>
          </w:p>
        </w:tc>
        <w:tc>
          <w:tcPr>
            <w:tcW w:w="992" w:type="dxa"/>
            <w:tcBorders>
              <w:top w:val="single" w:sz="6" w:space="0" w:color="auto"/>
              <w:left w:val="single" w:sz="6" w:space="0" w:color="auto"/>
              <w:bottom w:val="single" w:sz="6" w:space="0" w:color="auto"/>
              <w:right w:val="single" w:sz="6" w:space="0" w:color="auto"/>
            </w:tcBorders>
            <w:vAlign w:val="center"/>
          </w:tcPr>
          <w:p w14:paraId="53331035" w14:textId="77777777" w:rsidR="00F700B2" w:rsidRPr="00CA6403" w:rsidRDefault="00F700B2">
            <w:pPr>
              <w:spacing w:after="0" w:line="240" w:lineRule="auto"/>
              <w:rPr>
                <w:rFonts w:ascii="Times New Roman" w:hAnsi="Times New Roman"/>
                <w:sz w:val="18"/>
                <w:szCs w:val="18"/>
              </w:rPr>
            </w:pPr>
          </w:p>
        </w:tc>
      </w:tr>
      <w:tr w:rsidR="00CA6403" w:rsidRPr="00CA6403" w14:paraId="3A5CE5BA" w14:textId="77777777">
        <w:trPr>
          <w:cantSplit/>
          <w:trHeight w:val="719"/>
          <w:jc w:val="center"/>
        </w:trPr>
        <w:tc>
          <w:tcPr>
            <w:tcW w:w="739" w:type="dxa"/>
            <w:tcBorders>
              <w:top w:val="single" w:sz="6" w:space="0" w:color="auto"/>
              <w:left w:val="single" w:sz="6" w:space="0" w:color="auto"/>
              <w:bottom w:val="single" w:sz="6" w:space="0" w:color="auto"/>
              <w:right w:val="single" w:sz="6" w:space="0" w:color="auto"/>
            </w:tcBorders>
            <w:vAlign w:val="center"/>
          </w:tcPr>
          <w:p w14:paraId="7CFB4126" w14:textId="77777777" w:rsidR="00F700B2" w:rsidRPr="00CA6403" w:rsidRDefault="00F700B2">
            <w:pPr>
              <w:numPr>
                <w:ilvl w:val="0"/>
                <w:numId w:val="2"/>
              </w:numPr>
              <w:spacing w:after="0" w:line="240" w:lineRule="auto"/>
              <w:ind w:left="420"/>
              <w:jc w:val="both"/>
              <w:rPr>
                <w:rFonts w:ascii="Times New Roman" w:hAnsi="Times New Roman"/>
                <w:sz w:val="18"/>
                <w:szCs w:val="18"/>
              </w:rPr>
            </w:pPr>
          </w:p>
        </w:tc>
        <w:tc>
          <w:tcPr>
            <w:tcW w:w="3827" w:type="dxa"/>
            <w:tcBorders>
              <w:top w:val="single" w:sz="6" w:space="0" w:color="auto"/>
              <w:left w:val="single" w:sz="6" w:space="0" w:color="auto"/>
              <w:bottom w:val="single" w:sz="6" w:space="0" w:color="auto"/>
              <w:right w:val="single" w:sz="6" w:space="0" w:color="auto"/>
            </w:tcBorders>
            <w:vAlign w:val="center"/>
          </w:tcPr>
          <w:p w14:paraId="4DFF3947" w14:textId="77777777" w:rsidR="00F700B2" w:rsidRPr="00CA6403" w:rsidRDefault="00000000">
            <w:pPr>
              <w:spacing w:after="0" w:line="240" w:lineRule="auto"/>
              <w:rPr>
                <w:rFonts w:ascii="Times New Roman" w:hAnsi="Times New Roman"/>
                <w:sz w:val="18"/>
                <w:szCs w:val="18"/>
              </w:rPr>
            </w:pPr>
            <w:r w:rsidRPr="00CA6403">
              <w:rPr>
                <w:rFonts w:ascii="Times New Roman" w:hAnsi="Times New Roman" w:hint="eastAsia"/>
                <w:sz w:val="18"/>
                <w:szCs w:val="18"/>
              </w:rPr>
              <w:t>按月提交《进度控制方案》</w:t>
            </w:r>
          </w:p>
        </w:tc>
        <w:tc>
          <w:tcPr>
            <w:tcW w:w="3686" w:type="dxa"/>
            <w:tcBorders>
              <w:top w:val="single" w:sz="6" w:space="0" w:color="auto"/>
              <w:left w:val="single" w:sz="6" w:space="0" w:color="auto"/>
              <w:bottom w:val="single" w:sz="6" w:space="0" w:color="auto"/>
              <w:right w:val="single" w:sz="6" w:space="0" w:color="auto"/>
            </w:tcBorders>
            <w:vAlign w:val="center"/>
          </w:tcPr>
          <w:p w14:paraId="534536FA" w14:textId="77777777" w:rsidR="00F700B2" w:rsidRPr="00CA6403" w:rsidRDefault="00000000">
            <w:pPr>
              <w:spacing w:after="0" w:line="240" w:lineRule="auto"/>
              <w:rPr>
                <w:rFonts w:ascii="Times New Roman" w:hAnsi="Times New Roman"/>
                <w:sz w:val="18"/>
                <w:szCs w:val="18"/>
              </w:rPr>
            </w:pPr>
            <w:r w:rsidRPr="00CA6403">
              <w:rPr>
                <w:rFonts w:ascii="Times New Roman" w:hAnsi="Times New Roman" w:hint="eastAsia"/>
                <w:sz w:val="18"/>
                <w:szCs w:val="18"/>
              </w:rPr>
              <w:t>当月进度控制方案获得委托人认可后支付。</w:t>
            </w:r>
          </w:p>
        </w:tc>
        <w:tc>
          <w:tcPr>
            <w:tcW w:w="992" w:type="dxa"/>
            <w:tcBorders>
              <w:top w:val="single" w:sz="6" w:space="0" w:color="auto"/>
              <w:left w:val="single" w:sz="6" w:space="0" w:color="auto"/>
              <w:bottom w:val="single" w:sz="6" w:space="0" w:color="auto"/>
              <w:right w:val="single" w:sz="6" w:space="0" w:color="auto"/>
            </w:tcBorders>
            <w:vAlign w:val="center"/>
          </w:tcPr>
          <w:p w14:paraId="215AFB06" w14:textId="77777777" w:rsidR="00F700B2" w:rsidRPr="00CA6403" w:rsidRDefault="00F700B2">
            <w:pPr>
              <w:spacing w:after="0" w:line="240" w:lineRule="auto"/>
              <w:rPr>
                <w:rFonts w:ascii="Times New Roman" w:hAnsi="Times New Roman"/>
                <w:sz w:val="18"/>
                <w:szCs w:val="18"/>
              </w:rPr>
            </w:pPr>
          </w:p>
        </w:tc>
      </w:tr>
      <w:tr w:rsidR="00CA6403" w:rsidRPr="00CA6403" w14:paraId="4DCA803C" w14:textId="77777777">
        <w:trPr>
          <w:cantSplit/>
          <w:trHeight w:val="719"/>
          <w:jc w:val="center"/>
        </w:trPr>
        <w:tc>
          <w:tcPr>
            <w:tcW w:w="739" w:type="dxa"/>
            <w:tcBorders>
              <w:top w:val="single" w:sz="6" w:space="0" w:color="auto"/>
              <w:left w:val="single" w:sz="6" w:space="0" w:color="auto"/>
              <w:bottom w:val="single" w:sz="6" w:space="0" w:color="auto"/>
              <w:right w:val="single" w:sz="6" w:space="0" w:color="auto"/>
            </w:tcBorders>
            <w:vAlign w:val="center"/>
          </w:tcPr>
          <w:p w14:paraId="18E5F487" w14:textId="77777777" w:rsidR="00F700B2" w:rsidRPr="00CA6403" w:rsidRDefault="00F700B2">
            <w:pPr>
              <w:numPr>
                <w:ilvl w:val="0"/>
                <w:numId w:val="2"/>
              </w:numPr>
              <w:spacing w:after="0" w:line="240" w:lineRule="auto"/>
              <w:ind w:left="420"/>
              <w:jc w:val="both"/>
              <w:rPr>
                <w:rFonts w:ascii="Times New Roman" w:hAnsi="Times New Roman"/>
                <w:sz w:val="18"/>
                <w:szCs w:val="18"/>
              </w:rPr>
            </w:pPr>
          </w:p>
        </w:tc>
        <w:tc>
          <w:tcPr>
            <w:tcW w:w="3827" w:type="dxa"/>
            <w:tcBorders>
              <w:top w:val="single" w:sz="6" w:space="0" w:color="auto"/>
              <w:left w:val="single" w:sz="6" w:space="0" w:color="auto"/>
              <w:bottom w:val="single" w:sz="6" w:space="0" w:color="auto"/>
              <w:right w:val="single" w:sz="6" w:space="0" w:color="auto"/>
            </w:tcBorders>
            <w:vAlign w:val="center"/>
          </w:tcPr>
          <w:p w14:paraId="48E29E5B" w14:textId="77777777" w:rsidR="00F700B2" w:rsidRPr="00CA6403" w:rsidRDefault="00000000">
            <w:pPr>
              <w:spacing w:after="0" w:line="240" w:lineRule="auto"/>
              <w:rPr>
                <w:rFonts w:ascii="Times New Roman" w:hAnsi="Times New Roman"/>
                <w:sz w:val="18"/>
                <w:szCs w:val="18"/>
              </w:rPr>
            </w:pPr>
            <w:r w:rsidRPr="00CA6403">
              <w:rPr>
                <w:rFonts w:ascii="Times New Roman" w:hAnsi="Times New Roman" w:hint="eastAsia"/>
                <w:sz w:val="18"/>
                <w:szCs w:val="18"/>
              </w:rPr>
              <w:t>按月提交《进度风险分析报告》</w:t>
            </w:r>
          </w:p>
        </w:tc>
        <w:tc>
          <w:tcPr>
            <w:tcW w:w="3686" w:type="dxa"/>
            <w:tcBorders>
              <w:top w:val="single" w:sz="6" w:space="0" w:color="auto"/>
              <w:left w:val="single" w:sz="6" w:space="0" w:color="auto"/>
              <w:bottom w:val="single" w:sz="6" w:space="0" w:color="auto"/>
              <w:right w:val="single" w:sz="6" w:space="0" w:color="auto"/>
            </w:tcBorders>
            <w:vAlign w:val="center"/>
          </w:tcPr>
          <w:p w14:paraId="38E1F58E" w14:textId="77777777" w:rsidR="00F700B2" w:rsidRPr="00CA6403" w:rsidRDefault="00000000">
            <w:pPr>
              <w:spacing w:after="0" w:line="240" w:lineRule="auto"/>
              <w:rPr>
                <w:rFonts w:ascii="Times New Roman" w:hAnsi="Times New Roman"/>
                <w:sz w:val="18"/>
                <w:szCs w:val="18"/>
              </w:rPr>
            </w:pPr>
            <w:r w:rsidRPr="00CA6403">
              <w:rPr>
                <w:rFonts w:ascii="Times New Roman" w:hAnsi="Times New Roman" w:hint="eastAsia"/>
                <w:sz w:val="18"/>
                <w:szCs w:val="18"/>
              </w:rPr>
              <w:t>以当月</w:t>
            </w:r>
            <w:proofErr w:type="gramStart"/>
            <w:r w:rsidRPr="00CA6403">
              <w:rPr>
                <w:rFonts w:ascii="Times New Roman" w:hAnsi="Times New Roman" w:hint="eastAsia"/>
                <w:sz w:val="18"/>
                <w:szCs w:val="18"/>
              </w:rPr>
              <w:t>之报告</w:t>
            </w:r>
            <w:proofErr w:type="gramEnd"/>
            <w:r w:rsidRPr="00CA6403">
              <w:rPr>
                <w:rFonts w:ascii="Times New Roman" w:hAnsi="Times New Roman" w:hint="eastAsia"/>
                <w:sz w:val="18"/>
                <w:szCs w:val="18"/>
              </w:rPr>
              <w:t>获得委托人认可为支付条件。</w:t>
            </w:r>
          </w:p>
        </w:tc>
        <w:tc>
          <w:tcPr>
            <w:tcW w:w="992" w:type="dxa"/>
            <w:tcBorders>
              <w:top w:val="single" w:sz="6" w:space="0" w:color="auto"/>
              <w:left w:val="single" w:sz="6" w:space="0" w:color="auto"/>
              <w:bottom w:val="single" w:sz="6" w:space="0" w:color="auto"/>
              <w:right w:val="single" w:sz="6" w:space="0" w:color="auto"/>
            </w:tcBorders>
            <w:vAlign w:val="center"/>
          </w:tcPr>
          <w:p w14:paraId="4F962306" w14:textId="77777777" w:rsidR="00F700B2" w:rsidRPr="00CA6403" w:rsidRDefault="00F700B2">
            <w:pPr>
              <w:spacing w:after="0" w:line="240" w:lineRule="auto"/>
              <w:rPr>
                <w:rFonts w:ascii="Times New Roman" w:hAnsi="Times New Roman"/>
                <w:sz w:val="18"/>
                <w:szCs w:val="18"/>
              </w:rPr>
            </w:pPr>
          </w:p>
        </w:tc>
      </w:tr>
      <w:tr w:rsidR="00CA6403" w:rsidRPr="00CA6403" w14:paraId="04BBF648" w14:textId="77777777">
        <w:trPr>
          <w:cantSplit/>
          <w:trHeight w:val="719"/>
          <w:jc w:val="center"/>
        </w:trPr>
        <w:tc>
          <w:tcPr>
            <w:tcW w:w="739" w:type="dxa"/>
            <w:tcBorders>
              <w:top w:val="single" w:sz="6" w:space="0" w:color="auto"/>
              <w:left w:val="single" w:sz="6" w:space="0" w:color="auto"/>
              <w:bottom w:val="single" w:sz="6" w:space="0" w:color="auto"/>
              <w:right w:val="single" w:sz="6" w:space="0" w:color="auto"/>
            </w:tcBorders>
            <w:vAlign w:val="center"/>
          </w:tcPr>
          <w:p w14:paraId="6CA65C94" w14:textId="77777777" w:rsidR="00F700B2" w:rsidRPr="00CA6403" w:rsidRDefault="00F700B2">
            <w:pPr>
              <w:numPr>
                <w:ilvl w:val="0"/>
                <w:numId w:val="2"/>
              </w:numPr>
              <w:spacing w:after="0" w:line="240" w:lineRule="auto"/>
              <w:ind w:left="420"/>
              <w:jc w:val="both"/>
              <w:rPr>
                <w:rFonts w:ascii="Times New Roman" w:hAnsi="Times New Roman"/>
                <w:sz w:val="18"/>
                <w:szCs w:val="18"/>
              </w:rPr>
            </w:pPr>
          </w:p>
        </w:tc>
        <w:tc>
          <w:tcPr>
            <w:tcW w:w="3827" w:type="dxa"/>
            <w:tcBorders>
              <w:top w:val="single" w:sz="6" w:space="0" w:color="auto"/>
              <w:left w:val="single" w:sz="6" w:space="0" w:color="auto"/>
              <w:bottom w:val="single" w:sz="6" w:space="0" w:color="auto"/>
              <w:right w:val="single" w:sz="6" w:space="0" w:color="auto"/>
            </w:tcBorders>
            <w:vAlign w:val="center"/>
          </w:tcPr>
          <w:p w14:paraId="453A915A" w14:textId="77777777" w:rsidR="00F700B2" w:rsidRPr="00CA6403" w:rsidRDefault="00000000">
            <w:pPr>
              <w:spacing w:after="0" w:line="240" w:lineRule="auto"/>
              <w:rPr>
                <w:rFonts w:ascii="Times New Roman" w:hAnsi="Times New Roman"/>
                <w:sz w:val="18"/>
                <w:szCs w:val="18"/>
              </w:rPr>
            </w:pPr>
            <w:r w:rsidRPr="00CA6403">
              <w:rPr>
                <w:rFonts w:ascii="Times New Roman" w:hAnsi="Times New Roman" w:hint="eastAsia"/>
                <w:sz w:val="18"/>
                <w:szCs w:val="18"/>
              </w:rPr>
              <w:t>提交《安全监理实施细则》</w:t>
            </w:r>
          </w:p>
        </w:tc>
        <w:tc>
          <w:tcPr>
            <w:tcW w:w="3686" w:type="dxa"/>
            <w:tcBorders>
              <w:top w:val="single" w:sz="6" w:space="0" w:color="auto"/>
              <w:left w:val="single" w:sz="6" w:space="0" w:color="auto"/>
              <w:bottom w:val="single" w:sz="6" w:space="0" w:color="auto"/>
              <w:right w:val="single" w:sz="6" w:space="0" w:color="auto"/>
            </w:tcBorders>
            <w:vAlign w:val="center"/>
          </w:tcPr>
          <w:p w14:paraId="72E6FFA3" w14:textId="77777777" w:rsidR="00F700B2" w:rsidRPr="00CA6403" w:rsidRDefault="00000000">
            <w:pPr>
              <w:spacing w:after="0" w:line="240" w:lineRule="auto"/>
              <w:rPr>
                <w:rFonts w:ascii="Times New Roman" w:hAnsi="Times New Roman"/>
                <w:sz w:val="18"/>
                <w:szCs w:val="18"/>
              </w:rPr>
            </w:pPr>
            <w:r w:rsidRPr="00CA6403">
              <w:rPr>
                <w:rFonts w:ascii="Times New Roman" w:hAnsi="Times New Roman" w:hint="eastAsia"/>
                <w:sz w:val="18"/>
                <w:szCs w:val="18"/>
              </w:rPr>
              <w:t>以提交的《安全监理实施细则》且获得委托人认可为支付条件。</w:t>
            </w:r>
          </w:p>
        </w:tc>
        <w:tc>
          <w:tcPr>
            <w:tcW w:w="992" w:type="dxa"/>
            <w:tcBorders>
              <w:top w:val="single" w:sz="6" w:space="0" w:color="auto"/>
              <w:left w:val="single" w:sz="6" w:space="0" w:color="auto"/>
              <w:bottom w:val="single" w:sz="6" w:space="0" w:color="auto"/>
              <w:right w:val="single" w:sz="6" w:space="0" w:color="auto"/>
            </w:tcBorders>
            <w:vAlign w:val="center"/>
          </w:tcPr>
          <w:p w14:paraId="22E9F72B" w14:textId="77777777" w:rsidR="00F700B2" w:rsidRPr="00CA6403" w:rsidRDefault="00F700B2">
            <w:pPr>
              <w:spacing w:after="0" w:line="240" w:lineRule="auto"/>
              <w:rPr>
                <w:rFonts w:ascii="Times New Roman" w:hAnsi="Times New Roman"/>
                <w:sz w:val="18"/>
                <w:szCs w:val="18"/>
              </w:rPr>
            </w:pPr>
          </w:p>
        </w:tc>
      </w:tr>
      <w:tr w:rsidR="00CA6403" w:rsidRPr="00CA6403" w14:paraId="18182475" w14:textId="77777777">
        <w:trPr>
          <w:cantSplit/>
          <w:trHeight w:val="719"/>
          <w:jc w:val="center"/>
        </w:trPr>
        <w:tc>
          <w:tcPr>
            <w:tcW w:w="739" w:type="dxa"/>
            <w:tcBorders>
              <w:top w:val="single" w:sz="6" w:space="0" w:color="auto"/>
              <w:left w:val="single" w:sz="6" w:space="0" w:color="auto"/>
              <w:bottom w:val="single" w:sz="6" w:space="0" w:color="auto"/>
              <w:right w:val="single" w:sz="6" w:space="0" w:color="auto"/>
            </w:tcBorders>
            <w:vAlign w:val="center"/>
          </w:tcPr>
          <w:p w14:paraId="39E3CA79" w14:textId="77777777" w:rsidR="00F700B2" w:rsidRPr="00CA6403" w:rsidRDefault="00F700B2">
            <w:pPr>
              <w:numPr>
                <w:ilvl w:val="0"/>
                <w:numId w:val="2"/>
              </w:numPr>
              <w:spacing w:after="0" w:line="240" w:lineRule="auto"/>
              <w:ind w:left="420"/>
              <w:jc w:val="both"/>
              <w:rPr>
                <w:rFonts w:ascii="Times New Roman" w:hAnsi="Times New Roman"/>
                <w:sz w:val="18"/>
                <w:szCs w:val="18"/>
              </w:rPr>
            </w:pPr>
          </w:p>
        </w:tc>
        <w:tc>
          <w:tcPr>
            <w:tcW w:w="3827" w:type="dxa"/>
            <w:tcBorders>
              <w:top w:val="single" w:sz="6" w:space="0" w:color="auto"/>
              <w:left w:val="single" w:sz="6" w:space="0" w:color="auto"/>
              <w:bottom w:val="single" w:sz="6" w:space="0" w:color="auto"/>
              <w:right w:val="single" w:sz="6" w:space="0" w:color="auto"/>
            </w:tcBorders>
            <w:vAlign w:val="center"/>
          </w:tcPr>
          <w:p w14:paraId="72DB6523" w14:textId="77777777" w:rsidR="00F700B2" w:rsidRPr="00CA6403" w:rsidRDefault="00000000">
            <w:pPr>
              <w:spacing w:after="0" w:line="240" w:lineRule="auto"/>
              <w:rPr>
                <w:rFonts w:ascii="Times New Roman" w:hAnsi="Times New Roman"/>
                <w:sz w:val="18"/>
                <w:szCs w:val="18"/>
              </w:rPr>
            </w:pPr>
            <w:r w:rsidRPr="00CA6403">
              <w:rPr>
                <w:rFonts w:ascii="Times New Roman" w:hAnsi="Times New Roman" w:hint="eastAsia"/>
                <w:sz w:val="18"/>
                <w:szCs w:val="18"/>
              </w:rPr>
              <w:t>对承包人编制的机电设备安装、调试、验收计划的审核报告</w:t>
            </w:r>
          </w:p>
        </w:tc>
        <w:tc>
          <w:tcPr>
            <w:tcW w:w="3686" w:type="dxa"/>
            <w:tcBorders>
              <w:top w:val="single" w:sz="6" w:space="0" w:color="auto"/>
              <w:left w:val="single" w:sz="6" w:space="0" w:color="auto"/>
              <w:bottom w:val="single" w:sz="6" w:space="0" w:color="auto"/>
              <w:right w:val="single" w:sz="6" w:space="0" w:color="auto"/>
            </w:tcBorders>
            <w:vAlign w:val="center"/>
          </w:tcPr>
          <w:p w14:paraId="65C3E01B" w14:textId="77777777" w:rsidR="00F700B2" w:rsidRPr="00CA6403" w:rsidRDefault="00000000">
            <w:pPr>
              <w:spacing w:after="0" w:line="240" w:lineRule="auto"/>
              <w:rPr>
                <w:rFonts w:ascii="Times New Roman" w:hAnsi="Times New Roman"/>
                <w:sz w:val="18"/>
                <w:szCs w:val="18"/>
              </w:rPr>
            </w:pPr>
            <w:r w:rsidRPr="00CA6403">
              <w:rPr>
                <w:rFonts w:ascii="Times New Roman" w:hAnsi="Times New Roman" w:hint="eastAsia"/>
                <w:sz w:val="18"/>
                <w:szCs w:val="18"/>
              </w:rPr>
              <w:t>委托人根据实际情况检查认可后且当月未有发生因该类材料设备引起的质量问题支付。</w:t>
            </w:r>
          </w:p>
        </w:tc>
        <w:tc>
          <w:tcPr>
            <w:tcW w:w="992" w:type="dxa"/>
            <w:tcBorders>
              <w:top w:val="single" w:sz="6" w:space="0" w:color="auto"/>
              <w:left w:val="single" w:sz="6" w:space="0" w:color="auto"/>
              <w:bottom w:val="single" w:sz="6" w:space="0" w:color="auto"/>
              <w:right w:val="single" w:sz="6" w:space="0" w:color="auto"/>
            </w:tcBorders>
            <w:vAlign w:val="center"/>
          </w:tcPr>
          <w:p w14:paraId="26795755" w14:textId="77777777" w:rsidR="00F700B2" w:rsidRPr="00CA6403" w:rsidRDefault="00F700B2">
            <w:pPr>
              <w:spacing w:after="0" w:line="240" w:lineRule="auto"/>
              <w:rPr>
                <w:rFonts w:ascii="Times New Roman" w:hAnsi="Times New Roman"/>
                <w:sz w:val="18"/>
                <w:szCs w:val="18"/>
              </w:rPr>
            </w:pPr>
          </w:p>
        </w:tc>
      </w:tr>
      <w:tr w:rsidR="00CA6403" w:rsidRPr="00CA6403" w14:paraId="64A0D9E8" w14:textId="77777777">
        <w:trPr>
          <w:cantSplit/>
          <w:trHeight w:val="719"/>
          <w:jc w:val="center"/>
        </w:trPr>
        <w:tc>
          <w:tcPr>
            <w:tcW w:w="739" w:type="dxa"/>
            <w:tcBorders>
              <w:top w:val="single" w:sz="6" w:space="0" w:color="auto"/>
              <w:left w:val="single" w:sz="6" w:space="0" w:color="auto"/>
              <w:bottom w:val="single" w:sz="6" w:space="0" w:color="auto"/>
              <w:right w:val="single" w:sz="6" w:space="0" w:color="auto"/>
            </w:tcBorders>
            <w:vAlign w:val="center"/>
          </w:tcPr>
          <w:p w14:paraId="713B6867" w14:textId="77777777" w:rsidR="00F700B2" w:rsidRPr="00CA6403" w:rsidRDefault="00F700B2">
            <w:pPr>
              <w:numPr>
                <w:ilvl w:val="0"/>
                <w:numId w:val="2"/>
              </w:numPr>
              <w:spacing w:after="0" w:line="240" w:lineRule="auto"/>
              <w:ind w:left="420"/>
              <w:jc w:val="both"/>
              <w:rPr>
                <w:rFonts w:ascii="Times New Roman" w:hAnsi="Times New Roman"/>
                <w:sz w:val="18"/>
                <w:szCs w:val="18"/>
              </w:rPr>
            </w:pPr>
          </w:p>
        </w:tc>
        <w:tc>
          <w:tcPr>
            <w:tcW w:w="3827" w:type="dxa"/>
            <w:tcBorders>
              <w:top w:val="single" w:sz="6" w:space="0" w:color="auto"/>
              <w:left w:val="single" w:sz="6" w:space="0" w:color="auto"/>
              <w:bottom w:val="single" w:sz="6" w:space="0" w:color="auto"/>
              <w:right w:val="single" w:sz="6" w:space="0" w:color="auto"/>
            </w:tcBorders>
            <w:vAlign w:val="center"/>
          </w:tcPr>
          <w:p w14:paraId="0F2137B3" w14:textId="77777777" w:rsidR="00F700B2" w:rsidRPr="00CA6403" w:rsidRDefault="00000000">
            <w:pPr>
              <w:spacing w:after="0" w:line="240" w:lineRule="auto"/>
              <w:rPr>
                <w:rFonts w:ascii="Times New Roman" w:hAnsi="Times New Roman"/>
                <w:sz w:val="18"/>
                <w:szCs w:val="18"/>
              </w:rPr>
            </w:pPr>
            <w:r w:rsidRPr="00CA6403">
              <w:rPr>
                <w:rFonts w:ascii="Times New Roman" w:hAnsi="Times New Roman" w:hint="eastAsia"/>
                <w:sz w:val="18"/>
                <w:szCs w:val="18"/>
              </w:rPr>
              <w:t>审核承包人提交的工程材料设备使用计划。</w:t>
            </w:r>
          </w:p>
        </w:tc>
        <w:tc>
          <w:tcPr>
            <w:tcW w:w="3686" w:type="dxa"/>
            <w:tcBorders>
              <w:top w:val="single" w:sz="6" w:space="0" w:color="auto"/>
              <w:left w:val="single" w:sz="6" w:space="0" w:color="auto"/>
              <w:bottom w:val="single" w:sz="6" w:space="0" w:color="auto"/>
              <w:right w:val="single" w:sz="6" w:space="0" w:color="auto"/>
            </w:tcBorders>
            <w:vAlign w:val="center"/>
          </w:tcPr>
          <w:p w14:paraId="0862804F" w14:textId="77777777" w:rsidR="00F700B2" w:rsidRPr="00CA6403" w:rsidRDefault="00000000">
            <w:pPr>
              <w:spacing w:after="0" w:line="240" w:lineRule="auto"/>
              <w:rPr>
                <w:rFonts w:ascii="Times New Roman" w:hAnsi="Times New Roman"/>
                <w:sz w:val="18"/>
                <w:szCs w:val="18"/>
              </w:rPr>
            </w:pPr>
            <w:r w:rsidRPr="00CA6403">
              <w:rPr>
                <w:rFonts w:ascii="Times New Roman" w:hAnsi="Times New Roman" w:hint="eastAsia"/>
                <w:sz w:val="18"/>
                <w:szCs w:val="18"/>
              </w:rPr>
              <w:t>委托人根据实际情况检查认可后且当月未有发生因该类材料设备引起的质量问题支付。</w:t>
            </w:r>
          </w:p>
        </w:tc>
        <w:tc>
          <w:tcPr>
            <w:tcW w:w="992" w:type="dxa"/>
            <w:tcBorders>
              <w:top w:val="single" w:sz="6" w:space="0" w:color="auto"/>
              <w:left w:val="single" w:sz="6" w:space="0" w:color="auto"/>
              <w:bottom w:val="single" w:sz="6" w:space="0" w:color="auto"/>
              <w:right w:val="single" w:sz="6" w:space="0" w:color="auto"/>
            </w:tcBorders>
            <w:vAlign w:val="center"/>
          </w:tcPr>
          <w:p w14:paraId="45E1059B" w14:textId="77777777" w:rsidR="00F700B2" w:rsidRPr="00CA6403" w:rsidRDefault="00F700B2">
            <w:pPr>
              <w:spacing w:after="0" w:line="240" w:lineRule="auto"/>
              <w:rPr>
                <w:rFonts w:ascii="Times New Roman" w:hAnsi="Times New Roman"/>
                <w:sz w:val="18"/>
                <w:szCs w:val="18"/>
              </w:rPr>
            </w:pPr>
          </w:p>
        </w:tc>
      </w:tr>
      <w:tr w:rsidR="00CA6403" w:rsidRPr="00CA6403" w14:paraId="2880CD38" w14:textId="77777777">
        <w:trPr>
          <w:cantSplit/>
          <w:trHeight w:val="719"/>
          <w:jc w:val="center"/>
        </w:trPr>
        <w:tc>
          <w:tcPr>
            <w:tcW w:w="739" w:type="dxa"/>
            <w:tcBorders>
              <w:top w:val="single" w:sz="6" w:space="0" w:color="auto"/>
              <w:left w:val="single" w:sz="6" w:space="0" w:color="auto"/>
              <w:bottom w:val="single" w:sz="6" w:space="0" w:color="auto"/>
              <w:right w:val="single" w:sz="6" w:space="0" w:color="auto"/>
            </w:tcBorders>
            <w:vAlign w:val="center"/>
          </w:tcPr>
          <w:p w14:paraId="09D487E1" w14:textId="77777777" w:rsidR="00F700B2" w:rsidRPr="00CA6403" w:rsidRDefault="00F700B2">
            <w:pPr>
              <w:numPr>
                <w:ilvl w:val="0"/>
                <w:numId w:val="2"/>
              </w:numPr>
              <w:spacing w:after="0" w:line="240" w:lineRule="auto"/>
              <w:ind w:left="420"/>
              <w:jc w:val="both"/>
              <w:rPr>
                <w:rFonts w:ascii="Times New Roman" w:hAnsi="Times New Roman"/>
                <w:sz w:val="18"/>
                <w:szCs w:val="18"/>
              </w:rPr>
            </w:pPr>
          </w:p>
        </w:tc>
        <w:tc>
          <w:tcPr>
            <w:tcW w:w="3827" w:type="dxa"/>
            <w:tcBorders>
              <w:top w:val="single" w:sz="6" w:space="0" w:color="auto"/>
              <w:left w:val="single" w:sz="6" w:space="0" w:color="auto"/>
              <w:bottom w:val="single" w:sz="6" w:space="0" w:color="auto"/>
              <w:right w:val="single" w:sz="6" w:space="0" w:color="auto"/>
            </w:tcBorders>
            <w:vAlign w:val="center"/>
          </w:tcPr>
          <w:p w14:paraId="396D7A1C" w14:textId="77777777" w:rsidR="00F700B2" w:rsidRPr="00CA6403" w:rsidRDefault="00000000">
            <w:pPr>
              <w:spacing w:after="0" w:line="240" w:lineRule="auto"/>
              <w:rPr>
                <w:rFonts w:ascii="Times New Roman" w:hAnsi="Times New Roman"/>
                <w:sz w:val="18"/>
                <w:szCs w:val="18"/>
              </w:rPr>
            </w:pPr>
            <w:r w:rsidRPr="00CA6403">
              <w:rPr>
                <w:rFonts w:ascii="Times New Roman" w:hAnsi="Times New Roman" w:hint="eastAsia"/>
                <w:sz w:val="18"/>
                <w:szCs w:val="18"/>
              </w:rPr>
              <w:t>提交设备监造规划；设备制造的生产计划及工艺方案；设备制造的检验计划和检验要求；设备监造工作总结报告</w:t>
            </w:r>
          </w:p>
        </w:tc>
        <w:tc>
          <w:tcPr>
            <w:tcW w:w="3686" w:type="dxa"/>
            <w:tcBorders>
              <w:top w:val="single" w:sz="6" w:space="0" w:color="auto"/>
              <w:left w:val="single" w:sz="6" w:space="0" w:color="auto"/>
              <w:bottom w:val="single" w:sz="6" w:space="0" w:color="auto"/>
              <w:right w:val="single" w:sz="6" w:space="0" w:color="auto"/>
            </w:tcBorders>
            <w:vAlign w:val="center"/>
          </w:tcPr>
          <w:p w14:paraId="37F266EE" w14:textId="77777777" w:rsidR="00F700B2" w:rsidRPr="00CA6403" w:rsidRDefault="00000000">
            <w:pPr>
              <w:spacing w:after="0" w:line="240" w:lineRule="auto"/>
              <w:rPr>
                <w:rFonts w:ascii="Times New Roman" w:hAnsi="Times New Roman"/>
                <w:sz w:val="18"/>
                <w:szCs w:val="18"/>
              </w:rPr>
            </w:pPr>
            <w:r w:rsidRPr="00CA6403">
              <w:rPr>
                <w:rFonts w:ascii="Times New Roman" w:hAnsi="Times New Roman" w:hint="eastAsia"/>
                <w:sz w:val="18"/>
                <w:szCs w:val="18"/>
              </w:rPr>
              <w:t>以监造规划、生产计划、设备检验计划和检验要求获得委托人认可为支付条件</w:t>
            </w:r>
          </w:p>
        </w:tc>
        <w:tc>
          <w:tcPr>
            <w:tcW w:w="992" w:type="dxa"/>
            <w:tcBorders>
              <w:top w:val="single" w:sz="6" w:space="0" w:color="auto"/>
              <w:left w:val="single" w:sz="6" w:space="0" w:color="auto"/>
              <w:bottom w:val="single" w:sz="6" w:space="0" w:color="auto"/>
              <w:right w:val="single" w:sz="6" w:space="0" w:color="auto"/>
            </w:tcBorders>
            <w:vAlign w:val="center"/>
          </w:tcPr>
          <w:p w14:paraId="69637B5F" w14:textId="77777777" w:rsidR="00F700B2" w:rsidRPr="00CA6403" w:rsidRDefault="00F700B2">
            <w:pPr>
              <w:spacing w:after="0" w:line="240" w:lineRule="auto"/>
              <w:rPr>
                <w:rFonts w:ascii="Times New Roman" w:hAnsi="Times New Roman"/>
                <w:sz w:val="18"/>
                <w:szCs w:val="18"/>
              </w:rPr>
            </w:pPr>
          </w:p>
        </w:tc>
      </w:tr>
      <w:tr w:rsidR="00CA6403" w:rsidRPr="00CA6403" w14:paraId="792DE63A" w14:textId="77777777">
        <w:trPr>
          <w:cantSplit/>
          <w:trHeight w:val="719"/>
          <w:jc w:val="center"/>
        </w:trPr>
        <w:tc>
          <w:tcPr>
            <w:tcW w:w="739" w:type="dxa"/>
            <w:tcBorders>
              <w:top w:val="single" w:sz="6" w:space="0" w:color="auto"/>
              <w:left w:val="single" w:sz="6" w:space="0" w:color="auto"/>
              <w:bottom w:val="single" w:sz="6" w:space="0" w:color="auto"/>
              <w:right w:val="single" w:sz="6" w:space="0" w:color="auto"/>
            </w:tcBorders>
            <w:vAlign w:val="center"/>
          </w:tcPr>
          <w:p w14:paraId="704DB1C9" w14:textId="77777777" w:rsidR="00F700B2" w:rsidRPr="00CA6403" w:rsidRDefault="00F700B2">
            <w:pPr>
              <w:numPr>
                <w:ilvl w:val="0"/>
                <w:numId w:val="2"/>
              </w:numPr>
              <w:spacing w:after="0" w:line="240" w:lineRule="auto"/>
              <w:ind w:left="420"/>
              <w:jc w:val="both"/>
              <w:rPr>
                <w:rFonts w:ascii="Times New Roman" w:hAnsi="Times New Roman"/>
                <w:sz w:val="18"/>
                <w:szCs w:val="18"/>
              </w:rPr>
            </w:pPr>
          </w:p>
        </w:tc>
        <w:tc>
          <w:tcPr>
            <w:tcW w:w="3827" w:type="dxa"/>
            <w:tcBorders>
              <w:top w:val="single" w:sz="6" w:space="0" w:color="auto"/>
              <w:left w:val="single" w:sz="6" w:space="0" w:color="auto"/>
              <w:bottom w:val="single" w:sz="6" w:space="0" w:color="auto"/>
              <w:right w:val="single" w:sz="6" w:space="0" w:color="auto"/>
            </w:tcBorders>
            <w:vAlign w:val="center"/>
          </w:tcPr>
          <w:p w14:paraId="6FAA610E" w14:textId="77777777" w:rsidR="00F700B2" w:rsidRPr="00CA6403" w:rsidRDefault="00000000">
            <w:pPr>
              <w:spacing w:after="0" w:line="240" w:lineRule="auto"/>
              <w:rPr>
                <w:rFonts w:ascii="Times New Roman" w:hAnsi="Times New Roman"/>
                <w:sz w:val="18"/>
                <w:szCs w:val="18"/>
              </w:rPr>
            </w:pPr>
            <w:r w:rsidRPr="00CA6403">
              <w:rPr>
                <w:rFonts w:ascii="Times New Roman" w:hAnsi="Times New Roman" w:hint="eastAsia"/>
                <w:sz w:val="18"/>
                <w:szCs w:val="18"/>
              </w:rPr>
              <w:t>提交《项目合同体系保证体系手册》</w:t>
            </w:r>
          </w:p>
        </w:tc>
        <w:tc>
          <w:tcPr>
            <w:tcW w:w="3686" w:type="dxa"/>
            <w:tcBorders>
              <w:top w:val="single" w:sz="6" w:space="0" w:color="auto"/>
              <w:left w:val="single" w:sz="6" w:space="0" w:color="auto"/>
              <w:bottom w:val="single" w:sz="6" w:space="0" w:color="auto"/>
              <w:right w:val="single" w:sz="6" w:space="0" w:color="auto"/>
            </w:tcBorders>
            <w:vAlign w:val="center"/>
          </w:tcPr>
          <w:p w14:paraId="765A4BCC" w14:textId="77777777" w:rsidR="00F700B2" w:rsidRPr="00CA6403" w:rsidRDefault="00000000">
            <w:pPr>
              <w:spacing w:after="0" w:line="240" w:lineRule="auto"/>
              <w:rPr>
                <w:rFonts w:ascii="Times New Roman" w:hAnsi="Times New Roman"/>
                <w:sz w:val="18"/>
                <w:szCs w:val="18"/>
              </w:rPr>
            </w:pPr>
            <w:r w:rsidRPr="00CA6403">
              <w:rPr>
                <w:rFonts w:ascii="Times New Roman" w:hAnsi="Times New Roman" w:hint="eastAsia"/>
                <w:sz w:val="18"/>
                <w:szCs w:val="18"/>
              </w:rPr>
              <w:t>以提交的《项目合同体系保证体系手册》获得委托人认可为支付条件</w:t>
            </w:r>
          </w:p>
        </w:tc>
        <w:tc>
          <w:tcPr>
            <w:tcW w:w="992" w:type="dxa"/>
            <w:tcBorders>
              <w:top w:val="single" w:sz="6" w:space="0" w:color="auto"/>
              <w:left w:val="single" w:sz="6" w:space="0" w:color="auto"/>
              <w:bottom w:val="single" w:sz="6" w:space="0" w:color="auto"/>
              <w:right w:val="single" w:sz="6" w:space="0" w:color="auto"/>
            </w:tcBorders>
            <w:vAlign w:val="center"/>
          </w:tcPr>
          <w:p w14:paraId="011AB8BD" w14:textId="77777777" w:rsidR="00F700B2" w:rsidRPr="00CA6403" w:rsidRDefault="00F700B2">
            <w:pPr>
              <w:spacing w:after="0" w:line="240" w:lineRule="auto"/>
              <w:rPr>
                <w:rFonts w:ascii="Times New Roman" w:hAnsi="Times New Roman"/>
                <w:sz w:val="18"/>
                <w:szCs w:val="18"/>
              </w:rPr>
            </w:pPr>
          </w:p>
        </w:tc>
      </w:tr>
      <w:tr w:rsidR="00CA6403" w:rsidRPr="00CA6403" w14:paraId="1011326C" w14:textId="77777777">
        <w:trPr>
          <w:cantSplit/>
          <w:trHeight w:val="719"/>
          <w:jc w:val="center"/>
        </w:trPr>
        <w:tc>
          <w:tcPr>
            <w:tcW w:w="739" w:type="dxa"/>
            <w:tcBorders>
              <w:top w:val="single" w:sz="6" w:space="0" w:color="auto"/>
              <w:left w:val="single" w:sz="6" w:space="0" w:color="auto"/>
              <w:bottom w:val="single" w:sz="6" w:space="0" w:color="auto"/>
              <w:right w:val="single" w:sz="6" w:space="0" w:color="auto"/>
            </w:tcBorders>
            <w:vAlign w:val="center"/>
          </w:tcPr>
          <w:p w14:paraId="70E6286B" w14:textId="77777777" w:rsidR="00F700B2" w:rsidRPr="00CA6403" w:rsidRDefault="00F700B2">
            <w:pPr>
              <w:numPr>
                <w:ilvl w:val="0"/>
                <w:numId w:val="2"/>
              </w:numPr>
              <w:spacing w:after="0" w:line="240" w:lineRule="auto"/>
              <w:ind w:left="420"/>
              <w:jc w:val="both"/>
              <w:rPr>
                <w:rFonts w:ascii="Times New Roman" w:hAnsi="Times New Roman"/>
                <w:sz w:val="18"/>
                <w:szCs w:val="18"/>
              </w:rPr>
            </w:pPr>
          </w:p>
        </w:tc>
        <w:tc>
          <w:tcPr>
            <w:tcW w:w="3827" w:type="dxa"/>
            <w:tcBorders>
              <w:top w:val="single" w:sz="6" w:space="0" w:color="auto"/>
              <w:left w:val="single" w:sz="6" w:space="0" w:color="auto"/>
              <w:bottom w:val="single" w:sz="6" w:space="0" w:color="auto"/>
              <w:right w:val="single" w:sz="6" w:space="0" w:color="auto"/>
            </w:tcBorders>
            <w:vAlign w:val="center"/>
          </w:tcPr>
          <w:p w14:paraId="48A98516" w14:textId="77777777" w:rsidR="00F700B2" w:rsidRPr="00CA6403" w:rsidRDefault="00000000">
            <w:pPr>
              <w:spacing w:after="0" w:line="240" w:lineRule="auto"/>
              <w:rPr>
                <w:rFonts w:ascii="Times New Roman" w:hAnsi="Times New Roman"/>
                <w:sz w:val="18"/>
                <w:szCs w:val="18"/>
              </w:rPr>
            </w:pPr>
            <w:r w:rsidRPr="00CA6403">
              <w:rPr>
                <w:rFonts w:ascii="Times New Roman" w:hAnsi="Times New Roman" w:hint="eastAsia"/>
                <w:sz w:val="18"/>
                <w:szCs w:val="18"/>
              </w:rPr>
              <w:t>提交经过审核的由</w:t>
            </w:r>
            <w:r w:rsidRPr="00CA6403">
              <w:rPr>
                <w:rFonts w:ascii="Times New Roman" w:hAnsi="Times New Roman" w:hint="eastAsia"/>
              </w:rPr>
              <w:t>承包人</w:t>
            </w:r>
            <w:r w:rsidRPr="00CA6403">
              <w:rPr>
                <w:rFonts w:ascii="Times New Roman" w:hAnsi="Times New Roman" w:hint="eastAsia"/>
                <w:sz w:val="18"/>
                <w:szCs w:val="18"/>
              </w:rPr>
              <w:t>提出的费用索赔申请</w:t>
            </w:r>
          </w:p>
        </w:tc>
        <w:tc>
          <w:tcPr>
            <w:tcW w:w="3686" w:type="dxa"/>
            <w:tcBorders>
              <w:top w:val="single" w:sz="6" w:space="0" w:color="auto"/>
              <w:left w:val="single" w:sz="6" w:space="0" w:color="auto"/>
              <w:bottom w:val="single" w:sz="6" w:space="0" w:color="auto"/>
              <w:right w:val="single" w:sz="6" w:space="0" w:color="auto"/>
            </w:tcBorders>
            <w:vAlign w:val="center"/>
          </w:tcPr>
          <w:p w14:paraId="2A636C58" w14:textId="77777777" w:rsidR="00F700B2" w:rsidRPr="00CA6403" w:rsidRDefault="00000000">
            <w:pPr>
              <w:spacing w:after="0" w:line="240" w:lineRule="auto"/>
              <w:rPr>
                <w:rFonts w:ascii="Times New Roman" w:hAnsi="Times New Roman"/>
                <w:sz w:val="18"/>
                <w:szCs w:val="18"/>
              </w:rPr>
            </w:pPr>
            <w:r w:rsidRPr="00CA6403">
              <w:rPr>
                <w:rFonts w:ascii="Times New Roman" w:hAnsi="Times New Roman" w:hint="eastAsia"/>
                <w:sz w:val="18"/>
                <w:szCs w:val="18"/>
              </w:rPr>
              <w:t>如当月经三方（监理人、委托人及承包人）最终认定的索赔费用总金额与监理人提交的原审定金额存在</w:t>
            </w:r>
            <w:r w:rsidRPr="00CA6403">
              <w:rPr>
                <w:rFonts w:ascii="Times New Roman" w:hAnsi="Times New Roman"/>
                <w:sz w:val="18"/>
                <w:szCs w:val="18"/>
              </w:rPr>
              <w:t>10%</w:t>
            </w:r>
            <w:r w:rsidRPr="00CA6403">
              <w:rPr>
                <w:rFonts w:ascii="Times New Roman" w:hAnsi="Times New Roman" w:hint="eastAsia"/>
                <w:sz w:val="18"/>
                <w:szCs w:val="18"/>
              </w:rPr>
              <w:t>以上的差异的情况出现一宗以上的情况，则应承担违约责任。以提交相关成果文件并获得委托人认可为支付条件。</w:t>
            </w:r>
          </w:p>
        </w:tc>
        <w:tc>
          <w:tcPr>
            <w:tcW w:w="992" w:type="dxa"/>
            <w:tcBorders>
              <w:top w:val="single" w:sz="6" w:space="0" w:color="auto"/>
              <w:left w:val="single" w:sz="6" w:space="0" w:color="auto"/>
              <w:bottom w:val="single" w:sz="6" w:space="0" w:color="auto"/>
              <w:right w:val="single" w:sz="6" w:space="0" w:color="auto"/>
            </w:tcBorders>
            <w:vAlign w:val="center"/>
          </w:tcPr>
          <w:p w14:paraId="43402D28" w14:textId="77777777" w:rsidR="00F700B2" w:rsidRPr="00CA6403" w:rsidRDefault="00F700B2">
            <w:pPr>
              <w:spacing w:after="0" w:line="240" w:lineRule="auto"/>
              <w:rPr>
                <w:rFonts w:ascii="Times New Roman" w:hAnsi="Times New Roman"/>
                <w:sz w:val="18"/>
                <w:szCs w:val="18"/>
              </w:rPr>
            </w:pPr>
          </w:p>
        </w:tc>
      </w:tr>
      <w:tr w:rsidR="00CA6403" w:rsidRPr="00CA6403" w14:paraId="6EF88088" w14:textId="77777777">
        <w:trPr>
          <w:cantSplit/>
          <w:trHeight w:val="719"/>
          <w:jc w:val="center"/>
        </w:trPr>
        <w:tc>
          <w:tcPr>
            <w:tcW w:w="739" w:type="dxa"/>
            <w:tcBorders>
              <w:top w:val="single" w:sz="6" w:space="0" w:color="auto"/>
              <w:left w:val="single" w:sz="6" w:space="0" w:color="auto"/>
              <w:bottom w:val="single" w:sz="6" w:space="0" w:color="auto"/>
              <w:right w:val="single" w:sz="6" w:space="0" w:color="auto"/>
            </w:tcBorders>
            <w:vAlign w:val="center"/>
          </w:tcPr>
          <w:p w14:paraId="7EC8195F" w14:textId="77777777" w:rsidR="00F700B2" w:rsidRPr="00CA6403" w:rsidRDefault="00F700B2">
            <w:pPr>
              <w:numPr>
                <w:ilvl w:val="0"/>
                <w:numId w:val="2"/>
              </w:numPr>
              <w:spacing w:after="0" w:line="240" w:lineRule="auto"/>
              <w:ind w:left="420"/>
              <w:jc w:val="both"/>
              <w:rPr>
                <w:rFonts w:ascii="Times New Roman" w:hAnsi="Times New Roman"/>
                <w:sz w:val="18"/>
                <w:szCs w:val="18"/>
              </w:rPr>
            </w:pPr>
          </w:p>
        </w:tc>
        <w:tc>
          <w:tcPr>
            <w:tcW w:w="3827" w:type="dxa"/>
            <w:tcBorders>
              <w:top w:val="single" w:sz="6" w:space="0" w:color="auto"/>
              <w:left w:val="single" w:sz="6" w:space="0" w:color="auto"/>
              <w:bottom w:val="single" w:sz="6" w:space="0" w:color="auto"/>
              <w:right w:val="single" w:sz="6" w:space="0" w:color="auto"/>
            </w:tcBorders>
            <w:vAlign w:val="center"/>
          </w:tcPr>
          <w:p w14:paraId="5D823DEE" w14:textId="77777777" w:rsidR="00F700B2" w:rsidRPr="00CA6403" w:rsidRDefault="00000000">
            <w:pPr>
              <w:spacing w:after="0" w:line="240" w:lineRule="auto"/>
              <w:rPr>
                <w:rFonts w:ascii="Times New Roman" w:hAnsi="Times New Roman"/>
                <w:sz w:val="18"/>
                <w:szCs w:val="18"/>
              </w:rPr>
            </w:pPr>
            <w:r w:rsidRPr="00CA6403">
              <w:rPr>
                <w:rFonts w:ascii="Times New Roman" w:hAnsi="Times New Roman" w:hint="eastAsia"/>
                <w:sz w:val="18"/>
                <w:szCs w:val="18"/>
              </w:rPr>
              <w:t>提交《合同争议调解方案》</w:t>
            </w:r>
          </w:p>
        </w:tc>
        <w:tc>
          <w:tcPr>
            <w:tcW w:w="3686" w:type="dxa"/>
            <w:tcBorders>
              <w:top w:val="single" w:sz="6" w:space="0" w:color="auto"/>
              <w:left w:val="single" w:sz="6" w:space="0" w:color="auto"/>
              <w:bottom w:val="single" w:sz="6" w:space="0" w:color="auto"/>
              <w:right w:val="single" w:sz="6" w:space="0" w:color="auto"/>
            </w:tcBorders>
            <w:vAlign w:val="center"/>
          </w:tcPr>
          <w:p w14:paraId="688ECD5E" w14:textId="77777777" w:rsidR="00F700B2" w:rsidRPr="00CA6403" w:rsidRDefault="00000000">
            <w:pPr>
              <w:spacing w:after="0" w:line="240" w:lineRule="auto"/>
              <w:rPr>
                <w:rFonts w:ascii="Times New Roman" w:hAnsi="Times New Roman"/>
                <w:sz w:val="18"/>
                <w:szCs w:val="18"/>
              </w:rPr>
            </w:pPr>
            <w:r w:rsidRPr="00CA6403">
              <w:rPr>
                <w:rFonts w:ascii="Times New Roman" w:hAnsi="Times New Roman" w:hint="eastAsia"/>
                <w:sz w:val="18"/>
                <w:szCs w:val="18"/>
              </w:rPr>
              <w:t>以提交相关成果文件并获得委托人认可为支付条件</w:t>
            </w:r>
          </w:p>
        </w:tc>
        <w:tc>
          <w:tcPr>
            <w:tcW w:w="992" w:type="dxa"/>
            <w:tcBorders>
              <w:top w:val="single" w:sz="6" w:space="0" w:color="auto"/>
              <w:left w:val="single" w:sz="6" w:space="0" w:color="auto"/>
              <w:bottom w:val="single" w:sz="6" w:space="0" w:color="auto"/>
              <w:right w:val="single" w:sz="6" w:space="0" w:color="auto"/>
            </w:tcBorders>
            <w:vAlign w:val="center"/>
          </w:tcPr>
          <w:p w14:paraId="49697D4B" w14:textId="77777777" w:rsidR="00F700B2" w:rsidRPr="00CA6403" w:rsidRDefault="00F700B2">
            <w:pPr>
              <w:spacing w:after="0" w:line="240" w:lineRule="auto"/>
              <w:rPr>
                <w:rFonts w:ascii="Times New Roman" w:hAnsi="Times New Roman"/>
                <w:sz w:val="18"/>
                <w:szCs w:val="18"/>
              </w:rPr>
            </w:pPr>
          </w:p>
        </w:tc>
      </w:tr>
      <w:tr w:rsidR="00CA6403" w:rsidRPr="00CA6403" w14:paraId="6ED44E46" w14:textId="77777777">
        <w:trPr>
          <w:cantSplit/>
          <w:trHeight w:val="719"/>
          <w:jc w:val="center"/>
        </w:trPr>
        <w:tc>
          <w:tcPr>
            <w:tcW w:w="739" w:type="dxa"/>
            <w:tcBorders>
              <w:top w:val="single" w:sz="6" w:space="0" w:color="auto"/>
              <w:left w:val="single" w:sz="6" w:space="0" w:color="auto"/>
              <w:bottom w:val="single" w:sz="6" w:space="0" w:color="auto"/>
              <w:right w:val="single" w:sz="6" w:space="0" w:color="auto"/>
            </w:tcBorders>
            <w:vAlign w:val="center"/>
          </w:tcPr>
          <w:p w14:paraId="4E67DCE3" w14:textId="77777777" w:rsidR="00F700B2" w:rsidRPr="00CA6403" w:rsidRDefault="00F700B2">
            <w:pPr>
              <w:numPr>
                <w:ilvl w:val="0"/>
                <w:numId w:val="2"/>
              </w:numPr>
              <w:spacing w:after="0" w:line="240" w:lineRule="auto"/>
              <w:ind w:left="420"/>
              <w:jc w:val="both"/>
              <w:rPr>
                <w:rFonts w:ascii="Times New Roman" w:hAnsi="Times New Roman"/>
                <w:sz w:val="18"/>
                <w:szCs w:val="18"/>
              </w:rPr>
            </w:pPr>
          </w:p>
        </w:tc>
        <w:tc>
          <w:tcPr>
            <w:tcW w:w="3827" w:type="dxa"/>
            <w:tcBorders>
              <w:top w:val="single" w:sz="6" w:space="0" w:color="auto"/>
              <w:left w:val="single" w:sz="6" w:space="0" w:color="auto"/>
              <w:bottom w:val="single" w:sz="6" w:space="0" w:color="auto"/>
              <w:right w:val="single" w:sz="6" w:space="0" w:color="auto"/>
            </w:tcBorders>
            <w:vAlign w:val="center"/>
          </w:tcPr>
          <w:p w14:paraId="0191D77F" w14:textId="77777777" w:rsidR="00F700B2" w:rsidRPr="00CA6403" w:rsidRDefault="00000000">
            <w:pPr>
              <w:spacing w:after="0" w:line="240" w:lineRule="auto"/>
              <w:rPr>
                <w:rFonts w:ascii="Times New Roman" w:hAnsi="Times New Roman"/>
                <w:sz w:val="18"/>
                <w:szCs w:val="18"/>
              </w:rPr>
            </w:pPr>
            <w:r w:rsidRPr="00CA6403">
              <w:rPr>
                <w:rFonts w:ascii="Times New Roman" w:hAnsi="Times New Roman" w:hint="eastAsia"/>
                <w:sz w:val="18"/>
                <w:szCs w:val="18"/>
              </w:rPr>
              <w:t>提交《合同解除（终止）处理方案书》</w:t>
            </w:r>
          </w:p>
        </w:tc>
        <w:tc>
          <w:tcPr>
            <w:tcW w:w="3686" w:type="dxa"/>
            <w:tcBorders>
              <w:top w:val="single" w:sz="6" w:space="0" w:color="auto"/>
              <w:left w:val="single" w:sz="6" w:space="0" w:color="auto"/>
              <w:bottom w:val="single" w:sz="6" w:space="0" w:color="auto"/>
              <w:right w:val="single" w:sz="6" w:space="0" w:color="auto"/>
            </w:tcBorders>
            <w:vAlign w:val="center"/>
          </w:tcPr>
          <w:p w14:paraId="5304CD3F" w14:textId="77777777" w:rsidR="00F700B2" w:rsidRPr="00CA6403" w:rsidRDefault="00000000">
            <w:pPr>
              <w:spacing w:after="0" w:line="240" w:lineRule="auto"/>
              <w:rPr>
                <w:rFonts w:ascii="Times New Roman" w:hAnsi="Times New Roman"/>
                <w:sz w:val="18"/>
                <w:szCs w:val="18"/>
              </w:rPr>
            </w:pPr>
            <w:r w:rsidRPr="00CA6403">
              <w:rPr>
                <w:rFonts w:ascii="Times New Roman" w:hAnsi="Times New Roman" w:hint="eastAsia"/>
                <w:sz w:val="18"/>
                <w:szCs w:val="18"/>
              </w:rPr>
              <w:t>以所涉及合同关系方的合同款项、材料、设备等各类钱款、费用得到正式确认且合同关系亦已正式解除为支付条件。</w:t>
            </w:r>
          </w:p>
        </w:tc>
        <w:tc>
          <w:tcPr>
            <w:tcW w:w="992" w:type="dxa"/>
            <w:tcBorders>
              <w:top w:val="single" w:sz="6" w:space="0" w:color="auto"/>
              <w:left w:val="single" w:sz="6" w:space="0" w:color="auto"/>
              <w:bottom w:val="single" w:sz="6" w:space="0" w:color="auto"/>
              <w:right w:val="single" w:sz="6" w:space="0" w:color="auto"/>
            </w:tcBorders>
            <w:vAlign w:val="center"/>
          </w:tcPr>
          <w:p w14:paraId="7A42C6DF" w14:textId="77777777" w:rsidR="00F700B2" w:rsidRPr="00CA6403" w:rsidRDefault="00F700B2">
            <w:pPr>
              <w:spacing w:after="0" w:line="240" w:lineRule="auto"/>
              <w:rPr>
                <w:rFonts w:ascii="Times New Roman" w:hAnsi="Times New Roman"/>
                <w:sz w:val="18"/>
                <w:szCs w:val="18"/>
              </w:rPr>
            </w:pPr>
          </w:p>
        </w:tc>
      </w:tr>
      <w:tr w:rsidR="00CA6403" w:rsidRPr="00CA6403" w14:paraId="4373F027" w14:textId="77777777">
        <w:trPr>
          <w:cantSplit/>
          <w:trHeight w:val="719"/>
          <w:jc w:val="center"/>
        </w:trPr>
        <w:tc>
          <w:tcPr>
            <w:tcW w:w="739" w:type="dxa"/>
            <w:tcBorders>
              <w:top w:val="single" w:sz="6" w:space="0" w:color="auto"/>
              <w:left w:val="single" w:sz="6" w:space="0" w:color="auto"/>
              <w:bottom w:val="single" w:sz="6" w:space="0" w:color="auto"/>
              <w:right w:val="single" w:sz="6" w:space="0" w:color="auto"/>
            </w:tcBorders>
            <w:vAlign w:val="center"/>
          </w:tcPr>
          <w:p w14:paraId="61CBB79B" w14:textId="77777777" w:rsidR="00F700B2" w:rsidRPr="00CA6403" w:rsidRDefault="00F700B2">
            <w:pPr>
              <w:numPr>
                <w:ilvl w:val="0"/>
                <w:numId w:val="2"/>
              </w:numPr>
              <w:spacing w:after="0" w:line="240" w:lineRule="auto"/>
              <w:ind w:left="420"/>
              <w:jc w:val="both"/>
              <w:rPr>
                <w:rFonts w:ascii="Times New Roman" w:hAnsi="Times New Roman"/>
                <w:sz w:val="18"/>
                <w:szCs w:val="18"/>
              </w:rPr>
            </w:pPr>
          </w:p>
        </w:tc>
        <w:tc>
          <w:tcPr>
            <w:tcW w:w="3827" w:type="dxa"/>
            <w:tcBorders>
              <w:top w:val="single" w:sz="6" w:space="0" w:color="auto"/>
              <w:left w:val="single" w:sz="6" w:space="0" w:color="auto"/>
              <w:bottom w:val="single" w:sz="6" w:space="0" w:color="auto"/>
              <w:right w:val="single" w:sz="6" w:space="0" w:color="auto"/>
            </w:tcBorders>
            <w:vAlign w:val="center"/>
          </w:tcPr>
          <w:p w14:paraId="5F4FAFF7" w14:textId="77777777" w:rsidR="00F700B2" w:rsidRPr="00CA6403" w:rsidRDefault="00000000">
            <w:pPr>
              <w:spacing w:after="0" w:line="240" w:lineRule="auto"/>
              <w:rPr>
                <w:rFonts w:ascii="Times New Roman" w:hAnsi="Times New Roman"/>
                <w:sz w:val="18"/>
                <w:szCs w:val="18"/>
              </w:rPr>
            </w:pPr>
            <w:r w:rsidRPr="00CA6403">
              <w:rPr>
                <w:rFonts w:ascii="Times New Roman" w:hAnsi="Times New Roman" w:hint="eastAsia"/>
                <w:sz w:val="18"/>
                <w:szCs w:val="18"/>
              </w:rPr>
              <w:t>提交监理月报</w:t>
            </w:r>
          </w:p>
        </w:tc>
        <w:tc>
          <w:tcPr>
            <w:tcW w:w="3686" w:type="dxa"/>
            <w:tcBorders>
              <w:top w:val="single" w:sz="6" w:space="0" w:color="auto"/>
              <w:left w:val="single" w:sz="6" w:space="0" w:color="auto"/>
              <w:bottom w:val="single" w:sz="6" w:space="0" w:color="auto"/>
              <w:right w:val="single" w:sz="6" w:space="0" w:color="auto"/>
            </w:tcBorders>
            <w:vAlign w:val="center"/>
          </w:tcPr>
          <w:p w14:paraId="0F1E7DD6" w14:textId="77777777" w:rsidR="00F700B2" w:rsidRPr="00CA6403" w:rsidRDefault="00000000">
            <w:pPr>
              <w:spacing w:after="0" w:line="240" w:lineRule="auto"/>
              <w:rPr>
                <w:rFonts w:ascii="Times New Roman" w:hAnsi="Times New Roman"/>
                <w:sz w:val="18"/>
                <w:szCs w:val="18"/>
              </w:rPr>
            </w:pPr>
            <w:r w:rsidRPr="00CA6403">
              <w:rPr>
                <w:rFonts w:ascii="Times New Roman" w:hAnsi="Times New Roman" w:hint="eastAsia"/>
                <w:sz w:val="18"/>
                <w:szCs w:val="18"/>
              </w:rPr>
              <w:t>以当月监理月报提交且经委托人认可为支付条件。</w:t>
            </w:r>
          </w:p>
        </w:tc>
        <w:tc>
          <w:tcPr>
            <w:tcW w:w="992" w:type="dxa"/>
            <w:tcBorders>
              <w:top w:val="single" w:sz="6" w:space="0" w:color="auto"/>
              <w:left w:val="single" w:sz="6" w:space="0" w:color="auto"/>
              <w:bottom w:val="single" w:sz="6" w:space="0" w:color="auto"/>
              <w:right w:val="single" w:sz="6" w:space="0" w:color="auto"/>
            </w:tcBorders>
            <w:vAlign w:val="center"/>
          </w:tcPr>
          <w:p w14:paraId="1FCE2BD3" w14:textId="77777777" w:rsidR="00F700B2" w:rsidRPr="00CA6403" w:rsidRDefault="00F700B2">
            <w:pPr>
              <w:spacing w:after="0" w:line="240" w:lineRule="auto"/>
              <w:rPr>
                <w:rFonts w:ascii="Times New Roman" w:hAnsi="Times New Roman"/>
                <w:sz w:val="18"/>
                <w:szCs w:val="18"/>
              </w:rPr>
            </w:pPr>
          </w:p>
        </w:tc>
      </w:tr>
      <w:tr w:rsidR="00CA6403" w:rsidRPr="00CA6403" w14:paraId="0D0306C6" w14:textId="77777777">
        <w:trPr>
          <w:cantSplit/>
          <w:trHeight w:val="719"/>
          <w:jc w:val="center"/>
        </w:trPr>
        <w:tc>
          <w:tcPr>
            <w:tcW w:w="739" w:type="dxa"/>
            <w:tcBorders>
              <w:top w:val="single" w:sz="6" w:space="0" w:color="auto"/>
              <w:left w:val="single" w:sz="6" w:space="0" w:color="auto"/>
              <w:bottom w:val="single" w:sz="6" w:space="0" w:color="auto"/>
              <w:right w:val="single" w:sz="6" w:space="0" w:color="auto"/>
            </w:tcBorders>
            <w:vAlign w:val="center"/>
          </w:tcPr>
          <w:p w14:paraId="51D0F257" w14:textId="77777777" w:rsidR="00F700B2" w:rsidRPr="00CA6403" w:rsidRDefault="00F700B2">
            <w:pPr>
              <w:numPr>
                <w:ilvl w:val="0"/>
                <w:numId w:val="2"/>
              </w:numPr>
              <w:spacing w:after="0" w:line="240" w:lineRule="auto"/>
              <w:ind w:left="420"/>
              <w:jc w:val="both"/>
              <w:rPr>
                <w:rFonts w:ascii="Times New Roman" w:hAnsi="Times New Roman"/>
                <w:sz w:val="18"/>
                <w:szCs w:val="18"/>
              </w:rPr>
            </w:pPr>
          </w:p>
        </w:tc>
        <w:tc>
          <w:tcPr>
            <w:tcW w:w="3827" w:type="dxa"/>
            <w:tcBorders>
              <w:top w:val="single" w:sz="6" w:space="0" w:color="auto"/>
              <w:left w:val="single" w:sz="6" w:space="0" w:color="auto"/>
              <w:bottom w:val="single" w:sz="6" w:space="0" w:color="auto"/>
              <w:right w:val="single" w:sz="6" w:space="0" w:color="auto"/>
            </w:tcBorders>
            <w:vAlign w:val="center"/>
          </w:tcPr>
          <w:p w14:paraId="57EDDC34" w14:textId="77777777" w:rsidR="00F700B2" w:rsidRPr="00CA6403" w:rsidRDefault="00000000">
            <w:pPr>
              <w:spacing w:after="0" w:line="240" w:lineRule="auto"/>
              <w:rPr>
                <w:rFonts w:ascii="Times New Roman" w:hAnsi="Times New Roman"/>
                <w:sz w:val="18"/>
                <w:szCs w:val="18"/>
              </w:rPr>
            </w:pPr>
            <w:r w:rsidRPr="00CA6403">
              <w:rPr>
                <w:rFonts w:ascii="Times New Roman" w:hAnsi="Times New Roman" w:hint="eastAsia"/>
                <w:sz w:val="18"/>
                <w:szCs w:val="18"/>
              </w:rPr>
              <w:t>提交例会的会议纪要；</w:t>
            </w:r>
          </w:p>
        </w:tc>
        <w:tc>
          <w:tcPr>
            <w:tcW w:w="3686" w:type="dxa"/>
            <w:tcBorders>
              <w:top w:val="single" w:sz="6" w:space="0" w:color="auto"/>
              <w:left w:val="single" w:sz="6" w:space="0" w:color="auto"/>
              <w:bottom w:val="single" w:sz="6" w:space="0" w:color="auto"/>
              <w:right w:val="single" w:sz="6" w:space="0" w:color="auto"/>
            </w:tcBorders>
            <w:vAlign w:val="center"/>
          </w:tcPr>
          <w:p w14:paraId="5B25A69B" w14:textId="77777777" w:rsidR="00F700B2" w:rsidRPr="00CA6403" w:rsidRDefault="00000000">
            <w:pPr>
              <w:spacing w:after="0" w:line="240" w:lineRule="auto"/>
              <w:rPr>
                <w:rFonts w:ascii="Times New Roman" w:hAnsi="Times New Roman"/>
                <w:sz w:val="18"/>
                <w:szCs w:val="18"/>
              </w:rPr>
            </w:pPr>
            <w:r w:rsidRPr="00CA6403">
              <w:rPr>
                <w:rFonts w:ascii="Times New Roman" w:hAnsi="Times New Roman" w:hint="eastAsia"/>
                <w:sz w:val="18"/>
                <w:szCs w:val="18"/>
              </w:rPr>
              <w:t>以当月例会的召开符合委托人相关细则要求、例会的实际效果及会议纪要经委托人认可为</w:t>
            </w:r>
            <w:proofErr w:type="gramStart"/>
            <w:r w:rsidRPr="00CA6403">
              <w:rPr>
                <w:rFonts w:ascii="Times New Roman" w:hAnsi="Times New Roman" w:hint="eastAsia"/>
                <w:sz w:val="18"/>
                <w:szCs w:val="18"/>
              </w:rPr>
              <w:t>为</w:t>
            </w:r>
            <w:proofErr w:type="gramEnd"/>
            <w:r w:rsidRPr="00CA6403">
              <w:rPr>
                <w:rFonts w:ascii="Times New Roman" w:hAnsi="Times New Roman" w:hint="eastAsia"/>
                <w:sz w:val="18"/>
                <w:szCs w:val="18"/>
              </w:rPr>
              <w:t>支付条件。</w:t>
            </w:r>
          </w:p>
        </w:tc>
        <w:tc>
          <w:tcPr>
            <w:tcW w:w="992" w:type="dxa"/>
            <w:tcBorders>
              <w:top w:val="single" w:sz="6" w:space="0" w:color="auto"/>
              <w:left w:val="single" w:sz="6" w:space="0" w:color="auto"/>
              <w:bottom w:val="single" w:sz="6" w:space="0" w:color="auto"/>
              <w:right w:val="single" w:sz="6" w:space="0" w:color="auto"/>
            </w:tcBorders>
            <w:vAlign w:val="center"/>
          </w:tcPr>
          <w:p w14:paraId="4E7581D7" w14:textId="77777777" w:rsidR="00F700B2" w:rsidRPr="00CA6403" w:rsidRDefault="00F700B2">
            <w:pPr>
              <w:spacing w:after="0" w:line="240" w:lineRule="auto"/>
              <w:rPr>
                <w:rFonts w:ascii="Times New Roman" w:hAnsi="Times New Roman"/>
                <w:sz w:val="18"/>
                <w:szCs w:val="18"/>
              </w:rPr>
            </w:pPr>
          </w:p>
        </w:tc>
      </w:tr>
      <w:tr w:rsidR="00CA6403" w:rsidRPr="00CA6403" w14:paraId="442A96CE" w14:textId="77777777">
        <w:trPr>
          <w:cantSplit/>
          <w:trHeight w:val="719"/>
          <w:jc w:val="center"/>
        </w:trPr>
        <w:tc>
          <w:tcPr>
            <w:tcW w:w="739" w:type="dxa"/>
            <w:tcBorders>
              <w:top w:val="single" w:sz="6" w:space="0" w:color="auto"/>
              <w:left w:val="single" w:sz="6" w:space="0" w:color="auto"/>
              <w:bottom w:val="single" w:sz="6" w:space="0" w:color="auto"/>
              <w:right w:val="single" w:sz="6" w:space="0" w:color="auto"/>
            </w:tcBorders>
            <w:vAlign w:val="center"/>
          </w:tcPr>
          <w:p w14:paraId="4827A276" w14:textId="77777777" w:rsidR="00F700B2" w:rsidRPr="00CA6403" w:rsidRDefault="00000000">
            <w:pPr>
              <w:spacing w:after="0" w:line="240" w:lineRule="auto"/>
              <w:rPr>
                <w:rFonts w:ascii="Times New Roman" w:hAnsi="Times New Roman"/>
                <w:b/>
                <w:sz w:val="28"/>
                <w:szCs w:val="28"/>
              </w:rPr>
            </w:pPr>
            <w:r w:rsidRPr="00CA6403">
              <w:rPr>
                <w:rFonts w:ascii="Times New Roman" w:hAnsi="Times New Roman" w:hint="eastAsia"/>
                <w:b/>
                <w:sz w:val="28"/>
                <w:szCs w:val="28"/>
              </w:rPr>
              <w:t>三</w:t>
            </w:r>
          </w:p>
        </w:tc>
        <w:tc>
          <w:tcPr>
            <w:tcW w:w="8505" w:type="dxa"/>
            <w:gridSpan w:val="3"/>
            <w:tcBorders>
              <w:top w:val="single" w:sz="6" w:space="0" w:color="auto"/>
              <w:left w:val="single" w:sz="6" w:space="0" w:color="auto"/>
              <w:bottom w:val="single" w:sz="6" w:space="0" w:color="auto"/>
              <w:right w:val="single" w:sz="6" w:space="0" w:color="auto"/>
            </w:tcBorders>
            <w:vAlign w:val="center"/>
          </w:tcPr>
          <w:p w14:paraId="33905C1D" w14:textId="77777777" w:rsidR="00F700B2" w:rsidRPr="00CA6403" w:rsidRDefault="00000000">
            <w:pPr>
              <w:spacing w:after="0" w:line="240" w:lineRule="auto"/>
              <w:rPr>
                <w:rFonts w:ascii="Times New Roman" w:hAnsi="Times New Roman"/>
                <w:b/>
                <w:sz w:val="28"/>
                <w:szCs w:val="28"/>
              </w:rPr>
            </w:pPr>
            <w:r w:rsidRPr="00CA6403">
              <w:rPr>
                <w:rFonts w:ascii="Times New Roman" w:hAnsi="Times New Roman" w:hint="eastAsia"/>
                <w:b/>
                <w:sz w:val="28"/>
                <w:szCs w:val="28"/>
              </w:rPr>
              <w:t>收尾阶段</w:t>
            </w:r>
          </w:p>
        </w:tc>
      </w:tr>
      <w:tr w:rsidR="00CA6403" w:rsidRPr="00CA6403" w14:paraId="3A06AE54" w14:textId="77777777">
        <w:trPr>
          <w:cantSplit/>
          <w:trHeight w:val="739"/>
          <w:jc w:val="center"/>
        </w:trPr>
        <w:tc>
          <w:tcPr>
            <w:tcW w:w="739" w:type="dxa"/>
            <w:tcBorders>
              <w:top w:val="single" w:sz="6" w:space="0" w:color="auto"/>
              <w:left w:val="single" w:sz="6" w:space="0" w:color="auto"/>
              <w:bottom w:val="single" w:sz="6" w:space="0" w:color="auto"/>
              <w:right w:val="single" w:sz="6" w:space="0" w:color="auto"/>
            </w:tcBorders>
            <w:vAlign w:val="center"/>
          </w:tcPr>
          <w:p w14:paraId="30E8479C" w14:textId="77777777" w:rsidR="00F700B2" w:rsidRPr="00CA6403" w:rsidRDefault="00F700B2">
            <w:pPr>
              <w:numPr>
                <w:ilvl w:val="0"/>
                <w:numId w:val="2"/>
              </w:numPr>
              <w:spacing w:after="0" w:line="240" w:lineRule="auto"/>
              <w:ind w:left="420"/>
              <w:jc w:val="both"/>
              <w:rPr>
                <w:rFonts w:ascii="Times New Roman" w:hAnsi="Times New Roman"/>
                <w:sz w:val="18"/>
                <w:szCs w:val="18"/>
              </w:rPr>
            </w:pPr>
          </w:p>
        </w:tc>
        <w:tc>
          <w:tcPr>
            <w:tcW w:w="3827" w:type="dxa"/>
            <w:tcBorders>
              <w:top w:val="single" w:sz="6" w:space="0" w:color="auto"/>
              <w:left w:val="single" w:sz="6" w:space="0" w:color="auto"/>
              <w:bottom w:val="single" w:sz="6" w:space="0" w:color="auto"/>
              <w:right w:val="single" w:sz="6" w:space="0" w:color="auto"/>
            </w:tcBorders>
            <w:vAlign w:val="center"/>
          </w:tcPr>
          <w:p w14:paraId="5A0FFF4A" w14:textId="77777777" w:rsidR="00F700B2" w:rsidRPr="00CA6403" w:rsidRDefault="00000000">
            <w:pPr>
              <w:spacing w:after="0" w:line="240" w:lineRule="auto"/>
              <w:rPr>
                <w:rFonts w:ascii="Times New Roman" w:hAnsi="Times New Roman"/>
                <w:sz w:val="18"/>
                <w:szCs w:val="18"/>
              </w:rPr>
            </w:pPr>
            <w:r w:rsidRPr="00CA6403">
              <w:rPr>
                <w:rFonts w:ascii="Times New Roman" w:hAnsi="Times New Roman" w:hint="eastAsia"/>
                <w:sz w:val="18"/>
                <w:szCs w:val="18"/>
              </w:rPr>
              <w:t>提交《工程结束阶段监理工作计划》及《工程竣工结算计划》</w:t>
            </w:r>
          </w:p>
        </w:tc>
        <w:tc>
          <w:tcPr>
            <w:tcW w:w="3686" w:type="dxa"/>
            <w:tcBorders>
              <w:top w:val="single" w:sz="6" w:space="0" w:color="auto"/>
              <w:left w:val="single" w:sz="6" w:space="0" w:color="auto"/>
              <w:bottom w:val="single" w:sz="6" w:space="0" w:color="auto"/>
              <w:right w:val="single" w:sz="6" w:space="0" w:color="auto"/>
            </w:tcBorders>
            <w:vAlign w:val="center"/>
          </w:tcPr>
          <w:p w14:paraId="32C1AEFF" w14:textId="77777777" w:rsidR="00F700B2" w:rsidRPr="00CA6403" w:rsidRDefault="00000000">
            <w:pPr>
              <w:spacing w:after="0" w:line="240" w:lineRule="auto"/>
              <w:rPr>
                <w:rFonts w:ascii="Times New Roman" w:hAnsi="Times New Roman"/>
                <w:sz w:val="18"/>
                <w:szCs w:val="18"/>
              </w:rPr>
            </w:pPr>
            <w:r w:rsidRPr="00CA6403">
              <w:rPr>
                <w:rFonts w:ascii="Times New Roman" w:hAnsi="Times New Roman" w:hint="eastAsia"/>
                <w:sz w:val="18"/>
                <w:szCs w:val="18"/>
              </w:rPr>
              <w:t>以获得委托人认可为支付条件</w:t>
            </w:r>
          </w:p>
        </w:tc>
        <w:tc>
          <w:tcPr>
            <w:tcW w:w="992" w:type="dxa"/>
            <w:tcBorders>
              <w:top w:val="single" w:sz="6" w:space="0" w:color="auto"/>
              <w:left w:val="single" w:sz="6" w:space="0" w:color="auto"/>
              <w:bottom w:val="single" w:sz="6" w:space="0" w:color="auto"/>
              <w:right w:val="single" w:sz="6" w:space="0" w:color="auto"/>
            </w:tcBorders>
            <w:vAlign w:val="center"/>
          </w:tcPr>
          <w:p w14:paraId="4B6342CE" w14:textId="77777777" w:rsidR="00F700B2" w:rsidRPr="00CA6403" w:rsidRDefault="00F700B2">
            <w:pPr>
              <w:spacing w:after="0" w:line="240" w:lineRule="auto"/>
              <w:rPr>
                <w:rFonts w:ascii="Times New Roman" w:hAnsi="Times New Roman"/>
                <w:sz w:val="18"/>
                <w:szCs w:val="18"/>
              </w:rPr>
            </w:pPr>
          </w:p>
        </w:tc>
      </w:tr>
      <w:tr w:rsidR="00CA6403" w:rsidRPr="00CA6403" w14:paraId="78314297" w14:textId="77777777">
        <w:trPr>
          <w:cantSplit/>
          <w:trHeight w:val="739"/>
          <w:jc w:val="center"/>
        </w:trPr>
        <w:tc>
          <w:tcPr>
            <w:tcW w:w="739" w:type="dxa"/>
            <w:tcBorders>
              <w:top w:val="single" w:sz="6" w:space="0" w:color="auto"/>
              <w:left w:val="single" w:sz="6" w:space="0" w:color="auto"/>
              <w:bottom w:val="single" w:sz="6" w:space="0" w:color="auto"/>
              <w:right w:val="single" w:sz="6" w:space="0" w:color="auto"/>
            </w:tcBorders>
            <w:vAlign w:val="center"/>
          </w:tcPr>
          <w:p w14:paraId="2D5AB006" w14:textId="77777777" w:rsidR="00F700B2" w:rsidRPr="00CA6403" w:rsidRDefault="00F700B2">
            <w:pPr>
              <w:numPr>
                <w:ilvl w:val="0"/>
                <w:numId w:val="2"/>
              </w:numPr>
              <w:spacing w:after="0" w:line="240" w:lineRule="auto"/>
              <w:ind w:left="420"/>
              <w:jc w:val="both"/>
              <w:rPr>
                <w:rFonts w:ascii="Times New Roman" w:hAnsi="Times New Roman"/>
                <w:sz w:val="18"/>
                <w:szCs w:val="18"/>
              </w:rPr>
            </w:pPr>
          </w:p>
        </w:tc>
        <w:tc>
          <w:tcPr>
            <w:tcW w:w="3827" w:type="dxa"/>
            <w:tcBorders>
              <w:top w:val="single" w:sz="6" w:space="0" w:color="auto"/>
              <w:left w:val="single" w:sz="6" w:space="0" w:color="auto"/>
              <w:bottom w:val="single" w:sz="6" w:space="0" w:color="auto"/>
              <w:right w:val="single" w:sz="6" w:space="0" w:color="auto"/>
            </w:tcBorders>
            <w:vAlign w:val="center"/>
          </w:tcPr>
          <w:p w14:paraId="0B1F920D" w14:textId="77777777" w:rsidR="00F700B2" w:rsidRPr="00CA6403" w:rsidRDefault="00000000">
            <w:pPr>
              <w:spacing w:after="0" w:line="240" w:lineRule="auto"/>
              <w:rPr>
                <w:rFonts w:ascii="Times New Roman" w:hAnsi="Times New Roman"/>
                <w:sz w:val="18"/>
                <w:szCs w:val="18"/>
              </w:rPr>
            </w:pPr>
            <w:r w:rsidRPr="00CA6403">
              <w:rPr>
                <w:rFonts w:ascii="Times New Roman" w:hAnsi="Times New Roman" w:hint="eastAsia"/>
                <w:sz w:val="18"/>
                <w:szCs w:val="18"/>
              </w:rPr>
              <w:t>对竣工图纸（包括设备移交资料等）复核确认</w:t>
            </w:r>
          </w:p>
        </w:tc>
        <w:tc>
          <w:tcPr>
            <w:tcW w:w="3686" w:type="dxa"/>
            <w:tcBorders>
              <w:top w:val="single" w:sz="6" w:space="0" w:color="auto"/>
              <w:left w:val="single" w:sz="6" w:space="0" w:color="auto"/>
              <w:bottom w:val="single" w:sz="6" w:space="0" w:color="auto"/>
              <w:right w:val="single" w:sz="6" w:space="0" w:color="auto"/>
            </w:tcBorders>
            <w:vAlign w:val="center"/>
          </w:tcPr>
          <w:p w14:paraId="5532B538" w14:textId="77777777" w:rsidR="00F700B2" w:rsidRPr="00CA6403" w:rsidRDefault="00000000">
            <w:pPr>
              <w:spacing w:after="0" w:line="240" w:lineRule="auto"/>
              <w:rPr>
                <w:rFonts w:ascii="Times New Roman" w:hAnsi="Times New Roman"/>
                <w:sz w:val="18"/>
                <w:szCs w:val="18"/>
              </w:rPr>
            </w:pPr>
            <w:r w:rsidRPr="00CA6403">
              <w:rPr>
                <w:rFonts w:ascii="Times New Roman" w:hAnsi="Times New Roman" w:hint="eastAsia"/>
                <w:sz w:val="18"/>
                <w:szCs w:val="18"/>
              </w:rPr>
              <w:t>以获得委托人认可为支付条件</w:t>
            </w:r>
          </w:p>
        </w:tc>
        <w:tc>
          <w:tcPr>
            <w:tcW w:w="992" w:type="dxa"/>
            <w:tcBorders>
              <w:top w:val="single" w:sz="6" w:space="0" w:color="auto"/>
              <w:left w:val="single" w:sz="6" w:space="0" w:color="auto"/>
              <w:bottom w:val="single" w:sz="6" w:space="0" w:color="auto"/>
              <w:right w:val="single" w:sz="6" w:space="0" w:color="auto"/>
            </w:tcBorders>
            <w:vAlign w:val="center"/>
          </w:tcPr>
          <w:p w14:paraId="155EFD8A" w14:textId="77777777" w:rsidR="00F700B2" w:rsidRPr="00CA6403" w:rsidRDefault="00F700B2">
            <w:pPr>
              <w:spacing w:after="0" w:line="240" w:lineRule="auto"/>
              <w:rPr>
                <w:rFonts w:ascii="Times New Roman" w:hAnsi="Times New Roman"/>
                <w:sz w:val="18"/>
                <w:szCs w:val="18"/>
              </w:rPr>
            </w:pPr>
          </w:p>
        </w:tc>
      </w:tr>
      <w:tr w:rsidR="00CA6403" w:rsidRPr="00CA6403" w14:paraId="685EF0A3" w14:textId="77777777">
        <w:trPr>
          <w:cantSplit/>
          <w:trHeight w:val="739"/>
          <w:jc w:val="center"/>
        </w:trPr>
        <w:tc>
          <w:tcPr>
            <w:tcW w:w="739" w:type="dxa"/>
            <w:tcBorders>
              <w:top w:val="single" w:sz="6" w:space="0" w:color="auto"/>
              <w:left w:val="single" w:sz="6" w:space="0" w:color="auto"/>
              <w:bottom w:val="single" w:sz="6" w:space="0" w:color="auto"/>
              <w:right w:val="single" w:sz="6" w:space="0" w:color="auto"/>
            </w:tcBorders>
            <w:vAlign w:val="center"/>
          </w:tcPr>
          <w:p w14:paraId="14D4822F" w14:textId="77777777" w:rsidR="00F700B2" w:rsidRPr="00CA6403" w:rsidRDefault="00F700B2">
            <w:pPr>
              <w:numPr>
                <w:ilvl w:val="0"/>
                <w:numId w:val="2"/>
              </w:numPr>
              <w:spacing w:after="0" w:line="240" w:lineRule="auto"/>
              <w:ind w:left="420"/>
              <w:jc w:val="both"/>
              <w:rPr>
                <w:rFonts w:ascii="Times New Roman" w:hAnsi="Times New Roman"/>
                <w:sz w:val="18"/>
                <w:szCs w:val="18"/>
              </w:rPr>
            </w:pPr>
          </w:p>
        </w:tc>
        <w:tc>
          <w:tcPr>
            <w:tcW w:w="3827" w:type="dxa"/>
            <w:tcBorders>
              <w:top w:val="single" w:sz="6" w:space="0" w:color="auto"/>
              <w:left w:val="single" w:sz="6" w:space="0" w:color="auto"/>
              <w:bottom w:val="single" w:sz="6" w:space="0" w:color="auto"/>
              <w:right w:val="single" w:sz="6" w:space="0" w:color="auto"/>
            </w:tcBorders>
            <w:vAlign w:val="center"/>
          </w:tcPr>
          <w:p w14:paraId="37930B22" w14:textId="77777777" w:rsidR="00F700B2" w:rsidRPr="00CA6403" w:rsidRDefault="00000000">
            <w:pPr>
              <w:spacing w:after="0" w:line="240" w:lineRule="auto"/>
              <w:rPr>
                <w:rFonts w:ascii="Times New Roman" w:hAnsi="Times New Roman"/>
                <w:sz w:val="18"/>
                <w:szCs w:val="18"/>
              </w:rPr>
            </w:pPr>
            <w:r w:rsidRPr="00CA6403">
              <w:rPr>
                <w:rFonts w:ascii="Times New Roman" w:hAnsi="Times New Roman" w:hint="eastAsia"/>
                <w:sz w:val="18"/>
                <w:szCs w:val="18"/>
              </w:rPr>
              <w:t>提交工程《工程质量评估报告》</w:t>
            </w:r>
          </w:p>
        </w:tc>
        <w:tc>
          <w:tcPr>
            <w:tcW w:w="3686" w:type="dxa"/>
            <w:tcBorders>
              <w:top w:val="single" w:sz="6" w:space="0" w:color="auto"/>
              <w:left w:val="single" w:sz="6" w:space="0" w:color="auto"/>
              <w:bottom w:val="single" w:sz="6" w:space="0" w:color="auto"/>
              <w:right w:val="single" w:sz="6" w:space="0" w:color="auto"/>
            </w:tcBorders>
            <w:vAlign w:val="center"/>
          </w:tcPr>
          <w:p w14:paraId="1F1EEAD3" w14:textId="77777777" w:rsidR="00F700B2" w:rsidRPr="00CA6403" w:rsidRDefault="00000000">
            <w:pPr>
              <w:spacing w:after="0" w:line="240" w:lineRule="auto"/>
              <w:rPr>
                <w:rFonts w:ascii="Times New Roman" w:hAnsi="Times New Roman"/>
                <w:sz w:val="18"/>
                <w:szCs w:val="18"/>
              </w:rPr>
            </w:pPr>
            <w:r w:rsidRPr="00CA6403">
              <w:rPr>
                <w:rFonts w:ascii="Times New Roman" w:hAnsi="Times New Roman" w:hint="eastAsia"/>
                <w:sz w:val="18"/>
                <w:szCs w:val="18"/>
              </w:rPr>
              <w:t>以获得委托人认可为支付条件</w:t>
            </w:r>
          </w:p>
        </w:tc>
        <w:tc>
          <w:tcPr>
            <w:tcW w:w="992" w:type="dxa"/>
            <w:tcBorders>
              <w:top w:val="single" w:sz="6" w:space="0" w:color="auto"/>
              <w:left w:val="single" w:sz="6" w:space="0" w:color="auto"/>
              <w:bottom w:val="single" w:sz="6" w:space="0" w:color="auto"/>
              <w:right w:val="single" w:sz="6" w:space="0" w:color="auto"/>
            </w:tcBorders>
            <w:vAlign w:val="center"/>
          </w:tcPr>
          <w:p w14:paraId="00236178" w14:textId="77777777" w:rsidR="00F700B2" w:rsidRPr="00CA6403" w:rsidRDefault="00F700B2">
            <w:pPr>
              <w:spacing w:after="0" w:line="240" w:lineRule="auto"/>
              <w:rPr>
                <w:rFonts w:ascii="Times New Roman" w:hAnsi="Times New Roman"/>
                <w:sz w:val="18"/>
                <w:szCs w:val="18"/>
              </w:rPr>
            </w:pPr>
          </w:p>
        </w:tc>
      </w:tr>
      <w:tr w:rsidR="00CA6403" w:rsidRPr="00CA6403" w14:paraId="726FD1E4" w14:textId="77777777">
        <w:trPr>
          <w:cantSplit/>
          <w:trHeight w:val="739"/>
          <w:jc w:val="center"/>
        </w:trPr>
        <w:tc>
          <w:tcPr>
            <w:tcW w:w="739" w:type="dxa"/>
            <w:tcBorders>
              <w:top w:val="single" w:sz="6" w:space="0" w:color="auto"/>
              <w:left w:val="single" w:sz="6" w:space="0" w:color="auto"/>
              <w:bottom w:val="single" w:sz="6" w:space="0" w:color="auto"/>
              <w:right w:val="single" w:sz="6" w:space="0" w:color="auto"/>
            </w:tcBorders>
            <w:vAlign w:val="center"/>
          </w:tcPr>
          <w:p w14:paraId="1D429853" w14:textId="77777777" w:rsidR="00F700B2" w:rsidRPr="00CA6403" w:rsidRDefault="00F700B2">
            <w:pPr>
              <w:numPr>
                <w:ilvl w:val="0"/>
                <w:numId w:val="2"/>
              </w:numPr>
              <w:spacing w:after="0" w:line="240" w:lineRule="auto"/>
              <w:ind w:left="420"/>
              <w:jc w:val="both"/>
              <w:rPr>
                <w:rFonts w:ascii="Times New Roman" w:hAnsi="Times New Roman"/>
                <w:sz w:val="18"/>
                <w:szCs w:val="18"/>
              </w:rPr>
            </w:pPr>
          </w:p>
        </w:tc>
        <w:tc>
          <w:tcPr>
            <w:tcW w:w="3827" w:type="dxa"/>
            <w:tcBorders>
              <w:top w:val="single" w:sz="6" w:space="0" w:color="auto"/>
              <w:left w:val="single" w:sz="6" w:space="0" w:color="auto"/>
              <w:bottom w:val="single" w:sz="6" w:space="0" w:color="auto"/>
              <w:right w:val="single" w:sz="6" w:space="0" w:color="auto"/>
            </w:tcBorders>
            <w:vAlign w:val="center"/>
          </w:tcPr>
          <w:p w14:paraId="1EDA7ABA" w14:textId="77777777" w:rsidR="00F700B2" w:rsidRPr="00CA6403" w:rsidRDefault="00000000">
            <w:pPr>
              <w:spacing w:after="0" w:line="240" w:lineRule="auto"/>
              <w:rPr>
                <w:rFonts w:ascii="Times New Roman" w:hAnsi="Times New Roman"/>
                <w:sz w:val="18"/>
                <w:szCs w:val="18"/>
              </w:rPr>
            </w:pPr>
            <w:r w:rsidRPr="00CA6403">
              <w:rPr>
                <w:rFonts w:ascii="Times New Roman" w:hAnsi="Times New Roman" w:hint="eastAsia"/>
                <w:sz w:val="18"/>
                <w:szCs w:val="18"/>
              </w:rPr>
              <w:t>提交完整、真实准确的项目竣工资料和工程结算资料</w:t>
            </w:r>
          </w:p>
        </w:tc>
        <w:tc>
          <w:tcPr>
            <w:tcW w:w="3686" w:type="dxa"/>
            <w:tcBorders>
              <w:top w:val="single" w:sz="6" w:space="0" w:color="auto"/>
              <w:left w:val="single" w:sz="6" w:space="0" w:color="auto"/>
              <w:bottom w:val="single" w:sz="6" w:space="0" w:color="auto"/>
              <w:right w:val="single" w:sz="6" w:space="0" w:color="auto"/>
            </w:tcBorders>
            <w:vAlign w:val="center"/>
          </w:tcPr>
          <w:p w14:paraId="3EA2EB7E" w14:textId="77777777" w:rsidR="00F700B2" w:rsidRPr="00CA6403" w:rsidRDefault="00000000">
            <w:pPr>
              <w:spacing w:after="0" w:line="240" w:lineRule="auto"/>
              <w:rPr>
                <w:rFonts w:ascii="Times New Roman" w:hAnsi="Times New Roman"/>
                <w:sz w:val="18"/>
                <w:szCs w:val="18"/>
              </w:rPr>
            </w:pPr>
            <w:r w:rsidRPr="00CA6403">
              <w:rPr>
                <w:rFonts w:ascii="Times New Roman" w:hAnsi="Times New Roman" w:hint="eastAsia"/>
                <w:sz w:val="18"/>
                <w:szCs w:val="18"/>
              </w:rPr>
              <w:t>以获得委托人认可为支付条件</w:t>
            </w:r>
          </w:p>
        </w:tc>
        <w:tc>
          <w:tcPr>
            <w:tcW w:w="992" w:type="dxa"/>
            <w:tcBorders>
              <w:top w:val="single" w:sz="6" w:space="0" w:color="auto"/>
              <w:left w:val="single" w:sz="6" w:space="0" w:color="auto"/>
              <w:bottom w:val="single" w:sz="6" w:space="0" w:color="auto"/>
              <w:right w:val="single" w:sz="6" w:space="0" w:color="auto"/>
            </w:tcBorders>
            <w:vAlign w:val="center"/>
          </w:tcPr>
          <w:p w14:paraId="0B3103EA" w14:textId="77777777" w:rsidR="00F700B2" w:rsidRPr="00CA6403" w:rsidRDefault="00F700B2">
            <w:pPr>
              <w:spacing w:after="0" w:line="240" w:lineRule="auto"/>
              <w:rPr>
                <w:rFonts w:ascii="Times New Roman" w:hAnsi="Times New Roman"/>
                <w:sz w:val="18"/>
                <w:szCs w:val="18"/>
              </w:rPr>
            </w:pPr>
          </w:p>
        </w:tc>
      </w:tr>
      <w:tr w:rsidR="00CA6403" w:rsidRPr="00CA6403" w14:paraId="71D8632E" w14:textId="77777777">
        <w:trPr>
          <w:cantSplit/>
          <w:trHeight w:val="739"/>
          <w:jc w:val="center"/>
        </w:trPr>
        <w:tc>
          <w:tcPr>
            <w:tcW w:w="739" w:type="dxa"/>
            <w:tcBorders>
              <w:top w:val="single" w:sz="6" w:space="0" w:color="auto"/>
              <w:left w:val="single" w:sz="6" w:space="0" w:color="auto"/>
              <w:bottom w:val="single" w:sz="6" w:space="0" w:color="auto"/>
              <w:right w:val="single" w:sz="6" w:space="0" w:color="auto"/>
            </w:tcBorders>
            <w:vAlign w:val="center"/>
          </w:tcPr>
          <w:p w14:paraId="46D40646" w14:textId="77777777" w:rsidR="00F700B2" w:rsidRPr="00CA6403" w:rsidRDefault="00F700B2">
            <w:pPr>
              <w:numPr>
                <w:ilvl w:val="0"/>
                <w:numId w:val="2"/>
              </w:numPr>
              <w:spacing w:after="0" w:line="240" w:lineRule="auto"/>
              <w:ind w:left="420"/>
              <w:jc w:val="both"/>
              <w:rPr>
                <w:rFonts w:ascii="Times New Roman" w:hAnsi="Times New Roman"/>
                <w:sz w:val="18"/>
                <w:szCs w:val="18"/>
              </w:rPr>
            </w:pPr>
          </w:p>
        </w:tc>
        <w:tc>
          <w:tcPr>
            <w:tcW w:w="3827" w:type="dxa"/>
            <w:tcBorders>
              <w:top w:val="single" w:sz="6" w:space="0" w:color="auto"/>
              <w:left w:val="single" w:sz="6" w:space="0" w:color="auto"/>
              <w:bottom w:val="single" w:sz="6" w:space="0" w:color="auto"/>
              <w:right w:val="single" w:sz="6" w:space="0" w:color="auto"/>
            </w:tcBorders>
            <w:vAlign w:val="center"/>
          </w:tcPr>
          <w:p w14:paraId="4F017B61" w14:textId="77777777" w:rsidR="00F700B2" w:rsidRPr="00CA6403" w:rsidRDefault="00000000">
            <w:pPr>
              <w:spacing w:after="0" w:line="240" w:lineRule="auto"/>
              <w:rPr>
                <w:rFonts w:ascii="Times New Roman" w:hAnsi="Times New Roman"/>
                <w:sz w:val="18"/>
                <w:szCs w:val="18"/>
              </w:rPr>
            </w:pPr>
            <w:r w:rsidRPr="00CA6403">
              <w:rPr>
                <w:rFonts w:ascii="Times New Roman" w:hAnsi="Times New Roman" w:hint="eastAsia"/>
                <w:sz w:val="18"/>
                <w:szCs w:val="18"/>
              </w:rPr>
              <w:t>按分项提交《竣工结算审核意见书》</w:t>
            </w:r>
          </w:p>
        </w:tc>
        <w:tc>
          <w:tcPr>
            <w:tcW w:w="3686" w:type="dxa"/>
            <w:tcBorders>
              <w:top w:val="single" w:sz="6" w:space="0" w:color="auto"/>
              <w:left w:val="single" w:sz="6" w:space="0" w:color="auto"/>
              <w:bottom w:val="single" w:sz="6" w:space="0" w:color="auto"/>
              <w:right w:val="single" w:sz="6" w:space="0" w:color="auto"/>
            </w:tcBorders>
            <w:vAlign w:val="center"/>
          </w:tcPr>
          <w:p w14:paraId="06E70AD0" w14:textId="77777777" w:rsidR="00F700B2" w:rsidRPr="00CA6403" w:rsidRDefault="00000000">
            <w:pPr>
              <w:spacing w:after="0" w:line="240" w:lineRule="auto"/>
              <w:rPr>
                <w:rFonts w:ascii="Times New Roman" w:hAnsi="Times New Roman"/>
                <w:sz w:val="18"/>
                <w:szCs w:val="18"/>
              </w:rPr>
            </w:pPr>
            <w:r w:rsidRPr="00CA6403">
              <w:rPr>
                <w:rFonts w:ascii="Times New Roman" w:hAnsi="Times New Roman" w:hint="eastAsia"/>
                <w:sz w:val="18"/>
                <w:szCs w:val="18"/>
              </w:rPr>
              <w:t>以获得委托人认可为支付条件</w:t>
            </w:r>
          </w:p>
        </w:tc>
        <w:tc>
          <w:tcPr>
            <w:tcW w:w="992" w:type="dxa"/>
            <w:tcBorders>
              <w:top w:val="single" w:sz="6" w:space="0" w:color="auto"/>
              <w:left w:val="single" w:sz="6" w:space="0" w:color="auto"/>
              <w:bottom w:val="single" w:sz="6" w:space="0" w:color="auto"/>
              <w:right w:val="single" w:sz="6" w:space="0" w:color="auto"/>
            </w:tcBorders>
            <w:vAlign w:val="center"/>
          </w:tcPr>
          <w:p w14:paraId="6896877B" w14:textId="77777777" w:rsidR="00F700B2" w:rsidRPr="00CA6403" w:rsidRDefault="00F700B2">
            <w:pPr>
              <w:spacing w:after="0" w:line="240" w:lineRule="auto"/>
              <w:rPr>
                <w:rFonts w:ascii="Times New Roman" w:hAnsi="Times New Roman"/>
                <w:sz w:val="18"/>
                <w:szCs w:val="18"/>
              </w:rPr>
            </w:pPr>
          </w:p>
        </w:tc>
      </w:tr>
      <w:tr w:rsidR="00CA6403" w:rsidRPr="00CA6403" w14:paraId="09D49FB6" w14:textId="77777777">
        <w:trPr>
          <w:cantSplit/>
          <w:trHeight w:val="739"/>
          <w:jc w:val="center"/>
        </w:trPr>
        <w:tc>
          <w:tcPr>
            <w:tcW w:w="739" w:type="dxa"/>
            <w:tcBorders>
              <w:top w:val="single" w:sz="6" w:space="0" w:color="auto"/>
              <w:left w:val="single" w:sz="6" w:space="0" w:color="auto"/>
              <w:bottom w:val="single" w:sz="6" w:space="0" w:color="auto"/>
              <w:right w:val="single" w:sz="6" w:space="0" w:color="auto"/>
            </w:tcBorders>
            <w:vAlign w:val="center"/>
          </w:tcPr>
          <w:p w14:paraId="1561D253" w14:textId="77777777" w:rsidR="00F700B2" w:rsidRPr="00CA6403" w:rsidRDefault="00F700B2">
            <w:pPr>
              <w:numPr>
                <w:ilvl w:val="0"/>
                <w:numId w:val="2"/>
              </w:numPr>
              <w:spacing w:after="0" w:line="240" w:lineRule="auto"/>
              <w:ind w:left="420"/>
              <w:jc w:val="both"/>
              <w:rPr>
                <w:rFonts w:ascii="Times New Roman" w:hAnsi="Times New Roman"/>
                <w:sz w:val="18"/>
                <w:szCs w:val="18"/>
              </w:rPr>
            </w:pPr>
          </w:p>
        </w:tc>
        <w:tc>
          <w:tcPr>
            <w:tcW w:w="3827" w:type="dxa"/>
            <w:tcBorders>
              <w:top w:val="single" w:sz="6" w:space="0" w:color="auto"/>
              <w:left w:val="single" w:sz="6" w:space="0" w:color="auto"/>
              <w:bottom w:val="single" w:sz="6" w:space="0" w:color="auto"/>
              <w:right w:val="single" w:sz="6" w:space="0" w:color="auto"/>
            </w:tcBorders>
            <w:vAlign w:val="center"/>
          </w:tcPr>
          <w:p w14:paraId="64CE824E" w14:textId="77777777" w:rsidR="00F700B2" w:rsidRPr="00CA6403" w:rsidRDefault="00000000">
            <w:pPr>
              <w:spacing w:after="0" w:line="240" w:lineRule="auto"/>
              <w:rPr>
                <w:rFonts w:ascii="Times New Roman" w:hAnsi="Times New Roman"/>
                <w:sz w:val="18"/>
                <w:szCs w:val="18"/>
              </w:rPr>
            </w:pPr>
            <w:r w:rsidRPr="00CA6403">
              <w:rPr>
                <w:rFonts w:ascii="Times New Roman" w:hAnsi="Times New Roman" w:hint="eastAsia"/>
                <w:sz w:val="18"/>
                <w:szCs w:val="18"/>
              </w:rPr>
              <w:t>配合有关部门的结算审核工作，向委托人提出解决工程结算争议的合理建议</w:t>
            </w:r>
          </w:p>
        </w:tc>
        <w:tc>
          <w:tcPr>
            <w:tcW w:w="3686" w:type="dxa"/>
            <w:tcBorders>
              <w:top w:val="single" w:sz="6" w:space="0" w:color="auto"/>
              <w:left w:val="single" w:sz="6" w:space="0" w:color="auto"/>
              <w:bottom w:val="single" w:sz="6" w:space="0" w:color="auto"/>
              <w:right w:val="single" w:sz="6" w:space="0" w:color="auto"/>
            </w:tcBorders>
            <w:vAlign w:val="center"/>
          </w:tcPr>
          <w:p w14:paraId="6169E777" w14:textId="77777777" w:rsidR="00F700B2" w:rsidRPr="00CA6403" w:rsidRDefault="00000000">
            <w:pPr>
              <w:spacing w:after="0" w:line="240" w:lineRule="auto"/>
              <w:rPr>
                <w:rFonts w:ascii="Times New Roman" w:hAnsi="Times New Roman"/>
                <w:sz w:val="18"/>
                <w:szCs w:val="18"/>
              </w:rPr>
            </w:pPr>
            <w:r w:rsidRPr="00CA6403">
              <w:rPr>
                <w:rFonts w:ascii="Times New Roman" w:hAnsi="Times New Roman" w:hint="eastAsia"/>
                <w:sz w:val="18"/>
                <w:szCs w:val="18"/>
              </w:rPr>
              <w:t>以获得委托人认可为支付条件</w:t>
            </w:r>
          </w:p>
        </w:tc>
        <w:tc>
          <w:tcPr>
            <w:tcW w:w="992" w:type="dxa"/>
            <w:tcBorders>
              <w:top w:val="single" w:sz="6" w:space="0" w:color="auto"/>
              <w:left w:val="single" w:sz="6" w:space="0" w:color="auto"/>
              <w:bottom w:val="single" w:sz="6" w:space="0" w:color="auto"/>
              <w:right w:val="single" w:sz="6" w:space="0" w:color="auto"/>
            </w:tcBorders>
            <w:vAlign w:val="center"/>
          </w:tcPr>
          <w:p w14:paraId="36E1A71C" w14:textId="77777777" w:rsidR="00F700B2" w:rsidRPr="00CA6403" w:rsidRDefault="00F700B2">
            <w:pPr>
              <w:spacing w:after="0" w:line="240" w:lineRule="auto"/>
              <w:rPr>
                <w:rFonts w:ascii="Times New Roman" w:hAnsi="Times New Roman"/>
                <w:sz w:val="18"/>
                <w:szCs w:val="18"/>
              </w:rPr>
            </w:pPr>
          </w:p>
        </w:tc>
      </w:tr>
      <w:tr w:rsidR="00F700B2" w:rsidRPr="00CA6403" w14:paraId="607E4EE1" w14:textId="77777777">
        <w:trPr>
          <w:cantSplit/>
          <w:trHeight w:val="739"/>
          <w:jc w:val="center"/>
        </w:trPr>
        <w:tc>
          <w:tcPr>
            <w:tcW w:w="739" w:type="dxa"/>
            <w:tcBorders>
              <w:top w:val="single" w:sz="6" w:space="0" w:color="auto"/>
              <w:left w:val="single" w:sz="6" w:space="0" w:color="auto"/>
              <w:bottom w:val="single" w:sz="6" w:space="0" w:color="auto"/>
              <w:right w:val="single" w:sz="6" w:space="0" w:color="auto"/>
            </w:tcBorders>
            <w:vAlign w:val="center"/>
          </w:tcPr>
          <w:p w14:paraId="3CFFC7FC" w14:textId="77777777" w:rsidR="00F700B2" w:rsidRPr="00CA6403" w:rsidRDefault="00F700B2">
            <w:pPr>
              <w:numPr>
                <w:ilvl w:val="0"/>
                <w:numId w:val="2"/>
              </w:numPr>
              <w:spacing w:after="0" w:line="240" w:lineRule="auto"/>
              <w:ind w:left="420"/>
              <w:jc w:val="both"/>
              <w:rPr>
                <w:rFonts w:ascii="Times New Roman" w:hAnsi="Times New Roman"/>
                <w:sz w:val="18"/>
                <w:szCs w:val="18"/>
              </w:rPr>
            </w:pPr>
          </w:p>
        </w:tc>
        <w:tc>
          <w:tcPr>
            <w:tcW w:w="3827" w:type="dxa"/>
            <w:tcBorders>
              <w:top w:val="single" w:sz="6" w:space="0" w:color="auto"/>
              <w:left w:val="single" w:sz="6" w:space="0" w:color="auto"/>
              <w:bottom w:val="single" w:sz="6" w:space="0" w:color="auto"/>
              <w:right w:val="single" w:sz="6" w:space="0" w:color="auto"/>
            </w:tcBorders>
            <w:vAlign w:val="center"/>
          </w:tcPr>
          <w:p w14:paraId="3BA7D13C" w14:textId="77777777" w:rsidR="00F700B2" w:rsidRPr="00CA6403" w:rsidRDefault="00000000">
            <w:pPr>
              <w:spacing w:after="0" w:line="240" w:lineRule="auto"/>
              <w:rPr>
                <w:rFonts w:ascii="Times New Roman" w:hAnsi="Times New Roman"/>
                <w:sz w:val="18"/>
                <w:szCs w:val="18"/>
              </w:rPr>
            </w:pPr>
            <w:r w:rsidRPr="00CA6403">
              <w:rPr>
                <w:rFonts w:ascii="Times New Roman" w:hAnsi="Times New Roman" w:hint="eastAsia"/>
                <w:sz w:val="18"/>
                <w:szCs w:val="18"/>
              </w:rPr>
              <w:t>提交《项目工程监理工作总结》</w:t>
            </w:r>
          </w:p>
        </w:tc>
        <w:tc>
          <w:tcPr>
            <w:tcW w:w="3686" w:type="dxa"/>
            <w:tcBorders>
              <w:top w:val="single" w:sz="6" w:space="0" w:color="auto"/>
              <w:left w:val="single" w:sz="6" w:space="0" w:color="auto"/>
              <w:bottom w:val="single" w:sz="6" w:space="0" w:color="auto"/>
              <w:right w:val="single" w:sz="6" w:space="0" w:color="auto"/>
            </w:tcBorders>
            <w:vAlign w:val="center"/>
          </w:tcPr>
          <w:p w14:paraId="3012B79A" w14:textId="77777777" w:rsidR="00F700B2" w:rsidRPr="00CA6403" w:rsidRDefault="00000000">
            <w:pPr>
              <w:spacing w:after="0" w:line="240" w:lineRule="auto"/>
              <w:rPr>
                <w:rFonts w:ascii="Times New Roman" w:hAnsi="Times New Roman"/>
                <w:sz w:val="18"/>
                <w:szCs w:val="18"/>
              </w:rPr>
            </w:pPr>
            <w:r w:rsidRPr="00CA6403">
              <w:rPr>
                <w:rFonts w:ascii="Times New Roman" w:hAnsi="Times New Roman" w:hint="eastAsia"/>
                <w:sz w:val="18"/>
                <w:szCs w:val="18"/>
              </w:rPr>
              <w:t>以获得委托人认可为支付条件</w:t>
            </w:r>
          </w:p>
        </w:tc>
        <w:tc>
          <w:tcPr>
            <w:tcW w:w="992" w:type="dxa"/>
            <w:tcBorders>
              <w:top w:val="single" w:sz="6" w:space="0" w:color="auto"/>
              <w:left w:val="single" w:sz="6" w:space="0" w:color="auto"/>
              <w:bottom w:val="single" w:sz="6" w:space="0" w:color="auto"/>
              <w:right w:val="single" w:sz="6" w:space="0" w:color="auto"/>
            </w:tcBorders>
            <w:vAlign w:val="center"/>
          </w:tcPr>
          <w:p w14:paraId="591A4963" w14:textId="77777777" w:rsidR="00F700B2" w:rsidRPr="00CA6403" w:rsidRDefault="00F700B2">
            <w:pPr>
              <w:spacing w:after="0" w:line="240" w:lineRule="auto"/>
              <w:rPr>
                <w:rFonts w:ascii="Times New Roman" w:hAnsi="Times New Roman"/>
                <w:sz w:val="18"/>
                <w:szCs w:val="18"/>
              </w:rPr>
            </w:pPr>
          </w:p>
        </w:tc>
      </w:tr>
    </w:tbl>
    <w:p w14:paraId="68A4E780" w14:textId="77777777" w:rsidR="00F700B2" w:rsidRPr="00CA6403" w:rsidRDefault="00F700B2">
      <w:pPr>
        <w:spacing w:after="0" w:line="360" w:lineRule="auto"/>
        <w:ind w:firstLineChars="200" w:firstLine="498"/>
        <w:rPr>
          <w:rFonts w:ascii="Times New Roman" w:hAnsi="Times New Roman" w:cs="宋体"/>
          <w:b/>
          <w:snapToGrid w:val="0"/>
          <w:spacing w:val="4"/>
          <w:sz w:val="24"/>
        </w:rPr>
      </w:pPr>
    </w:p>
    <w:p w14:paraId="19520A92" w14:textId="77777777" w:rsidR="00F700B2" w:rsidRPr="00CA6403" w:rsidRDefault="00F700B2">
      <w:pPr>
        <w:spacing w:after="0" w:line="360" w:lineRule="auto"/>
        <w:ind w:firstLineChars="200" w:firstLine="498"/>
        <w:rPr>
          <w:rFonts w:ascii="Times New Roman" w:hAnsi="Times New Roman" w:cs="宋体"/>
          <w:b/>
          <w:snapToGrid w:val="0"/>
          <w:spacing w:val="4"/>
          <w:sz w:val="24"/>
        </w:rPr>
      </w:pPr>
    </w:p>
    <w:p w14:paraId="7B6C3A2F" w14:textId="77777777" w:rsidR="00F700B2" w:rsidRPr="00CA6403" w:rsidRDefault="00F700B2">
      <w:pPr>
        <w:spacing w:after="0" w:line="360" w:lineRule="auto"/>
        <w:ind w:firstLineChars="200" w:firstLine="498"/>
        <w:rPr>
          <w:rFonts w:ascii="Times New Roman" w:hAnsi="Times New Roman" w:cs="宋体"/>
          <w:b/>
          <w:snapToGrid w:val="0"/>
          <w:spacing w:val="4"/>
          <w:sz w:val="24"/>
        </w:rPr>
      </w:pPr>
    </w:p>
    <w:p w14:paraId="0201114B" w14:textId="77777777" w:rsidR="00F700B2" w:rsidRPr="00CA6403" w:rsidRDefault="00F700B2">
      <w:pPr>
        <w:spacing w:after="0" w:line="360" w:lineRule="auto"/>
        <w:ind w:firstLineChars="200" w:firstLine="498"/>
        <w:rPr>
          <w:rFonts w:ascii="Times New Roman" w:hAnsi="Times New Roman" w:cs="宋体"/>
          <w:b/>
          <w:snapToGrid w:val="0"/>
          <w:spacing w:val="4"/>
          <w:sz w:val="24"/>
        </w:rPr>
      </w:pPr>
    </w:p>
    <w:p w14:paraId="7E01133A" w14:textId="77777777" w:rsidR="00F700B2" w:rsidRPr="00CA6403" w:rsidRDefault="00F700B2">
      <w:pPr>
        <w:spacing w:after="0" w:line="360" w:lineRule="auto"/>
        <w:ind w:firstLineChars="200" w:firstLine="498"/>
        <w:rPr>
          <w:rFonts w:ascii="Times New Roman" w:hAnsi="Times New Roman" w:cs="宋体"/>
          <w:b/>
          <w:snapToGrid w:val="0"/>
          <w:spacing w:val="4"/>
          <w:sz w:val="24"/>
        </w:rPr>
      </w:pPr>
    </w:p>
    <w:p w14:paraId="0A4BA5FE" w14:textId="77777777" w:rsidR="00F700B2" w:rsidRPr="00CA6403" w:rsidRDefault="00000000">
      <w:pPr>
        <w:spacing w:after="0" w:line="360" w:lineRule="auto"/>
        <w:rPr>
          <w:rFonts w:ascii="Times New Roman" w:hAnsi="Times New Roman"/>
          <w:b/>
          <w:sz w:val="24"/>
        </w:rPr>
      </w:pPr>
      <w:r w:rsidRPr="00CA6403">
        <w:rPr>
          <w:rFonts w:ascii="Times New Roman" w:hAnsi="Times New Roman" w:cs="宋体"/>
          <w:b/>
          <w:snapToGrid w:val="0"/>
          <w:spacing w:val="4"/>
          <w:sz w:val="24"/>
        </w:rPr>
        <w:br w:type="page"/>
      </w:r>
      <w:r w:rsidRPr="00CA6403">
        <w:rPr>
          <w:rFonts w:ascii="Times New Roman" w:hAnsi="Times New Roman" w:cs="宋体" w:hint="eastAsia"/>
          <w:b/>
          <w:snapToGrid w:val="0"/>
          <w:spacing w:val="4"/>
          <w:sz w:val="24"/>
        </w:rPr>
        <w:lastRenderedPageBreak/>
        <w:t>附件</w:t>
      </w:r>
      <w:r w:rsidRPr="00CA6403">
        <w:rPr>
          <w:rFonts w:ascii="Times New Roman" w:hAnsi="Times New Roman" w:cs="宋体"/>
          <w:b/>
          <w:snapToGrid w:val="0"/>
          <w:spacing w:val="4"/>
          <w:sz w:val="24"/>
        </w:rPr>
        <w:t>2-1</w:t>
      </w:r>
      <w:r w:rsidRPr="00CA6403">
        <w:rPr>
          <w:rFonts w:ascii="Times New Roman" w:hAnsi="Times New Roman" w:cs="宋体" w:hint="eastAsia"/>
          <w:b/>
          <w:snapToGrid w:val="0"/>
          <w:spacing w:val="4"/>
          <w:sz w:val="24"/>
        </w:rPr>
        <w:t>：</w:t>
      </w:r>
    </w:p>
    <w:p w14:paraId="132BA684" w14:textId="77777777" w:rsidR="00F700B2" w:rsidRPr="00CA6403" w:rsidRDefault="00000000">
      <w:pPr>
        <w:spacing w:after="0" w:line="360" w:lineRule="auto"/>
        <w:ind w:firstLine="482"/>
        <w:jc w:val="center"/>
        <w:rPr>
          <w:rFonts w:ascii="Times New Roman" w:hAnsi="Times New Roman"/>
          <w:b/>
          <w:sz w:val="24"/>
        </w:rPr>
      </w:pPr>
      <w:r w:rsidRPr="00CA6403">
        <w:rPr>
          <w:rFonts w:ascii="Times New Roman" w:hAnsi="Times New Roman" w:hint="eastAsia"/>
          <w:b/>
          <w:sz w:val="24"/>
        </w:rPr>
        <w:t>每期驻场监理人员出勤情况表</w:t>
      </w:r>
    </w:p>
    <w:p w14:paraId="0C9FD3FF" w14:textId="77777777" w:rsidR="00F700B2" w:rsidRPr="00CA6403" w:rsidRDefault="00000000">
      <w:pPr>
        <w:spacing w:after="0" w:line="360" w:lineRule="auto"/>
        <w:ind w:firstLine="482"/>
        <w:jc w:val="center"/>
        <w:rPr>
          <w:rFonts w:ascii="Times New Roman" w:hAnsi="Times New Roman"/>
          <w:b/>
          <w:sz w:val="24"/>
        </w:rPr>
      </w:pPr>
      <w:r w:rsidRPr="00CA6403">
        <w:rPr>
          <w:rFonts w:ascii="Times New Roman" w:hAnsi="Times New Roman" w:hint="eastAsia"/>
          <w:b/>
          <w:sz w:val="24"/>
        </w:rPr>
        <w:t>（</w:t>
      </w:r>
      <w:r w:rsidRPr="00CA6403">
        <w:rPr>
          <w:rFonts w:ascii="Times New Roman" w:hAnsi="Times New Roman"/>
          <w:b/>
          <w:sz w:val="24"/>
        </w:rPr>
        <w:t>20</w:t>
      </w:r>
      <w:r w:rsidRPr="00CA6403">
        <w:rPr>
          <w:rFonts w:ascii="Times New Roman" w:hAnsi="Times New Roman" w:hint="eastAsia"/>
          <w:b/>
          <w:sz w:val="24"/>
        </w:rPr>
        <w:t>_</w:t>
      </w:r>
      <w:r w:rsidRPr="00CA6403">
        <w:rPr>
          <w:rFonts w:ascii="Times New Roman" w:hAnsi="Times New Roman" w:hint="eastAsia"/>
          <w:sz w:val="24"/>
          <w:u w:val="single"/>
        </w:rPr>
        <w:t xml:space="preserve"> </w:t>
      </w:r>
      <w:r w:rsidRPr="00CA6403">
        <w:rPr>
          <w:rFonts w:ascii="Times New Roman" w:hAnsi="Times New Roman" w:hint="eastAsia"/>
          <w:b/>
          <w:sz w:val="24"/>
        </w:rPr>
        <w:t>年</w:t>
      </w:r>
      <w:r w:rsidRPr="00CA6403">
        <w:rPr>
          <w:rFonts w:ascii="Times New Roman" w:hAnsi="Times New Roman" w:hint="eastAsia"/>
          <w:b/>
          <w:sz w:val="24"/>
        </w:rPr>
        <w:t>_</w:t>
      </w:r>
      <w:r w:rsidRPr="00CA6403">
        <w:rPr>
          <w:rFonts w:ascii="Times New Roman" w:hAnsi="Times New Roman" w:hint="eastAsia"/>
          <w:sz w:val="24"/>
          <w:u w:val="single"/>
        </w:rPr>
        <w:t xml:space="preserve"> </w:t>
      </w:r>
      <w:r w:rsidRPr="00CA6403">
        <w:rPr>
          <w:rFonts w:ascii="Times New Roman" w:hAnsi="Times New Roman" w:hint="eastAsia"/>
          <w:b/>
          <w:sz w:val="24"/>
        </w:rPr>
        <w:t>月份）</w:t>
      </w:r>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
        <w:gridCol w:w="1664"/>
        <w:gridCol w:w="1276"/>
        <w:gridCol w:w="1417"/>
        <w:gridCol w:w="1675"/>
        <w:gridCol w:w="1335"/>
        <w:gridCol w:w="1152"/>
      </w:tblGrid>
      <w:tr w:rsidR="00CA6403" w:rsidRPr="00CA6403" w14:paraId="74E5D418" w14:textId="77777777">
        <w:trPr>
          <w:trHeight w:val="567"/>
          <w:jc w:val="center"/>
        </w:trPr>
        <w:tc>
          <w:tcPr>
            <w:tcW w:w="996" w:type="dxa"/>
            <w:vAlign w:val="center"/>
          </w:tcPr>
          <w:p w14:paraId="6A94A065" w14:textId="77777777" w:rsidR="00F700B2" w:rsidRPr="00CA6403" w:rsidRDefault="00000000">
            <w:pPr>
              <w:spacing w:after="0"/>
              <w:jc w:val="center"/>
              <w:rPr>
                <w:rFonts w:ascii="Times New Roman" w:hAnsi="Times New Roman"/>
                <w:b/>
                <w:szCs w:val="21"/>
              </w:rPr>
            </w:pPr>
            <w:r w:rsidRPr="00CA6403">
              <w:rPr>
                <w:rFonts w:ascii="Times New Roman" w:hAnsi="Times New Roman" w:hint="eastAsia"/>
                <w:b/>
                <w:szCs w:val="21"/>
              </w:rPr>
              <w:t>序号</w:t>
            </w:r>
          </w:p>
        </w:tc>
        <w:tc>
          <w:tcPr>
            <w:tcW w:w="1664" w:type="dxa"/>
            <w:vAlign w:val="center"/>
          </w:tcPr>
          <w:p w14:paraId="62DA3CD3" w14:textId="77777777" w:rsidR="00F700B2" w:rsidRPr="00CA6403" w:rsidRDefault="00000000">
            <w:pPr>
              <w:spacing w:after="0"/>
              <w:jc w:val="center"/>
              <w:rPr>
                <w:rFonts w:ascii="Times New Roman" w:hAnsi="Times New Roman"/>
                <w:b/>
                <w:szCs w:val="21"/>
              </w:rPr>
            </w:pPr>
            <w:r w:rsidRPr="00CA6403">
              <w:rPr>
                <w:rFonts w:ascii="Times New Roman" w:hAnsi="Times New Roman" w:hint="eastAsia"/>
                <w:b/>
                <w:szCs w:val="21"/>
              </w:rPr>
              <w:t>岗位</w:t>
            </w:r>
            <w:r w:rsidRPr="00CA6403">
              <w:rPr>
                <w:rFonts w:ascii="Times New Roman" w:hAnsi="Times New Roman"/>
                <w:b/>
                <w:szCs w:val="21"/>
              </w:rPr>
              <w:t>/</w:t>
            </w:r>
            <w:r w:rsidRPr="00CA6403">
              <w:rPr>
                <w:rFonts w:ascii="Times New Roman" w:hAnsi="Times New Roman" w:hint="eastAsia"/>
                <w:b/>
                <w:szCs w:val="21"/>
              </w:rPr>
              <w:t>专业</w:t>
            </w:r>
          </w:p>
        </w:tc>
        <w:tc>
          <w:tcPr>
            <w:tcW w:w="1276" w:type="dxa"/>
            <w:vAlign w:val="center"/>
          </w:tcPr>
          <w:p w14:paraId="695C4756" w14:textId="77777777" w:rsidR="00F700B2" w:rsidRPr="00CA6403" w:rsidRDefault="00000000">
            <w:pPr>
              <w:spacing w:after="0"/>
              <w:jc w:val="center"/>
              <w:rPr>
                <w:rFonts w:ascii="Times New Roman" w:hAnsi="Times New Roman"/>
                <w:b/>
                <w:szCs w:val="21"/>
              </w:rPr>
            </w:pPr>
            <w:r w:rsidRPr="00CA6403">
              <w:rPr>
                <w:rFonts w:ascii="Times New Roman" w:hAnsi="Times New Roman" w:hint="eastAsia"/>
                <w:b/>
                <w:szCs w:val="21"/>
              </w:rPr>
              <w:t>姓名</w:t>
            </w:r>
          </w:p>
        </w:tc>
        <w:tc>
          <w:tcPr>
            <w:tcW w:w="1417" w:type="dxa"/>
            <w:vAlign w:val="center"/>
          </w:tcPr>
          <w:p w14:paraId="1429A289" w14:textId="77777777" w:rsidR="00F700B2" w:rsidRPr="00CA6403" w:rsidRDefault="00000000">
            <w:pPr>
              <w:spacing w:after="0"/>
              <w:jc w:val="center"/>
              <w:rPr>
                <w:rFonts w:ascii="Times New Roman" w:hAnsi="Times New Roman"/>
                <w:b/>
                <w:szCs w:val="21"/>
              </w:rPr>
            </w:pPr>
            <w:r w:rsidRPr="00CA6403">
              <w:rPr>
                <w:rFonts w:ascii="Times New Roman" w:hAnsi="Times New Roman" w:hint="eastAsia"/>
                <w:b/>
                <w:szCs w:val="21"/>
              </w:rPr>
              <w:t>电话</w:t>
            </w:r>
          </w:p>
        </w:tc>
        <w:tc>
          <w:tcPr>
            <w:tcW w:w="1675" w:type="dxa"/>
            <w:vAlign w:val="center"/>
          </w:tcPr>
          <w:p w14:paraId="1C4D11A7" w14:textId="77777777" w:rsidR="00F700B2" w:rsidRPr="00CA6403" w:rsidRDefault="00000000">
            <w:pPr>
              <w:spacing w:after="0"/>
              <w:jc w:val="center"/>
              <w:rPr>
                <w:rFonts w:ascii="Times New Roman" w:hAnsi="Times New Roman"/>
                <w:b/>
                <w:szCs w:val="21"/>
              </w:rPr>
            </w:pPr>
            <w:r w:rsidRPr="00CA6403">
              <w:rPr>
                <w:rFonts w:ascii="Times New Roman" w:hAnsi="Times New Roman" w:hint="eastAsia"/>
                <w:b/>
                <w:szCs w:val="21"/>
              </w:rPr>
              <w:t>计划出勤天数（天）</w:t>
            </w:r>
          </w:p>
        </w:tc>
        <w:tc>
          <w:tcPr>
            <w:tcW w:w="1335" w:type="dxa"/>
            <w:vAlign w:val="center"/>
          </w:tcPr>
          <w:p w14:paraId="53AAE9C4" w14:textId="77777777" w:rsidR="00F700B2" w:rsidRPr="00CA6403" w:rsidRDefault="00000000">
            <w:pPr>
              <w:spacing w:after="0"/>
              <w:jc w:val="center"/>
              <w:rPr>
                <w:rFonts w:ascii="Times New Roman" w:hAnsi="Times New Roman"/>
                <w:b/>
                <w:szCs w:val="21"/>
              </w:rPr>
            </w:pPr>
            <w:r w:rsidRPr="00CA6403">
              <w:rPr>
                <w:rFonts w:ascii="Times New Roman" w:hAnsi="Times New Roman" w:hint="eastAsia"/>
                <w:b/>
                <w:szCs w:val="21"/>
              </w:rPr>
              <w:t>实际出勤天数（天）</w:t>
            </w:r>
          </w:p>
        </w:tc>
        <w:tc>
          <w:tcPr>
            <w:tcW w:w="1152" w:type="dxa"/>
            <w:vAlign w:val="center"/>
          </w:tcPr>
          <w:p w14:paraId="5ED6E396" w14:textId="77777777" w:rsidR="00F700B2" w:rsidRPr="00CA6403" w:rsidRDefault="00000000">
            <w:pPr>
              <w:spacing w:after="0"/>
              <w:jc w:val="center"/>
              <w:rPr>
                <w:rFonts w:ascii="Times New Roman" w:hAnsi="Times New Roman"/>
                <w:b/>
                <w:szCs w:val="21"/>
              </w:rPr>
            </w:pPr>
            <w:r w:rsidRPr="00CA6403">
              <w:rPr>
                <w:rFonts w:ascii="Times New Roman" w:hAnsi="Times New Roman" w:hint="eastAsia"/>
                <w:b/>
                <w:szCs w:val="21"/>
              </w:rPr>
              <w:t>备注</w:t>
            </w:r>
          </w:p>
        </w:tc>
      </w:tr>
      <w:tr w:rsidR="00CA6403" w:rsidRPr="00CA6403" w14:paraId="6F362387" w14:textId="77777777">
        <w:trPr>
          <w:trHeight w:val="567"/>
          <w:jc w:val="center"/>
        </w:trPr>
        <w:tc>
          <w:tcPr>
            <w:tcW w:w="996" w:type="dxa"/>
            <w:vAlign w:val="center"/>
          </w:tcPr>
          <w:p w14:paraId="30069E6C" w14:textId="77777777" w:rsidR="00F700B2" w:rsidRPr="00CA6403" w:rsidRDefault="00000000">
            <w:pPr>
              <w:spacing w:after="0"/>
              <w:jc w:val="center"/>
              <w:rPr>
                <w:rFonts w:ascii="Times New Roman" w:hAnsi="Times New Roman"/>
                <w:szCs w:val="21"/>
              </w:rPr>
            </w:pPr>
            <w:proofErr w:type="gramStart"/>
            <w:r w:rsidRPr="00CA6403">
              <w:rPr>
                <w:rFonts w:ascii="Times New Roman" w:hAnsi="Times New Roman" w:hint="eastAsia"/>
                <w:szCs w:val="21"/>
              </w:rPr>
              <w:t>一</w:t>
            </w:r>
            <w:proofErr w:type="gramEnd"/>
          </w:p>
        </w:tc>
        <w:tc>
          <w:tcPr>
            <w:tcW w:w="1664" w:type="dxa"/>
            <w:vAlign w:val="center"/>
          </w:tcPr>
          <w:p w14:paraId="08F858E6" w14:textId="77777777" w:rsidR="00F700B2" w:rsidRPr="00CA6403" w:rsidRDefault="00000000">
            <w:pPr>
              <w:spacing w:after="0"/>
              <w:jc w:val="center"/>
              <w:rPr>
                <w:rFonts w:ascii="Times New Roman" w:hAnsi="Times New Roman"/>
                <w:szCs w:val="21"/>
              </w:rPr>
            </w:pPr>
            <w:r w:rsidRPr="00CA6403">
              <w:rPr>
                <w:rFonts w:ascii="Times New Roman" w:hAnsi="Times New Roman" w:hint="eastAsia"/>
                <w:szCs w:val="21"/>
              </w:rPr>
              <w:t>项目总协调人（如有）</w:t>
            </w:r>
          </w:p>
        </w:tc>
        <w:tc>
          <w:tcPr>
            <w:tcW w:w="1276" w:type="dxa"/>
            <w:vAlign w:val="center"/>
          </w:tcPr>
          <w:p w14:paraId="3A7723DB" w14:textId="77777777" w:rsidR="00F700B2" w:rsidRPr="00CA6403" w:rsidRDefault="00F700B2">
            <w:pPr>
              <w:keepNext/>
              <w:keepLines/>
              <w:spacing w:before="340" w:after="0" w:line="578" w:lineRule="auto"/>
              <w:jc w:val="center"/>
              <w:outlineLvl w:val="0"/>
              <w:rPr>
                <w:rFonts w:ascii="Times New Roman" w:hAnsi="Times New Roman"/>
                <w:b/>
                <w:szCs w:val="21"/>
              </w:rPr>
            </w:pPr>
          </w:p>
        </w:tc>
        <w:tc>
          <w:tcPr>
            <w:tcW w:w="1417" w:type="dxa"/>
            <w:vAlign w:val="center"/>
          </w:tcPr>
          <w:p w14:paraId="07A75A29" w14:textId="77777777" w:rsidR="00F700B2" w:rsidRPr="00CA6403" w:rsidRDefault="00F700B2">
            <w:pPr>
              <w:keepNext/>
              <w:keepLines/>
              <w:spacing w:before="340" w:after="0" w:line="578" w:lineRule="auto"/>
              <w:jc w:val="center"/>
              <w:outlineLvl w:val="0"/>
              <w:rPr>
                <w:rFonts w:ascii="Times New Roman" w:hAnsi="Times New Roman"/>
                <w:b/>
                <w:szCs w:val="21"/>
              </w:rPr>
            </w:pPr>
          </w:p>
        </w:tc>
        <w:tc>
          <w:tcPr>
            <w:tcW w:w="1675" w:type="dxa"/>
            <w:vAlign w:val="center"/>
          </w:tcPr>
          <w:p w14:paraId="3A3A82F4" w14:textId="77777777" w:rsidR="00F700B2" w:rsidRPr="00CA6403" w:rsidRDefault="00F700B2">
            <w:pPr>
              <w:keepNext/>
              <w:keepLines/>
              <w:spacing w:before="340" w:after="0" w:line="578" w:lineRule="auto"/>
              <w:jc w:val="center"/>
              <w:outlineLvl w:val="0"/>
              <w:rPr>
                <w:rFonts w:ascii="Times New Roman" w:hAnsi="Times New Roman"/>
                <w:b/>
                <w:szCs w:val="21"/>
              </w:rPr>
            </w:pPr>
          </w:p>
        </w:tc>
        <w:tc>
          <w:tcPr>
            <w:tcW w:w="1335" w:type="dxa"/>
            <w:vAlign w:val="center"/>
          </w:tcPr>
          <w:p w14:paraId="71BE9CFC" w14:textId="77777777" w:rsidR="00F700B2" w:rsidRPr="00CA6403" w:rsidRDefault="00F700B2">
            <w:pPr>
              <w:keepNext/>
              <w:keepLines/>
              <w:spacing w:before="340" w:after="0" w:line="578" w:lineRule="auto"/>
              <w:jc w:val="center"/>
              <w:outlineLvl w:val="0"/>
              <w:rPr>
                <w:rFonts w:ascii="Times New Roman" w:hAnsi="Times New Roman"/>
                <w:b/>
                <w:szCs w:val="21"/>
              </w:rPr>
            </w:pPr>
          </w:p>
        </w:tc>
        <w:tc>
          <w:tcPr>
            <w:tcW w:w="1152" w:type="dxa"/>
            <w:vAlign w:val="center"/>
          </w:tcPr>
          <w:p w14:paraId="3899614A" w14:textId="77777777" w:rsidR="00F700B2" w:rsidRPr="00CA6403" w:rsidRDefault="00F700B2">
            <w:pPr>
              <w:keepNext/>
              <w:keepLines/>
              <w:spacing w:before="340" w:after="0" w:line="578" w:lineRule="auto"/>
              <w:jc w:val="center"/>
              <w:outlineLvl w:val="0"/>
              <w:rPr>
                <w:rFonts w:ascii="Times New Roman" w:hAnsi="Times New Roman"/>
                <w:b/>
                <w:szCs w:val="21"/>
              </w:rPr>
            </w:pPr>
          </w:p>
        </w:tc>
      </w:tr>
      <w:tr w:rsidR="00CA6403" w:rsidRPr="00CA6403" w14:paraId="5864C3AB" w14:textId="77777777">
        <w:trPr>
          <w:trHeight w:val="567"/>
          <w:jc w:val="center"/>
        </w:trPr>
        <w:tc>
          <w:tcPr>
            <w:tcW w:w="996" w:type="dxa"/>
            <w:vMerge w:val="restart"/>
            <w:vAlign w:val="center"/>
          </w:tcPr>
          <w:p w14:paraId="0AFDF579" w14:textId="77777777" w:rsidR="00F700B2" w:rsidRPr="00CA6403" w:rsidRDefault="00000000">
            <w:pPr>
              <w:spacing w:after="0"/>
              <w:jc w:val="center"/>
              <w:rPr>
                <w:rFonts w:ascii="Times New Roman" w:hAnsi="Times New Roman"/>
                <w:szCs w:val="21"/>
              </w:rPr>
            </w:pPr>
            <w:r w:rsidRPr="00CA6403">
              <w:rPr>
                <w:rFonts w:ascii="Times New Roman" w:hAnsi="Times New Roman" w:hint="eastAsia"/>
                <w:szCs w:val="21"/>
              </w:rPr>
              <w:t>二</w:t>
            </w:r>
          </w:p>
        </w:tc>
        <w:tc>
          <w:tcPr>
            <w:tcW w:w="1664" w:type="dxa"/>
            <w:vAlign w:val="center"/>
          </w:tcPr>
          <w:p w14:paraId="4BBEC726" w14:textId="77777777" w:rsidR="00F700B2" w:rsidRPr="00CA6403" w:rsidRDefault="00000000">
            <w:pPr>
              <w:spacing w:after="0"/>
              <w:jc w:val="center"/>
              <w:rPr>
                <w:rFonts w:ascii="Times New Roman" w:hAnsi="Times New Roman"/>
                <w:szCs w:val="21"/>
              </w:rPr>
            </w:pPr>
            <w:r w:rsidRPr="00CA6403">
              <w:rPr>
                <w:rFonts w:ascii="Times New Roman" w:hAnsi="Times New Roman" w:hint="eastAsia"/>
                <w:szCs w:val="21"/>
              </w:rPr>
              <w:t>总监理工程师</w:t>
            </w:r>
          </w:p>
        </w:tc>
        <w:tc>
          <w:tcPr>
            <w:tcW w:w="1276" w:type="dxa"/>
            <w:vAlign w:val="center"/>
          </w:tcPr>
          <w:p w14:paraId="70EACC60" w14:textId="77777777" w:rsidR="00F700B2" w:rsidRPr="00CA6403" w:rsidRDefault="00F700B2">
            <w:pPr>
              <w:keepNext/>
              <w:keepLines/>
              <w:spacing w:before="340" w:after="0" w:line="578" w:lineRule="auto"/>
              <w:jc w:val="center"/>
              <w:outlineLvl w:val="0"/>
              <w:rPr>
                <w:rFonts w:ascii="Times New Roman" w:hAnsi="Times New Roman"/>
                <w:b/>
                <w:szCs w:val="21"/>
              </w:rPr>
            </w:pPr>
          </w:p>
        </w:tc>
        <w:tc>
          <w:tcPr>
            <w:tcW w:w="1417" w:type="dxa"/>
            <w:vAlign w:val="center"/>
          </w:tcPr>
          <w:p w14:paraId="7AAF7B54" w14:textId="77777777" w:rsidR="00F700B2" w:rsidRPr="00CA6403" w:rsidRDefault="00F700B2">
            <w:pPr>
              <w:keepNext/>
              <w:keepLines/>
              <w:spacing w:before="340" w:after="0" w:line="578" w:lineRule="auto"/>
              <w:jc w:val="center"/>
              <w:outlineLvl w:val="0"/>
              <w:rPr>
                <w:rFonts w:ascii="Times New Roman" w:hAnsi="Times New Roman"/>
                <w:b/>
                <w:szCs w:val="21"/>
              </w:rPr>
            </w:pPr>
          </w:p>
        </w:tc>
        <w:tc>
          <w:tcPr>
            <w:tcW w:w="1675" w:type="dxa"/>
            <w:vAlign w:val="center"/>
          </w:tcPr>
          <w:p w14:paraId="391B3A7B" w14:textId="77777777" w:rsidR="00F700B2" w:rsidRPr="00CA6403" w:rsidRDefault="00F700B2">
            <w:pPr>
              <w:keepNext/>
              <w:keepLines/>
              <w:spacing w:before="340" w:after="0" w:line="578" w:lineRule="auto"/>
              <w:jc w:val="center"/>
              <w:outlineLvl w:val="0"/>
              <w:rPr>
                <w:rFonts w:ascii="Times New Roman" w:hAnsi="Times New Roman"/>
                <w:b/>
                <w:szCs w:val="21"/>
              </w:rPr>
            </w:pPr>
          </w:p>
        </w:tc>
        <w:tc>
          <w:tcPr>
            <w:tcW w:w="1335" w:type="dxa"/>
            <w:vAlign w:val="center"/>
          </w:tcPr>
          <w:p w14:paraId="649F48FD" w14:textId="77777777" w:rsidR="00F700B2" w:rsidRPr="00CA6403" w:rsidRDefault="00F700B2">
            <w:pPr>
              <w:keepNext/>
              <w:keepLines/>
              <w:spacing w:before="340" w:after="0" w:line="578" w:lineRule="auto"/>
              <w:jc w:val="center"/>
              <w:outlineLvl w:val="0"/>
              <w:rPr>
                <w:rFonts w:ascii="Times New Roman" w:hAnsi="Times New Roman"/>
                <w:b/>
                <w:szCs w:val="21"/>
              </w:rPr>
            </w:pPr>
          </w:p>
        </w:tc>
        <w:tc>
          <w:tcPr>
            <w:tcW w:w="1152" w:type="dxa"/>
            <w:vAlign w:val="center"/>
          </w:tcPr>
          <w:p w14:paraId="4DBFF69D" w14:textId="77777777" w:rsidR="00F700B2" w:rsidRPr="00CA6403" w:rsidRDefault="00F700B2">
            <w:pPr>
              <w:keepNext/>
              <w:keepLines/>
              <w:spacing w:before="340" w:after="0" w:line="578" w:lineRule="auto"/>
              <w:jc w:val="center"/>
              <w:outlineLvl w:val="0"/>
              <w:rPr>
                <w:rFonts w:ascii="Times New Roman" w:hAnsi="Times New Roman"/>
                <w:b/>
                <w:szCs w:val="21"/>
              </w:rPr>
            </w:pPr>
          </w:p>
        </w:tc>
      </w:tr>
      <w:tr w:rsidR="00CA6403" w:rsidRPr="00CA6403" w14:paraId="1CD99291" w14:textId="77777777">
        <w:trPr>
          <w:trHeight w:val="567"/>
          <w:jc w:val="center"/>
        </w:trPr>
        <w:tc>
          <w:tcPr>
            <w:tcW w:w="996" w:type="dxa"/>
            <w:vMerge/>
            <w:vAlign w:val="center"/>
          </w:tcPr>
          <w:p w14:paraId="2CB360C6" w14:textId="77777777" w:rsidR="00F700B2" w:rsidRPr="00CA6403" w:rsidRDefault="00F700B2">
            <w:pPr>
              <w:keepNext/>
              <w:keepLines/>
              <w:spacing w:before="340" w:after="0" w:line="578" w:lineRule="auto"/>
              <w:outlineLvl w:val="0"/>
              <w:rPr>
                <w:rFonts w:ascii="Times New Roman" w:hAnsi="Times New Roman"/>
                <w:strike/>
                <w:szCs w:val="21"/>
              </w:rPr>
            </w:pPr>
          </w:p>
        </w:tc>
        <w:tc>
          <w:tcPr>
            <w:tcW w:w="1664" w:type="dxa"/>
            <w:vAlign w:val="center"/>
          </w:tcPr>
          <w:p w14:paraId="789443C0" w14:textId="77777777" w:rsidR="00F700B2" w:rsidRPr="00CA6403" w:rsidRDefault="00000000">
            <w:pPr>
              <w:spacing w:after="0"/>
              <w:jc w:val="center"/>
              <w:rPr>
                <w:rFonts w:ascii="Times New Roman" w:hAnsi="Times New Roman"/>
                <w:strike/>
                <w:szCs w:val="21"/>
              </w:rPr>
            </w:pPr>
            <w:r w:rsidRPr="00CA6403">
              <w:rPr>
                <w:rFonts w:ascii="Times New Roman" w:hAnsi="Times New Roman" w:hint="eastAsia"/>
                <w:szCs w:val="21"/>
              </w:rPr>
              <w:t>总监代表</w:t>
            </w:r>
          </w:p>
        </w:tc>
        <w:tc>
          <w:tcPr>
            <w:tcW w:w="1276" w:type="dxa"/>
            <w:vAlign w:val="center"/>
          </w:tcPr>
          <w:p w14:paraId="6AF802F3" w14:textId="77777777" w:rsidR="00F700B2" w:rsidRPr="00CA6403" w:rsidRDefault="00F700B2">
            <w:pPr>
              <w:keepNext/>
              <w:keepLines/>
              <w:spacing w:before="340" w:after="0" w:line="578" w:lineRule="auto"/>
              <w:jc w:val="center"/>
              <w:outlineLvl w:val="0"/>
              <w:rPr>
                <w:rFonts w:ascii="Times New Roman" w:hAnsi="Times New Roman"/>
                <w:b/>
                <w:strike/>
                <w:szCs w:val="21"/>
              </w:rPr>
            </w:pPr>
          </w:p>
        </w:tc>
        <w:tc>
          <w:tcPr>
            <w:tcW w:w="1417" w:type="dxa"/>
            <w:vAlign w:val="center"/>
          </w:tcPr>
          <w:p w14:paraId="47961B30" w14:textId="77777777" w:rsidR="00F700B2" w:rsidRPr="00CA6403" w:rsidRDefault="00F700B2">
            <w:pPr>
              <w:keepNext/>
              <w:keepLines/>
              <w:spacing w:before="340" w:after="0" w:line="578" w:lineRule="auto"/>
              <w:jc w:val="center"/>
              <w:outlineLvl w:val="0"/>
              <w:rPr>
                <w:rFonts w:ascii="Times New Roman" w:hAnsi="Times New Roman"/>
                <w:b/>
                <w:strike/>
                <w:szCs w:val="21"/>
              </w:rPr>
            </w:pPr>
          </w:p>
        </w:tc>
        <w:tc>
          <w:tcPr>
            <w:tcW w:w="1675" w:type="dxa"/>
            <w:vAlign w:val="center"/>
          </w:tcPr>
          <w:p w14:paraId="649DE477" w14:textId="77777777" w:rsidR="00F700B2" w:rsidRPr="00CA6403" w:rsidRDefault="00F700B2">
            <w:pPr>
              <w:keepNext/>
              <w:keepLines/>
              <w:spacing w:before="340" w:after="0" w:line="578" w:lineRule="auto"/>
              <w:jc w:val="center"/>
              <w:outlineLvl w:val="0"/>
              <w:rPr>
                <w:rFonts w:ascii="Times New Roman" w:hAnsi="Times New Roman"/>
                <w:b/>
                <w:strike/>
                <w:szCs w:val="21"/>
              </w:rPr>
            </w:pPr>
          </w:p>
        </w:tc>
        <w:tc>
          <w:tcPr>
            <w:tcW w:w="1335" w:type="dxa"/>
            <w:vAlign w:val="center"/>
          </w:tcPr>
          <w:p w14:paraId="185295E1" w14:textId="77777777" w:rsidR="00F700B2" w:rsidRPr="00CA6403" w:rsidRDefault="00F700B2">
            <w:pPr>
              <w:keepNext/>
              <w:keepLines/>
              <w:spacing w:before="340" w:after="0" w:line="578" w:lineRule="auto"/>
              <w:jc w:val="center"/>
              <w:outlineLvl w:val="0"/>
              <w:rPr>
                <w:rFonts w:ascii="Times New Roman" w:hAnsi="Times New Roman"/>
                <w:b/>
                <w:strike/>
                <w:szCs w:val="21"/>
              </w:rPr>
            </w:pPr>
          </w:p>
        </w:tc>
        <w:tc>
          <w:tcPr>
            <w:tcW w:w="1152" w:type="dxa"/>
            <w:vAlign w:val="center"/>
          </w:tcPr>
          <w:p w14:paraId="334C9AC0" w14:textId="77777777" w:rsidR="00F700B2" w:rsidRPr="00CA6403" w:rsidRDefault="00F700B2">
            <w:pPr>
              <w:keepNext/>
              <w:keepLines/>
              <w:spacing w:before="340" w:after="0" w:line="578" w:lineRule="auto"/>
              <w:jc w:val="center"/>
              <w:outlineLvl w:val="0"/>
              <w:rPr>
                <w:rFonts w:ascii="Times New Roman" w:hAnsi="Times New Roman"/>
                <w:b/>
                <w:strike/>
                <w:szCs w:val="21"/>
              </w:rPr>
            </w:pPr>
          </w:p>
        </w:tc>
      </w:tr>
      <w:tr w:rsidR="00CA6403" w:rsidRPr="00CA6403" w14:paraId="48ED67D6" w14:textId="77777777">
        <w:trPr>
          <w:trHeight w:val="567"/>
          <w:jc w:val="center"/>
        </w:trPr>
        <w:tc>
          <w:tcPr>
            <w:tcW w:w="996" w:type="dxa"/>
            <w:vAlign w:val="center"/>
          </w:tcPr>
          <w:p w14:paraId="61D87DD8" w14:textId="77777777" w:rsidR="00F700B2" w:rsidRPr="00CA6403" w:rsidRDefault="00000000">
            <w:pPr>
              <w:spacing w:after="0"/>
              <w:jc w:val="center"/>
              <w:rPr>
                <w:rFonts w:ascii="Times New Roman" w:hAnsi="Times New Roman"/>
                <w:szCs w:val="21"/>
              </w:rPr>
            </w:pPr>
            <w:r w:rsidRPr="00CA6403">
              <w:rPr>
                <w:rFonts w:ascii="Times New Roman" w:hAnsi="Times New Roman" w:hint="eastAsia"/>
                <w:szCs w:val="21"/>
              </w:rPr>
              <w:t>三</w:t>
            </w:r>
          </w:p>
        </w:tc>
        <w:tc>
          <w:tcPr>
            <w:tcW w:w="1664" w:type="dxa"/>
            <w:vAlign w:val="center"/>
          </w:tcPr>
          <w:p w14:paraId="4960B803" w14:textId="77777777" w:rsidR="00F700B2" w:rsidRPr="00CA6403" w:rsidRDefault="00000000">
            <w:pPr>
              <w:spacing w:after="0"/>
              <w:jc w:val="center"/>
              <w:rPr>
                <w:rFonts w:ascii="Times New Roman" w:hAnsi="Times New Roman"/>
                <w:szCs w:val="21"/>
              </w:rPr>
            </w:pPr>
            <w:r w:rsidRPr="00CA6403">
              <w:rPr>
                <w:rFonts w:ascii="Times New Roman" w:hAnsi="Times New Roman" w:cs="仿宋" w:hint="eastAsia"/>
                <w:spacing w:val="-10"/>
                <w:szCs w:val="21"/>
              </w:rPr>
              <w:t>专业人员</w:t>
            </w:r>
          </w:p>
        </w:tc>
        <w:tc>
          <w:tcPr>
            <w:tcW w:w="1276" w:type="dxa"/>
            <w:vAlign w:val="center"/>
          </w:tcPr>
          <w:p w14:paraId="1E801E30" w14:textId="77777777" w:rsidR="00F700B2" w:rsidRPr="00CA6403" w:rsidRDefault="00F700B2">
            <w:pPr>
              <w:keepNext/>
              <w:keepLines/>
              <w:spacing w:before="340" w:after="0" w:line="578" w:lineRule="auto"/>
              <w:jc w:val="center"/>
              <w:outlineLvl w:val="0"/>
              <w:rPr>
                <w:rFonts w:ascii="Times New Roman" w:hAnsi="Times New Roman"/>
                <w:b/>
                <w:szCs w:val="21"/>
              </w:rPr>
            </w:pPr>
          </w:p>
        </w:tc>
        <w:tc>
          <w:tcPr>
            <w:tcW w:w="1417" w:type="dxa"/>
            <w:vAlign w:val="center"/>
          </w:tcPr>
          <w:p w14:paraId="3412DBC6" w14:textId="77777777" w:rsidR="00F700B2" w:rsidRPr="00CA6403" w:rsidRDefault="00F700B2">
            <w:pPr>
              <w:keepNext/>
              <w:keepLines/>
              <w:spacing w:before="340" w:after="0" w:line="578" w:lineRule="auto"/>
              <w:jc w:val="center"/>
              <w:outlineLvl w:val="0"/>
              <w:rPr>
                <w:rFonts w:ascii="Times New Roman" w:hAnsi="Times New Roman"/>
                <w:b/>
                <w:szCs w:val="21"/>
              </w:rPr>
            </w:pPr>
          </w:p>
        </w:tc>
        <w:tc>
          <w:tcPr>
            <w:tcW w:w="1675" w:type="dxa"/>
            <w:vAlign w:val="center"/>
          </w:tcPr>
          <w:p w14:paraId="52860795" w14:textId="77777777" w:rsidR="00F700B2" w:rsidRPr="00CA6403" w:rsidRDefault="00F700B2">
            <w:pPr>
              <w:keepNext/>
              <w:keepLines/>
              <w:spacing w:before="340" w:after="0" w:line="578" w:lineRule="auto"/>
              <w:jc w:val="center"/>
              <w:outlineLvl w:val="0"/>
              <w:rPr>
                <w:rFonts w:ascii="Times New Roman" w:hAnsi="Times New Roman"/>
                <w:b/>
                <w:szCs w:val="21"/>
              </w:rPr>
            </w:pPr>
          </w:p>
        </w:tc>
        <w:tc>
          <w:tcPr>
            <w:tcW w:w="1335" w:type="dxa"/>
            <w:vAlign w:val="center"/>
          </w:tcPr>
          <w:p w14:paraId="7ADDB1FF" w14:textId="77777777" w:rsidR="00F700B2" w:rsidRPr="00CA6403" w:rsidRDefault="00F700B2">
            <w:pPr>
              <w:keepNext/>
              <w:keepLines/>
              <w:spacing w:before="340" w:after="0" w:line="578" w:lineRule="auto"/>
              <w:jc w:val="center"/>
              <w:outlineLvl w:val="0"/>
              <w:rPr>
                <w:rFonts w:ascii="Times New Roman" w:hAnsi="Times New Roman"/>
                <w:b/>
                <w:szCs w:val="21"/>
              </w:rPr>
            </w:pPr>
          </w:p>
        </w:tc>
        <w:tc>
          <w:tcPr>
            <w:tcW w:w="1152" w:type="dxa"/>
            <w:vAlign w:val="center"/>
          </w:tcPr>
          <w:p w14:paraId="26027FCB" w14:textId="77777777" w:rsidR="00F700B2" w:rsidRPr="00CA6403" w:rsidRDefault="00F700B2">
            <w:pPr>
              <w:keepNext/>
              <w:keepLines/>
              <w:spacing w:before="340" w:after="0" w:line="578" w:lineRule="auto"/>
              <w:jc w:val="center"/>
              <w:outlineLvl w:val="0"/>
              <w:rPr>
                <w:rFonts w:ascii="Times New Roman" w:hAnsi="Times New Roman"/>
                <w:b/>
                <w:szCs w:val="21"/>
              </w:rPr>
            </w:pPr>
          </w:p>
        </w:tc>
      </w:tr>
      <w:tr w:rsidR="00F700B2" w:rsidRPr="00CA6403" w14:paraId="2E1D20C9" w14:textId="77777777">
        <w:trPr>
          <w:trHeight w:val="567"/>
          <w:jc w:val="center"/>
        </w:trPr>
        <w:tc>
          <w:tcPr>
            <w:tcW w:w="996" w:type="dxa"/>
            <w:vAlign w:val="center"/>
          </w:tcPr>
          <w:p w14:paraId="56B55575" w14:textId="77777777" w:rsidR="00F700B2" w:rsidRPr="00CA6403" w:rsidRDefault="00F700B2">
            <w:pPr>
              <w:spacing w:after="0"/>
              <w:jc w:val="center"/>
              <w:rPr>
                <w:rFonts w:ascii="Times New Roman" w:hAnsi="Times New Roman"/>
                <w:szCs w:val="21"/>
              </w:rPr>
            </w:pPr>
          </w:p>
        </w:tc>
        <w:tc>
          <w:tcPr>
            <w:tcW w:w="1664" w:type="dxa"/>
            <w:vAlign w:val="center"/>
          </w:tcPr>
          <w:p w14:paraId="059C45BF" w14:textId="77777777" w:rsidR="00F700B2" w:rsidRPr="00CA6403" w:rsidRDefault="00000000">
            <w:pPr>
              <w:spacing w:after="0"/>
              <w:jc w:val="center"/>
              <w:rPr>
                <w:rFonts w:ascii="Times New Roman" w:hAnsi="Times New Roman" w:cs="仿宋"/>
                <w:spacing w:val="-10"/>
                <w:szCs w:val="21"/>
              </w:rPr>
            </w:pPr>
            <w:r w:rsidRPr="00CA6403">
              <w:rPr>
                <w:rFonts w:ascii="Times New Roman" w:hAnsi="Times New Roman"/>
                <w:szCs w:val="21"/>
              </w:rPr>
              <w:t>......</w:t>
            </w:r>
          </w:p>
        </w:tc>
        <w:tc>
          <w:tcPr>
            <w:tcW w:w="1276" w:type="dxa"/>
            <w:vAlign w:val="center"/>
          </w:tcPr>
          <w:p w14:paraId="572C5480" w14:textId="77777777" w:rsidR="00F700B2" w:rsidRPr="00CA6403" w:rsidRDefault="00F700B2">
            <w:pPr>
              <w:keepNext/>
              <w:keepLines/>
              <w:spacing w:before="340" w:after="0" w:line="578" w:lineRule="auto"/>
              <w:jc w:val="center"/>
              <w:outlineLvl w:val="0"/>
              <w:rPr>
                <w:rFonts w:ascii="Times New Roman" w:hAnsi="Times New Roman"/>
                <w:b/>
                <w:szCs w:val="21"/>
              </w:rPr>
            </w:pPr>
          </w:p>
        </w:tc>
        <w:tc>
          <w:tcPr>
            <w:tcW w:w="1417" w:type="dxa"/>
            <w:vAlign w:val="center"/>
          </w:tcPr>
          <w:p w14:paraId="5AB2A178" w14:textId="77777777" w:rsidR="00F700B2" w:rsidRPr="00CA6403" w:rsidRDefault="00F700B2">
            <w:pPr>
              <w:keepNext/>
              <w:keepLines/>
              <w:spacing w:before="340" w:after="0" w:line="578" w:lineRule="auto"/>
              <w:jc w:val="center"/>
              <w:outlineLvl w:val="0"/>
              <w:rPr>
                <w:rFonts w:ascii="Times New Roman" w:hAnsi="Times New Roman"/>
                <w:b/>
                <w:szCs w:val="21"/>
              </w:rPr>
            </w:pPr>
          </w:p>
        </w:tc>
        <w:tc>
          <w:tcPr>
            <w:tcW w:w="1675" w:type="dxa"/>
            <w:vAlign w:val="center"/>
          </w:tcPr>
          <w:p w14:paraId="11E952D0" w14:textId="77777777" w:rsidR="00F700B2" w:rsidRPr="00CA6403" w:rsidRDefault="00F700B2">
            <w:pPr>
              <w:keepNext/>
              <w:keepLines/>
              <w:spacing w:before="340" w:after="0" w:line="578" w:lineRule="auto"/>
              <w:jc w:val="center"/>
              <w:outlineLvl w:val="0"/>
              <w:rPr>
                <w:rFonts w:ascii="Times New Roman" w:hAnsi="Times New Roman"/>
                <w:b/>
                <w:szCs w:val="21"/>
              </w:rPr>
            </w:pPr>
          </w:p>
        </w:tc>
        <w:tc>
          <w:tcPr>
            <w:tcW w:w="1335" w:type="dxa"/>
            <w:vAlign w:val="center"/>
          </w:tcPr>
          <w:p w14:paraId="3F1A9D5A" w14:textId="77777777" w:rsidR="00F700B2" w:rsidRPr="00CA6403" w:rsidRDefault="00F700B2">
            <w:pPr>
              <w:keepNext/>
              <w:keepLines/>
              <w:spacing w:before="340" w:after="0" w:line="578" w:lineRule="auto"/>
              <w:jc w:val="center"/>
              <w:outlineLvl w:val="0"/>
              <w:rPr>
                <w:rFonts w:ascii="Times New Roman" w:hAnsi="Times New Roman"/>
                <w:b/>
                <w:szCs w:val="21"/>
              </w:rPr>
            </w:pPr>
          </w:p>
        </w:tc>
        <w:tc>
          <w:tcPr>
            <w:tcW w:w="1152" w:type="dxa"/>
            <w:vAlign w:val="center"/>
          </w:tcPr>
          <w:p w14:paraId="7B134A7A" w14:textId="77777777" w:rsidR="00F700B2" w:rsidRPr="00CA6403" w:rsidRDefault="00F700B2">
            <w:pPr>
              <w:keepNext/>
              <w:keepLines/>
              <w:spacing w:before="340" w:after="0" w:line="578" w:lineRule="auto"/>
              <w:jc w:val="center"/>
              <w:outlineLvl w:val="0"/>
              <w:rPr>
                <w:rFonts w:ascii="Times New Roman" w:hAnsi="Times New Roman"/>
                <w:b/>
                <w:szCs w:val="21"/>
              </w:rPr>
            </w:pPr>
          </w:p>
        </w:tc>
      </w:tr>
    </w:tbl>
    <w:p w14:paraId="2E7F793D" w14:textId="77777777" w:rsidR="00F700B2" w:rsidRPr="00CA6403" w:rsidRDefault="00F700B2">
      <w:pPr>
        <w:spacing w:after="0"/>
        <w:rPr>
          <w:rFonts w:ascii="Times New Roman" w:hAnsi="Times New Roman"/>
        </w:rPr>
      </w:pPr>
    </w:p>
    <w:p w14:paraId="6B5AF82B" w14:textId="77777777" w:rsidR="00F700B2" w:rsidRPr="00CA6403" w:rsidRDefault="00000000">
      <w:pPr>
        <w:spacing w:after="0" w:line="360" w:lineRule="auto"/>
        <w:ind w:firstLineChars="200" w:firstLine="480"/>
        <w:rPr>
          <w:rFonts w:cs="宋体"/>
          <w:b/>
          <w:snapToGrid w:val="0"/>
          <w:spacing w:val="4"/>
          <w:sz w:val="24"/>
        </w:rPr>
        <w:sectPr w:rsidR="00F700B2" w:rsidRPr="00CA6403">
          <w:headerReference w:type="default" r:id="rId8"/>
          <w:footerReference w:type="default" r:id="rId9"/>
          <w:pgSz w:w="11906" w:h="16838"/>
          <w:pgMar w:top="1440" w:right="1800" w:bottom="1440" w:left="1800"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12"/>
        </w:sectPr>
      </w:pPr>
      <w:r w:rsidRPr="00CA6403">
        <w:rPr>
          <w:rFonts w:ascii="Times New Roman" w:hAnsi="Times New Roman" w:hint="eastAsia"/>
          <w:sz w:val="24"/>
        </w:rPr>
        <w:t>注：由监理人根据各阶段实际投入人员出勤情况填报，</w:t>
      </w:r>
      <w:proofErr w:type="gramStart"/>
      <w:r w:rsidRPr="00CA6403">
        <w:rPr>
          <w:rFonts w:ascii="Times New Roman" w:hAnsi="Times New Roman" w:hint="eastAsia"/>
          <w:sz w:val="24"/>
        </w:rPr>
        <w:t>后附由委托人</w:t>
      </w:r>
      <w:proofErr w:type="gramEnd"/>
      <w:r w:rsidRPr="00CA6403">
        <w:rPr>
          <w:rFonts w:ascii="Times New Roman" w:hAnsi="Times New Roman" w:hint="eastAsia"/>
          <w:sz w:val="24"/>
        </w:rPr>
        <w:t>确认的出勤证明材料。</w:t>
      </w:r>
    </w:p>
    <w:p w14:paraId="1BEF6FC0" w14:textId="77777777" w:rsidR="00F700B2" w:rsidRPr="00CA6403" w:rsidRDefault="00000000">
      <w:pPr>
        <w:spacing w:after="0" w:line="360" w:lineRule="auto"/>
        <w:rPr>
          <w:rFonts w:ascii="Times New Roman" w:hAnsi="Times New Roman"/>
          <w:b/>
          <w:sz w:val="24"/>
        </w:rPr>
      </w:pPr>
      <w:r w:rsidRPr="00CA6403">
        <w:rPr>
          <w:rFonts w:ascii="Times New Roman" w:hAnsi="Times New Roman" w:cs="宋体" w:hint="eastAsia"/>
          <w:b/>
          <w:snapToGrid w:val="0"/>
          <w:spacing w:val="4"/>
          <w:sz w:val="24"/>
        </w:rPr>
        <w:lastRenderedPageBreak/>
        <w:t>附件</w:t>
      </w:r>
      <w:r w:rsidRPr="00CA6403">
        <w:rPr>
          <w:rFonts w:ascii="Times New Roman" w:hAnsi="Times New Roman" w:cs="宋体"/>
          <w:b/>
          <w:snapToGrid w:val="0"/>
          <w:spacing w:val="4"/>
          <w:sz w:val="24"/>
        </w:rPr>
        <w:t>2-2</w:t>
      </w:r>
      <w:r w:rsidRPr="00CA6403">
        <w:rPr>
          <w:rFonts w:ascii="Times New Roman" w:hAnsi="Times New Roman" w:cs="宋体" w:hint="eastAsia"/>
          <w:b/>
          <w:snapToGrid w:val="0"/>
          <w:spacing w:val="4"/>
          <w:sz w:val="24"/>
        </w:rPr>
        <w:t>：</w:t>
      </w:r>
    </w:p>
    <w:p w14:paraId="4B9EE267" w14:textId="77777777" w:rsidR="00F700B2" w:rsidRPr="00CA6403" w:rsidRDefault="00000000">
      <w:pPr>
        <w:spacing w:after="0" w:line="360" w:lineRule="auto"/>
        <w:jc w:val="center"/>
        <w:rPr>
          <w:rFonts w:ascii="Times New Roman" w:hAnsi="Times New Roman"/>
          <w:b/>
          <w:sz w:val="28"/>
          <w:szCs w:val="28"/>
        </w:rPr>
      </w:pPr>
      <w:r w:rsidRPr="00CA6403">
        <w:rPr>
          <w:rFonts w:ascii="Times New Roman" w:hAnsi="Times New Roman" w:hint="eastAsia"/>
          <w:b/>
          <w:sz w:val="28"/>
          <w:szCs w:val="28"/>
        </w:rPr>
        <w:t>每期监理设备投入情况表</w:t>
      </w:r>
    </w:p>
    <w:tbl>
      <w:tblPr>
        <w:tblW w:w="13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
        <w:gridCol w:w="1773"/>
        <w:gridCol w:w="850"/>
        <w:gridCol w:w="714"/>
        <w:gridCol w:w="850"/>
        <w:gridCol w:w="992"/>
        <w:gridCol w:w="916"/>
        <w:gridCol w:w="1177"/>
        <w:gridCol w:w="751"/>
        <w:gridCol w:w="751"/>
        <w:gridCol w:w="750"/>
        <w:gridCol w:w="751"/>
        <w:gridCol w:w="751"/>
        <w:gridCol w:w="1701"/>
      </w:tblGrid>
      <w:tr w:rsidR="00CA6403" w:rsidRPr="00CA6403" w14:paraId="3D02FB02" w14:textId="77777777">
        <w:trPr>
          <w:trHeight w:val="931"/>
          <w:jc w:val="center"/>
        </w:trPr>
        <w:tc>
          <w:tcPr>
            <w:tcW w:w="991" w:type="dxa"/>
            <w:vMerge w:val="restart"/>
            <w:vAlign w:val="center"/>
          </w:tcPr>
          <w:p w14:paraId="29607877" w14:textId="77777777" w:rsidR="00F700B2" w:rsidRPr="00CA6403" w:rsidRDefault="00000000">
            <w:pPr>
              <w:spacing w:after="0" w:line="440" w:lineRule="exact"/>
              <w:rPr>
                <w:rFonts w:ascii="Times New Roman" w:hAnsi="Times New Roman"/>
                <w:sz w:val="24"/>
              </w:rPr>
            </w:pPr>
            <w:r w:rsidRPr="00CA6403">
              <w:rPr>
                <w:rFonts w:ascii="Times New Roman" w:hAnsi="Times New Roman" w:hint="eastAsia"/>
                <w:sz w:val="24"/>
              </w:rPr>
              <w:t>序号</w:t>
            </w:r>
          </w:p>
        </w:tc>
        <w:tc>
          <w:tcPr>
            <w:tcW w:w="6095" w:type="dxa"/>
            <w:gridSpan w:val="6"/>
            <w:vAlign w:val="center"/>
          </w:tcPr>
          <w:p w14:paraId="74FA280C" w14:textId="77777777" w:rsidR="00F700B2" w:rsidRPr="00CA6403" w:rsidRDefault="00000000">
            <w:pPr>
              <w:spacing w:after="0" w:line="440" w:lineRule="exact"/>
              <w:jc w:val="center"/>
              <w:rPr>
                <w:rFonts w:ascii="Times New Roman" w:hAnsi="Times New Roman"/>
                <w:sz w:val="24"/>
              </w:rPr>
            </w:pPr>
            <w:r w:rsidRPr="00CA6403">
              <w:rPr>
                <w:rFonts w:ascii="Times New Roman" w:hAnsi="Times New Roman" w:hint="eastAsia"/>
                <w:sz w:val="24"/>
              </w:rPr>
              <w:t>当期应投入设备</w:t>
            </w:r>
          </w:p>
        </w:tc>
        <w:tc>
          <w:tcPr>
            <w:tcW w:w="4931" w:type="dxa"/>
            <w:gridSpan w:val="6"/>
            <w:vAlign w:val="center"/>
          </w:tcPr>
          <w:p w14:paraId="3BDF44C1" w14:textId="77777777" w:rsidR="00F700B2" w:rsidRPr="00CA6403" w:rsidRDefault="00000000">
            <w:pPr>
              <w:spacing w:after="0" w:line="440" w:lineRule="exact"/>
              <w:jc w:val="center"/>
              <w:rPr>
                <w:rFonts w:ascii="Times New Roman" w:hAnsi="Times New Roman"/>
                <w:sz w:val="24"/>
              </w:rPr>
            </w:pPr>
            <w:r w:rsidRPr="00CA6403">
              <w:rPr>
                <w:rFonts w:ascii="Times New Roman" w:hAnsi="Times New Roman" w:hint="eastAsia"/>
                <w:sz w:val="24"/>
              </w:rPr>
              <w:t>实际投入设备</w:t>
            </w:r>
          </w:p>
        </w:tc>
        <w:tc>
          <w:tcPr>
            <w:tcW w:w="1701" w:type="dxa"/>
            <w:vMerge w:val="restart"/>
            <w:vAlign w:val="center"/>
          </w:tcPr>
          <w:p w14:paraId="7F5D6545" w14:textId="77777777" w:rsidR="00F700B2" w:rsidRPr="00CA6403" w:rsidRDefault="00000000">
            <w:pPr>
              <w:spacing w:after="0" w:line="440" w:lineRule="exact"/>
              <w:jc w:val="center"/>
              <w:rPr>
                <w:rFonts w:ascii="Times New Roman" w:hAnsi="Times New Roman"/>
                <w:sz w:val="24"/>
              </w:rPr>
            </w:pPr>
            <w:r w:rsidRPr="00CA6403">
              <w:rPr>
                <w:rFonts w:ascii="Times New Roman" w:hAnsi="Times New Roman" w:hint="eastAsia"/>
                <w:sz w:val="24"/>
              </w:rPr>
              <w:t>备注</w:t>
            </w:r>
          </w:p>
        </w:tc>
      </w:tr>
      <w:tr w:rsidR="00CA6403" w:rsidRPr="00CA6403" w14:paraId="2A731253" w14:textId="77777777">
        <w:trPr>
          <w:trHeight w:val="931"/>
          <w:jc w:val="center"/>
        </w:trPr>
        <w:tc>
          <w:tcPr>
            <w:tcW w:w="991" w:type="dxa"/>
            <w:vMerge/>
            <w:vAlign w:val="center"/>
          </w:tcPr>
          <w:p w14:paraId="366447C8" w14:textId="77777777" w:rsidR="00F700B2" w:rsidRPr="00CA6403" w:rsidRDefault="00F700B2">
            <w:pPr>
              <w:keepNext/>
              <w:keepLines/>
              <w:spacing w:before="340" w:after="0" w:line="440" w:lineRule="exact"/>
              <w:outlineLvl w:val="0"/>
              <w:rPr>
                <w:rFonts w:ascii="Times New Roman" w:hAnsi="Times New Roman"/>
                <w:sz w:val="24"/>
              </w:rPr>
            </w:pPr>
          </w:p>
        </w:tc>
        <w:tc>
          <w:tcPr>
            <w:tcW w:w="1773" w:type="dxa"/>
            <w:vAlign w:val="center"/>
          </w:tcPr>
          <w:p w14:paraId="40228525" w14:textId="77777777" w:rsidR="00F700B2" w:rsidRPr="00CA6403" w:rsidRDefault="00000000">
            <w:pPr>
              <w:spacing w:after="0" w:line="440" w:lineRule="exact"/>
              <w:jc w:val="center"/>
              <w:rPr>
                <w:rFonts w:ascii="Times New Roman" w:hAnsi="Times New Roman"/>
                <w:sz w:val="24"/>
              </w:rPr>
            </w:pPr>
            <w:r w:rsidRPr="00CA6403">
              <w:rPr>
                <w:rFonts w:ascii="Times New Roman" w:hAnsi="Times New Roman" w:hint="eastAsia"/>
                <w:sz w:val="24"/>
              </w:rPr>
              <w:t>仪器设备</w:t>
            </w:r>
          </w:p>
          <w:p w14:paraId="075AACD8" w14:textId="77777777" w:rsidR="00F700B2" w:rsidRPr="00CA6403" w:rsidRDefault="00000000">
            <w:pPr>
              <w:spacing w:after="0" w:line="440" w:lineRule="exact"/>
              <w:jc w:val="center"/>
              <w:rPr>
                <w:rFonts w:ascii="Times New Roman" w:hAnsi="Times New Roman"/>
                <w:sz w:val="24"/>
              </w:rPr>
            </w:pPr>
            <w:r w:rsidRPr="00CA6403">
              <w:rPr>
                <w:rFonts w:ascii="Times New Roman" w:hAnsi="Times New Roman" w:hint="eastAsia"/>
                <w:sz w:val="24"/>
              </w:rPr>
              <w:t>名称</w:t>
            </w:r>
          </w:p>
        </w:tc>
        <w:tc>
          <w:tcPr>
            <w:tcW w:w="850" w:type="dxa"/>
            <w:vAlign w:val="center"/>
          </w:tcPr>
          <w:p w14:paraId="3CA58A20" w14:textId="77777777" w:rsidR="00F700B2" w:rsidRPr="00CA6403" w:rsidRDefault="00000000">
            <w:pPr>
              <w:spacing w:after="0" w:line="440" w:lineRule="exact"/>
              <w:jc w:val="center"/>
              <w:rPr>
                <w:rFonts w:ascii="Times New Roman" w:hAnsi="Times New Roman"/>
                <w:sz w:val="24"/>
              </w:rPr>
            </w:pPr>
            <w:r w:rsidRPr="00CA6403">
              <w:rPr>
                <w:rFonts w:ascii="Times New Roman" w:hAnsi="Times New Roman" w:hint="eastAsia"/>
                <w:sz w:val="24"/>
              </w:rPr>
              <w:t>型号</w:t>
            </w:r>
          </w:p>
          <w:p w14:paraId="35B0B52F" w14:textId="77777777" w:rsidR="00F700B2" w:rsidRPr="00CA6403" w:rsidRDefault="00000000">
            <w:pPr>
              <w:spacing w:after="0" w:line="440" w:lineRule="exact"/>
              <w:jc w:val="center"/>
              <w:rPr>
                <w:rFonts w:ascii="Times New Roman" w:hAnsi="Times New Roman"/>
                <w:sz w:val="24"/>
              </w:rPr>
            </w:pPr>
            <w:r w:rsidRPr="00CA6403">
              <w:rPr>
                <w:rFonts w:ascii="Times New Roman" w:hAnsi="Times New Roman" w:hint="eastAsia"/>
                <w:sz w:val="24"/>
              </w:rPr>
              <w:t>规格</w:t>
            </w:r>
          </w:p>
        </w:tc>
        <w:tc>
          <w:tcPr>
            <w:tcW w:w="714" w:type="dxa"/>
            <w:vAlign w:val="center"/>
          </w:tcPr>
          <w:p w14:paraId="57239175" w14:textId="77777777" w:rsidR="00F700B2" w:rsidRPr="00CA6403" w:rsidRDefault="00000000">
            <w:pPr>
              <w:spacing w:after="0" w:line="440" w:lineRule="exact"/>
              <w:jc w:val="center"/>
              <w:rPr>
                <w:rFonts w:ascii="Times New Roman" w:hAnsi="Times New Roman"/>
                <w:sz w:val="24"/>
              </w:rPr>
            </w:pPr>
            <w:r w:rsidRPr="00CA6403">
              <w:rPr>
                <w:rFonts w:ascii="Times New Roman" w:hAnsi="Times New Roman" w:hint="eastAsia"/>
                <w:sz w:val="24"/>
              </w:rPr>
              <w:t>数量</w:t>
            </w:r>
          </w:p>
        </w:tc>
        <w:tc>
          <w:tcPr>
            <w:tcW w:w="850" w:type="dxa"/>
            <w:vAlign w:val="center"/>
          </w:tcPr>
          <w:p w14:paraId="0A9016FD" w14:textId="77777777" w:rsidR="00F700B2" w:rsidRPr="00CA6403" w:rsidRDefault="00000000">
            <w:pPr>
              <w:spacing w:after="0" w:line="440" w:lineRule="exact"/>
              <w:jc w:val="center"/>
              <w:rPr>
                <w:rFonts w:ascii="Times New Roman" w:hAnsi="Times New Roman"/>
                <w:sz w:val="24"/>
              </w:rPr>
            </w:pPr>
            <w:r w:rsidRPr="00CA6403">
              <w:rPr>
                <w:rFonts w:ascii="Times New Roman" w:hAnsi="Times New Roman" w:hint="eastAsia"/>
                <w:sz w:val="24"/>
              </w:rPr>
              <w:t>国别</w:t>
            </w:r>
          </w:p>
          <w:p w14:paraId="54CEA773" w14:textId="77777777" w:rsidR="00F700B2" w:rsidRPr="00CA6403" w:rsidRDefault="00000000">
            <w:pPr>
              <w:spacing w:after="0" w:line="440" w:lineRule="exact"/>
              <w:jc w:val="center"/>
              <w:rPr>
                <w:rFonts w:ascii="Times New Roman" w:hAnsi="Times New Roman"/>
                <w:sz w:val="24"/>
              </w:rPr>
            </w:pPr>
            <w:r w:rsidRPr="00CA6403">
              <w:rPr>
                <w:rFonts w:ascii="Times New Roman" w:hAnsi="Times New Roman" w:hint="eastAsia"/>
                <w:sz w:val="24"/>
              </w:rPr>
              <w:t>产地</w:t>
            </w:r>
          </w:p>
        </w:tc>
        <w:tc>
          <w:tcPr>
            <w:tcW w:w="992" w:type="dxa"/>
            <w:vAlign w:val="center"/>
          </w:tcPr>
          <w:p w14:paraId="16FAC1D1" w14:textId="77777777" w:rsidR="00F700B2" w:rsidRPr="00CA6403" w:rsidRDefault="00000000">
            <w:pPr>
              <w:spacing w:after="0" w:line="440" w:lineRule="exact"/>
              <w:jc w:val="center"/>
              <w:rPr>
                <w:rFonts w:ascii="Times New Roman" w:hAnsi="Times New Roman"/>
                <w:sz w:val="24"/>
              </w:rPr>
            </w:pPr>
            <w:r w:rsidRPr="00CA6403">
              <w:rPr>
                <w:rFonts w:ascii="Times New Roman" w:hAnsi="Times New Roman" w:hint="eastAsia"/>
                <w:sz w:val="24"/>
              </w:rPr>
              <w:t>制造</w:t>
            </w:r>
          </w:p>
          <w:p w14:paraId="2CEA3D01" w14:textId="77777777" w:rsidR="00F700B2" w:rsidRPr="00CA6403" w:rsidRDefault="00000000">
            <w:pPr>
              <w:spacing w:after="0" w:line="440" w:lineRule="exact"/>
              <w:jc w:val="center"/>
              <w:rPr>
                <w:rFonts w:ascii="Times New Roman" w:hAnsi="Times New Roman"/>
                <w:sz w:val="24"/>
              </w:rPr>
            </w:pPr>
            <w:r w:rsidRPr="00CA6403">
              <w:rPr>
                <w:rFonts w:ascii="Times New Roman" w:hAnsi="Times New Roman" w:hint="eastAsia"/>
                <w:sz w:val="24"/>
              </w:rPr>
              <w:t>年份</w:t>
            </w:r>
          </w:p>
        </w:tc>
        <w:tc>
          <w:tcPr>
            <w:tcW w:w="916" w:type="dxa"/>
            <w:vAlign w:val="center"/>
          </w:tcPr>
          <w:p w14:paraId="31330D2E" w14:textId="77777777" w:rsidR="00F700B2" w:rsidRPr="00CA6403" w:rsidRDefault="00000000">
            <w:pPr>
              <w:spacing w:after="0" w:line="440" w:lineRule="exact"/>
              <w:jc w:val="center"/>
              <w:rPr>
                <w:rFonts w:ascii="Times New Roman" w:hAnsi="Times New Roman"/>
                <w:sz w:val="24"/>
              </w:rPr>
            </w:pPr>
            <w:r w:rsidRPr="00CA6403">
              <w:rPr>
                <w:rFonts w:ascii="Times New Roman" w:hAnsi="Times New Roman" w:hint="eastAsia"/>
                <w:sz w:val="24"/>
              </w:rPr>
              <w:t>用途</w:t>
            </w:r>
          </w:p>
        </w:tc>
        <w:tc>
          <w:tcPr>
            <w:tcW w:w="1177" w:type="dxa"/>
            <w:vAlign w:val="center"/>
          </w:tcPr>
          <w:p w14:paraId="0E8D71EF" w14:textId="77777777" w:rsidR="00F700B2" w:rsidRPr="00CA6403" w:rsidRDefault="00000000">
            <w:pPr>
              <w:spacing w:after="0" w:line="440" w:lineRule="exact"/>
              <w:jc w:val="center"/>
              <w:rPr>
                <w:rFonts w:ascii="Times New Roman" w:hAnsi="Times New Roman"/>
                <w:sz w:val="24"/>
              </w:rPr>
            </w:pPr>
            <w:r w:rsidRPr="00CA6403">
              <w:rPr>
                <w:rFonts w:ascii="Times New Roman" w:hAnsi="Times New Roman" w:hint="eastAsia"/>
                <w:sz w:val="24"/>
              </w:rPr>
              <w:t>仪器设备</w:t>
            </w:r>
          </w:p>
          <w:p w14:paraId="63589798" w14:textId="77777777" w:rsidR="00F700B2" w:rsidRPr="00CA6403" w:rsidRDefault="00000000">
            <w:pPr>
              <w:spacing w:after="0" w:line="440" w:lineRule="exact"/>
              <w:jc w:val="center"/>
              <w:rPr>
                <w:rFonts w:ascii="Times New Roman" w:hAnsi="Times New Roman"/>
                <w:sz w:val="24"/>
              </w:rPr>
            </w:pPr>
            <w:r w:rsidRPr="00CA6403">
              <w:rPr>
                <w:rFonts w:ascii="Times New Roman" w:hAnsi="Times New Roman" w:hint="eastAsia"/>
                <w:sz w:val="24"/>
              </w:rPr>
              <w:t>名称</w:t>
            </w:r>
          </w:p>
        </w:tc>
        <w:tc>
          <w:tcPr>
            <w:tcW w:w="751" w:type="dxa"/>
            <w:vAlign w:val="center"/>
          </w:tcPr>
          <w:p w14:paraId="58BC7DC8" w14:textId="77777777" w:rsidR="00F700B2" w:rsidRPr="00CA6403" w:rsidRDefault="00000000">
            <w:pPr>
              <w:spacing w:after="0" w:line="440" w:lineRule="exact"/>
              <w:jc w:val="center"/>
              <w:rPr>
                <w:rFonts w:ascii="Times New Roman" w:hAnsi="Times New Roman"/>
                <w:sz w:val="24"/>
              </w:rPr>
            </w:pPr>
            <w:r w:rsidRPr="00CA6403">
              <w:rPr>
                <w:rFonts w:ascii="Times New Roman" w:hAnsi="Times New Roman" w:hint="eastAsia"/>
                <w:sz w:val="24"/>
              </w:rPr>
              <w:t>型号</w:t>
            </w:r>
          </w:p>
          <w:p w14:paraId="52323A25" w14:textId="77777777" w:rsidR="00F700B2" w:rsidRPr="00CA6403" w:rsidRDefault="00000000">
            <w:pPr>
              <w:spacing w:after="0" w:line="440" w:lineRule="exact"/>
              <w:jc w:val="center"/>
              <w:rPr>
                <w:rFonts w:ascii="Times New Roman" w:hAnsi="Times New Roman"/>
                <w:sz w:val="24"/>
              </w:rPr>
            </w:pPr>
            <w:r w:rsidRPr="00CA6403">
              <w:rPr>
                <w:rFonts w:ascii="Times New Roman" w:hAnsi="Times New Roman" w:hint="eastAsia"/>
                <w:sz w:val="24"/>
              </w:rPr>
              <w:t>规格</w:t>
            </w:r>
          </w:p>
        </w:tc>
        <w:tc>
          <w:tcPr>
            <w:tcW w:w="751" w:type="dxa"/>
            <w:vAlign w:val="center"/>
          </w:tcPr>
          <w:p w14:paraId="6BED8B22" w14:textId="77777777" w:rsidR="00F700B2" w:rsidRPr="00CA6403" w:rsidRDefault="00000000">
            <w:pPr>
              <w:spacing w:after="0" w:line="440" w:lineRule="exact"/>
              <w:jc w:val="center"/>
              <w:rPr>
                <w:rFonts w:ascii="Times New Roman" w:hAnsi="Times New Roman"/>
                <w:sz w:val="24"/>
              </w:rPr>
            </w:pPr>
            <w:r w:rsidRPr="00CA6403">
              <w:rPr>
                <w:rFonts w:ascii="Times New Roman" w:hAnsi="Times New Roman" w:hint="eastAsia"/>
                <w:sz w:val="24"/>
              </w:rPr>
              <w:t>数量</w:t>
            </w:r>
          </w:p>
        </w:tc>
        <w:tc>
          <w:tcPr>
            <w:tcW w:w="750" w:type="dxa"/>
            <w:vAlign w:val="center"/>
          </w:tcPr>
          <w:p w14:paraId="12FF948F" w14:textId="77777777" w:rsidR="00F700B2" w:rsidRPr="00CA6403" w:rsidRDefault="00000000">
            <w:pPr>
              <w:spacing w:after="0" w:line="440" w:lineRule="exact"/>
              <w:jc w:val="center"/>
              <w:rPr>
                <w:rFonts w:ascii="Times New Roman" w:hAnsi="Times New Roman"/>
                <w:sz w:val="24"/>
              </w:rPr>
            </w:pPr>
            <w:r w:rsidRPr="00CA6403">
              <w:rPr>
                <w:rFonts w:ascii="Times New Roman" w:hAnsi="Times New Roman" w:hint="eastAsia"/>
                <w:sz w:val="24"/>
              </w:rPr>
              <w:t>国别</w:t>
            </w:r>
          </w:p>
          <w:p w14:paraId="71F2F981" w14:textId="77777777" w:rsidR="00F700B2" w:rsidRPr="00CA6403" w:rsidRDefault="00000000">
            <w:pPr>
              <w:spacing w:after="0" w:line="440" w:lineRule="exact"/>
              <w:jc w:val="center"/>
              <w:rPr>
                <w:rFonts w:ascii="Times New Roman" w:hAnsi="Times New Roman"/>
                <w:sz w:val="24"/>
              </w:rPr>
            </w:pPr>
            <w:r w:rsidRPr="00CA6403">
              <w:rPr>
                <w:rFonts w:ascii="Times New Roman" w:hAnsi="Times New Roman" w:hint="eastAsia"/>
                <w:sz w:val="24"/>
              </w:rPr>
              <w:t>产地</w:t>
            </w:r>
          </w:p>
        </w:tc>
        <w:tc>
          <w:tcPr>
            <w:tcW w:w="751" w:type="dxa"/>
            <w:vAlign w:val="center"/>
          </w:tcPr>
          <w:p w14:paraId="115AB59D" w14:textId="77777777" w:rsidR="00F700B2" w:rsidRPr="00CA6403" w:rsidRDefault="00000000">
            <w:pPr>
              <w:spacing w:after="0" w:line="440" w:lineRule="exact"/>
              <w:jc w:val="center"/>
              <w:rPr>
                <w:rFonts w:ascii="Times New Roman" w:hAnsi="Times New Roman"/>
                <w:sz w:val="24"/>
              </w:rPr>
            </w:pPr>
            <w:r w:rsidRPr="00CA6403">
              <w:rPr>
                <w:rFonts w:ascii="Times New Roman" w:hAnsi="Times New Roman" w:hint="eastAsia"/>
                <w:sz w:val="24"/>
              </w:rPr>
              <w:t>制造</w:t>
            </w:r>
          </w:p>
          <w:p w14:paraId="5FF6034D" w14:textId="77777777" w:rsidR="00F700B2" w:rsidRPr="00CA6403" w:rsidRDefault="00000000">
            <w:pPr>
              <w:spacing w:after="0" w:line="440" w:lineRule="exact"/>
              <w:jc w:val="center"/>
              <w:rPr>
                <w:rFonts w:ascii="Times New Roman" w:hAnsi="Times New Roman"/>
                <w:sz w:val="24"/>
              </w:rPr>
            </w:pPr>
            <w:r w:rsidRPr="00CA6403">
              <w:rPr>
                <w:rFonts w:ascii="Times New Roman" w:hAnsi="Times New Roman" w:hint="eastAsia"/>
                <w:sz w:val="24"/>
              </w:rPr>
              <w:t>年份</w:t>
            </w:r>
          </w:p>
        </w:tc>
        <w:tc>
          <w:tcPr>
            <w:tcW w:w="751" w:type="dxa"/>
            <w:vAlign w:val="center"/>
          </w:tcPr>
          <w:p w14:paraId="7BE994CF" w14:textId="77777777" w:rsidR="00F700B2" w:rsidRPr="00CA6403" w:rsidRDefault="00000000">
            <w:pPr>
              <w:spacing w:after="0" w:line="440" w:lineRule="exact"/>
              <w:jc w:val="center"/>
              <w:rPr>
                <w:rFonts w:ascii="Times New Roman" w:hAnsi="Times New Roman"/>
                <w:sz w:val="24"/>
              </w:rPr>
            </w:pPr>
            <w:r w:rsidRPr="00CA6403">
              <w:rPr>
                <w:rFonts w:ascii="Times New Roman" w:hAnsi="Times New Roman" w:hint="eastAsia"/>
                <w:sz w:val="24"/>
              </w:rPr>
              <w:t>用途</w:t>
            </w:r>
          </w:p>
        </w:tc>
        <w:tc>
          <w:tcPr>
            <w:tcW w:w="1701" w:type="dxa"/>
            <w:vMerge/>
            <w:vAlign w:val="center"/>
          </w:tcPr>
          <w:p w14:paraId="4AFEC25C" w14:textId="77777777" w:rsidR="00F700B2" w:rsidRPr="00CA6403" w:rsidRDefault="00F700B2">
            <w:pPr>
              <w:keepNext/>
              <w:keepLines/>
              <w:spacing w:before="340" w:after="0" w:line="440" w:lineRule="exact"/>
              <w:jc w:val="center"/>
              <w:outlineLvl w:val="0"/>
              <w:rPr>
                <w:rFonts w:ascii="Times New Roman" w:hAnsi="Times New Roman"/>
                <w:sz w:val="24"/>
              </w:rPr>
            </w:pPr>
          </w:p>
        </w:tc>
      </w:tr>
      <w:tr w:rsidR="00CA6403" w:rsidRPr="00CA6403" w14:paraId="45F0CB92" w14:textId="77777777">
        <w:trPr>
          <w:trHeight w:val="663"/>
          <w:jc w:val="center"/>
        </w:trPr>
        <w:tc>
          <w:tcPr>
            <w:tcW w:w="991" w:type="dxa"/>
            <w:vAlign w:val="center"/>
          </w:tcPr>
          <w:p w14:paraId="1B92B7E5" w14:textId="77777777" w:rsidR="00F700B2" w:rsidRPr="00CA6403" w:rsidRDefault="00000000">
            <w:pPr>
              <w:spacing w:after="0" w:line="440" w:lineRule="exact"/>
              <w:rPr>
                <w:rFonts w:ascii="Times New Roman" w:hAnsi="Times New Roman"/>
                <w:sz w:val="24"/>
              </w:rPr>
            </w:pPr>
            <w:r w:rsidRPr="00CA6403">
              <w:rPr>
                <w:rFonts w:ascii="Times New Roman" w:hAnsi="Times New Roman"/>
                <w:sz w:val="24"/>
              </w:rPr>
              <w:t>1</w:t>
            </w:r>
          </w:p>
        </w:tc>
        <w:tc>
          <w:tcPr>
            <w:tcW w:w="1773" w:type="dxa"/>
            <w:vAlign w:val="center"/>
          </w:tcPr>
          <w:p w14:paraId="66A59971" w14:textId="77777777" w:rsidR="00F700B2" w:rsidRPr="00CA6403" w:rsidRDefault="00F700B2">
            <w:pPr>
              <w:spacing w:after="0" w:line="440" w:lineRule="exact"/>
              <w:jc w:val="center"/>
              <w:rPr>
                <w:rFonts w:ascii="Times New Roman" w:hAnsi="Times New Roman"/>
                <w:sz w:val="24"/>
              </w:rPr>
            </w:pPr>
          </w:p>
        </w:tc>
        <w:tc>
          <w:tcPr>
            <w:tcW w:w="850" w:type="dxa"/>
            <w:vAlign w:val="center"/>
          </w:tcPr>
          <w:p w14:paraId="79FC684D" w14:textId="77777777" w:rsidR="00F700B2" w:rsidRPr="00CA6403" w:rsidRDefault="00F700B2">
            <w:pPr>
              <w:spacing w:after="0" w:line="440" w:lineRule="exact"/>
              <w:jc w:val="center"/>
              <w:rPr>
                <w:rFonts w:ascii="Times New Roman" w:hAnsi="Times New Roman"/>
                <w:sz w:val="24"/>
              </w:rPr>
            </w:pPr>
          </w:p>
        </w:tc>
        <w:tc>
          <w:tcPr>
            <w:tcW w:w="714" w:type="dxa"/>
            <w:vAlign w:val="center"/>
          </w:tcPr>
          <w:p w14:paraId="633A5386" w14:textId="77777777" w:rsidR="00F700B2" w:rsidRPr="00CA6403" w:rsidRDefault="00F700B2">
            <w:pPr>
              <w:spacing w:after="0" w:line="440" w:lineRule="exact"/>
              <w:jc w:val="center"/>
              <w:rPr>
                <w:rFonts w:ascii="Times New Roman" w:hAnsi="Times New Roman"/>
                <w:sz w:val="24"/>
              </w:rPr>
            </w:pPr>
          </w:p>
        </w:tc>
        <w:tc>
          <w:tcPr>
            <w:tcW w:w="850" w:type="dxa"/>
            <w:vAlign w:val="center"/>
          </w:tcPr>
          <w:p w14:paraId="4FA317C4" w14:textId="77777777" w:rsidR="00F700B2" w:rsidRPr="00CA6403" w:rsidRDefault="00F700B2">
            <w:pPr>
              <w:spacing w:after="0" w:line="440" w:lineRule="exact"/>
              <w:jc w:val="center"/>
              <w:rPr>
                <w:rFonts w:ascii="Times New Roman" w:hAnsi="Times New Roman"/>
                <w:sz w:val="24"/>
              </w:rPr>
            </w:pPr>
          </w:p>
        </w:tc>
        <w:tc>
          <w:tcPr>
            <w:tcW w:w="992" w:type="dxa"/>
            <w:vAlign w:val="center"/>
          </w:tcPr>
          <w:p w14:paraId="3ED39D1C" w14:textId="77777777" w:rsidR="00F700B2" w:rsidRPr="00CA6403" w:rsidRDefault="00F700B2">
            <w:pPr>
              <w:spacing w:after="0" w:line="440" w:lineRule="exact"/>
              <w:jc w:val="center"/>
              <w:rPr>
                <w:rFonts w:ascii="Times New Roman" w:hAnsi="Times New Roman"/>
                <w:sz w:val="24"/>
              </w:rPr>
            </w:pPr>
          </w:p>
        </w:tc>
        <w:tc>
          <w:tcPr>
            <w:tcW w:w="916" w:type="dxa"/>
            <w:vAlign w:val="center"/>
          </w:tcPr>
          <w:p w14:paraId="573F0C05" w14:textId="77777777" w:rsidR="00F700B2" w:rsidRPr="00CA6403" w:rsidRDefault="00F700B2">
            <w:pPr>
              <w:spacing w:after="0" w:line="440" w:lineRule="exact"/>
              <w:jc w:val="center"/>
              <w:rPr>
                <w:rFonts w:ascii="Times New Roman" w:hAnsi="Times New Roman"/>
                <w:sz w:val="24"/>
              </w:rPr>
            </w:pPr>
          </w:p>
        </w:tc>
        <w:tc>
          <w:tcPr>
            <w:tcW w:w="1177" w:type="dxa"/>
            <w:vAlign w:val="center"/>
          </w:tcPr>
          <w:p w14:paraId="28BCF548" w14:textId="77777777" w:rsidR="00F700B2" w:rsidRPr="00CA6403" w:rsidRDefault="00F700B2">
            <w:pPr>
              <w:spacing w:after="0" w:line="440" w:lineRule="exact"/>
              <w:jc w:val="center"/>
              <w:rPr>
                <w:rFonts w:ascii="Times New Roman" w:hAnsi="Times New Roman"/>
                <w:sz w:val="24"/>
              </w:rPr>
            </w:pPr>
          </w:p>
        </w:tc>
        <w:tc>
          <w:tcPr>
            <w:tcW w:w="751" w:type="dxa"/>
            <w:vAlign w:val="center"/>
          </w:tcPr>
          <w:p w14:paraId="741AA059" w14:textId="77777777" w:rsidR="00F700B2" w:rsidRPr="00CA6403" w:rsidRDefault="00F700B2">
            <w:pPr>
              <w:spacing w:after="0" w:line="440" w:lineRule="exact"/>
              <w:jc w:val="center"/>
              <w:rPr>
                <w:rFonts w:ascii="Times New Roman" w:hAnsi="Times New Roman"/>
                <w:sz w:val="24"/>
              </w:rPr>
            </w:pPr>
          </w:p>
        </w:tc>
        <w:tc>
          <w:tcPr>
            <w:tcW w:w="751" w:type="dxa"/>
            <w:vAlign w:val="center"/>
          </w:tcPr>
          <w:p w14:paraId="3C866454" w14:textId="77777777" w:rsidR="00F700B2" w:rsidRPr="00CA6403" w:rsidRDefault="00F700B2">
            <w:pPr>
              <w:spacing w:after="0" w:line="440" w:lineRule="exact"/>
              <w:jc w:val="center"/>
              <w:rPr>
                <w:rFonts w:ascii="Times New Roman" w:hAnsi="Times New Roman"/>
                <w:sz w:val="24"/>
              </w:rPr>
            </w:pPr>
          </w:p>
        </w:tc>
        <w:tc>
          <w:tcPr>
            <w:tcW w:w="750" w:type="dxa"/>
            <w:vAlign w:val="center"/>
          </w:tcPr>
          <w:p w14:paraId="0AC3B6DF" w14:textId="77777777" w:rsidR="00F700B2" w:rsidRPr="00CA6403" w:rsidRDefault="00F700B2">
            <w:pPr>
              <w:spacing w:after="0" w:line="440" w:lineRule="exact"/>
              <w:jc w:val="center"/>
              <w:rPr>
                <w:rFonts w:ascii="Times New Roman" w:hAnsi="Times New Roman"/>
                <w:sz w:val="24"/>
              </w:rPr>
            </w:pPr>
          </w:p>
        </w:tc>
        <w:tc>
          <w:tcPr>
            <w:tcW w:w="751" w:type="dxa"/>
            <w:vAlign w:val="center"/>
          </w:tcPr>
          <w:p w14:paraId="114B4003" w14:textId="77777777" w:rsidR="00F700B2" w:rsidRPr="00CA6403" w:rsidRDefault="00F700B2">
            <w:pPr>
              <w:spacing w:after="0" w:line="440" w:lineRule="exact"/>
              <w:jc w:val="center"/>
              <w:rPr>
                <w:rFonts w:ascii="Times New Roman" w:hAnsi="Times New Roman"/>
                <w:sz w:val="24"/>
              </w:rPr>
            </w:pPr>
          </w:p>
        </w:tc>
        <w:tc>
          <w:tcPr>
            <w:tcW w:w="751" w:type="dxa"/>
            <w:vAlign w:val="center"/>
          </w:tcPr>
          <w:p w14:paraId="0EE37302" w14:textId="77777777" w:rsidR="00F700B2" w:rsidRPr="00CA6403" w:rsidRDefault="00F700B2">
            <w:pPr>
              <w:spacing w:after="0" w:line="440" w:lineRule="exact"/>
              <w:jc w:val="center"/>
              <w:rPr>
                <w:rFonts w:ascii="Times New Roman" w:hAnsi="Times New Roman"/>
                <w:sz w:val="24"/>
              </w:rPr>
            </w:pPr>
          </w:p>
        </w:tc>
        <w:tc>
          <w:tcPr>
            <w:tcW w:w="1701" w:type="dxa"/>
            <w:vAlign w:val="center"/>
          </w:tcPr>
          <w:p w14:paraId="46BFC4E1" w14:textId="77777777" w:rsidR="00F700B2" w:rsidRPr="00CA6403" w:rsidRDefault="00F700B2">
            <w:pPr>
              <w:spacing w:after="0" w:line="440" w:lineRule="exact"/>
              <w:jc w:val="center"/>
              <w:rPr>
                <w:rFonts w:ascii="Times New Roman" w:hAnsi="Times New Roman"/>
                <w:sz w:val="24"/>
              </w:rPr>
            </w:pPr>
          </w:p>
        </w:tc>
      </w:tr>
      <w:tr w:rsidR="00CA6403" w:rsidRPr="00CA6403" w14:paraId="6B8960B7" w14:textId="77777777">
        <w:trPr>
          <w:trHeight w:val="687"/>
          <w:jc w:val="center"/>
        </w:trPr>
        <w:tc>
          <w:tcPr>
            <w:tcW w:w="991" w:type="dxa"/>
            <w:vAlign w:val="center"/>
          </w:tcPr>
          <w:p w14:paraId="41BE8617" w14:textId="77777777" w:rsidR="00F700B2" w:rsidRPr="00CA6403" w:rsidRDefault="00000000">
            <w:pPr>
              <w:spacing w:after="0" w:line="440" w:lineRule="exact"/>
              <w:rPr>
                <w:rFonts w:ascii="Times New Roman" w:hAnsi="Times New Roman"/>
                <w:sz w:val="24"/>
              </w:rPr>
            </w:pPr>
            <w:r w:rsidRPr="00CA6403">
              <w:rPr>
                <w:rFonts w:ascii="Times New Roman" w:hAnsi="Times New Roman"/>
                <w:sz w:val="24"/>
              </w:rPr>
              <w:t>2</w:t>
            </w:r>
          </w:p>
        </w:tc>
        <w:tc>
          <w:tcPr>
            <w:tcW w:w="1773" w:type="dxa"/>
            <w:vAlign w:val="center"/>
          </w:tcPr>
          <w:p w14:paraId="452B0954" w14:textId="77777777" w:rsidR="00F700B2" w:rsidRPr="00CA6403" w:rsidRDefault="00F700B2">
            <w:pPr>
              <w:spacing w:after="0" w:line="440" w:lineRule="exact"/>
              <w:jc w:val="center"/>
              <w:rPr>
                <w:rFonts w:ascii="Times New Roman" w:hAnsi="Times New Roman"/>
                <w:sz w:val="24"/>
              </w:rPr>
            </w:pPr>
          </w:p>
        </w:tc>
        <w:tc>
          <w:tcPr>
            <w:tcW w:w="850" w:type="dxa"/>
            <w:vAlign w:val="center"/>
          </w:tcPr>
          <w:p w14:paraId="1F11C7B7" w14:textId="77777777" w:rsidR="00F700B2" w:rsidRPr="00CA6403" w:rsidRDefault="00F700B2">
            <w:pPr>
              <w:spacing w:after="0" w:line="440" w:lineRule="exact"/>
              <w:jc w:val="center"/>
              <w:rPr>
                <w:rFonts w:ascii="Times New Roman" w:hAnsi="Times New Roman"/>
                <w:sz w:val="24"/>
              </w:rPr>
            </w:pPr>
          </w:p>
        </w:tc>
        <w:tc>
          <w:tcPr>
            <w:tcW w:w="714" w:type="dxa"/>
            <w:vAlign w:val="center"/>
          </w:tcPr>
          <w:p w14:paraId="0827760D" w14:textId="77777777" w:rsidR="00F700B2" w:rsidRPr="00CA6403" w:rsidRDefault="00F700B2">
            <w:pPr>
              <w:spacing w:after="0" w:line="440" w:lineRule="exact"/>
              <w:jc w:val="center"/>
              <w:rPr>
                <w:rFonts w:ascii="Times New Roman" w:hAnsi="Times New Roman"/>
                <w:sz w:val="24"/>
              </w:rPr>
            </w:pPr>
          </w:p>
        </w:tc>
        <w:tc>
          <w:tcPr>
            <w:tcW w:w="850" w:type="dxa"/>
            <w:vAlign w:val="center"/>
          </w:tcPr>
          <w:p w14:paraId="6CE87788" w14:textId="77777777" w:rsidR="00F700B2" w:rsidRPr="00CA6403" w:rsidRDefault="00F700B2">
            <w:pPr>
              <w:spacing w:after="0" w:line="440" w:lineRule="exact"/>
              <w:jc w:val="center"/>
              <w:rPr>
                <w:rFonts w:ascii="Times New Roman" w:hAnsi="Times New Roman"/>
                <w:sz w:val="24"/>
              </w:rPr>
            </w:pPr>
          </w:p>
        </w:tc>
        <w:tc>
          <w:tcPr>
            <w:tcW w:w="992" w:type="dxa"/>
            <w:vAlign w:val="center"/>
          </w:tcPr>
          <w:p w14:paraId="2D3EA00F" w14:textId="77777777" w:rsidR="00F700B2" w:rsidRPr="00CA6403" w:rsidRDefault="00F700B2">
            <w:pPr>
              <w:spacing w:after="0" w:line="440" w:lineRule="exact"/>
              <w:jc w:val="center"/>
              <w:rPr>
                <w:rFonts w:ascii="Times New Roman" w:hAnsi="Times New Roman"/>
                <w:sz w:val="24"/>
              </w:rPr>
            </w:pPr>
          </w:p>
        </w:tc>
        <w:tc>
          <w:tcPr>
            <w:tcW w:w="916" w:type="dxa"/>
            <w:vAlign w:val="center"/>
          </w:tcPr>
          <w:p w14:paraId="568F1878" w14:textId="77777777" w:rsidR="00F700B2" w:rsidRPr="00CA6403" w:rsidRDefault="00F700B2">
            <w:pPr>
              <w:spacing w:after="0" w:line="440" w:lineRule="exact"/>
              <w:jc w:val="center"/>
              <w:rPr>
                <w:rFonts w:ascii="Times New Roman" w:hAnsi="Times New Roman"/>
                <w:sz w:val="24"/>
              </w:rPr>
            </w:pPr>
          </w:p>
        </w:tc>
        <w:tc>
          <w:tcPr>
            <w:tcW w:w="1177" w:type="dxa"/>
            <w:vAlign w:val="center"/>
          </w:tcPr>
          <w:p w14:paraId="4AAA9633" w14:textId="77777777" w:rsidR="00F700B2" w:rsidRPr="00CA6403" w:rsidRDefault="00F700B2">
            <w:pPr>
              <w:spacing w:after="0" w:line="440" w:lineRule="exact"/>
              <w:jc w:val="center"/>
              <w:rPr>
                <w:rFonts w:ascii="Times New Roman" w:hAnsi="Times New Roman"/>
                <w:sz w:val="24"/>
              </w:rPr>
            </w:pPr>
          </w:p>
        </w:tc>
        <w:tc>
          <w:tcPr>
            <w:tcW w:w="751" w:type="dxa"/>
            <w:vAlign w:val="center"/>
          </w:tcPr>
          <w:p w14:paraId="0D50FDDE" w14:textId="77777777" w:rsidR="00F700B2" w:rsidRPr="00CA6403" w:rsidRDefault="00F700B2">
            <w:pPr>
              <w:spacing w:after="0" w:line="440" w:lineRule="exact"/>
              <w:jc w:val="center"/>
              <w:rPr>
                <w:rFonts w:ascii="Times New Roman" w:hAnsi="Times New Roman"/>
                <w:sz w:val="24"/>
              </w:rPr>
            </w:pPr>
          </w:p>
        </w:tc>
        <w:tc>
          <w:tcPr>
            <w:tcW w:w="751" w:type="dxa"/>
            <w:vAlign w:val="center"/>
          </w:tcPr>
          <w:p w14:paraId="7727F13B" w14:textId="77777777" w:rsidR="00F700B2" w:rsidRPr="00CA6403" w:rsidRDefault="00F700B2">
            <w:pPr>
              <w:spacing w:after="0" w:line="440" w:lineRule="exact"/>
              <w:jc w:val="center"/>
              <w:rPr>
                <w:rFonts w:ascii="Times New Roman" w:hAnsi="Times New Roman"/>
                <w:sz w:val="24"/>
              </w:rPr>
            </w:pPr>
          </w:p>
        </w:tc>
        <w:tc>
          <w:tcPr>
            <w:tcW w:w="750" w:type="dxa"/>
            <w:vAlign w:val="center"/>
          </w:tcPr>
          <w:p w14:paraId="525E5E7E" w14:textId="77777777" w:rsidR="00F700B2" w:rsidRPr="00CA6403" w:rsidRDefault="00F700B2">
            <w:pPr>
              <w:spacing w:after="0" w:line="440" w:lineRule="exact"/>
              <w:jc w:val="center"/>
              <w:rPr>
                <w:rFonts w:ascii="Times New Roman" w:hAnsi="Times New Roman"/>
                <w:sz w:val="24"/>
              </w:rPr>
            </w:pPr>
          </w:p>
        </w:tc>
        <w:tc>
          <w:tcPr>
            <w:tcW w:w="751" w:type="dxa"/>
            <w:vAlign w:val="center"/>
          </w:tcPr>
          <w:p w14:paraId="095BDD92" w14:textId="77777777" w:rsidR="00F700B2" w:rsidRPr="00CA6403" w:rsidRDefault="00F700B2">
            <w:pPr>
              <w:spacing w:after="0" w:line="440" w:lineRule="exact"/>
              <w:jc w:val="center"/>
              <w:rPr>
                <w:rFonts w:ascii="Times New Roman" w:hAnsi="Times New Roman"/>
                <w:sz w:val="24"/>
              </w:rPr>
            </w:pPr>
          </w:p>
        </w:tc>
        <w:tc>
          <w:tcPr>
            <w:tcW w:w="751" w:type="dxa"/>
            <w:vAlign w:val="center"/>
          </w:tcPr>
          <w:p w14:paraId="244FDCB1" w14:textId="77777777" w:rsidR="00F700B2" w:rsidRPr="00CA6403" w:rsidRDefault="00F700B2">
            <w:pPr>
              <w:spacing w:after="0" w:line="440" w:lineRule="exact"/>
              <w:jc w:val="center"/>
              <w:rPr>
                <w:rFonts w:ascii="Times New Roman" w:hAnsi="Times New Roman"/>
                <w:sz w:val="24"/>
              </w:rPr>
            </w:pPr>
          </w:p>
        </w:tc>
        <w:tc>
          <w:tcPr>
            <w:tcW w:w="1701" w:type="dxa"/>
            <w:vAlign w:val="center"/>
          </w:tcPr>
          <w:p w14:paraId="26D2440D" w14:textId="77777777" w:rsidR="00F700B2" w:rsidRPr="00CA6403" w:rsidRDefault="00F700B2">
            <w:pPr>
              <w:spacing w:after="0" w:line="440" w:lineRule="exact"/>
              <w:jc w:val="center"/>
              <w:rPr>
                <w:rFonts w:ascii="Times New Roman" w:hAnsi="Times New Roman"/>
                <w:sz w:val="24"/>
              </w:rPr>
            </w:pPr>
          </w:p>
        </w:tc>
      </w:tr>
      <w:tr w:rsidR="00CA6403" w:rsidRPr="00CA6403" w14:paraId="20B519E9" w14:textId="77777777">
        <w:trPr>
          <w:trHeight w:val="569"/>
          <w:jc w:val="center"/>
        </w:trPr>
        <w:tc>
          <w:tcPr>
            <w:tcW w:w="991" w:type="dxa"/>
            <w:vAlign w:val="center"/>
          </w:tcPr>
          <w:p w14:paraId="10503CF3" w14:textId="77777777" w:rsidR="00F700B2" w:rsidRPr="00CA6403" w:rsidRDefault="00000000">
            <w:pPr>
              <w:spacing w:after="0" w:line="440" w:lineRule="exact"/>
              <w:rPr>
                <w:rFonts w:ascii="Times New Roman" w:hAnsi="Times New Roman"/>
                <w:sz w:val="24"/>
              </w:rPr>
            </w:pPr>
            <w:r w:rsidRPr="00CA6403">
              <w:rPr>
                <w:rFonts w:ascii="Times New Roman" w:hAnsi="Times New Roman"/>
                <w:sz w:val="24"/>
              </w:rPr>
              <w:t>3</w:t>
            </w:r>
          </w:p>
        </w:tc>
        <w:tc>
          <w:tcPr>
            <w:tcW w:w="1773" w:type="dxa"/>
            <w:vAlign w:val="center"/>
          </w:tcPr>
          <w:p w14:paraId="713F027A" w14:textId="77777777" w:rsidR="00F700B2" w:rsidRPr="00CA6403" w:rsidRDefault="00F700B2">
            <w:pPr>
              <w:spacing w:after="0" w:line="440" w:lineRule="exact"/>
              <w:jc w:val="center"/>
              <w:rPr>
                <w:rFonts w:ascii="Times New Roman" w:hAnsi="Times New Roman"/>
                <w:sz w:val="24"/>
              </w:rPr>
            </w:pPr>
          </w:p>
        </w:tc>
        <w:tc>
          <w:tcPr>
            <w:tcW w:w="850" w:type="dxa"/>
            <w:vAlign w:val="center"/>
          </w:tcPr>
          <w:p w14:paraId="194EF81C" w14:textId="77777777" w:rsidR="00F700B2" w:rsidRPr="00CA6403" w:rsidRDefault="00F700B2">
            <w:pPr>
              <w:spacing w:after="0" w:line="440" w:lineRule="exact"/>
              <w:jc w:val="center"/>
              <w:rPr>
                <w:rFonts w:ascii="Times New Roman" w:hAnsi="Times New Roman"/>
                <w:sz w:val="24"/>
              </w:rPr>
            </w:pPr>
          </w:p>
        </w:tc>
        <w:tc>
          <w:tcPr>
            <w:tcW w:w="714" w:type="dxa"/>
            <w:vAlign w:val="center"/>
          </w:tcPr>
          <w:p w14:paraId="05911255" w14:textId="77777777" w:rsidR="00F700B2" w:rsidRPr="00CA6403" w:rsidRDefault="00F700B2">
            <w:pPr>
              <w:spacing w:after="0" w:line="440" w:lineRule="exact"/>
              <w:jc w:val="center"/>
              <w:rPr>
                <w:rFonts w:ascii="Times New Roman" w:hAnsi="Times New Roman"/>
                <w:sz w:val="24"/>
              </w:rPr>
            </w:pPr>
          </w:p>
        </w:tc>
        <w:tc>
          <w:tcPr>
            <w:tcW w:w="850" w:type="dxa"/>
            <w:vAlign w:val="center"/>
          </w:tcPr>
          <w:p w14:paraId="2978F749" w14:textId="77777777" w:rsidR="00F700B2" w:rsidRPr="00CA6403" w:rsidRDefault="00F700B2">
            <w:pPr>
              <w:spacing w:after="0" w:line="440" w:lineRule="exact"/>
              <w:jc w:val="center"/>
              <w:rPr>
                <w:rFonts w:ascii="Times New Roman" w:hAnsi="Times New Roman"/>
                <w:sz w:val="24"/>
              </w:rPr>
            </w:pPr>
          </w:p>
        </w:tc>
        <w:tc>
          <w:tcPr>
            <w:tcW w:w="992" w:type="dxa"/>
            <w:vAlign w:val="center"/>
          </w:tcPr>
          <w:p w14:paraId="20B36C09" w14:textId="77777777" w:rsidR="00F700B2" w:rsidRPr="00CA6403" w:rsidRDefault="00F700B2">
            <w:pPr>
              <w:spacing w:after="0" w:line="440" w:lineRule="exact"/>
              <w:jc w:val="center"/>
              <w:rPr>
                <w:rFonts w:ascii="Times New Roman" w:hAnsi="Times New Roman"/>
                <w:sz w:val="24"/>
              </w:rPr>
            </w:pPr>
          </w:p>
        </w:tc>
        <w:tc>
          <w:tcPr>
            <w:tcW w:w="916" w:type="dxa"/>
            <w:vAlign w:val="center"/>
          </w:tcPr>
          <w:p w14:paraId="1E4457CF" w14:textId="77777777" w:rsidR="00F700B2" w:rsidRPr="00CA6403" w:rsidRDefault="00F700B2">
            <w:pPr>
              <w:spacing w:after="0" w:line="440" w:lineRule="exact"/>
              <w:jc w:val="center"/>
              <w:rPr>
                <w:rFonts w:ascii="Times New Roman" w:hAnsi="Times New Roman"/>
                <w:sz w:val="24"/>
              </w:rPr>
            </w:pPr>
          </w:p>
        </w:tc>
        <w:tc>
          <w:tcPr>
            <w:tcW w:w="1177" w:type="dxa"/>
            <w:vAlign w:val="center"/>
          </w:tcPr>
          <w:p w14:paraId="3EE95F10" w14:textId="77777777" w:rsidR="00F700B2" w:rsidRPr="00CA6403" w:rsidRDefault="00F700B2">
            <w:pPr>
              <w:spacing w:after="0" w:line="440" w:lineRule="exact"/>
              <w:jc w:val="center"/>
              <w:rPr>
                <w:rFonts w:ascii="Times New Roman" w:hAnsi="Times New Roman"/>
                <w:sz w:val="24"/>
              </w:rPr>
            </w:pPr>
          </w:p>
        </w:tc>
        <w:tc>
          <w:tcPr>
            <w:tcW w:w="751" w:type="dxa"/>
            <w:vAlign w:val="center"/>
          </w:tcPr>
          <w:p w14:paraId="19F0D1DD" w14:textId="77777777" w:rsidR="00F700B2" w:rsidRPr="00CA6403" w:rsidRDefault="00F700B2">
            <w:pPr>
              <w:spacing w:after="0" w:line="440" w:lineRule="exact"/>
              <w:jc w:val="center"/>
              <w:rPr>
                <w:rFonts w:ascii="Times New Roman" w:hAnsi="Times New Roman"/>
                <w:sz w:val="24"/>
              </w:rPr>
            </w:pPr>
          </w:p>
        </w:tc>
        <w:tc>
          <w:tcPr>
            <w:tcW w:w="751" w:type="dxa"/>
            <w:vAlign w:val="center"/>
          </w:tcPr>
          <w:p w14:paraId="46AFD816" w14:textId="77777777" w:rsidR="00F700B2" w:rsidRPr="00CA6403" w:rsidRDefault="00F700B2">
            <w:pPr>
              <w:spacing w:after="0" w:line="440" w:lineRule="exact"/>
              <w:jc w:val="center"/>
              <w:rPr>
                <w:rFonts w:ascii="Times New Roman" w:hAnsi="Times New Roman"/>
                <w:sz w:val="24"/>
              </w:rPr>
            </w:pPr>
          </w:p>
        </w:tc>
        <w:tc>
          <w:tcPr>
            <w:tcW w:w="750" w:type="dxa"/>
            <w:vAlign w:val="center"/>
          </w:tcPr>
          <w:p w14:paraId="6301A4CC" w14:textId="77777777" w:rsidR="00F700B2" w:rsidRPr="00CA6403" w:rsidRDefault="00F700B2">
            <w:pPr>
              <w:spacing w:after="0" w:line="440" w:lineRule="exact"/>
              <w:jc w:val="center"/>
              <w:rPr>
                <w:rFonts w:ascii="Times New Roman" w:hAnsi="Times New Roman"/>
                <w:sz w:val="24"/>
              </w:rPr>
            </w:pPr>
          </w:p>
        </w:tc>
        <w:tc>
          <w:tcPr>
            <w:tcW w:w="751" w:type="dxa"/>
            <w:vAlign w:val="center"/>
          </w:tcPr>
          <w:p w14:paraId="511C1A06" w14:textId="77777777" w:rsidR="00F700B2" w:rsidRPr="00CA6403" w:rsidRDefault="00F700B2">
            <w:pPr>
              <w:spacing w:after="0" w:line="440" w:lineRule="exact"/>
              <w:jc w:val="center"/>
              <w:rPr>
                <w:rFonts w:ascii="Times New Roman" w:hAnsi="Times New Roman"/>
                <w:sz w:val="24"/>
              </w:rPr>
            </w:pPr>
          </w:p>
        </w:tc>
        <w:tc>
          <w:tcPr>
            <w:tcW w:w="751" w:type="dxa"/>
            <w:vAlign w:val="center"/>
          </w:tcPr>
          <w:p w14:paraId="3E1F31F2" w14:textId="77777777" w:rsidR="00F700B2" w:rsidRPr="00CA6403" w:rsidRDefault="00F700B2">
            <w:pPr>
              <w:spacing w:after="0" w:line="440" w:lineRule="exact"/>
              <w:jc w:val="center"/>
              <w:rPr>
                <w:rFonts w:ascii="Times New Roman" w:hAnsi="Times New Roman"/>
                <w:sz w:val="24"/>
              </w:rPr>
            </w:pPr>
          </w:p>
        </w:tc>
        <w:tc>
          <w:tcPr>
            <w:tcW w:w="1701" w:type="dxa"/>
            <w:vAlign w:val="center"/>
          </w:tcPr>
          <w:p w14:paraId="4DCBDB9E" w14:textId="77777777" w:rsidR="00F700B2" w:rsidRPr="00CA6403" w:rsidRDefault="00F700B2">
            <w:pPr>
              <w:spacing w:after="0" w:line="440" w:lineRule="exact"/>
              <w:jc w:val="center"/>
              <w:rPr>
                <w:rFonts w:ascii="Times New Roman" w:hAnsi="Times New Roman"/>
                <w:sz w:val="24"/>
              </w:rPr>
            </w:pPr>
          </w:p>
        </w:tc>
      </w:tr>
      <w:tr w:rsidR="00CA6403" w:rsidRPr="00CA6403" w14:paraId="592C419F" w14:textId="77777777">
        <w:trPr>
          <w:trHeight w:val="691"/>
          <w:jc w:val="center"/>
        </w:trPr>
        <w:tc>
          <w:tcPr>
            <w:tcW w:w="991" w:type="dxa"/>
            <w:vAlign w:val="center"/>
          </w:tcPr>
          <w:p w14:paraId="5EAFCD7E" w14:textId="77777777" w:rsidR="00F700B2" w:rsidRPr="00CA6403" w:rsidRDefault="00000000">
            <w:pPr>
              <w:spacing w:after="0" w:line="440" w:lineRule="exact"/>
              <w:rPr>
                <w:rFonts w:ascii="Times New Roman" w:hAnsi="Times New Roman"/>
                <w:sz w:val="24"/>
              </w:rPr>
            </w:pPr>
            <w:r w:rsidRPr="00CA6403">
              <w:rPr>
                <w:rFonts w:ascii="Times New Roman" w:hAnsi="Times New Roman"/>
                <w:sz w:val="24"/>
              </w:rPr>
              <w:t>4</w:t>
            </w:r>
          </w:p>
        </w:tc>
        <w:tc>
          <w:tcPr>
            <w:tcW w:w="1773" w:type="dxa"/>
            <w:vAlign w:val="center"/>
          </w:tcPr>
          <w:p w14:paraId="196B506A" w14:textId="77777777" w:rsidR="00F700B2" w:rsidRPr="00CA6403" w:rsidRDefault="00F700B2">
            <w:pPr>
              <w:spacing w:after="0" w:line="440" w:lineRule="exact"/>
              <w:jc w:val="center"/>
              <w:rPr>
                <w:rFonts w:ascii="Times New Roman" w:hAnsi="Times New Roman"/>
                <w:sz w:val="24"/>
              </w:rPr>
            </w:pPr>
          </w:p>
        </w:tc>
        <w:tc>
          <w:tcPr>
            <w:tcW w:w="850" w:type="dxa"/>
            <w:vAlign w:val="center"/>
          </w:tcPr>
          <w:p w14:paraId="44F8ACBA" w14:textId="77777777" w:rsidR="00F700B2" w:rsidRPr="00CA6403" w:rsidRDefault="00F700B2">
            <w:pPr>
              <w:spacing w:after="0" w:line="440" w:lineRule="exact"/>
              <w:jc w:val="center"/>
              <w:rPr>
                <w:rFonts w:ascii="Times New Roman" w:hAnsi="Times New Roman"/>
                <w:sz w:val="24"/>
              </w:rPr>
            </w:pPr>
          </w:p>
        </w:tc>
        <w:tc>
          <w:tcPr>
            <w:tcW w:w="714" w:type="dxa"/>
            <w:vAlign w:val="center"/>
          </w:tcPr>
          <w:p w14:paraId="13073A95" w14:textId="77777777" w:rsidR="00F700B2" w:rsidRPr="00CA6403" w:rsidRDefault="00F700B2">
            <w:pPr>
              <w:spacing w:after="0" w:line="440" w:lineRule="exact"/>
              <w:jc w:val="center"/>
              <w:rPr>
                <w:rFonts w:ascii="Times New Roman" w:hAnsi="Times New Roman"/>
                <w:sz w:val="24"/>
              </w:rPr>
            </w:pPr>
          </w:p>
        </w:tc>
        <w:tc>
          <w:tcPr>
            <w:tcW w:w="850" w:type="dxa"/>
            <w:vAlign w:val="center"/>
          </w:tcPr>
          <w:p w14:paraId="175F25E5" w14:textId="77777777" w:rsidR="00F700B2" w:rsidRPr="00CA6403" w:rsidRDefault="00F700B2">
            <w:pPr>
              <w:spacing w:after="0" w:line="440" w:lineRule="exact"/>
              <w:jc w:val="center"/>
              <w:rPr>
                <w:rFonts w:ascii="Times New Roman" w:hAnsi="Times New Roman"/>
                <w:sz w:val="24"/>
              </w:rPr>
            </w:pPr>
          </w:p>
        </w:tc>
        <w:tc>
          <w:tcPr>
            <w:tcW w:w="992" w:type="dxa"/>
            <w:vAlign w:val="center"/>
          </w:tcPr>
          <w:p w14:paraId="383D8BC6" w14:textId="77777777" w:rsidR="00F700B2" w:rsidRPr="00CA6403" w:rsidRDefault="00F700B2">
            <w:pPr>
              <w:spacing w:after="0" w:line="440" w:lineRule="exact"/>
              <w:jc w:val="center"/>
              <w:rPr>
                <w:rFonts w:ascii="Times New Roman" w:hAnsi="Times New Roman"/>
                <w:sz w:val="24"/>
              </w:rPr>
            </w:pPr>
          </w:p>
        </w:tc>
        <w:tc>
          <w:tcPr>
            <w:tcW w:w="916" w:type="dxa"/>
            <w:vAlign w:val="center"/>
          </w:tcPr>
          <w:p w14:paraId="2C27ECA5" w14:textId="77777777" w:rsidR="00F700B2" w:rsidRPr="00CA6403" w:rsidRDefault="00F700B2">
            <w:pPr>
              <w:spacing w:after="0" w:line="440" w:lineRule="exact"/>
              <w:jc w:val="center"/>
              <w:rPr>
                <w:rFonts w:ascii="Times New Roman" w:hAnsi="Times New Roman"/>
                <w:sz w:val="24"/>
              </w:rPr>
            </w:pPr>
          </w:p>
        </w:tc>
        <w:tc>
          <w:tcPr>
            <w:tcW w:w="1177" w:type="dxa"/>
            <w:vAlign w:val="center"/>
          </w:tcPr>
          <w:p w14:paraId="12AE34E2" w14:textId="77777777" w:rsidR="00F700B2" w:rsidRPr="00CA6403" w:rsidRDefault="00F700B2">
            <w:pPr>
              <w:spacing w:after="0" w:line="440" w:lineRule="exact"/>
              <w:jc w:val="center"/>
              <w:rPr>
                <w:rFonts w:ascii="Times New Roman" w:hAnsi="Times New Roman"/>
                <w:sz w:val="24"/>
              </w:rPr>
            </w:pPr>
          </w:p>
        </w:tc>
        <w:tc>
          <w:tcPr>
            <w:tcW w:w="751" w:type="dxa"/>
            <w:vAlign w:val="center"/>
          </w:tcPr>
          <w:p w14:paraId="402F8BC2" w14:textId="77777777" w:rsidR="00F700B2" w:rsidRPr="00CA6403" w:rsidRDefault="00F700B2">
            <w:pPr>
              <w:spacing w:after="0" w:line="440" w:lineRule="exact"/>
              <w:jc w:val="center"/>
              <w:rPr>
                <w:rFonts w:ascii="Times New Roman" w:hAnsi="Times New Roman"/>
                <w:sz w:val="24"/>
              </w:rPr>
            </w:pPr>
          </w:p>
        </w:tc>
        <w:tc>
          <w:tcPr>
            <w:tcW w:w="751" w:type="dxa"/>
            <w:vAlign w:val="center"/>
          </w:tcPr>
          <w:p w14:paraId="7B115A27" w14:textId="77777777" w:rsidR="00F700B2" w:rsidRPr="00CA6403" w:rsidRDefault="00F700B2">
            <w:pPr>
              <w:spacing w:after="0" w:line="440" w:lineRule="exact"/>
              <w:jc w:val="center"/>
              <w:rPr>
                <w:rFonts w:ascii="Times New Roman" w:hAnsi="Times New Roman"/>
                <w:sz w:val="24"/>
              </w:rPr>
            </w:pPr>
          </w:p>
        </w:tc>
        <w:tc>
          <w:tcPr>
            <w:tcW w:w="750" w:type="dxa"/>
            <w:vAlign w:val="center"/>
          </w:tcPr>
          <w:p w14:paraId="63BC91B6" w14:textId="77777777" w:rsidR="00F700B2" w:rsidRPr="00CA6403" w:rsidRDefault="00F700B2">
            <w:pPr>
              <w:spacing w:after="0" w:line="440" w:lineRule="exact"/>
              <w:jc w:val="center"/>
              <w:rPr>
                <w:rFonts w:ascii="Times New Roman" w:hAnsi="Times New Roman"/>
                <w:sz w:val="24"/>
              </w:rPr>
            </w:pPr>
          </w:p>
        </w:tc>
        <w:tc>
          <w:tcPr>
            <w:tcW w:w="751" w:type="dxa"/>
            <w:vAlign w:val="center"/>
          </w:tcPr>
          <w:p w14:paraId="542EE395" w14:textId="77777777" w:rsidR="00F700B2" w:rsidRPr="00CA6403" w:rsidRDefault="00F700B2">
            <w:pPr>
              <w:spacing w:after="0" w:line="440" w:lineRule="exact"/>
              <w:jc w:val="center"/>
              <w:rPr>
                <w:rFonts w:ascii="Times New Roman" w:hAnsi="Times New Roman"/>
                <w:sz w:val="24"/>
              </w:rPr>
            </w:pPr>
          </w:p>
        </w:tc>
        <w:tc>
          <w:tcPr>
            <w:tcW w:w="751" w:type="dxa"/>
            <w:vAlign w:val="center"/>
          </w:tcPr>
          <w:p w14:paraId="25DDBD9F" w14:textId="77777777" w:rsidR="00F700B2" w:rsidRPr="00CA6403" w:rsidRDefault="00F700B2">
            <w:pPr>
              <w:spacing w:after="0" w:line="440" w:lineRule="exact"/>
              <w:jc w:val="center"/>
              <w:rPr>
                <w:rFonts w:ascii="Times New Roman" w:hAnsi="Times New Roman"/>
                <w:sz w:val="24"/>
              </w:rPr>
            </w:pPr>
          </w:p>
        </w:tc>
        <w:tc>
          <w:tcPr>
            <w:tcW w:w="1701" w:type="dxa"/>
            <w:vAlign w:val="center"/>
          </w:tcPr>
          <w:p w14:paraId="46C04538" w14:textId="77777777" w:rsidR="00F700B2" w:rsidRPr="00CA6403" w:rsidRDefault="00F700B2">
            <w:pPr>
              <w:spacing w:after="0" w:line="440" w:lineRule="exact"/>
              <w:jc w:val="center"/>
              <w:rPr>
                <w:rFonts w:ascii="Times New Roman" w:hAnsi="Times New Roman"/>
                <w:sz w:val="24"/>
              </w:rPr>
            </w:pPr>
          </w:p>
        </w:tc>
      </w:tr>
      <w:tr w:rsidR="00CA6403" w:rsidRPr="00CA6403" w14:paraId="2AC8A805" w14:textId="77777777">
        <w:trPr>
          <w:trHeight w:val="714"/>
          <w:jc w:val="center"/>
        </w:trPr>
        <w:tc>
          <w:tcPr>
            <w:tcW w:w="991" w:type="dxa"/>
            <w:vAlign w:val="center"/>
          </w:tcPr>
          <w:p w14:paraId="11DE4728" w14:textId="77777777" w:rsidR="00F700B2" w:rsidRPr="00CA6403" w:rsidRDefault="00000000">
            <w:pPr>
              <w:spacing w:after="0" w:line="440" w:lineRule="exact"/>
              <w:rPr>
                <w:rFonts w:ascii="Times New Roman" w:hAnsi="Times New Roman"/>
                <w:sz w:val="24"/>
              </w:rPr>
            </w:pPr>
            <w:r w:rsidRPr="00CA6403">
              <w:rPr>
                <w:rFonts w:ascii="Times New Roman" w:hAnsi="Times New Roman" w:hint="eastAsia"/>
                <w:sz w:val="24"/>
              </w:rPr>
              <w:t>5</w:t>
            </w:r>
          </w:p>
        </w:tc>
        <w:tc>
          <w:tcPr>
            <w:tcW w:w="1773" w:type="dxa"/>
            <w:vAlign w:val="center"/>
          </w:tcPr>
          <w:p w14:paraId="175C8D92" w14:textId="77777777" w:rsidR="00F700B2" w:rsidRPr="00CA6403" w:rsidRDefault="00F700B2">
            <w:pPr>
              <w:spacing w:after="0" w:line="440" w:lineRule="exact"/>
              <w:jc w:val="center"/>
              <w:rPr>
                <w:rFonts w:ascii="Times New Roman" w:hAnsi="Times New Roman"/>
                <w:sz w:val="24"/>
              </w:rPr>
            </w:pPr>
          </w:p>
        </w:tc>
        <w:tc>
          <w:tcPr>
            <w:tcW w:w="850" w:type="dxa"/>
            <w:vAlign w:val="center"/>
          </w:tcPr>
          <w:p w14:paraId="54AFCAD1" w14:textId="77777777" w:rsidR="00F700B2" w:rsidRPr="00CA6403" w:rsidRDefault="00F700B2">
            <w:pPr>
              <w:spacing w:after="0" w:line="440" w:lineRule="exact"/>
              <w:jc w:val="center"/>
              <w:rPr>
                <w:rFonts w:ascii="Times New Roman" w:hAnsi="Times New Roman"/>
                <w:sz w:val="24"/>
              </w:rPr>
            </w:pPr>
          </w:p>
        </w:tc>
        <w:tc>
          <w:tcPr>
            <w:tcW w:w="714" w:type="dxa"/>
            <w:vAlign w:val="center"/>
          </w:tcPr>
          <w:p w14:paraId="77049747" w14:textId="77777777" w:rsidR="00F700B2" w:rsidRPr="00CA6403" w:rsidRDefault="00F700B2">
            <w:pPr>
              <w:spacing w:after="0" w:line="440" w:lineRule="exact"/>
              <w:jc w:val="center"/>
              <w:rPr>
                <w:rFonts w:ascii="Times New Roman" w:hAnsi="Times New Roman"/>
                <w:sz w:val="24"/>
              </w:rPr>
            </w:pPr>
          </w:p>
        </w:tc>
        <w:tc>
          <w:tcPr>
            <w:tcW w:w="850" w:type="dxa"/>
            <w:vAlign w:val="center"/>
          </w:tcPr>
          <w:p w14:paraId="062C7974" w14:textId="77777777" w:rsidR="00F700B2" w:rsidRPr="00CA6403" w:rsidRDefault="00F700B2">
            <w:pPr>
              <w:spacing w:after="0" w:line="440" w:lineRule="exact"/>
              <w:jc w:val="center"/>
              <w:rPr>
                <w:rFonts w:ascii="Times New Roman" w:hAnsi="Times New Roman"/>
                <w:sz w:val="24"/>
              </w:rPr>
            </w:pPr>
          </w:p>
        </w:tc>
        <w:tc>
          <w:tcPr>
            <w:tcW w:w="992" w:type="dxa"/>
            <w:vAlign w:val="center"/>
          </w:tcPr>
          <w:p w14:paraId="733C17F3" w14:textId="77777777" w:rsidR="00F700B2" w:rsidRPr="00CA6403" w:rsidRDefault="00F700B2">
            <w:pPr>
              <w:spacing w:after="0" w:line="440" w:lineRule="exact"/>
              <w:jc w:val="center"/>
              <w:rPr>
                <w:rFonts w:ascii="Times New Roman" w:hAnsi="Times New Roman"/>
                <w:sz w:val="24"/>
              </w:rPr>
            </w:pPr>
          </w:p>
        </w:tc>
        <w:tc>
          <w:tcPr>
            <w:tcW w:w="916" w:type="dxa"/>
            <w:vAlign w:val="center"/>
          </w:tcPr>
          <w:p w14:paraId="636FCA0C" w14:textId="77777777" w:rsidR="00F700B2" w:rsidRPr="00CA6403" w:rsidRDefault="00F700B2">
            <w:pPr>
              <w:spacing w:after="0" w:line="440" w:lineRule="exact"/>
              <w:jc w:val="center"/>
              <w:rPr>
                <w:rFonts w:ascii="Times New Roman" w:hAnsi="Times New Roman"/>
                <w:sz w:val="24"/>
              </w:rPr>
            </w:pPr>
          </w:p>
        </w:tc>
        <w:tc>
          <w:tcPr>
            <w:tcW w:w="1177" w:type="dxa"/>
            <w:vAlign w:val="center"/>
          </w:tcPr>
          <w:p w14:paraId="52A72977" w14:textId="77777777" w:rsidR="00F700B2" w:rsidRPr="00CA6403" w:rsidRDefault="00F700B2">
            <w:pPr>
              <w:spacing w:after="0" w:line="440" w:lineRule="exact"/>
              <w:jc w:val="center"/>
              <w:rPr>
                <w:rFonts w:ascii="Times New Roman" w:hAnsi="Times New Roman"/>
                <w:sz w:val="24"/>
              </w:rPr>
            </w:pPr>
          </w:p>
        </w:tc>
        <w:tc>
          <w:tcPr>
            <w:tcW w:w="751" w:type="dxa"/>
            <w:vAlign w:val="center"/>
          </w:tcPr>
          <w:p w14:paraId="71EEA4C7" w14:textId="77777777" w:rsidR="00F700B2" w:rsidRPr="00CA6403" w:rsidRDefault="00F700B2">
            <w:pPr>
              <w:spacing w:after="0" w:line="440" w:lineRule="exact"/>
              <w:jc w:val="center"/>
              <w:rPr>
                <w:rFonts w:ascii="Times New Roman" w:hAnsi="Times New Roman"/>
                <w:sz w:val="24"/>
              </w:rPr>
            </w:pPr>
          </w:p>
        </w:tc>
        <w:tc>
          <w:tcPr>
            <w:tcW w:w="751" w:type="dxa"/>
            <w:vAlign w:val="center"/>
          </w:tcPr>
          <w:p w14:paraId="6B344B5E" w14:textId="77777777" w:rsidR="00F700B2" w:rsidRPr="00CA6403" w:rsidRDefault="00F700B2">
            <w:pPr>
              <w:spacing w:after="0" w:line="440" w:lineRule="exact"/>
              <w:jc w:val="center"/>
              <w:rPr>
                <w:rFonts w:ascii="Times New Roman" w:hAnsi="Times New Roman"/>
                <w:sz w:val="24"/>
              </w:rPr>
            </w:pPr>
          </w:p>
        </w:tc>
        <w:tc>
          <w:tcPr>
            <w:tcW w:w="750" w:type="dxa"/>
            <w:vAlign w:val="center"/>
          </w:tcPr>
          <w:p w14:paraId="503C56B3" w14:textId="77777777" w:rsidR="00F700B2" w:rsidRPr="00CA6403" w:rsidRDefault="00F700B2">
            <w:pPr>
              <w:spacing w:after="0" w:line="440" w:lineRule="exact"/>
              <w:jc w:val="center"/>
              <w:rPr>
                <w:rFonts w:ascii="Times New Roman" w:hAnsi="Times New Roman"/>
                <w:sz w:val="24"/>
              </w:rPr>
            </w:pPr>
          </w:p>
        </w:tc>
        <w:tc>
          <w:tcPr>
            <w:tcW w:w="751" w:type="dxa"/>
            <w:vAlign w:val="center"/>
          </w:tcPr>
          <w:p w14:paraId="35D6ED1D" w14:textId="77777777" w:rsidR="00F700B2" w:rsidRPr="00CA6403" w:rsidRDefault="00F700B2">
            <w:pPr>
              <w:spacing w:after="0" w:line="440" w:lineRule="exact"/>
              <w:jc w:val="center"/>
              <w:rPr>
                <w:rFonts w:ascii="Times New Roman" w:hAnsi="Times New Roman"/>
                <w:sz w:val="24"/>
              </w:rPr>
            </w:pPr>
          </w:p>
        </w:tc>
        <w:tc>
          <w:tcPr>
            <w:tcW w:w="751" w:type="dxa"/>
            <w:vAlign w:val="center"/>
          </w:tcPr>
          <w:p w14:paraId="11535472" w14:textId="77777777" w:rsidR="00F700B2" w:rsidRPr="00CA6403" w:rsidRDefault="00F700B2">
            <w:pPr>
              <w:spacing w:after="0" w:line="440" w:lineRule="exact"/>
              <w:jc w:val="center"/>
              <w:rPr>
                <w:rFonts w:ascii="Times New Roman" w:hAnsi="Times New Roman"/>
                <w:sz w:val="24"/>
              </w:rPr>
            </w:pPr>
          </w:p>
        </w:tc>
        <w:tc>
          <w:tcPr>
            <w:tcW w:w="1701" w:type="dxa"/>
            <w:vAlign w:val="center"/>
          </w:tcPr>
          <w:p w14:paraId="44DB43E6" w14:textId="77777777" w:rsidR="00F700B2" w:rsidRPr="00CA6403" w:rsidRDefault="00F700B2">
            <w:pPr>
              <w:spacing w:after="0" w:line="440" w:lineRule="exact"/>
              <w:jc w:val="center"/>
              <w:rPr>
                <w:rFonts w:ascii="Times New Roman" w:hAnsi="Times New Roman"/>
                <w:sz w:val="24"/>
              </w:rPr>
            </w:pPr>
          </w:p>
        </w:tc>
      </w:tr>
      <w:tr w:rsidR="00F700B2" w:rsidRPr="00CA6403" w14:paraId="68C58E31" w14:textId="77777777">
        <w:trPr>
          <w:trHeight w:val="931"/>
          <w:jc w:val="center"/>
        </w:trPr>
        <w:tc>
          <w:tcPr>
            <w:tcW w:w="991" w:type="dxa"/>
            <w:vAlign w:val="center"/>
          </w:tcPr>
          <w:p w14:paraId="6EE29D02" w14:textId="77777777" w:rsidR="00F700B2" w:rsidRPr="00CA6403" w:rsidRDefault="00000000">
            <w:pPr>
              <w:spacing w:after="0" w:line="440" w:lineRule="exact"/>
              <w:rPr>
                <w:rFonts w:ascii="Times New Roman" w:hAnsi="Times New Roman"/>
                <w:sz w:val="24"/>
              </w:rPr>
            </w:pPr>
            <w:r w:rsidRPr="00CA6403">
              <w:rPr>
                <w:rFonts w:ascii="Times New Roman" w:hAnsi="Times New Roman"/>
                <w:sz w:val="24"/>
              </w:rPr>
              <w:t>......</w:t>
            </w:r>
          </w:p>
        </w:tc>
        <w:tc>
          <w:tcPr>
            <w:tcW w:w="1773" w:type="dxa"/>
            <w:vAlign w:val="center"/>
          </w:tcPr>
          <w:p w14:paraId="06AE43BA" w14:textId="77777777" w:rsidR="00F700B2" w:rsidRPr="00CA6403" w:rsidRDefault="00F700B2">
            <w:pPr>
              <w:spacing w:after="0" w:line="440" w:lineRule="exact"/>
              <w:jc w:val="center"/>
              <w:rPr>
                <w:rFonts w:ascii="Times New Roman" w:hAnsi="Times New Roman"/>
                <w:sz w:val="24"/>
              </w:rPr>
            </w:pPr>
          </w:p>
        </w:tc>
        <w:tc>
          <w:tcPr>
            <w:tcW w:w="850" w:type="dxa"/>
            <w:vAlign w:val="center"/>
          </w:tcPr>
          <w:p w14:paraId="6668DC8F" w14:textId="77777777" w:rsidR="00F700B2" w:rsidRPr="00CA6403" w:rsidRDefault="00F700B2">
            <w:pPr>
              <w:spacing w:after="0" w:line="440" w:lineRule="exact"/>
              <w:jc w:val="center"/>
              <w:rPr>
                <w:rFonts w:ascii="Times New Roman" w:hAnsi="Times New Roman"/>
                <w:sz w:val="24"/>
              </w:rPr>
            </w:pPr>
          </w:p>
        </w:tc>
        <w:tc>
          <w:tcPr>
            <w:tcW w:w="714" w:type="dxa"/>
            <w:vAlign w:val="center"/>
          </w:tcPr>
          <w:p w14:paraId="5FE2374F" w14:textId="77777777" w:rsidR="00F700B2" w:rsidRPr="00CA6403" w:rsidRDefault="00F700B2">
            <w:pPr>
              <w:spacing w:after="0" w:line="440" w:lineRule="exact"/>
              <w:jc w:val="center"/>
              <w:rPr>
                <w:rFonts w:ascii="Times New Roman" w:hAnsi="Times New Roman"/>
                <w:sz w:val="24"/>
              </w:rPr>
            </w:pPr>
          </w:p>
        </w:tc>
        <w:tc>
          <w:tcPr>
            <w:tcW w:w="850" w:type="dxa"/>
            <w:vAlign w:val="center"/>
          </w:tcPr>
          <w:p w14:paraId="0470B7FB" w14:textId="77777777" w:rsidR="00F700B2" w:rsidRPr="00CA6403" w:rsidRDefault="00F700B2">
            <w:pPr>
              <w:spacing w:after="0" w:line="440" w:lineRule="exact"/>
              <w:jc w:val="center"/>
              <w:rPr>
                <w:rFonts w:ascii="Times New Roman" w:hAnsi="Times New Roman"/>
                <w:sz w:val="24"/>
              </w:rPr>
            </w:pPr>
          </w:p>
        </w:tc>
        <w:tc>
          <w:tcPr>
            <w:tcW w:w="992" w:type="dxa"/>
            <w:vAlign w:val="center"/>
          </w:tcPr>
          <w:p w14:paraId="734EC955" w14:textId="77777777" w:rsidR="00F700B2" w:rsidRPr="00CA6403" w:rsidRDefault="00F700B2">
            <w:pPr>
              <w:spacing w:after="0" w:line="440" w:lineRule="exact"/>
              <w:jc w:val="center"/>
              <w:rPr>
                <w:rFonts w:ascii="Times New Roman" w:hAnsi="Times New Roman"/>
                <w:sz w:val="24"/>
              </w:rPr>
            </w:pPr>
          </w:p>
        </w:tc>
        <w:tc>
          <w:tcPr>
            <w:tcW w:w="916" w:type="dxa"/>
            <w:vAlign w:val="center"/>
          </w:tcPr>
          <w:p w14:paraId="308EC814" w14:textId="77777777" w:rsidR="00F700B2" w:rsidRPr="00CA6403" w:rsidRDefault="00F700B2">
            <w:pPr>
              <w:spacing w:after="0" w:line="440" w:lineRule="exact"/>
              <w:jc w:val="center"/>
              <w:rPr>
                <w:rFonts w:ascii="Times New Roman" w:hAnsi="Times New Roman"/>
                <w:sz w:val="24"/>
              </w:rPr>
            </w:pPr>
          </w:p>
        </w:tc>
        <w:tc>
          <w:tcPr>
            <w:tcW w:w="1177" w:type="dxa"/>
            <w:vAlign w:val="center"/>
          </w:tcPr>
          <w:p w14:paraId="709E6707" w14:textId="77777777" w:rsidR="00F700B2" w:rsidRPr="00CA6403" w:rsidRDefault="00F700B2">
            <w:pPr>
              <w:spacing w:after="0" w:line="440" w:lineRule="exact"/>
              <w:jc w:val="center"/>
              <w:rPr>
                <w:rFonts w:ascii="Times New Roman" w:hAnsi="Times New Roman"/>
                <w:sz w:val="24"/>
              </w:rPr>
            </w:pPr>
          </w:p>
        </w:tc>
        <w:tc>
          <w:tcPr>
            <w:tcW w:w="751" w:type="dxa"/>
            <w:vAlign w:val="center"/>
          </w:tcPr>
          <w:p w14:paraId="07E3677D" w14:textId="77777777" w:rsidR="00F700B2" w:rsidRPr="00CA6403" w:rsidRDefault="00F700B2">
            <w:pPr>
              <w:spacing w:after="0" w:line="440" w:lineRule="exact"/>
              <w:jc w:val="center"/>
              <w:rPr>
                <w:rFonts w:ascii="Times New Roman" w:hAnsi="Times New Roman"/>
                <w:sz w:val="24"/>
              </w:rPr>
            </w:pPr>
          </w:p>
        </w:tc>
        <w:tc>
          <w:tcPr>
            <w:tcW w:w="751" w:type="dxa"/>
            <w:vAlign w:val="center"/>
          </w:tcPr>
          <w:p w14:paraId="3A05E846" w14:textId="77777777" w:rsidR="00F700B2" w:rsidRPr="00CA6403" w:rsidRDefault="00F700B2">
            <w:pPr>
              <w:spacing w:after="0" w:line="440" w:lineRule="exact"/>
              <w:jc w:val="center"/>
              <w:rPr>
                <w:rFonts w:ascii="Times New Roman" w:hAnsi="Times New Roman"/>
                <w:sz w:val="24"/>
              </w:rPr>
            </w:pPr>
          </w:p>
        </w:tc>
        <w:tc>
          <w:tcPr>
            <w:tcW w:w="750" w:type="dxa"/>
            <w:vAlign w:val="center"/>
          </w:tcPr>
          <w:p w14:paraId="0FAC924F" w14:textId="77777777" w:rsidR="00F700B2" w:rsidRPr="00CA6403" w:rsidRDefault="00F700B2">
            <w:pPr>
              <w:spacing w:after="0" w:line="440" w:lineRule="exact"/>
              <w:jc w:val="center"/>
              <w:rPr>
                <w:rFonts w:ascii="Times New Roman" w:hAnsi="Times New Roman"/>
                <w:sz w:val="24"/>
              </w:rPr>
            </w:pPr>
          </w:p>
        </w:tc>
        <w:tc>
          <w:tcPr>
            <w:tcW w:w="751" w:type="dxa"/>
            <w:vAlign w:val="center"/>
          </w:tcPr>
          <w:p w14:paraId="6A75A21C" w14:textId="77777777" w:rsidR="00F700B2" w:rsidRPr="00CA6403" w:rsidRDefault="00F700B2">
            <w:pPr>
              <w:spacing w:after="0" w:line="440" w:lineRule="exact"/>
              <w:jc w:val="center"/>
              <w:rPr>
                <w:rFonts w:ascii="Times New Roman" w:hAnsi="Times New Roman"/>
                <w:sz w:val="24"/>
              </w:rPr>
            </w:pPr>
          </w:p>
        </w:tc>
        <w:tc>
          <w:tcPr>
            <w:tcW w:w="751" w:type="dxa"/>
            <w:vAlign w:val="center"/>
          </w:tcPr>
          <w:p w14:paraId="3DD8FBF7" w14:textId="77777777" w:rsidR="00F700B2" w:rsidRPr="00CA6403" w:rsidRDefault="00F700B2">
            <w:pPr>
              <w:spacing w:after="0" w:line="440" w:lineRule="exact"/>
              <w:jc w:val="center"/>
              <w:rPr>
                <w:rFonts w:ascii="Times New Roman" w:hAnsi="Times New Roman"/>
                <w:sz w:val="24"/>
              </w:rPr>
            </w:pPr>
          </w:p>
        </w:tc>
        <w:tc>
          <w:tcPr>
            <w:tcW w:w="1701" w:type="dxa"/>
            <w:vAlign w:val="center"/>
          </w:tcPr>
          <w:p w14:paraId="48470CDE" w14:textId="77777777" w:rsidR="00F700B2" w:rsidRPr="00CA6403" w:rsidRDefault="00F700B2">
            <w:pPr>
              <w:spacing w:after="0" w:line="440" w:lineRule="exact"/>
              <w:jc w:val="center"/>
              <w:rPr>
                <w:rFonts w:ascii="Times New Roman" w:hAnsi="Times New Roman"/>
                <w:sz w:val="24"/>
              </w:rPr>
            </w:pPr>
          </w:p>
        </w:tc>
      </w:tr>
    </w:tbl>
    <w:p w14:paraId="7DECDD11" w14:textId="77777777" w:rsidR="00F700B2" w:rsidRPr="00CA6403" w:rsidRDefault="00F700B2">
      <w:pPr>
        <w:spacing w:after="0"/>
        <w:sectPr w:rsidR="00F700B2" w:rsidRPr="00CA6403">
          <w:pgSz w:w="16838" w:h="11906" w:orient="landscape"/>
          <w:pgMar w:top="1797" w:right="1134" w:bottom="1797" w:left="1440" w:header="709" w:footer="709" w:gutter="0"/>
          <w:pgBorders w:offsetFrom="page">
            <w:top w:val="single" w:sz="4" w:space="24" w:color="auto"/>
            <w:left w:val="single" w:sz="4" w:space="24" w:color="auto"/>
            <w:bottom w:val="single" w:sz="4" w:space="24" w:color="auto"/>
            <w:right w:val="single" w:sz="4" w:space="24" w:color="auto"/>
          </w:pgBorders>
          <w:cols w:space="720"/>
          <w:docGrid w:type="linesAndChars" w:linePitch="377"/>
        </w:sectPr>
      </w:pPr>
    </w:p>
    <w:p w14:paraId="02E9CB44" w14:textId="77777777" w:rsidR="00F700B2" w:rsidRPr="00CA6403" w:rsidRDefault="00000000">
      <w:pPr>
        <w:pStyle w:val="24"/>
        <w:rPr>
          <w:sz w:val="28"/>
          <w:szCs w:val="28"/>
        </w:rPr>
      </w:pPr>
      <w:bookmarkStart w:id="288" w:name="_Toc176880186"/>
      <w:r w:rsidRPr="00CA6403">
        <w:rPr>
          <w:rFonts w:cs="宋体" w:hint="eastAsia"/>
          <w:sz w:val="28"/>
          <w:szCs w:val="28"/>
        </w:rPr>
        <w:lastRenderedPageBreak/>
        <w:t>附件</w:t>
      </w:r>
      <w:r w:rsidRPr="00CA6403">
        <w:rPr>
          <w:rFonts w:cs="宋体"/>
          <w:sz w:val="28"/>
          <w:szCs w:val="28"/>
        </w:rPr>
        <w:t>3</w:t>
      </w:r>
      <w:r w:rsidRPr="00CA6403">
        <w:rPr>
          <w:rFonts w:hint="eastAsia"/>
          <w:sz w:val="28"/>
          <w:szCs w:val="28"/>
        </w:rPr>
        <w:t>：项目监理机构及监理人员</w:t>
      </w:r>
      <w:bookmarkEnd w:id="288"/>
    </w:p>
    <w:p w14:paraId="5E27AD5E" w14:textId="77777777" w:rsidR="00F700B2" w:rsidRPr="00CA6403" w:rsidRDefault="00F700B2">
      <w:pPr>
        <w:topLinePunct/>
        <w:adjustRightInd w:val="0"/>
        <w:snapToGrid w:val="0"/>
        <w:spacing w:after="0" w:line="360" w:lineRule="auto"/>
        <w:ind w:firstLine="496"/>
        <w:rPr>
          <w:rFonts w:ascii="Times New Roman" w:hAnsi="Times New Roman"/>
          <w:spacing w:val="4"/>
          <w:sz w:val="24"/>
        </w:rPr>
      </w:pPr>
    </w:p>
    <w:p w14:paraId="3332DBCC" w14:textId="77777777" w:rsidR="00F700B2" w:rsidRPr="00CA6403" w:rsidRDefault="00000000">
      <w:pPr>
        <w:topLinePunct/>
        <w:adjustRightInd w:val="0"/>
        <w:snapToGrid w:val="0"/>
        <w:spacing w:after="0" w:line="360" w:lineRule="auto"/>
        <w:rPr>
          <w:rFonts w:ascii="Times New Roman" w:hAnsi="Times New Roman"/>
          <w:b/>
          <w:spacing w:val="4"/>
          <w:kern w:val="0"/>
          <w:sz w:val="24"/>
        </w:rPr>
      </w:pPr>
      <w:r w:rsidRPr="00CA6403">
        <w:rPr>
          <w:rFonts w:ascii="Times New Roman" w:hAnsi="Times New Roman" w:hint="eastAsia"/>
          <w:b/>
          <w:spacing w:val="4"/>
          <w:sz w:val="24"/>
        </w:rPr>
        <w:t>（一）项目监理机构图</w:t>
      </w:r>
    </w:p>
    <w:p w14:paraId="4126FA20" w14:textId="77777777" w:rsidR="00F700B2" w:rsidRPr="00CA6403" w:rsidRDefault="00F700B2">
      <w:pPr>
        <w:topLinePunct/>
        <w:adjustRightInd w:val="0"/>
        <w:snapToGrid w:val="0"/>
        <w:spacing w:after="0" w:line="360" w:lineRule="auto"/>
        <w:rPr>
          <w:rFonts w:ascii="Times New Roman" w:hAnsi="Times New Roman"/>
          <w:spacing w:val="4"/>
          <w:kern w:val="0"/>
          <w:sz w:val="24"/>
        </w:rPr>
      </w:pPr>
    </w:p>
    <w:p w14:paraId="0F566F60" w14:textId="77777777" w:rsidR="00F700B2" w:rsidRPr="00CA6403" w:rsidRDefault="00F700B2">
      <w:pPr>
        <w:topLinePunct/>
        <w:adjustRightInd w:val="0"/>
        <w:snapToGrid w:val="0"/>
        <w:spacing w:after="0" w:line="360" w:lineRule="auto"/>
        <w:ind w:firstLineChars="200" w:firstLine="498"/>
        <w:rPr>
          <w:rFonts w:ascii="Times New Roman" w:hAnsi="Times New Roman"/>
          <w:b/>
          <w:spacing w:val="4"/>
          <w:kern w:val="0"/>
          <w:sz w:val="24"/>
        </w:rPr>
      </w:pPr>
    </w:p>
    <w:p w14:paraId="01FB6FE0" w14:textId="77777777" w:rsidR="00F700B2" w:rsidRPr="00CA6403" w:rsidRDefault="00000000">
      <w:pPr>
        <w:topLinePunct/>
        <w:adjustRightInd w:val="0"/>
        <w:snapToGrid w:val="0"/>
        <w:spacing w:after="0" w:line="360" w:lineRule="auto"/>
        <w:rPr>
          <w:rFonts w:ascii="Times New Roman" w:hAnsi="Times New Roman"/>
          <w:b/>
          <w:spacing w:val="4"/>
          <w:sz w:val="24"/>
        </w:rPr>
      </w:pPr>
      <w:r w:rsidRPr="00CA6403">
        <w:rPr>
          <w:rFonts w:ascii="Times New Roman" w:hAnsi="Times New Roman" w:hint="eastAsia"/>
          <w:b/>
          <w:spacing w:val="4"/>
          <w:sz w:val="24"/>
        </w:rPr>
        <w:t>（二）监理人员投入一览表</w:t>
      </w:r>
    </w:p>
    <w:p w14:paraId="25FF881E" w14:textId="77777777" w:rsidR="00F700B2" w:rsidRPr="00CA6403" w:rsidRDefault="00F700B2">
      <w:pPr>
        <w:topLinePunct/>
        <w:adjustRightInd w:val="0"/>
        <w:snapToGrid w:val="0"/>
        <w:spacing w:after="0" w:line="360" w:lineRule="auto"/>
        <w:ind w:firstLine="578"/>
        <w:rPr>
          <w:rFonts w:ascii="Times New Roman" w:hAnsi="Times New Roman"/>
          <w:b/>
          <w:spacing w:val="4"/>
          <w:sz w:val="28"/>
          <w:szCs w:val="28"/>
        </w:rPr>
      </w:pPr>
    </w:p>
    <w:p w14:paraId="5715B307" w14:textId="77777777" w:rsidR="00F700B2" w:rsidRPr="00CA6403" w:rsidRDefault="00F700B2">
      <w:pPr>
        <w:topLinePunct/>
        <w:adjustRightInd w:val="0"/>
        <w:snapToGrid w:val="0"/>
        <w:spacing w:after="0" w:line="360" w:lineRule="auto"/>
        <w:ind w:firstLineChars="200" w:firstLine="578"/>
        <w:rPr>
          <w:rFonts w:ascii="Times New Roman" w:hAnsi="Times New Roman"/>
          <w:b/>
          <w:spacing w:val="4"/>
          <w:kern w:val="0"/>
          <w:sz w:val="28"/>
          <w:szCs w:val="28"/>
        </w:rPr>
      </w:pPr>
    </w:p>
    <w:p w14:paraId="7681F300" w14:textId="77777777" w:rsidR="00F700B2" w:rsidRPr="00CA6403" w:rsidRDefault="00F700B2">
      <w:pPr>
        <w:topLinePunct/>
        <w:adjustRightInd w:val="0"/>
        <w:snapToGrid w:val="0"/>
        <w:spacing w:after="0" w:line="360" w:lineRule="auto"/>
        <w:ind w:firstLineChars="200" w:firstLine="578"/>
        <w:rPr>
          <w:rFonts w:ascii="Times New Roman" w:hAnsi="Times New Roman"/>
          <w:b/>
          <w:spacing w:val="4"/>
          <w:kern w:val="0"/>
          <w:sz w:val="28"/>
          <w:szCs w:val="28"/>
        </w:rPr>
      </w:pPr>
    </w:p>
    <w:p w14:paraId="72543092" w14:textId="77777777" w:rsidR="00F700B2" w:rsidRPr="00CA6403" w:rsidRDefault="00F700B2">
      <w:pPr>
        <w:topLinePunct/>
        <w:adjustRightInd w:val="0"/>
        <w:snapToGrid w:val="0"/>
        <w:spacing w:after="0" w:line="360" w:lineRule="auto"/>
        <w:ind w:firstLineChars="200" w:firstLine="578"/>
        <w:rPr>
          <w:rFonts w:ascii="Times New Roman" w:hAnsi="Times New Roman"/>
          <w:b/>
          <w:spacing w:val="4"/>
          <w:kern w:val="0"/>
          <w:sz w:val="28"/>
          <w:szCs w:val="28"/>
        </w:rPr>
      </w:pPr>
    </w:p>
    <w:p w14:paraId="22D84EB2" w14:textId="77777777" w:rsidR="00F700B2" w:rsidRPr="00CA6403" w:rsidRDefault="00F700B2">
      <w:pPr>
        <w:topLinePunct/>
        <w:adjustRightInd w:val="0"/>
        <w:snapToGrid w:val="0"/>
        <w:spacing w:after="0" w:line="360" w:lineRule="auto"/>
        <w:ind w:firstLineChars="200" w:firstLine="578"/>
        <w:rPr>
          <w:rFonts w:ascii="Times New Roman" w:hAnsi="Times New Roman"/>
          <w:b/>
          <w:spacing w:val="4"/>
          <w:kern w:val="0"/>
          <w:sz w:val="28"/>
          <w:szCs w:val="28"/>
        </w:rPr>
      </w:pPr>
    </w:p>
    <w:p w14:paraId="5F4FCDAA" w14:textId="77777777" w:rsidR="00F700B2" w:rsidRPr="00CA6403" w:rsidRDefault="00F700B2">
      <w:pPr>
        <w:topLinePunct/>
        <w:adjustRightInd w:val="0"/>
        <w:snapToGrid w:val="0"/>
        <w:spacing w:after="0" w:line="360" w:lineRule="auto"/>
        <w:ind w:firstLineChars="200" w:firstLine="578"/>
        <w:rPr>
          <w:rFonts w:ascii="Times New Roman" w:hAnsi="Times New Roman"/>
          <w:b/>
          <w:spacing w:val="4"/>
          <w:kern w:val="0"/>
          <w:sz w:val="28"/>
          <w:szCs w:val="28"/>
        </w:rPr>
      </w:pPr>
    </w:p>
    <w:p w14:paraId="1391EC25" w14:textId="77777777" w:rsidR="00F700B2" w:rsidRPr="00CA6403" w:rsidRDefault="00F700B2">
      <w:pPr>
        <w:topLinePunct/>
        <w:adjustRightInd w:val="0"/>
        <w:snapToGrid w:val="0"/>
        <w:spacing w:after="0" w:line="360" w:lineRule="auto"/>
        <w:ind w:firstLineChars="200" w:firstLine="578"/>
        <w:rPr>
          <w:rFonts w:ascii="Times New Roman" w:hAnsi="Times New Roman"/>
          <w:b/>
          <w:spacing w:val="4"/>
          <w:kern w:val="0"/>
          <w:sz w:val="28"/>
          <w:szCs w:val="28"/>
        </w:rPr>
      </w:pPr>
    </w:p>
    <w:p w14:paraId="601D04CE" w14:textId="77777777" w:rsidR="00F700B2" w:rsidRPr="00CA6403" w:rsidRDefault="00F700B2">
      <w:pPr>
        <w:topLinePunct/>
        <w:adjustRightInd w:val="0"/>
        <w:snapToGrid w:val="0"/>
        <w:spacing w:after="0" w:line="360" w:lineRule="auto"/>
        <w:ind w:firstLineChars="200" w:firstLine="578"/>
        <w:rPr>
          <w:rFonts w:ascii="Times New Roman" w:hAnsi="Times New Roman"/>
          <w:b/>
          <w:spacing w:val="4"/>
          <w:kern w:val="0"/>
          <w:sz w:val="28"/>
          <w:szCs w:val="28"/>
        </w:rPr>
      </w:pPr>
    </w:p>
    <w:p w14:paraId="544E49F9" w14:textId="77777777" w:rsidR="00F700B2" w:rsidRPr="00CA6403" w:rsidRDefault="00000000">
      <w:pPr>
        <w:pStyle w:val="24"/>
        <w:rPr>
          <w:sz w:val="28"/>
          <w:szCs w:val="28"/>
        </w:rPr>
      </w:pPr>
      <w:r w:rsidRPr="00CA6403">
        <w:rPr>
          <w:bCs/>
        </w:rPr>
        <w:br w:type="page"/>
      </w:r>
      <w:bookmarkStart w:id="289" w:name="_Toc176880187"/>
      <w:r w:rsidRPr="00CA6403">
        <w:rPr>
          <w:rFonts w:hint="eastAsia"/>
          <w:sz w:val="28"/>
          <w:szCs w:val="28"/>
        </w:rPr>
        <w:lastRenderedPageBreak/>
        <w:t>附件</w:t>
      </w:r>
      <w:r w:rsidRPr="00CA6403">
        <w:rPr>
          <w:sz w:val="28"/>
          <w:szCs w:val="28"/>
        </w:rPr>
        <w:t>4</w:t>
      </w:r>
      <w:r w:rsidRPr="00CA6403">
        <w:rPr>
          <w:rFonts w:hint="eastAsia"/>
          <w:sz w:val="28"/>
          <w:szCs w:val="28"/>
        </w:rPr>
        <w:t>：（监理人）拟投入本项目的通讯、办公、检测设备清单</w:t>
      </w:r>
      <w:bookmarkEnd w:id="289"/>
    </w:p>
    <w:p w14:paraId="5A78A7F4" w14:textId="77777777" w:rsidR="00F700B2" w:rsidRPr="00CA6403" w:rsidRDefault="00F700B2">
      <w:pPr>
        <w:topLinePunct/>
        <w:adjustRightInd w:val="0"/>
        <w:snapToGrid w:val="0"/>
        <w:spacing w:after="0" w:line="360" w:lineRule="auto"/>
        <w:ind w:firstLineChars="200" w:firstLine="496"/>
        <w:rPr>
          <w:rFonts w:ascii="Times New Roman" w:hAnsi="Times New Roman"/>
          <w:spacing w:val="4"/>
          <w:kern w:val="0"/>
          <w:sz w:val="24"/>
        </w:rPr>
      </w:pPr>
    </w:p>
    <w:p w14:paraId="61D014F4" w14:textId="77777777" w:rsidR="00F700B2" w:rsidRPr="00CA6403" w:rsidRDefault="00000000">
      <w:pPr>
        <w:pStyle w:val="24"/>
        <w:rPr>
          <w:sz w:val="28"/>
          <w:szCs w:val="28"/>
        </w:rPr>
      </w:pPr>
      <w:r w:rsidRPr="00CA6403">
        <w:rPr>
          <w:sz w:val="36"/>
          <w:szCs w:val="36"/>
        </w:rPr>
        <w:br w:type="page"/>
      </w:r>
      <w:bookmarkStart w:id="290" w:name="_Toc176880188"/>
      <w:r w:rsidRPr="00CA6403">
        <w:rPr>
          <w:rFonts w:hint="eastAsia"/>
          <w:sz w:val="28"/>
          <w:szCs w:val="28"/>
        </w:rPr>
        <w:lastRenderedPageBreak/>
        <w:t>附件</w:t>
      </w:r>
      <w:r w:rsidRPr="00CA6403">
        <w:rPr>
          <w:sz w:val="28"/>
          <w:szCs w:val="28"/>
        </w:rPr>
        <w:t>5</w:t>
      </w:r>
      <w:r w:rsidRPr="00CA6403">
        <w:rPr>
          <w:rFonts w:hint="eastAsia"/>
          <w:sz w:val="28"/>
          <w:szCs w:val="28"/>
        </w:rPr>
        <w:t>：监理服务承诺书</w:t>
      </w:r>
      <w:bookmarkEnd w:id="290"/>
    </w:p>
    <w:p w14:paraId="06C0C244" w14:textId="77777777" w:rsidR="00F700B2" w:rsidRPr="00CA6403" w:rsidRDefault="00000000">
      <w:pPr>
        <w:widowControl/>
        <w:rPr>
          <w:rFonts w:ascii="Times New Roman" w:hAnsi="Times New Roman"/>
          <w:spacing w:val="4"/>
          <w:kern w:val="0"/>
          <w:sz w:val="24"/>
        </w:rPr>
      </w:pPr>
      <w:r w:rsidRPr="00CA6403">
        <w:rPr>
          <w:rFonts w:ascii="Times New Roman" w:hAnsi="Times New Roman"/>
          <w:spacing w:val="4"/>
          <w:kern w:val="0"/>
          <w:sz w:val="24"/>
        </w:rPr>
        <w:br w:type="page"/>
      </w:r>
    </w:p>
    <w:p w14:paraId="2BE95437" w14:textId="77777777" w:rsidR="00F700B2" w:rsidRPr="00CA6403" w:rsidRDefault="00000000">
      <w:pPr>
        <w:pStyle w:val="24"/>
        <w:rPr>
          <w:snapToGrid w:val="0"/>
          <w:sz w:val="28"/>
          <w:szCs w:val="28"/>
        </w:rPr>
      </w:pPr>
      <w:bookmarkStart w:id="291" w:name="_Toc176880189"/>
      <w:r w:rsidRPr="00CA6403">
        <w:rPr>
          <w:rFonts w:hint="eastAsia"/>
          <w:snapToGrid w:val="0"/>
          <w:sz w:val="28"/>
          <w:szCs w:val="28"/>
        </w:rPr>
        <w:lastRenderedPageBreak/>
        <w:t>附件</w:t>
      </w:r>
      <w:r w:rsidRPr="00CA6403">
        <w:rPr>
          <w:snapToGrid w:val="0"/>
          <w:sz w:val="28"/>
          <w:szCs w:val="28"/>
        </w:rPr>
        <w:t>6</w:t>
      </w:r>
      <w:r w:rsidRPr="00CA6403">
        <w:rPr>
          <w:rFonts w:hint="eastAsia"/>
          <w:snapToGrid w:val="0"/>
          <w:sz w:val="28"/>
          <w:szCs w:val="28"/>
        </w:rPr>
        <w:t>：监理人履约</w:t>
      </w:r>
      <w:r w:rsidRPr="00CA6403">
        <w:rPr>
          <w:snapToGrid w:val="0"/>
          <w:sz w:val="28"/>
          <w:szCs w:val="28"/>
        </w:rPr>
        <w:t>担保</w:t>
      </w:r>
      <w:r w:rsidRPr="00CA6403">
        <w:rPr>
          <w:rFonts w:hint="eastAsia"/>
          <w:snapToGrid w:val="0"/>
          <w:sz w:val="28"/>
          <w:szCs w:val="28"/>
        </w:rPr>
        <w:t>（格式）及其承诺书</w:t>
      </w:r>
      <w:bookmarkEnd w:id="291"/>
    </w:p>
    <w:p w14:paraId="31508D96" w14:textId="77777777" w:rsidR="00F700B2" w:rsidRPr="00CA6403" w:rsidRDefault="00000000">
      <w:pPr>
        <w:pStyle w:val="afff4"/>
        <w:spacing w:line="300" w:lineRule="auto"/>
        <w:ind w:firstLine="496"/>
        <w:rPr>
          <w:rFonts w:ascii="Times New Roman" w:eastAsia="宋体" w:hAnsi="Times New Roman"/>
          <w:sz w:val="28"/>
        </w:rPr>
      </w:pPr>
      <w:r w:rsidRPr="00CA6403">
        <w:rPr>
          <w:rFonts w:ascii="Times New Roman" w:eastAsia="宋体" w:hAnsi="Times New Roman" w:hint="eastAsia"/>
          <w:kern w:val="2"/>
          <w:sz w:val="28"/>
        </w:rPr>
        <w:t>履约</w:t>
      </w:r>
      <w:r w:rsidRPr="00CA6403">
        <w:rPr>
          <w:rFonts w:ascii="Times New Roman" w:eastAsia="宋体" w:hAnsi="Times New Roman"/>
          <w:kern w:val="2"/>
          <w:sz w:val="28"/>
        </w:rPr>
        <w:t>担保</w:t>
      </w:r>
      <w:r w:rsidRPr="00CA6403">
        <w:rPr>
          <w:rFonts w:ascii="Times New Roman" w:eastAsia="宋体" w:hAnsi="Times New Roman" w:hint="eastAsia"/>
          <w:kern w:val="2"/>
          <w:sz w:val="28"/>
        </w:rPr>
        <w:t>（格式）</w:t>
      </w:r>
    </w:p>
    <w:p w14:paraId="7A547188" w14:textId="77777777" w:rsidR="00F700B2" w:rsidRPr="00CA6403" w:rsidRDefault="00000000">
      <w:pPr>
        <w:adjustRightInd w:val="0"/>
        <w:snapToGrid w:val="0"/>
        <w:spacing w:after="0" w:line="300" w:lineRule="auto"/>
        <w:jc w:val="center"/>
        <w:rPr>
          <w:rFonts w:ascii="Times New Roman" w:hAnsi="Times New Roman"/>
          <w:b/>
          <w:snapToGrid w:val="0"/>
          <w:szCs w:val="21"/>
        </w:rPr>
      </w:pPr>
      <w:r w:rsidRPr="00CA6403">
        <w:rPr>
          <w:rFonts w:ascii="Times New Roman" w:hAnsi="Times New Roman" w:hint="eastAsia"/>
          <w:b/>
          <w:snapToGrid w:val="0"/>
          <w:szCs w:val="21"/>
        </w:rPr>
        <w:t>编号</w:t>
      </w:r>
    </w:p>
    <w:p w14:paraId="14945789" w14:textId="77777777" w:rsidR="00F700B2" w:rsidRPr="00CA6403" w:rsidRDefault="00000000">
      <w:pPr>
        <w:adjustRightInd w:val="0"/>
        <w:snapToGrid w:val="0"/>
        <w:spacing w:after="0" w:line="300" w:lineRule="auto"/>
        <w:rPr>
          <w:rFonts w:ascii="Times New Roman" w:hAnsi="Times New Roman"/>
          <w:snapToGrid w:val="0"/>
          <w:sz w:val="24"/>
        </w:rPr>
      </w:pPr>
      <w:r w:rsidRPr="00CA6403">
        <w:rPr>
          <w:rFonts w:ascii="Times New Roman" w:hAnsi="Times New Roman" w:hint="eastAsia"/>
          <w:snapToGrid w:val="0"/>
          <w:sz w:val="24"/>
        </w:rPr>
        <w:t>广州市重点公共建设项目管理中心：</w:t>
      </w:r>
    </w:p>
    <w:p w14:paraId="19EED041" w14:textId="77777777" w:rsidR="00F700B2" w:rsidRPr="00CA6403" w:rsidRDefault="00000000">
      <w:pPr>
        <w:adjustRightInd w:val="0"/>
        <w:snapToGrid w:val="0"/>
        <w:spacing w:after="0" w:line="300" w:lineRule="auto"/>
        <w:ind w:firstLineChars="200" w:firstLine="496"/>
        <w:rPr>
          <w:rFonts w:ascii="Times New Roman" w:hAnsi="Times New Roman" w:cs="宋体"/>
          <w:b/>
          <w:snapToGrid w:val="0"/>
          <w:sz w:val="24"/>
          <w:lang w:val="zh-CN"/>
        </w:rPr>
      </w:pPr>
      <w:r w:rsidRPr="00CA6403">
        <w:rPr>
          <w:rFonts w:ascii="Times New Roman" w:hAnsi="Times New Roman" w:hint="eastAsia"/>
          <w:snapToGrid w:val="0"/>
          <w:spacing w:val="4"/>
          <w:sz w:val="24"/>
        </w:rPr>
        <w:t>鉴于</w:t>
      </w:r>
      <w:r w:rsidRPr="00CA6403">
        <w:rPr>
          <w:rFonts w:ascii="Times New Roman" w:hAnsi="Times New Roman" w:hint="eastAsia"/>
          <w:snapToGrid w:val="0"/>
          <w:spacing w:val="4"/>
          <w:sz w:val="24"/>
        </w:rPr>
        <w:t>_____________</w:t>
      </w:r>
      <w:r w:rsidRPr="00CA6403">
        <w:rPr>
          <w:rFonts w:ascii="Times New Roman" w:hAnsi="Times New Roman" w:hint="eastAsia"/>
          <w:snapToGrid w:val="0"/>
          <w:spacing w:val="4"/>
          <w:sz w:val="24"/>
        </w:rPr>
        <w:t>（以下称监理人）已与贵中心订立合同编号为</w:t>
      </w:r>
      <w:r w:rsidRPr="00CA6403">
        <w:rPr>
          <w:rFonts w:ascii="Times New Roman" w:hAnsi="Times New Roman" w:hint="eastAsia"/>
          <w:snapToGrid w:val="0"/>
          <w:spacing w:val="4"/>
          <w:sz w:val="24"/>
        </w:rPr>
        <w:t>___________</w:t>
      </w:r>
      <w:r w:rsidRPr="00CA6403">
        <w:rPr>
          <w:rFonts w:ascii="Times New Roman" w:hAnsi="Times New Roman" w:hint="eastAsia"/>
          <w:snapToGrid w:val="0"/>
          <w:spacing w:val="4"/>
          <w:sz w:val="24"/>
        </w:rPr>
        <w:t>的《</w:t>
      </w:r>
      <w:r w:rsidRPr="00CA6403">
        <w:rPr>
          <w:rFonts w:ascii="Times New Roman" w:hAnsi="Times New Roman" w:hint="eastAsia"/>
          <w:snapToGrid w:val="0"/>
          <w:spacing w:val="4"/>
          <w:sz w:val="24"/>
        </w:rPr>
        <w:t>________________</w:t>
      </w:r>
      <w:r w:rsidRPr="00CA6403">
        <w:rPr>
          <w:rFonts w:ascii="Times New Roman" w:hAnsi="Times New Roman" w:hint="eastAsia"/>
          <w:snapToGrid w:val="0"/>
          <w:spacing w:val="4"/>
          <w:sz w:val="24"/>
        </w:rPr>
        <w:t>监理合同》（以下简称合同）。</w:t>
      </w:r>
      <w:r w:rsidRPr="00CA6403">
        <w:rPr>
          <w:rFonts w:ascii="Times New Roman" w:hAnsi="Times New Roman"/>
          <w:snapToGrid w:val="0"/>
          <w:spacing w:val="4"/>
          <w:sz w:val="24"/>
        </w:rPr>
        <w:t>我方同意为监理人担保，以担保金额人民币</w:t>
      </w:r>
      <w:r w:rsidRPr="00CA6403">
        <w:rPr>
          <w:rFonts w:ascii="Times New Roman" w:hAnsi="Times New Roman"/>
          <w:snapToGrid w:val="0"/>
          <w:spacing w:val="4"/>
          <w:sz w:val="24"/>
        </w:rPr>
        <w:t>________________</w:t>
      </w:r>
      <w:r w:rsidRPr="00CA6403">
        <w:rPr>
          <w:rFonts w:ascii="Times New Roman" w:hAnsi="Times New Roman"/>
          <w:snapToGrid w:val="0"/>
          <w:spacing w:val="4"/>
          <w:sz w:val="24"/>
        </w:rPr>
        <w:t>元（￥</w:t>
      </w:r>
      <w:r w:rsidRPr="00CA6403">
        <w:rPr>
          <w:rFonts w:ascii="Times New Roman" w:hAnsi="Times New Roman"/>
          <w:snapToGrid w:val="0"/>
          <w:spacing w:val="4"/>
          <w:sz w:val="24"/>
        </w:rPr>
        <w:t>_______</w:t>
      </w:r>
      <w:r w:rsidRPr="00CA6403">
        <w:rPr>
          <w:rFonts w:ascii="Times New Roman" w:hAnsi="Times New Roman"/>
          <w:snapToGrid w:val="0"/>
          <w:spacing w:val="4"/>
          <w:sz w:val="24"/>
        </w:rPr>
        <w:t>元）向贵中心提供不可撤销的连带责任保证</w:t>
      </w:r>
      <w:r w:rsidRPr="00CA6403">
        <w:rPr>
          <w:rFonts w:ascii="Times New Roman" w:hAnsi="Times New Roman" w:hint="eastAsia"/>
          <w:snapToGrid w:val="0"/>
          <w:spacing w:val="4"/>
          <w:sz w:val="24"/>
        </w:rPr>
        <w:t>，担保的范围为：监理人按合同约定应向贵中心履行的全部义务，包括但不限于合同约定的义务，应向贵中心支付的利息，在人力资源、仪器设备、监理服务职责、监理服务质量及监理服务期等方面的违约金，损害赔偿金，实现债权的费用。</w:t>
      </w:r>
    </w:p>
    <w:p w14:paraId="79B80AE7" w14:textId="77777777" w:rsidR="00F700B2" w:rsidRPr="00CA6403" w:rsidRDefault="00000000">
      <w:pPr>
        <w:autoSpaceDE w:val="0"/>
        <w:autoSpaceDN w:val="0"/>
        <w:adjustRightInd w:val="0"/>
        <w:snapToGrid w:val="0"/>
        <w:spacing w:after="0" w:line="300" w:lineRule="auto"/>
        <w:ind w:firstLine="480"/>
        <w:rPr>
          <w:rFonts w:ascii="Times New Roman" w:hAnsi="Times New Roman" w:cs="宋体"/>
          <w:snapToGrid w:val="0"/>
          <w:sz w:val="24"/>
          <w:lang w:val="zh-CN"/>
        </w:rPr>
      </w:pPr>
      <w:r w:rsidRPr="00CA6403">
        <w:rPr>
          <w:rFonts w:ascii="Times New Roman" w:hAnsi="Times New Roman" w:cs="宋体" w:hint="eastAsia"/>
          <w:snapToGrid w:val="0"/>
          <w:sz w:val="24"/>
          <w:lang w:val="zh-CN"/>
        </w:rPr>
        <w:t>我</w:t>
      </w:r>
      <w:r w:rsidRPr="00CA6403">
        <w:rPr>
          <w:rFonts w:ascii="Times New Roman" w:hAnsi="Times New Roman"/>
          <w:snapToGrid w:val="0"/>
          <w:spacing w:val="4"/>
          <w:sz w:val="24"/>
        </w:rPr>
        <w:t>方</w:t>
      </w:r>
      <w:r w:rsidRPr="00CA6403">
        <w:rPr>
          <w:rFonts w:ascii="Times New Roman" w:hAnsi="Times New Roman" w:cs="宋体" w:hint="eastAsia"/>
          <w:snapToGrid w:val="0"/>
          <w:sz w:val="24"/>
          <w:lang w:val="zh-CN"/>
        </w:rPr>
        <w:t>承诺如下：</w:t>
      </w:r>
    </w:p>
    <w:p w14:paraId="24873016" w14:textId="77777777" w:rsidR="00F700B2" w:rsidRPr="00CA6403" w:rsidRDefault="00000000">
      <w:pPr>
        <w:autoSpaceDE w:val="0"/>
        <w:autoSpaceDN w:val="0"/>
        <w:adjustRightInd w:val="0"/>
        <w:snapToGrid w:val="0"/>
        <w:spacing w:after="0" w:line="300" w:lineRule="auto"/>
        <w:ind w:firstLine="480"/>
        <w:rPr>
          <w:rFonts w:ascii="Times New Roman" w:hAnsi="Times New Roman" w:cs="宋体"/>
          <w:snapToGrid w:val="0"/>
          <w:sz w:val="24"/>
          <w:lang w:val="zh-CN"/>
        </w:rPr>
      </w:pPr>
      <w:r w:rsidRPr="00CA6403">
        <w:rPr>
          <w:rFonts w:ascii="Times New Roman" w:hAnsi="Times New Roman"/>
          <w:snapToGrid w:val="0"/>
          <w:sz w:val="24"/>
          <w:lang w:val="zh-CN"/>
        </w:rPr>
        <w:t>1</w:t>
      </w:r>
      <w:r w:rsidRPr="00CA6403">
        <w:rPr>
          <w:rFonts w:ascii="Times New Roman" w:hAnsi="Times New Roman" w:cs="宋体" w:hint="eastAsia"/>
          <w:snapToGrid w:val="0"/>
          <w:sz w:val="24"/>
          <w:lang w:val="zh-CN"/>
        </w:rPr>
        <w:t>．监理人在履行合同中，由于资金、技术、质量或非不可抗力及违约等原因需向贵中心支付违约金或赔偿金时，在贵中心</w:t>
      </w:r>
      <w:r w:rsidRPr="00CA6403">
        <w:rPr>
          <w:rFonts w:ascii="Times New Roman" w:hAnsi="Times New Roman" w:hint="eastAsia"/>
          <w:sz w:val="24"/>
        </w:rPr>
        <w:t>以书面索赔通知纸质原件形式提出要求得到上述金额内的任何付款时（需提供本</w:t>
      </w:r>
      <w:r w:rsidRPr="00CA6403">
        <w:rPr>
          <w:rFonts w:ascii="Times New Roman" w:hAnsi="Times New Roman"/>
          <w:sz w:val="24"/>
        </w:rPr>
        <w:t>担保</w:t>
      </w:r>
      <w:r w:rsidRPr="00CA6403">
        <w:rPr>
          <w:rFonts w:ascii="Times New Roman" w:hAnsi="Times New Roman" w:hint="eastAsia"/>
          <w:sz w:val="24"/>
        </w:rPr>
        <w:t>正本原件供我</w:t>
      </w:r>
      <w:r w:rsidRPr="00CA6403">
        <w:rPr>
          <w:rFonts w:ascii="Times New Roman" w:hAnsi="Times New Roman"/>
          <w:snapToGrid w:val="0"/>
          <w:spacing w:val="4"/>
          <w:sz w:val="24"/>
        </w:rPr>
        <w:t>方</w:t>
      </w:r>
      <w:r w:rsidRPr="00CA6403">
        <w:rPr>
          <w:rFonts w:ascii="Times New Roman" w:hAnsi="Times New Roman" w:hint="eastAsia"/>
          <w:sz w:val="24"/>
        </w:rPr>
        <w:t>核对），我</w:t>
      </w:r>
      <w:r w:rsidRPr="00CA6403">
        <w:rPr>
          <w:rFonts w:ascii="Times New Roman" w:hAnsi="Times New Roman"/>
          <w:snapToGrid w:val="0"/>
          <w:spacing w:val="4"/>
          <w:sz w:val="24"/>
        </w:rPr>
        <w:t>方</w:t>
      </w:r>
      <w:r w:rsidRPr="00CA6403">
        <w:rPr>
          <w:rFonts w:ascii="Times New Roman" w:hAnsi="Times New Roman" w:hint="eastAsia"/>
          <w:sz w:val="24"/>
        </w:rPr>
        <w:t>在</w:t>
      </w:r>
      <w:r w:rsidRPr="00CA6403">
        <w:rPr>
          <w:rFonts w:ascii="Times New Roman" w:hAnsi="Times New Roman"/>
          <w:sz w:val="24"/>
        </w:rPr>
        <w:t>7</w:t>
      </w:r>
      <w:r w:rsidRPr="00CA6403">
        <w:rPr>
          <w:rFonts w:ascii="Times New Roman" w:hAnsi="Times New Roman" w:hint="eastAsia"/>
          <w:sz w:val="24"/>
        </w:rPr>
        <w:t>个工作日内予以支付累计不超过上述担保金额的款项</w:t>
      </w:r>
      <w:r w:rsidRPr="00CA6403">
        <w:rPr>
          <w:rFonts w:ascii="Times New Roman" w:hAnsi="Times New Roman" w:cs="宋体" w:hint="eastAsia"/>
          <w:snapToGrid w:val="0"/>
          <w:sz w:val="24"/>
          <w:lang w:val="zh-CN"/>
        </w:rPr>
        <w:t>，不挑剔、不争辩，也不要求贵中心出具证明或说明背景、理由。</w:t>
      </w:r>
    </w:p>
    <w:p w14:paraId="714C92AE" w14:textId="77777777" w:rsidR="00F700B2" w:rsidRPr="00CA6403" w:rsidRDefault="00000000">
      <w:pPr>
        <w:autoSpaceDE w:val="0"/>
        <w:autoSpaceDN w:val="0"/>
        <w:adjustRightInd w:val="0"/>
        <w:snapToGrid w:val="0"/>
        <w:spacing w:after="0" w:line="300" w:lineRule="auto"/>
        <w:ind w:firstLine="480"/>
        <w:rPr>
          <w:rFonts w:ascii="Times New Roman" w:hAnsi="Times New Roman" w:cs="宋体"/>
          <w:snapToGrid w:val="0"/>
          <w:sz w:val="24"/>
          <w:lang w:val="zh-CN"/>
        </w:rPr>
      </w:pPr>
      <w:r w:rsidRPr="00CA6403">
        <w:rPr>
          <w:rFonts w:ascii="Times New Roman" w:hAnsi="Times New Roman"/>
          <w:snapToGrid w:val="0"/>
          <w:sz w:val="24"/>
          <w:lang w:val="zh-CN"/>
        </w:rPr>
        <w:t>2</w:t>
      </w:r>
      <w:r w:rsidRPr="00CA6403">
        <w:rPr>
          <w:rFonts w:ascii="Times New Roman" w:hAnsi="Times New Roman" w:cs="宋体" w:hint="eastAsia"/>
          <w:snapToGrid w:val="0"/>
          <w:sz w:val="24"/>
          <w:lang w:val="zh-CN"/>
        </w:rPr>
        <w:t>．我</w:t>
      </w:r>
      <w:r w:rsidRPr="00CA6403">
        <w:rPr>
          <w:rFonts w:ascii="Times New Roman" w:hAnsi="Times New Roman"/>
          <w:snapToGrid w:val="0"/>
          <w:spacing w:val="4"/>
          <w:sz w:val="24"/>
        </w:rPr>
        <w:t>方</w:t>
      </w:r>
      <w:r w:rsidRPr="00CA6403">
        <w:rPr>
          <w:rFonts w:ascii="Times New Roman" w:hAnsi="Times New Roman" w:cs="宋体" w:hint="eastAsia"/>
          <w:snapToGrid w:val="0"/>
          <w:sz w:val="24"/>
          <w:lang w:val="zh-CN"/>
        </w:rPr>
        <w:t>放弃贵中心应先向监理人要求赔偿上述金额然后再向我</w:t>
      </w:r>
      <w:r w:rsidRPr="00CA6403">
        <w:rPr>
          <w:rFonts w:ascii="Times New Roman" w:hAnsi="Times New Roman"/>
          <w:snapToGrid w:val="0"/>
          <w:spacing w:val="4"/>
          <w:sz w:val="24"/>
        </w:rPr>
        <w:t>方</w:t>
      </w:r>
      <w:r w:rsidRPr="00CA6403">
        <w:rPr>
          <w:rFonts w:ascii="Times New Roman" w:hAnsi="Times New Roman" w:cs="宋体" w:hint="eastAsia"/>
          <w:snapToGrid w:val="0"/>
          <w:sz w:val="24"/>
          <w:lang w:val="zh-CN"/>
        </w:rPr>
        <w:t>提出要求的权利。</w:t>
      </w:r>
    </w:p>
    <w:p w14:paraId="21A4237C" w14:textId="77777777" w:rsidR="00F700B2" w:rsidRPr="00CA6403" w:rsidRDefault="00000000">
      <w:pPr>
        <w:autoSpaceDE w:val="0"/>
        <w:autoSpaceDN w:val="0"/>
        <w:adjustRightInd w:val="0"/>
        <w:snapToGrid w:val="0"/>
        <w:spacing w:after="0" w:line="300" w:lineRule="auto"/>
        <w:ind w:firstLine="480"/>
        <w:rPr>
          <w:rFonts w:ascii="Times New Roman" w:hAnsi="Times New Roman"/>
          <w:snapToGrid w:val="0"/>
          <w:spacing w:val="4"/>
          <w:sz w:val="24"/>
        </w:rPr>
      </w:pPr>
      <w:r w:rsidRPr="00CA6403">
        <w:rPr>
          <w:rFonts w:ascii="Times New Roman" w:hAnsi="Times New Roman"/>
          <w:snapToGrid w:val="0"/>
          <w:sz w:val="24"/>
          <w:lang w:val="zh-CN"/>
        </w:rPr>
        <w:t>3</w:t>
      </w:r>
      <w:r w:rsidRPr="00CA6403">
        <w:rPr>
          <w:rFonts w:ascii="Times New Roman" w:hAnsi="Times New Roman" w:cs="宋体" w:hint="eastAsia"/>
          <w:snapToGrid w:val="0"/>
          <w:sz w:val="24"/>
          <w:lang w:val="zh-CN"/>
        </w:rPr>
        <w:t>．我</w:t>
      </w:r>
      <w:r w:rsidRPr="00CA6403">
        <w:rPr>
          <w:rFonts w:ascii="Times New Roman" w:hAnsi="Times New Roman"/>
          <w:snapToGrid w:val="0"/>
          <w:spacing w:val="4"/>
          <w:sz w:val="24"/>
        </w:rPr>
        <w:t>方</w:t>
      </w:r>
      <w:r w:rsidRPr="00CA6403">
        <w:rPr>
          <w:rFonts w:ascii="Times New Roman" w:hAnsi="Times New Roman" w:hint="eastAsia"/>
          <w:snapToGrid w:val="0"/>
          <w:spacing w:val="4"/>
          <w:sz w:val="24"/>
        </w:rPr>
        <w:t>进一步同意，在贵中心和监理人之间的合同条件、合同项下的服务或合同发生变化、补充或修改，在不加重我</w:t>
      </w:r>
      <w:r w:rsidRPr="00CA6403">
        <w:rPr>
          <w:rFonts w:ascii="Times New Roman" w:hAnsi="Times New Roman"/>
          <w:snapToGrid w:val="0"/>
          <w:spacing w:val="4"/>
          <w:sz w:val="24"/>
        </w:rPr>
        <w:t>方</w:t>
      </w:r>
      <w:r w:rsidRPr="00CA6403">
        <w:rPr>
          <w:rFonts w:ascii="Times New Roman" w:hAnsi="Times New Roman" w:hint="eastAsia"/>
          <w:snapToGrid w:val="0"/>
          <w:spacing w:val="4"/>
          <w:sz w:val="24"/>
        </w:rPr>
        <w:t>担保责任的情况下，我</w:t>
      </w:r>
      <w:r w:rsidRPr="00CA6403">
        <w:rPr>
          <w:rFonts w:ascii="Times New Roman" w:hAnsi="Times New Roman"/>
          <w:snapToGrid w:val="0"/>
          <w:spacing w:val="4"/>
          <w:sz w:val="24"/>
        </w:rPr>
        <w:t>方</w:t>
      </w:r>
      <w:r w:rsidRPr="00CA6403">
        <w:rPr>
          <w:rFonts w:ascii="Times New Roman" w:hAnsi="Times New Roman" w:hint="eastAsia"/>
          <w:snapToGrid w:val="0"/>
          <w:spacing w:val="4"/>
          <w:sz w:val="24"/>
        </w:rPr>
        <w:t>承担本</w:t>
      </w:r>
      <w:r w:rsidRPr="00CA6403">
        <w:rPr>
          <w:rFonts w:ascii="Times New Roman" w:hAnsi="Times New Roman"/>
          <w:snapToGrid w:val="0"/>
          <w:spacing w:val="4"/>
          <w:sz w:val="24"/>
        </w:rPr>
        <w:t>担保</w:t>
      </w:r>
      <w:r w:rsidRPr="00CA6403">
        <w:rPr>
          <w:rFonts w:ascii="Times New Roman" w:hAnsi="Times New Roman" w:hint="eastAsia"/>
          <w:snapToGrid w:val="0"/>
          <w:spacing w:val="4"/>
          <w:sz w:val="24"/>
        </w:rPr>
        <w:t>的责任也不改变。有关上述变化、补充和修改也无须通知我</w:t>
      </w:r>
      <w:r w:rsidRPr="00CA6403">
        <w:rPr>
          <w:rFonts w:ascii="Times New Roman" w:hAnsi="Times New Roman"/>
          <w:snapToGrid w:val="0"/>
          <w:spacing w:val="4"/>
          <w:sz w:val="24"/>
        </w:rPr>
        <w:t>方</w:t>
      </w:r>
      <w:r w:rsidRPr="00CA6403">
        <w:rPr>
          <w:rFonts w:ascii="Times New Roman" w:hAnsi="Times New Roman" w:hint="eastAsia"/>
          <w:snapToGrid w:val="0"/>
          <w:spacing w:val="4"/>
          <w:sz w:val="24"/>
        </w:rPr>
        <w:t>。</w:t>
      </w:r>
    </w:p>
    <w:p w14:paraId="30F212B5" w14:textId="77777777" w:rsidR="00F700B2" w:rsidRPr="00CA6403" w:rsidRDefault="00000000">
      <w:pPr>
        <w:autoSpaceDE w:val="0"/>
        <w:autoSpaceDN w:val="0"/>
        <w:adjustRightInd w:val="0"/>
        <w:snapToGrid w:val="0"/>
        <w:spacing w:after="0" w:line="300" w:lineRule="auto"/>
        <w:ind w:firstLine="480"/>
        <w:rPr>
          <w:rFonts w:ascii="Times New Roman" w:hAnsi="Times New Roman"/>
          <w:snapToGrid w:val="0"/>
          <w:spacing w:val="4"/>
          <w:sz w:val="24"/>
        </w:rPr>
      </w:pPr>
      <w:r w:rsidRPr="00CA6403">
        <w:rPr>
          <w:rFonts w:ascii="Times New Roman" w:hAnsi="Times New Roman"/>
          <w:snapToGrid w:val="0"/>
          <w:spacing w:val="4"/>
          <w:sz w:val="24"/>
        </w:rPr>
        <w:t>4</w:t>
      </w:r>
      <w:r w:rsidRPr="00CA6403">
        <w:rPr>
          <w:rFonts w:ascii="Times New Roman" w:hAnsi="Times New Roman" w:hint="eastAsia"/>
          <w:snapToGrid w:val="0"/>
          <w:spacing w:val="4"/>
          <w:sz w:val="24"/>
        </w:rPr>
        <w:t>．本</w:t>
      </w:r>
      <w:r w:rsidRPr="00CA6403">
        <w:rPr>
          <w:rFonts w:ascii="Times New Roman" w:hAnsi="Times New Roman"/>
          <w:snapToGrid w:val="0"/>
          <w:spacing w:val="4"/>
          <w:sz w:val="24"/>
        </w:rPr>
        <w:t>担保</w:t>
      </w:r>
      <w:r w:rsidRPr="00CA6403">
        <w:rPr>
          <w:rFonts w:ascii="Times New Roman" w:hAnsi="Times New Roman" w:hint="eastAsia"/>
          <w:snapToGrid w:val="0"/>
          <w:spacing w:val="4"/>
          <w:sz w:val="24"/>
        </w:rPr>
        <w:t>有效期间为：自本</w:t>
      </w:r>
      <w:r w:rsidRPr="00CA6403">
        <w:rPr>
          <w:rFonts w:ascii="Times New Roman" w:hAnsi="Times New Roman"/>
          <w:snapToGrid w:val="0"/>
          <w:spacing w:val="4"/>
          <w:sz w:val="24"/>
        </w:rPr>
        <w:t>担保</w:t>
      </w:r>
      <w:r w:rsidRPr="00CA6403">
        <w:rPr>
          <w:rFonts w:ascii="Times New Roman" w:hAnsi="Times New Roman" w:hint="eastAsia"/>
          <w:snapToGrid w:val="0"/>
          <w:spacing w:val="4"/>
          <w:sz w:val="24"/>
        </w:rPr>
        <w:t>签署之日起至监理人提供工程所需全部分部（子分部）工程质量验收记录及已提供竣工图证明文件（</w:t>
      </w:r>
      <w:proofErr w:type="gramStart"/>
      <w:r w:rsidRPr="00CA6403">
        <w:rPr>
          <w:rFonts w:ascii="Times New Roman" w:hAnsi="Times New Roman" w:hint="eastAsia"/>
          <w:snapToGrid w:val="0"/>
          <w:spacing w:val="4"/>
          <w:sz w:val="24"/>
        </w:rPr>
        <w:t>经贵中心</w:t>
      </w:r>
      <w:proofErr w:type="gramEnd"/>
      <w:r w:rsidRPr="00CA6403">
        <w:rPr>
          <w:rFonts w:ascii="Times New Roman" w:hAnsi="Times New Roman" w:hint="eastAsia"/>
          <w:snapToGrid w:val="0"/>
          <w:spacing w:val="4"/>
          <w:sz w:val="24"/>
        </w:rPr>
        <w:t>确认承包人已提供竣工图的相关文件）止，但最迟不超过</w:t>
      </w:r>
      <w:r w:rsidRPr="00CA6403">
        <w:rPr>
          <w:rFonts w:ascii="Times New Roman" w:hAnsi="Times New Roman" w:hint="eastAsia"/>
          <w:snapToGrid w:val="0"/>
          <w:spacing w:val="-4"/>
          <w:sz w:val="24"/>
          <w:u w:val="single"/>
        </w:rPr>
        <w:t xml:space="preserve">     </w:t>
      </w:r>
      <w:r w:rsidRPr="00CA6403">
        <w:rPr>
          <w:rFonts w:ascii="Times New Roman" w:hAnsi="Times New Roman" w:hint="eastAsia"/>
          <w:snapToGrid w:val="0"/>
          <w:spacing w:val="4"/>
          <w:sz w:val="24"/>
        </w:rPr>
        <w:t>年</w:t>
      </w:r>
      <w:r w:rsidRPr="00CA6403">
        <w:rPr>
          <w:rFonts w:ascii="Times New Roman" w:hAnsi="Times New Roman" w:hint="eastAsia"/>
          <w:snapToGrid w:val="0"/>
          <w:spacing w:val="4"/>
          <w:sz w:val="24"/>
        </w:rPr>
        <w:t>___</w:t>
      </w:r>
      <w:r w:rsidRPr="00CA6403">
        <w:rPr>
          <w:rFonts w:ascii="Times New Roman" w:hAnsi="Times New Roman" w:hint="eastAsia"/>
          <w:snapToGrid w:val="0"/>
          <w:spacing w:val="4"/>
          <w:sz w:val="24"/>
        </w:rPr>
        <w:t>月</w:t>
      </w:r>
      <w:r w:rsidRPr="00CA6403">
        <w:rPr>
          <w:rFonts w:ascii="Times New Roman" w:hAnsi="Times New Roman" w:hint="eastAsia"/>
          <w:snapToGrid w:val="0"/>
          <w:spacing w:val="4"/>
          <w:sz w:val="24"/>
        </w:rPr>
        <w:t>___</w:t>
      </w:r>
      <w:r w:rsidRPr="00CA6403">
        <w:rPr>
          <w:rFonts w:ascii="Times New Roman" w:hAnsi="Times New Roman" w:hint="eastAsia"/>
          <w:snapToGrid w:val="0"/>
          <w:spacing w:val="4"/>
          <w:sz w:val="24"/>
        </w:rPr>
        <w:t>日。</w:t>
      </w:r>
    </w:p>
    <w:p w14:paraId="51C4683E" w14:textId="77777777" w:rsidR="00F700B2" w:rsidRPr="00CA6403" w:rsidRDefault="00000000">
      <w:pPr>
        <w:autoSpaceDE w:val="0"/>
        <w:autoSpaceDN w:val="0"/>
        <w:adjustRightInd w:val="0"/>
        <w:snapToGrid w:val="0"/>
        <w:spacing w:after="0" w:line="300" w:lineRule="auto"/>
        <w:ind w:firstLine="482"/>
        <w:rPr>
          <w:rFonts w:ascii="Times New Roman" w:hAnsi="Times New Roman"/>
          <w:snapToGrid w:val="0"/>
          <w:spacing w:val="4"/>
          <w:sz w:val="24"/>
        </w:rPr>
      </w:pPr>
      <w:r w:rsidRPr="00CA6403">
        <w:rPr>
          <w:rFonts w:ascii="Times New Roman" w:hAnsi="Times New Roman"/>
          <w:snapToGrid w:val="0"/>
          <w:spacing w:val="4"/>
          <w:sz w:val="24"/>
        </w:rPr>
        <w:t xml:space="preserve">5. </w:t>
      </w:r>
      <w:r w:rsidRPr="00CA6403">
        <w:rPr>
          <w:rFonts w:ascii="Times New Roman" w:hAnsi="Times New Roman" w:hint="eastAsia"/>
          <w:snapToGrid w:val="0"/>
          <w:spacing w:val="4"/>
          <w:sz w:val="24"/>
        </w:rPr>
        <w:t>本</w:t>
      </w:r>
      <w:r w:rsidRPr="00CA6403">
        <w:rPr>
          <w:rFonts w:ascii="Times New Roman" w:hAnsi="Times New Roman"/>
          <w:snapToGrid w:val="0"/>
          <w:spacing w:val="4"/>
          <w:sz w:val="24"/>
        </w:rPr>
        <w:t>担保</w:t>
      </w:r>
      <w:r w:rsidRPr="00CA6403">
        <w:rPr>
          <w:rFonts w:ascii="Times New Roman" w:hAnsi="Times New Roman" w:hint="eastAsia"/>
          <w:snapToGrid w:val="0"/>
          <w:spacing w:val="4"/>
          <w:sz w:val="24"/>
        </w:rPr>
        <w:t>适用中华人民共和国法律，任何与本</w:t>
      </w:r>
      <w:r w:rsidRPr="00CA6403">
        <w:rPr>
          <w:rFonts w:ascii="Times New Roman" w:hAnsi="Times New Roman"/>
          <w:snapToGrid w:val="0"/>
          <w:spacing w:val="4"/>
          <w:sz w:val="24"/>
        </w:rPr>
        <w:t>担保</w:t>
      </w:r>
      <w:r w:rsidRPr="00CA6403">
        <w:rPr>
          <w:rFonts w:ascii="Times New Roman" w:hAnsi="Times New Roman" w:hint="eastAsia"/>
          <w:snapToGrid w:val="0"/>
          <w:spacing w:val="4"/>
          <w:sz w:val="24"/>
        </w:rPr>
        <w:t>有关的争议均需提交工程项目所在地人民法院提起诉讼。</w:t>
      </w:r>
    </w:p>
    <w:p w14:paraId="76DFFF17" w14:textId="77777777" w:rsidR="00F700B2" w:rsidRPr="00CA6403" w:rsidRDefault="00000000">
      <w:pPr>
        <w:autoSpaceDE w:val="0"/>
        <w:autoSpaceDN w:val="0"/>
        <w:adjustRightInd w:val="0"/>
        <w:snapToGrid w:val="0"/>
        <w:spacing w:after="0" w:line="300" w:lineRule="auto"/>
        <w:ind w:firstLine="480"/>
        <w:rPr>
          <w:rFonts w:ascii="Times New Roman" w:hAnsi="Times New Roman"/>
          <w:snapToGrid w:val="0"/>
          <w:spacing w:val="4"/>
          <w:sz w:val="24"/>
        </w:rPr>
      </w:pPr>
      <w:r w:rsidRPr="00CA6403">
        <w:rPr>
          <w:rFonts w:ascii="Times New Roman" w:hAnsi="Times New Roman" w:hint="eastAsia"/>
          <w:snapToGrid w:val="0"/>
          <w:spacing w:val="4"/>
          <w:sz w:val="24"/>
        </w:rPr>
        <w:t>本</w:t>
      </w:r>
      <w:proofErr w:type="gramStart"/>
      <w:r w:rsidRPr="00CA6403">
        <w:rPr>
          <w:rFonts w:ascii="Times New Roman" w:hAnsi="Times New Roman"/>
          <w:snapToGrid w:val="0"/>
          <w:spacing w:val="4"/>
          <w:sz w:val="24"/>
        </w:rPr>
        <w:t>担保</w:t>
      </w:r>
      <w:r w:rsidRPr="00CA6403">
        <w:rPr>
          <w:rFonts w:ascii="Times New Roman" w:hAnsi="Times New Roman" w:hint="eastAsia"/>
          <w:snapToGrid w:val="0"/>
          <w:spacing w:val="4"/>
          <w:sz w:val="24"/>
        </w:rPr>
        <w:t>自</w:t>
      </w:r>
      <w:proofErr w:type="gramEnd"/>
      <w:r w:rsidRPr="00CA6403">
        <w:rPr>
          <w:rFonts w:ascii="Times New Roman" w:hAnsi="Times New Roman" w:hint="eastAsia"/>
          <w:snapToGrid w:val="0"/>
          <w:spacing w:val="4"/>
          <w:sz w:val="24"/>
        </w:rPr>
        <w:t>我</w:t>
      </w:r>
      <w:r w:rsidRPr="00CA6403">
        <w:rPr>
          <w:rFonts w:ascii="Times New Roman" w:hAnsi="Times New Roman"/>
          <w:snapToGrid w:val="0"/>
          <w:spacing w:val="4"/>
          <w:sz w:val="24"/>
        </w:rPr>
        <w:t>方</w:t>
      </w:r>
      <w:r w:rsidRPr="00CA6403">
        <w:rPr>
          <w:rFonts w:ascii="Times New Roman" w:hAnsi="Times New Roman" w:hint="eastAsia"/>
          <w:snapToGrid w:val="0"/>
          <w:spacing w:val="4"/>
          <w:sz w:val="24"/>
        </w:rPr>
        <w:t>负责人（或委托代理人）签字并加盖公章之日起生效。</w:t>
      </w:r>
    </w:p>
    <w:p w14:paraId="0A4A1D21" w14:textId="77777777" w:rsidR="00F700B2" w:rsidRPr="00CA6403" w:rsidRDefault="00000000">
      <w:pPr>
        <w:autoSpaceDE w:val="0"/>
        <w:autoSpaceDN w:val="0"/>
        <w:adjustRightInd w:val="0"/>
        <w:snapToGrid w:val="0"/>
        <w:spacing w:after="0" w:line="300" w:lineRule="auto"/>
        <w:ind w:firstLineChars="1791" w:firstLine="4298"/>
        <w:rPr>
          <w:rFonts w:ascii="Times New Roman" w:hAnsi="Times New Roman" w:cs="宋体"/>
          <w:snapToGrid w:val="0"/>
          <w:sz w:val="24"/>
          <w:lang w:val="zh-CN"/>
        </w:rPr>
      </w:pPr>
      <w:r w:rsidRPr="00CA6403">
        <w:rPr>
          <w:rFonts w:ascii="Times New Roman" w:hAnsi="Times New Roman" w:cs="宋体"/>
          <w:snapToGrid w:val="0"/>
          <w:sz w:val="24"/>
        </w:rPr>
        <w:t>保证</w:t>
      </w:r>
      <w:r w:rsidRPr="00CA6403">
        <w:rPr>
          <w:rFonts w:ascii="Times New Roman" w:hAnsi="Times New Roman" w:cs="宋体" w:hint="eastAsia"/>
          <w:snapToGrid w:val="0"/>
          <w:sz w:val="24"/>
          <w:lang w:val="zh-CN"/>
        </w:rPr>
        <w:t>人：</w:t>
      </w:r>
      <w:r w:rsidRPr="00CA6403">
        <w:rPr>
          <w:rFonts w:ascii="Times New Roman" w:hAnsi="Times New Roman" w:cs="宋体" w:hint="eastAsia"/>
          <w:snapToGrid w:val="0"/>
          <w:sz w:val="24"/>
          <w:lang w:val="zh-CN"/>
        </w:rPr>
        <w:t xml:space="preserve">                 </w:t>
      </w:r>
      <w:r w:rsidRPr="00CA6403">
        <w:rPr>
          <w:rFonts w:ascii="Times New Roman" w:hAnsi="Times New Roman" w:cs="宋体" w:hint="eastAsia"/>
          <w:snapToGrid w:val="0"/>
          <w:sz w:val="24"/>
          <w:lang w:val="zh-CN"/>
        </w:rPr>
        <w:t>（盖章）</w:t>
      </w:r>
    </w:p>
    <w:p w14:paraId="584C338F" w14:textId="77777777" w:rsidR="00F700B2" w:rsidRPr="00CA6403" w:rsidRDefault="00000000">
      <w:pPr>
        <w:autoSpaceDE w:val="0"/>
        <w:autoSpaceDN w:val="0"/>
        <w:adjustRightInd w:val="0"/>
        <w:snapToGrid w:val="0"/>
        <w:spacing w:after="0" w:line="300" w:lineRule="auto"/>
        <w:ind w:firstLineChars="1854" w:firstLine="4301"/>
        <w:rPr>
          <w:rFonts w:ascii="Times New Roman" w:hAnsi="Times New Roman" w:cs="宋体"/>
          <w:snapToGrid w:val="0"/>
          <w:sz w:val="24"/>
          <w:lang w:val="zh-CN"/>
        </w:rPr>
      </w:pPr>
      <w:r w:rsidRPr="00CA6403">
        <w:rPr>
          <w:rFonts w:ascii="Times New Roman" w:hAnsi="Times New Roman" w:cs="宋体" w:hint="eastAsia"/>
          <w:snapToGrid w:val="0"/>
          <w:spacing w:val="-4"/>
          <w:sz w:val="24"/>
          <w:lang w:val="zh-CN"/>
        </w:rPr>
        <w:t>负责人</w:t>
      </w:r>
      <w:r w:rsidRPr="00CA6403">
        <w:rPr>
          <w:rFonts w:ascii="Times New Roman" w:hAnsi="Times New Roman" w:cs="宋体" w:hint="eastAsia"/>
          <w:snapToGrid w:val="0"/>
          <w:sz w:val="24"/>
          <w:lang w:val="zh-CN"/>
        </w:rPr>
        <w:t>（或委托代理人）：</w:t>
      </w:r>
    </w:p>
    <w:p w14:paraId="7E62D41B" w14:textId="77777777" w:rsidR="00F700B2" w:rsidRPr="00CA6403" w:rsidRDefault="00000000">
      <w:pPr>
        <w:autoSpaceDE w:val="0"/>
        <w:autoSpaceDN w:val="0"/>
        <w:adjustRightInd w:val="0"/>
        <w:snapToGrid w:val="0"/>
        <w:spacing w:after="0" w:line="300" w:lineRule="auto"/>
        <w:ind w:firstLineChars="1792" w:firstLine="4301"/>
        <w:rPr>
          <w:rFonts w:ascii="Times New Roman" w:hAnsi="Times New Roman" w:cs="宋体"/>
          <w:snapToGrid w:val="0"/>
          <w:sz w:val="24"/>
          <w:lang w:val="zh-CN"/>
        </w:rPr>
      </w:pPr>
      <w:r w:rsidRPr="00CA6403">
        <w:rPr>
          <w:rFonts w:ascii="Times New Roman" w:hAnsi="Times New Roman" w:cs="宋体" w:hint="eastAsia"/>
          <w:snapToGrid w:val="0"/>
          <w:sz w:val="24"/>
          <w:lang w:val="zh-CN"/>
        </w:rPr>
        <w:t>地址：</w:t>
      </w:r>
    </w:p>
    <w:p w14:paraId="307003E0" w14:textId="77777777" w:rsidR="00F700B2" w:rsidRPr="00CA6403" w:rsidRDefault="00000000">
      <w:pPr>
        <w:autoSpaceDE w:val="0"/>
        <w:autoSpaceDN w:val="0"/>
        <w:adjustRightInd w:val="0"/>
        <w:snapToGrid w:val="0"/>
        <w:spacing w:after="0" w:line="300" w:lineRule="auto"/>
        <w:ind w:firstLineChars="1792" w:firstLine="4301"/>
        <w:rPr>
          <w:rFonts w:ascii="Times New Roman" w:hAnsi="Times New Roman" w:cs="宋体"/>
          <w:snapToGrid w:val="0"/>
          <w:sz w:val="24"/>
          <w:lang w:val="zh-CN"/>
        </w:rPr>
      </w:pPr>
      <w:r w:rsidRPr="00CA6403">
        <w:rPr>
          <w:rFonts w:ascii="Times New Roman" w:hAnsi="Times New Roman" w:cs="宋体" w:hint="eastAsia"/>
          <w:snapToGrid w:val="0"/>
          <w:sz w:val="24"/>
          <w:lang w:val="zh-CN"/>
        </w:rPr>
        <w:t>邮政编码：</w:t>
      </w:r>
    </w:p>
    <w:p w14:paraId="545169C9" w14:textId="77777777" w:rsidR="00F700B2" w:rsidRPr="00CA6403" w:rsidRDefault="00000000">
      <w:pPr>
        <w:adjustRightInd w:val="0"/>
        <w:snapToGrid w:val="0"/>
        <w:spacing w:after="0" w:line="300" w:lineRule="auto"/>
        <w:ind w:firstLineChars="1800" w:firstLine="4320"/>
        <w:rPr>
          <w:rFonts w:ascii="Times New Roman" w:hAnsi="Times New Roman"/>
          <w:sz w:val="44"/>
          <w:szCs w:val="44"/>
        </w:rPr>
      </w:pPr>
      <w:r w:rsidRPr="00CA6403">
        <w:rPr>
          <w:rFonts w:ascii="Times New Roman" w:hAnsi="Times New Roman" w:cs="宋体" w:hint="eastAsia"/>
          <w:snapToGrid w:val="0"/>
          <w:sz w:val="24"/>
          <w:lang w:val="zh-CN"/>
        </w:rPr>
        <w:t>联系电话：</w:t>
      </w:r>
    </w:p>
    <w:p w14:paraId="525433D0" w14:textId="77777777" w:rsidR="00F700B2" w:rsidRPr="00CA6403" w:rsidRDefault="00000000">
      <w:pPr>
        <w:adjustRightInd w:val="0"/>
        <w:snapToGrid w:val="0"/>
        <w:spacing w:after="0" w:line="300" w:lineRule="auto"/>
        <w:rPr>
          <w:rFonts w:ascii="Times New Roman" w:hAnsi="Times New Roman" w:cs="宋体"/>
          <w:snapToGrid w:val="0"/>
          <w:sz w:val="24"/>
          <w:szCs w:val="21"/>
          <w:lang w:val="zh-CN"/>
        </w:rPr>
      </w:pPr>
      <w:r w:rsidRPr="00CA6403">
        <w:rPr>
          <w:rFonts w:ascii="Times New Roman" w:hAnsi="Times New Roman" w:cs="宋体" w:hint="eastAsia"/>
          <w:snapToGrid w:val="0"/>
          <w:sz w:val="24"/>
          <w:szCs w:val="21"/>
          <w:lang w:val="zh-CN"/>
        </w:rPr>
        <w:t xml:space="preserve">                                    </w:t>
      </w:r>
      <w:r w:rsidRPr="00CA6403">
        <w:rPr>
          <w:rFonts w:ascii="Times New Roman" w:hAnsi="Times New Roman" w:cs="宋体" w:hint="eastAsia"/>
          <w:snapToGrid w:val="0"/>
          <w:sz w:val="24"/>
          <w:szCs w:val="21"/>
          <w:lang w:val="zh-CN"/>
        </w:rPr>
        <w:t>日期：</w:t>
      </w:r>
    </w:p>
    <w:p w14:paraId="03548CB5" w14:textId="77777777" w:rsidR="00F700B2" w:rsidRPr="00CA6403" w:rsidRDefault="00000000">
      <w:pPr>
        <w:pStyle w:val="35"/>
        <w:jc w:val="center"/>
        <w:rPr>
          <w:snapToGrid w:val="0"/>
        </w:rPr>
      </w:pPr>
      <w:bookmarkStart w:id="292" w:name="_Toc176880190"/>
      <w:r w:rsidRPr="00CA6403">
        <w:rPr>
          <w:rFonts w:hint="eastAsia"/>
          <w:snapToGrid w:val="0"/>
        </w:rPr>
        <w:lastRenderedPageBreak/>
        <w:t>承</w:t>
      </w:r>
      <w:r w:rsidRPr="00CA6403">
        <w:rPr>
          <w:rFonts w:hint="eastAsia"/>
          <w:snapToGrid w:val="0"/>
        </w:rPr>
        <w:t xml:space="preserve"> </w:t>
      </w:r>
      <w:r w:rsidRPr="00CA6403">
        <w:rPr>
          <w:rFonts w:hint="eastAsia"/>
          <w:snapToGrid w:val="0"/>
        </w:rPr>
        <w:t>诺</w:t>
      </w:r>
      <w:r w:rsidRPr="00CA6403">
        <w:rPr>
          <w:rFonts w:hint="eastAsia"/>
          <w:snapToGrid w:val="0"/>
        </w:rPr>
        <w:t xml:space="preserve"> </w:t>
      </w:r>
      <w:r w:rsidRPr="00CA6403">
        <w:rPr>
          <w:rFonts w:hint="eastAsia"/>
          <w:snapToGrid w:val="0"/>
        </w:rPr>
        <w:t>书</w:t>
      </w:r>
      <w:bookmarkEnd w:id="292"/>
    </w:p>
    <w:p w14:paraId="5DA69C92" w14:textId="77777777" w:rsidR="00F700B2" w:rsidRPr="00CA6403" w:rsidRDefault="00F700B2">
      <w:pPr>
        <w:autoSpaceDE w:val="0"/>
        <w:autoSpaceDN w:val="0"/>
        <w:adjustRightInd w:val="0"/>
        <w:snapToGrid w:val="0"/>
        <w:spacing w:after="0" w:line="360" w:lineRule="auto"/>
        <w:ind w:firstLine="480"/>
        <w:rPr>
          <w:rFonts w:ascii="Times New Roman" w:hAnsi="Times New Roman" w:cs="宋体"/>
          <w:snapToGrid w:val="0"/>
          <w:sz w:val="24"/>
          <w:szCs w:val="21"/>
          <w:lang w:val="zh-CN"/>
        </w:rPr>
      </w:pPr>
    </w:p>
    <w:p w14:paraId="5BD17C4F" w14:textId="77777777" w:rsidR="00F700B2" w:rsidRPr="00CA6403" w:rsidRDefault="00000000">
      <w:pPr>
        <w:autoSpaceDE w:val="0"/>
        <w:autoSpaceDN w:val="0"/>
        <w:adjustRightInd w:val="0"/>
        <w:snapToGrid w:val="0"/>
        <w:spacing w:after="0" w:line="360" w:lineRule="auto"/>
        <w:rPr>
          <w:rFonts w:ascii="Times New Roman" w:hAnsi="Times New Roman" w:cs="宋体"/>
          <w:b/>
          <w:snapToGrid w:val="0"/>
          <w:sz w:val="24"/>
          <w:szCs w:val="21"/>
          <w:lang w:val="zh-CN"/>
        </w:rPr>
      </w:pPr>
      <w:r w:rsidRPr="00CA6403">
        <w:rPr>
          <w:rFonts w:ascii="Times New Roman" w:hAnsi="Times New Roman" w:cs="宋体" w:hint="eastAsia"/>
          <w:b/>
          <w:snapToGrid w:val="0"/>
          <w:sz w:val="24"/>
          <w:szCs w:val="21"/>
          <w:lang w:val="zh-CN"/>
        </w:rPr>
        <w:t>广州市重点公共建设项目管理中心：</w:t>
      </w:r>
    </w:p>
    <w:p w14:paraId="0E9AC96E" w14:textId="77777777" w:rsidR="00F700B2" w:rsidRPr="00CA6403" w:rsidRDefault="00000000">
      <w:pPr>
        <w:autoSpaceDE w:val="0"/>
        <w:autoSpaceDN w:val="0"/>
        <w:adjustRightInd w:val="0"/>
        <w:snapToGrid w:val="0"/>
        <w:spacing w:after="0" w:line="360" w:lineRule="auto"/>
        <w:ind w:firstLine="482"/>
        <w:rPr>
          <w:rFonts w:ascii="Times New Roman" w:hAnsi="Times New Roman" w:cs="宋体"/>
          <w:snapToGrid w:val="0"/>
          <w:sz w:val="24"/>
          <w:szCs w:val="21"/>
          <w:lang w:val="zh-CN"/>
        </w:rPr>
      </w:pPr>
      <w:r w:rsidRPr="00CA6403">
        <w:rPr>
          <w:rFonts w:ascii="Times New Roman" w:hAnsi="Times New Roman" w:cs="宋体" w:hint="eastAsia"/>
          <w:snapToGrid w:val="0"/>
          <w:sz w:val="24"/>
          <w:szCs w:val="21"/>
          <w:lang w:val="zh-CN"/>
        </w:rPr>
        <w:t>我司已于</w:t>
      </w:r>
      <w:r w:rsidRPr="00CA6403">
        <w:rPr>
          <w:rFonts w:ascii="Times New Roman" w:hAnsi="Times New Roman" w:hint="eastAsia"/>
          <w:snapToGrid w:val="0"/>
          <w:spacing w:val="-4"/>
          <w:sz w:val="24"/>
          <w:u w:val="single"/>
        </w:rPr>
        <w:t xml:space="preserve">     </w:t>
      </w:r>
      <w:r w:rsidRPr="00CA6403">
        <w:rPr>
          <w:rFonts w:ascii="Times New Roman" w:hAnsi="Times New Roman" w:hint="eastAsia"/>
          <w:snapToGrid w:val="0"/>
          <w:spacing w:val="4"/>
          <w:sz w:val="24"/>
        </w:rPr>
        <w:t>年</w:t>
      </w:r>
      <w:r w:rsidRPr="00CA6403">
        <w:rPr>
          <w:rFonts w:ascii="Times New Roman" w:hAnsi="Times New Roman" w:hint="eastAsia"/>
          <w:snapToGrid w:val="0"/>
          <w:spacing w:val="4"/>
          <w:sz w:val="24"/>
        </w:rPr>
        <w:t>___</w:t>
      </w:r>
      <w:r w:rsidRPr="00CA6403">
        <w:rPr>
          <w:rFonts w:ascii="Times New Roman" w:hAnsi="Times New Roman" w:hint="eastAsia"/>
          <w:snapToGrid w:val="0"/>
          <w:spacing w:val="4"/>
          <w:sz w:val="24"/>
        </w:rPr>
        <w:t>月</w:t>
      </w:r>
      <w:r w:rsidRPr="00CA6403">
        <w:rPr>
          <w:rFonts w:ascii="Times New Roman" w:hAnsi="Times New Roman" w:hint="eastAsia"/>
          <w:snapToGrid w:val="0"/>
          <w:spacing w:val="4"/>
          <w:sz w:val="24"/>
        </w:rPr>
        <w:t>___</w:t>
      </w:r>
      <w:r w:rsidRPr="00CA6403">
        <w:rPr>
          <w:rFonts w:ascii="Times New Roman" w:hAnsi="Times New Roman" w:hint="eastAsia"/>
          <w:snapToGrid w:val="0"/>
          <w:spacing w:val="4"/>
          <w:sz w:val="24"/>
        </w:rPr>
        <w:t>日</w:t>
      </w:r>
      <w:r w:rsidRPr="00CA6403">
        <w:rPr>
          <w:rFonts w:ascii="Times New Roman" w:hAnsi="Times New Roman" w:cs="宋体" w:hint="eastAsia"/>
          <w:snapToGrid w:val="0"/>
          <w:sz w:val="24"/>
          <w:szCs w:val="21"/>
          <w:lang w:val="zh-CN"/>
        </w:rPr>
        <w:t>向贵中心提交了</w:t>
      </w:r>
      <w:r w:rsidRPr="00CA6403">
        <w:rPr>
          <w:rFonts w:ascii="Times New Roman" w:hAnsi="Times New Roman" w:cs="宋体" w:hint="eastAsia"/>
          <w:snapToGrid w:val="0"/>
          <w:sz w:val="24"/>
          <w:szCs w:val="21"/>
          <w:lang w:val="zh-CN"/>
        </w:rPr>
        <w:t>___________</w:t>
      </w:r>
      <w:r w:rsidRPr="00CA6403">
        <w:rPr>
          <w:rFonts w:ascii="Times New Roman" w:hAnsi="Times New Roman" w:cs="宋体" w:hint="eastAsia"/>
          <w:snapToGrid w:val="0"/>
          <w:sz w:val="24"/>
          <w:szCs w:val="21"/>
          <w:lang w:val="zh-CN"/>
        </w:rPr>
        <w:t>的履约</w:t>
      </w:r>
      <w:r w:rsidRPr="00CA6403">
        <w:rPr>
          <w:rFonts w:ascii="Times New Roman" w:hAnsi="Times New Roman" w:cs="宋体"/>
          <w:snapToGrid w:val="0"/>
          <w:sz w:val="24"/>
          <w:szCs w:val="21"/>
        </w:rPr>
        <w:t>担保</w:t>
      </w:r>
      <w:r w:rsidRPr="00CA6403">
        <w:rPr>
          <w:rFonts w:ascii="Times New Roman" w:hAnsi="Times New Roman" w:cs="宋体" w:hint="eastAsia"/>
          <w:snapToGrid w:val="0"/>
          <w:sz w:val="24"/>
          <w:szCs w:val="21"/>
          <w:lang w:val="zh-CN"/>
        </w:rPr>
        <w:t>，履约</w:t>
      </w:r>
      <w:r w:rsidRPr="00CA6403">
        <w:rPr>
          <w:rFonts w:ascii="Times New Roman" w:hAnsi="Times New Roman" w:cs="宋体"/>
          <w:snapToGrid w:val="0"/>
          <w:sz w:val="24"/>
          <w:szCs w:val="21"/>
        </w:rPr>
        <w:t>担保</w:t>
      </w:r>
      <w:r w:rsidRPr="00CA6403">
        <w:rPr>
          <w:rFonts w:ascii="Times New Roman" w:hAnsi="Times New Roman" w:cs="宋体" w:hint="eastAsia"/>
          <w:snapToGrid w:val="0"/>
          <w:sz w:val="24"/>
          <w:szCs w:val="21"/>
          <w:lang w:val="zh-CN"/>
        </w:rPr>
        <w:t>最长有效期至</w:t>
      </w:r>
      <w:r w:rsidRPr="00CA6403">
        <w:rPr>
          <w:rFonts w:ascii="Times New Roman" w:hAnsi="Times New Roman" w:hint="eastAsia"/>
          <w:snapToGrid w:val="0"/>
          <w:spacing w:val="-4"/>
          <w:sz w:val="24"/>
          <w:u w:val="single"/>
        </w:rPr>
        <w:t xml:space="preserve">     </w:t>
      </w:r>
      <w:r w:rsidRPr="00CA6403">
        <w:rPr>
          <w:rFonts w:ascii="Times New Roman" w:hAnsi="Times New Roman" w:hint="eastAsia"/>
          <w:snapToGrid w:val="0"/>
          <w:spacing w:val="4"/>
          <w:sz w:val="24"/>
        </w:rPr>
        <w:t>年</w:t>
      </w:r>
      <w:r w:rsidRPr="00CA6403">
        <w:rPr>
          <w:rFonts w:ascii="Times New Roman" w:hAnsi="Times New Roman" w:hint="eastAsia"/>
          <w:snapToGrid w:val="0"/>
          <w:spacing w:val="4"/>
          <w:sz w:val="24"/>
        </w:rPr>
        <w:t>___</w:t>
      </w:r>
      <w:r w:rsidRPr="00CA6403">
        <w:rPr>
          <w:rFonts w:ascii="Times New Roman" w:hAnsi="Times New Roman" w:hint="eastAsia"/>
          <w:snapToGrid w:val="0"/>
          <w:spacing w:val="4"/>
          <w:sz w:val="24"/>
        </w:rPr>
        <w:t>月</w:t>
      </w:r>
      <w:r w:rsidRPr="00CA6403">
        <w:rPr>
          <w:rFonts w:ascii="Times New Roman" w:hAnsi="Times New Roman" w:hint="eastAsia"/>
          <w:snapToGrid w:val="0"/>
          <w:spacing w:val="4"/>
          <w:sz w:val="24"/>
        </w:rPr>
        <w:t>___</w:t>
      </w:r>
      <w:r w:rsidRPr="00CA6403">
        <w:rPr>
          <w:rFonts w:ascii="Times New Roman" w:hAnsi="Times New Roman" w:hint="eastAsia"/>
          <w:snapToGrid w:val="0"/>
          <w:spacing w:val="4"/>
          <w:sz w:val="24"/>
        </w:rPr>
        <w:t>日</w:t>
      </w:r>
      <w:r w:rsidRPr="00CA6403">
        <w:rPr>
          <w:rFonts w:ascii="Times New Roman" w:hAnsi="Times New Roman" w:cs="宋体" w:hint="eastAsia"/>
          <w:snapToGrid w:val="0"/>
          <w:sz w:val="24"/>
          <w:szCs w:val="21"/>
          <w:lang w:val="zh-CN"/>
        </w:rPr>
        <w:t>。</w:t>
      </w:r>
    </w:p>
    <w:p w14:paraId="632E358F" w14:textId="77777777" w:rsidR="00F700B2" w:rsidRPr="00CA6403" w:rsidRDefault="00000000">
      <w:pPr>
        <w:autoSpaceDE w:val="0"/>
        <w:autoSpaceDN w:val="0"/>
        <w:adjustRightInd w:val="0"/>
        <w:snapToGrid w:val="0"/>
        <w:spacing w:after="0" w:line="360" w:lineRule="auto"/>
        <w:ind w:firstLine="482"/>
        <w:rPr>
          <w:rFonts w:ascii="Times New Roman" w:hAnsi="Times New Roman" w:cs="宋体"/>
          <w:snapToGrid w:val="0"/>
          <w:sz w:val="24"/>
          <w:szCs w:val="21"/>
          <w:lang w:val="zh-CN"/>
        </w:rPr>
      </w:pPr>
      <w:r w:rsidRPr="00CA6403">
        <w:rPr>
          <w:rFonts w:ascii="Times New Roman" w:hAnsi="Times New Roman" w:cs="宋体" w:hint="eastAsia"/>
          <w:snapToGrid w:val="0"/>
          <w:sz w:val="24"/>
          <w:szCs w:val="21"/>
          <w:lang w:val="zh-CN"/>
        </w:rPr>
        <w:t>如在履约</w:t>
      </w:r>
      <w:r w:rsidRPr="00CA6403">
        <w:rPr>
          <w:rFonts w:ascii="Times New Roman" w:hAnsi="Times New Roman" w:cs="宋体"/>
          <w:snapToGrid w:val="0"/>
          <w:sz w:val="24"/>
          <w:szCs w:val="21"/>
        </w:rPr>
        <w:t>担保</w:t>
      </w:r>
      <w:r w:rsidRPr="00CA6403">
        <w:rPr>
          <w:rFonts w:ascii="Times New Roman" w:hAnsi="Times New Roman" w:cs="宋体" w:hint="eastAsia"/>
          <w:snapToGrid w:val="0"/>
          <w:sz w:val="24"/>
          <w:szCs w:val="21"/>
          <w:lang w:val="zh-CN"/>
        </w:rPr>
        <w:t>最长有效期届满时</w:t>
      </w:r>
      <w:r w:rsidRPr="00CA6403">
        <w:rPr>
          <w:rFonts w:ascii="Times New Roman" w:hAnsi="Times New Roman" w:cs="宋体" w:hint="eastAsia"/>
          <w:snapToGrid w:val="0"/>
          <w:spacing w:val="4"/>
          <w:sz w:val="24"/>
          <w:lang w:val="zh-CN"/>
        </w:rPr>
        <w:t>未提供工程所需全部分部（子分部）工程质量验收记录及已提供竣工图证明文件（</w:t>
      </w:r>
      <w:proofErr w:type="gramStart"/>
      <w:r w:rsidRPr="00CA6403">
        <w:rPr>
          <w:rFonts w:ascii="Times New Roman" w:hAnsi="Times New Roman" w:cs="宋体" w:hint="eastAsia"/>
          <w:snapToGrid w:val="0"/>
          <w:spacing w:val="4"/>
          <w:sz w:val="24"/>
          <w:lang w:val="zh-CN"/>
        </w:rPr>
        <w:t>经贵中心</w:t>
      </w:r>
      <w:proofErr w:type="gramEnd"/>
      <w:r w:rsidRPr="00CA6403">
        <w:rPr>
          <w:rFonts w:ascii="Times New Roman" w:hAnsi="Times New Roman" w:cs="宋体" w:hint="eastAsia"/>
          <w:snapToGrid w:val="0"/>
          <w:spacing w:val="4"/>
          <w:sz w:val="24"/>
          <w:lang w:val="zh-CN"/>
        </w:rPr>
        <w:t>确认承包人已提供竣工图的相关文件）的</w:t>
      </w:r>
      <w:r w:rsidRPr="00CA6403">
        <w:rPr>
          <w:rFonts w:ascii="Times New Roman" w:hAnsi="Times New Roman" w:cs="宋体" w:hint="eastAsia"/>
          <w:snapToGrid w:val="0"/>
          <w:sz w:val="24"/>
          <w:szCs w:val="21"/>
          <w:lang w:val="zh-CN"/>
        </w:rPr>
        <w:t>，我司将在履约</w:t>
      </w:r>
      <w:r w:rsidRPr="00CA6403">
        <w:rPr>
          <w:rFonts w:ascii="Times New Roman" w:hAnsi="Times New Roman" w:cs="宋体"/>
          <w:snapToGrid w:val="0"/>
          <w:sz w:val="24"/>
          <w:szCs w:val="21"/>
        </w:rPr>
        <w:t>担保</w:t>
      </w:r>
      <w:r w:rsidRPr="00CA6403">
        <w:rPr>
          <w:rFonts w:ascii="Times New Roman" w:hAnsi="Times New Roman" w:cs="宋体" w:hint="eastAsia"/>
          <w:snapToGrid w:val="0"/>
          <w:sz w:val="24"/>
          <w:szCs w:val="21"/>
          <w:lang w:val="zh-CN"/>
        </w:rPr>
        <w:t>最长有效期届满三天前按原</w:t>
      </w:r>
      <w:r w:rsidRPr="00CA6403">
        <w:rPr>
          <w:rFonts w:ascii="Times New Roman" w:hAnsi="Times New Roman" w:cs="宋体"/>
          <w:snapToGrid w:val="0"/>
          <w:sz w:val="24"/>
          <w:szCs w:val="21"/>
        </w:rPr>
        <w:t>担保</w:t>
      </w:r>
      <w:r w:rsidRPr="00CA6403">
        <w:rPr>
          <w:rFonts w:ascii="Times New Roman" w:hAnsi="Times New Roman" w:cs="宋体" w:hint="eastAsia"/>
          <w:snapToGrid w:val="0"/>
          <w:sz w:val="24"/>
          <w:szCs w:val="21"/>
          <w:lang w:val="zh-CN"/>
        </w:rPr>
        <w:t>格式提交新的履约</w:t>
      </w:r>
      <w:r w:rsidRPr="00CA6403">
        <w:rPr>
          <w:rFonts w:ascii="Times New Roman" w:hAnsi="Times New Roman" w:cs="宋体"/>
          <w:snapToGrid w:val="0"/>
          <w:sz w:val="24"/>
          <w:szCs w:val="21"/>
        </w:rPr>
        <w:t>担保</w:t>
      </w:r>
      <w:r w:rsidRPr="00CA6403">
        <w:rPr>
          <w:rFonts w:ascii="Times New Roman" w:hAnsi="Times New Roman" w:cs="宋体" w:hint="eastAsia"/>
          <w:snapToGrid w:val="0"/>
          <w:sz w:val="24"/>
          <w:szCs w:val="21"/>
          <w:lang w:val="zh-CN"/>
        </w:rPr>
        <w:t>，否则，贵中心有权暂停支付余下的合同价款，直至我司提交新的履约</w:t>
      </w:r>
      <w:r w:rsidRPr="00CA6403">
        <w:rPr>
          <w:rFonts w:ascii="Times New Roman" w:hAnsi="Times New Roman" w:cs="宋体"/>
          <w:snapToGrid w:val="0"/>
          <w:sz w:val="24"/>
          <w:szCs w:val="21"/>
        </w:rPr>
        <w:t>担保</w:t>
      </w:r>
      <w:r w:rsidRPr="00CA6403">
        <w:rPr>
          <w:rFonts w:ascii="Times New Roman" w:hAnsi="Times New Roman" w:cs="宋体" w:hint="eastAsia"/>
          <w:snapToGrid w:val="0"/>
          <w:sz w:val="24"/>
          <w:szCs w:val="21"/>
          <w:lang w:val="zh-CN"/>
        </w:rPr>
        <w:t>或提供本项目所需全部分部（子分部）工程质量验收记录及已提供竣工图证明文件（</w:t>
      </w:r>
      <w:proofErr w:type="gramStart"/>
      <w:r w:rsidRPr="00CA6403">
        <w:rPr>
          <w:rFonts w:ascii="Times New Roman" w:hAnsi="Times New Roman" w:cs="宋体" w:hint="eastAsia"/>
          <w:snapToGrid w:val="0"/>
          <w:sz w:val="24"/>
          <w:szCs w:val="21"/>
          <w:lang w:val="zh-CN"/>
        </w:rPr>
        <w:t>经贵中心</w:t>
      </w:r>
      <w:proofErr w:type="gramEnd"/>
      <w:r w:rsidRPr="00CA6403">
        <w:rPr>
          <w:rFonts w:ascii="Times New Roman" w:hAnsi="Times New Roman" w:cs="宋体" w:hint="eastAsia"/>
          <w:snapToGrid w:val="0"/>
          <w:sz w:val="24"/>
          <w:szCs w:val="21"/>
          <w:lang w:val="zh-CN"/>
        </w:rPr>
        <w:t>确认承包人已提供竣工图的相关文件）。</w:t>
      </w:r>
    </w:p>
    <w:p w14:paraId="7EC99C6A" w14:textId="77777777" w:rsidR="00F700B2" w:rsidRPr="00CA6403" w:rsidRDefault="00000000">
      <w:pPr>
        <w:autoSpaceDE w:val="0"/>
        <w:autoSpaceDN w:val="0"/>
        <w:adjustRightInd w:val="0"/>
        <w:snapToGrid w:val="0"/>
        <w:spacing w:after="0" w:line="360" w:lineRule="auto"/>
        <w:ind w:firstLine="482"/>
        <w:rPr>
          <w:rFonts w:ascii="Times New Roman" w:hAnsi="Times New Roman" w:cs="宋体"/>
          <w:snapToGrid w:val="0"/>
          <w:sz w:val="24"/>
          <w:szCs w:val="21"/>
          <w:lang w:val="zh-CN"/>
        </w:rPr>
      </w:pPr>
      <w:r w:rsidRPr="00CA6403">
        <w:rPr>
          <w:rFonts w:ascii="Times New Roman" w:hAnsi="Times New Roman" w:cs="宋体" w:hint="eastAsia"/>
          <w:snapToGrid w:val="0"/>
          <w:sz w:val="24"/>
          <w:szCs w:val="21"/>
          <w:lang w:val="zh-CN"/>
        </w:rPr>
        <w:t>特此承诺。</w:t>
      </w:r>
    </w:p>
    <w:p w14:paraId="17829D2D" w14:textId="77777777" w:rsidR="00F700B2" w:rsidRPr="00CA6403" w:rsidRDefault="00F700B2">
      <w:pPr>
        <w:autoSpaceDE w:val="0"/>
        <w:autoSpaceDN w:val="0"/>
        <w:adjustRightInd w:val="0"/>
        <w:snapToGrid w:val="0"/>
        <w:spacing w:after="0" w:line="360" w:lineRule="auto"/>
        <w:rPr>
          <w:rFonts w:ascii="Times New Roman" w:hAnsi="Times New Roman" w:cs="宋体"/>
          <w:snapToGrid w:val="0"/>
          <w:sz w:val="24"/>
          <w:szCs w:val="21"/>
          <w:lang w:val="zh-CN"/>
        </w:rPr>
      </w:pPr>
    </w:p>
    <w:p w14:paraId="08D474D5" w14:textId="77777777" w:rsidR="00F700B2" w:rsidRPr="00CA6403" w:rsidRDefault="00F700B2">
      <w:pPr>
        <w:autoSpaceDE w:val="0"/>
        <w:autoSpaceDN w:val="0"/>
        <w:adjustRightInd w:val="0"/>
        <w:snapToGrid w:val="0"/>
        <w:spacing w:after="0" w:line="360" w:lineRule="auto"/>
        <w:rPr>
          <w:rFonts w:ascii="Times New Roman" w:hAnsi="Times New Roman" w:cs="宋体"/>
          <w:snapToGrid w:val="0"/>
          <w:sz w:val="24"/>
          <w:szCs w:val="21"/>
          <w:lang w:val="zh-CN"/>
        </w:rPr>
      </w:pPr>
    </w:p>
    <w:p w14:paraId="5992CCAB" w14:textId="77777777" w:rsidR="00F700B2" w:rsidRPr="00CA6403" w:rsidRDefault="00000000">
      <w:pPr>
        <w:wordWrap w:val="0"/>
        <w:autoSpaceDE w:val="0"/>
        <w:autoSpaceDN w:val="0"/>
        <w:adjustRightInd w:val="0"/>
        <w:snapToGrid w:val="0"/>
        <w:spacing w:after="0" w:line="360" w:lineRule="auto"/>
        <w:jc w:val="right"/>
        <w:rPr>
          <w:rFonts w:ascii="Times New Roman" w:hAnsi="Times New Roman" w:cs="宋体"/>
          <w:b/>
          <w:snapToGrid w:val="0"/>
          <w:sz w:val="24"/>
          <w:szCs w:val="21"/>
          <w:lang w:val="zh-CN"/>
        </w:rPr>
      </w:pPr>
      <w:r w:rsidRPr="00CA6403">
        <w:rPr>
          <w:rFonts w:ascii="Times New Roman" w:hAnsi="Times New Roman" w:cs="宋体" w:hint="eastAsia"/>
          <w:b/>
          <w:snapToGrid w:val="0"/>
          <w:sz w:val="24"/>
          <w:szCs w:val="21"/>
          <w:lang w:val="zh-CN"/>
        </w:rPr>
        <w:t>承诺人：</w:t>
      </w:r>
      <w:r w:rsidRPr="00CA6403">
        <w:rPr>
          <w:rFonts w:ascii="Times New Roman" w:hAnsi="Times New Roman" w:cs="宋体" w:hint="eastAsia"/>
          <w:b/>
          <w:snapToGrid w:val="0"/>
          <w:sz w:val="24"/>
          <w:szCs w:val="21"/>
          <w:lang w:val="zh-CN"/>
        </w:rPr>
        <w:t xml:space="preserve">                   </w:t>
      </w:r>
    </w:p>
    <w:p w14:paraId="6FC2AC49" w14:textId="77777777" w:rsidR="00F700B2" w:rsidRPr="00CA6403" w:rsidRDefault="00000000">
      <w:pPr>
        <w:autoSpaceDE w:val="0"/>
        <w:autoSpaceDN w:val="0"/>
        <w:adjustRightInd w:val="0"/>
        <w:snapToGrid w:val="0"/>
        <w:spacing w:after="0" w:line="360" w:lineRule="auto"/>
        <w:ind w:right="480" w:firstLineChars="2850" w:firstLine="6840"/>
        <w:rPr>
          <w:rFonts w:ascii="Times New Roman" w:hAnsi="Times New Roman" w:cs="宋体"/>
          <w:snapToGrid w:val="0"/>
          <w:sz w:val="24"/>
          <w:szCs w:val="21"/>
          <w:lang w:val="zh-CN"/>
        </w:rPr>
      </w:pPr>
      <w:r w:rsidRPr="00CA6403">
        <w:rPr>
          <w:rFonts w:ascii="Times New Roman" w:hAnsi="Times New Roman" w:cs="宋体" w:hint="eastAsia"/>
          <w:snapToGrid w:val="0"/>
          <w:sz w:val="24"/>
          <w:szCs w:val="21"/>
          <w:lang w:val="zh-CN"/>
        </w:rPr>
        <w:t>（盖章）</w:t>
      </w:r>
    </w:p>
    <w:p w14:paraId="1A586981" w14:textId="77777777" w:rsidR="00F700B2" w:rsidRPr="00CA6403" w:rsidRDefault="00F700B2">
      <w:pPr>
        <w:autoSpaceDE w:val="0"/>
        <w:autoSpaceDN w:val="0"/>
        <w:adjustRightInd w:val="0"/>
        <w:snapToGrid w:val="0"/>
        <w:spacing w:after="0" w:line="360" w:lineRule="auto"/>
        <w:ind w:right="480" w:firstLineChars="2650" w:firstLine="6360"/>
        <w:rPr>
          <w:rFonts w:ascii="Times New Roman" w:hAnsi="Times New Roman" w:cs="宋体"/>
          <w:snapToGrid w:val="0"/>
          <w:sz w:val="24"/>
          <w:szCs w:val="21"/>
          <w:lang w:val="zh-CN"/>
        </w:rPr>
      </w:pPr>
    </w:p>
    <w:p w14:paraId="4CD42C70" w14:textId="77777777" w:rsidR="00F700B2" w:rsidRPr="00CA6403" w:rsidRDefault="00000000">
      <w:pPr>
        <w:adjustRightInd w:val="0"/>
        <w:snapToGrid w:val="0"/>
        <w:spacing w:after="0" w:line="360" w:lineRule="auto"/>
        <w:ind w:firstLineChars="2550" w:firstLine="6120"/>
        <w:rPr>
          <w:rFonts w:ascii="Times New Roman" w:hAnsi="Times New Roman"/>
        </w:rPr>
      </w:pPr>
      <w:r w:rsidRPr="00CA6403">
        <w:rPr>
          <w:rFonts w:ascii="Times New Roman" w:hAnsi="Times New Roman"/>
          <w:snapToGrid w:val="0"/>
          <w:sz w:val="24"/>
        </w:rPr>
        <w:t>______</w:t>
      </w:r>
      <w:r w:rsidRPr="00CA6403">
        <w:rPr>
          <w:rFonts w:ascii="Times New Roman" w:hAnsi="Times New Roman" w:hint="eastAsia"/>
          <w:snapToGrid w:val="0"/>
          <w:sz w:val="24"/>
        </w:rPr>
        <w:t>年</w:t>
      </w:r>
      <w:r w:rsidRPr="00CA6403">
        <w:rPr>
          <w:rFonts w:ascii="Times New Roman" w:hAnsi="Times New Roman"/>
          <w:snapToGrid w:val="0"/>
          <w:sz w:val="24"/>
        </w:rPr>
        <w:t>___</w:t>
      </w:r>
      <w:r w:rsidRPr="00CA6403">
        <w:rPr>
          <w:rFonts w:ascii="Times New Roman" w:hAnsi="Times New Roman" w:hint="eastAsia"/>
          <w:snapToGrid w:val="0"/>
          <w:sz w:val="24"/>
        </w:rPr>
        <w:t>月</w:t>
      </w:r>
      <w:r w:rsidRPr="00CA6403">
        <w:rPr>
          <w:rFonts w:ascii="Times New Roman" w:hAnsi="Times New Roman"/>
          <w:snapToGrid w:val="0"/>
          <w:sz w:val="24"/>
        </w:rPr>
        <w:t>___</w:t>
      </w:r>
      <w:r w:rsidRPr="00CA6403">
        <w:rPr>
          <w:rFonts w:ascii="Times New Roman" w:hAnsi="Times New Roman" w:cs="宋体" w:hint="eastAsia"/>
          <w:snapToGrid w:val="0"/>
          <w:sz w:val="24"/>
          <w:szCs w:val="21"/>
          <w:lang w:val="zh-CN"/>
        </w:rPr>
        <w:t>日</w:t>
      </w:r>
    </w:p>
    <w:p w14:paraId="02B9B5D5" w14:textId="77777777" w:rsidR="00F700B2" w:rsidRPr="00CA6403" w:rsidRDefault="00F700B2">
      <w:pPr>
        <w:pStyle w:val="afff6"/>
        <w:spacing w:beforeLines="0" w:afterLines="0"/>
        <w:outlineLvl w:val="9"/>
        <w:rPr>
          <w:rFonts w:ascii="Times New Roman" w:eastAsia="宋体" w:hAnsi="Times New Roman"/>
        </w:rPr>
      </w:pPr>
    </w:p>
    <w:p w14:paraId="29816A7F" w14:textId="77777777" w:rsidR="00F700B2" w:rsidRPr="00CA6403" w:rsidRDefault="00F700B2">
      <w:pPr>
        <w:pStyle w:val="afff6"/>
        <w:spacing w:beforeLines="0" w:afterLines="0"/>
        <w:outlineLvl w:val="9"/>
        <w:rPr>
          <w:rFonts w:ascii="Times New Roman" w:eastAsia="宋体" w:hAnsi="Times New Roman"/>
        </w:rPr>
      </w:pPr>
    </w:p>
    <w:p w14:paraId="64DF53DE" w14:textId="77777777" w:rsidR="00F700B2" w:rsidRPr="00CA6403" w:rsidRDefault="00F700B2">
      <w:pPr>
        <w:pStyle w:val="afff6"/>
        <w:spacing w:beforeLines="0" w:afterLines="0"/>
        <w:outlineLvl w:val="9"/>
        <w:rPr>
          <w:rFonts w:ascii="Times New Roman" w:eastAsia="宋体" w:hAnsi="Times New Roman"/>
        </w:rPr>
      </w:pPr>
    </w:p>
    <w:p w14:paraId="66A1524C" w14:textId="77777777" w:rsidR="00F700B2" w:rsidRPr="00CA6403" w:rsidRDefault="00F700B2">
      <w:pPr>
        <w:pStyle w:val="afff6"/>
        <w:spacing w:beforeLines="0" w:afterLines="0"/>
        <w:outlineLvl w:val="9"/>
        <w:rPr>
          <w:rFonts w:ascii="Times New Roman" w:eastAsia="宋体" w:hAnsi="Times New Roman"/>
        </w:rPr>
      </w:pPr>
    </w:p>
    <w:p w14:paraId="55DF27F7" w14:textId="77777777" w:rsidR="00F700B2" w:rsidRPr="00CA6403" w:rsidRDefault="00F700B2">
      <w:pPr>
        <w:pStyle w:val="afff6"/>
        <w:spacing w:beforeLines="0" w:afterLines="0"/>
        <w:outlineLvl w:val="9"/>
        <w:rPr>
          <w:rFonts w:ascii="Times New Roman" w:eastAsia="宋体" w:hAnsi="Times New Roman"/>
        </w:rPr>
      </w:pPr>
    </w:p>
    <w:p w14:paraId="6D0D2052" w14:textId="77777777" w:rsidR="00F700B2" w:rsidRPr="00CA6403" w:rsidRDefault="00F700B2">
      <w:pPr>
        <w:pStyle w:val="afff6"/>
        <w:spacing w:beforeLines="0" w:afterLines="0"/>
        <w:outlineLvl w:val="9"/>
        <w:rPr>
          <w:rFonts w:ascii="Times New Roman" w:eastAsia="宋体" w:hAnsi="Times New Roman"/>
        </w:rPr>
      </w:pPr>
    </w:p>
    <w:p w14:paraId="2B9DD1B7" w14:textId="77777777" w:rsidR="00F700B2" w:rsidRPr="00CA6403" w:rsidRDefault="00F700B2">
      <w:pPr>
        <w:pStyle w:val="afff6"/>
        <w:spacing w:beforeLines="0" w:afterLines="0"/>
        <w:outlineLvl w:val="9"/>
        <w:rPr>
          <w:rFonts w:ascii="Times New Roman" w:eastAsia="宋体" w:hAnsi="Times New Roman"/>
        </w:rPr>
      </w:pPr>
    </w:p>
    <w:p w14:paraId="608330EC" w14:textId="77777777" w:rsidR="00F700B2" w:rsidRPr="00CA6403" w:rsidRDefault="00F700B2">
      <w:pPr>
        <w:pStyle w:val="afff6"/>
        <w:spacing w:beforeLines="0" w:afterLines="0"/>
        <w:outlineLvl w:val="9"/>
        <w:rPr>
          <w:rFonts w:ascii="Times New Roman" w:eastAsia="宋体" w:hAnsi="Times New Roman"/>
        </w:rPr>
      </w:pPr>
    </w:p>
    <w:p w14:paraId="23F8A69A" w14:textId="77777777" w:rsidR="00F700B2" w:rsidRPr="00CA6403" w:rsidRDefault="00F700B2">
      <w:pPr>
        <w:pStyle w:val="afff6"/>
        <w:spacing w:beforeLines="0" w:afterLines="0"/>
        <w:outlineLvl w:val="9"/>
        <w:rPr>
          <w:rFonts w:ascii="Times New Roman" w:eastAsia="宋体" w:hAnsi="Times New Roman"/>
        </w:rPr>
      </w:pPr>
    </w:p>
    <w:p w14:paraId="151C25C2" w14:textId="77777777" w:rsidR="00F700B2" w:rsidRPr="00CA6403" w:rsidRDefault="00F700B2">
      <w:pPr>
        <w:pStyle w:val="afff6"/>
        <w:spacing w:beforeLines="0" w:afterLines="0"/>
        <w:outlineLvl w:val="9"/>
        <w:rPr>
          <w:rFonts w:ascii="Times New Roman" w:eastAsia="宋体" w:hAnsi="Times New Roman"/>
        </w:rPr>
      </w:pPr>
    </w:p>
    <w:p w14:paraId="73E145B6" w14:textId="77777777" w:rsidR="00F700B2" w:rsidRPr="00CA6403" w:rsidRDefault="00F700B2">
      <w:pPr>
        <w:pStyle w:val="afff6"/>
        <w:spacing w:beforeLines="0" w:afterLines="0"/>
        <w:outlineLvl w:val="9"/>
        <w:rPr>
          <w:rFonts w:ascii="Times New Roman" w:eastAsia="宋体" w:hAnsi="Times New Roman"/>
        </w:rPr>
      </w:pPr>
    </w:p>
    <w:p w14:paraId="243C46D6" w14:textId="77777777" w:rsidR="00F700B2" w:rsidRPr="00CA6403" w:rsidRDefault="00F700B2">
      <w:pPr>
        <w:pStyle w:val="afff6"/>
        <w:spacing w:beforeLines="0" w:afterLines="0"/>
        <w:outlineLvl w:val="9"/>
        <w:rPr>
          <w:rFonts w:ascii="Times New Roman" w:eastAsia="宋体" w:hAnsi="Times New Roman"/>
        </w:rPr>
      </w:pPr>
    </w:p>
    <w:p w14:paraId="377652FD" w14:textId="77777777" w:rsidR="00F700B2" w:rsidRPr="00CA6403" w:rsidRDefault="00F700B2">
      <w:pPr>
        <w:topLinePunct/>
        <w:adjustRightInd w:val="0"/>
        <w:snapToGrid w:val="0"/>
        <w:spacing w:after="0" w:line="360" w:lineRule="auto"/>
        <w:ind w:firstLineChars="200" w:firstLine="496"/>
        <w:rPr>
          <w:rFonts w:ascii="Times New Roman" w:hAnsi="Times New Roman"/>
          <w:spacing w:val="4"/>
          <w:kern w:val="0"/>
          <w:sz w:val="24"/>
        </w:rPr>
      </w:pPr>
    </w:p>
    <w:p w14:paraId="515A862E" w14:textId="77777777" w:rsidR="00F700B2" w:rsidRPr="00CA6403" w:rsidRDefault="00F700B2">
      <w:pPr>
        <w:pStyle w:val="afff6"/>
        <w:spacing w:beforeLines="0" w:afterLines="0"/>
        <w:outlineLvl w:val="9"/>
        <w:rPr>
          <w:rFonts w:ascii="Times New Roman" w:eastAsia="宋体" w:hAnsi="Times New Roman"/>
        </w:rPr>
      </w:pPr>
    </w:p>
    <w:p w14:paraId="18DA7D7D" w14:textId="77777777" w:rsidR="00F700B2" w:rsidRPr="00CA6403" w:rsidRDefault="00000000">
      <w:pPr>
        <w:pStyle w:val="24"/>
        <w:rPr>
          <w:sz w:val="28"/>
          <w:szCs w:val="28"/>
        </w:rPr>
      </w:pPr>
      <w:r w:rsidRPr="00CA6403">
        <w:br w:type="page"/>
      </w:r>
      <w:bookmarkStart w:id="293" w:name="_Toc176880191"/>
      <w:r w:rsidRPr="00CA6403">
        <w:rPr>
          <w:rFonts w:hint="eastAsia"/>
          <w:sz w:val="28"/>
          <w:szCs w:val="28"/>
        </w:rPr>
        <w:lastRenderedPageBreak/>
        <w:t>附件</w:t>
      </w:r>
      <w:r w:rsidRPr="00CA6403">
        <w:rPr>
          <w:sz w:val="28"/>
          <w:szCs w:val="28"/>
        </w:rPr>
        <w:t>7</w:t>
      </w:r>
      <w:r w:rsidRPr="00CA6403">
        <w:rPr>
          <w:rFonts w:hint="eastAsia"/>
          <w:sz w:val="28"/>
          <w:szCs w:val="28"/>
        </w:rPr>
        <w:t>：广州市重点公共建设项目管理办公室工程建设类制度汇编（另册）</w:t>
      </w:r>
      <w:bookmarkEnd w:id="293"/>
    </w:p>
    <w:p w14:paraId="110CD1AC" w14:textId="77777777" w:rsidR="00F700B2" w:rsidRPr="00CA6403" w:rsidRDefault="00000000">
      <w:pPr>
        <w:widowControl/>
        <w:rPr>
          <w:rFonts w:ascii="Times New Roman" w:hAnsi="Times New Roman"/>
          <w:b/>
          <w:sz w:val="24"/>
        </w:rPr>
      </w:pPr>
      <w:r w:rsidRPr="00CA6403">
        <w:rPr>
          <w:rFonts w:ascii="Times New Roman" w:hAnsi="Times New Roman"/>
          <w:b/>
          <w:sz w:val="24"/>
        </w:rPr>
        <w:br w:type="page"/>
      </w:r>
    </w:p>
    <w:p w14:paraId="33D45BDF" w14:textId="77777777" w:rsidR="00F700B2" w:rsidRPr="00CA6403" w:rsidRDefault="00000000">
      <w:pPr>
        <w:pStyle w:val="24"/>
        <w:rPr>
          <w:sz w:val="28"/>
          <w:szCs w:val="28"/>
        </w:rPr>
      </w:pPr>
      <w:bookmarkStart w:id="294" w:name="_Toc176880192"/>
      <w:r w:rsidRPr="00CA6403">
        <w:rPr>
          <w:rFonts w:hint="eastAsia"/>
          <w:sz w:val="28"/>
          <w:szCs w:val="28"/>
        </w:rPr>
        <w:lastRenderedPageBreak/>
        <w:t>附件</w:t>
      </w:r>
      <w:r w:rsidRPr="00CA6403">
        <w:rPr>
          <w:sz w:val="28"/>
          <w:szCs w:val="28"/>
        </w:rPr>
        <w:t>8</w:t>
      </w:r>
      <w:r w:rsidRPr="00CA6403">
        <w:rPr>
          <w:rFonts w:hint="eastAsia"/>
          <w:sz w:val="28"/>
          <w:szCs w:val="28"/>
        </w:rPr>
        <w:t>：监理单位安全生产管理目标责任书</w:t>
      </w:r>
      <w:bookmarkEnd w:id="294"/>
    </w:p>
    <w:p w14:paraId="74D5502D" w14:textId="77777777" w:rsidR="00F700B2" w:rsidRPr="00CA6403" w:rsidRDefault="00F700B2">
      <w:pPr>
        <w:spacing w:after="0"/>
        <w:rPr>
          <w:rFonts w:ascii="Times New Roman" w:hAnsi="Times New Roman"/>
          <w:sz w:val="48"/>
          <w:szCs w:val="48"/>
        </w:rPr>
      </w:pPr>
    </w:p>
    <w:p w14:paraId="3671CA34" w14:textId="77777777" w:rsidR="00F700B2" w:rsidRPr="00CA6403" w:rsidRDefault="00F700B2">
      <w:pPr>
        <w:spacing w:after="0"/>
        <w:jc w:val="center"/>
        <w:rPr>
          <w:rFonts w:ascii="Times New Roman" w:hAnsi="Times New Roman"/>
          <w:sz w:val="48"/>
          <w:szCs w:val="48"/>
        </w:rPr>
      </w:pPr>
    </w:p>
    <w:p w14:paraId="46671078" w14:textId="77777777" w:rsidR="00F700B2" w:rsidRPr="00CA6403" w:rsidRDefault="00F700B2">
      <w:pPr>
        <w:spacing w:after="0"/>
        <w:jc w:val="center"/>
        <w:rPr>
          <w:rFonts w:ascii="Times New Roman" w:hAnsi="Times New Roman"/>
          <w:sz w:val="48"/>
          <w:szCs w:val="48"/>
        </w:rPr>
      </w:pPr>
    </w:p>
    <w:p w14:paraId="7AEFB4CA" w14:textId="77777777" w:rsidR="00F700B2" w:rsidRPr="00CA6403" w:rsidRDefault="00000000">
      <w:pPr>
        <w:spacing w:after="0"/>
        <w:jc w:val="center"/>
        <w:rPr>
          <w:rFonts w:ascii="Times New Roman" w:hAnsi="Times New Roman"/>
          <w:sz w:val="48"/>
          <w:szCs w:val="48"/>
        </w:rPr>
      </w:pPr>
      <w:r w:rsidRPr="00CA6403">
        <w:rPr>
          <w:rFonts w:ascii="Times New Roman" w:hAnsi="Times New Roman" w:hint="eastAsia"/>
          <w:sz w:val="48"/>
          <w:szCs w:val="48"/>
        </w:rPr>
        <w:t>广州市重点公共建设项目管理中心</w:t>
      </w:r>
    </w:p>
    <w:p w14:paraId="58F7AA7C" w14:textId="77777777" w:rsidR="00F700B2" w:rsidRPr="00CA6403" w:rsidRDefault="00F700B2">
      <w:pPr>
        <w:spacing w:after="0"/>
        <w:jc w:val="center"/>
        <w:rPr>
          <w:rFonts w:ascii="Times New Roman" w:hAnsi="Times New Roman"/>
          <w:sz w:val="48"/>
          <w:szCs w:val="48"/>
        </w:rPr>
      </w:pPr>
    </w:p>
    <w:p w14:paraId="30542FB0" w14:textId="77777777" w:rsidR="00F700B2" w:rsidRPr="00CA6403" w:rsidRDefault="00000000">
      <w:pPr>
        <w:spacing w:after="0"/>
        <w:jc w:val="center"/>
        <w:rPr>
          <w:rFonts w:ascii="Times New Roman" w:hAnsi="Times New Roman"/>
          <w:b/>
          <w:sz w:val="52"/>
          <w:szCs w:val="52"/>
        </w:rPr>
      </w:pPr>
      <w:r w:rsidRPr="00CA6403">
        <w:rPr>
          <w:rFonts w:ascii="Times New Roman" w:hAnsi="Times New Roman" w:hint="eastAsia"/>
          <w:b/>
          <w:sz w:val="52"/>
          <w:szCs w:val="52"/>
        </w:rPr>
        <w:t>监理单位安全生产管理目标责任书</w:t>
      </w:r>
    </w:p>
    <w:p w14:paraId="28B64835" w14:textId="77777777" w:rsidR="00F700B2" w:rsidRPr="00CA6403" w:rsidRDefault="00F700B2">
      <w:pPr>
        <w:spacing w:after="0"/>
        <w:rPr>
          <w:rFonts w:ascii="Times New Roman" w:hAnsi="Times New Roman"/>
        </w:rPr>
      </w:pPr>
    </w:p>
    <w:p w14:paraId="73FCE7DA" w14:textId="77777777" w:rsidR="00F700B2" w:rsidRPr="00CA6403" w:rsidRDefault="00F700B2">
      <w:pPr>
        <w:spacing w:after="0"/>
        <w:rPr>
          <w:rFonts w:ascii="Times New Roman" w:hAnsi="Times New Roman"/>
        </w:rPr>
      </w:pPr>
    </w:p>
    <w:p w14:paraId="485784CA" w14:textId="77777777" w:rsidR="00F700B2" w:rsidRPr="00CA6403" w:rsidRDefault="00F700B2">
      <w:pPr>
        <w:spacing w:after="0"/>
        <w:rPr>
          <w:rFonts w:ascii="Times New Roman" w:hAnsi="Times New Roman"/>
        </w:rPr>
      </w:pPr>
    </w:p>
    <w:p w14:paraId="608E171E" w14:textId="77777777" w:rsidR="00F700B2" w:rsidRPr="00CA6403" w:rsidRDefault="00F700B2">
      <w:pPr>
        <w:spacing w:after="0"/>
        <w:rPr>
          <w:rFonts w:ascii="Times New Roman" w:hAnsi="Times New Roman"/>
          <w:sz w:val="36"/>
          <w:szCs w:val="36"/>
        </w:rPr>
      </w:pPr>
    </w:p>
    <w:p w14:paraId="4619BCA7" w14:textId="77777777" w:rsidR="00F700B2" w:rsidRPr="00CA6403" w:rsidRDefault="00F700B2">
      <w:pPr>
        <w:spacing w:after="0"/>
        <w:rPr>
          <w:rFonts w:ascii="Times New Roman" w:hAnsi="Times New Roman"/>
          <w:sz w:val="36"/>
          <w:szCs w:val="36"/>
        </w:rPr>
      </w:pPr>
    </w:p>
    <w:p w14:paraId="64673BF1" w14:textId="77777777" w:rsidR="00F700B2" w:rsidRPr="00CA6403" w:rsidRDefault="00F700B2">
      <w:pPr>
        <w:spacing w:after="0"/>
        <w:rPr>
          <w:rFonts w:ascii="Times New Roman" w:hAnsi="Times New Roman"/>
          <w:sz w:val="36"/>
          <w:szCs w:val="36"/>
        </w:rPr>
      </w:pPr>
    </w:p>
    <w:p w14:paraId="67736E41" w14:textId="77777777" w:rsidR="00F700B2" w:rsidRPr="00CA6403" w:rsidRDefault="00000000">
      <w:pPr>
        <w:spacing w:after="0"/>
        <w:rPr>
          <w:rFonts w:ascii="Times New Roman" w:hAnsi="Times New Roman"/>
          <w:sz w:val="32"/>
          <w:szCs w:val="32"/>
        </w:rPr>
      </w:pPr>
      <w:r w:rsidRPr="00CA6403">
        <w:rPr>
          <w:rFonts w:ascii="Times New Roman" w:hAnsi="Times New Roman" w:hint="eastAsia"/>
          <w:sz w:val="32"/>
          <w:szCs w:val="32"/>
        </w:rPr>
        <w:t>年</w:t>
      </w:r>
      <w:r w:rsidRPr="00CA6403">
        <w:rPr>
          <w:rFonts w:ascii="Times New Roman" w:hAnsi="Times New Roman" w:hint="eastAsia"/>
          <w:sz w:val="32"/>
          <w:szCs w:val="32"/>
        </w:rPr>
        <w:t xml:space="preserve">    </w:t>
      </w:r>
      <w:r w:rsidRPr="00CA6403">
        <w:rPr>
          <w:rFonts w:ascii="Times New Roman" w:hAnsi="Times New Roman" w:hint="eastAsia"/>
          <w:sz w:val="32"/>
          <w:szCs w:val="32"/>
        </w:rPr>
        <w:t>度：</w:t>
      </w:r>
    </w:p>
    <w:p w14:paraId="5259AE6C" w14:textId="77777777" w:rsidR="00F700B2" w:rsidRPr="00CA6403" w:rsidRDefault="00F700B2">
      <w:pPr>
        <w:spacing w:after="0" w:line="360" w:lineRule="auto"/>
        <w:rPr>
          <w:rFonts w:ascii="Times New Roman" w:hAnsi="Times New Roman"/>
          <w:sz w:val="32"/>
          <w:szCs w:val="32"/>
        </w:rPr>
      </w:pPr>
    </w:p>
    <w:p w14:paraId="558533E8" w14:textId="77777777" w:rsidR="00F700B2" w:rsidRPr="00CA6403" w:rsidRDefault="00000000">
      <w:pPr>
        <w:spacing w:after="0" w:line="360" w:lineRule="auto"/>
        <w:rPr>
          <w:rFonts w:ascii="Times New Roman" w:hAnsi="Times New Roman"/>
          <w:sz w:val="32"/>
          <w:szCs w:val="32"/>
        </w:rPr>
      </w:pPr>
      <w:r w:rsidRPr="00CA6403">
        <w:rPr>
          <w:rFonts w:ascii="Times New Roman" w:hAnsi="Times New Roman" w:hint="eastAsia"/>
          <w:sz w:val="32"/>
          <w:szCs w:val="32"/>
        </w:rPr>
        <w:t>项目名称：</w:t>
      </w:r>
    </w:p>
    <w:p w14:paraId="722540D7" w14:textId="77777777" w:rsidR="00F700B2" w:rsidRPr="00CA6403" w:rsidRDefault="00F700B2">
      <w:pPr>
        <w:spacing w:after="0"/>
        <w:ind w:left="1440" w:hangingChars="450" w:hanging="1440"/>
        <w:rPr>
          <w:rFonts w:ascii="Times New Roman" w:hAnsi="Times New Roman"/>
          <w:sz w:val="32"/>
          <w:szCs w:val="32"/>
        </w:rPr>
      </w:pPr>
    </w:p>
    <w:p w14:paraId="1A357816" w14:textId="77777777" w:rsidR="00F700B2" w:rsidRPr="00CA6403" w:rsidRDefault="00000000">
      <w:pPr>
        <w:spacing w:after="0"/>
        <w:ind w:left="1440" w:hangingChars="450" w:hanging="1440"/>
        <w:rPr>
          <w:rFonts w:ascii="Times New Roman" w:hAnsi="Times New Roman"/>
          <w:sz w:val="32"/>
          <w:szCs w:val="32"/>
        </w:rPr>
      </w:pPr>
      <w:r w:rsidRPr="00CA6403">
        <w:rPr>
          <w:rFonts w:ascii="Times New Roman" w:hAnsi="Times New Roman" w:hint="eastAsia"/>
          <w:sz w:val="32"/>
          <w:szCs w:val="32"/>
        </w:rPr>
        <w:t>监理单位：</w:t>
      </w:r>
    </w:p>
    <w:p w14:paraId="104CA0C3" w14:textId="77777777" w:rsidR="00F700B2" w:rsidRPr="00CA6403" w:rsidRDefault="00000000">
      <w:pPr>
        <w:spacing w:after="0"/>
        <w:jc w:val="center"/>
        <w:rPr>
          <w:rFonts w:ascii="Times New Roman" w:hAnsi="Times New Roman"/>
          <w:b/>
          <w:sz w:val="44"/>
          <w:szCs w:val="44"/>
        </w:rPr>
      </w:pPr>
      <w:r w:rsidRPr="00CA6403">
        <w:rPr>
          <w:rFonts w:ascii="Times New Roman" w:hAnsi="Times New Roman"/>
          <w:b/>
          <w:sz w:val="32"/>
          <w:szCs w:val="32"/>
        </w:rPr>
        <w:br w:type="page"/>
      </w:r>
      <w:r w:rsidRPr="00CA6403">
        <w:rPr>
          <w:rFonts w:ascii="Times New Roman" w:hAnsi="Times New Roman" w:hint="eastAsia"/>
          <w:b/>
          <w:sz w:val="44"/>
          <w:szCs w:val="44"/>
        </w:rPr>
        <w:lastRenderedPageBreak/>
        <w:t>广州市重点公共建设项目管理中心</w:t>
      </w:r>
    </w:p>
    <w:p w14:paraId="66C0183A" w14:textId="77777777" w:rsidR="00F700B2" w:rsidRPr="00CA6403" w:rsidRDefault="00000000">
      <w:pPr>
        <w:spacing w:after="0"/>
        <w:jc w:val="center"/>
        <w:rPr>
          <w:rFonts w:ascii="Times New Roman" w:hAnsi="Times New Roman"/>
          <w:b/>
          <w:sz w:val="44"/>
          <w:szCs w:val="44"/>
        </w:rPr>
      </w:pPr>
      <w:r w:rsidRPr="00CA6403">
        <w:rPr>
          <w:rFonts w:ascii="Times New Roman" w:hAnsi="Times New Roman" w:hint="eastAsia"/>
          <w:b/>
          <w:sz w:val="44"/>
          <w:szCs w:val="44"/>
        </w:rPr>
        <w:t>监理单位安全生产管理目标责任书</w:t>
      </w:r>
    </w:p>
    <w:p w14:paraId="726E5C88" w14:textId="77777777" w:rsidR="00F700B2" w:rsidRPr="00CA6403" w:rsidRDefault="00F700B2">
      <w:pPr>
        <w:spacing w:after="0"/>
        <w:ind w:firstLineChars="200" w:firstLine="640"/>
        <w:rPr>
          <w:rFonts w:ascii="Times New Roman" w:hAnsi="Times New Roman"/>
          <w:sz w:val="32"/>
          <w:szCs w:val="32"/>
        </w:rPr>
      </w:pPr>
    </w:p>
    <w:p w14:paraId="0EE0CA17" w14:textId="77777777" w:rsidR="00F700B2" w:rsidRPr="00CA6403" w:rsidRDefault="00000000">
      <w:pPr>
        <w:pStyle w:val="aff"/>
        <w:ind w:firstLine="480"/>
      </w:pPr>
      <w:r w:rsidRPr="00CA6403">
        <w:rPr>
          <w:rFonts w:hint="eastAsia"/>
        </w:rPr>
        <w:t>为保证广州市重点公共建设项目管理中心（以下简称“市重点项目管理中心”）向广州市人民政府承诺的安全责任目标的实现，按照市重点项目管理中心与市政府签订的《广州市安全生产责任书》关于建立安全生产目标责任考核机制，必须与监理单位签订安全生产责任书的要求，特签订本责任书。</w:t>
      </w:r>
    </w:p>
    <w:p w14:paraId="60B5916C" w14:textId="77777777" w:rsidR="00F700B2" w:rsidRPr="00CA6403" w:rsidRDefault="00000000">
      <w:pPr>
        <w:pStyle w:val="aff"/>
        <w:ind w:firstLine="480"/>
      </w:pPr>
      <w:r w:rsidRPr="00CA6403">
        <w:rPr>
          <w:rFonts w:hint="eastAsia"/>
        </w:rPr>
        <w:t>本责任书由监理单位法定代表人向市重点项目管理中心法定代表人签订。</w:t>
      </w:r>
    </w:p>
    <w:p w14:paraId="3098B780" w14:textId="77777777" w:rsidR="00F700B2" w:rsidRPr="00CA6403" w:rsidRDefault="00000000">
      <w:pPr>
        <w:pStyle w:val="aff"/>
        <w:ind w:firstLine="480"/>
        <w:rPr>
          <w:rFonts w:cs="宋体"/>
          <w:snapToGrid w:val="0"/>
          <w:szCs w:val="21"/>
          <w:lang w:val="zh-CN"/>
        </w:rPr>
      </w:pPr>
      <w:r w:rsidRPr="00CA6403">
        <w:rPr>
          <w:rFonts w:cs="宋体" w:hint="eastAsia"/>
          <w:snapToGrid w:val="0"/>
          <w:szCs w:val="21"/>
          <w:lang w:val="zh-CN"/>
        </w:rPr>
        <w:t>一、责任目标</w:t>
      </w:r>
    </w:p>
    <w:p w14:paraId="6DC4661D" w14:textId="77777777" w:rsidR="00F700B2" w:rsidRPr="00CA6403" w:rsidRDefault="00000000">
      <w:pPr>
        <w:pStyle w:val="aff"/>
        <w:ind w:firstLine="480"/>
        <w:rPr>
          <w:rFonts w:cs="宋体"/>
          <w:snapToGrid w:val="0"/>
          <w:szCs w:val="21"/>
          <w:lang w:val="zh-CN"/>
        </w:rPr>
      </w:pPr>
      <w:r w:rsidRPr="00CA6403">
        <w:rPr>
          <w:rFonts w:cs="宋体" w:hint="eastAsia"/>
          <w:snapToGrid w:val="0"/>
          <w:szCs w:val="21"/>
          <w:lang w:val="zh-CN"/>
        </w:rPr>
        <w:t>目标</w:t>
      </w:r>
      <w:proofErr w:type="gramStart"/>
      <w:r w:rsidRPr="00CA6403">
        <w:rPr>
          <w:rFonts w:cs="宋体" w:hint="eastAsia"/>
          <w:snapToGrid w:val="0"/>
          <w:szCs w:val="21"/>
          <w:lang w:val="zh-CN"/>
        </w:rPr>
        <w:t>一</w:t>
      </w:r>
      <w:proofErr w:type="gramEnd"/>
      <w:r w:rsidRPr="00CA6403">
        <w:rPr>
          <w:rFonts w:cs="宋体" w:hint="eastAsia"/>
          <w:snapToGrid w:val="0"/>
          <w:szCs w:val="21"/>
          <w:lang w:val="zh-CN"/>
        </w:rPr>
        <w:t>：事故隐患排查治理覆盖率</w:t>
      </w:r>
      <w:r w:rsidRPr="00CA6403">
        <w:rPr>
          <w:rFonts w:cs="宋体" w:hint="eastAsia"/>
          <w:snapToGrid w:val="0"/>
          <w:szCs w:val="21"/>
          <w:lang w:val="zh-CN"/>
        </w:rPr>
        <w:t>100%</w:t>
      </w:r>
      <w:r w:rsidRPr="00CA6403">
        <w:rPr>
          <w:rFonts w:cs="宋体" w:hint="eastAsia"/>
          <w:snapToGrid w:val="0"/>
          <w:szCs w:val="21"/>
          <w:lang w:val="zh-CN"/>
        </w:rPr>
        <w:t>，一般事故隐患整改率</w:t>
      </w:r>
      <w:r w:rsidRPr="00CA6403">
        <w:rPr>
          <w:rFonts w:cs="宋体" w:hint="eastAsia"/>
          <w:snapToGrid w:val="0"/>
          <w:szCs w:val="21"/>
          <w:lang w:val="zh-CN"/>
        </w:rPr>
        <w:t>100%</w:t>
      </w:r>
      <w:r w:rsidRPr="00CA6403">
        <w:rPr>
          <w:rFonts w:cs="宋体" w:hint="eastAsia"/>
          <w:snapToGrid w:val="0"/>
          <w:szCs w:val="21"/>
          <w:lang w:val="zh-CN"/>
        </w:rPr>
        <w:t>，重大事故隐患挂牌督办率</w:t>
      </w:r>
      <w:r w:rsidRPr="00CA6403">
        <w:rPr>
          <w:rFonts w:cs="宋体" w:hint="eastAsia"/>
          <w:snapToGrid w:val="0"/>
          <w:szCs w:val="21"/>
          <w:lang w:val="zh-CN"/>
        </w:rPr>
        <w:t>100%</w:t>
      </w:r>
      <w:r w:rsidRPr="00CA6403">
        <w:rPr>
          <w:rFonts w:cs="宋体" w:hint="eastAsia"/>
          <w:snapToGrid w:val="0"/>
          <w:szCs w:val="21"/>
          <w:lang w:val="zh-CN"/>
        </w:rPr>
        <w:t>、整改率</w:t>
      </w:r>
      <w:r w:rsidRPr="00CA6403">
        <w:rPr>
          <w:rFonts w:cs="宋体" w:hint="eastAsia"/>
          <w:snapToGrid w:val="0"/>
          <w:szCs w:val="21"/>
          <w:lang w:val="zh-CN"/>
        </w:rPr>
        <w:t>100%</w:t>
      </w:r>
      <w:r w:rsidRPr="00CA6403">
        <w:rPr>
          <w:rFonts w:cs="宋体" w:hint="eastAsia"/>
          <w:snapToGrid w:val="0"/>
          <w:szCs w:val="21"/>
          <w:lang w:val="zh-CN"/>
        </w:rPr>
        <w:t>；安全生产非法违法行为举报投诉查办率达到</w:t>
      </w:r>
      <w:r w:rsidRPr="00CA6403">
        <w:rPr>
          <w:rFonts w:cs="宋体" w:hint="eastAsia"/>
          <w:snapToGrid w:val="0"/>
          <w:szCs w:val="21"/>
          <w:lang w:val="zh-CN"/>
        </w:rPr>
        <w:t>100%</w:t>
      </w:r>
      <w:r w:rsidRPr="00CA6403">
        <w:rPr>
          <w:rFonts w:cs="宋体" w:hint="eastAsia"/>
          <w:snapToGrid w:val="0"/>
          <w:szCs w:val="21"/>
          <w:lang w:val="zh-CN"/>
        </w:rPr>
        <w:t>。杜绝发生一般事故等级及以上的伤亡事故且工伤责任事故死亡人数为零。</w:t>
      </w:r>
    </w:p>
    <w:p w14:paraId="228E64B7" w14:textId="77777777" w:rsidR="00F700B2" w:rsidRPr="00CA6403" w:rsidRDefault="00000000">
      <w:pPr>
        <w:pStyle w:val="aff"/>
        <w:ind w:firstLine="480"/>
      </w:pPr>
      <w:r w:rsidRPr="00CA6403">
        <w:rPr>
          <w:rFonts w:hint="eastAsia"/>
        </w:rPr>
        <w:t>目标二：确保</w:t>
      </w:r>
    </w:p>
    <w:p w14:paraId="4BBA95D3" w14:textId="77777777" w:rsidR="00F700B2" w:rsidRPr="00CA6403" w:rsidRDefault="00000000">
      <w:pPr>
        <w:pStyle w:val="aff"/>
        <w:ind w:firstLine="562"/>
      </w:pPr>
      <w:r w:rsidRPr="00CA6403">
        <w:rPr>
          <w:rFonts w:cs="宋体"/>
          <w:b/>
          <w:bCs/>
          <w:sz w:val="28"/>
          <w:szCs w:val="28"/>
        </w:rPr>
        <w:t>×</w:t>
      </w:r>
      <w:r w:rsidRPr="00CA6403">
        <w:rPr>
          <w:rFonts w:hint="eastAsia"/>
        </w:rPr>
        <w:t>广州市安全文明样板工地。</w:t>
      </w:r>
    </w:p>
    <w:p w14:paraId="50129538" w14:textId="77777777" w:rsidR="00F700B2" w:rsidRPr="00CA6403" w:rsidRDefault="00000000">
      <w:pPr>
        <w:pStyle w:val="aff"/>
        <w:ind w:firstLine="560"/>
      </w:pPr>
      <w:r w:rsidRPr="00CA6403">
        <w:rPr>
          <w:rFonts w:cstheme="minorHAnsi"/>
          <w:sz w:val="28"/>
          <w:szCs w:val="28"/>
        </w:rPr>
        <w:t>√</w:t>
      </w:r>
      <w:r w:rsidRPr="00CA6403">
        <w:rPr>
          <w:rFonts w:hint="eastAsia"/>
        </w:rPr>
        <w:t>广东省安全文明样板工地。</w:t>
      </w:r>
    </w:p>
    <w:p w14:paraId="73F36FD0" w14:textId="77777777" w:rsidR="00F700B2" w:rsidRPr="00CA6403" w:rsidRDefault="00000000">
      <w:pPr>
        <w:pStyle w:val="aff"/>
        <w:ind w:firstLine="480"/>
      </w:pPr>
      <w:r w:rsidRPr="00CA6403">
        <w:rPr>
          <w:rFonts w:hint="eastAsia"/>
        </w:rPr>
        <w:t>目标三：督促确保及时支付工人工资，不出现劳资纠纷或</w:t>
      </w:r>
      <w:proofErr w:type="gramStart"/>
      <w:r w:rsidRPr="00CA6403">
        <w:rPr>
          <w:rFonts w:hint="eastAsia"/>
        </w:rPr>
        <w:t>群体维稳事件</w:t>
      </w:r>
      <w:proofErr w:type="gramEnd"/>
      <w:r w:rsidRPr="00CA6403">
        <w:rPr>
          <w:rFonts w:hint="eastAsia"/>
        </w:rPr>
        <w:t>。</w:t>
      </w:r>
    </w:p>
    <w:p w14:paraId="5D158309" w14:textId="77777777" w:rsidR="00F700B2" w:rsidRPr="00CA6403" w:rsidRDefault="00000000">
      <w:pPr>
        <w:pStyle w:val="aff"/>
        <w:ind w:firstLine="480"/>
      </w:pPr>
      <w:r w:rsidRPr="00CA6403">
        <w:rPr>
          <w:rFonts w:hint="eastAsia"/>
        </w:rPr>
        <w:t>二、责任单位和责任人</w:t>
      </w:r>
    </w:p>
    <w:p w14:paraId="1D50CF81" w14:textId="77777777" w:rsidR="00F700B2" w:rsidRPr="00CA6403" w:rsidRDefault="00000000">
      <w:pPr>
        <w:pStyle w:val="aff"/>
        <w:ind w:firstLine="480"/>
      </w:pPr>
      <w:r w:rsidRPr="00CA6403">
        <w:rPr>
          <w:rFonts w:hint="eastAsia"/>
        </w:rPr>
        <w:t>监理单位法定代表人依法对本单位安全生产工作全面负责，项目总监对工程项目的安全施工监理工作负责。</w:t>
      </w:r>
    </w:p>
    <w:p w14:paraId="40355C88" w14:textId="77777777" w:rsidR="00F700B2" w:rsidRPr="00CA6403" w:rsidRDefault="00000000">
      <w:pPr>
        <w:pStyle w:val="aff"/>
        <w:ind w:firstLine="480"/>
      </w:pPr>
      <w:r w:rsidRPr="00CA6403">
        <w:rPr>
          <w:rFonts w:hint="eastAsia"/>
        </w:rPr>
        <w:t>三、责任事项</w:t>
      </w:r>
    </w:p>
    <w:p w14:paraId="5A2BB0FC" w14:textId="77777777" w:rsidR="00F700B2" w:rsidRPr="00CA6403" w:rsidRDefault="00000000">
      <w:pPr>
        <w:pStyle w:val="aff"/>
        <w:ind w:firstLine="480"/>
      </w:pPr>
      <w:r w:rsidRPr="00CA6403">
        <w:rPr>
          <w:rFonts w:hint="eastAsia"/>
        </w:rPr>
        <w:t>（一）监理单位是安全生产的主体责任单位之一，要切实履行全国人大及其常委会、国务院、住建部、广东省、广州市等颁布的法律、法规、部门规章、地方性法规规定之安全生产义务。</w:t>
      </w:r>
    </w:p>
    <w:p w14:paraId="59319CBF" w14:textId="77777777" w:rsidR="00F700B2" w:rsidRPr="00CA6403" w:rsidRDefault="00000000">
      <w:pPr>
        <w:pStyle w:val="aff"/>
        <w:ind w:firstLine="480"/>
      </w:pPr>
      <w:r w:rsidRPr="00CA6403">
        <w:rPr>
          <w:rFonts w:hint="eastAsia"/>
        </w:rPr>
        <w:t>（二）监理单位要认真做好《</w:t>
      </w:r>
      <w:r w:rsidRPr="00CA6403">
        <w:rPr>
          <w:rFonts w:hint="eastAsia"/>
        </w:rPr>
        <w:t>_______________</w:t>
      </w:r>
      <w:r w:rsidRPr="00CA6403">
        <w:rPr>
          <w:rFonts w:hint="eastAsia"/>
        </w:rPr>
        <w:t>监理合同》中明确的安全与环境控制工作并履行职责。认真做到安全事故处理“四不放过”（</w:t>
      </w:r>
      <w:r w:rsidRPr="00CA6403">
        <w:t>事故原因未查清不放过；事故责任人未受到处理不放过；事故责任人和广大群众没有受到教育不放过；事故没有制订切实可行的整改措施不放过</w:t>
      </w:r>
      <w:r w:rsidRPr="00CA6403">
        <w:rPr>
          <w:rFonts w:hint="eastAsia"/>
        </w:rPr>
        <w:t>）；认真做到重大危险源、</w:t>
      </w:r>
      <w:r w:rsidRPr="00CA6403">
        <w:rPr>
          <w:rFonts w:hint="eastAsia"/>
        </w:rPr>
        <w:lastRenderedPageBreak/>
        <w:t>重大隐患要有预测、有预警、有预案；认真做到要生产就必须安全，不安全就不能生产。</w:t>
      </w:r>
    </w:p>
    <w:p w14:paraId="5F572620" w14:textId="77777777" w:rsidR="00F700B2" w:rsidRPr="00CA6403" w:rsidRDefault="00000000">
      <w:pPr>
        <w:pStyle w:val="aff"/>
        <w:ind w:firstLine="480"/>
      </w:pPr>
      <w:r w:rsidRPr="00CA6403">
        <w:rPr>
          <w:rFonts w:hint="eastAsia"/>
        </w:rPr>
        <w:t>四、落实责任的组织架构和措施</w:t>
      </w:r>
    </w:p>
    <w:p w14:paraId="2D5E7231" w14:textId="77777777" w:rsidR="00F700B2" w:rsidRPr="00CA6403" w:rsidRDefault="00000000">
      <w:pPr>
        <w:pStyle w:val="aff"/>
        <w:ind w:firstLine="480"/>
      </w:pPr>
      <w:r w:rsidRPr="00CA6403">
        <w:rPr>
          <w:rFonts w:hint="eastAsia"/>
        </w:rPr>
        <w:t>（一）监理单位要设立在法定代表人指导下，以项目总监为主的安全生产管理组织架构，保证安全生产责任制度的落实。</w:t>
      </w:r>
    </w:p>
    <w:p w14:paraId="1B4F901A" w14:textId="77777777" w:rsidR="00F700B2" w:rsidRPr="00CA6403" w:rsidRDefault="00000000">
      <w:pPr>
        <w:pStyle w:val="aff"/>
        <w:ind w:firstLine="480"/>
      </w:pPr>
      <w:r w:rsidRPr="00CA6403">
        <w:rPr>
          <w:rFonts w:hint="eastAsia"/>
        </w:rPr>
        <w:t>（二）监理单位要按合同约定确保项目总监和专职安全管理人员到岗履职，并由单位法定代表人与其签署安全责任授权书。</w:t>
      </w:r>
    </w:p>
    <w:p w14:paraId="5658082A" w14:textId="77777777" w:rsidR="00F700B2" w:rsidRPr="00CA6403" w:rsidRDefault="00000000">
      <w:pPr>
        <w:pStyle w:val="aff"/>
        <w:ind w:firstLine="480"/>
      </w:pPr>
      <w:r w:rsidRPr="00CA6403">
        <w:rPr>
          <w:rFonts w:hint="eastAsia"/>
        </w:rPr>
        <w:t>（三）监理单位要确保项目总监依据《建筑工程项目总监理工程师质量安全责任六项规定》（建市〔</w:t>
      </w:r>
      <w:r w:rsidRPr="00CA6403">
        <w:t>2015</w:t>
      </w:r>
      <w:r w:rsidRPr="00CA6403">
        <w:rPr>
          <w:rFonts w:hint="eastAsia"/>
        </w:rPr>
        <w:t>〕</w:t>
      </w:r>
      <w:r w:rsidRPr="00CA6403">
        <w:t>35</w:t>
      </w:r>
      <w:r w:rsidRPr="00CA6403">
        <w:rPr>
          <w:rFonts w:hint="eastAsia"/>
        </w:rPr>
        <w:t>号）的要求落实安全责任。</w:t>
      </w:r>
    </w:p>
    <w:p w14:paraId="0A3E217B" w14:textId="77777777" w:rsidR="00F700B2" w:rsidRPr="00CA6403" w:rsidRDefault="00000000">
      <w:pPr>
        <w:pStyle w:val="aff"/>
        <w:ind w:firstLine="480"/>
      </w:pPr>
      <w:r w:rsidRPr="00CA6403">
        <w:rPr>
          <w:rFonts w:hint="eastAsia"/>
        </w:rPr>
        <w:t>（四）监理单位要按《关于印发</w:t>
      </w:r>
      <w:r w:rsidRPr="00CA6403">
        <w:t>&lt;</w:t>
      </w:r>
      <w:r w:rsidRPr="00CA6403">
        <w:rPr>
          <w:rFonts w:hint="eastAsia"/>
        </w:rPr>
        <w:t>广东省建设厅建筑工程安全防护、文明施工措施费用管理办法</w:t>
      </w:r>
      <w:r w:rsidRPr="00CA6403">
        <w:t>&gt;</w:t>
      </w:r>
      <w:r w:rsidRPr="00CA6403">
        <w:rPr>
          <w:rFonts w:hint="eastAsia"/>
        </w:rPr>
        <w:t>的通知》（粤建管字〔</w:t>
      </w:r>
      <w:r w:rsidRPr="00CA6403">
        <w:t>2007</w:t>
      </w:r>
      <w:r w:rsidRPr="00CA6403">
        <w:rPr>
          <w:rFonts w:hint="eastAsia"/>
        </w:rPr>
        <w:t>〕</w:t>
      </w:r>
      <w:r w:rsidRPr="00CA6403">
        <w:t>39</w:t>
      </w:r>
      <w:r w:rsidRPr="00CA6403">
        <w:rPr>
          <w:rFonts w:hint="eastAsia"/>
        </w:rPr>
        <w:t>号）、《关于印发广州市建筑工程安全生产措施费管理办法的通知》（穗建筑［</w:t>
      </w:r>
      <w:r w:rsidRPr="00CA6403">
        <w:t>2003</w:t>
      </w:r>
      <w:r w:rsidRPr="00CA6403">
        <w:rPr>
          <w:rFonts w:hint="eastAsia"/>
        </w:rPr>
        <w:t>］</w:t>
      </w:r>
      <w:r w:rsidRPr="00CA6403">
        <w:t>106</w:t>
      </w:r>
      <w:r w:rsidRPr="00CA6403">
        <w:rPr>
          <w:rFonts w:hint="eastAsia"/>
        </w:rPr>
        <w:t>号）的要求督促措施费足额用于安全防护和安全措施，不得挪作他用。</w:t>
      </w:r>
    </w:p>
    <w:p w14:paraId="0C972695" w14:textId="77777777" w:rsidR="00F700B2" w:rsidRPr="00CA6403" w:rsidRDefault="00000000">
      <w:pPr>
        <w:pStyle w:val="aff"/>
        <w:ind w:firstLine="480"/>
      </w:pPr>
      <w:r w:rsidRPr="00CA6403">
        <w:rPr>
          <w:rFonts w:hint="eastAsia"/>
        </w:rPr>
        <w:t>（五）监理单位要督促承包人必须按《广东省建设工程领域工人工资支付专用账户管理办法》（</w:t>
      </w:r>
      <w:r w:rsidRPr="00CA6403">
        <w:rPr>
          <w:rFonts w:hint="eastAsia"/>
        </w:rPr>
        <w:t xml:space="preserve"> </w:t>
      </w:r>
      <w:r w:rsidRPr="00CA6403">
        <w:rPr>
          <w:rFonts w:hint="eastAsia"/>
        </w:rPr>
        <w:t>粤人社规〔</w:t>
      </w:r>
      <w:r w:rsidRPr="00CA6403">
        <w:rPr>
          <w:rFonts w:hint="eastAsia"/>
        </w:rPr>
        <w:t>2018</w:t>
      </w:r>
      <w:r w:rsidRPr="00CA6403">
        <w:rPr>
          <w:rFonts w:hint="eastAsia"/>
        </w:rPr>
        <w:t>〕</w:t>
      </w:r>
      <w:r w:rsidRPr="00CA6403">
        <w:rPr>
          <w:rFonts w:hint="eastAsia"/>
        </w:rPr>
        <w:t>14</w:t>
      </w:r>
      <w:r w:rsidRPr="00CA6403">
        <w:rPr>
          <w:rFonts w:hint="eastAsia"/>
        </w:rPr>
        <w:t>号）、《广州市建设领域工人工资支付分账管理实施细则》（穗建</w:t>
      </w:r>
      <w:proofErr w:type="gramStart"/>
      <w:r w:rsidRPr="00CA6403">
        <w:rPr>
          <w:rFonts w:hint="eastAsia"/>
        </w:rPr>
        <w:t>规</w:t>
      </w:r>
      <w:proofErr w:type="gramEnd"/>
      <w:r w:rsidRPr="00CA6403">
        <w:rPr>
          <w:rFonts w:hint="eastAsia"/>
        </w:rPr>
        <w:t>字〔</w:t>
      </w:r>
      <w:r w:rsidRPr="00CA6403">
        <w:rPr>
          <w:rFonts w:hint="eastAsia"/>
        </w:rPr>
        <w:t>2020</w:t>
      </w:r>
      <w:r w:rsidRPr="00CA6403">
        <w:rPr>
          <w:rFonts w:hint="eastAsia"/>
        </w:rPr>
        <w:t>〕</w:t>
      </w:r>
      <w:r w:rsidRPr="00CA6403">
        <w:rPr>
          <w:rFonts w:hint="eastAsia"/>
        </w:rPr>
        <w:t>37</w:t>
      </w:r>
      <w:r w:rsidRPr="00CA6403">
        <w:rPr>
          <w:rFonts w:hint="eastAsia"/>
        </w:rPr>
        <w:t>号）执行，切实将工人工资支付专用账户的资金用于发放工人工资，不得挪作他用。</w:t>
      </w:r>
    </w:p>
    <w:p w14:paraId="1DAFCCC4" w14:textId="77777777" w:rsidR="00F700B2" w:rsidRPr="00CA6403" w:rsidRDefault="00000000">
      <w:pPr>
        <w:pStyle w:val="aff"/>
        <w:ind w:firstLine="480"/>
      </w:pPr>
      <w:r w:rsidRPr="00CA6403">
        <w:rPr>
          <w:rFonts w:hint="eastAsia"/>
        </w:rPr>
        <w:t>五、责任追究</w:t>
      </w:r>
    </w:p>
    <w:p w14:paraId="7C4F3C3D" w14:textId="77777777" w:rsidR="00F700B2" w:rsidRPr="00CA6403" w:rsidRDefault="00000000">
      <w:pPr>
        <w:pStyle w:val="aff"/>
        <w:ind w:firstLine="480"/>
      </w:pPr>
      <w:r w:rsidRPr="00CA6403">
        <w:rPr>
          <w:rFonts w:hint="eastAsia"/>
        </w:rPr>
        <w:t>（一）如工程未能实现承诺的“责任目标”时，当属严重失责行为，按照以下违约处理：</w:t>
      </w:r>
    </w:p>
    <w:p w14:paraId="06C6E37B" w14:textId="77777777" w:rsidR="00F700B2" w:rsidRPr="00CA6403" w:rsidRDefault="00000000">
      <w:pPr>
        <w:pStyle w:val="aff"/>
        <w:ind w:firstLine="480"/>
      </w:pPr>
      <w:r w:rsidRPr="00CA6403">
        <w:rPr>
          <w:rFonts w:hint="eastAsia"/>
        </w:rPr>
        <w:t>1</w:t>
      </w:r>
      <w:r w:rsidRPr="00CA6403">
        <w:rPr>
          <w:rFonts w:hint="eastAsia"/>
        </w:rPr>
        <w:t>、“目标一”未能实现时，除按国家、省、市有关规定处罚外，按合同监理单位承担严重违约责任</w:t>
      </w:r>
      <w:r w:rsidRPr="00CA6403">
        <w:t>1</w:t>
      </w:r>
      <w:r w:rsidRPr="00CA6403">
        <w:rPr>
          <w:rFonts w:hint="eastAsia"/>
        </w:rPr>
        <w:t>次；情节严重的，委托人有权部分解除合同或解除合同；因此而发生重大安全质量事故（按国家及本合同有关规定界定）的，监理单位承担赔偿责任，赔偿金为本合同监理酬金的</w:t>
      </w:r>
      <w:r w:rsidRPr="00CA6403">
        <w:t>1%</w:t>
      </w:r>
      <w:r w:rsidRPr="00CA6403">
        <w:rPr>
          <w:rFonts w:hint="eastAsia"/>
        </w:rPr>
        <w:t>～</w:t>
      </w:r>
      <w:r w:rsidRPr="00CA6403">
        <w:t>5%</w:t>
      </w:r>
      <w:r w:rsidRPr="00CA6403">
        <w:rPr>
          <w:rFonts w:hint="eastAsia"/>
        </w:rPr>
        <w:t>。</w:t>
      </w:r>
    </w:p>
    <w:p w14:paraId="171187C7" w14:textId="77777777" w:rsidR="00F700B2" w:rsidRPr="00CA6403" w:rsidRDefault="00000000">
      <w:pPr>
        <w:pStyle w:val="aff"/>
        <w:ind w:firstLine="562"/>
      </w:pPr>
      <w:r w:rsidRPr="00CA6403">
        <w:rPr>
          <w:rFonts w:cs="宋体"/>
          <w:b/>
          <w:bCs/>
          <w:strike/>
          <w:sz w:val="28"/>
          <w:szCs w:val="28"/>
        </w:rPr>
        <w:t>×</w:t>
      </w:r>
      <w:r w:rsidRPr="00CA6403">
        <w:rPr>
          <w:rFonts w:cs="宋体" w:hint="eastAsia"/>
          <w:b/>
          <w:bCs/>
          <w:sz w:val="28"/>
          <w:szCs w:val="28"/>
        </w:rPr>
        <w:t>√</w:t>
      </w:r>
      <w:r w:rsidRPr="00CA6403">
        <w:rPr>
          <w:rFonts w:hint="eastAsia"/>
        </w:rPr>
        <w:t>2</w:t>
      </w:r>
      <w:r w:rsidRPr="00CA6403">
        <w:rPr>
          <w:rFonts w:hint="eastAsia"/>
        </w:rPr>
        <w:t>、“目标二”未能实现时，参照合同约定的“严重违约”条款对单位处以违约金。</w:t>
      </w:r>
    </w:p>
    <w:p w14:paraId="1692A993" w14:textId="77777777" w:rsidR="00F700B2" w:rsidRPr="00CA6403" w:rsidRDefault="00000000">
      <w:pPr>
        <w:pStyle w:val="aff"/>
        <w:ind w:firstLine="480"/>
      </w:pPr>
      <w:r w:rsidRPr="00CA6403">
        <w:rPr>
          <w:rFonts w:hint="eastAsia"/>
        </w:rPr>
        <w:t>（二）在责任期内，市重点项目管理中心检查发现有违本书“三、责任事项”中约定的法律法规、合同、制度的规定时，属失责行为，按照相应条款进行处罚。</w:t>
      </w:r>
    </w:p>
    <w:p w14:paraId="13801C6F" w14:textId="77777777" w:rsidR="00F700B2" w:rsidRPr="00CA6403" w:rsidRDefault="00000000">
      <w:pPr>
        <w:pStyle w:val="aff"/>
        <w:ind w:firstLine="480"/>
      </w:pPr>
      <w:r w:rsidRPr="00CA6403">
        <w:rPr>
          <w:rFonts w:hint="eastAsia"/>
        </w:rPr>
        <w:lastRenderedPageBreak/>
        <w:t>六、其他事项</w:t>
      </w:r>
    </w:p>
    <w:p w14:paraId="34CF925C" w14:textId="77777777" w:rsidR="00F700B2" w:rsidRPr="00CA6403" w:rsidRDefault="00000000">
      <w:pPr>
        <w:pStyle w:val="aff"/>
        <w:ind w:firstLine="480"/>
      </w:pPr>
      <w:r w:rsidRPr="00CA6403">
        <w:rPr>
          <w:rFonts w:hint="eastAsia"/>
        </w:rPr>
        <w:t>市重点项目管理中心将全力支持与促成“责任目标”的实现，与此同时，将严格督促监理方承担安全责任，发现失责时，必按本责任书的条文予以处罚。</w:t>
      </w:r>
    </w:p>
    <w:p w14:paraId="1A2EAA91" w14:textId="77777777" w:rsidR="00F700B2" w:rsidRPr="00CA6403" w:rsidRDefault="00000000">
      <w:pPr>
        <w:pStyle w:val="aff"/>
        <w:ind w:firstLine="480"/>
      </w:pPr>
      <w:r w:rsidRPr="00CA6403">
        <w:rPr>
          <w:rFonts w:hint="eastAsia"/>
        </w:rPr>
        <w:t>本责任书之责任期限由签订之日起至该项目取得《建设工程施工安全评价书》日期为止。</w:t>
      </w:r>
    </w:p>
    <w:p w14:paraId="0B5239AC" w14:textId="77777777" w:rsidR="00F700B2" w:rsidRPr="00CA6403" w:rsidRDefault="00000000">
      <w:pPr>
        <w:pStyle w:val="aff"/>
        <w:ind w:firstLine="480"/>
      </w:pPr>
      <w:r w:rsidRPr="00CA6403">
        <w:rPr>
          <w:rFonts w:hint="eastAsia"/>
        </w:rPr>
        <w:t>本责任书作为监理合同附件。如签订人离任，安全责任则由继任人承担。</w:t>
      </w:r>
    </w:p>
    <w:p w14:paraId="6C7B296A" w14:textId="77777777" w:rsidR="00F700B2" w:rsidRPr="00CA6403" w:rsidRDefault="00000000">
      <w:pPr>
        <w:pStyle w:val="aff"/>
        <w:ind w:firstLine="480"/>
      </w:pPr>
      <w:r w:rsidRPr="00CA6403">
        <w:rPr>
          <w:rFonts w:hint="eastAsia"/>
        </w:rPr>
        <w:t>（本页以下无正文）</w:t>
      </w:r>
    </w:p>
    <w:p w14:paraId="4BF0AE9C" w14:textId="77777777" w:rsidR="00F700B2" w:rsidRPr="00CA6403" w:rsidRDefault="00F700B2">
      <w:pPr>
        <w:pStyle w:val="aff"/>
        <w:ind w:firstLine="480"/>
      </w:pPr>
    </w:p>
    <w:p w14:paraId="6B676E1C" w14:textId="77777777" w:rsidR="00F700B2" w:rsidRPr="00CA6403" w:rsidRDefault="00000000">
      <w:pPr>
        <w:pStyle w:val="aff"/>
        <w:ind w:firstLine="480"/>
      </w:pPr>
      <w:r w:rsidRPr="00CA6403">
        <w:rPr>
          <w:rFonts w:hint="eastAsia"/>
        </w:rPr>
        <w:t>广州市重点公共建设项目管理中心（章）：</w:t>
      </w:r>
      <w:r w:rsidRPr="00CA6403">
        <w:rPr>
          <w:rFonts w:hint="eastAsia"/>
        </w:rPr>
        <w:t xml:space="preserve">     ________________</w:t>
      </w:r>
      <w:r w:rsidRPr="00CA6403">
        <w:rPr>
          <w:rFonts w:hint="eastAsia"/>
        </w:rPr>
        <w:t>（章）：</w:t>
      </w:r>
    </w:p>
    <w:p w14:paraId="79F82766" w14:textId="77777777" w:rsidR="00F700B2" w:rsidRPr="00CA6403" w:rsidRDefault="00F700B2">
      <w:pPr>
        <w:pStyle w:val="aff"/>
        <w:ind w:firstLine="480"/>
      </w:pPr>
    </w:p>
    <w:p w14:paraId="400C5E61" w14:textId="77777777" w:rsidR="00F700B2" w:rsidRPr="00CA6403" w:rsidRDefault="00000000">
      <w:pPr>
        <w:pStyle w:val="aff"/>
        <w:ind w:firstLine="480"/>
      </w:pPr>
      <w:r w:rsidRPr="00CA6403">
        <w:rPr>
          <w:rFonts w:hint="eastAsia"/>
        </w:rPr>
        <w:t>法定代表人签名：</w:t>
      </w:r>
      <w:r w:rsidRPr="00CA6403">
        <w:rPr>
          <w:rFonts w:hint="eastAsia"/>
        </w:rPr>
        <w:t xml:space="preserve">                           </w:t>
      </w:r>
      <w:r w:rsidRPr="00CA6403">
        <w:rPr>
          <w:rFonts w:hint="eastAsia"/>
        </w:rPr>
        <w:t>法定代表人签名：</w:t>
      </w:r>
    </w:p>
    <w:p w14:paraId="358D7F7D" w14:textId="77777777" w:rsidR="00F700B2" w:rsidRPr="00CA6403" w:rsidRDefault="00F700B2">
      <w:pPr>
        <w:pStyle w:val="aff"/>
        <w:ind w:firstLine="480"/>
      </w:pPr>
    </w:p>
    <w:p w14:paraId="1060A67F" w14:textId="77777777" w:rsidR="00F700B2" w:rsidRPr="00CA6403" w:rsidRDefault="00000000">
      <w:pPr>
        <w:pStyle w:val="aff"/>
        <w:ind w:firstLine="480"/>
      </w:pPr>
      <w:r w:rsidRPr="00CA6403">
        <w:rPr>
          <w:rFonts w:hint="eastAsia"/>
        </w:rPr>
        <w:t>签订时间：</w:t>
      </w:r>
      <w:r w:rsidRPr="00CA6403">
        <w:rPr>
          <w:rFonts w:hint="eastAsia"/>
        </w:rPr>
        <w:t xml:space="preserve">     </w:t>
      </w:r>
      <w:r w:rsidRPr="00CA6403">
        <w:rPr>
          <w:rFonts w:hint="eastAsia"/>
        </w:rPr>
        <w:t>年</w:t>
      </w:r>
      <w:r w:rsidRPr="00CA6403">
        <w:rPr>
          <w:rFonts w:hint="eastAsia"/>
        </w:rPr>
        <w:t xml:space="preserve">  </w:t>
      </w:r>
      <w:r w:rsidRPr="00CA6403">
        <w:rPr>
          <w:rFonts w:hint="eastAsia"/>
        </w:rPr>
        <w:t>月</w:t>
      </w:r>
      <w:r w:rsidRPr="00CA6403">
        <w:rPr>
          <w:rFonts w:hint="eastAsia"/>
        </w:rPr>
        <w:t xml:space="preserve">  </w:t>
      </w:r>
      <w:r w:rsidRPr="00CA6403">
        <w:rPr>
          <w:rFonts w:hint="eastAsia"/>
        </w:rPr>
        <w:t>日</w:t>
      </w:r>
    </w:p>
    <w:p w14:paraId="66DFFF92" w14:textId="77777777" w:rsidR="00F700B2" w:rsidRPr="00CA6403" w:rsidRDefault="00F700B2">
      <w:pPr>
        <w:pStyle w:val="afff6"/>
        <w:spacing w:beforeLines="0" w:afterLines="0"/>
        <w:outlineLvl w:val="9"/>
        <w:rPr>
          <w:rFonts w:ascii="Times New Roman" w:eastAsia="宋体" w:hAnsi="Times New Roman"/>
          <w:kern w:val="2"/>
        </w:rPr>
      </w:pPr>
    </w:p>
    <w:p w14:paraId="3A5C6F0A" w14:textId="77777777" w:rsidR="00F700B2" w:rsidRPr="00CA6403" w:rsidRDefault="00000000">
      <w:pPr>
        <w:pStyle w:val="24"/>
        <w:rPr>
          <w:sz w:val="28"/>
          <w:szCs w:val="28"/>
        </w:rPr>
      </w:pPr>
      <w:r w:rsidRPr="00CA6403">
        <w:br w:type="page"/>
      </w:r>
      <w:bookmarkStart w:id="295" w:name="_Toc176880193"/>
      <w:r w:rsidRPr="00CA6403">
        <w:rPr>
          <w:rFonts w:hint="eastAsia"/>
          <w:sz w:val="28"/>
          <w:szCs w:val="28"/>
        </w:rPr>
        <w:lastRenderedPageBreak/>
        <w:t>附件</w:t>
      </w:r>
      <w:r w:rsidRPr="00CA6403">
        <w:rPr>
          <w:sz w:val="28"/>
          <w:szCs w:val="28"/>
        </w:rPr>
        <w:t>9</w:t>
      </w:r>
      <w:r w:rsidRPr="00CA6403">
        <w:rPr>
          <w:rFonts w:hint="eastAsia"/>
          <w:sz w:val="28"/>
          <w:szCs w:val="28"/>
        </w:rPr>
        <w:t>：</w:t>
      </w:r>
      <w:r w:rsidRPr="00CA6403">
        <w:rPr>
          <w:rFonts w:hint="eastAsia"/>
          <w:sz w:val="28"/>
          <w:szCs w:val="28"/>
        </w:rPr>
        <w:t>__________</w:t>
      </w:r>
      <w:r w:rsidRPr="00CA6403">
        <w:rPr>
          <w:rFonts w:hint="eastAsia"/>
          <w:sz w:val="28"/>
          <w:szCs w:val="28"/>
        </w:rPr>
        <w:t>使用维护管理责任主体转移三方协议（格式）</w:t>
      </w:r>
      <w:bookmarkEnd w:id="295"/>
    </w:p>
    <w:p w14:paraId="071C94CC" w14:textId="77777777" w:rsidR="00F700B2" w:rsidRPr="00CA6403" w:rsidRDefault="00F700B2">
      <w:pPr>
        <w:adjustRightInd w:val="0"/>
        <w:snapToGrid w:val="0"/>
        <w:spacing w:after="0" w:line="300" w:lineRule="auto"/>
        <w:jc w:val="center"/>
        <w:rPr>
          <w:rFonts w:ascii="Times New Roman" w:hAnsi="Times New Roman"/>
          <w:b/>
          <w:snapToGrid w:val="0"/>
          <w:sz w:val="48"/>
          <w:szCs w:val="48"/>
        </w:rPr>
      </w:pPr>
    </w:p>
    <w:p w14:paraId="6E85187E" w14:textId="77777777" w:rsidR="00F700B2" w:rsidRPr="00CA6403" w:rsidRDefault="00000000">
      <w:pPr>
        <w:adjustRightInd w:val="0"/>
        <w:snapToGrid w:val="0"/>
        <w:spacing w:after="0" w:line="300" w:lineRule="auto"/>
        <w:jc w:val="center"/>
        <w:rPr>
          <w:rFonts w:ascii="Times New Roman" w:hAnsi="Times New Roman"/>
          <w:b/>
          <w:snapToGrid w:val="0"/>
          <w:spacing w:val="-30"/>
          <w:sz w:val="44"/>
          <w:szCs w:val="44"/>
        </w:rPr>
      </w:pPr>
      <w:r w:rsidRPr="00CA6403">
        <w:rPr>
          <w:rFonts w:ascii="Times New Roman" w:hAnsi="Times New Roman" w:hint="eastAsia"/>
          <w:b/>
          <w:snapToGrid w:val="0"/>
          <w:spacing w:val="-30"/>
          <w:sz w:val="44"/>
          <w:szCs w:val="44"/>
        </w:rPr>
        <w:t>___________________________</w:t>
      </w:r>
      <w:r w:rsidRPr="00CA6403">
        <w:rPr>
          <w:rFonts w:ascii="Times New Roman" w:hAnsi="Times New Roman" w:hint="eastAsia"/>
          <w:b/>
          <w:snapToGrid w:val="0"/>
          <w:spacing w:val="-30"/>
          <w:sz w:val="44"/>
          <w:szCs w:val="44"/>
        </w:rPr>
        <w:t>项目</w:t>
      </w:r>
    </w:p>
    <w:p w14:paraId="0309976F" w14:textId="77777777" w:rsidR="00F700B2" w:rsidRPr="00CA6403" w:rsidRDefault="00000000">
      <w:pPr>
        <w:adjustRightInd w:val="0"/>
        <w:snapToGrid w:val="0"/>
        <w:spacing w:after="0" w:line="300" w:lineRule="auto"/>
        <w:jc w:val="center"/>
        <w:rPr>
          <w:rFonts w:ascii="Times New Roman" w:hAnsi="Times New Roman"/>
          <w:b/>
          <w:snapToGrid w:val="0"/>
          <w:sz w:val="44"/>
          <w:szCs w:val="44"/>
        </w:rPr>
      </w:pPr>
      <w:r w:rsidRPr="00CA6403">
        <w:rPr>
          <w:rFonts w:ascii="Times New Roman" w:hAnsi="Times New Roman" w:hint="eastAsia"/>
          <w:b/>
          <w:snapToGrid w:val="0"/>
          <w:sz w:val="44"/>
          <w:szCs w:val="44"/>
        </w:rPr>
        <w:t>使用维护管理责任主体转移三方协议</w:t>
      </w:r>
    </w:p>
    <w:p w14:paraId="220321F7" w14:textId="77777777" w:rsidR="00F700B2" w:rsidRPr="00CA6403" w:rsidRDefault="00000000">
      <w:pPr>
        <w:adjustRightInd w:val="0"/>
        <w:snapToGrid w:val="0"/>
        <w:spacing w:after="0" w:line="360" w:lineRule="auto"/>
        <w:jc w:val="center"/>
        <w:rPr>
          <w:rFonts w:ascii="Times New Roman" w:hAnsi="Times New Roman"/>
          <w:b/>
          <w:snapToGrid w:val="0"/>
          <w:sz w:val="28"/>
          <w:szCs w:val="28"/>
        </w:rPr>
      </w:pPr>
      <w:r w:rsidRPr="00CA6403">
        <w:rPr>
          <w:rFonts w:ascii="Times New Roman" w:hAnsi="Times New Roman" w:hint="eastAsia"/>
          <w:b/>
          <w:snapToGrid w:val="0"/>
          <w:sz w:val="28"/>
          <w:szCs w:val="28"/>
        </w:rPr>
        <w:t>编号：</w:t>
      </w:r>
    </w:p>
    <w:p w14:paraId="6D3AD3C0" w14:textId="77777777" w:rsidR="00F700B2" w:rsidRPr="00CA6403" w:rsidRDefault="00F700B2">
      <w:pPr>
        <w:autoSpaceDE w:val="0"/>
        <w:autoSpaceDN w:val="0"/>
        <w:adjustRightInd w:val="0"/>
        <w:snapToGrid w:val="0"/>
        <w:spacing w:after="0" w:line="360" w:lineRule="auto"/>
        <w:rPr>
          <w:rFonts w:ascii="Times New Roman" w:hAnsi="Times New Roman" w:cs="AdobeSongStd-Light"/>
          <w:snapToGrid w:val="0"/>
          <w:sz w:val="24"/>
        </w:rPr>
      </w:pPr>
    </w:p>
    <w:p w14:paraId="04DA677D" w14:textId="77777777" w:rsidR="00F700B2" w:rsidRPr="00CA6403" w:rsidRDefault="00000000">
      <w:pPr>
        <w:pStyle w:val="aff"/>
        <w:ind w:firstLine="482"/>
        <w:rPr>
          <w:snapToGrid w:val="0"/>
        </w:rPr>
      </w:pPr>
      <w:r w:rsidRPr="00CA6403">
        <w:rPr>
          <w:rFonts w:hint="eastAsia"/>
          <w:b/>
          <w:snapToGrid w:val="0"/>
        </w:rPr>
        <w:t>甲方（委托人）</w:t>
      </w:r>
      <w:r w:rsidRPr="00CA6403">
        <w:rPr>
          <w:rFonts w:hint="eastAsia"/>
          <w:snapToGrid w:val="0"/>
        </w:rPr>
        <w:t>：广州市重点公共建设项目管理中心</w:t>
      </w:r>
    </w:p>
    <w:p w14:paraId="49C0C7E7" w14:textId="77777777" w:rsidR="00F700B2" w:rsidRPr="00CA6403" w:rsidRDefault="00000000">
      <w:pPr>
        <w:pStyle w:val="aff"/>
        <w:ind w:firstLine="482"/>
        <w:rPr>
          <w:b/>
          <w:snapToGrid w:val="0"/>
        </w:rPr>
      </w:pPr>
      <w:r w:rsidRPr="00CA6403">
        <w:rPr>
          <w:rFonts w:hint="eastAsia"/>
          <w:b/>
          <w:snapToGrid w:val="0"/>
        </w:rPr>
        <w:t>乙方（监理人）：</w:t>
      </w:r>
      <w:r w:rsidRPr="00CA6403">
        <w:rPr>
          <w:rFonts w:hint="eastAsia"/>
          <w:snapToGrid w:val="0"/>
        </w:rPr>
        <w:t xml:space="preserve"> </w:t>
      </w:r>
    </w:p>
    <w:p w14:paraId="03C1CA2E" w14:textId="77777777" w:rsidR="00F700B2" w:rsidRPr="00CA6403" w:rsidRDefault="00000000">
      <w:pPr>
        <w:pStyle w:val="aff"/>
        <w:ind w:firstLine="482"/>
        <w:rPr>
          <w:snapToGrid w:val="0"/>
        </w:rPr>
      </w:pPr>
      <w:r w:rsidRPr="00CA6403">
        <w:rPr>
          <w:rFonts w:hint="eastAsia"/>
          <w:b/>
          <w:snapToGrid w:val="0"/>
        </w:rPr>
        <w:t>丙方（受让方）</w:t>
      </w:r>
      <w:r w:rsidRPr="00CA6403">
        <w:rPr>
          <w:rFonts w:hint="eastAsia"/>
          <w:snapToGrid w:val="0"/>
        </w:rPr>
        <w:t>：</w:t>
      </w:r>
      <w:r w:rsidRPr="00CA6403">
        <w:rPr>
          <w:rFonts w:hint="eastAsia"/>
          <w:snapToGrid w:val="0"/>
        </w:rPr>
        <w:t xml:space="preserve"> </w:t>
      </w:r>
    </w:p>
    <w:p w14:paraId="3C75F158" w14:textId="77777777" w:rsidR="00F700B2" w:rsidRPr="00CA6403" w:rsidRDefault="00F700B2">
      <w:pPr>
        <w:pStyle w:val="aff"/>
        <w:ind w:firstLine="480"/>
        <w:rPr>
          <w:snapToGrid w:val="0"/>
        </w:rPr>
      </w:pPr>
    </w:p>
    <w:p w14:paraId="13B8A45F" w14:textId="77777777" w:rsidR="00F700B2" w:rsidRPr="00CA6403" w:rsidRDefault="00000000">
      <w:pPr>
        <w:pStyle w:val="aff"/>
        <w:ind w:firstLine="482"/>
        <w:rPr>
          <w:b/>
          <w:snapToGrid w:val="0"/>
        </w:rPr>
      </w:pPr>
      <w:r w:rsidRPr="00CA6403">
        <w:rPr>
          <w:rFonts w:hint="eastAsia"/>
          <w:b/>
          <w:snapToGrid w:val="0"/>
        </w:rPr>
        <w:t>鉴于：</w:t>
      </w:r>
    </w:p>
    <w:p w14:paraId="2D869D77" w14:textId="77777777" w:rsidR="00F700B2" w:rsidRPr="00CA6403" w:rsidRDefault="00000000">
      <w:pPr>
        <w:pStyle w:val="aff"/>
        <w:ind w:firstLine="480"/>
      </w:pPr>
      <w:r w:rsidRPr="00CA6403">
        <w:t>1</w:t>
      </w:r>
      <w:r w:rsidRPr="00CA6403">
        <w:rPr>
          <w:rFonts w:hint="eastAsia"/>
          <w:snapToGrid w:val="0"/>
        </w:rPr>
        <w:t>、甲、乙双方于</w:t>
      </w:r>
      <w:r w:rsidRPr="00CA6403">
        <w:rPr>
          <w:snapToGrid w:val="0"/>
        </w:rPr>
        <w:t>20__</w:t>
      </w:r>
      <w:r w:rsidRPr="00CA6403">
        <w:rPr>
          <w:rFonts w:hint="eastAsia"/>
          <w:snapToGrid w:val="0"/>
        </w:rPr>
        <w:t>年</w:t>
      </w:r>
      <w:r w:rsidRPr="00CA6403">
        <w:rPr>
          <w:snapToGrid w:val="0"/>
        </w:rPr>
        <w:t>__</w:t>
      </w:r>
      <w:r w:rsidRPr="00CA6403">
        <w:rPr>
          <w:rFonts w:hint="eastAsia"/>
          <w:snapToGrid w:val="0"/>
        </w:rPr>
        <w:t>月</w:t>
      </w:r>
      <w:r w:rsidRPr="00CA6403">
        <w:rPr>
          <w:snapToGrid w:val="0"/>
        </w:rPr>
        <w:t>__</w:t>
      </w:r>
      <w:r w:rsidRPr="00CA6403">
        <w:rPr>
          <w:rFonts w:hint="eastAsia"/>
          <w:snapToGrid w:val="0"/>
        </w:rPr>
        <w:t>日签订了《</w:t>
      </w:r>
      <w:r w:rsidRPr="00CA6403">
        <w:rPr>
          <w:snapToGrid w:val="0"/>
        </w:rPr>
        <w:t>_________</w:t>
      </w:r>
      <w:r w:rsidRPr="00CA6403">
        <w:rPr>
          <w:rFonts w:hint="eastAsia"/>
          <w:snapToGrid w:val="0"/>
        </w:rPr>
        <w:t>监理合同》（合同编号：</w:t>
      </w:r>
      <w:r w:rsidRPr="00CA6403">
        <w:rPr>
          <w:snapToGrid w:val="0"/>
        </w:rPr>
        <w:t>_________</w:t>
      </w:r>
      <w:r w:rsidRPr="00CA6403">
        <w:rPr>
          <w:rFonts w:hint="eastAsia"/>
          <w:snapToGrid w:val="0"/>
        </w:rPr>
        <w:t>，以下简称“原合同”），约定乙方为</w:t>
      </w:r>
      <w:r w:rsidRPr="00CA6403">
        <w:rPr>
          <w:rFonts w:hint="eastAsia"/>
          <w:snapToGrid w:val="0"/>
        </w:rPr>
        <w:t>___________</w:t>
      </w:r>
      <w:r w:rsidRPr="00CA6403">
        <w:rPr>
          <w:rFonts w:hint="eastAsia"/>
          <w:snapToGrid w:val="0"/>
          <w:u w:val="single"/>
        </w:rPr>
        <w:t>项目</w:t>
      </w:r>
      <w:r w:rsidRPr="00CA6403">
        <w:rPr>
          <w:rFonts w:hint="eastAsia"/>
          <w:snapToGrid w:val="0"/>
        </w:rPr>
        <w:t>（以下简称“本项目”）提供监理服务，本项目于</w:t>
      </w:r>
      <w:r w:rsidRPr="00CA6403">
        <w:rPr>
          <w:snapToGrid w:val="0"/>
        </w:rPr>
        <w:t>20__</w:t>
      </w:r>
      <w:r w:rsidRPr="00CA6403">
        <w:rPr>
          <w:rFonts w:hint="eastAsia"/>
          <w:snapToGrid w:val="0"/>
        </w:rPr>
        <w:t>年</w:t>
      </w:r>
      <w:r w:rsidRPr="00CA6403">
        <w:rPr>
          <w:snapToGrid w:val="0"/>
        </w:rPr>
        <w:t>__</w:t>
      </w:r>
      <w:proofErr w:type="gramStart"/>
      <w:r w:rsidRPr="00CA6403">
        <w:rPr>
          <w:rFonts w:hint="eastAsia"/>
          <w:snapToGrid w:val="0"/>
        </w:rPr>
        <w:t>月通过</w:t>
      </w:r>
      <w:proofErr w:type="gramEnd"/>
      <w:r w:rsidRPr="00CA6403">
        <w:rPr>
          <w:rFonts w:hint="eastAsia"/>
          <w:snapToGrid w:val="0"/>
        </w:rPr>
        <w:t>竣工验收。工程通过竣工验收后，乙方按照原合同约定履行工程质量保修阶段的监理义务。</w:t>
      </w:r>
    </w:p>
    <w:p w14:paraId="2053A69D" w14:textId="77777777" w:rsidR="00F700B2" w:rsidRPr="00CA6403" w:rsidRDefault="00000000">
      <w:pPr>
        <w:pStyle w:val="aff"/>
        <w:ind w:firstLine="480"/>
        <w:rPr>
          <w:snapToGrid w:val="0"/>
        </w:rPr>
      </w:pPr>
      <w:r w:rsidRPr="00CA6403">
        <w:rPr>
          <w:snapToGrid w:val="0"/>
        </w:rPr>
        <w:t>2</w:t>
      </w:r>
      <w:r w:rsidRPr="00CA6403">
        <w:rPr>
          <w:rFonts w:hint="eastAsia"/>
          <w:snapToGrid w:val="0"/>
        </w:rPr>
        <w:t>、甲、丙双</w:t>
      </w:r>
      <w:r w:rsidRPr="00CA6403">
        <w:rPr>
          <w:rFonts w:hint="eastAsia"/>
        </w:rPr>
        <w:t>方已经签订《</w:t>
      </w:r>
      <w:r w:rsidRPr="00CA6403">
        <w:rPr>
          <w:rFonts w:hint="eastAsia"/>
        </w:rPr>
        <w:t>________________</w:t>
      </w:r>
      <w:r w:rsidRPr="00CA6403">
        <w:rPr>
          <w:rFonts w:hint="eastAsia"/>
        </w:rPr>
        <w:t>项目</w:t>
      </w:r>
      <w:r w:rsidRPr="00CA6403">
        <w:rPr>
          <w:rFonts w:hint="eastAsia"/>
          <w:snapToGrid w:val="0"/>
          <w:spacing w:val="4"/>
        </w:rPr>
        <w:t>移交协议书</w:t>
      </w:r>
      <w:r w:rsidRPr="00CA6403">
        <w:rPr>
          <w:rFonts w:hint="eastAsia"/>
        </w:rPr>
        <w:t>》</w:t>
      </w:r>
      <w:r w:rsidRPr="00CA6403">
        <w:rPr>
          <w:rFonts w:hint="eastAsia"/>
          <w:snapToGrid w:val="0"/>
        </w:rPr>
        <w:t>（以下简称“移交协议书”）</w:t>
      </w:r>
      <w:r w:rsidRPr="00CA6403">
        <w:rPr>
          <w:rFonts w:hint="eastAsia"/>
        </w:rPr>
        <w:t>，约定从</w:t>
      </w:r>
      <w:r w:rsidRPr="00CA6403">
        <w:t>20__</w:t>
      </w:r>
      <w:r w:rsidRPr="00CA6403">
        <w:rPr>
          <w:rFonts w:hint="eastAsia"/>
        </w:rPr>
        <w:t>年</w:t>
      </w:r>
      <w:r w:rsidRPr="00CA6403">
        <w:t>__</w:t>
      </w:r>
      <w:r w:rsidRPr="00CA6403">
        <w:rPr>
          <w:rFonts w:hint="eastAsia"/>
        </w:rPr>
        <w:t>月</w:t>
      </w:r>
      <w:r w:rsidRPr="00CA6403">
        <w:t>__</w:t>
      </w:r>
      <w:r w:rsidRPr="00CA6403">
        <w:rPr>
          <w:rFonts w:hint="eastAsia"/>
        </w:rPr>
        <w:t>日起，甲方正式将</w:t>
      </w:r>
      <w:r w:rsidRPr="00CA6403">
        <w:rPr>
          <w:rFonts w:hint="eastAsia"/>
        </w:rPr>
        <w:t>______________</w:t>
      </w:r>
      <w:r w:rsidRPr="00CA6403">
        <w:rPr>
          <w:rFonts w:hint="eastAsia"/>
          <w:snapToGrid w:val="0"/>
        </w:rPr>
        <w:t>项目</w:t>
      </w:r>
      <w:r w:rsidRPr="00CA6403">
        <w:rPr>
          <w:rFonts w:hint="eastAsia"/>
        </w:rPr>
        <w:t>移交给丙方</w:t>
      </w:r>
      <w:r w:rsidRPr="00CA6403">
        <w:t>使用</w:t>
      </w:r>
      <w:r w:rsidRPr="00CA6403">
        <w:rPr>
          <w:rFonts w:hint="eastAsia"/>
        </w:rPr>
        <w:t>管理。</w:t>
      </w:r>
      <w:r w:rsidRPr="00CA6403">
        <w:rPr>
          <w:rFonts w:hint="eastAsia"/>
          <w:snapToGrid w:val="0"/>
        </w:rPr>
        <w:t>根据项目建设管理协议书等约定及《中华人民共和国民法典》的相关规定，对于已建成物业出现的建筑质量问题的处理，由甲、乙、丙三方共同签订工程质量保修阶段监理责任转移的三方协议，即将已建成物业后续工程质量保修阶段监理责任的管理主体由甲方转移给丙方，由丙方根据国家相关法规和原合同等约定享有和履行工程质量保修阶段监理服务相关的权利和义务。</w:t>
      </w:r>
    </w:p>
    <w:p w14:paraId="442B9A58" w14:textId="77777777" w:rsidR="00F700B2" w:rsidRPr="00CA6403" w:rsidRDefault="00000000">
      <w:pPr>
        <w:pStyle w:val="aff"/>
        <w:ind w:firstLine="480"/>
        <w:rPr>
          <w:snapToGrid w:val="0"/>
        </w:rPr>
      </w:pPr>
      <w:r w:rsidRPr="00CA6403">
        <w:rPr>
          <w:snapToGrid w:val="0"/>
        </w:rPr>
        <w:t>3</w:t>
      </w:r>
      <w:r w:rsidRPr="00CA6403">
        <w:rPr>
          <w:rFonts w:hint="eastAsia"/>
          <w:snapToGrid w:val="0"/>
        </w:rPr>
        <w:t>、甲、乙、丙三方经协商，就原合同项下的工程质量保修阶段监理服务事宜达成一致，签订协议如下：</w:t>
      </w:r>
    </w:p>
    <w:p w14:paraId="57CCFC7B" w14:textId="77777777" w:rsidR="00F700B2" w:rsidRPr="00CA6403" w:rsidRDefault="00000000">
      <w:pPr>
        <w:pStyle w:val="aff"/>
        <w:ind w:firstLine="482"/>
        <w:rPr>
          <w:snapToGrid w:val="0"/>
        </w:rPr>
      </w:pPr>
      <w:r w:rsidRPr="00CA6403">
        <w:rPr>
          <w:rFonts w:hint="eastAsia"/>
          <w:b/>
          <w:snapToGrid w:val="0"/>
        </w:rPr>
        <w:t>第一条</w:t>
      </w:r>
      <w:r w:rsidRPr="00CA6403">
        <w:rPr>
          <w:rFonts w:hint="eastAsia"/>
          <w:b/>
          <w:snapToGrid w:val="0"/>
        </w:rPr>
        <w:t xml:space="preserve">  </w:t>
      </w:r>
      <w:r w:rsidRPr="00CA6403">
        <w:rPr>
          <w:rFonts w:hint="eastAsia"/>
          <w:snapToGrid w:val="0"/>
        </w:rPr>
        <w:t>甲、乙、丙三方一致同意，自本协议签订之日起甲方将其在原合同项下有关工程质量保修阶段监理服务事宜所涉的权利和义务一并转让给丙方，丙方予以受让；即自本协议签订之日起，由乙、丙双方各自享有和履行原</w:t>
      </w:r>
      <w:r w:rsidRPr="00CA6403">
        <w:rPr>
          <w:rFonts w:hint="eastAsia"/>
          <w:snapToGrid w:val="0"/>
        </w:rPr>
        <w:lastRenderedPageBreak/>
        <w:t>合同项下的工程质量保修阶段监理服务相关的权利和义务。</w:t>
      </w:r>
    </w:p>
    <w:p w14:paraId="6DFEE4B4" w14:textId="77777777" w:rsidR="00F700B2" w:rsidRPr="00CA6403" w:rsidRDefault="00000000">
      <w:pPr>
        <w:pStyle w:val="aff"/>
        <w:ind w:firstLine="482"/>
        <w:rPr>
          <w:snapToGrid w:val="0"/>
        </w:rPr>
      </w:pPr>
      <w:r w:rsidRPr="00CA6403">
        <w:rPr>
          <w:rFonts w:hint="eastAsia"/>
          <w:b/>
          <w:snapToGrid w:val="0"/>
        </w:rPr>
        <w:t>第二条</w:t>
      </w:r>
      <w:r w:rsidRPr="00CA6403">
        <w:rPr>
          <w:rFonts w:hint="eastAsia"/>
          <w:b/>
          <w:snapToGrid w:val="0"/>
        </w:rPr>
        <w:t xml:space="preserve">  </w:t>
      </w:r>
      <w:r w:rsidRPr="00CA6403">
        <w:rPr>
          <w:rFonts w:hint="eastAsia"/>
          <w:snapToGrid w:val="0"/>
        </w:rPr>
        <w:t>乙方不能履行原合同及本协议项下的监理义务的，丙方有权另行委托监理单位，新监理单位承继原监理单位的责任、义务，由此发生的监理费用在原合同工</w:t>
      </w:r>
      <w:proofErr w:type="gramStart"/>
      <w:r w:rsidRPr="00CA6403">
        <w:rPr>
          <w:rFonts w:hint="eastAsia"/>
          <w:snapToGrid w:val="0"/>
        </w:rPr>
        <w:t>程质量</w:t>
      </w:r>
      <w:proofErr w:type="gramEnd"/>
      <w:r w:rsidRPr="00CA6403">
        <w:rPr>
          <w:rFonts w:hint="eastAsia"/>
          <w:snapToGrid w:val="0"/>
        </w:rPr>
        <w:t>保修阶段的监理酬金中抵扣。</w:t>
      </w:r>
    </w:p>
    <w:p w14:paraId="6698CE6A" w14:textId="77777777" w:rsidR="00F700B2" w:rsidRPr="00CA6403" w:rsidRDefault="00000000">
      <w:pPr>
        <w:pStyle w:val="aff"/>
        <w:ind w:firstLine="482"/>
        <w:rPr>
          <w:snapToGrid w:val="0"/>
        </w:rPr>
      </w:pPr>
      <w:r w:rsidRPr="00CA6403">
        <w:rPr>
          <w:rFonts w:hint="eastAsia"/>
          <w:b/>
          <w:snapToGrid w:val="0"/>
        </w:rPr>
        <w:t>第三条</w:t>
      </w:r>
      <w:r w:rsidRPr="00CA6403">
        <w:rPr>
          <w:rFonts w:hint="eastAsia"/>
          <w:b/>
          <w:snapToGrid w:val="0"/>
        </w:rPr>
        <w:t xml:space="preserve">  </w:t>
      </w:r>
      <w:r w:rsidRPr="00CA6403">
        <w:rPr>
          <w:rFonts w:hint="eastAsia"/>
          <w:snapToGrid w:val="0"/>
        </w:rPr>
        <w:t>甲、乙、丙三方一致同意，原合同约定的工程质量保修阶段的监理酬金具体办理程序为：由乙方按原合同（含补充协议）相关约定向丙方提交申请支付资料和发票，丙方按相关约定办理拨款手续。</w:t>
      </w:r>
    </w:p>
    <w:p w14:paraId="0F33B09F" w14:textId="77777777" w:rsidR="00F700B2" w:rsidRPr="00CA6403" w:rsidRDefault="00000000">
      <w:pPr>
        <w:pStyle w:val="aff"/>
        <w:ind w:firstLine="482"/>
        <w:rPr>
          <w:snapToGrid w:val="0"/>
        </w:rPr>
      </w:pPr>
      <w:r w:rsidRPr="00CA6403">
        <w:rPr>
          <w:rFonts w:hint="eastAsia"/>
          <w:b/>
          <w:snapToGrid w:val="0"/>
        </w:rPr>
        <w:t>第四条</w:t>
      </w:r>
      <w:r w:rsidRPr="00CA6403">
        <w:rPr>
          <w:rFonts w:hint="eastAsia"/>
          <w:b/>
          <w:snapToGrid w:val="0"/>
        </w:rPr>
        <w:t xml:space="preserve">  </w:t>
      </w:r>
      <w:r w:rsidRPr="00CA6403">
        <w:rPr>
          <w:rFonts w:hint="eastAsia"/>
          <w:snapToGrid w:val="0"/>
        </w:rPr>
        <w:t>本协议与原合同具有同等的法律效力。本协议没有约定的事项，仍按原合同的约定执行；但当原合同的约定与本协议不相一致时，以本协议为准。</w:t>
      </w:r>
    </w:p>
    <w:p w14:paraId="4D0B7DC1" w14:textId="77777777" w:rsidR="00F700B2" w:rsidRPr="00CA6403" w:rsidRDefault="00000000">
      <w:pPr>
        <w:pStyle w:val="aff"/>
        <w:ind w:firstLine="482"/>
        <w:rPr>
          <w:snapToGrid w:val="0"/>
        </w:rPr>
      </w:pPr>
      <w:r w:rsidRPr="00CA6403">
        <w:rPr>
          <w:rFonts w:hint="eastAsia"/>
          <w:b/>
          <w:snapToGrid w:val="0"/>
        </w:rPr>
        <w:t>第五条</w:t>
      </w:r>
      <w:r w:rsidRPr="00CA6403">
        <w:rPr>
          <w:rFonts w:hint="eastAsia"/>
          <w:b/>
          <w:snapToGrid w:val="0"/>
        </w:rPr>
        <w:t xml:space="preserve">  </w:t>
      </w:r>
      <w:r w:rsidRPr="00CA6403">
        <w:rPr>
          <w:rFonts w:hint="eastAsia"/>
          <w:snapToGrid w:val="0"/>
        </w:rPr>
        <w:t>本协议若有其他未尽事宜，由甲、乙、丙三方另行商议签订补充协议。</w:t>
      </w:r>
    </w:p>
    <w:p w14:paraId="4CE44595" w14:textId="77777777" w:rsidR="00F700B2" w:rsidRPr="00CA6403" w:rsidRDefault="00000000">
      <w:pPr>
        <w:pStyle w:val="aff"/>
        <w:ind w:firstLine="482"/>
        <w:rPr>
          <w:snapToGrid w:val="0"/>
        </w:rPr>
      </w:pPr>
      <w:r w:rsidRPr="00CA6403">
        <w:rPr>
          <w:rFonts w:hint="eastAsia"/>
          <w:b/>
          <w:snapToGrid w:val="0"/>
        </w:rPr>
        <w:t>第六条</w:t>
      </w:r>
      <w:r w:rsidRPr="00CA6403">
        <w:rPr>
          <w:rFonts w:hint="eastAsia"/>
          <w:b/>
          <w:snapToGrid w:val="0"/>
        </w:rPr>
        <w:t xml:space="preserve">  </w:t>
      </w:r>
      <w:r w:rsidRPr="00CA6403">
        <w:rPr>
          <w:rFonts w:hint="eastAsia"/>
          <w:snapToGrid w:val="0"/>
        </w:rPr>
        <w:t>甲、乙、丙三方如因本协议发生争议，可先行协商解决；若协商不成，提交甲方住所地人民法院诉讼解决。</w:t>
      </w:r>
    </w:p>
    <w:p w14:paraId="6C4E3141" w14:textId="77777777" w:rsidR="00F700B2" w:rsidRPr="00CA6403" w:rsidRDefault="00000000">
      <w:pPr>
        <w:pStyle w:val="aff"/>
        <w:ind w:firstLine="482"/>
        <w:rPr>
          <w:snapToGrid w:val="0"/>
        </w:rPr>
      </w:pPr>
      <w:r w:rsidRPr="00CA6403">
        <w:rPr>
          <w:rFonts w:hint="eastAsia"/>
          <w:b/>
          <w:snapToGrid w:val="0"/>
        </w:rPr>
        <w:t>第七条</w:t>
      </w:r>
      <w:r w:rsidRPr="00CA6403">
        <w:rPr>
          <w:rFonts w:hint="eastAsia"/>
          <w:b/>
          <w:snapToGrid w:val="0"/>
        </w:rPr>
        <w:t xml:space="preserve">  </w:t>
      </w:r>
      <w:r w:rsidRPr="00CA6403">
        <w:rPr>
          <w:rFonts w:hint="eastAsia"/>
          <w:snapToGrid w:val="0"/>
        </w:rPr>
        <w:t>本协议自甲、乙、丙三方签字盖章之日起生效。本协议一式十份，甲方执六份，乙方、丙方各执两份，同具法律效力。</w:t>
      </w:r>
    </w:p>
    <w:p w14:paraId="0EC47970" w14:textId="77777777" w:rsidR="00F700B2" w:rsidRPr="00CA6403" w:rsidRDefault="00000000">
      <w:pPr>
        <w:pStyle w:val="aff"/>
        <w:ind w:firstLine="480"/>
        <w:rPr>
          <w:snapToGrid w:val="0"/>
        </w:rPr>
      </w:pPr>
      <w:r w:rsidRPr="00CA6403">
        <w:rPr>
          <w:rFonts w:hint="eastAsia"/>
          <w:snapToGrid w:val="0"/>
        </w:rPr>
        <w:t>（本页以下无正文）</w:t>
      </w:r>
    </w:p>
    <w:p w14:paraId="227363AE" w14:textId="77777777" w:rsidR="00F700B2" w:rsidRPr="00CA6403" w:rsidRDefault="00F700B2">
      <w:pPr>
        <w:adjustRightInd w:val="0"/>
        <w:snapToGrid w:val="0"/>
        <w:spacing w:after="0" w:line="360" w:lineRule="auto"/>
        <w:ind w:right="11"/>
        <w:rPr>
          <w:rFonts w:ascii="Times New Roman" w:hAnsi="Times New Roman"/>
          <w:snapToGrid w:val="0"/>
          <w:sz w:val="24"/>
        </w:rPr>
      </w:pPr>
    </w:p>
    <w:p w14:paraId="3FC3C135" w14:textId="77777777" w:rsidR="00F700B2" w:rsidRPr="00CA6403" w:rsidRDefault="00F700B2">
      <w:pPr>
        <w:adjustRightInd w:val="0"/>
        <w:snapToGrid w:val="0"/>
        <w:spacing w:after="0" w:line="360" w:lineRule="auto"/>
        <w:ind w:right="11"/>
        <w:rPr>
          <w:rFonts w:ascii="Times New Roman" w:hAnsi="Times New Roman"/>
          <w:snapToGrid w:val="0"/>
          <w:sz w:val="24"/>
        </w:rPr>
      </w:pPr>
    </w:p>
    <w:p w14:paraId="53D7F488" w14:textId="77777777" w:rsidR="00F700B2" w:rsidRPr="00CA6403" w:rsidRDefault="00F700B2">
      <w:pPr>
        <w:adjustRightInd w:val="0"/>
        <w:snapToGrid w:val="0"/>
        <w:spacing w:after="0" w:line="360" w:lineRule="auto"/>
        <w:ind w:right="11"/>
        <w:rPr>
          <w:rFonts w:ascii="Times New Roman" w:hAnsi="Times New Roman"/>
          <w:snapToGrid w:val="0"/>
          <w:sz w:val="24"/>
        </w:rPr>
      </w:pPr>
    </w:p>
    <w:p w14:paraId="1ECCDCED" w14:textId="77777777" w:rsidR="00F700B2" w:rsidRPr="00CA6403" w:rsidRDefault="00F700B2">
      <w:pPr>
        <w:adjustRightInd w:val="0"/>
        <w:snapToGrid w:val="0"/>
        <w:spacing w:after="0" w:line="360" w:lineRule="auto"/>
        <w:ind w:right="11"/>
        <w:rPr>
          <w:rFonts w:ascii="Times New Roman" w:hAnsi="Times New Roman"/>
          <w:snapToGrid w:val="0"/>
          <w:sz w:val="24"/>
        </w:rPr>
      </w:pPr>
    </w:p>
    <w:p w14:paraId="34442992" w14:textId="77777777" w:rsidR="00F700B2" w:rsidRPr="00CA6403" w:rsidRDefault="00F700B2">
      <w:pPr>
        <w:adjustRightInd w:val="0"/>
        <w:snapToGrid w:val="0"/>
        <w:spacing w:after="0" w:line="360" w:lineRule="auto"/>
        <w:ind w:right="11"/>
        <w:rPr>
          <w:rFonts w:ascii="Times New Roman" w:hAnsi="Times New Roman"/>
          <w:snapToGrid w:val="0"/>
          <w:sz w:val="24"/>
        </w:rPr>
      </w:pPr>
    </w:p>
    <w:p w14:paraId="35FB85BB" w14:textId="77777777" w:rsidR="00F700B2" w:rsidRPr="00CA6403" w:rsidRDefault="00F700B2">
      <w:pPr>
        <w:adjustRightInd w:val="0"/>
        <w:snapToGrid w:val="0"/>
        <w:spacing w:after="0" w:line="360" w:lineRule="auto"/>
        <w:ind w:right="11"/>
        <w:rPr>
          <w:rFonts w:ascii="Times New Roman" w:hAnsi="Times New Roman"/>
          <w:snapToGrid w:val="0"/>
          <w:sz w:val="24"/>
        </w:rPr>
      </w:pPr>
    </w:p>
    <w:p w14:paraId="0D46198C" w14:textId="77777777" w:rsidR="00F700B2" w:rsidRPr="00CA6403" w:rsidRDefault="00F700B2">
      <w:pPr>
        <w:adjustRightInd w:val="0"/>
        <w:snapToGrid w:val="0"/>
        <w:spacing w:after="0" w:line="360" w:lineRule="auto"/>
        <w:ind w:right="11"/>
        <w:rPr>
          <w:rFonts w:ascii="Times New Roman" w:hAnsi="Times New Roman"/>
          <w:snapToGrid w:val="0"/>
          <w:sz w:val="24"/>
        </w:rPr>
      </w:pPr>
    </w:p>
    <w:p w14:paraId="554ED5B1" w14:textId="77777777" w:rsidR="00F700B2" w:rsidRPr="00CA6403" w:rsidRDefault="00F700B2">
      <w:pPr>
        <w:adjustRightInd w:val="0"/>
        <w:snapToGrid w:val="0"/>
        <w:spacing w:after="0" w:line="360" w:lineRule="auto"/>
        <w:ind w:right="11"/>
        <w:rPr>
          <w:rFonts w:ascii="Times New Roman" w:hAnsi="Times New Roman"/>
          <w:snapToGrid w:val="0"/>
          <w:sz w:val="24"/>
        </w:rPr>
      </w:pPr>
    </w:p>
    <w:p w14:paraId="4C68CC3B" w14:textId="77777777" w:rsidR="00F700B2" w:rsidRPr="00CA6403" w:rsidRDefault="00F700B2">
      <w:pPr>
        <w:adjustRightInd w:val="0"/>
        <w:snapToGrid w:val="0"/>
        <w:spacing w:after="0" w:line="360" w:lineRule="auto"/>
        <w:ind w:right="11"/>
        <w:rPr>
          <w:rFonts w:ascii="Times New Roman" w:hAnsi="Times New Roman"/>
          <w:snapToGrid w:val="0"/>
          <w:sz w:val="24"/>
        </w:rPr>
      </w:pPr>
    </w:p>
    <w:p w14:paraId="6B6FC09B" w14:textId="77777777" w:rsidR="00F700B2" w:rsidRPr="00CA6403" w:rsidRDefault="00F700B2">
      <w:pPr>
        <w:adjustRightInd w:val="0"/>
        <w:snapToGrid w:val="0"/>
        <w:spacing w:after="0" w:line="360" w:lineRule="auto"/>
        <w:ind w:right="11"/>
        <w:rPr>
          <w:rFonts w:ascii="Times New Roman" w:hAnsi="Times New Roman"/>
          <w:snapToGrid w:val="0"/>
          <w:sz w:val="24"/>
        </w:rPr>
      </w:pPr>
    </w:p>
    <w:p w14:paraId="393CFDF5" w14:textId="77777777" w:rsidR="00F700B2" w:rsidRPr="00CA6403" w:rsidRDefault="00F700B2">
      <w:pPr>
        <w:adjustRightInd w:val="0"/>
        <w:snapToGrid w:val="0"/>
        <w:spacing w:after="0" w:line="360" w:lineRule="auto"/>
        <w:ind w:right="11"/>
        <w:rPr>
          <w:rFonts w:ascii="Times New Roman" w:hAnsi="Times New Roman"/>
          <w:snapToGrid w:val="0"/>
          <w:sz w:val="24"/>
        </w:rPr>
      </w:pPr>
    </w:p>
    <w:p w14:paraId="73E77F63" w14:textId="77777777" w:rsidR="00F700B2" w:rsidRPr="00CA6403" w:rsidRDefault="00F700B2">
      <w:pPr>
        <w:adjustRightInd w:val="0"/>
        <w:snapToGrid w:val="0"/>
        <w:spacing w:after="0" w:line="360" w:lineRule="auto"/>
        <w:ind w:right="11"/>
        <w:rPr>
          <w:rFonts w:ascii="Times New Roman" w:hAnsi="Times New Roman"/>
          <w:snapToGrid w:val="0"/>
          <w:sz w:val="24"/>
        </w:rPr>
      </w:pPr>
    </w:p>
    <w:p w14:paraId="130EDB93" w14:textId="77777777" w:rsidR="00F700B2" w:rsidRPr="00CA6403" w:rsidRDefault="00F700B2">
      <w:pPr>
        <w:adjustRightInd w:val="0"/>
        <w:snapToGrid w:val="0"/>
        <w:spacing w:after="0" w:line="360" w:lineRule="auto"/>
        <w:ind w:right="11"/>
        <w:rPr>
          <w:rFonts w:ascii="Times New Roman" w:hAnsi="Times New Roman"/>
          <w:snapToGrid w:val="0"/>
          <w:sz w:val="24"/>
        </w:rPr>
      </w:pPr>
    </w:p>
    <w:p w14:paraId="3C0A4B61" w14:textId="77777777" w:rsidR="00F700B2" w:rsidRPr="00CA6403" w:rsidRDefault="00F700B2">
      <w:pPr>
        <w:adjustRightInd w:val="0"/>
        <w:snapToGrid w:val="0"/>
        <w:spacing w:after="0" w:line="360" w:lineRule="auto"/>
        <w:ind w:right="11"/>
        <w:rPr>
          <w:rFonts w:ascii="Times New Roman" w:hAnsi="Times New Roman"/>
          <w:snapToGrid w:val="0"/>
          <w:sz w:val="24"/>
        </w:rPr>
      </w:pPr>
    </w:p>
    <w:p w14:paraId="71FA8BD2" w14:textId="77777777" w:rsidR="00F700B2" w:rsidRPr="00CA6403" w:rsidRDefault="00F700B2">
      <w:pPr>
        <w:adjustRightInd w:val="0"/>
        <w:snapToGrid w:val="0"/>
        <w:spacing w:after="0" w:line="360" w:lineRule="auto"/>
        <w:ind w:right="11"/>
        <w:rPr>
          <w:rFonts w:ascii="Times New Roman" w:hAnsi="Times New Roman"/>
          <w:snapToGrid w:val="0"/>
          <w:sz w:val="24"/>
        </w:rPr>
      </w:pPr>
    </w:p>
    <w:p w14:paraId="33D2F159" w14:textId="77777777" w:rsidR="00F700B2" w:rsidRPr="00CA6403" w:rsidRDefault="00F700B2">
      <w:pPr>
        <w:adjustRightInd w:val="0"/>
        <w:snapToGrid w:val="0"/>
        <w:spacing w:after="0" w:line="360" w:lineRule="auto"/>
        <w:ind w:right="11"/>
        <w:rPr>
          <w:rFonts w:ascii="Times New Roman" w:hAnsi="Times New Roman"/>
          <w:snapToGrid w:val="0"/>
          <w:sz w:val="24"/>
        </w:rPr>
      </w:pPr>
    </w:p>
    <w:p w14:paraId="3E81B920" w14:textId="77777777" w:rsidR="00F700B2" w:rsidRPr="00CA6403" w:rsidRDefault="00000000">
      <w:pPr>
        <w:adjustRightInd w:val="0"/>
        <w:snapToGrid w:val="0"/>
        <w:spacing w:after="0" w:line="360" w:lineRule="auto"/>
        <w:ind w:right="11"/>
        <w:rPr>
          <w:rFonts w:ascii="Times New Roman" w:hAnsi="Times New Roman"/>
          <w:snapToGrid w:val="0"/>
          <w:sz w:val="24"/>
        </w:rPr>
      </w:pPr>
      <w:r w:rsidRPr="00CA6403">
        <w:rPr>
          <w:rFonts w:ascii="Times New Roman" w:hAnsi="Times New Roman" w:hint="eastAsia"/>
          <w:snapToGrid w:val="0"/>
          <w:sz w:val="24"/>
        </w:rPr>
        <w:t>（本页无正文）</w:t>
      </w:r>
    </w:p>
    <w:p w14:paraId="11A7D9A5" w14:textId="77777777" w:rsidR="00F700B2" w:rsidRPr="00CA6403" w:rsidRDefault="00F700B2">
      <w:pPr>
        <w:adjustRightInd w:val="0"/>
        <w:snapToGrid w:val="0"/>
        <w:spacing w:after="0" w:line="360" w:lineRule="auto"/>
        <w:ind w:right="11"/>
        <w:rPr>
          <w:rFonts w:ascii="Times New Roman" w:hAnsi="Times New Roman"/>
          <w:snapToGrid w:val="0"/>
          <w:sz w:val="24"/>
        </w:rPr>
      </w:pPr>
    </w:p>
    <w:p w14:paraId="6F553A53" w14:textId="77777777" w:rsidR="00F700B2" w:rsidRPr="00CA6403" w:rsidRDefault="00000000">
      <w:pPr>
        <w:adjustRightInd w:val="0"/>
        <w:snapToGrid w:val="0"/>
        <w:spacing w:after="0" w:line="360" w:lineRule="auto"/>
        <w:ind w:right="11"/>
        <w:rPr>
          <w:rFonts w:ascii="Times New Roman" w:hAnsi="Times New Roman"/>
          <w:snapToGrid w:val="0"/>
          <w:spacing w:val="-20"/>
          <w:sz w:val="24"/>
        </w:rPr>
      </w:pPr>
      <w:r w:rsidRPr="00CA6403">
        <w:rPr>
          <w:rFonts w:ascii="Times New Roman" w:hAnsi="Times New Roman" w:cs="AdobeSongStd-Light" w:hint="eastAsia"/>
          <w:snapToGrid w:val="0"/>
          <w:sz w:val="24"/>
        </w:rPr>
        <w:t>甲方：</w:t>
      </w:r>
      <w:r w:rsidRPr="00CA6403">
        <w:rPr>
          <w:rFonts w:ascii="Times New Roman" w:hAnsi="Times New Roman" w:cs="AdobeSongStd-Light" w:hint="eastAsia"/>
          <w:snapToGrid w:val="0"/>
          <w:spacing w:val="-10"/>
          <w:sz w:val="24"/>
        </w:rPr>
        <w:t>广州市重点公共建设项目管理中心</w:t>
      </w:r>
      <w:r w:rsidRPr="00CA6403">
        <w:rPr>
          <w:rFonts w:ascii="Times New Roman" w:hAnsi="Times New Roman" w:cs="AdobeSongStd-Light" w:hint="eastAsia"/>
          <w:snapToGrid w:val="0"/>
          <w:sz w:val="24"/>
        </w:rPr>
        <w:t xml:space="preserve">  </w:t>
      </w:r>
      <w:r w:rsidRPr="00CA6403">
        <w:rPr>
          <w:rFonts w:ascii="Times New Roman" w:hAnsi="Times New Roman" w:cs="AdobeSongStd-Light" w:hint="eastAsia"/>
          <w:snapToGrid w:val="0"/>
          <w:sz w:val="24"/>
        </w:rPr>
        <w:t>乙方：</w:t>
      </w:r>
    </w:p>
    <w:p w14:paraId="33AB6283" w14:textId="77777777" w:rsidR="00F700B2" w:rsidRPr="00CA6403" w:rsidRDefault="00000000">
      <w:pPr>
        <w:adjustRightInd w:val="0"/>
        <w:snapToGrid w:val="0"/>
        <w:spacing w:after="0" w:line="360" w:lineRule="auto"/>
        <w:ind w:right="11" w:firstLineChars="800" w:firstLine="1920"/>
        <w:rPr>
          <w:rFonts w:ascii="Times New Roman" w:hAnsi="Times New Roman"/>
          <w:snapToGrid w:val="0"/>
          <w:sz w:val="24"/>
        </w:rPr>
      </w:pPr>
      <w:r w:rsidRPr="00CA6403">
        <w:rPr>
          <w:rFonts w:ascii="Times New Roman" w:hAnsi="Times New Roman" w:hint="eastAsia"/>
          <w:snapToGrid w:val="0"/>
          <w:sz w:val="24"/>
        </w:rPr>
        <w:t>（盖章）</w:t>
      </w:r>
      <w:r w:rsidRPr="00CA6403">
        <w:rPr>
          <w:rFonts w:ascii="Times New Roman" w:hAnsi="Times New Roman" w:hint="eastAsia"/>
          <w:snapToGrid w:val="0"/>
          <w:sz w:val="24"/>
        </w:rPr>
        <w:t xml:space="preserve">                               </w:t>
      </w:r>
      <w:r w:rsidRPr="00CA6403">
        <w:rPr>
          <w:rFonts w:ascii="Times New Roman" w:hAnsi="Times New Roman" w:hint="eastAsia"/>
          <w:snapToGrid w:val="0"/>
          <w:sz w:val="24"/>
        </w:rPr>
        <w:t>（盖章）</w:t>
      </w:r>
    </w:p>
    <w:p w14:paraId="50EF05D8" w14:textId="77777777" w:rsidR="00F700B2" w:rsidRPr="00CA6403" w:rsidRDefault="00F700B2">
      <w:pPr>
        <w:adjustRightInd w:val="0"/>
        <w:snapToGrid w:val="0"/>
        <w:spacing w:after="0" w:line="360" w:lineRule="auto"/>
        <w:ind w:right="11" w:firstLineChars="800" w:firstLine="1920"/>
        <w:rPr>
          <w:rFonts w:ascii="Times New Roman" w:hAnsi="Times New Roman"/>
          <w:snapToGrid w:val="0"/>
          <w:sz w:val="24"/>
        </w:rPr>
      </w:pPr>
    </w:p>
    <w:p w14:paraId="7CC00987" w14:textId="77777777" w:rsidR="00F700B2" w:rsidRPr="00CA6403" w:rsidRDefault="00000000">
      <w:pPr>
        <w:adjustRightInd w:val="0"/>
        <w:snapToGrid w:val="0"/>
        <w:spacing w:after="0" w:line="360" w:lineRule="auto"/>
        <w:ind w:right="11"/>
        <w:rPr>
          <w:rFonts w:ascii="Times New Roman" w:hAnsi="Times New Roman"/>
          <w:snapToGrid w:val="0"/>
          <w:sz w:val="24"/>
        </w:rPr>
      </w:pPr>
      <w:r w:rsidRPr="00CA6403">
        <w:rPr>
          <w:rFonts w:ascii="Times New Roman" w:hAnsi="Times New Roman" w:hint="eastAsia"/>
          <w:snapToGrid w:val="0"/>
          <w:sz w:val="24"/>
        </w:rPr>
        <w:t>签约代表：</w:t>
      </w:r>
      <w:r w:rsidRPr="00CA6403">
        <w:rPr>
          <w:rFonts w:ascii="Times New Roman" w:hAnsi="Times New Roman" w:hint="eastAsia"/>
          <w:snapToGrid w:val="0"/>
          <w:sz w:val="24"/>
        </w:rPr>
        <w:t xml:space="preserve">                          </w:t>
      </w:r>
      <w:r w:rsidRPr="00CA6403">
        <w:rPr>
          <w:rFonts w:ascii="Times New Roman" w:hAnsi="Times New Roman" w:hint="eastAsia"/>
          <w:snapToGrid w:val="0"/>
          <w:sz w:val="24"/>
        </w:rPr>
        <w:t>签约代表：</w:t>
      </w:r>
    </w:p>
    <w:p w14:paraId="6E3A8CFB" w14:textId="77777777" w:rsidR="00F700B2" w:rsidRPr="00CA6403" w:rsidRDefault="00F700B2">
      <w:pPr>
        <w:adjustRightInd w:val="0"/>
        <w:snapToGrid w:val="0"/>
        <w:spacing w:after="0" w:line="360" w:lineRule="auto"/>
        <w:ind w:right="11"/>
        <w:rPr>
          <w:rFonts w:ascii="Times New Roman" w:hAnsi="Times New Roman"/>
          <w:snapToGrid w:val="0"/>
          <w:sz w:val="24"/>
        </w:rPr>
      </w:pPr>
    </w:p>
    <w:p w14:paraId="573F6CA6" w14:textId="77777777" w:rsidR="00F700B2" w:rsidRPr="00CA6403" w:rsidRDefault="00000000">
      <w:pPr>
        <w:adjustRightInd w:val="0"/>
        <w:snapToGrid w:val="0"/>
        <w:spacing w:after="0" w:line="360" w:lineRule="auto"/>
        <w:ind w:right="11"/>
        <w:rPr>
          <w:rFonts w:ascii="Times New Roman" w:hAnsi="Times New Roman"/>
          <w:snapToGrid w:val="0"/>
          <w:sz w:val="24"/>
        </w:rPr>
      </w:pPr>
      <w:r w:rsidRPr="00CA6403">
        <w:rPr>
          <w:rFonts w:ascii="Times New Roman" w:hAnsi="Times New Roman" w:hint="eastAsia"/>
          <w:snapToGrid w:val="0"/>
          <w:sz w:val="24"/>
        </w:rPr>
        <w:t>地址：</w:t>
      </w:r>
      <w:r w:rsidRPr="00CA6403">
        <w:rPr>
          <w:rFonts w:ascii="Times New Roman" w:hAnsi="Times New Roman" w:cs="AdobeSongStd-Light" w:hint="eastAsia"/>
          <w:snapToGrid w:val="0"/>
          <w:spacing w:val="-10"/>
          <w:sz w:val="24"/>
        </w:rPr>
        <w:t>广州大学城内环东</w:t>
      </w:r>
      <w:proofErr w:type="gramStart"/>
      <w:r w:rsidRPr="00CA6403">
        <w:rPr>
          <w:rFonts w:ascii="Times New Roman" w:hAnsi="Times New Roman" w:cs="AdobeSongStd-Light" w:hint="eastAsia"/>
          <w:snapToGrid w:val="0"/>
          <w:spacing w:val="-10"/>
          <w:sz w:val="24"/>
        </w:rPr>
        <w:t>星运路</w:t>
      </w:r>
      <w:r w:rsidRPr="00CA6403">
        <w:rPr>
          <w:rFonts w:ascii="Times New Roman" w:hAnsi="Times New Roman" w:cs="AdobeSongStd-Light"/>
          <w:snapToGrid w:val="0"/>
          <w:spacing w:val="-10"/>
          <w:sz w:val="24"/>
        </w:rPr>
        <w:t>1</w:t>
      </w:r>
      <w:r w:rsidRPr="00CA6403">
        <w:rPr>
          <w:rFonts w:ascii="Times New Roman" w:hAnsi="Times New Roman" w:cs="AdobeSongStd-Light" w:hint="eastAsia"/>
          <w:snapToGrid w:val="0"/>
          <w:spacing w:val="-10"/>
          <w:sz w:val="24"/>
        </w:rPr>
        <w:t>号</w:t>
      </w:r>
      <w:proofErr w:type="gramEnd"/>
      <w:r w:rsidRPr="00CA6403">
        <w:rPr>
          <w:rFonts w:ascii="Times New Roman" w:hAnsi="Times New Roman" w:hint="eastAsia"/>
          <w:snapToGrid w:val="0"/>
          <w:sz w:val="24"/>
        </w:rPr>
        <w:t xml:space="preserve">      </w:t>
      </w:r>
      <w:r w:rsidRPr="00CA6403">
        <w:rPr>
          <w:rFonts w:ascii="Times New Roman" w:hAnsi="Times New Roman" w:hint="eastAsia"/>
          <w:snapToGrid w:val="0"/>
          <w:sz w:val="24"/>
        </w:rPr>
        <w:t>地址：</w:t>
      </w:r>
    </w:p>
    <w:p w14:paraId="3737F2B3" w14:textId="77777777" w:rsidR="00F700B2" w:rsidRPr="00CA6403" w:rsidRDefault="00000000">
      <w:pPr>
        <w:adjustRightInd w:val="0"/>
        <w:snapToGrid w:val="0"/>
        <w:spacing w:after="0" w:line="360" w:lineRule="auto"/>
        <w:ind w:right="11"/>
        <w:rPr>
          <w:rFonts w:ascii="Times New Roman" w:hAnsi="Times New Roman"/>
          <w:snapToGrid w:val="0"/>
          <w:sz w:val="24"/>
        </w:rPr>
      </w:pPr>
      <w:r w:rsidRPr="00CA6403">
        <w:rPr>
          <w:rFonts w:ascii="Times New Roman" w:hAnsi="Times New Roman" w:hint="eastAsia"/>
          <w:snapToGrid w:val="0"/>
          <w:sz w:val="24"/>
        </w:rPr>
        <w:t>邮政编码：</w:t>
      </w:r>
      <w:r w:rsidRPr="00CA6403">
        <w:rPr>
          <w:rFonts w:ascii="Times New Roman" w:hAnsi="Times New Roman"/>
          <w:snapToGrid w:val="0"/>
          <w:sz w:val="24"/>
        </w:rPr>
        <w:t xml:space="preserve">510006                    </w:t>
      </w:r>
      <w:r w:rsidRPr="00CA6403">
        <w:rPr>
          <w:rFonts w:ascii="Times New Roman" w:hAnsi="Times New Roman" w:hint="eastAsia"/>
          <w:snapToGrid w:val="0"/>
          <w:sz w:val="24"/>
        </w:rPr>
        <w:t>邮政编码：</w:t>
      </w:r>
    </w:p>
    <w:p w14:paraId="7866810F" w14:textId="77777777" w:rsidR="00F700B2" w:rsidRPr="00CA6403" w:rsidRDefault="00000000">
      <w:pPr>
        <w:adjustRightInd w:val="0"/>
        <w:snapToGrid w:val="0"/>
        <w:spacing w:after="0" w:line="360" w:lineRule="auto"/>
        <w:ind w:right="11"/>
        <w:rPr>
          <w:rFonts w:ascii="Times New Roman" w:hAnsi="Times New Roman"/>
          <w:snapToGrid w:val="0"/>
          <w:sz w:val="24"/>
        </w:rPr>
      </w:pPr>
      <w:r w:rsidRPr="00CA6403">
        <w:rPr>
          <w:rFonts w:ascii="Times New Roman" w:hAnsi="Times New Roman" w:hint="eastAsia"/>
          <w:snapToGrid w:val="0"/>
          <w:sz w:val="24"/>
        </w:rPr>
        <w:t>电话：</w:t>
      </w:r>
      <w:r w:rsidRPr="00CA6403">
        <w:rPr>
          <w:rFonts w:ascii="Times New Roman" w:hAnsi="Times New Roman" w:hint="eastAsia"/>
          <w:snapToGrid w:val="0"/>
          <w:sz w:val="24"/>
        </w:rPr>
        <w:t xml:space="preserve">             </w:t>
      </w:r>
      <w:r w:rsidRPr="00CA6403">
        <w:rPr>
          <w:rFonts w:ascii="Times New Roman" w:hAnsi="Times New Roman"/>
          <w:snapToGrid w:val="0"/>
          <w:sz w:val="24"/>
        </w:rPr>
        <w:t xml:space="preserve">                 </w:t>
      </w:r>
      <w:r w:rsidRPr="00CA6403">
        <w:rPr>
          <w:rFonts w:ascii="Times New Roman" w:hAnsi="Times New Roman" w:hint="eastAsia"/>
          <w:snapToGrid w:val="0"/>
          <w:sz w:val="24"/>
        </w:rPr>
        <w:t>电话：</w:t>
      </w:r>
    </w:p>
    <w:p w14:paraId="0F7219F5" w14:textId="77777777" w:rsidR="00F700B2" w:rsidRPr="00CA6403" w:rsidRDefault="00000000">
      <w:pPr>
        <w:adjustRightInd w:val="0"/>
        <w:snapToGrid w:val="0"/>
        <w:spacing w:after="0" w:line="360" w:lineRule="auto"/>
        <w:ind w:right="11"/>
        <w:rPr>
          <w:rFonts w:ascii="Times New Roman" w:hAnsi="Times New Roman"/>
          <w:snapToGrid w:val="0"/>
          <w:sz w:val="24"/>
        </w:rPr>
      </w:pPr>
      <w:r w:rsidRPr="00CA6403">
        <w:rPr>
          <w:rFonts w:ascii="Times New Roman" w:hAnsi="Times New Roman" w:hint="eastAsia"/>
          <w:snapToGrid w:val="0"/>
          <w:sz w:val="24"/>
        </w:rPr>
        <w:t>传真：</w:t>
      </w:r>
      <w:r w:rsidRPr="00CA6403">
        <w:rPr>
          <w:rFonts w:ascii="Times New Roman" w:hAnsi="Times New Roman" w:hint="eastAsia"/>
          <w:snapToGrid w:val="0"/>
          <w:sz w:val="24"/>
        </w:rPr>
        <w:t xml:space="preserve">            </w:t>
      </w:r>
      <w:r w:rsidRPr="00CA6403">
        <w:rPr>
          <w:rFonts w:ascii="Times New Roman" w:hAnsi="Times New Roman"/>
          <w:snapToGrid w:val="0"/>
          <w:sz w:val="24"/>
        </w:rPr>
        <w:t xml:space="preserve">                  </w:t>
      </w:r>
      <w:r w:rsidRPr="00CA6403">
        <w:rPr>
          <w:rFonts w:ascii="Times New Roman" w:hAnsi="Times New Roman" w:hint="eastAsia"/>
          <w:snapToGrid w:val="0"/>
          <w:sz w:val="24"/>
        </w:rPr>
        <w:t>传真：</w:t>
      </w:r>
    </w:p>
    <w:p w14:paraId="275A8913" w14:textId="77777777" w:rsidR="00F700B2" w:rsidRPr="00CA6403" w:rsidRDefault="00000000">
      <w:pPr>
        <w:adjustRightInd w:val="0"/>
        <w:snapToGrid w:val="0"/>
        <w:spacing w:after="0" w:line="360" w:lineRule="auto"/>
        <w:ind w:right="11"/>
        <w:rPr>
          <w:rFonts w:ascii="Times New Roman" w:hAnsi="Times New Roman"/>
          <w:snapToGrid w:val="0"/>
          <w:sz w:val="24"/>
        </w:rPr>
      </w:pPr>
      <w:r w:rsidRPr="00CA6403">
        <w:rPr>
          <w:rFonts w:ascii="Times New Roman" w:hAnsi="Times New Roman" w:hint="eastAsia"/>
          <w:snapToGrid w:val="0"/>
          <w:sz w:val="24"/>
        </w:rPr>
        <w:t>日期：</w:t>
      </w:r>
      <w:r w:rsidRPr="00CA6403">
        <w:rPr>
          <w:rFonts w:ascii="Times New Roman" w:hAnsi="Times New Roman" w:hint="eastAsia"/>
          <w:snapToGrid w:val="0"/>
          <w:sz w:val="24"/>
        </w:rPr>
        <w:t xml:space="preserve">  </w:t>
      </w:r>
      <w:r w:rsidRPr="00CA6403">
        <w:rPr>
          <w:rFonts w:ascii="Times New Roman" w:hAnsi="Times New Roman" w:hint="eastAsia"/>
          <w:snapToGrid w:val="0"/>
          <w:sz w:val="24"/>
        </w:rPr>
        <w:t>年</w:t>
      </w:r>
      <w:r w:rsidRPr="00CA6403">
        <w:rPr>
          <w:rFonts w:ascii="Times New Roman" w:hAnsi="Times New Roman" w:hint="eastAsia"/>
          <w:snapToGrid w:val="0"/>
          <w:sz w:val="24"/>
        </w:rPr>
        <w:t xml:space="preserve">  </w:t>
      </w:r>
      <w:r w:rsidRPr="00CA6403">
        <w:rPr>
          <w:rFonts w:ascii="Times New Roman" w:hAnsi="Times New Roman" w:hint="eastAsia"/>
          <w:snapToGrid w:val="0"/>
          <w:sz w:val="24"/>
        </w:rPr>
        <w:t>月</w:t>
      </w:r>
      <w:r w:rsidRPr="00CA6403">
        <w:rPr>
          <w:rFonts w:ascii="Times New Roman" w:hAnsi="Times New Roman" w:hint="eastAsia"/>
          <w:snapToGrid w:val="0"/>
          <w:sz w:val="24"/>
        </w:rPr>
        <w:t xml:space="preserve">  </w:t>
      </w:r>
      <w:r w:rsidRPr="00CA6403">
        <w:rPr>
          <w:rFonts w:ascii="Times New Roman" w:hAnsi="Times New Roman" w:hint="eastAsia"/>
          <w:snapToGrid w:val="0"/>
          <w:sz w:val="24"/>
        </w:rPr>
        <w:t>日</w:t>
      </w:r>
      <w:r w:rsidRPr="00CA6403">
        <w:rPr>
          <w:rFonts w:ascii="Times New Roman" w:hAnsi="Times New Roman" w:hint="eastAsia"/>
          <w:snapToGrid w:val="0"/>
          <w:sz w:val="24"/>
        </w:rPr>
        <w:t xml:space="preserve">                  </w:t>
      </w:r>
      <w:r w:rsidRPr="00CA6403">
        <w:rPr>
          <w:rFonts w:ascii="Times New Roman" w:hAnsi="Times New Roman" w:hint="eastAsia"/>
          <w:snapToGrid w:val="0"/>
          <w:sz w:val="24"/>
        </w:rPr>
        <w:t>日期：</w:t>
      </w:r>
      <w:r w:rsidRPr="00CA6403">
        <w:rPr>
          <w:rFonts w:ascii="Times New Roman" w:hAnsi="Times New Roman" w:hint="eastAsia"/>
          <w:snapToGrid w:val="0"/>
          <w:sz w:val="24"/>
        </w:rPr>
        <w:t xml:space="preserve">  </w:t>
      </w:r>
      <w:r w:rsidRPr="00CA6403">
        <w:rPr>
          <w:rFonts w:ascii="Times New Roman" w:hAnsi="Times New Roman" w:hint="eastAsia"/>
          <w:snapToGrid w:val="0"/>
          <w:sz w:val="24"/>
        </w:rPr>
        <w:t>年</w:t>
      </w:r>
      <w:r w:rsidRPr="00CA6403">
        <w:rPr>
          <w:rFonts w:ascii="Times New Roman" w:hAnsi="Times New Roman" w:hint="eastAsia"/>
          <w:snapToGrid w:val="0"/>
          <w:sz w:val="24"/>
        </w:rPr>
        <w:t xml:space="preserve">  </w:t>
      </w:r>
      <w:r w:rsidRPr="00CA6403">
        <w:rPr>
          <w:rFonts w:ascii="Times New Roman" w:hAnsi="Times New Roman" w:hint="eastAsia"/>
          <w:snapToGrid w:val="0"/>
          <w:sz w:val="24"/>
        </w:rPr>
        <w:t>月</w:t>
      </w:r>
      <w:r w:rsidRPr="00CA6403">
        <w:rPr>
          <w:rFonts w:ascii="Times New Roman" w:hAnsi="Times New Roman" w:hint="eastAsia"/>
          <w:snapToGrid w:val="0"/>
          <w:sz w:val="24"/>
        </w:rPr>
        <w:t xml:space="preserve">  </w:t>
      </w:r>
      <w:r w:rsidRPr="00CA6403">
        <w:rPr>
          <w:rFonts w:ascii="Times New Roman" w:hAnsi="Times New Roman" w:hint="eastAsia"/>
          <w:snapToGrid w:val="0"/>
          <w:sz w:val="24"/>
        </w:rPr>
        <w:t>日</w:t>
      </w:r>
    </w:p>
    <w:p w14:paraId="574952CD" w14:textId="77777777" w:rsidR="00F700B2" w:rsidRPr="00CA6403" w:rsidRDefault="00F700B2">
      <w:pPr>
        <w:adjustRightInd w:val="0"/>
        <w:snapToGrid w:val="0"/>
        <w:spacing w:after="0" w:line="360" w:lineRule="auto"/>
        <w:ind w:right="11"/>
        <w:rPr>
          <w:rFonts w:ascii="Times New Roman" w:hAnsi="Times New Roman"/>
          <w:snapToGrid w:val="0"/>
          <w:sz w:val="24"/>
        </w:rPr>
      </w:pPr>
    </w:p>
    <w:p w14:paraId="32FA6574" w14:textId="77777777" w:rsidR="00F700B2" w:rsidRPr="00CA6403" w:rsidRDefault="00F700B2">
      <w:pPr>
        <w:adjustRightInd w:val="0"/>
        <w:snapToGrid w:val="0"/>
        <w:spacing w:after="0" w:line="360" w:lineRule="auto"/>
        <w:ind w:right="11"/>
        <w:rPr>
          <w:rFonts w:ascii="Times New Roman" w:hAnsi="Times New Roman"/>
          <w:snapToGrid w:val="0"/>
          <w:sz w:val="24"/>
        </w:rPr>
      </w:pPr>
    </w:p>
    <w:p w14:paraId="4B12EAF5" w14:textId="77777777" w:rsidR="00F700B2" w:rsidRPr="00CA6403" w:rsidRDefault="00000000">
      <w:pPr>
        <w:adjustRightInd w:val="0"/>
        <w:snapToGrid w:val="0"/>
        <w:spacing w:after="0" w:line="360" w:lineRule="auto"/>
        <w:ind w:right="11"/>
        <w:rPr>
          <w:rFonts w:ascii="Times New Roman" w:hAnsi="Times New Roman"/>
          <w:snapToGrid w:val="0"/>
          <w:spacing w:val="-20"/>
          <w:sz w:val="24"/>
        </w:rPr>
      </w:pPr>
      <w:r w:rsidRPr="00CA6403">
        <w:rPr>
          <w:rFonts w:ascii="Times New Roman" w:hAnsi="Times New Roman" w:hint="eastAsia"/>
          <w:snapToGrid w:val="0"/>
          <w:sz w:val="24"/>
        </w:rPr>
        <w:t>丙方：</w:t>
      </w:r>
      <w:r w:rsidRPr="00CA6403">
        <w:rPr>
          <w:rFonts w:ascii="Times New Roman" w:hAnsi="Times New Roman" w:hint="eastAsia"/>
          <w:snapToGrid w:val="0"/>
          <w:sz w:val="24"/>
        </w:rPr>
        <w:t xml:space="preserve"> </w:t>
      </w:r>
    </w:p>
    <w:p w14:paraId="2FCC8E59" w14:textId="77777777" w:rsidR="00F700B2" w:rsidRPr="00CA6403" w:rsidRDefault="00000000">
      <w:pPr>
        <w:adjustRightInd w:val="0"/>
        <w:snapToGrid w:val="0"/>
        <w:spacing w:after="0" w:line="360" w:lineRule="auto"/>
        <w:ind w:right="11" w:firstLineChars="350" w:firstLine="840"/>
        <w:rPr>
          <w:rFonts w:ascii="Times New Roman" w:hAnsi="Times New Roman"/>
          <w:snapToGrid w:val="0"/>
          <w:sz w:val="24"/>
        </w:rPr>
      </w:pPr>
      <w:r w:rsidRPr="00CA6403">
        <w:rPr>
          <w:rFonts w:ascii="Times New Roman" w:hAnsi="Times New Roman" w:hint="eastAsia"/>
          <w:snapToGrid w:val="0"/>
          <w:sz w:val="24"/>
        </w:rPr>
        <w:t>（盖章）</w:t>
      </w:r>
    </w:p>
    <w:p w14:paraId="557DC1E6" w14:textId="77777777" w:rsidR="00F700B2" w:rsidRPr="00CA6403" w:rsidRDefault="00F700B2">
      <w:pPr>
        <w:adjustRightInd w:val="0"/>
        <w:snapToGrid w:val="0"/>
        <w:spacing w:after="0" w:line="360" w:lineRule="auto"/>
        <w:ind w:right="11" w:firstLineChars="800" w:firstLine="1920"/>
        <w:rPr>
          <w:rFonts w:ascii="Times New Roman" w:hAnsi="Times New Roman"/>
          <w:snapToGrid w:val="0"/>
          <w:sz w:val="24"/>
        </w:rPr>
      </w:pPr>
    </w:p>
    <w:p w14:paraId="54847F07" w14:textId="77777777" w:rsidR="00F700B2" w:rsidRPr="00CA6403" w:rsidRDefault="00000000">
      <w:pPr>
        <w:adjustRightInd w:val="0"/>
        <w:snapToGrid w:val="0"/>
        <w:spacing w:after="0" w:line="360" w:lineRule="auto"/>
        <w:ind w:right="11"/>
        <w:rPr>
          <w:rFonts w:ascii="Times New Roman" w:hAnsi="Times New Roman"/>
          <w:snapToGrid w:val="0"/>
          <w:sz w:val="24"/>
        </w:rPr>
      </w:pPr>
      <w:r w:rsidRPr="00CA6403">
        <w:rPr>
          <w:rFonts w:ascii="Times New Roman" w:hAnsi="Times New Roman" w:hint="eastAsia"/>
          <w:snapToGrid w:val="0"/>
          <w:sz w:val="24"/>
        </w:rPr>
        <w:t>签约代表：</w:t>
      </w:r>
    </w:p>
    <w:p w14:paraId="7A0A0DA6" w14:textId="77777777" w:rsidR="00F700B2" w:rsidRPr="00CA6403" w:rsidRDefault="00F700B2">
      <w:pPr>
        <w:adjustRightInd w:val="0"/>
        <w:snapToGrid w:val="0"/>
        <w:spacing w:after="0" w:line="360" w:lineRule="auto"/>
        <w:ind w:right="11"/>
        <w:rPr>
          <w:rFonts w:ascii="Times New Roman" w:hAnsi="Times New Roman"/>
          <w:snapToGrid w:val="0"/>
          <w:sz w:val="24"/>
        </w:rPr>
      </w:pPr>
    </w:p>
    <w:p w14:paraId="6EBA9EE6" w14:textId="77777777" w:rsidR="00F700B2" w:rsidRPr="00CA6403" w:rsidRDefault="00000000">
      <w:pPr>
        <w:adjustRightInd w:val="0"/>
        <w:snapToGrid w:val="0"/>
        <w:spacing w:after="0" w:line="360" w:lineRule="auto"/>
        <w:ind w:right="11"/>
        <w:rPr>
          <w:rFonts w:ascii="Times New Roman" w:hAnsi="Times New Roman"/>
          <w:snapToGrid w:val="0"/>
          <w:sz w:val="24"/>
        </w:rPr>
      </w:pPr>
      <w:r w:rsidRPr="00CA6403">
        <w:rPr>
          <w:rFonts w:ascii="Times New Roman" w:hAnsi="Times New Roman" w:hint="eastAsia"/>
          <w:snapToGrid w:val="0"/>
          <w:sz w:val="24"/>
        </w:rPr>
        <w:t>地址：</w:t>
      </w:r>
    </w:p>
    <w:p w14:paraId="086ED8AA" w14:textId="77777777" w:rsidR="00F700B2" w:rsidRPr="00CA6403" w:rsidRDefault="00000000">
      <w:pPr>
        <w:adjustRightInd w:val="0"/>
        <w:snapToGrid w:val="0"/>
        <w:spacing w:after="0" w:line="360" w:lineRule="auto"/>
        <w:ind w:right="11"/>
        <w:rPr>
          <w:rFonts w:ascii="Times New Roman" w:hAnsi="Times New Roman"/>
          <w:snapToGrid w:val="0"/>
          <w:sz w:val="24"/>
        </w:rPr>
      </w:pPr>
      <w:r w:rsidRPr="00CA6403">
        <w:rPr>
          <w:rFonts w:ascii="Times New Roman" w:hAnsi="Times New Roman" w:hint="eastAsia"/>
          <w:snapToGrid w:val="0"/>
          <w:sz w:val="24"/>
        </w:rPr>
        <w:t>邮政编码：</w:t>
      </w:r>
    </w:p>
    <w:p w14:paraId="1F7AB605" w14:textId="77777777" w:rsidR="00F700B2" w:rsidRPr="00CA6403" w:rsidRDefault="00000000">
      <w:pPr>
        <w:adjustRightInd w:val="0"/>
        <w:snapToGrid w:val="0"/>
        <w:spacing w:after="0" w:line="360" w:lineRule="auto"/>
        <w:ind w:right="11"/>
        <w:rPr>
          <w:rFonts w:ascii="Times New Roman" w:hAnsi="Times New Roman"/>
          <w:snapToGrid w:val="0"/>
          <w:sz w:val="24"/>
        </w:rPr>
      </w:pPr>
      <w:r w:rsidRPr="00CA6403">
        <w:rPr>
          <w:rFonts w:ascii="Times New Roman" w:hAnsi="Times New Roman" w:hint="eastAsia"/>
          <w:snapToGrid w:val="0"/>
          <w:sz w:val="24"/>
        </w:rPr>
        <w:t>电话：</w:t>
      </w:r>
    </w:p>
    <w:p w14:paraId="41A5A380" w14:textId="77777777" w:rsidR="00F700B2" w:rsidRPr="00CA6403" w:rsidRDefault="00000000">
      <w:pPr>
        <w:tabs>
          <w:tab w:val="left" w:pos="632"/>
          <w:tab w:val="left" w:pos="9240"/>
        </w:tabs>
        <w:adjustRightInd w:val="0"/>
        <w:snapToGrid w:val="0"/>
        <w:spacing w:after="0" w:line="360" w:lineRule="auto"/>
        <w:ind w:rightChars="-15" w:right="-33"/>
        <w:rPr>
          <w:rFonts w:ascii="Times New Roman" w:hAnsi="Times New Roman"/>
          <w:snapToGrid w:val="0"/>
          <w:sz w:val="24"/>
        </w:rPr>
      </w:pPr>
      <w:r w:rsidRPr="00CA6403">
        <w:rPr>
          <w:rFonts w:ascii="Times New Roman" w:hAnsi="Times New Roman" w:hint="eastAsia"/>
          <w:snapToGrid w:val="0"/>
          <w:sz w:val="24"/>
        </w:rPr>
        <w:t>传真：</w:t>
      </w:r>
    </w:p>
    <w:p w14:paraId="0A7E3C7F" w14:textId="77777777" w:rsidR="00F700B2" w:rsidRPr="00CA6403" w:rsidRDefault="00000000">
      <w:pPr>
        <w:tabs>
          <w:tab w:val="left" w:pos="632"/>
          <w:tab w:val="left" w:pos="9240"/>
        </w:tabs>
        <w:adjustRightInd w:val="0"/>
        <w:snapToGrid w:val="0"/>
        <w:spacing w:after="0" w:line="360" w:lineRule="auto"/>
        <w:ind w:rightChars="-15" w:right="-33"/>
        <w:rPr>
          <w:rFonts w:ascii="Times New Roman" w:hAnsi="Times New Roman"/>
          <w:snapToGrid w:val="0"/>
          <w:sz w:val="24"/>
        </w:rPr>
      </w:pPr>
      <w:r w:rsidRPr="00CA6403">
        <w:rPr>
          <w:rFonts w:ascii="Times New Roman" w:hAnsi="Times New Roman" w:hint="eastAsia"/>
          <w:snapToGrid w:val="0"/>
          <w:sz w:val="24"/>
        </w:rPr>
        <w:t>日期：</w:t>
      </w:r>
      <w:r w:rsidRPr="00CA6403">
        <w:rPr>
          <w:rFonts w:ascii="Times New Roman" w:hAnsi="Times New Roman" w:hint="eastAsia"/>
          <w:snapToGrid w:val="0"/>
          <w:sz w:val="24"/>
        </w:rPr>
        <w:t xml:space="preserve">  </w:t>
      </w:r>
      <w:r w:rsidRPr="00CA6403">
        <w:rPr>
          <w:rFonts w:ascii="Times New Roman" w:hAnsi="Times New Roman" w:hint="eastAsia"/>
          <w:snapToGrid w:val="0"/>
          <w:sz w:val="24"/>
        </w:rPr>
        <w:t>年</w:t>
      </w:r>
      <w:r w:rsidRPr="00CA6403">
        <w:rPr>
          <w:rFonts w:ascii="Times New Roman" w:hAnsi="Times New Roman" w:hint="eastAsia"/>
          <w:snapToGrid w:val="0"/>
          <w:sz w:val="24"/>
        </w:rPr>
        <w:t xml:space="preserve">  </w:t>
      </w:r>
      <w:r w:rsidRPr="00CA6403">
        <w:rPr>
          <w:rFonts w:ascii="Times New Roman" w:hAnsi="Times New Roman" w:hint="eastAsia"/>
          <w:snapToGrid w:val="0"/>
          <w:sz w:val="24"/>
        </w:rPr>
        <w:t>月</w:t>
      </w:r>
      <w:r w:rsidRPr="00CA6403">
        <w:rPr>
          <w:rFonts w:ascii="Times New Roman" w:hAnsi="Times New Roman" w:hint="eastAsia"/>
          <w:snapToGrid w:val="0"/>
          <w:sz w:val="24"/>
        </w:rPr>
        <w:t xml:space="preserve">  </w:t>
      </w:r>
      <w:r w:rsidRPr="00CA6403">
        <w:rPr>
          <w:rFonts w:ascii="Times New Roman" w:hAnsi="Times New Roman" w:hint="eastAsia"/>
          <w:snapToGrid w:val="0"/>
          <w:sz w:val="24"/>
        </w:rPr>
        <w:t>日</w:t>
      </w:r>
    </w:p>
    <w:p w14:paraId="27E38332" w14:textId="77777777" w:rsidR="00F700B2" w:rsidRPr="00CA6403" w:rsidRDefault="00F700B2">
      <w:pPr>
        <w:tabs>
          <w:tab w:val="left" w:pos="632"/>
          <w:tab w:val="left" w:pos="9240"/>
        </w:tabs>
        <w:adjustRightInd w:val="0"/>
        <w:snapToGrid w:val="0"/>
        <w:spacing w:after="0" w:line="360" w:lineRule="auto"/>
        <w:ind w:rightChars="-15" w:right="-33"/>
        <w:rPr>
          <w:rFonts w:ascii="Times New Roman" w:hAnsi="Times New Roman"/>
          <w:snapToGrid w:val="0"/>
          <w:sz w:val="24"/>
        </w:rPr>
      </w:pPr>
    </w:p>
    <w:p w14:paraId="5E2CCB56" w14:textId="77777777" w:rsidR="00F700B2" w:rsidRPr="00CA6403" w:rsidRDefault="00F700B2">
      <w:pPr>
        <w:spacing w:after="0"/>
        <w:jc w:val="center"/>
        <w:rPr>
          <w:rFonts w:ascii="Times New Roman" w:hAnsi="Times New Roman"/>
          <w:snapToGrid w:val="0"/>
          <w:sz w:val="24"/>
        </w:rPr>
      </w:pPr>
    </w:p>
    <w:p w14:paraId="77818897" w14:textId="77777777" w:rsidR="00F700B2" w:rsidRPr="00CA6403" w:rsidRDefault="00000000">
      <w:pPr>
        <w:pStyle w:val="afff6"/>
        <w:spacing w:beforeLines="0" w:afterLines="0"/>
        <w:jc w:val="center"/>
        <w:outlineLvl w:val="9"/>
        <w:rPr>
          <w:rFonts w:ascii="Times New Roman" w:eastAsia="宋体" w:hAnsi="Times New Roman" w:cs="Arial"/>
        </w:rPr>
      </w:pPr>
      <w:r w:rsidRPr="00CA6403">
        <w:rPr>
          <w:rFonts w:ascii="Times New Roman" w:eastAsia="宋体" w:hAnsi="Times New Roman" w:cs="Arial" w:hint="eastAsia"/>
          <w:b w:val="0"/>
          <w:spacing w:val="0"/>
          <w:kern w:val="2"/>
          <w:szCs w:val="20"/>
        </w:rPr>
        <w:t>本协议签订于广东省广州市番禺区。</w:t>
      </w:r>
    </w:p>
    <w:p w14:paraId="3F620DB4" w14:textId="77777777" w:rsidR="00F700B2" w:rsidRPr="00CA6403" w:rsidRDefault="00F700B2">
      <w:pPr>
        <w:pStyle w:val="afff6"/>
        <w:spacing w:beforeLines="0" w:afterLines="0"/>
        <w:outlineLvl w:val="9"/>
        <w:rPr>
          <w:rFonts w:ascii="Times New Roman" w:eastAsia="宋体" w:hAnsi="Times New Roman" w:cs="Arial"/>
        </w:rPr>
      </w:pPr>
    </w:p>
    <w:p w14:paraId="2FB48E2E" w14:textId="77777777" w:rsidR="00F700B2" w:rsidRPr="00CA6403" w:rsidRDefault="00000000">
      <w:pPr>
        <w:pStyle w:val="24"/>
        <w:rPr>
          <w:sz w:val="28"/>
          <w:szCs w:val="28"/>
        </w:rPr>
      </w:pPr>
      <w:r w:rsidRPr="00CA6403">
        <w:rPr>
          <w:kern w:val="0"/>
        </w:rPr>
        <w:br w:type="page"/>
      </w:r>
      <w:bookmarkStart w:id="296" w:name="_Toc176880194"/>
      <w:r w:rsidRPr="00CA6403">
        <w:rPr>
          <w:rFonts w:hint="eastAsia"/>
          <w:sz w:val="28"/>
          <w:szCs w:val="28"/>
        </w:rPr>
        <w:lastRenderedPageBreak/>
        <w:t>附件</w:t>
      </w:r>
      <w:r w:rsidRPr="00CA6403">
        <w:rPr>
          <w:sz w:val="28"/>
          <w:szCs w:val="28"/>
        </w:rPr>
        <w:t>10</w:t>
      </w:r>
      <w:r w:rsidRPr="00CA6403">
        <w:rPr>
          <w:rFonts w:hint="eastAsia"/>
          <w:sz w:val="28"/>
          <w:szCs w:val="28"/>
        </w:rPr>
        <w:t>：监理人营业执照及其法定代表人、项目总监理工程师、</w:t>
      </w:r>
      <w:r w:rsidRPr="00CA6403">
        <w:rPr>
          <w:rFonts w:hint="eastAsia"/>
          <w:bCs/>
          <w:spacing w:val="-4"/>
          <w:sz w:val="28"/>
          <w:szCs w:val="28"/>
        </w:rPr>
        <w:t>项目总监理工程师代表</w:t>
      </w:r>
      <w:r w:rsidRPr="00CA6403">
        <w:rPr>
          <w:rFonts w:hint="eastAsia"/>
          <w:sz w:val="28"/>
          <w:szCs w:val="28"/>
        </w:rPr>
        <w:t>的姓名、身份证复印件、职务、职称、联系方式</w:t>
      </w:r>
      <w:bookmarkEnd w:id="296"/>
    </w:p>
    <w:p w14:paraId="3CBF41BE" w14:textId="77777777" w:rsidR="00F700B2" w:rsidRPr="00CA6403" w:rsidRDefault="00F700B2">
      <w:pPr>
        <w:topLinePunct/>
        <w:adjustRightInd w:val="0"/>
        <w:snapToGrid w:val="0"/>
        <w:spacing w:after="0" w:line="360" w:lineRule="auto"/>
        <w:ind w:firstLineChars="200" w:firstLine="496"/>
        <w:rPr>
          <w:rFonts w:ascii="Times New Roman" w:hAnsi="Times New Roman"/>
          <w:spacing w:val="4"/>
          <w:kern w:val="0"/>
          <w:sz w:val="24"/>
        </w:rPr>
      </w:pPr>
    </w:p>
    <w:p w14:paraId="1049F75C" w14:textId="77777777" w:rsidR="00F700B2" w:rsidRPr="00CA6403" w:rsidRDefault="00000000">
      <w:pPr>
        <w:spacing w:after="0" w:line="360" w:lineRule="auto"/>
        <w:jc w:val="center"/>
        <w:rPr>
          <w:rFonts w:ascii="宋体" w:hAnsi="宋体" w:hint="eastAsia"/>
          <w:b/>
          <w:bCs/>
          <w:sz w:val="24"/>
        </w:rPr>
      </w:pPr>
      <w:r w:rsidRPr="00CA6403">
        <w:rPr>
          <w:rFonts w:ascii="宋体" w:hAnsi="宋体" w:hint="eastAsia"/>
          <w:b/>
          <w:bCs/>
          <w:sz w:val="24"/>
        </w:rPr>
        <w:t>监理人营业执照</w:t>
      </w:r>
    </w:p>
    <w:p w14:paraId="00A33607" w14:textId="77777777" w:rsidR="00F700B2" w:rsidRPr="00CA6403" w:rsidRDefault="00F700B2">
      <w:pPr>
        <w:spacing w:after="0"/>
        <w:jc w:val="center"/>
        <w:rPr>
          <w:rFonts w:ascii="Times New Roman" w:hAnsi="Times New Roman"/>
          <w:sz w:val="28"/>
          <w:szCs w:val="28"/>
        </w:rPr>
      </w:pPr>
    </w:p>
    <w:tbl>
      <w:tblPr>
        <w:tblW w:w="8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8"/>
        <w:gridCol w:w="4278"/>
      </w:tblGrid>
      <w:tr w:rsidR="00CA6403" w:rsidRPr="00CA6403" w14:paraId="43F9E732" w14:textId="77777777">
        <w:trPr>
          <w:trHeight w:val="508"/>
        </w:trPr>
        <w:tc>
          <w:tcPr>
            <w:tcW w:w="8556" w:type="dxa"/>
            <w:gridSpan w:val="2"/>
            <w:tcBorders>
              <w:top w:val="single" w:sz="4" w:space="0" w:color="auto"/>
              <w:left w:val="single" w:sz="4" w:space="0" w:color="auto"/>
              <w:bottom w:val="single" w:sz="4" w:space="0" w:color="auto"/>
              <w:right w:val="single" w:sz="4" w:space="0" w:color="auto"/>
            </w:tcBorders>
            <w:vAlign w:val="center"/>
          </w:tcPr>
          <w:p w14:paraId="105C6777" w14:textId="77777777" w:rsidR="00F700B2" w:rsidRPr="00CA6403" w:rsidRDefault="00000000">
            <w:pPr>
              <w:spacing w:after="0" w:line="360" w:lineRule="auto"/>
              <w:jc w:val="center"/>
              <w:rPr>
                <w:rFonts w:ascii="宋体" w:hAnsi="宋体" w:hint="eastAsia"/>
                <w:sz w:val="24"/>
              </w:rPr>
            </w:pPr>
            <w:r w:rsidRPr="00CA6403">
              <w:rPr>
                <w:rFonts w:ascii="宋体" w:hAnsi="宋体" w:hint="eastAsia"/>
                <w:b/>
                <w:bCs/>
                <w:sz w:val="24"/>
              </w:rPr>
              <w:t>法定代表人</w:t>
            </w:r>
          </w:p>
        </w:tc>
      </w:tr>
      <w:tr w:rsidR="00CA6403" w:rsidRPr="00CA6403" w14:paraId="4315026D" w14:textId="77777777">
        <w:trPr>
          <w:trHeight w:val="122"/>
        </w:trPr>
        <w:tc>
          <w:tcPr>
            <w:tcW w:w="4278" w:type="dxa"/>
            <w:tcBorders>
              <w:top w:val="single" w:sz="4" w:space="0" w:color="auto"/>
              <w:left w:val="single" w:sz="4" w:space="0" w:color="auto"/>
              <w:bottom w:val="single" w:sz="4" w:space="0" w:color="auto"/>
              <w:right w:val="single" w:sz="4" w:space="0" w:color="auto"/>
            </w:tcBorders>
            <w:vAlign w:val="center"/>
          </w:tcPr>
          <w:p w14:paraId="65273986" w14:textId="77777777" w:rsidR="00F700B2" w:rsidRPr="00CA6403" w:rsidRDefault="00000000">
            <w:pPr>
              <w:spacing w:after="0" w:line="360" w:lineRule="auto"/>
              <w:jc w:val="center"/>
              <w:rPr>
                <w:rFonts w:ascii="宋体" w:hAnsi="宋体" w:hint="eastAsia"/>
                <w:sz w:val="24"/>
              </w:rPr>
            </w:pPr>
            <w:r w:rsidRPr="00CA6403">
              <w:rPr>
                <w:rFonts w:ascii="宋体" w:hAnsi="宋体" w:hint="eastAsia"/>
                <w:sz w:val="24"/>
              </w:rPr>
              <w:t>法定代表人的姓名</w:t>
            </w:r>
          </w:p>
        </w:tc>
        <w:tc>
          <w:tcPr>
            <w:tcW w:w="4278" w:type="dxa"/>
            <w:tcBorders>
              <w:top w:val="single" w:sz="4" w:space="0" w:color="auto"/>
              <w:left w:val="single" w:sz="4" w:space="0" w:color="auto"/>
              <w:bottom w:val="single" w:sz="4" w:space="0" w:color="auto"/>
              <w:right w:val="single" w:sz="4" w:space="0" w:color="auto"/>
            </w:tcBorders>
            <w:vAlign w:val="center"/>
          </w:tcPr>
          <w:p w14:paraId="2CD6AF6F" w14:textId="77777777" w:rsidR="00F700B2" w:rsidRPr="00CA6403" w:rsidRDefault="00F700B2">
            <w:pPr>
              <w:spacing w:after="0" w:line="360" w:lineRule="auto"/>
              <w:jc w:val="center"/>
              <w:rPr>
                <w:rFonts w:ascii="宋体" w:hAnsi="宋体" w:hint="eastAsia"/>
                <w:sz w:val="24"/>
              </w:rPr>
            </w:pPr>
          </w:p>
        </w:tc>
      </w:tr>
      <w:tr w:rsidR="00CA6403" w:rsidRPr="00CA6403" w14:paraId="606014F3" w14:textId="77777777">
        <w:trPr>
          <w:trHeight w:val="817"/>
        </w:trPr>
        <w:tc>
          <w:tcPr>
            <w:tcW w:w="4278" w:type="dxa"/>
            <w:tcBorders>
              <w:top w:val="single" w:sz="4" w:space="0" w:color="auto"/>
              <w:left w:val="single" w:sz="4" w:space="0" w:color="auto"/>
              <w:bottom w:val="single" w:sz="4" w:space="0" w:color="auto"/>
              <w:right w:val="single" w:sz="4" w:space="0" w:color="auto"/>
            </w:tcBorders>
            <w:vAlign w:val="center"/>
          </w:tcPr>
          <w:p w14:paraId="180AE5EB" w14:textId="77777777" w:rsidR="00F700B2" w:rsidRPr="00CA6403" w:rsidRDefault="00000000">
            <w:pPr>
              <w:spacing w:after="0" w:line="360" w:lineRule="auto"/>
              <w:jc w:val="center"/>
              <w:rPr>
                <w:rFonts w:ascii="宋体" w:hAnsi="宋体" w:hint="eastAsia"/>
                <w:sz w:val="24"/>
              </w:rPr>
            </w:pPr>
            <w:r w:rsidRPr="00CA6403">
              <w:rPr>
                <w:rFonts w:ascii="宋体" w:hAnsi="宋体" w:hint="eastAsia"/>
                <w:sz w:val="24"/>
              </w:rPr>
              <w:t>身份证号码</w:t>
            </w:r>
          </w:p>
        </w:tc>
        <w:tc>
          <w:tcPr>
            <w:tcW w:w="4278" w:type="dxa"/>
            <w:tcBorders>
              <w:top w:val="single" w:sz="4" w:space="0" w:color="auto"/>
              <w:left w:val="single" w:sz="4" w:space="0" w:color="auto"/>
              <w:bottom w:val="single" w:sz="4" w:space="0" w:color="auto"/>
              <w:right w:val="single" w:sz="4" w:space="0" w:color="auto"/>
            </w:tcBorders>
            <w:vAlign w:val="center"/>
          </w:tcPr>
          <w:p w14:paraId="7523256F" w14:textId="77777777" w:rsidR="00F700B2" w:rsidRPr="00CA6403" w:rsidRDefault="00F700B2">
            <w:pPr>
              <w:spacing w:after="0" w:line="360" w:lineRule="auto"/>
              <w:jc w:val="center"/>
              <w:rPr>
                <w:rFonts w:ascii="宋体" w:hAnsi="宋体" w:hint="eastAsia"/>
                <w:sz w:val="24"/>
              </w:rPr>
            </w:pPr>
          </w:p>
        </w:tc>
      </w:tr>
      <w:tr w:rsidR="00CA6403" w:rsidRPr="00CA6403" w14:paraId="4ECADCDF" w14:textId="77777777">
        <w:trPr>
          <w:trHeight w:val="483"/>
        </w:trPr>
        <w:tc>
          <w:tcPr>
            <w:tcW w:w="4278" w:type="dxa"/>
            <w:tcBorders>
              <w:top w:val="single" w:sz="4" w:space="0" w:color="auto"/>
              <w:left w:val="single" w:sz="4" w:space="0" w:color="auto"/>
              <w:bottom w:val="single" w:sz="4" w:space="0" w:color="auto"/>
              <w:right w:val="single" w:sz="4" w:space="0" w:color="auto"/>
            </w:tcBorders>
            <w:vAlign w:val="center"/>
          </w:tcPr>
          <w:p w14:paraId="61109168" w14:textId="77777777" w:rsidR="00F700B2" w:rsidRPr="00CA6403" w:rsidRDefault="00000000">
            <w:pPr>
              <w:spacing w:after="0" w:line="360" w:lineRule="auto"/>
              <w:jc w:val="center"/>
              <w:rPr>
                <w:rFonts w:ascii="宋体" w:hAnsi="宋体" w:hint="eastAsia"/>
                <w:sz w:val="24"/>
              </w:rPr>
            </w:pPr>
            <w:r w:rsidRPr="00CA6403">
              <w:rPr>
                <w:rFonts w:ascii="宋体" w:hAnsi="宋体" w:hint="eastAsia"/>
                <w:sz w:val="24"/>
              </w:rPr>
              <w:t>职务</w:t>
            </w:r>
          </w:p>
        </w:tc>
        <w:tc>
          <w:tcPr>
            <w:tcW w:w="4278" w:type="dxa"/>
            <w:tcBorders>
              <w:top w:val="single" w:sz="4" w:space="0" w:color="auto"/>
              <w:left w:val="single" w:sz="4" w:space="0" w:color="auto"/>
              <w:bottom w:val="single" w:sz="4" w:space="0" w:color="auto"/>
              <w:right w:val="single" w:sz="4" w:space="0" w:color="auto"/>
            </w:tcBorders>
            <w:vAlign w:val="center"/>
          </w:tcPr>
          <w:p w14:paraId="53A72888" w14:textId="77777777" w:rsidR="00F700B2" w:rsidRPr="00CA6403" w:rsidRDefault="00F700B2">
            <w:pPr>
              <w:spacing w:after="0" w:line="360" w:lineRule="auto"/>
              <w:jc w:val="center"/>
              <w:rPr>
                <w:rFonts w:ascii="宋体" w:hAnsi="宋体" w:hint="eastAsia"/>
                <w:sz w:val="24"/>
              </w:rPr>
            </w:pPr>
          </w:p>
        </w:tc>
      </w:tr>
      <w:tr w:rsidR="00CA6403" w:rsidRPr="00CA6403" w14:paraId="118C692E" w14:textId="77777777">
        <w:trPr>
          <w:trHeight w:val="752"/>
        </w:trPr>
        <w:tc>
          <w:tcPr>
            <w:tcW w:w="4278" w:type="dxa"/>
            <w:tcBorders>
              <w:top w:val="single" w:sz="4" w:space="0" w:color="auto"/>
              <w:left w:val="single" w:sz="4" w:space="0" w:color="auto"/>
              <w:bottom w:val="single" w:sz="4" w:space="0" w:color="auto"/>
              <w:right w:val="single" w:sz="4" w:space="0" w:color="auto"/>
            </w:tcBorders>
            <w:vAlign w:val="center"/>
          </w:tcPr>
          <w:p w14:paraId="57882D54" w14:textId="77777777" w:rsidR="00F700B2" w:rsidRPr="00CA6403" w:rsidRDefault="00000000">
            <w:pPr>
              <w:spacing w:after="0" w:line="360" w:lineRule="auto"/>
              <w:jc w:val="center"/>
              <w:rPr>
                <w:rFonts w:ascii="宋体" w:hAnsi="宋体" w:hint="eastAsia"/>
                <w:sz w:val="24"/>
              </w:rPr>
            </w:pPr>
            <w:r w:rsidRPr="00CA6403">
              <w:rPr>
                <w:rFonts w:ascii="宋体" w:hAnsi="宋体" w:hint="eastAsia"/>
                <w:sz w:val="24"/>
              </w:rPr>
              <w:t>职称</w:t>
            </w:r>
          </w:p>
        </w:tc>
        <w:tc>
          <w:tcPr>
            <w:tcW w:w="4278" w:type="dxa"/>
            <w:tcBorders>
              <w:top w:val="single" w:sz="4" w:space="0" w:color="auto"/>
              <w:left w:val="single" w:sz="4" w:space="0" w:color="auto"/>
              <w:bottom w:val="single" w:sz="4" w:space="0" w:color="auto"/>
              <w:right w:val="single" w:sz="4" w:space="0" w:color="auto"/>
            </w:tcBorders>
            <w:vAlign w:val="center"/>
          </w:tcPr>
          <w:p w14:paraId="1E3FD2F3" w14:textId="77777777" w:rsidR="00F700B2" w:rsidRPr="00CA6403" w:rsidRDefault="00F700B2">
            <w:pPr>
              <w:spacing w:after="0" w:line="360" w:lineRule="auto"/>
              <w:jc w:val="center"/>
              <w:rPr>
                <w:rFonts w:ascii="宋体" w:hAnsi="宋体" w:hint="eastAsia"/>
                <w:sz w:val="24"/>
              </w:rPr>
            </w:pPr>
          </w:p>
        </w:tc>
      </w:tr>
      <w:tr w:rsidR="00CA6403" w:rsidRPr="00CA6403" w14:paraId="2DB6FE39" w14:textId="77777777">
        <w:trPr>
          <w:trHeight w:val="390"/>
        </w:trPr>
        <w:tc>
          <w:tcPr>
            <w:tcW w:w="4278" w:type="dxa"/>
            <w:tcBorders>
              <w:top w:val="single" w:sz="4" w:space="0" w:color="auto"/>
              <w:left w:val="single" w:sz="4" w:space="0" w:color="auto"/>
              <w:bottom w:val="single" w:sz="4" w:space="0" w:color="auto"/>
              <w:right w:val="single" w:sz="4" w:space="0" w:color="auto"/>
            </w:tcBorders>
            <w:vAlign w:val="center"/>
          </w:tcPr>
          <w:p w14:paraId="52ABC654" w14:textId="77777777" w:rsidR="00F700B2" w:rsidRPr="00CA6403" w:rsidRDefault="00000000">
            <w:pPr>
              <w:spacing w:after="0" w:line="360" w:lineRule="auto"/>
              <w:jc w:val="center"/>
              <w:rPr>
                <w:rFonts w:ascii="宋体" w:hAnsi="宋体" w:hint="eastAsia"/>
                <w:sz w:val="24"/>
              </w:rPr>
            </w:pPr>
            <w:r w:rsidRPr="00CA6403">
              <w:rPr>
                <w:rFonts w:ascii="宋体" w:hAnsi="宋体" w:hint="eastAsia"/>
                <w:sz w:val="24"/>
              </w:rPr>
              <w:t>联系方式</w:t>
            </w:r>
          </w:p>
        </w:tc>
        <w:tc>
          <w:tcPr>
            <w:tcW w:w="4278" w:type="dxa"/>
            <w:tcBorders>
              <w:top w:val="single" w:sz="4" w:space="0" w:color="auto"/>
              <w:left w:val="single" w:sz="4" w:space="0" w:color="auto"/>
              <w:bottom w:val="single" w:sz="4" w:space="0" w:color="auto"/>
              <w:right w:val="single" w:sz="4" w:space="0" w:color="auto"/>
            </w:tcBorders>
            <w:vAlign w:val="center"/>
          </w:tcPr>
          <w:p w14:paraId="22E45C55" w14:textId="77777777" w:rsidR="00F700B2" w:rsidRPr="00CA6403" w:rsidRDefault="00F700B2">
            <w:pPr>
              <w:spacing w:after="0" w:line="360" w:lineRule="auto"/>
              <w:jc w:val="center"/>
              <w:rPr>
                <w:rFonts w:ascii="宋体" w:hAnsi="宋体" w:hint="eastAsia"/>
                <w:sz w:val="24"/>
              </w:rPr>
            </w:pPr>
          </w:p>
        </w:tc>
      </w:tr>
      <w:tr w:rsidR="00F700B2" w:rsidRPr="00CA6403" w14:paraId="1E4EB5E8" w14:textId="77777777">
        <w:trPr>
          <w:trHeight w:val="2614"/>
        </w:trPr>
        <w:tc>
          <w:tcPr>
            <w:tcW w:w="8556" w:type="dxa"/>
            <w:gridSpan w:val="2"/>
            <w:tcBorders>
              <w:top w:val="single" w:sz="4" w:space="0" w:color="auto"/>
              <w:left w:val="single" w:sz="4" w:space="0" w:color="auto"/>
              <w:bottom w:val="single" w:sz="4" w:space="0" w:color="auto"/>
              <w:right w:val="single" w:sz="4" w:space="0" w:color="auto"/>
            </w:tcBorders>
          </w:tcPr>
          <w:p w14:paraId="6043A646" w14:textId="77777777" w:rsidR="00F700B2" w:rsidRPr="00CA6403" w:rsidRDefault="00000000">
            <w:pPr>
              <w:spacing w:after="0" w:line="360" w:lineRule="auto"/>
              <w:jc w:val="center"/>
              <w:rPr>
                <w:rFonts w:ascii="宋体" w:hAnsi="宋体" w:hint="eastAsia"/>
                <w:sz w:val="24"/>
              </w:rPr>
            </w:pPr>
            <w:r w:rsidRPr="00CA6403">
              <w:rPr>
                <w:rFonts w:ascii="宋体" w:hAnsi="宋体" w:hint="eastAsia"/>
                <w:sz w:val="24"/>
              </w:rPr>
              <w:t>身份证复印件</w:t>
            </w:r>
          </w:p>
        </w:tc>
      </w:tr>
    </w:tbl>
    <w:p w14:paraId="4CA53D07" w14:textId="77777777" w:rsidR="00F700B2" w:rsidRPr="00CA6403" w:rsidRDefault="00F700B2">
      <w:pPr>
        <w:spacing w:after="0"/>
        <w:rPr>
          <w:rFonts w:ascii="Times New Roman" w:hAnsi="Times New Roman"/>
          <w:sz w:val="28"/>
          <w:szCs w:val="28"/>
        </w:rPr>
      </w:pPr>
    </w:p>
    <w:p w14:paraId="7A2314C6" w14:textId="77777777" w:rsidR="00F700B2" w:rsidRPr="00CA6403" w:rsidRDefault="00000000">
      <w:pPr>
        <w:widowControl/>
        <w:rPr>
          <w:rFonts w:ascii="Times New Roman" w:hAnsi="Times New Roman"/>
          <w:sz w:val="28"/>
          <w:szCs w:val="28"/>
        </w:rPr>
      </w:pPr>
      <w:r w:rsidRPr="00CA6403">
        <w:rPr>
          <w:rFonts w:ascii="Times New Roman" w:hAnsi="Times New Roman"/>
          <w:sz w:val="28"/>
          <w:szCs w:val="28"/>
        </w:rPr>
        <w:br w:type="page"/>
      </w:r>
    </w:p>
    <w:p w14:paraId="2EE0EAF7" w14:textId="77777777" w:rsidR="00F700B2" w:rsidRPr="00CA6403" w:rsidRDefault="00F700B2">
      <w:pPr>
        <w:spacing w:after="0"/>
        <w:rPr>
          <w:rFonts w:ascii="Times New Roman" w:hAnsi="Times New Roman"/>
          <w:sz w:val="28"/>
          <w:szCs w:val="28"/>
        </w:rPr>
      </w:pPr>
    </w:p>
    <w:tbl>
      <w:tblPr>
        <w:tblW w:w="8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8"/>
        <w:gridCol w:w="4278"/>
      </w:tblGrid>
      <w:tr w:rsidR="00CA6403" w:rsidRPr="00CA6403" w14:paraId="502366DB" w14:textId="77777777">
        <w:trPr>
          <w:trHeight w:val="508"/>
        </w:trPr>
        <w:tc>
          <w:tcPr>
            <w:tcW w:w="8556" w:type="dxa"/>
            <w:gridSpan w:val="2"/>
            <w:tcBorders>
              <w:top w:val="single" w:sz="4" w:space="0" w:color="auto"/>
              <w:left w:val="single" w:sz="4" w:space="0" w:color="auto"/>
              <w:bottom w:val="single" w:sz="4" w:space="0" w:color="auto"/>
              <w:right w:val="single" w:sz="4" w:space="0" w:color="auto"/>
            </w:tcBorders>
            <w:vAlign w:val="center"/>
          </w:tcPr>
          <w:p w14:paraId="05A2C31A" w14:textId="77777777" w:rsidR="00F700B2" w:rsidRPr="00CA6403" w:rsidRDefault="00000000">
            <w:pPr>
              <w:spacing w:after="0" w:line="360" w:lineRule="auto"/>
              <w:jc w:val="center"/>
              <w:rPr>
                <w:rFonts w:ascii="宋体" w:hAnsi="宋体" w:hint="eastAsia"/>
                <w:sz w:val="24"/>
              </w:rPr>
            </w:pPr>
            <w:r w:rsidRPr="00CA6403">
              <w:rPr>
                <w:rFonts w:ascii="宋体" w:hAnsi="宋体" w:hint="eastAsia"/>
                <w:b/>
                <w:bCs/>
                <w:sz w:val="24"/>
              </w:rPr>
              <w:t>项目总监理工程师</w:t>
            </w:r>
          </w:p>
        </w:tc>
      </w:tr>
      <w:tr w:rsidR="00CA6403" w:rsidRPr="00CA6403" w14:paraId="56C0E2AC" w14:textId="77777777">
        <w:trPr>
          <w:trHeight w:val="122"/>
        </w:trPr>
        <w:tc>
          <w:tcPr>
            <w:tcW w:w="4278" w:type="dxa"/>
            <w:tcBorders>
              <w:top w:val="single" w:sz="4" w:space="0" w:color="auto"/>
              <w:left w:val="single" w:sz="4" w:space="0" w:color="auto"/>
              <w:bottom w:val="single" w:sz="4" w:space="0" w:color="auto"/>
              <w:right w:val="single" w:sz="4" w:space="0" w:color="auto"/>
            </w:tcBorders>
            <w:vAlign w:val="center"/>
          </w:tcPr>
          <w:p w14:paraId="792DB20D" w14:textId="77777777" w:rsidR="00F700B2" w:rsidRPr="00CA6403" w:rsidRDefault="00000000">
            <w:pPr>
              <w:spacing w:after="0" w:line="360" w:lineRule="auto"/>
              <w:jc w:val="center"/>
              <w:rPr>
                <w:rFonts w:ascii="宋体" w:hAnsi="宋体" w:hint="eastAsia"/>
                <w:sz w:val="24"/>
              </w:rPr>
            </w:pPr>
            <w:r w:rsidRPr="00CA6403">
              <w:rPr>
                <w:rFonts w:ascii="宋体" w:hAnsi="宋体" w:hint="eastAsia"/>
                <w:sz w:val="24"/>
              </w:rPr>
              <w:t>项目总监理工程师的姓名</w:t>
            </w:r>
          </w:p>
        </w:tc>
        <w:tc>
          <w:tcPr>
            <w:tcW w:w="4278" w:type="dxa"/>
            <w:tcBorders>
              <w:top w:val="single" w:sz="4" w:space="0" w:color="auto"/>
              <w:left w:val="single" w:sz="4" w:space="0" w:color="auto"/>
              <w:bottom w:val="single" w:sz="4" w:space="0" w:color="auto"/>
              <w:right w:val="single" w:sz="4" w:space="0" w:color="auto"/>
            </w:tcBorders>
            <w:vAlign w:val="center"/>
          </w:tcPr>
          <w:p w14:paraId="69149C66" w14:textId="77777777" w:rsidR="00F700B2" w:rsidRPr="00CA6403" w:rsidRDefault="00F700B2">
            <w:pPr>
              <w:spacing w:after="0" w:line="360" w:lineRule="auto"/>
              <w:jc w:val="center"/>
              <w:rPr>
                <w:rFonts w:ascii="宋体" w:hAnsi="宋体" w:hint="eastAsia"/>
                <w:sz w:val="24"/>
              </w:rPr>
            </w:pPr>
          </w:p>
        </w:tc>
      </w:tr>
      <w:tr w:rsidR="00CA6403" w:rsidRPr="00CA6403" w14:paraId="5305E39A" w14:textId="77777777">
        <w:trPr>
          <w:trHeight w:val="817"/>
        </w:trPr>
        <w:tc>
          <w:tcPr>
            <w:tcW w:w="4278" w:type="dxa"/>
            <w:tcBorders>
              <w:top w:val="single" w:sz="4" w:space="0" w:color="auto"/>
              <w:left w:val="single" w:sz="4" w:space="0" w:color="auto"/>
              <w:bottom w:val="single" w:sz="4" w:space="0" w:color="auto"/>
              <w:right w:val="single" w:sz="4" w:space="0" w:color="auto"/>
            </w:tcBorders>
            <w:vAlign w:val="center"/>
          </w:tcPr>
          <w:p w14:paraId="40C4D6B9" w14:textId="77777777" w:rsidR="00F700B2" w:rsidRPr="00CA6403" w:rsidRDefault="00000000">
            <w:pPr>
              <w:spacing w:after="0" w:line="360" w:lineRule="auto"/>
              <w:jc w:val="center"/>
              <w:rPr>
                <w:rFonts w:ascii="宋体" w:hAnsi="宋体" w:hint="eastAsia"/>
                <w:sz w:val="24"/>
              </w:rPr>
            </w:pPr>
            <w:r w:rsidRPr="00CA6403">
              <w:rPr>
                <w:rFonts w:ascii="宋体" w:hAnsi="宋体" w:hint="eastAsia"/>
                <w:sz w:val="24"/>
              </w:rPr>
              <w:t>身份证号码</w:t>
            </w:r>
          </w:p>
        </w:tc>
        <w:tc>
          <w:tcPr>
            <w:tcW w:w="4278" w:type="dxa"/>
            <w:tcBorders>
              <w:top w:val="single" w:sz="4" w:space="0" w:color="auto"/>
              <w:left w:val="single" w:sz="4" w:space="0" w:color="auto"/>
              <w:bottom w:val="single" w:sz="4" w:space="0" w:color="auto"/>
              <w:right w:val="single" w:sz="4" w:space="0" w:color="auto"/>
            </w:tcBorders>
            <w:vAlign w:val="center"/>
          </w:tcPr>
          <w:p w14:paraId="5A6E42CF" w14:textId="77777777" w:rsidR="00F700B2" w:rsidRPr="00CA6403" w:rsidRDefault="00F700B2">
            <w:pPr>
              <w:spacing w:after="0" w:line="360" w:lineRule="auto"/>
              <w:jc w:val="center"/>
              <w:rPr>
                <w:rFonts w:ascii="宋体" w:hAnsi="宋体" w:hint="eastAsia"/>
                <w:sz w:val="24"/>
              </w:rPr>
            </w:pPr>
          </w:p>
        </w:tc>
      </w:tr>
      <w:tr w:rsidR="00CA6403" w:rsidRPr="00CA6403" w14:paraId="33207563" w14:textId="77777777">
        <w:trPr>
          <w:trHeight w:val="483"/>
        </w:trPr>
        <w:tc>
          <w:tcPr>
            <w:tcW w:w="4278" w:type="dxa"/>
            <w:tcBorders>
              <w:top w:val="single" w:sz="4" w:space="0" w:color="auto"/>
              <w:left w:val="single" w:sz="4" w:space="0" w:color="auto"/>
              <w:bottom w:val="single" w:sz="4" w:space="0" w:color="auto"/>
              <w:right w:val="single" w:sz="4" w:space="0" w:color="auto"/>
            </w:tcBorders>
            <w:vAlign w:val="center"/>
          </w:tcPr>
          <w:p w14:paraId="23F97412" w14:textId="77777777" w:rsidR="00F700B2" w:rsidRPr="00CA6403" w:rsidRDefault="00000000">
            <w:pPr>
              <w:spacing w:after="0" w:line="360" w:lineRule="auto"/>
              <w:jc w:val="center"/>
              <w:rPr>
                <w:rFonts w:ascii="宋体" w:hAnsi="宋体" w:hint="eastAsia"/>
                <w:sz w:val="24"/>
              </w:rPr>
            </w:pPr>
            <w:r w:rsidRPr="00CA6403">
              <w:rPr>
                <w:rFonts w:ascii="宋体" w:hAnsi="宋体" w:hint="eastAsia"/>
                <w:sz w:val="24"/>
              </w:rPr>
              <w:t>职务</w:t>
            </w:r>
          </w:p>
        </w:tc>
        <w:tc>
          <w:tcPr>
            <w:tcW w:w="4278" w:type="dxa"/>
            <w:tcBorders>
              <w:top w:val="single" w:sz="4" w:space="0" w:color="auto"/>
              <w:left w:val="single" w:sz="4" w:space="0" w:color="auto"/>
              <w:bottom w:val="single" w:sz="4" w:space="0" w:color="auto"/>
              <w:right w:val="single" w:sz="4" w:space="0" w:color="auto"/>
            </w:tcBorders>
            <w:vAlign w:val="center"/>
          </w:tcPr>
          <w:p w14:paraId="33E6AA4F" w14:textId="77777777" w:rsidR="00F700B2" w:rsidRPr="00CA6403" w:rsidRDefault="00F700B2">
            <w:pPr>
              <w:spacing w:after="0" w:line="360" w:lineRule="auto"/>
              <w:jc w:val="center"/>
              <w:rPr>
                <w:rFonts w:ascii="宋体" w:hAnsi="宋体" w:hint="eastAsia"/>
                <w:sz w:val="24"/>
              </w:rPr>
            </w:pPr>
          </w:p>
        </w:tc>
      </w:tr>
      <w:tr w:rsidR="00CA6403" w:rsidRPr="00CA6403" w14:paraId="0C5D3014" w14:textId="77777777">
        <w:trPr>
          <w:trHeight w:val="752"/>
        </w:trPr>
        <w:tc>
          <w:tcPr>
            <w:tcW w:w="4278" w:type="dxa"/>
            <w:tcBorders>
              <w:top w:val="single" w:sz="4" w:space="0" w:color="auto"/>
              <w:left w:val="single" w:sz="4" w:space="0" w:color="auto"/>
              <w:bottom w:val="single" w:sz="4" w:space="0" w:color="auto"/>
              <w:right w:val="single" w:sz="4" w:space="0" w:color="auto"/>
            </w:tcBorders>
            <w:vAlign w:val="center"/>
          </w:tcPr>
          <w:p w14:paraId="7F4424E3" w14:textId="77777777" w:rsidR="00F700B2" w:rsidRPr="00CA6403" w:rsidRDefault="00000000">
            <w:pPr>
              <w:spacing w:after="0" w:line="360" w:lineRule="auto"/>
              <w:jc w:val="center"/>
              <w:rPr>
                <w:rFonts w:ascii="宋体" w:hAnsi="宋体" w:hint="eastAsia"/>
                <w:sz w:val="24"/>
              </w:rPr>
            </w:pPr>
            <w:r w:rsidRPr="00CA6403">
              <w:rPr>
                <w:rFonts w:ascii="宋体" w:hAnsi="宋体" w:hint="eastAsia"/>
                <w:sz w:val="24"/>
              </w:rPr>
              <w:t>职称</w:t>
            </w:r>
          </w:p>
        </w:tc>
        <w:tc>
          <w:tcPr>
            <w:tcW w:w="4278" w:type="dxa"/>
            <w:tcBorders>
              <w:top w:val="single" w:sz="4" w:space="0" w:color="auto"/>
              <w:left w:val="single" w:sz="4" w:space="0" w:color="auto"/>
              <w:bottom w:val="single" w:sz="4" w:space="0" w:color="auto"/>
              <w:right w:val="single" w:sz="4" w:space="0" w:color="auto"/>
            </w:tcBorders>
            <w:vAlign w:val="center"/>
          </w:tcPr>
          <w:p w14:paraId="74481511" w14:textId="77777777" w:rsidR="00F700B2" w:rsidRPr="00CA6403" w:rsidRDefault="00F700B2">
            <w:pPr>
              <w:spacing w:after="0" w:line="360" w:lineRule="auto"/>
              <w:jc w:val="center"/>
              <w:rPr>
                <w:rFonts w:ascii="宋体" w:hAnsi="宋体" w:hint="eastAsia"/>
                <w:sz w:val="24"/>
              </w:rPr>
            </w:pPr>
          </w:p>
        </w:tc>
      </w:tr>
      <w:tr w:rsidR="00CA6403" w:rsidRPr="00CA6403" w14:paraId="376797D6" w14:textId="77777777">
        <w:trPr>
          <w:trHeight w:val="390"/>
        </w:trPr>
        <w:tc>
          <w:tcPr>
            <w:tcW w:w="4278" w:type="dxa"/>
            <w:tcBorders>
              <w:top w:val="single" w:sz="4" w:space="0" w:color="auto"/>
              <w:left w:val="single" w:sz="4" w:space="0" w:color="auto"/>
              <w:bottom w:val="single" w:sz="4" w:space="0" w:color="auto"/>
              <w:right w:val="single" w:sz="4" w:space="0" w:color="auto"/>
            </w:tcBorders>
            <w:vAlign w:val="center"/>
          </w:tcPr>
          <w:p w14:paraId="6E0A2F54" w14:textId="77777777" w:rsidR="00F700B2" w:rsidRPr="00CA6403" w:rsidRDefault="00000000">
            <w:pPr>
              <w:spacing w:after="0" w:line="360" w:lineRule="auto"/>
              <w:jc w:val="center"/>
              <w:rPr>
                <w:rFonts w:ascii="宋体" w:hAnsi="宋体" w:hint="eastAsia"/>
                <w:sz w:val="24"/>
              </w:rPr>
            </w:pPr>
            <w:r w:rsidRPr="00CA6403">
              <w:rPr>
                <w:rFonts w:ascii="宋体" w:hAnsi="宋体" w:hint="eastAsia"/>
                <w:sz w:val="24"/>
              </w:rPr>
              <w:t>联系方式</w:t>
            </w:r>
          </w:p>
        </w:tc>
        <w:tc>
          <w:tcPr>
            <w:tcW w:w="4278" w:type="dxa"/>
            <w:tcBorders>
              <w:top w:val="single" w:sz="4" w:space="0" w:color="auto"/>
              <w:left w:val="single" w:sz="4" w:space="0" w:color="auto"/>
              <w:bottom w:val="single" w:sz="4" w:space="0" w:color="auto"/>
              <w:right w:val="single" w:sz="4" w:space="0" w:color="auto"/>
            </w:tcBorders>
            <w:vAlign w:val="center"/>
          </w:tcPr>
          <w:p w14:paraId="17C68EF9" w14:textId="77777777" w:rsidR="00F700B2" w:rsidRPr="00CA6403" w:rsidRDefault="00F700B2">
            <w:pPr>
              <w:spacing w:after="0" w:line="360" w:lineRule="auto"/>
              <w:jc w:val="center"/>
              <w:rPr>
                <w:rFonts w:ascii="宋体" w:hAnsi="宋体" w:hint="eastAsia"/>
                <w:sz w:val="24"/>
              </w:rPr>
            </w:pPr>
          </w:p>
        </w:tc>
      </w:tr>
      <w:tr w:rsidR="00F700B2" w:rsidRPr="00CA6403" w14:paraId="476F4796" w14:textId="77777777">
        <w:trPr>
          <w:trHeight w:val="2614"/>
        </w:trPr>
        <w:tc>
          <w:tcPr>
            <w:tcW w:w="8556" w:type="dxa"/>
            <w:gridSpan w:val="2"/>
            <w:tcBorders>
              <w:top w:val="single" w:sz="4" w:space="0" w:color="auto"/>
              <w:left w:val="single" w:sz="4" w:space="0" w:color="auto"/>
              <w:bottom w:val="single" w:sz="4" w:space="0" w:color="auto"/>
              <w:right w:val="single" w:sz="4" w:space="0" w:color="auto"/>
            </w:tcBorders>
          </w:tcPr>
          <w:p w14:paraId="1C38BB1F" w14:textId="77777777" w:rsidR="00F700B2" w:rsidRPr="00CA6403" w:rsidRDefault="00000000">
            <w:pPr>
              <w:spacing w:after="0" w:line="360" w:lineRule="auto"/>
              <w:jc w:val="center"/>
              <w:rPr>
                <w:rFonts w:ascii="宋体" w:hAnsi="宋体" w:hint="eastAsia"/>
                <w:sz w:val="24"/>
              </w:rPr>
            </w:pPr>
            <w:r w:rsidRPr="00CA6403">
              <w:rPr>
                <w:rFonts w:ascii="宋体" w:hAnsi="宋体" w:hint="eastAsia"/>
                <w:sz w:val="24"/>
              </w:rPr>
              <w:t>身份证复印件</w:t>
            </w:r>
          </w:p>
        </w:tc>
      </w:tr>
    </w:tbl>
    <w:p w14:paraId="131A2F98" w14:textId="77777777" w:rsidR="00F700B2" w:rsidRPr="00CA6403" w:rsidRDefault="00F700B2">
      <w:pPr>
        <w:spacing w:after="0"/>
        <w:rPr>
          <w:rFonts w:ascii="Times New Roman" w:hAnsi="Times New Roman"/>
          <w:sz w:val="28"/>
          <w:szCs w:val="28"/>
        </w:rPr>
      </w:pPr>
    </w:p>
    <w:tbl>
      <w:tblPr>
        <w:tblW w:w="8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8"/>
        <w:gridCol w:w="4278"/>
      </w:tblGrid>
      <w:tr w:rsidR="00CA6403" w:rsidRPr="00CA6403" w14:paraId="2193A9E3" w14:textId="77777777">
        <w:trPr>
          <w:trHeight w:val="508"/>
        </w:trPr>
        <w:tc>
          <w:tcPr>
            <w:tcW w:w="8556" w:type="dxa"/>
            <w:gridSpan w:val="2"/>
            <w:tcBorders>
              <w:top w:val="single" w:sz="4" w:space="0" w:color="auto"/>
              <w:left w:val="single" w:sz="4" w:space="0" w:color="auto"/>
              <w:bottom w:val="single" w:sz="4" w:space="0" w:color="auto"/>
              <w:right w:val="single" w:sz="4" w:space="0" w:color="auto"/>
            </w:tcBorders>
            <w:vAlign w:val="center"/>
          </w:tcPr>
          <w:p w14:paraId="6EA0957C" w14:textId="77777777" w:rsidR="00F700B2" w:rsidRPr="00CA6403" w:rsidRDefault="00000000">
            <w:pPr>
              <w:spacing w:after="0" w:line="360" w:lineRule="auto"/>
              <w:jc w:val="center"/>
              <w:rPr>
                <w:rFonts w:ascii="宋体" w:hAnsi="宋体" w:hint="eastAsia"/>
                <w:sz w:val="24"/>
              </w:rPr>
            </w:pPr>
            <w:r w:rsidRPr="00CA6403">
              <w:rPr>
                <w:rFonts w:ascii="宋体" w:hAnsi="宋体" w:hint="eastAsia"/>
                <w:b/>
                <w:bCs/>
                <w:sz w:val="24"/>
              </w:rPr>
              <w:t>项目总监理工程师代表</w:t>
            </w:r>
          </w:p>
        </w:tc>
      </w:tr>
      <w:tr w:rsidR="00CA6403" w:rsidRPr="00CA6403" w14:paraId="578EED2D" w14:textId="77777777">
        <w:trPr>
          <w:trHeight w:val="122"/>
        </w:trPr>
        <w:tc>
          <w:tcPr>
            <w:tcW w:w="4278" w:type="dxa"/>
            <w:tcBorders>
              <w:top w:val="single" w:sz="4" w:space="0" w:color="auto"/>
              <w:left w:val="single" w:sz="4" w:space="0" w:color="auto"/>
              <w:bottom w:val="single" w:sz="4" w:space="0" w:color="auto"/>
              <w:right w:val="single" w:sz="4" w:space="0" w:color="auto"/>
            </w:tcBorders>
            <w:vAlign w:val="center"/>
          </w:tcPr>
          <w:p w14:paraId="38E93C69" w14:textId="77777777" w:rsidR="00F700B2" w:rsidRPr="00CA6403" w:rsidRDefault="00000000">
            <w:pPr>
              <w:spacing w:after="0" w:line="360" w:lineRule="auto"/>
              <w:jc w:val="center"/>
              <w:rPr>
                <w:rFonts w:ascii="宋体" w:hAnsi="宋体" w:hint="eastAsia"/>
                <w:sz w:val="24"/>
              </w:rPr>
            </w:pPr>
            <w:r w:rsidRPr="00CA6403">
              <w:rPr>
                <w:rFonts w:ascii="宋体" w:hAnsi="宋体" w:hint="eastAsia"/>
                <w:sz w:val="24"/>
              </w:rPr>
              <w:t>项目总监理工程师代表的姓名</w:t>
            </w:r>
          </w:p>
        </w:tc>
        <w:tc>
          <w:tcPr>
            <w:tcW w:w="4278" w:type="dxa"/>
            <w:tcBorders>
              <w:top w:val="single" w:sz="4" w:space="0" w:color="auto"/>
              <w:left w:val="single" w:sz="4" w:space="0" w:color="auto"/>
              <w:bottom w:val="single" w:sz="4" w:space="0" w:color="auto"/>
              <w:right w:val="single" w:sz="4" w:space="0" w:color="auto"/>
            </w:tcBorders>
            <w:vAlign w:val="center"/>
          </w:tcPr>
          <w:p w14:paraId="66BF64E7" w14:textId="77777777" w:rsidR="00F700B2" w:rsidRPr="00CA6403" w:rsidRDefault="00F700B2">
            <w:pPr>
              <w:spacing w:after="0" w:line="360" w:lineRule="auto"/>
              <w:jc w:val="center"/>
              <w:rPr>
                <w:rFonts w:ascii="宋体" w:hAnsi="宋体" w:hint="eastAsia"/>
                <w:sz w:val="24"/>
              </w:rPr>
            </w:pPr>
          </w:p>
        </w:tc>
      </w:tr>
      <w:tr w:rsidR="00CA6403" w:rsidRPr="00CA6403" w14:paraId="630080D2" w14:textId="77777777">
        <w:trPr>
          <w:trHeight w:val="817"/>
        </w:trPr>
        <w:tc>
          <w:tcPr>
            <w:tcW w:w="4278" w:type="dxa"/>
            <w:tcBorders>
              <w:top w:val="single" w:sz="4" w:space="0" w:color="auto"/>
              <w:left w:val="single" w:sz="4" w:space="0" w:color="auto"/>
              <w:bottom w:val="single" w:sz="4" w:space="0" w:color="auto"/>
              <w:right w:val="single" w:sz="4" w:space="0" w:color="auto"/>
            </w:tcBorders>
            <w:vAlign w:val="center"/>
          </w:tcPr>
          <w:p w14:paraId="212DA979" w14:textId="77777777" w:rsidR="00F700B2" w:rsidRPr="00CA6403" w:rsidRDefault="00000000">
            <w:pPr>
              <w:spacing w:after="0" w:line="360" w:lineRule="auto"/>
              <w:jc w:val="center"/>
              <w:rPr>
                <w:rFonts w:ascii="宋体" w:hAnsi="宋体" w:hint="eastAsia"/>
                <w:sz w:val="24"/>
              </w:rPr>
            </w:pPr>
            <w:r w:rsidRPr="00CA6403">
              <w:rPr>
                <w:rFonts w:ascii="宋体" w:hAnsi="宋体" w:hint="eastAsia"/>
                <w:sz w:val="24"/>
              </w:rPr>
              <w:t>身份证号码</w:t>
            </w:r>
          </w:p>
        </w:tc>
        <w:tc>
          <w:tcPr>
            <w:tcW w:w="4278" w:type="dxa"/>
            <w:tcBorders>
              <w:top w:val="single" w:sz="4" w:space="0" w:color="auto"/>
              <w:left w:val="single" w:sz="4" w:space="0" w:color="auto"/>
              <w:bottom w:val="single" w:sz="4" w:space="0" w:color="auto"/>
              <w:right w:val="single" w:sz="4" w:space="0" w:color="auto"/>
            </w:tcBorders>
            <w:vAlign w:val="center"/>
          </w:tcPr>
          <w:p w14:paraId="6FCB3D6D" w14:textId="77777777" w:rsidR="00F700B2" w:rsidRPr="00CA6403" w:rsidRDefault="00F700B2">
            <w:pPr>
              <w:spacing w:after="0" w:line="360" w:lineRule="auto"/>
              <w:jc w:val="center"/>
              <w:rPr>
                <w:rFonts w:ascii="宋体" w:hAnsi="宋体" w:hint="eastAsia"/>
                <w:sz w:val="24"/>
              </w:rPr>
            </w:pPr>
          </w:p>
        </w:tc>
      </w:tr>
      <w:tr w:rsidR="00CA6403" w:rsidRPr="00CA6403" w14:paraId="7CD026DB" w14:textId="77777777">
        <w:trPr>
          <w:trHeight w:val="483"/>
        </w:trPr>
        <w:tc>
          <w:tcPr>
            <w:tcW w:w="4278" w:type="dxa"/>
            <w:tcBorders>
              <w:top w:val="single" w:sz="4" w:space="0" w:color="auto"/>
              <w:left w:val="single" w:sz="4" w:space="0" w:color="auto"/>
              <w:bottom w:val="single" w:sz="4" w:space="0" w:color="auto"/>
              <w:right w:val="single" w:sz="4" w:space="0" w:color="auto"/>
            </w:tcBorders>
            <w:vAlign w:val="center"/>
          </w:tcPr>
          <w:p w14:paraId="255AECCE" w14:textId="77777777" w:rsidR="00F700B2" w:rsidRPr="00CA6403" w:rsidRDefault="00000000">
            <w:pPr>
              <w:spacing w:after="0" w:line="360" w:lineRule="auto"/>
              <w:jc w:val="center"/>
              <w:rPr>
                <w:rFonts w:ascii="宋体" w:hAnsi="宋体" w:hint="eastAsia"/>
                <w:sz w:val="24"/>
              </w:rPr>
            </w:pPr>
            <w:r w:rsidRPr="00CA6403">
              <w:rPr>
                <w:rFonts w:ascii="宋体" w:hAnsi="宋体" w:hint="eastAsia"/>
                <w:sz w:val="24"/>
              </w:rPr>
              <w:t>职务</w:t>
            </w:r>
          </w:p>
        </w:tc>
        <w:tc>
          <w:tcPr>
            <w:tcW w:w="4278" w:type="dxa"/>
            <w:tcBorders>
              <w:top w:val="single" w:sz="4" w:space="0" w:color="auto"/>
              <w:left w:val="single" w:sz="4" w:space="0" w:color="auto"/>
              <w:bottom w:val="single" w:sz="4" w:space="0" w:color="auto"/>
              <w:right w:val="single" w:sz="4" w:space="0" w:color="auto"/>
            </w:tcBorders>
            <w:vAlign w:val="center"/>
          </w:tcPr>
          <w:p w14:paraId="2C3B5F9F" w14:textId="77777777" w:rsidR="00F700B2" w:rsidRPr="00CA6403" w:rsidRDefault="00F700B2">
            <w:pPr>
              <w:spacing w:after="0" w:line="360" w:lineRule="auto"/>
              <w:jc w:val="center"/>
              <w:rPr>
                <w:rFonts w:ascii="宋体" w:hAnsi="宋体" w:hint="eastAsia"/>
                <w:sz w:val="24"/>
              </w:rPr>
            </w:pPr>
          </w:p>
        </w:tc>
      </w:tr>
      <w:tr w:rsidR="00CA6403" w:rsidRPr="00CA6403" w14:paraId="0663C441" w14:textId="77777777">
        <w:trPr>
          <w:trHeight w:val="752"/>
        </w:trPr>
        <w:tc>
          <w:tcPr>
            <w:tcW w:w="4278" w:type="dxa"/>
            <w:tcBorders>
              <w:top w:val="single" w:sz="4" w:space="0" w:color="auto"/>
              <w:left w:val="single" w:sz="4" w:space="0" w:color="auto"/>
              <w:bottom w:val="single" w:sz="4" w:space="0" w:color="auto"/>
              <w:right w:val="single" w:sz="4" w:space="0" w:color="auto"/>
            </w:tcBorders>
            <w:vAlign w:val="center"/>
          </w:tcPr>
          <w:p w14:paraId="586FA66E" w14:textId="77777777" w:rsidR="00F700B2" w:rsidRPr="00CA6403" w:rsidRDefault="00000000">
            <w:pPr>
              <w:spacing w:after="0" w:line="360" w:lineRule="auto"/>
              <w:jc w:val="center"/>
              <w:rPr>
                <w:rFonts w:ascii="宋体" w:hAnsi="宋体" w:hint="eastAsia"/>
                <w:sz w:val="24"/>
              </w:rPr>
            </w:pPr>
            <w:r w:rsidRPr="00CA6403">
              <w:rPr>
                <w:rFonts w:ascii="宋体" w:hAnsi="宋体" w:hint="eastAsia"/>
                <w:sz w:val="24"/>
              </w:rPr>
              <w:t>职称</w:t>
            </w:r>
          </w:p>
        </w:tc>
        <w:tc>
          <w:tcPr>
            <w:tcW w:w="4278" w:type="dxa"/>
            <w:tcBorders>
              <w:top w:val="single" w:sz="4" w:space="0" w:color="auto"/>
              <w:left w:val="single" w:sz="4" w:space="0" w:color="auto"/>
              <w:bottom w:val="single" w:sz="4" w:space="0" w:color="auto"/>
              <w:right w:val="single" w:sz="4" w:space="0" w:color="auto"/>
            </w:tcBorders>
            <w:vAlign w:val="center"/>
          </w:tcPr>
          <w:p w14:paraId="4E50A200" w14:textId="77777777" w:rsidR="00F700B2" w:rsidRPr="00CA6403" w:rsidRDefault="00F700B2">
            <w:pPr>
              <w:spacing w:after="0" w:line="360" w:lineRule="auto"/>
              <w:jc w:val="center"/>
              <w:rPr>
                <w:rFonts w:ascii="宋体" w:hAnsi="宋体" w:hint="eastAsia"/>
                <w:sz w:val="24"/>
              </w:rPr>
            </w:pPr>
          </w:p>
        </w:tc>
      </w:tr>
      <w:tr w:rsidR="00CA6403" w:rsidRPr="00CA6403" w14:paraId="7B1D5334" w14:textId="77777777">
        <w:trPr>
          <w:trHeight w:val="390"/>
        </w:trPr>
        <w:tc>
          <w:tcPr>
            <w:tcW w:w="4278" w:type="dxa"/>
            <w:tcBorders>
              <w:top w:val="single" w:sz="4" w:space="0" w:color="auto"/>
              <w:left w:val="single" w:sz="4" w:space="0" w:color="auto"/>
              <w:bottom w:val="single" w:sz="4" w:space="0" w:color="auto"/>
              <w:right w:val="single" w:sz="4" w:space="0" w:color="auto"/>
            </w:tcBorders>
            <w:vAlign w:val="center"/>
          </w:tcPr>
          <w:p w14:paraId="3C6C9475" w14:textId="77777777" w:rsidR="00F700B2" w:rsidRPr="00CA6403" w:rsidRDefault="00000000">
            <w:pPr>
              <w:spacing w:after="0" w:line="360" w:lineRule="auto"/>
              <w:jc w:val="center"/>
              <w:rPr>
                <w:rFonts w:ascii="宋体" w:hAnsi="宋体" w:hint="eastAsia"/>
                <w:sz w:val="24"/>
              </w:rPr>
            </w:pPr>
            <w:r w:rsidRPr="00CA6403">
              <w:rPr>
                <w:rFonts w:ascii="宋体" w:hAnsi="宋体" w:hint="eastAsia"/>
                <w:sz w:val="24"/>
              </w:rPr>
              <w:t>联系方式</w:t>
            </w:r>
          </w:p>
        </w:tc>
        <w:tc>
          <w:tcPr>
            <w:tcW w:w="4278" w:type="dxa"/>
            <w:tcBorders>
              <w:top w:val="single" w:sz="4" w:space="0" w:color="auto"/>
              <w:left w:val="single" w:sz="4" w:space="0" w:color="auto"/>
              <w:bottom w:val="single" w:sz="4" w:space="0" w:color="auto"/>
              <w:right w:val="single" w:sz="4" w:space="0" w:color="auto"/>
            </w:tcBorders>
            <w:vAlign w:val="center"/>
          </w:tcPr>
          <w:p w14:paraId="2C8811BD" w14:textId="77777777" w:rsidR="00F700B2" w:rsidRPr="00CA6403" w:rsidRDefault="00F700B2">
            <w:pPr>
              <w:spacing w:after="0" w:line="360" w:lineRule="auto"/>
              <w:jc w:val="center"/>
              <w:rPr>
                <w:rFonts w:ascii="宋体" w:hAnsi="宋体" w:hint="eastAsia"/>
                <w:sz w:val="24"/>
              </w:rPr>
            </w:pPr>
          </w:p>
        </w:tc>
      </w:tr>
      <w:tr w:rsidR="00F700B2" w:rsidRPr="00CA6403" w14:paraId="425893B5" w14:textId="77777777">
        <w:trPr>
          <w:trHeight w:val="2614"/>
        </w:trPr>
        <w:tc>
          <w:tcPr>
            <w:tcW w:w="8556" w:type="dxa"/>
            <w:gridSpan w:val="2"/>
            <w:tcBorders>
              <w:top w:val="single" w:sz="4" w:space="0" w:color="auto"/>
              <w:left w:val="single" w:sz="4" w:space="0" w:color="auto"/>
              <w:bottom w:val="single" w:sz="4" w:space="0" w:color="auto"/>
              <w:right w:val="single" w:sz="4" w:space="0" w:color="auto"/>
            </w:tcBorders>
          </w:tcPr>
          <w:p w14:paraId="2F0DE009" w14:textId="77777777" w:rsidR="00F700B2" w:rsidRPr="00CA6403" w:rsidRDefault="00000000">
            <w:pPr>
              <w:spacing w:after="0" w:line="360" w:lineRule="auto"/>
              <w:jc w:val="center"/>
              <w:rPr>
                <w:rFonts w:ascii="宋体" w:hAnsi="宋体" w:hint="eastAsia"/>
                <w:sz w:val="24"/>
              </w:rPr>
            </w:pPr>
            <w:r w:rsidRPr="00CA6403">
              <w:rPr>
                <w:rFonts w:ascii="宋体" w:hAnsi="宋体" w:hint="eastAsia"/>
                <w:sz w:val="24"/>
              </w:rPr>
              <w:t>身份证复印件</w:t>
            </w:r>
          </w:p>
        </w:tc>
      </w:tr>
    </w:tbl>
    <w:p w14:paraId="5B2769CF" w14:textId="77777777" w:rsidR="00F700B2" w:rsidRPr="00CA6403" w:rsidRDefault="00F700B2">
      <w:pPr>
        <w:topLinePunct/>
        <w:adjustRightInd w:val="0"/>
        <w:snapToGrid w:val="0"/>
        <w:spacing w:after="0" w:line="360" w:lineRule="auto"/>
        <w:rPr>
          <w:rFonts w:ascii="Times New Roman" w:hAnsi="Times New Roman"/>
          <w:spacing w:val="4"/>
          <w:kern w:val="0"/>
          <w:sz w:val="24"/>
        </w:rPr>
      </w:pPr>
    </w:p>
    <w:p w14:paraId="121308FD" w14:textId="77777777" w:rsidR="00F700B2" w:rsidRPr="00CA6403" w:rsidRDefault="00000000">
      <w:pPr>
        <w:pStyle w:val="24"/>
        <w:rPr>
          <w:sz w:val="28"/>
          <w:szCs w:val="28"/>
        </w:rPr>
      </w:pPr>
      <w:r w:rsidRPr="00CA6403">
        <w:rPr>
          <w:dstrike/>
        </w:rPr>
        <w:br w:type="page"/>
      </w:r>
      <w:bookmarkStart w:id="297" w:name="_Toc176880195"/>
      <w:r w:rsidRPr="00CA6403">
        <w:rPr>
          <w:rFonts w:hint="eastAsia"/>
          <w:sz w:val="28"/>
          <w:szCs w:val="28"/>
        </w:rPr>
        <w:lastRenderedPageBreak/>
        <w:t>附件</w:t>
      </w:r>
      <w:r w:rsidRPr="00CA6403">
        <w:rPr>
          <w:rFonts w:hint="eastAsia"/>
          <w:sz w:val="28"/>
          <w:szCs w:val="28"/>
        </w:rPr>
        <w:t>1</w:t>
      </w:r>
      <w:r w:rsidRPr="00CA6403">
        <w:rPr>
          <w:sz w:val="28"/>
          <w:szCs w:val="28"/>
        </w:rPr>
        <w:t>1</w:t>
      </w:r>
      <w:r w:rsidRPr="00CA6403">
        <w:rPr>
          <w:rFonts w:hint="eastAsia"/>
          <w:sz w:val="28"/>
          <w:szCs w:val="28"/>
        </w:rPr>
        <w:t>：工程质量终身责任承诺书</w:t>
      </w:r>
      <w:bookmarkEnd w:id="297"/>
    </w:p>
    <w:p w14:paraId="7F4C7CC4" w14:textId="77777777" w:rsidR="00F700B2" w:rsidRPr="00CA6403" w:rsidRDefault="00F700B2">
      <w:pPr>
        <w:spacing w:after="0" w:line="360" w:lineRule="auto"/>
        <w:rPr>
          <w:rFonts w:ascii="Times New Roman" w:hAnsi="Times New Roman"/>
          <w:bCs/>
          <w:snapToGrid w:val="0"/>
          <w:sz w:val="24"/>
        </w:rPr>
      </w:pPr>
    </w:p>
    <w:p w14:paraId="345B6783" w14:textId="77777777" w:rsidR="00F700B2" w:rsidRPr="00CA6403" w:rsidRDefault="00000000">
      <w:pPr>
        <w:spacing w:beforeLines="100" w:before="312" w:afterLines="100" w:after="312"/>
        <w:jc w:val="center"/>
        <w:rPr>
          <w:rFonts w:ascii="Times New Roman" w:hAnsi="Times New Roman"/>
          <w:b/>
          <w:sz w:val="32"/>
          <w:szCs w:val="32"/>
        </w:rPr>
      </w:pPr>
      <w:r w:rsidRPr="00CA6403">
        <w:rPr>
          <w:rFonts w:ascii="Times New Roman" w:hAnsi="Times New Roman" w:hint="eastAsia"/>
          <w:b/>
          <w:sz w:val="32"/>
          <w:szCs w:val="32"/>
        </w:rPr>
        <w:t>法定代表人授权书</w:t>
      </w:r>
    </w:p>
    <w:p w14:paraId="319ECD41" w14:textId="77777777" w:rsidR="00F700B2" w:rsidRPr="00CA6403" w:rsidRDefault="00000000">
      <w:pPr>
        <w:pStyle w:val="aff"/>
        <w:ind w:firstLine="480"/>
      </w:pPr>
      <w:r w:rsidRPr="00CA6403">
        <w:rPr>
          <w:rFonts w:hint="eastAsia"/>
        </w:rPr>
        <w:t>兹授权我单位</w:t>
      </w:r>
      <w:r w:rsidRPr="00CA6403">
        <w:rPr>
          <w:rFonts w:hint="eastAsia"/>
        </w:rPr>
        <w:t>_________</w:t>
      </w:r>
      <w:r w:rsidRPr="00CA6403">
        <w:rPr>
          <w:rFonts w:hint="eastAsia"/>
        </w:rPr>
        <w:t>担任</w:t>
      </w:r>
      <w:r w:rsidRPr="00CA6403">
        <w:rPr>
          <w:rFonts w:hint="eastAsia"/>
        </w:rPr>
        <w:t>___________</w:t>
      </w:r>
      <w:r w:rsidRPr="00CA6403">
        <w:rPr>
          <w:rFonts w:hint="eastAsia"/>
        </w:rPr>
        <w:t>工程项目的监理项目负责人，对该工程项目的监理工作实施组织管理，依据国家有关法律法规及标准规范履行职责，并依法对设计使用年限内的工程质量承担相应终身责任。</w:t>
      </w:r>
    </w:p>
    <w:p w14:paraId="34350716" w14:textId="77777777" w:rsidR="00F700B2" w:rsidRPr="00CA6403" w:rsidRDefault="00000000">
      <w:pPr>
        <w:pStyle w:val="aff"/>
        <w:ind w:firstLine="480"/>
      </w:pPr>
      <w:r w:rsidRPr="00CA6403">
        <w:rPr>
          <w:rFonts w:hint="eastAsia"/>
        </w:rPr>
        <w:t>本授权书自授权之日起生效。</w:t>
      </w:r>
    </w:p>
    <w:p w14:paraId="715DB3FA" w14:textId="77777777" w:rsidR="00F700B2" w:rsidRPr="00CA6403" w:rsidRDefault="00F700B2">
      <w:pPr>
        <w:pStyle w:val="aff"/>
        <w:ind w:firstLine="480"/>
      </w:pP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192"/>
        <w:gridCol w:w="2100"/>
        <w:gridCol w:w="3365"/>
      </w:tblGrid>
      <w:tr w:rsidR="00CA6403" w:rsidRPr="00CA6403" w14:paraId="336A0485" w14:textId="77777777">
        <w:trPr>
          <w:jc w:val="center"/>
        </w:trPr>
        <w:tc>
          <w:tcPr>
            <w:tcW w:w="9787" w:type="dxa"/>
            <w:gridSpan w:val="4"/>
          </w:tcPr>
          <w:p w14:paraId="32CE679F" w14:textId="77777777" w:rsidR="00F700B2" w:rsidRPr="00CA6403" w:rsidRDefault="00000000">
            <w:pPr>
              <w:pStyle w:val="affd"/>
            </w:pPr>
            <w:r w:rsidRPr="00CA6403">
              <w:rPr>
                <w:rFonts w:hint="eastAsia"/>
              </w:rPr>
              <w:t>被授权人基本情况</w:t>
            </w:r>
          </w:p>
        </w:tc>
      </w:tr>
      <w:tr w:rsidR="00CA6403" w:rsidRPr="00CA6403" w14:paraId="6843C8A6" w14:textId="77777777">
        <w:trPr>
          <w:jc w:val="center"/>
        </w:trPr>
        <w:tc>
          <w:tcPr>
            <w:tcW w:w="2130" w:type="dxa"/>
          </w:tcPr>
          <w:p w14:paraId="053C4048" w14:textId="77777777" w:rsidR="00F700B2" w:rsidRPr="00CA6403" w:rsidRDefault="00000000">
            <w:pPr>
              <w:pStyle w:val="affd"/>
            </w:pPr>
            <w:r w:rsidRPr="00CA6403">
              <w:rPr>
                <w:rFonts w:hint="eastAsia"/>
              </w:rPr>
              <w:t>姓名</w:t>
            </w:r>
          </w:p>
        </w:tc>
        <w:tc>
          <w:tcPr>
            <w:tcW w:w="2192" w:type="dxa"/>
          </w:tcPr>
          <w:p w14:paraId="737AB516" w14:textId="77777777" w:rsidR="00F700B2" w:rsidRPr="00CA6403" w:rsidRDefault="00F700B2">
            <w:pPr>
              <w:pStyle w:val="aff3"/>
            </w:pPr>
          </w:p>
        </w:tc>
        <w:tc>
          <w:tcPr>
            <w:tcW w:w="2100" w:type="dxa"/>
          </w:tcPr>
          <w:p w14:paraId="45821044" w14:textId="77777777" w:rsidR="00F700B2" w:rsidRPr="00CA6403" w:rsidRDefault="00000000">
            <w:pPr>
              <w:pStyle w:val="affd"/>
            </w:pPr>
            <w:r w:rsidRPr="00CA6403">
              <w:rPr>
                <w:rFonts w:hint="eastAsia"/>
              </w:rPr>
              <w:t>身份证号</w:t>
            </w:r>
          </w:p>
        </w:tc>
        <w:tc>
          <w:tcPr>
            <w:tcW w:w="3365" w:type="dxa"/>
          </w:tcPr>
          <w:p w14:paraId="29B6E389" w14:textId="77777777" w:rsidR="00F700B2" w:rsidRPr="00CA6403" w:rsidRDefault="00F700B2">
            <w:pPr>
              <w:pStyle w:val="aff3"/>
            </w:pPr>
          </w:p>
        </w:tc>
      </w:tr>
      <w:tr w:rsidR="00CA6403" w:rsidRPr="00CA6403" w14:paraId="50306281" w14:textId="77777777">
        <w:trPr>
          <w:jc w:val="center"/>
        </w:trPr>
        <w:tc>
          <w:tcPr>
            <w:tcW w:w="2130" w:type="dxa"/>
          </w:tcPr>
          <w:p w14:paraId="0B7565E5" w14:textId="77777777" w:rsidR="00F700B2" w:rsidRPr="00CA6403" w:rsidRDefault="00000000">
            <w:pPr>
              <w:pStyle w:val="affd"/>
            </w:pPr>
            <w:r w:rsidRPr="00CA6403">
              <w:rPr>
                <w:rFonts w:hint="eastAsia"/>
              </w:rPr>
              <w:t>注册执业资格</w:t>
            </w:r>
          </w:p>
        </w:tc>
        <w:tc>
          <w:tcPr>
            <w:tcW w:w="2192" w:type="dxa"/>
          </w:tcPr>
          <w:p w14:paraId="31D2B0A6" w14:textId="77777777" w:rsidR="00F700B2" w:rsidRPr="00CA6403" w:rsidRDefault="00F700B2">
            <w:pPr>
              <w:pStyle w:val="aff3"/>
            </w:pPr>
          </w:p>
        </w:tc>
        <w:tc>
          <w:tcPr>
            <w:tcW w:w="2100" w:type="dxa"/>
          </w:tcPr>
          <w:p w14:paraId="7ACF9B74" w14:textId="77777777" w:rsidR="00F700B2" w:rsidRPr="00CA6403" w:rsidRDefault="00000000">
            <w:pPr>
              <w:pStyle w:val="affd"/>
            </w:pPr>
            <w:r w:rsidRPr="00CA6403">
              <w:rPr>
                <w:rFonts w:hint="eastAsia"/>
              </w:rPr>
              <w:t>注册执业证号</w:t>
            </w:r>
          </w:p>
        </w:tc>
        <w:tc>
          <w:tcPr>
            <w:tcW w:w="3365" w:type="dxa"/>
          </w:tcPr>
          <w:p w14:paraId="098BB877" w14:textId="77777777" w:rsidR="00F700B2" w:rsidRPr="00CA6403" w:rsidRDefault="00F700B2">
            <w:pPr>
              <w:pStyle w:val="aff3"/>
            </w:pPr>
          </w:p>
        </w:tc>
      </w:tr>
      <w:tr w:rsidR="00F700B2" w:rsidRPr="00CA6403" w14:paraId="09DB095E" w14:textId="77777777">
        <w:trPr>
          <w:jc w:val="center"/>
        </w:trPr>
        <w:tc>
          <w:tcPr>
            <w:tcW w:w="9787" w:type="dxa"/>
            <w:gridSpan w:val="4"/>
          </w:tcPr>
          <w:p w14:paraId="6B3FCE52" w14:textId="77777777" w:rsidR="00F700B2" w:rsidRPr="00CA6403" w:rsidRDefault="00000000">
            <w:pPr>
              <w:pStyle w:val="aff3"/>
            </w:pPr>
            <w:r w:rsidRPr="00CA6403">
              <w:rPr>
                <w:rFonts w:hint="eastAsia"/>
              </w:rPr>
              <w:t>被授权人签字：</w:t>
            </w:r>
          </w:p>
        </w:tc>
      </w:tr>
    </w:tbl>
    <w:p w14:paraId="33030C14" w14:textId="77777777" w:rsidR="00F700B2" w:rsidRPr="00CA6403" w:rsidRDefault="00F700B2">
      <w:pPr>
        <w:spacing w:after="0" w:line="360" w:lineRule="auto"/>
        <w:ind w:firstLineChars="200" w:firstLine="560"/>
        <w:rPr>
          <w:rFonts w:ascii="Times New Roman" w:hAnsi="Times New Roman"/>
          <w:sz w:val="28"/>
        </w:rPr>
      </w:pPr>
    </w:p>
    <w:p w14:paraId="16F32632" w14:textId="77777777" w:rsidR="00F700B2" w:rsidRPr="00CA6403" w:rsidRDefault="00000000">
      <w:pPr>
        <w:pStyle w:val="aff"/>
        <w:ind w:firstLine="480"/>
      </w:pPr>
      <w:r w:rsidRPr="00CA6403">
        <w:rPr>
          <w:rFonts w:hint="eastAsia"/>
        </w:rPr>
        <w:t>授权单位（盖章）：</w:t>
      </w:r>
    </w:p>
    <w:p w14:paraId="090D1838" w14:textId="77777777" w:rsidR="00F700B2" w:rsidRPr="00CA6403" w:rsidRDefault="00000000">
      <w:pPr>
        <w:pStyle w:val="aff"/>
        <w:ind w:firstLine="480"/>
      </w:pPr>
      <w:r w:rsidRPr="00CA6403">
        <w:rPr>
          <w:rFonts w:hint="eastAsia"/>
        </w:rPr>
        <w:t>法定代表人（签字）：</w:t>
      </w:r>
    </w:p>
    <w:p w14:paraId="5666DDD4" w14:textId="77777777" w:rsidR="00F700B2" w:rsidRPr="00CA6403" w:rsidRDefault="00000000">
      <w:pPr>
        <w:pStyle w:val="aff"/>
        <w:ind w:firstLine="480"/>
      </w:pPr>
      <w:r w:rsidRPr="00CA6403">
        <w:rPr>
          <w:rFonts w:hint="eastAsia"/>
        </w:rPr>
        <w:t>授权日期：</w:t>
      </w:r>
      <w:r w:rsidRPr="00CA6403">
        <w:rPr>
          <w:rFonts w:hint="eastAsia"/>
        </w:rPr>
        <w:t xml:space="preserve">     </w:t>
      </w:r>
      <w:r w:rsidRPr="00CA6403">
        <w:rPr>
          <w:rFonts w:hint="eastAsia"/>
        </w:rPr>
        <w:t>年</w:t>
      </w:r>
      <w:r w:rsidRPr="00CA6403">
        <w:rPr>
          <w:rFonts w:hint="eastAsia"/>
        </w:rPr>
        <w:t xml:space="preserve">  </w:t>
      </w:r>
      <w:r w:rsidRPr="00CA6403">
        <w:rPr>
          <w:rFonts w:hint="eastAsia"/>
        </w:rPr>
        <w:t>月</w:t>
      </w:r>
      <w:r w:rsidRPr="00CA6403">
        <w:rPr>
          <w:rFonts w:hint="eastAsia"/>
        </w:rPr>
        <w:t xml:space="preserve">  </w:t>
      </w:r>
      <w:r w:rsidRPr="00CA6403">
        <w:rPr>
          <w:rFonts w:hint="eastAsia"/>
        </w:rPr>
        <w:t>日</w:t>
      </w:r>
    </w:p>
    <w:p w14:paraId="435904C7" w14:textId="77777777" w:rsidR="00F700B2" w:rsidRPr="00CA6403" w:rsidRDefault="00F700B2">
      <w:pPr>
        <w:spacing w:beforeLines="100" w:before="312" w:afterLines="100" w:after="312" w:line="360" w:lineRule="auto"/>
        <w:jc w:val="center"/>
        <w:rPr>
          <w:rFonts w:ascii="Times New Roman" w:hAnsi="Times New Roman"/>
          <w:b/>
          <w:sz w:val="44"/>
          <w:szCs w:val="44"/>
        </w:rPr>
      </w:pPr>
    </w:p>
    <w:p w14:paraId="49191C4F" w14:textId="77777777" w:rsidR="00F700B2" w:rsidRPr="00CA6403" w:rsidRDefault="00000000">
      <w:pPr>
        <w:spacing w:beforeLines="100" w:before="312" w:afterLines="100" w:after="312" w:line="360" w:lineRule="auto"/>
        <w:jc w:val="center"/>
        <w:rPr>
          <w:rFonts w:ascii="Times New Roman" w:hAnsi="Times New Roman"/>
          <w:b/>
          <w:sz w:val="44"/>
          <w:szCs w:val="44"/>
        </w:rPr>
      </w:pPr>
      <w:r w:rsidRPr="00CA6403">
        <w:rPr>
          <w:rFonts w:ascii="Times New Roman" w:hAnsi="Times New Roman"/>
          <w:b/>
          <w:sz w:val="44"/>
          <w:szCs w:val="44"/>
        </w:rPr>
        <w:br w:type="page"/>
      </w:r>
      <w:r w:rsidRPr="00CA6403">
        <w:rPr>
          <w:rFonts w:ascii="Times New Roman" w:hAnsi="Times New Roman" w:hint="eastAsia"/>
          <w:b/>
          <w:sz w:val="32"/>
          <w:szCs w:val="32"/>
        </w:rPr>
        <w:lastRenderedPageBreak/>
        <w:t>工程质量终身责任承诺书</w:t>
      </w:r>
    </w:p>
    <w:p w14:paraId="635FF09E" w14:textId="77777777" w:rsidR="00F700B2" w:rsidRPr="00CA6403" w:rsidRDefault="00000000">
      <w:pPr>
        <w:pStyle w:val="aff"/>
        <w:ind w:firstLine="480"/>
      </w:pPr>
      <w:r w:rsidRPr="00CA6403">
        <w:rPr>
          <w:rFonts w:hint="eastAsia"/>
        </w:rPr>
        <w:t>本人受</w:t>
      </w:r>
      <w:r w:rsidRPr="00CA6403">
        <w:rPr>
          <w:rFonts w:hint="eastAsia"/>
        </w:rPr>
        <w:t>______________</w:t>
      </w:r>
      <w:r w:rsidRPr="00CA6403">
        <w:rPr>
          <w:rFonts w:hint="eastAsia"/>
        </w:rPr>
        <w:t>（法定代表人</w:t>
      </w:r>
      <w:r w:rsidRPr="00CA6403">
        <w:rPr>
          <w:rFonts w:hint="eastAsia"/>
        </w:rPr>
        <w:t>_______</w:t>
      </w:r>
      <w:r w:rsidRPr="00CA6403">
        <w:rPr>
          <w:rFonts w:hint="eastAsia"/>
        </w:rPr>
        <w:t>）授权，担任</w:t>
      </w:r>
      <w:r w:rsidRPr="00CA6403">
        <w:rPr>
          <w:rFonts w:hint="eastAsia"/>
        </w:rPr>
        <w:t>_________________</w:t>
      </w:r>
      <w:r w:rsidRPr="00CA6403">
        <w:rPr>
          <w:rFonts w:hint="eastAsia"/>
        </w:rPr>
        <w:t>工程项目的监理项目负责人，对该工程项目的监理工作实施组织管理。本人承诺严格依据国家有关法律法规及标准规范履行职责，并对设计使用年限内的工程质量承担相应终身责任。</w:t>
      </w:r>
    </w:p>
    <w:p w14:paraId="729EC924" w14:textId="77777777" w:rsidR="00F700B2" w:rsidRPr="00CA6403" w:rsidRDefault="00F700B2">
      <w:pPr>
        <w:pStyle w:val="aff"/>
        <w:ind w:firstLine="480"/>
      </w:pPr>
    </w:p>
    <w:p w14:paraId="509771EC" w14:textId="77777777" w:rsidR="00F700B2" w:rsidRPr="00CA6403" w:rsidRDefault="00F700B2">
      <w:pPr>
        <w:pStyle w:val="aff"/>
        <w:ind w:firstLine="480"/>
      </w:pPr>
    </w:p>
    <w:p w14:paraId="5CFA50B6" w14:textId="77777777" w:rsidR="00F700B2" w:rsidRPr="00CA6403" w:rsidRDefault="00F700B2">
      <w:pPr>
        <w:pStyle w:val="aff"/>
        <w:ind w:firstLine="600"/>
        <w:rPr>
          <w:spacing w:val="30"/>
        </w:rPr>
      </w:pPr>
    </w:p>
    <w:p w14:paraId="09F73821" w14:textId="77777777" w:rsidR="00F700B2" w:rsidRPr="00CA6403" w:rsidRDefault="00000000">
      <w:pPr>
        <w:pStyle w:val="aff"/>
        <w:ind w:firstLine="600"/>
        <w:rPr>
          <w:u w:val="single"/>
        </w:rPr>
      </w:pPr>
      <w:r w:rsidRPr="00CA6403">
        <w:rPr>
          <w:rFonts w:hint="eastAsia"/>
          <w:spacing w:val="30"/>
        </w:rPr>
        <w:t>承诺人签字</w:t>
      </w:r>
      <w:r w:rsidRPr="00CA6403">
        <w:rPr>
          <w:rFonts w:hint="eastAsia"/>
        </w:rPr>
        <w:t>：</w:t>
      </w:r>
      <w:r w:rsidRPr="00CA6403">
        <w:rPr>
          <w:rFonts w:hint="eastAsia"/>
          <w:u w:val="single"/>
        </w:rPr>
        <w:t xml:space="preserve">               </w:t>
      </w:r>
    </w:p>
    <w:p w14:paraId="6C30ED94" w14:textId="77777777" w:rsidR="00F700B2" w:rsidRPr="00CA6403" w:rsidRDefault="00000000">
      <w:pPr>
        <w:pStyle w:val="aff"/>
        <w:ind w:firstLine="480"/>
        <w:rPr>
          <w:u w:val="single"/>
        </w:rPr>
      </w:pPr>
      <w:r w:rsidRPr="00CA6403">
        <w:rPr>
          <w:rFonts w:hint="eastAsia"/>
        </w:rPr>
        <w:t xml:space="preserve">                  </w:t>
      </w:r>
      <w:r w:rsidRPr="00CA6403">
        <w:rPr>
          <w:rFonts w:hint="eastAsia"/>
          <w:spacing w:val="28"/>
        </w:rPr>
        <w:t>身份证号</w:t>
      </w:r>
      <w:r w:rsidRPr="00CA6403">
        <w:rPr>
          <w:rFonts w:hint="eastAsia"/>
        </w:rPr>
        <w:t>：</w:t>
      </w:r>
      <w:r w:rsidRPr="00CA6403">
        <w:rPr>
          <w:rFonts w:hint="eastAsia"/>
        </w:rPr>
        <w:t>_________________</w:t>
      </w:r>
    </w:p>
    <w:p w14:paraId="2C172B52" w14:textId="77777777" w:rsidR="00F700B2" w:rsidRPr="00CA6403" w:rsidRDefault="00000000">
      <w:pPr>
        <w:pStyle w:val="aff"/>
        <w:ind w:firstLine="480"/>
        <w:rPr>
          <w:u w:val="single"/>
        </w:rPr>
      </w:pPr>
      <w:r w:rsidRPr="00CA6403">
        <w:rPr>
          <w:rFonts w:hint="eastAsia"/>
        </w:rPr>
        <w:t xml:space="preserve">                  </w:t>
      </w:r>
      <w:r w:rsidRPr="00CA6403">
        <w:rPr>
          <w:rFonts w:hint="eastAsia"/>
        </w:rPr>
        <w:t>注册执业资格：</w:t>
      </w:r>
      <w:r w:rsidRPr="00CA6403">
        <w:rPr>
          <w:rFonts w:hint="eastAsia"/>
        </w:rPr>
        <w:t>_______________</w:t>
      </w:r>
    </w:p>
    <w:p w14:paraId="0FE5B9A4" w14:textId="77777777" w:rsidR="00F700B2" w:rsidRPr="00CA6403" w:rsidRDefault="00000000">
      <w:pPr>
        <w:pStyle w:val="aff"/>
        <w:ind w:firstLine="480"/>
        <w:rPr>
          <w:u w:val="single"/>
        </w:rPr>
      </w:pPr>
      <w:r w:rsidRPr="00CA6403">
        <w:rPr>
          <w:rFonts w:hint="eastAsia"/>
        </w:rPr>
        <w:t xml:space="preserve">                  </w:t>
      </w:r>
      <w:r w:rsidRPr="00CA6403">
        <w:rPr>
          <w:rFonts w:hint="eastAsia"/>
        </w:rPr>
        <w:t>注册执业证号：</w:t>
      </w:r>
      <w:r w:rsidRPr="00CA6403">
        <w:rPr>
          <w:rFonts w:hint="eastAsia"/>
        </w:rPr>
        <w:t>_______________</w:t>
      </w:r>
    </w:p>
    <w:p w14:paraId="7B0F7BAD" w14:textId="77777777" w:rsidR="00F700B2" w:rsidRPr="00CA6403" w:rsidRDefault="00000000">
      <w:pPr>
        <w:pStyle w:val="aff"/>
        <w:ind w:firstLine="480"/>
        <w:rPr>
          <w:bCs/>
          <w:snapToGrid w:val="0"/>
          <w:kern w:val="0"/>
        </w:rPr>
      </w:pPr>
      <w:r w:rsidRPr="00CA6403">
        <w:rPr>
          <w:rFonts w:hint="eastAsia"/>
        </w:rPr>
        <w:t xml:space="preserve">                  </w:t>
      </w:r>
      <w:r w:rsidRPr="00CA6403">
        <w:rPr>
          <w:rFonts w:hint="eastAsia"/>
          <w:spacing w:val="28"/>
        </w:rPr>
        <w:t>签字日期</w:t>
      </w:r>
      <w:r w:rsidRPr="00CA6403">
        <w:rPr>
          <w:rFonts w:hint="eastAsia"/>
        </w:rPr>
        <w:t>：</w:t>
      </w:r>
      <w:r w:rsidRPr="00CA6403">
        <w:rPr>
          <w:rFonts w:hint="eastAsia"/>
          <w:u w:val="single"/>
        </w:rPr>
        <w:t xml:space="preserve">     </w:t>
      </w:r>
      <w:r w:rsidRPr="00CA6403">
        <w:rPr>
          <w:rFonts w:hint="eastAsia"/>
        </w:rPr>
        <w:t>年</w:t>
      </w:r>
      <w:r w:rsidRPr="00CA6403">
        <w:rPr>
          <w:rFonts w:hint="eastAsia"/>
          <w:u w:val="single"/>
        </w:rPr>
        <w:t xml:space="preserve">    </w:t>
      </w:r>
      <w:r w:rsidRPr="00CA6403">
        <w:rPr>
          <w:rFonts w:hint="eastAsia"/>
        </w:rPr>
        <w:t>月</w:t>
      </w:r>
      <w:r w:rsidRPr="00CA6403">
        <w:rPr>
          <w:rFonts w:hint="eastAsia"/>
          <w:u w:val="single"/>
        </w:rPr>
        <w:t xml:space="preserve">   </w:t>
      </w:r>
      <w:r w:rsidRPr="00CA6403">
        <w:rPr>
          <w:rFonts w:hint="eastAsia"/>
        </w:rPr>
        <w:t>日</w:t>
      </w:r>
    </w:p>
    <w:p w14:paraId="1C089768" w14:textId="77777777" w:rsidR="00F700B2" w:rsidRPr="00CA6403" w:rsidRDefault="00F700B2">
      <w:pPr>
        <w:pStyle w:val="aff"/>
        <w:ind w:firstLine="480"/>
      </w:pPr>
    </w:p>
    <w:p w14:paraId="10A5387E" w14:textId="77777777" w:rsidR="00F700B2" w:rsidRPr="00CA6403" w:rsidRDefault="00F700B2">
      <w:pPr>
        <w:pStyle w:val="aff"/>
        <w:ind w:firstLine="498"/>
        <w:rPr>
          <w:b/>
          <w:snapToGrid w:val="0"/>
          <w:spacing w:val="4"/>
        </w:rPr>
      </w:pPr>
    </w:p>
    <w:p w14:paraId="2D74E6BB" w14:textId="77777777" w:rsidR="00F700B2" w:rsidRPr="00CA6403" w:rsidRDefault="00F700B2">
      <w:pPr>
        <w:spacing w:after="0" w:line="440" w:lineRule="exact"/>
        <w:rPr>
          <w:rFonts w:ascii="Times New Roman" w:hAnsi="Times New Roman"/>
          <w:b/>
          <w:snapToGrid w:val="0"/>
          <w:spacing w:val="4"/>
          <w:sz w:val="24"/>
        </w:rPr>
      </w:pPr>
    </w:p>
    <w:p w14:paraId="78C46D2C" w14:textId="77777777" w:rsidR="00F700B2" w:rsidRPr="00CA6403" w:rsidRDefault="00F700B2">
      <w:pPr>
        <w:spacing w:after="0" w:line="440" w:lineRule="exact"/>
        <w:rPr>
          <w:rFonts w:ascii="Times New Roman" w:hAnsi="Times New Roman"/>
          <w:b/>
          <w:snapToGrid w:val="0"/>
          <w:spacing w:val="4"/>
          <w:sz w:val="24"/>
        </w:rPr>
      </w:pPr>
    </w:p>
    <w:p w14:paraId="229D17A3" w14:textId="77777777" w:rsidR="00F700B2" w:rsidRPr="00CA6403" w:rsidRDefault="00F700B2">
      <w:pPr>
        <w:spacing w:after="0" w:line="440" w:lineRule="exact"/>
        <w:rPr>
          <w:rFonts w:ascii="Times New Roman" w:hAnsi="Times New Roman"/>
          <w:b/>
          <w:snapToGrid w:val="0"/>
          <w:spacing w:val="4"/>
          <w:sz w:val="24"/>
        </w:rPr>
      </w:pPr>
    </w:p>
    <w:p w14:paraId="7FA09C5B" w14:textId="77777777" w:rsidR="00F700B2" w:rsidRPr="00CA6403" w:rsidRDefault="00F700B2">
      <w:pPr>
        <w:spacing w:after="0" w:line="440" w:lineRule="exact"/>
        <w:rPr>
          <w:rFonts w:ascii="Times New Roman" w:hAnsi="Times New Roman"/>
          <w:b/>
          <w:snapToGrid w:val="0"/>
          <w:spacing w:val="4"/>
          <w:sz w:val="24"/>
        </w:rPr>
      </w:pPr>
    </w:p>
    <w:p w14:paraId="4F9B4E96" w14:textId="77777777" w:rsidR="00F700B2" w:rsidRPr="00CA6403" w:rsidRDefault="00F700B2">
      <w:pPr>
        <w:spacing w:after="0" w:line="440" w:lineRule="exact"/>
        <w:rPr>
          <w:rFonts w:ascii="Times New Roman" w:hAnsi="Times New Roman"/>
          <w:b/>
          <w:snapToGrid w:val="0"/>
          <w:spacing w:val="4"/>
          <w:sz w:val="24"/>
        </w:rPr>
      </w:pPr>
    </w:p>
    <w:p w14:paraId="1422B054" w14:textId="77777777" w:rsidR="00F700B2" w:rsidRPr="00CA6403" w:rsidRDefault="00F700B2">
      <w:pPr>
        <w:spacing w:after="0" w:line="440" w:lineRule="exact"/>
        <w:rPr>
          <w:rFonts w:ascii="Times New Roman" w:hAnsi="Times New Roman"/>
          <w:b/>
          <w:snapToGrid w:val="0"/>
          <w:spacing w:val="4"/>
          <w:sz w:val="24"/>
        </w:rPr>
      </w:pPr>
    </w:p>
    <w:p w14:paraId="11D34635" w14:textId="77777777" w:rsidR="00F700B2" w:rsidRPr="00CA6403" w:rsidRDefault="00F700B2">
      <w:pPr>
        <w:spacing w:after="0" w:line="440" w:lineRule="exact"/>
        <w:rPr>
          <w:rFonts w:ascii="Times New Roman" w:hAnsi="Times New Roman"/>
          <w:b/>
          <w:snapToGrid w:val="0"/>
          <w:spacing w:val="4"/>
          <w:sz w:val="24"/>
        </w:rPr>
      </w:pPr>
    </w:p>
    <w:p w14:paraId="713921DD" w14:textId="77777777" w:rsidR="00F700B2" w:rsidRPr="00CA6403" w:rsidRDefault="00F700B2">
      <w:pPr>
        <w:spacing w:after="0" w:line="440" w:lineRule="exact"/>
        <w:rPr>
          <w:rFonts w:ascii="Times New Roman" w:hAnsi="Times New Roman"/>
          <w:b/>
          <w:snapToGrid w:val="0"/>
          <w:spacing w:val="4"/>
          <w:sz w:val="24"/>
        </w:rPr>
      </w:pPr>
    </w:p>
    <w:p w14:paraId="37D5077C" w14:textId="77777777" w:rsidR="00F700B2" w:rsidRPr="00CA6403" w:rsidRDefault="00000000">
      <w:pPr>
        <w:spacing w:after="0"/>
        <w:rPr>
          <w:rFonts w:ascii="Times New Roman" w:hAnsi="Times New Roman"/>
          <w:b/>
          <w:snapToGrid w:val="0"/>
          <w:spacing w:val="4"/>
          <w:sz w:val="24"/>
        </w:rPr>
      </w:pPr>
      <w:r w:rsidRPr="00CA6403">
        <w:rPr>
          <w:rFonts w:ascii="Times New Roman" w:hAnsi="Times New Roman"/>
          <w:b/>
          <w:snapToGrid w:val="0"/>
          <w:spacing w:val="4"/>
          <w:sz w:val="24"/>
        </w:rPr>
        <w:br w:type="page"/>
      </w:r>
    </w:p>
    <w:p w14:paraId="028CDE9E" w14:textId="77777777" w:rsidR="00F700B2" w:rsidRPr="00CA6403" w:rsidRDefault="00000000">
      <w:pPr>
        <w:pStyle w:val="24"/>
        <w:rPr>
          <w:snapToGrid w:val="0"/>
          <w:sz w:val="28"/>
          <w:szCs w:val="28"/>
        </w:rPr>
      </w:pPr>
      <w:bookmarkStart w:id="298" w:name="_Toc176880196"/>
      <w:r w:rsidRPr="00CA6403">
        <w:rPr>
          <w:rFonts w:hint="eastAsia"/>
          <w:snapToGrid w:val="0"/>
          <w:sz w:val="28"/>
          <w:szCs w:val="28"/>
        </w:rPr>
        <w:lastRenderedPageBreak/>
        <w:t>附件</w:t>
      </w:r>
      <w:r w:rsidRPr="00CA6403">
        <w:rPr>
          <w:rFonts w:hint="eastAsia"/>
          <w:snapToGrid w:val="0"/>
          <w:sz w:val="28"/>
          <w:szCs w:val="28"/>
        </w:rPr>
        <w:t>1</w:t>
      </w:r>
      <w:r w:rsidRPr="00CA6403">
        <w:rPr>
          <w:snapToGrid w:val="0"/>
          <w:sz w:val="28"/>
          <w:szCs w:val="28"/>
        </w:rPr>
        <w:t>2</w:t>
      </w:r>
      <w:r w:rsidRPr="00CA6403">
        <w:rPr>
          <w:rFonts w:hint="eastAsia"/>
          <w:snapToGrid w:val="0"/>
          <w:sz w:val="28"/>
          <w:szCs w:val="28"/>
        </w:rPr>
        <w:t>：结算审核工作质量情况考评细则</w:t>
      </w:r>
      <w:bookmarkEnd w:id="298"/>
    </w:p>
    <w:p w14:paraId="7144FA35" w14:textId="77777777" w:rsidR="00F700B2" w:rsidRPr="00CA6403" w:rsidRDefault="00F700B2">
      <w:pPr>
        <w:spacing w:after="0" w:line="200" w:lineRule="exact"/>
        <w:rPr>
          <w:rFonts w:ascii="Times New Roman" w:hAnsi="Times New Roman"/>
        </w:rPr>
      </w:pPr>
    </w:p>
    <w:tbl>
      <w:tblPr>
        <w:tblW w:w="9229" w:type="dxa"/>
        <w:jc w:val="center"/>
        <w:tblLayout w:type="fixed"/>
        <w:tblLook w:val="04A0" w:firstRow="1" w:lastRow="0" w:firstColumn="1" w:lastColumn="0" w:noHBand="0" w:noVBand="1"/>
      </w:tblPr>
      <w:tblGrid>
        <w:gridCol w:w="724"/>
        <w:gridCol w:w="2820"/>
        <w:gridCol w:w="818"/>
        <w:gridCol w:w="1327"/>
        <w:gridCol w:w="138"/>
        <w:gridCol w:w="709"/>
        <w:gridCol w:w="850"/>
        <w:gridCol w:w="993"/>
        <w:gridCol w:w="850"/>
      </w:tblGrid>
      <w:tr w:rsidR="00CA6403" w:rsidRPr="00CA6403" w14:paraId="6FBE823A" w14:textId="77777777">
        <w:trPr>
          <w:trHeight w:val="90"/>
          <w:jc w:val="center"/>
        </w:trPr>
        <w:tc>
          <w:tcPr>
            <w:tcW w:w="9229" w:type="dxa"/>
            <w:gridSpan w:val="9"/>
            <w:tcBorders>
              <w:top w:val="nil"/>
              <w:left w:val="nil"/>
              <w:bottom w:val="nil"/>
              <w:right w:val="nil"/>
            </w:tcBorders>
            <w:vAlign w:val="center"/>
          </w:tcPr>
          <w:p w14:paraId="7E3FC6E7" w14:textId="77777777" w:rsidR="00F700B2" w:rsidRPr="00CA6403" w:rsidRDefault="00000000">
            <w:pPr>
              <w:pStyle w:val="affd"/>
              <w:spacing w:line="240" w:lineRule="auto"/>
              <w:jc w:val="left"/>
            </w:pPr>
            <w:r w:rsidRPr="00CA6403">
              <w:rPr>
                <w:rFonts w:hint="eastAsia"/>
              </w:rPr>
              <w:t>结算审核工作质量情况考评细则</w:t>
            </w:r>
          </w:p>
        </w:tc>
      </w:tr>
      <w:tr w:rsidR="00CA6403" w:rsidRPr="00CA6403" w14:paraId="074BBA44" w14:textId="77777777">
        <w:trPr>
          <w:trHeight w:val="270"/>
          <w:jc w:val="center"/>
        </w:trPr>
        <w:tc>
          <w:tcPr>
            <w:tcW w:w="3544" w:type="dxa"/>
            <w:gridSpan w:val="2"/>
            <w:tcBorders>
              <w:top w:val="nil"/>
              <w:left w:val="nil"/>
              <w:bottom w:val="single" w:sz="4" w:space="0" w:color="auto"/>
              <w:right w:val="nil"/>
            </w:tcBorders>
            <w:noWrap/>
            <w:vAlign w:val="center"/>
          </w:tcPr>
          <w:p w14:paraId="7A96E414" w14:textId="77777777" w:rsidR="00F700B2" w:rsidRPr="00CA6403" w:rsidRDefault="00000000">
            <w:pPr>
              <w:pStyle w:val="affd"/>
              <w:spacing w:line="240" w:lineRule="auto"/>
              <w:jc w:val="left"/>
            </w:pPr>
            <w:r w:rsidRPr="00CA6403">
              <w:rPr>
                <w:rFonts w:hint="eastAsia"/>
              </w:rPr>
              <w:t>项目名称：</w:t>
            </w:r>
          </w:p>
        </w:tc>
        <w:tc>
          <w:tcPr>
            <w:tcW w:w="2992" w:type="dxa"/>
            <w:gridSpan w:val="4"/>
            <w:tcBorders>
              <w:top w:val="nil"/>
              <w:left w:val="nil"/>
              <w:bottom w:val="single" w:sz="4" w:space="0" w:color="auto"/>
              <w:right w:val="nil"/>
            </w:tcBorders>
            <w:noWrap/>
            <w:vAlign w:val="center"/>
          </w:tcPr>
          <w:p w14:paraId="09B8BA98" w14:textId="77777777" w:rsidR="00F700B2" w:rsidRPr="00CA6403" w:rsidRDefault="00000000">
            <w:pPr>
              <w:pStyle w:val="affd"/>
              <w:spacing w:line="240" w:lineRule="auto"/>
              <w:jc w:val="left"/>
            </w:pPr>
            <w:r w:rsidRPr="00CA6403">
              <w:rPr>
                <w:rFonts w:hint="eastAsia"/>
              </w:rPr>
              <w:t>监理人：</w:t>
            </w:r>
          </w:p>
        </w:tc>
        <w:tc>
          <w:tcPr>
            <w:tcW w:w="2693" w:type="dxa"/>
            <w:gridSpan w:val="3"/>
            <w:tcBorders>
              <w:top w:val="nil"/>
              <w:left w:val="nil"/>
              <w:bottom w:val="nil"/>
              <w:right w:val="nil"/>
            </w:tcBorders>
            <w:noWrap/>
            <w:vAlign w:val="center"/>
          </w:tcPr>
          <w:p w14:paraId="0EDB1F48" w14:textId="77777777" w:rsidR="00F700B2" w:rsidRPr="00CA6403" w:rsidRDefault="00000000">
            <w:pPr>
              <w:pStyle w:val="affd"/>
              <w:spacing w:line="240" w:lineRule="auto"/>
              <w:jc w:val="left"/>
            </w:pPr>
            <w:r w:rsidRPr="00CA6403">
              <w:rPr>
                <w:rFonts w:hint="eastAsia"/>
              </w:rPr>
              <w:t>考评日期：</w:t>
            </w:r>
          </w:p>
        </w:tc>
      </w:tr>
      <w:tr w:rsidR="00CA6403" w:rsidRPr="00CA6403" w14:paraId="639057C9" w14:textId="77777777">
        <w:trPr>
          <w:trHeight w:val="521"/>
          <w:jc w:val="center"/>
        </w:trPr>
        <w:tc>
          <w:tcPr>
            <w:tcW w:w="724" w:type="dxa"/>
            <w:vMerge w:val="restart"/>
            <w:tcBorders>
              <w:top w:val="nil"/>
              <w:left w:val="single" w:sz="4" w:space="0" w:color="auto"/>
              <w:bottom w:val="single" w:sz="4" w:space="0" w:color="auto"/>
              <w:right w:val="single" w:sz="4" w:space="0" w:color="auto"/>
            </w:tcBorders>
            <w:shd w:val="clear" w:color="000000" w:fill="FFFFFF"/>
            <w:noWrap/>
            <w:vAlign w:val="center"/>
          </w:tcPr>
          <w:p w14:paraId="7F358383" w14:textId="77777777" w:rsidR="00F700B2" w:rsidRPr="00CA6403" w:rsidRDefault="00000000">
            <w:pPr>
              <w:pStyle w:val="affd"/>
              <w:spacing w:line="240" w:lineRule="auto"/>
            </w:pPr>
            <w:r w:rsidRPr="00CA6403">
              <w:rPr>
                <w:rFonts w:hint="eastAsia"/>
              </w:rPr>
              <w:t>序号</w:t>
            </w:r>
          </w:p>
        </w:tc>
        <w:tc>
          <w:tcPr>
            <w:tcW w:w="282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14:paraId="43033D5D" w14:textId="77777777" w:rsidR="00F700B2" w:rsidRPr="00CA6403" w:rsidRDefault="00000000">
            <w:pPr>
              <w:pStyle w:val="affd"/>
              <w:spacing w:line="240" w:lineRule="auto"/>
            </w:pPr>
            <w:r w:rsidRPr="00CA6403">
              <w:rPr>
                <w:rFonts w:hint="eastAsia"/>
              </w:rPr>
              <w:t>考评分项</w:t>
            </w:r>
          </w:p>
        </w:tc>
        <w:tc>
          <w:tcPr>
            <w:tcW w:w="2283" w:type="dxa"/>
            <w:gridSpan w:val="3"/>
            <w:vMerge w:val="restart"/>
            <w:tcBorders>
              <w:top w:val="nil"/>
              <w:left w:val="single" w:sz="4" w:space="0" w:color="auto"/>
              <w:bottom w:val="single" w:sz="4" w:space="0" w:color="000000"/>
              <w:right w:val="single" w:sz="4" w:space="0" w:color="auto"/>
            </w:tcBorders>
            <w:shd w:val="clear" w:color="000000" w:fill="FFFFFF"/>
            <w:vAlign w:val="center"/>
          </w:tcPr>
          <w:p w14:paraId="6E55ED87" w14:textId="77777777" w:rsidR="00F700B2" w:rsidRPr="00CA6403" w:rsidRDefault="00000000">
            <w:pPr>
              <w:pStyle w:val="affd"/>
              <w:spacing w:line="240" w:lineRule="auto"/>
            </w:pPr>
            <w:r w:rsidRPr="00CA6403">
              <w:rPr>
                <w:rFonts w:hint="eastAsia"/>
              </w:rPr>
              <w:t>考评标准</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71863E97" w14:textId="77777777" w:rsidR="00F700B2" w:rsidRPr="00CA6403" w:rsidRDefault="00000000">
            <w:pPr>
              <w:pStyle w:val="affd"/>
              <w:spacing w:line="240" w:lineRule="auto"/>
            </w:pPr>
            <w:r w:rsidRPr="00CA6403">
              <w:rPr>
                <w:rFonts w:hint="eastAsia"/>
              </w:rPr>
              <w:t>分值标准</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461C0C15" w14:textId="77777777" w:rsidR="00F700B2" w:rsidRPr="00CA6403" w:rsidRDefault="00000000">
            <w:pPr>
              <w:pStyle w:val="affd"/>
              <w:spacing w:line="240" w:lineRule="auto"/>
            </w:pPr>
            <w:r w:rsidRPr="00CA6403">
              <w:rPr>
                <w:rFonts w:hint="eastAsia"/>
              </w:rPr>
              <w:t>监理人自评分</w:t>
            </w:r>
          </w:p>
        </w:tc>
        <w:tc>
          <w:tcPr>
            <w:tcW w:w="99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3D086AC1" w14:textId="77777777" w:rsidR="00F700B2" w:rsidRPr="00CA6403" w:rsidRDefault="00000000">
            <w:pPr>
              <w:pStyle w:val="affd"/>
              <w:spacing w:line="240" w:lineRule="auto"/>
            </w:pPr>
            <w:r w:rsidRPr="00CA6403">
              <w:rPr>
                <w:rFonts w:hint="eastAsia"/>
              </w:rPr>
              <w:t>委托人复核情况评价</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14:paraId="06F441E3" w14:textId="77777777" w:rsidR="00F700B2" w:rsidRPr="00CA6403" w:rsidRDefault="00000000">
            <w:pPr>
              <w:pStyle w:val="affd"/>
              <w:spacing w:line="240" w:lineRule="auto"/>
            </w:pPr>
            <w:r w:rsidRPr="00CA6403">
              <w:rPr>
                <w:rFonts w:hint="eastAsia"/>
              </w:rPr>
              <w:t>备注</w:t>
            </w:r>
          </w:p>
        </w:tc>
      </w:tr>
      <w:tr w:rsidR="00CA6403" w:rsidRPr="00CA6403" w14:paraId="280EA44F" w14:textId="77777777">
        <w:trPr>
          <w:trHeight w:val="521"/>
          <w:jc w:val="center"/>
        </w:trPr>
        <w:tc>
          <w:tcPr>
            <w:tcW w:w="724" w:type="dxa"/>
            <w:vMerge/>
            <w:tcBorders>
              <w:top w:val="nil"/>
              <w:left w:val="single" w:sz="4" w:space="0" w:color="auto"/>
              <w:bottom w:val="single" w:sz="4" w:space="0" w:color="auto"/>
              <w:right w:val="single" w:sz="4" w:space="0" w:color="auto"/>
            </w:tcBorders>
            <w:vAlign w:val="center"/>
          </w:tcPr>
          <w:p w14:paraId="3384AE4F" w14:textId="77777777" w:rsidR="00F700B2" w:rsidRPr="00CA6403" w:rsidRDefault="00F700B2">
            <w:pPr>
              <w:pStyle w:val="aff3"/>
              <w:spacing w:line="240" w:lineRule="auto"/>
            </w:pPr>
          </w:p>
        </w:tc>
        <w:tc>
          <w:tcPr>
            <w:tcW w:w="2820" w:type="dxa"/>
            <w:vMerge/>
            <w:tcBorders>
              <w:top w:val="single" w:sz="4" w:space="0" w:color="auto"/>
              <w:left w:val="single" w:sz="4" w:space="0" w:color="auto"/>
              <w:bottom w:val="single" w:sz="4" w:space="0" w:color="auto"/>
              <w:right w:val="single" w:sz="4" w:space="0" w:color="auto"/>
            </w:tcBorders>
            <w:vAlign w:val="center"/>
          </w:tcPr>
          <w:p w14:paraId="041FE2F2" w14:textId="77777777" w:rsidR="00F700B2" w:rsidRPr="00CA6403" w:rsidRDefault="00F700B2">
            <w:pPr>
              <w:pStyle w:val="aff3"/>
              <w:spacing w:line="240" w:lineRule="auto"/>
            </w:pPr>
          </w:p>
        </w:tc>
        <w:tc>
          <w:tcPr>
            <w:tcW w:w="2283" w:type="dxa"/>
            <w:gridSpan w:val="3"/>
            <w:vMerge/>
            <w:tcBorders>
              <w:top w:val="nil"/>
              <w:left w:val="single" w:sz="4" w:space="0" w:color="auto"/>
              <w:bottom w:val="single" w:sz="4" w:space="0" w:color="000000"/>
              <w:right w:val="single" w:sz="4" w:space="0" w:color="auto"/>
            </w:tcBorders>
            <w:vAlign w:val="center"/>
          </w:tcPr>
          <w:p w14:paraId="56521403" w14:textId="77777777" w:rsidR="00F700B2" w:rsidRPr="00CA6403" w:rsidRDefault="00F700B2">
            <w:pPr>
              <w:pStyle w:val="aff3"/>
              <w:spacing w:line="240" w:lineRule="auto"/>
            </w:pPr>
          </w:p>
        </w:tc>
        <w:tc>
          <w:tcPr>
            <w:tcW w:w="709" w:type="dxa"/>
            <w:vMerge/>
            <w:tcBorders>
              <w:top w:val="single" w:sz="4" w:space="0" w:color="auto"/>
              <w:left w:val="single" w:sz="4" w:space="0" w:color="auto"/>
              <w:bottom w:val="single" w:sz="4" w:space="0" w:color="000000"/>
              <w:right w:val="single" w:sz="4" w:space="0" w:color="auto"/>
            </w:tcBorders>
            <w:vAlign w:val="center"/>
          </w:tcPr>
          <w:p w14:paraId="25D6967A" w14:textId="77777777" w:rsidR="00F700B2" w:rsidRPr="00CA6403" w:rsidRDefault="00F700B2">
            <w:pPr>
              <w:pStyle w:val="aff3"/>
              <w:spacing w:line="240" w:lineRule="auto"/>
            </w:pPr>
          </w:p>
        </w:tc>
        <w:tc>
          <w:tcPr>
            <w:tcW w:w="850" w:type="dxa"/>
            <w:vMerge/>
            <w:tcBorders>
              <w:top w:val="single" w:sz="4" w:space="0" w:color="auto"/>
              <w:left w:val="single" w:sz="4" w:space="0" w:color="auto"/>
              <w:bottom w:val="single" w:sz="4" w:space="0" w:color="000000"/>
              <w:right w:val="single" w:sz="4" w:space="0" w:color="auto"/>
            </w:tcBorders>
            <w:vAlign w:val="center"/>
          </w:tcPr>
          <w:p w14:paraId="34578290" w14:textId="77777777" w:rsidR="00F700B2" w:rsidRPr="00CA6403" w:rsidRDefault="00F700B2">
            <w:pPr>
              <w:pStyle w:val="aff3"/>
              <w:spacing w:line="240" w:lineRule="auto"/>
            </w:pPr>
          </w:p>
        </w:tc>
        <w:tc>
          <w:tcPr>
            <w:tcW w:w="993" w:type="dxa"/>
            <w:vMerge/>
            <w:tcBorders>
              <w:top w:val="single" w:sz="4" w:space="0" w:color="auto"/>
              <w:left w:val="single" w:sz="4" w:space="0" w:color="auto"/>
              <w:bottom w:val="single" w:sz="4" w:space="0" w:color="000000"/>
              <w:right w:val="single" w:sz="4" w:space="0" w:color="auto"/>
            </w:tcBorders>
            <w:vAlign w:val="center"/>
          </w:tcPr>
          <w:p w14:paraId="1C38A9A7" w14:textId="77777777" w:rsidR="00F700B2" w:rsidRPr="00CA6403" w:rsidRDefault="00F700B2">
            <w:pPr>
              <w:pStyle w:val="aff3"/>
              <w:spacing w:line="240" w:lineRule="auto"/>
            </w:pPr>
          </w:p>
        </w:tc>
        <w:tc>
          <w:tcPr>
            <w:tcW w:w="850" w:type="dxa"/>
            <w:vMerge/>
            <w:tcBorders>
              <w:top w:val="single" w:sz="4" w:space="0" w:color="auto"/>
              <w:left w:val="single" w:sz="4" w:space="0" w:color="auto"/>
              <w:bottom w:val="single" w:sz="4" w:space="0" w:color="000000"/>
              <w:right w:val="single" w:sz="4" w:space="0" w:color="auto"/>
            </w:tcBorders>
            <w:vAlign w:val="center"/>
          </w:tcPr>
          <w:p w14:paraId="44D12F41" w14:textId="77777777" w:rsidR="00F700B2" w:rsidRPr="00CA6403" w:rsidRDefault="00F700B2">
            <w:pPr>
              <w:pStyle w:val="aff3"/>
              <w:spacing w:line="240" w:lineRule="auto"/>
            </w:pPr>
          </w:p>
        </w:tc>
      </w:tr>
      <w:tr w:rsidR="00CA6403" w:rsidRPr="00CA6403" w14:paraId="02F48C2A" w14:textId="77777777">
        <w:trPr>
          <w:trHeight w:val="27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54C2406B" w14:textId="77777777" w:rsidR="00F700B2" w:rsidRPr="00CA6403" w:rsidRDefault="00000000">
            <w:pPr>
              <w:pStyle w:val="aff3"/>
              <w:spacing w:line="240" w:lineRule="auto"/>
              <w:jc w:val="center"/>
              <w:rPr>
                <w:b/>
                <w:bCs/>
              </w:rPr>
            </w:pPr>
            <w:proofErr w:type="gramStart"/>
            <w:r w:rsidRPr="00CA6403">
              <w:rPr>
                <w:rFonts w:hint="eastAsia"/>
                <w:b/>
                <w:bCs/>
              </w:rPr>
              <w:t>一</w:t>
            </w:r>
            <w:proofErr w:type="gramEnd"/>
          </w:p>
        </w:tc>
        <w:tc>
          <w:tcPr>
            <w:tcW w:w="2820" w:type="dxa"/>
            <w:tcBorders>
              <w:top w:val="single" w:sz="4" w:space="0" w:color="auto"/>
              <w:left w:val="nil"/>
              <w:bottom w:val="single" w:sz="4" w:space="0" w:color="auto"/>
              <w:right w:val="single" w:sz="4" w:space="0" w:color="000000"/>
            </w:tcBorders>
            <w:shd w:val="clear" w:color="000000" w:fill="FFFFFF"/>
            <w:vAlign w:val="center"/>
          </w:tcPr>
          <w:p w14:paraId="3B2E1AEB" w14:textId="77777777" w:rsidR="00F700B2" w:rsidRPr="00CA6403" w:rsidRDefault="00000000">
            <w:pPr>
              <w:pStyle w:val="aff3"/>
              <w:spacing w:line="240" w:lineRule="auto"/>
            </w:pPr>
            <w:r w:rsidRPr="00CA6403">
              <w:rPr>
                <w:rFonts w:hint="eastAsia"/>
              </w:rPr>
              <w:t>承包人提交的竣工图纸（包括设备移交资料等）与现场的实际竣工情况不一致。</w:t>
            </w:r>
          </w:p>
        </w:tc>
        <w:tc>
          <w:tcPr>
            <w:tcW w:w="2283" w:type="dxa"/>
            <w:gridSpan w:val="3"/>
            <w:tcBorders>
              <w:top w:val="nil"/>
              <w:left w:val="nil"/>
              <w:bottom w:val="single" w:sz="4" w:space="0" w:color="auto"/>
              <w:right w:val="single" w:sz="4" w:space="0" w:color="auto"/>
            </w:tcBorders>
            <w:shd w:val="clear" w:color="000000" w:fill="FFFFFF"/>
            <w:vAlign w:val="center"/>
          </w:tcPr>
          <w:p w14:paraId="72CB7F3C" w14:textId="77777777" w:rsidR="00F700B2" w:rsidRPr="00CA6403" w:rsidRDefault="00000000">
            <w:pPr>
              <w:pStyle w:val="aff3"/>
              <w:spacing w:line="240" w:lineRule="auto"/>
            </w:pPr>
            <w:r w:rsidRPr="00CA6403">
              <w:rPr>
                <w:rFonts w:hint="eastAsia"/>
              </w:rPr>
              <w:t>每发现一处不一致情况扣</w:t>
            </w:r>
            <w:r w:rsidRPr="00CA6403">
              <w:t>2</w:t>
            </w:r>
            <w:r w:rsidRPr="00CA6403">
              <w:rPr>
                <w:rFonts w:hint="eastAsia"/>
              </w:rPr>
              <w:t>分。</w:t>
            </w:r>
          </w:p>
        </w:tc>
        <w:tc>
          <w:tcPr>
            <w:tcW w:w="709" w:type="dxa"/>
            <w:tcBorders>
              <w:top w:val="nil"/>
              <w:left w:val="nil"/>
              <w:bottom w:val="single" w:sz="4" w:space="0" w:color="auto"/>
              <w:right w:val="nil"/>
            </w:tcBorders>
            <w:shd w:val="clear" w:color="000000" w:fill="FFFFFF"/>
            <w:vAlign w:val="center"/>
          </w:tcPr>
          <w:p w14:paraId="03DD2726" w14:textId="77777777" w:rsidR="00F700B2" w:rsidRPr="00CA6403" w:rsidRDefault="00000000">
            <w:pPr>
              <w:pStyle w:val="aff3"/>
              <w:spacing w:line="240" w:lineRule="auto"/>
            </w:pPr>
            <w:r w:rsidRPr="00CA6403">
              <w:t>20</w:t>
            </w:r>
          </w:p>
        </w:tc>
        <w:tc>
          <w:tcPr>
            <w:tcW w:w="850" w:type="dxa"/>
            <w:tcBorders>
              <w:top w:val="nil"/>
              <w:left w:val="single" w:sz="4" w:space="0" w:color="auto"/>
              <w:bottom w:val="single" w:sz="4" w:space="0" w:color="auto"/>
              <w:right w:val="nil"/>
            </w:tcBorders>
            <w:shd w:val="clear" w:color="000000" w:fill="FFFFFF"/>
            <w:vAlign w:val="center"/>
          </w:tcPr>
          <w:p w14:paraId="56338424" w14:textId="77777777" w:rsidR="00F700B2" w:rsidRPr="00CA6403" w:rsidRDefault="00000000">
            <w:pPr>
              <w:pStyle w:val="aff3"/>
              <w:spacing w:line="240" w:lineRule="auto"/>
            </w:pPr>
            <w:r w:rsidRPr="00CA6403">
              <w:rPr>
                <w:rFonts w:hint="eastAsia"/>
              </w:rPr>
              <w:t xml:space="preserve">  </w:t>
            </w:r>
          </w:p>
        </w:tc>
        <w:tc>
          <w:tcPr>
            <w:tcW w:w="993" w:type="dxa"/>
            <w:tcBorders>
              <w:top w:val="nil"/>
              <w:left w:val="single" w:sz="4" w:space="0" w:color="auto"/>
              <w:bottom w:val="single" w:sz="4" w:space="0" w:color="auto"/>
              <w:right w:val="nil"/>
            </w:tcBorders>
            <w:shd w:val="clear" w:color="000000" w:fill="FFFFFF"/>
            <w:vAlign w:val="center"/>
          </w:tcPr>
          <w:p w14:paraId="116140C8" w14:textId="77777777" w:rsidR="00F700B2" w:rsidRPr="00CA6403" w:rsidRDefault="00000000">
            <w:pPr>
              <w:pStyle w:val="aff3"/>
              <w:spacing w:line="240" w:lineRule="auto"/>
            </w:pPr>
            <w:r w:rsidRPr="00CA6403">
              <w:rPr>
                <w:rFonts w:hint="eastAsia"/>
              </w:rPr>
              <w:t xml:space="preserve">  </w:t>
            </w:r>
          </w:p>
        </w:tc>
        <w:tc>
          <w:tcPr>
            <w:tcW w:w="850" w:type="dxa"/>
            <w:tcBorders>
              <w:top w:val="nil"/>
              <w:left w:val="single" w:sz="4" w:space="0" w:color="auto"/>
              <w:bottom w:val="single" w:sz="4" w:space="0" w:color="auto"/>
              <w:right w:val="single" w:sz="4" w:space="0" w:color="auto"/>
            </w:tcBorders>
            <w:shd w:val="clear" w:color="000000" w:fill="FFFFFF"/>
            <w:noWrap/>
            <w:vAlign w:val="center"/>
          </w:tcPr>
          <w:p w14:paraId="5AFEFB1E" w14:textId="77777777" w:rsidR="00F700B2" w:rsidRPr="00CA6403" w:rsidRDefault="00F700B2">
            <w:pPr>
              <w:pStyle w:val="aff3"/>
              <w:spacing w:line="240" w:lineRule="auto"/>
            </w:pPr>
          </w:p>
        </w:tc>
      </w:tr>
      <w:tr w:rsidR="00CA6403" w:rsidRPr="00CA6403" w14:paraId="6F1AAFF2" w14:textId="77777777">
        <w:trPr>
          <w:trHeight w:val="540"/>
          <w:jc w:val="center"/>
        </w:trPr>
        <w:tc>
          <w:tcPr>
            <w:tcW w:w="724" w:type="dxa"/>
            <w:tcBorders>
              <w:top w:val="nil"/>
              <w:left w:val="single" w:sz="4" w:space="0" w:color="auto"/>
              <w:bottom w:val="single" w:sz="4" w:space="0" w:color="auto"/>
              <w:right w:val="single" w:sz="4" w:space="0" w:color="auto"/>
            </w:tcBorders>
            <w:shd w:val="clear" w:color="000000" w:fill="FFFFFF"/>
            <w:vAlign w:val="center"/>
          </w:tcPr>
          <w:p w14:paraId="7AB1C7B3" w14:textId="77777777" w:rsidR="00F700B2" w:rsidRPr="00CA6403" w:rsidRDefault="00000000">
            <w:pPr>
              <w:pStyle w:val="aff3"/>
              <w:spacing w:line="240" w:lineRule="auto"/>
              <w:jc w:val="center"/>
              <w:rPr>
                <w:b/>
                <w:bCs/>
              </w:rPr>
            </w:pPr>
            <w:r w:rsidRPr="00CA6403">
              <w:rPr>
                <w:rFonts w:hint="eastAsia"/>
                <w:b/>
                <w:bCs/>
              </w:rPr>
              <w:t>二</w:t>
            </w:r>
          </w:p>
        </w:tc>
        <w:tc>
          <w:tcPr>
            <w:tcW w:w="2820" w:type="dxa"/>
            <w:tcBorders>
              <w:top w:val="single" w:sz="4" w:space="0" w:color="auto"/>
              <w:left w:val="nil"/>
              <w:bottom w:val="single" w:sz="4" w:space="0" w:color="auto"/>
              <w:right w:val="single" w:sz="4" w:space="0" w:color="auto"/>
            </w:tcBorders>
            <w:shd w:val="clear" w:color="000000" w:fill="FFFFFF"/>
            <w:vAlign w:val="center"/>
          </w:tcPr>
          <w:p w14:paraId="114710D3" w14:textId="77777777" w:rsidR="00F700B2" w:rsidRPr="00CA6403" w:rsidRDefault="00000000">
            <w:pPr>
              <w:pStyle w:val="aff3"/>
              <w:spacing w:line="240" w:lineRule="auto"/>
            </w:pPr>
            <w:r w:rsidRPr="00CA6403">
              <w:rPr>
                <w:rFonts w:hint="eastAsia"/>
              </w:rPr>
              <w:t>工程结算资料不齐备，经委托人或有权审核部门审核后被退回的。</w:t>
            </w:r>
          </w:p>
        </w:tc>
        <w:tc>
          <w:tcPr>
            <w:tcW w:w="2283" w:type="dxa"/>
            <w:gridSpan w:val="3"/>
            <w:tcBorders>
              <w:top w:val="nil"/>
              <w:left w:val="nil"/>
              <w:bottom w:val="single" w:sz="4" w:space="0" w:color="auto"/>
              <w:right w:val="single" w:sz="4" w:space="0" w:color="auto"/>
            </w:tcBorders>
            <w:shd w:val="clear" w:color="000000" w:fill="FFFFFF"/>
            <w:vAlign w:val="center"/>
          </w:tcPr>
          <w:p w14:paraId="6E5D1D55" w14:textId="77777777" w:rsidR="00F700B2" w:rsidRPr="00CA6403" w:rsidRDefault="00000000">
            <w:pPr>
              <w:pStyle w:val="aff3"/>
              <w:spacing w:line="240" w:lineRule="auto"/>
            </w:pPr>
            <w:r w:rsidRPr="00CA6403">
              <w:rPr>
                <w:rFonts w:hint="eastAsia"/>
              </w:rPr>
              <w:t>每退回一次扣</w:t>
            </w:r>
            <w:r w:rsidRPr="00CA6403">
              <w:t>5</w:t>
            </w:r>
            <w:r w:rsidRPr="00CA6403">
              <w:rPr>
                <w:rFonts w:hint="eastAsia"/>
              </w:rPr>
              <w:t>分。</w:t>
            </w:r>
          </w:p>
        </w:tc>
        <w:tc>
          <w:tcPr>
            <w:tcW w:w="709" w:type="dxa"/>
            <w:tcBorders>
              <w:top w:val="nil"/>
              <w:left w:val="nil"/>
              <w:bottom w:val="single" w:sz="4" w:space="0" w:color="auto"/>
              <w:right w:val="nil"/>
            </w:tcBorders>
            <w:shd w:val="clear" w:color="000000" w:fill="FFFFFF"/>
            <w:vAlign w:val="center"/>
          </w:tcPr>
          <w:p w14:paraId="053B25F1" w14:textId="77777777" w:rsidR="00F700B2" w:rsidRPr="00CA6403" w:rsidRDefault="00000000">
            <w:pPr>
              <w:pStyle w:val="aff3"/>
              <w:spacing w:line="240" w:lineRule="auto"/>
            </w:pPr>
            <w:r w:rsidRPr="00CA6403">
              <w:t>25</w:t>
            </w:r>
          </w:p>
        </w:tc>
        <w:tc>
          <w:tcPr>
            <w:tcW w:w="850" w:type="dxa"/>
            <w:tcBorders>
              <w:top w:val="nil"/>
              <w:left w:val="single" w:sz="4" w:space="0" w:color="auto"/>
              <w:bottom w:val="single" w:sz="4" w:space="0" w:color="auto"/>
              <w:right w:val="nil"/>
            </w:tcBorders>
            <w:shd w:val="clear" w:color="000000" w:fill="FFFFFF"/>
            <w:vAlign w:val="center"/>
          </w:tcPr>
          <w:p w14:paraId="492B3CEE" w14:textId="77777777" w:rsidR="00F700B2" w:rsidRPr="00CA6403" w:rsidRDefault="00000000">
            <w:pPr>
              <w:pStyle w:val="aff3"/>
              <w:spacing w:line="240" w:lineRule="auto"/>
            </w:pPr>
            <w:r w:rsidRPr="00CA6403">
              <w:rPr>
                <w:rFonts w:hint="eastAsia"/>
              </w:rPr>
              <w:t xml:space="preserve">  </w:t>
            </w:r>
          </w:p>
        </w:tc>
        <w:tc>
          <w:tcPr>
            <w:tcW w:w="993" w:type="dxa"/>
            <w:tcBorders>
              <w:top w:val="nil"/>
              <w:left w:val="single" w:sz="4" w:space="0" w:color="auto"/>
              <w:bottom w:val="single" w:sz="4" w:space="0" w:color="auto"/>
              <w:right w:val="nil"/>
            </w:tcBorders>
            <w:shd w:val="clear" w:color="000000" w:fill="FFFFFF"/>
            <w:vAlign w:val="center"/>
          </w:tcPr>
          <w:p w14:paraId="1ACD6103" w14:textId="77777777" w:rsidR="00F700B2" w:rsidRPr="00CA6403" w:rsidRDefault="00000000">
            <w:pPr>
              <w:pStyle w:val="aff3"/>
              <w:spacing w:line="240" w:lineRule="auto"/>
            </w:pPr>
            <w:r w:rsidRPr="00CA6403">
              <w:rPr>
                <w:rFonts w:hint="eastAsia"/>
              </w:rPr>
              <w:t xml:space="preserve">  </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540F6ECE" w14:textId="77777777" w:rsidR="00F700B2" w:rsidRPr="00CA6403" w:rsidRDefault="00F700B2">
            <w:pPr>
              <w:pStyle w:val="aff3"/>
              <w:spacing w:line="240" w:lineRule="auto"/>
            </w:pPr>
          </w:p>
        </w:tc>
      </w:tr>
      <w:tr w:rsidR="00CA6403" w:rsidRPr="00CA6403" w14:paraId="5FFFDCD9" w14:textId="77777777">
        <w:trPr>
          <w:trHeight w:val="540"/>
          <w:jc w:val="center"/>
        </w:trPr>
        <w:tc>
          <w:tcPr>
            <w:tcW w:w="724" w:type="dxa"/>
            <w:tcBorders>
              <w:top w:val="nil"/>
              <w:left w:val="single" w:sz="4" w:space="0" w:color="auto"/>
              <w:bottom w:val="single" w:sz="4" w:space="0" w:color="auto"/>
              <w:right w:val="single" w:sz="4" w:space="0" w:color="auto"/>
            </w:tcBorders>
            <w:shd w:val="clear" w:color="000000" w:fill="FFFFFF"/>
            <w:vAlign w:val="center"/>
          </w:tcPr>
          <w:p w14:paraId="6DDCD252" w14:textId="77777777" w:rsidR="00F700B2" w:rsidRPr="00CA6403" w:rsidRDefault="00000000">
            <w:pPr>
              <w:pStyle w:val="aff3"/>
              <w:spacing w:line="240" w:lineRule="auto"/>
              <w:jc w:val="center"/>
              <w:rPr>
                <w:b/>
                <w:bCs/>
              </w:rPr>
            </w:pPr>
            <w:r w:rsidRPr="00CA6403">
              <w:rPr>
                <w:rFonts w:hint="eastAsia"/>
                <w:b/>
                <w:bCs/>
              </w:rPr>
              <w:t>三</w:t>
            </w:r>
          </w:p>
        </w:tc>
        <w:tc>
          <w:tcPr>
            <w:tcW w:w="2820" w:type="dxa"/>
            <w:tcBorders>
              <w:top w:val="single" w:sz="4" w:space="0" w:color="auto"/>
              <w:left w:val="nil"/>
              <w:bottom w:val="single" w:sz="4" w:space="0" w:color="auto"/>
              <w:right w:val="single" w:sz="4" w:space="0" w:color="000000"/>
            </w:tcBorders>
            <w:shd w:val="clear" w:color="000000" w:fill="FFFFFF"/>
            <w:vAlign w:val="center"/>
          </w:tcPr>
          <w:p w14:paraId="4B7D73EC" w14:textId="77777777" w:rsidR="00F700B2" w:rsidRPr="00CA6403" w:rsidRDefault="00000000">
            <w:pPr>
              <w:pStyle w:val="aff3"/>
              <w:spacing w:line="240" w:lineRule="auto"/>
            </w:pPr>
            <w:r w:rsidRPr="00CA6403">
              <w:rPr>
                <w:rFonts w:hint="eastAsia"/>
              </w:rPr>
              <w:t>对委托人指令拒绝响应或不及时响应，且在委托人要求的时间节点前未完成本项目工程竣工结算审核工作。</w:t>
            </w:r>
          </w:p>
        </w:tc>
        <w:tc>
          <w:tcPr>
            <w:tcW w:w="2283" w:type="dxa"/>
            <w:gridSpan w:val="3"/>
            <w:tcBorders>
              <w:top w:val="nil"/>
              <w:left w:val="nil"/>
              <w:bottom w:val="single" w:sz="4" w:space="0" w:color="auto"/>
              <w:right w:val="single" w:sz="4" w:space="0" w:color="auto"/>
            </w:tcBorders>
            <w:shd w:val="clear" w:color="000000" w:fill="FFFFFF"/>
            <w:vAlign w:val="center"/>
          </w:tcPr>
          <w:p w14:paraId="26D50060" w14:textId="77777777" w:rsidR="00F700B2" w:rsidRPr="00CA6403" w:rsidRDefault="00000000">
            <w:pPr>
              <w:pStyle w:val="aff3"/>
              <w:spacing w:line="240" w:lineRule="auto"/>
            </w:pPr>
            <w:r w:rsidRPr="00CA6403">
              <w:rPr>
                <w:rFonts w:hint="eastAsia"/>
              </w:rPr>
              <w:t>对委托人指令</w:t>
            </w:r>
            <w:proofErr w:type="gramStart"/>
            <w:r w:rsidRPr="00CA6403">
              <w:rPr>
                <w:rFonts w:hint="eastAsia"/>
              </w:rPr>
              <w:t>每拒绝</w:t>
            </w:r>
            <w:proofErr w:type="gramEnd"/>
            <w:r w:rsidRPr="00CA6403">
              <w:rPr>
                <w:rFonts w:hint="eastAsia"/>
              </w:rPr>
              <w:t>响应或不及时响应一次扣</w:t>
            </w:r>
            <w:r w:rsidRPr="00CA6403">
              <w:t>5</w:t>
            </w:r>
            <w:r w:rsidRPr="00CA6403">
              <w:rPr>
                <w:rFonts w:hint="eastAsia"/>
              </w:rPr>
              <w:t>分，每延迟一个</w:t>
            </w:r>
            <w:proofErr w:type="gramStart"/>
            <w:r w:rsidRPr="00CA6403">
              <w:rPr>
                <w:rFonts w:hint="eastAsia"/>
              </w:rPr>
              <w:t>日历天扣</w:t>
            </w:r>
            <w:proofErr w:type="gramEnd"/>
            <w:r w:rsidRPr="00CA6403">
              <w:t>1</w:t>
            </w:r>
            <w:r w:rsidRPr="00CA6403">
              <w:rPr>
                <w:rFonts w:hint="eastAsia"/>
              </w:rPr>
              <w:t>分，不封顶。</w:t>
            </w:r>
          </w:p>
        </w:tc>
        <w:tc>
          <w:tcPr>
            <w:tcW w:w="709" w:type="dxa"/>
            <w:tcBorders>
              <w:top w:val="nil"/>
              <w:left w:val="nil"/>
              <w:bottom w:val="single" w:sz="4" w:space="0" w:color="auto"/>
              <w:right w:val="nil"/>
            </w:tcBorders>
            <w:shd w:val="clear" w:color="000000" w:fill="FFFFFF"/>
            <w:vAlign w:val="center"/>
          </w:tcPr>
          <w:p w14:paraId="547C1BF8" w14:textId="77777777" w:rsidR="00F700B2" w:rsidRPr="00CA6403" w:rsidRDefault="00000000">
            <w:pPr>
              <w:pStyle w:val="aff3"/>
              <w:spacing w:line="240" w:lineRule="auto"/>
            </w:pPr>
            <w:r w:rsidRPr="00CA6403">
              <w:t>25</w:t>
            </w:r>
            <w:r w:rsidRPr="00CA6403">
              <w:rPr>
                <w:rFonts w:hint="eastAsia"/>
              </w:rPr>
              <w:t xml:space="preserve">  </w:t>
            </w:r>
          </w:p>
        </w:tc>
        <w:tc>
          <w:tcPr>
            <w:tcW w:w="850" w:type="dxa"/>
            <w:tcBorders>
              <w:top w:val="nil"/>
              <w:left w:val="single" w:sz="4" w:space="0" w:color="auto"/>
              <w:bottom w:val="single" w:sz="4" w:space="0" w:color="auto"/>
              <w:right w:val="nil"/>
            </w:tcBorders>
            <w:shd w:val="clear" w:color="000000" w:fill="FFFFFF"/>
            <w:vAlign w:val="center"/>
          </w:tcPr>
          <w:p w14:paraId="3849E2AB" w14:textId="77777777" w:rsidR="00F700B2" w:rsidRPr="00CA6403" w:rsidRDefault="00000000">
            <w:pPr>
              <w:pStyle w:val="aff3"/>
              <w:spacing w:line="240" w:lineRule="auto"/>
            </w:pPr>
            <w:r w:rsidRPr="00CA6403">
              <w:rPr>
                <w:rFonts w:hint="eastAsia"/>
              </w:rPr>
              <w:t xml:space="preserve">  </w:t>
            </w:r>
          </w:p>
        </w:tc>
        <w:tc>
          <w:tcPr>
            <w:tcW w:w="993" w:type="dxa"/>
            <w:tcBorders>
              <w:top w:val="nil"/>
              <w:left w:val="single" w:sz="4" w:space="0" w:color="auto"/>
              <w:bottom w:val="single" w:sz="4" w:space="0" w:color="auto"/>
              <w:right w:val="nil"/>
            </w:tcBorders>
            <w:shd w:val="clear" w:color="000000" w:fill="FFFFFF"/>
            <w:vAlign w:val="center"/>
          </w:tcPr>
          <w:p w14:paraId="05899157" w14:textId="77777777" w:rsidR="00F700B2" w:rsidRPr="00CA6403" w:rsidRDefault="00000000">
            <w:pPr>
              <w:pStyle w:val="aff3"/>
              <w:spacing w:line="240" w:lineRule="auto"/>
            </w:pPr>
            <w:r w:rsidRPr="00CA6403">
              <w:rPr>
                <w:rFonts w:hint="eastAsia"/>
              </w:rPr>
              <w:t xml:space="preserve">  </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09997A92" w14:textId="77777777" w:rsidR="00F700B2" w:rsidRPr="00CA6403" w:rsidRDefault="00F700B2">
            <w:pPr>
              <w:pStyle w:val="aff3"/>
              <w:spacing w:line="240" w:lineRule="auto"/>
            </w:pPr>
          </w:p>
        </w:tc>
      </w:tr>
      <w:tr w:rsidR="00CA6403" w:rsidRPr="00CA6403" w14:paraId="118E5186" w14:textId="77777777">
        <w:trPr>
          <w:trHeight w:val="930"/>
          <w:jc w:val="center"/>
        </w:trPr>
        <w:tc>
          <w:tcPr>
            <w:tcW w:w="724" w:type="dxa"/>
            <w:tcBorders>
              <w:top w:val="nil"/>
              <w:left w:val="single" w:sz="4" w:space="0" w:color="auto"/>
              <w:bottom w:val="single" w:sz="4" w:space="0" w:color="auto"/>
              <w:right w:val="single" w:sz="4" w:space="0" w:color="auto"/>
            </w:tcBorders>
            <w:shd w:val="clear" w:color="000000" w:fill="FFFFFF"/>
            <w:vAlign w:val="center"/>
          </w:tcPr>
          <w:p w14:paraId="75C8584E" w14:textId="77777777" w:rsidR="00F700B2" w:rsidRPr="00CA6403" w:rsidRDefault="00000000">
            <w:pPr>
              <w:pStyle w:val="aff3"/>
              <w:spacing w:line="240" w:lineRule="auto"/>
              <w:jc w:val="center"/>
              <w:rPr>
                <w:b/>
                <w:bCs/>
              </w:rPr>
            </w:pPr>
            <w:r w:rsidRPr="00CA6403">
              <w:rPr>
                <w:rFonts w:hint="eastAsia"/>
                <w:b/>
                <w:bCs/>
              </w:rPr>
              <w:t>四</w:t>
            </w:r>
          </w:p>
        </w:tc>
        <w:tc>
          <w:tcPr>
            <w:tcW w:w="2820" w:type="dxa"/>
            <w:tcBorders>
              <w:top w:val="single" w:sz="4" w:space="0" w:color="auto"/>
              <w:left w:val="nil"/>
              <w:bottom w:val="single" w:sz="4" w:space="0" w:color="auto"/>
              <w:right w:val="single" w:sz="4" w:space="0" w:color="auto"/>
            </w:tcBorders>
            <w:shd w:val="clear" w:color="000000" w:fill="FFFFFF"/>
            <w:vAlign w:val="center"/>
          </w:tcPr>
          <w:p w14:paraId="21F0A29F" w14:textId="77777777" w:rsidR="00F700B2" w:rsidRPr="00CA6403" w:rsidRDefault="00000000">
            <w:pPr>
              <w:pStyle w:val="aff3"/>
              <w:spacing w:line="240" w:lineRule="auto"/>
            </w:pPr>
            <w:r w:rsidRPr="00CA6403">
              <w:rPr>
                <w:rFonts w:hint="eastAsia"/>
              </w:rPr>
              <w:t>结算审核工作</w:t>
            </w:r>
            <w:proofErr w:type="gramStart"/>
            <w:r w:rsidRPr="00CA6403">
              <w:rPr>
                <w:rFonts w:hint="eastAsia"/>
              </w:rPr>
              <w:t>不</w:t>
            </w:r>
            <w:proofErr w:type="gramEnd"/>
            <w:r w:rsidRPr="00CA6403">
              <w:rPr>
                <w:rFonts w:hint="eastAsia"/>
              </w:rPr>
              <w:t>专业，结果不准确；工程结算资料出现计价错误、计价无依据或增项、漏项等情况。</w:t>
            </w:r>
          </w:p>
        </w:tc>
        <w:tc>
          <w:tcPr>
            <w:tcW w:w="2283" w:type="dxa"/>
            <w:gridSpan w:val="3"/>
            <w:tcBorders>
              <w:top w:val="nil"/>
              <w:left w:val="single" w:sz="4" w:space="0" w:color="auto"/>
              <w:bottom w:val="single" w:sz="4" w:space="0" w:color="auto"/>
              <w:right w:val="single" w:sz="4" w:space="0" w:color="auto"/>
            </w:tcBorders>
            <w:shd w:val="clear" w:color="000000" w:fill="FFFFFF"/>
            <w:vAlign w:val="center"/>
          </w:tcPr>
          <w:p w14:paraId="279B7206" w14:textId="77777777" w:rsidR="00F700B2" w:rsidRPr="00CA6403" w:rsidRDefault="00000000">
            <w:pPr>
              <w:pStyle w:val="aff3"/>
              <w:spacing w:line="240" w:lineRule="auto"/>
            </w:pPr>
            <w:r w:rsidRPr="00CA6403">
              <w:rPr>
                <w:rFonts w:hint="eastAsia"/>
              </w:rPr>
              <w:t>每发生一处错漏情况扣</w:t>
            </w:r>
            <w:r w:rsidRPr="00CA6403">
              <w:t>5</w:t>
            </w:r>
            <w:r w:rsidRPr="00CA6403">
              <w:rPr>
                <w:rFonts w:hint="eastAsia"/>
              </w:rPr>
              <w:t>分，不封顶。若监理人审核的结算金额与后续审核部门审核结算金额差值大于</w:t>
            </w:r>
            <w:r w:rsidRPr="00CA6403">
              <w:rPr>
                <w:rFonts w:hint="eastAsia"/>
              </w:rPr>
              <w:t>5%</w:t>
            </w:r>
            <w:r w:rsidRPr="00CA6403">
              <w:rPr>
                <w:rFonts w:hint="eastAsia"/>
              </w:rPr>
              <w:t>的，本项不得分。</w:t>
            </w:r>
          </w:p>
        </w:tc>
        <w:tc>
          <w:tcPr>
            <w:tcW w:w="709" w:type="dxa"/>
            <w:tcBorders>
              <w:top w:val="nil"/>
              <w:left w:val="nil"/>
              <w:bottom w:val="single" w:sz="4" w:space="0" w:color="auto"/>
              <w:right w:val="nil"/>
            </w:tcBorders>
            <w:shd w:val="clear" w:color="000000" w:fill="FFFFFF"/>
            <w:vAlign w:val="center"/>
          </w:tcPr>
          <w:p w14:paraId="117215DE" w14:textId="77777777" w:rsidR="00F700B2" w:rsidRPr="00CA6403" w:rsidRDefault="00000000">
            <w:pPr>
              <w:pStyle w:val="aff3"/>
              <w:spacing w:line="240" w:lineRule="auto"/>
            </w:pPr>
            <w:r w:rsidRPr="00CA6403">
              <w:t>30</w:t>
            </w:r>
          </w:p>
        </w:tc>
        <w:tc>
          <w:tcPr>
            <w:tcW w:w="850" w:type="dxa"/>
            <w:tcBorders>
              <w:top w:val="nil"/>
              <w:left w:val="single" w:sz="4" w:space="0" w:color="auto"/>
              <w:bottom w:val="single" w:sz="4" w:space="0" w:color="auto"/>
              <w:right w:val="nil"/>
            </w:tcBorders>
            <w:shd w:val="clear" w:color="000000" w:fill="FFFFFF"/>
            <w:vAlign w:val="center"/>
          </w:tcPr>
          <w:p w14:paraId="60BD9646" w14:textId="77777777" w:rsidR="00F700B2" w:rsidRPr="00CA6403" w:rsidRDefault="00000000">
            <w:pPr>
              <w:pStyle w:val="aff3"/>
              <w:spacing w:line="240" w:lineRule="auto"/>
            </w:pPr>
            <w:r w:rsidRPr="00CA6403">
              <w:rPr>
                <w:rFonts w:hint="eastAsia"/>
              </w:rPr>
              <w:t xml:space="preserve">  </w:t>
            </w:r>
          </w:p>
        </w:tc>
        <w:tc>
          <w:tcPr>
            <w:tcW w:w="993" w:type="dxa"/>
            <w:tcBorders>
              <w:top w:val="nil"/>
              <w:left w:val="single" w:sz="4" w:space="0" w:color="auto"/>
              <w:bottom w:val="single" w:sz="4" w:space="0" w:color="auto"/>
              <w:right w:val="nil"/>
            </w:tcBorders>
            <w:shd w:val="clear" w:color="000000" w:fill="FFFFFF"/>
            <w:vAlign w:val="center"/>
          </w:tcPr>
          <w:p w14:paraId="643AF736" w14:textId="77777777" w:rsidR="00F700B2" w:rsidRPr="00CA6403" w:rsidRDefault="00000000">
            <w:pPr>
              <w:pStyle w:val="aff3"/>
              <w:spacing w:line="240" w:lineRule="auto"/>
            </w:pPr>
            <w:r w:rsidRPr="00CA6403">
              <w:rPr>
                <w:rFonts w:hint="eastAsia"/>
              </w:rPr>
              <w:t xml:space="preserve">  </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452AAF27" w14:textId="77777777" w:rsidR="00F700B2" w:rsidRPr="00CA6403" w:rsidRDefault="00F700B2">
            <w:pPr>
              <w:pStyle w:val="aff3"/>
              <w:spacing w:line="240" w:lineRule="auto"/>
            </w:pPr>
          </w:p>
        </w:tc>
      </w:tr>
      <w:tr w:rsidR="00CA6403" w:rsidRPr="00CA6403" w14:paraId="3CD0F562" w14:textId="77777777">
        <w:trPr>
          <w:trHeight w:val="616"/>
          <w:jc w:val="center"/>
        </w:trPr>
        <w:tc>
          <w:tcPr>
            <w:tcW w:w="724" w:type="dxa"/>
            <w:tcBorders>
              <w:top w:val="nil"/>
              <w:left w:val="single" w:sz="4" w:space="0" w:color="auto"/>
              <w:bottom w:val="single" w:sz="4" w:space="0" w:color="auto"/>
              <w:right w:val="single" w:sz="4" w:space="0" w:color="auto"/>
            </w:tcBorders>
            <w:shd w:val="clear" w:color="000000" w:fill="FFFFFF"/>
            <w:vAlign w:val="center"/>
          </w:tcPr>
          <w:p w14:paraId="1BDA39CE" w14:textId="77777777" w:rsidR="00F700B2" w:rsidRPr="00CA6403" w:rsidRDefault="00000000">
            <w:pPr>
              <w:pStyle w:val="aff3"/>
              <w:spacing w:line="240" w:lineRule="auto"/>
            </w:pPr>
            <w:r w:rsidRPr="00CA6403">
              <w:rPr>
                <w:rFonts w:hint="eastAsia"/>
              </w:rPr>
              <w:t xml:space="preserve">  </w:t>
            </w:r>
          </w:p>
        </w:tc>
        <w:tc>
          <w:tcPr>
            <w:tcW w:w="2820" w:type="dxa"/>
            <w:tcBorders>
              <w:top w:val="single" w:sz="4" w:space="0" w:color="auto"/>
              <w:left w:val="nil"/>
              <w:bottom w:val="single" w:sz="4" w:space="0" w:color="auto"/>
              <w:right w:val="single" w:sz="4" w:space="0" w:color="auto"/>
            </w:tcBorders>
            <w:shd w:val="clear" w:color="000000" w:fill="FFFFFF"/>
            <w:vAlign w:val="center"/>
          </w:tcPr>
          <w:p w14:paraId="1DE84930" w14:textId="77777777" w:rsidR="00F700B2" w:rsidRPr="00CA6403" w:rsidRDefault="00000000">
            <w:pPr>
              <w:pStyle w:val="aff3"/>
              <w:spacing w:line="240" w:lineRule="auto"/>
            </w:pPr>
            <w:r w:rsidRPr="00CA6403">
              <w:rPr>
                <w:rFonts w:hint="eastAsia"/>
              </w:rPr>
              <w:t>监理人自评分总分</w:t>
            </w:r>
          </w:p>
        </w:tc>
        <w:tc>
          <w:tcPr>
            <w:tcW w:w="4835" w:type="dxa"/>
            <w:gridSpan w:val="6"/>
            <w:tcBorders>
              <w:top w:val="single" w:sz="4" w:space="0" w:color="auto"/>
              <w:left w:val="single" w:sz="4" w:space="0" w:color="auto"/>
              <w:bottom w:val="single" w:sz="4" w:space="0" w:color="auto"/>
              <w:right w:val="single" w:sz="4" w:space="0" w:color="000000"/>
            </w:tcBorders>
            <w:shd w:val="clear" w:color="000000" w:fill="FFFFFF"/>
            <w:vAlign w:val="center"/>
          </w:tcPr>
          <w:p w14:paraId="734C7680" w14:textId="77777777" w:rsidR="00F700B2" w:rsidRPr="00CA6403" w:rsidRDefault="00000000">
            <w:pPr>
              <w:pStyle w:val="aff3"/>
              <w:spacing w:line="240" w:lineRule="auto"/>
            </w:pPr>
            <w:r w:rsidRPr="00CA6403">
              <w:rPr>
                <w:rFonts w:hint="eastAsia"/>
              </w:rPr>
              <w:t xml:space="preserve">  </w:t>
            </w:r>
          </w:p>
        </w:tc>
        <w:tc>
          <w:tcPr>
            <w:tcW w:w="850" w:type="dxa"/>
            <w:tcBorders>
              <w:top w:val="nil"/>
              <w:left w:val="nil"/>
              <w:bottom w:val="single" w:sz="4" w:space="0" w:color="auto"/>
              <w:right w:val="single" w:sz="4" w:space="0" w:color="auto"/>
            </w:tcBorders>
            <w:shd w:val="clear" w:color="000000" w:fill="FFFFFF"/>
            <w:vAlign w:val="center"/>
          </w:tcPr>
          <w:p w14:paraId="576AF1F4" w14:textId="77777777" w:rsidR="00F700B2" w:rsidRPr="00CA6403" w:rsidRDefault="00000000">
            <w:pPr>
              <w:pStyle w:val="aff3"/>
              <w:spacing w:line="240" w:lineRule="auto"/>
            </w:pPr>
            <w:r w:rsidRPr="00CA6403">
              <w:rPr>
                <w:rFonts w:hint="eastAsia"/>
              </w:rPr>
              <w:t xml:space="preserve">  </w:t>
            </w:r>
          </w:p>
        </w:tc>
      </w:tr>
      <w:tr w:rsidR="00CA6403" w:rsidRPr="00CA6403" w14:paraId="25FA147F" w14:textId="77777777">
        <w:trPr>
          <w:trHeight w:val="720"/>
          <w:jc w:val="center"/>
        </w:trPr>
        <w:tc>
          <w:tcPr>
            <w:tcW w:w="724" w:type="dxa"/>
            <w:tcBorders>
              <w:top w:val="nil"/>
              <w:left w:val="single" w:sz="4" w:space="0" w:color="auto"/>
              <w:bottom w:val="single" w:sz="4" w:space="0" w:color="auto"/>
              <w:right w:val="single" w:sz="4" w:space="0" w:color="auto"/>
            </w:tcBorders>
            <w:shd w:val="clear" w:color="000000" w:fill="FFFFFF"/>
            <w:vAlign w:val="center"/>
          </w:tcPr>
          <w:p w14:paraId="37627EFA" w14:textId="77777777" w:rsidR="00F700B2" w:rsidRPr="00CA6403" w:rsidRDefault="00000000">
            <w:pPr>
              <w:pStyle w:val="aff3"/>
              <w:spacing w:line="240" w:lineRule="auto"/>
            </w:pPr>
            <w:r w:rsidRPr="00CA6403">
              <w:rPr>
                <w:rFonts w:hint="eastAsia"/>
              </w:rPr>
              <w:t xml:space="preserve">  </w:t>
            </w:r>
          </w:p>
        </w:tc>
        <w:tc>
          <w:tcPr>
            <w:tcW w:w="2820" w:type="dxa"/>
            <w:tcBorders>
              <w:top w:val="single" w:sz="4" w:space="0" w:color="auto"/>
              <w:left w:val="nil"/>
              <w:bottom w:val="single" w:sz="4" w:space="0" w:color="auto"/>
              <w:right w:val="single" w:sz="4" w:space="0" w:color="000000"/>
            </w:tcBorders>
            <w:shd w:val="clear" w:color="000000" w:fill="FFFFFF"/>
            <w:vAlign w:val="center"/>
          </w:tcPr>
          <w:p w14:paraId="58AE1682" w14:textId="77777777" w:rsidR="00F700B2" w:rsidRPr="00CA6403" w:rsidRDefault="00000000">
            <w:pPr>
              <w:pStyle w:val="aff3"/>
              <w:spacing w:line="240" w:lineRule="auto"/>
            </w:pPr>
            <w:r w:rsidRPr="00CA6403">
              <w:rPr>
                <w:rFonts w:hint="eastAsia"/>
              </w:rPr>
              <w:t>结算审核工作质量最终总得分</w:t>
            </w:r>
          </w:p>
        </w:tc>
        <w:tc>
          <w:tcPr>
            <w:tcW w:w="4835" w:type="dxa"/>
            <w:gridSpan w:val="6"/>
            <w:tcBorders>
              <w:top w:val="single" w:sz="4" w:space="0" w:color="auto"/>
              <w:left w:val="nil"/>
              <w:bottom w:val="single" w:sz="4" w:space="0" w:color="auto"/>
              <w:right w:val="single" w:sz="4" w:space="0" w:color="000000"/>
            </w:tcBorders>
            <w:shd w:val="clear" w:color="000000" w:fill="FFFFFF"/>
            <w:vAlign w:val="center"/>
          </w:tcPr>
          <w:p w14:paraId="29A26354" w14:textId="77777777" w:rsidR="00F700B2" w:rsidRPr="00CA6403" w:rsidRDefault="00000000">
            <w:pPr>
              <w:pStyle w:val="aff3"/>
              <w:spacing w:line="240" w:lineRule="auto"/>
            </w:pPr>
            <w:r w:rsidRPr="00CA6403">
              <w:rPr>
                <w:rFonts w:hint="eastAsia"/>
              </w:rPr>
              <w:t xml:space="preserve">  </w:t>
            </w:r>
          </w:p>
        </w:tc>
        <w:tc>
          <w:tcPr>
            <w:tcW w:w="850" w:type="dxa"/>
            <w:tcBorders>
              <w:top w:val="nil"/>
              <w:left w:val="nil"/>
              <w:bottom w:val="single" w:sz="4" w:space="0" w:color="auto"/>
              <w:right w:val="single" w:sz="4" w:space="0" w:color="auto"/>
            </w:tcBorders>
            <w:shd w:val="clear" w:color="000000" w:fill="FFFFFF"/>
            <w:vAlign w:val="center"/>
          </w:tcPr>
          <w:p w14:paraId="55C948C8" w14:textId="77777777" w:rsidR="00F700B2" w:rsidRPr="00CA6403" w:rsidRDefault="00000000">
            <w:pPr>
              <w:pStyle w:val="aff3"/>
              <w:spacing w:line="240" w:lineRule="auto"/>
            </w:pPr>
            <w:r w:rsidRPr="00CA6403">
              <w:rPr>
                <w:rFonts w:hint="eastAsia"/>
              </w:rPr>
              <w:t>以委托人复核得分为最终得分。</w:t>
            </w:r>
          </w:p>
        </w:tc>
      </w:tr>
      <w:tr w:rsidR="00CA6403" w:rsidRPr="00CA6403" w14:paraId="42E00E71" w14:textId="77777777">
        <w:trPr>
          <w:trHeight w:val="615"/>
          <w:jc w:val="center"/>
        </w:trPr>
        <w:tc>
          <w:tcPr>
            <w:tcW w:w="3544"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14:paraId="05F11EF0" w14:textId="77777777" w:rsidR="00F700B2" w:rsidRPr="00CA6403" w:rsidRDefault="00000000">
            <w:pPr>
              <w:pStyle w:val="aff3"/>
              <w:spacing w:line="240" w:lineRule="auto"/>
            </w:pPr>
            <w:r w:rsidRPr="00CA6403">
              <w:rPr>
                <w:rFonts w:hint="eastAsia"/>
              </w:rPr>
              <w:t>监理人确认（盖章）</w:t>
            </w:r>
          </w:p>
        </w:tc>
        <w:tc>
          <w:tcPr>
            <w:tcW w:w="5685" w:type="dxa"/>
            <w:gridSpan w:val="7"/>
            <w:tcBorders>
              <w:top w:val="single" w:sz="4" w:space="0" w:color="auto"/>
              <w:left w:val="nil"/>
              <w:bottom w:val="single" w:sz="4" w:space="0" w:color="auto"/>
              <w:right w:val="single" w:sz="4" w:space="0" w:color="000000"/>
            </w:tcBorders>
            <w:shd w:val="clear" w:color="000000" w:fill="FFFFFF"/>
            <w:vAlign w:val="center"/>
          </w:tcPr>
          <w:p w14:paraId="0E3C85A7" w14:textId="77777777" w:rsidR="00F700B2" w:rsidRPr="00CA6403" w:rsidRDefault="00000000">
            <w:pPr>
              <w:pStyle w:val="aff3"/>
              <w:spacing w:line="240" w:lineRule="auto"/>
            </w:pPr>
            <w:r w:rsidRPr="00CA6403">
              <w:rPr>
                <w:rFonts w:hint="eastAsia"/>
              </w:rPr>
              <w:t xml:space="preserve">  </w:t>
            </w:r>
          </w:p>
        </w:tc>
      </w:tr>
      <w:tr w:rsidR="00CA6403" w:rsidRPr="00CA6403" w14:paraId="38AEF225" w14:textId="77777777">
        <w:trPr>
          <w:trHeight w:val="615"/>
          <w:jc w:val="center"/>
        </w:trPr>
        <w:tc>
          <w:tcPr>
            <w:tcW w:w="354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896D66D" w14:textId="77777777" w:rsidR="00F700B2" w:rsidRPr="00CA6403" w:rsidRDefault="00000000">
            <w:pPr>
              <w:pStyle w:val="aff3"/>
              <w:spacing w:line="240" w:lineRule="auto"/>
            </w:pPr>
            <w:r w:rsidRPr="00CA6403">
              <w:rPr>
                <w:rFonts w:hint="eastAsia"/>
              </w:rPr>
              <w:t>委托人确认（盖章）</w:t>
            </w:r>
          </w:p>
        </w:tc>
        <w:tc>
          <w:tcPr>
            <w:tcW w:w="818" w:type="dxa"/>
            <w:tcBorders>
              <w:top w:val="nil"/>
              <w:left w:val="nil"/>
              <w:bottom w:val="single" w:sz="4" w:space="0" w:color="auto"/>
              <w:right w:val="nil"/>
            </w:tcBorders>
            <w:shd w:val="clear" w:color="000000" w:fill="FFFFFF"/>
            <w:vAlign w:val="center"/>
          </w:tcPr>
          <w:p w14:paraId="3DACD11D" w14:textId="77777777" w:rsidR="00F700B2" w:rsidRPr="00CA6403" w:rsidRDefault="00000000">
            <w:pPr>
              <w:pStyle w:val="aff3"/>
              <w:spacing w:line="240" w:lineRule="auto"/>
            </w:pPr>
            <w:r w:rsidRPr="00CA6403">
              <w:rPr>
                <w:rFonts w:hint="eastAsia"/>
              </w:rPr>
              <w:t xml:space="preserve">  </w:t>
            </w:r>
          </w:p>
        </w:tc>
        <w:tc>
          <w:tcPr>
            <w:tcW w:w="1327" w:type="dxa"/>
            <w:tcBorders>
              <w:top w:val="nil"/>
              <w:left w:val="nil"/>
              <w:bottom w:val="single" w:sz="4" w:space="0" w:color="auto"/>
              <w:right w:val="nil"/>
            </w:tcBorders>
            <w:shd w:val="clear" w:color="000000" w:fill="FFFFFF"/>
            <w:vAlign w:val="center"/>
          </w:tcPr>
          <w:p w14:paraId="29DF243F" w14:textId="77777777" w:rsidR="00F700B2" w:rsidRPr="00CA6403" w:rsidRDefault="00000000">
            <w:pPr>
              <w:pStyle w:val="aff3"/>
              <w:spacing w:line="240" w:lineRule="auto"/>
            </w:pPr>
            <w:r w:rsidRPr="00CA6403">
              <w:rPr>
                <w:rFonts w:hint="eastAsia"/>
              </w:rPr>
              <w:t xml:space="preserve">  </w:t>
            </w:r>
          </w:p>
        </w:tc>
        <w:tc>
          <w:tcPr>
            <w:tcW w:w="3540" w:type="dxa"/>
            <w:gridSpan w:val="5"/>
            <w:tcBorders>
              <w:top w:val="single" w:sz="4" w:space="0" w:color="auto"/>
              <w:left w:val="nil"/>
              <w:bottom w:val="single" w:sz="4" w:space="0" w:color="auto"/>
              <w:right w:val="single" w:sz="4" w:space="0" w:color="000000"/>
            </w:tcBorders>
            <w:shd w:val="clear" w:color="000000" w:fill="FFFFFF"/>
            <w:vAlign w:val="center"/>
          </w:tcPr>
          <w:p w14:paraId="707E4F23" w14:textId="77777777" w:rsidR="00F700B2" w:rsidRPr="00CA6403" w:rsidRDefault="00000000">
            <w:pPr>
              <w:pStyle w:val="aff3"/>
              <w:spacing w:line="240" w:lineRule="auto"/>
            </w:pPr>
            <w:r w:rsidRPr="00CA6403">
              <w:rPr>
                <w:rFonts w:hint="eastAsia"/>
              </w:rPr>
              <w:t xml:space="preserve">  </w:t>
            </w:r>
          </w:p>
        </w:tc>
      </w:tr>
      <w:tr w:rsidR="00CA6403" w:rsidRPr="00CA6403" w14:paraId="5FF8FACC" w14:textId="77777777">
        <w:trPr>
          <w:trHeight w:val="638"/>
          <w:jc w:val="center"/>
        </w:trPr>
        <w:tc>
          <w:tcPr>
            <w:tcW w:w="9229" w:type="dxa"/>
            <w:gridSpan w:val="9"/>
            <w:tcBorders>
              <w:top w:val="single" w:sz="4" w:space="0" w:color="auto"/>
              <w:left w:val="nil"/>
              <w:right w:val="nil"/>
            </w:tcBorders>
            <w:shd w:val="clear" w:color="000000" w:fill="FFFFFF"/>
            <w:vAlign w:val="center"/>
          </w:tcPr>
          <w:p w14:paraId="2A8C35CE" w14:textId="77777777" w:rsidR="00F700B2" w:rsidRPr="00CA6403" w:rsidRDefault="00000000">
            <w:pPr>
              <w:pStyle w:val="aff3"/>
              <w:spacing w:line="240" w:lineRule="auto"/>
            </w:pPr>
            <w:r w:rsidRPr="00CA6403">
              <w:rPr>
                <w:rFonts w:hint="eastAsia"/>
              </w:rPr>
              <w:t>注：满分为</w:t>
            </w:r>
            <w:r w:rsidRPr="00CA6403">
              <w:t>100</w:t>
            </w:r>
            <w:r w:rsidRPr="00CA6403">
              <w:rPr>
                <w:rFonts w:hint="eastAsia"/>
              </w:rPr>
              <w:t>分，按照各考评分项，根据监理人竣工结算审核工作完成程度给予打分。</w:t>
            </w:r>
          </w:p>
        </w:tc>
      </w:tr>
    </w:tbl>
    <w:p w14:paraId="6DBA5194" w14:textId="77777777" w:rsidR="00F700B2" w:rsidRPr="00CA6403" w:rsidRDefault="00F700B2">
      <w:pPr>
        <w:spacing w:after="0"/>
      </w:pPr>
    </w:p>
    <w:p w14:paraId="1FD88311" w14:textId="77777777" w:rsidR="00F700B2" w:rsidRPr="00CA6403" w:rsidRDefault="00000000">
      <w:pPr>
        <w:widowControl/>
        <w:spacing w:after="0" w:line="240" w:lineRule="auto"/>
        <w:rPr>
          <w:rFonts w:asciiTheme="majorHAnsi" w:eastAsiaTheme="majorEastAsia" w:hAnsiTheme="majorHAnsi" w:cstheme="majorBidi"/>
          <w:b/>
          <w:sz w:val="36"/>
          <w:szCs w:val="48"/>
        </w:rPr>
      </w:pPr>
      <w:r w:rsidRPr="00CA6403">
        <w:rPr>
          <w:rFonts w:asciiTheme="majorHAnsi" w:eastAsiaTheme="majorEastAsia" w:hAnsiTheme="majorHAnsi" w:cstheme="majorBidi"/>
          <w:b/>
          <w:sz w:val="36"/>
          <w:szCs w:val="48"/>
        </w:rPr>
        <w:br w:type="page"/>
      </w:r>
    </w:p>
    <w:p w14:paraId="5028F705" w14:textId="77777777" w:rsidR="00F700B2" w:rsidRPr="00CA6403" w:rsidRDefault="00000000">
      <w:pPr>
        <w:pStyle w:val="af3"/>
        <w:spacing w:line="360" w:lineRule="auto"/>
        <w:ind w:left="-142"/>
        <w:rPr>
          <w:rFonts w:cs="宋体" w:hint="eastAsia"/>
          <w:b/>
          <w:sz w:val="32"/>
          <w:szCs w:val="32"/>
        </w:rPr>
      </w:pPr>
      <w:r w:rsidRPr="00CA6403">
        <w:rPr>
          <w:rFonts w:ascii="宋体" w:eastAsia="宋体" w:hAnsi="宋体" w:cs="宋体" w:hint="eastAsia"/>
          <w:b/>
          <w:sz w:val="32"/>
          <w:szCs w:val="32"/>
        </w:rPr>
        <w:lastRenderedPageBreak/>
        <w:t>附件13：</w:t>
      </w:r>
      <w:r w:rsidRPr="00CA6403">
        <w:rPr>
          <w:rFonts w:cs="宋体" w:hint="eastAsia"/>
          <w:b/>
          <w:sz w:val="32"/>
          <w:szCs w:val="32"/>
          <w:lang w:bidi="ar"/>
        </w:rPr>
        <w:t>关于按时提交履约</w:t>
      </w:r>
      <w:r w:rsidRPr="00CA6403">
        <w:rPr>
          <w:rFonts w:cs="宋体"/>
          <w:b/>
          <w:sz w:val="32"/>
          <w:szCs w:val="32"/>
          <w:lang w:bidi="ar"/>
        </w:rPr>
        <w:t>担保</w:t>
      </w:r>
      <w:r w:rsidRPr="00CA6403">
        <w:rPr>
          <w:rFonts w:cs="宋体" w:hint="eastAsia"/>
          <w:b/>
          <w:sz w:val="32"/>
          <w:szCs w:val="32"/>
          <w:lang w:bidi="ar"/>
        </w:rPr>
        <w:t>的承诺书</w:t>
      </w:r>
    </w:p>
    <w:p w14:paraId="4E995E78" w14:textId="77777777" w:rsidR="00F700B2" w:rsidRPr="00CA6403" w:rsidRDefault="00F700B2">
      <w:pPr>
        <w:widowControl/>
        <w:spacing w:line="360" w:lineRule="auto"/>
        <w:contextualSpacing/>
        <w:rPr>
          <w:rFonts w:ascii="宋体" w:eastAsia="宋体" w:hAnsi="宋体" w:cs="宋体" w:hint="eastAsia"/>
          <w:b/>
          <w:kern w:val="0"/>
          <w:sz w:val="32"/>
          <w:szCs w:val="32"/>
        </w:rPr>
      </w:pPr>
    </w:p>
    <w:p w14:paraId="6CCA11C2" w14:textId="77777777" w:rsidR="00F700B2" w:rsidRPr="00CA6403" w:rsidRDefault="00000000">
      <w:pPr>
        <w:pStyle w:val="af3"/>
        <w:spacing w:line="360" w:lineRule="auto"/>
        <w:ind w:left="-142"/>
        <w:jc w:val="center"/>
        <w:rPr>
          <w:rFonts w:cs="宋体" w:hint="eastAsia"/>
          <w:b/>
          <w:sz w:val="32"/>
          <w:szCs w:val="32"/>
        </w:rPr>
      </w:pPr>
      <w:r w:rsidRPr="00CA6403">
        <w:rPr>
          <w:rFonts w:cs="宋体" w:hint="eastAsia"/>
          <w:b/>
          <w:sz w:val="32"/>
          <w:szCs w:val="32"/>
          <w:lang w:bidi="ar"/>
        </w:rPr>
        <w:t>关于按时提交履约</w:t>
      </w:r>
      <w:r w:rsidRPr="00CA6403">
        <w:rPr>
          <w:rFonts w:cs="宋体"/>
          <w:b/>
          <w:sz w:val="32"/>
          <w:szCs w:val="32"/>
          <w:lang w:bidi="ar"/>
        </w:rPr>
        <w:t>担保</w:t>
      </w:r>
      <w:r w:rsidRPr="00CA6403">
        <w:rPr>
          <w:rFonts w:cs="宋体" w:hint="eastAsia"/>
          <w:b/>
          <w:sz w:val="32"/>
          <w:szCs w:val="32"/>
          <w:lang w:bidi="ar"/>
        </w:rPr>
        <w:t>的承诺书</w:t>
      </w:r>
    </w:p>
    <w:p w14:paraId="1F183C76" w14:textId="77777777" w:rsidR="00F700B2" w:rsidRPr="00CA6403" w:rsidRDefault="00000000">
      <w:pPr>
        <w:pStyle w:val="af3"/>
        <w:spacing w:line="360" w:lineRule="auto"/>
        <w:ind w:left="2640"/>
        <w:rPr>
          <w:rFonts w:cs="宋体" w:hint="eastAsia"/>
        </w:rPr>
      </w:pPr>
      <w:r w:rsidRPr="00CA6403">
        <w:rPr>
          <w:rFonts w:cs="宋体"/>
          <w:lang w:bidi="ar"/>
        </w:rPr>
        <w:t xml:space="preserve"> </w:t>
      </w:r>
    </w:p>
    <w:p w14:paraId="7FD42D71" w14:textId="77777777" w:rsidR="00F700B2" w:rsidRPr="00CA6403" w:rsidRDefault="00000000">
      <w:pPr>
        <w:autoSpaceDE w:val="0"/>
        <w:autoSpaceDN w:val="0"/>
        <w:adjustRightInd w:val="0"/>
        <w:snapToGrid w:val="0"/>
        <w:spacing w:line="360" w:lineRule="auto"/>
        <w:rPr>
          <w:rFonts w:ascii="宋体" w:eastAsia="宋体" w:hAnsi="宋体" w:cs="宋体" w:hint="eastAsia"/>
          <w:kern w:val="0"/>
          <w:sz w:val="24"/>
        </w:rPr>
      </w:pPr>
      <w:r w:rsidRPr="00CA6403">
        <w:rPr>
          <w:rFonts w:ascii="宋体" w:eastAsia="宋体" w:hAnsi="宋体" w:cs="宋体" w:hint="eastAsia"/>
          <w:kern w:val="0"/>
          <w:sz w:val="24"/>
          <w:lang w:bidi="ar"/>
        </w:rPr>
        <w:t>广州市重点公共建设项目管理中心：</w:t>
      </w:r>
    </w:p>
    <w:p w14:paraId="09E03932" w14:textId="77777777" w:rsidR="00F700B2" w:rsidRPr="00CA6403" w:rsidRDefault="00000000">
      <w:pPr>
        <w:adjustRightInd w:val="0"/>
        <w:snapToGrid w:val="0"/>
        <w:spacing w:line="360" w:lineRule="auto"/>
        <w:ind w:right="11" w:firstLineChars="200" w:firstLine="480"/>
        <w:rPr>
          <w:rFonts w:ascii="宋体" w:eastAsia="宋体" w:hAnsi="宋体" w:cs="宋体" w:hint="eastAsia"/>
          <w:sz w:val="24"/>
        </w:rPr>
      </w:pPr>
      <w:r w:rsidRPr="00CA6403">
        <w:rPr>
          <w:rFonts w:ascii="宋体" w:eastAsia="宋体" w:hAnsi="宋体" w:cs="宋体" w:hint="eastAsia"/>
          <w:sz w:val="24"/>
          <w:lang w:bidi="ar"/>
        </w:rPr>
        <w:t>我司已于</w:t>
      </w:r>
      <w:r w:rsidRPr="00CA6403">
        <w:rPr>
          <w:rFonts w:ascii="宋体" w:eastAsia="宋体" w:hAnsi="宋体" w:cs="宋体"/>
          <w:sz w:val="24"/>
          <w:u w:val="single"/>
          <w:lang w:bidi="ar"/>
        </w:rPr>
        <w:t xml:space="preserve">      </w:t>
      </w:r>
      <w:r w:rsidRPr="00CA6403">
        <w:rPr>
          <w:rFonts w:ascii="宋体" w:eastAsia="宋体" w:hAnsi="宋体" w:cs="宋体" w:hint="eastAsia"/>
          <w:sz w:val="24"/>
          <w:lang w:bidi="ar"/>
        </w:rPr>
        <w:t>年</w:t>
      </w:r>
      <w:r w:rsidRPr="00CA6403">
        <w:rPr>
          <w:rFonts w:ascii="宋体" w:eastAsia="宋体" w:hAnsi="宋体" w:cs="宋体"/>
          <w:sz w:val="24"/>
          <w:u w:val="single"/>
          <w:lang w:bidi="ar"/>
        </w:rPr>
        <w:t xml:space="preserve">   </w:t>
      </w:r>
      <w:r w:rsidRPr="00CA6403">
        <w:rPr>
          <w:rFonts w:ascii="宋体" w:eastAsia="宋体" w:hAnsi="宋体" w:cs="宋体" w:hint="eastAsia"/>
          <w:sz w:val="24"/>
          <w:lang w:bidi="ar"/>
        </w:rPr>
        <w:t>月</w:t>
      </w:r>
      <w:r w:rsidRPr="00CA6403">
        <w:rPr>
          <w:rFonts w:ascii="宋体" w:eastAsia="宋体" w:hAnsi="宋体" w:cs="宋体"/>
          <w:sz w:val="24"/>
          <w:u w:val="single"/>
          <w:lang w:bidi="ar"/>
        </w:rPr>
        <w:t xml:space="preserve">   </w:t>
      </w:r>
      <w:r w:rsidRPr="00CA6403">
        <w:rPr>
          <w:rFonts w:ascii="宋体" w:eastAsia="宋体" w:hAnsi="宋体" w:cs="宋体" w:hint="eastAsia"/>
          <w:sz w:val="24"/>
          <w:lang w:bidi="ar"/>
        </w:rPr>
        <w:t>日收到</w:t>
      </w:r>
      <w:r w:rsidRPr="00CA6403">
        <w:rPr>
          <w:rFonts w:ascii="宋体" w:eastAsia="宋体" w:hAnsi="宋体" w:cs="宋体"/>
          <w:sz w:val="24"/>
          <w:u w:val="single"/>
          <w:lang w:bidi="ar"/>
        </w:rPr>
        <w:t xml:space="preserve">         项目</w:t>
      </w:r>
      <w:r w:rsidRPr="00CA6403">
        <w:rPr>
          <w:rFonts w:ascii="宋体" w:eastAsia="宋体" w:hAnsi="宋体" w:cs="宋体" w:hint="eastAsia"/>
          <w:sz w:val="24"/>
          <w:lang w:bidi="ar"/>
        </w:rPr>
        <w:t>的《中标通知书》。我司承诺在合同签订后</w:t>
      </w:r>
      <w:r w:rsidRPr="00CA6403">
        <w:rPr>
          <w:rFonts w:ascii="宋体" w:eastAsia="宋体" w:hAnsi="宋体" w:cs="宋体"/>
          <w:sz w:val="24"/>
          <w:lang w:bidi="ar"/>
        </w:rPr>
        <w:t>30天内且在贵中心支付第一次进度款前，按招标文件载明的格式向贵中心提交担保金额为合同价款10%的《履约担保</w:t>
      </w:r>
      <w:r w:rsidRPr="00CA6403">
        <w:rPr>
          <w:rFonts w:ascii="宋体" w:eastAsia="宋体" w:hAnsi="宋体" w:cs="宋体" w:hint="eastAsia"/>
          <w:sz w:val="24"/>
          <w:lang w:bidi="ar"/>
        </w:rPr>
        <w:t>》原件。否则，贵中心有权暂停支付进度款，由此造成的一切损失由我司自行承担；且贵中心有权单方面部分解除或解除本合同，并按合同有关约定执行。</w:t>
      </w:r>
    </w:p>
    <w:p w14:paraId="79FEF16D" w14:textId="77777777" w:rsidR="00F700B2" w:rsidRPr="00CA6403" w:rsidRDefault="00000000">
      <w:pPr>
        <w:autoSpaceDE w:val="0"/>
        <w:autoSpaceDN w:val="0"/>
        <w:adjustRightInd w:val="0"/>
        <w:snapToGrid w:val="0"/>
        <w:spacing w:line="360" w:lineRule="auto"/>
        <w:ind w:firstLine="480"/>
        <w:rPr>
          <w:rFonts w:ascii="宋体" w:eastAsia="宋体" w:hAnsi="宋体" w:cs="宋体" w:hint="eastAsia"/>
          <w:sz w:val="24"/>
        </w:rPr>
      </w:pPr>
      <w:r w:rsidRPr="00CA6403">
        <w:rPr>
          <w:rFonts w:ascii="宋体" w:eastAsia="宋体" w:hAnsi="宋体" w:cs="宋体"/>
          <w:sz w:val="24"/>
          <w:lang w:bidi="ar"/>
        </w:rPr>
        <w:t xml:space="preserve"> </w:t>
      </w:r>
    </w:p>
    <w:p w14:paraId="4480E0A1" w14:textId="77777777" w:rsidR="00F700B2" w:rsidRPr="00CA6403" w:rsidRDefault="00000000">
      <w:pPr>
        <w:autoSpaceDE w:val="0"/>
        <w:autoSpaceDN w:val="0"/>
        <w:adjustRightInd w:val="0"/>
        <w:snapToGrid w:val="0"/>
        <w:spacing w:line="360" w:lineRule="auto"/>
        <w:ind w:firstLine="480"/>
        <w:rPr>
          <w:rFonts w:ascii="宋体" w:eastAsia="宋体" w:hAnsi="宋体" w:cs="宋体" w:hint="eastAsia"/>
          <w:sz w:val="24"/>
        </w:rPr>
      </w:pPr>
      <w:r w:rsidRPr="00CA6403">
        <w:rPr>
          <w:rFonts w:ascii="宋体" w:eastAsia="宋体" w:hAnsi="宋体" w:cs="宋体" w:hint="eastAsia"/>
          <w:sz w:val="24"/>
          <w:lang w:bidi="ar"/>
        </w:rPr>
        <w:t>特此承诺。</w:t>
      </w:r>
    </w:p>
    <w:p w14:paraId="1F36480C" w14:textId="77777777" w:rsidR="00F700B2" w:rsidRPr="00CA6403" w:rsidRDefault="00000000">
      <w:pPr>
        <w:autoSpaceDE w:val="0"/>
        <w:autoSpaceDN w:val="0"/>
        <w:adjustRightInd w:val="0"/>
        <w:snapToGrid w:val="0"/>
        <w:spacing w:line="360" w:lineRule="auto"/>
        <w:rPr>
          <w:rFonts w:ascii="宋体" w:eastAsia="宋体" w:hAnsi="宋体" w:cs="宋体" w:hint="eastAsia"/>
          <w:sz w:val="24"/>
        </w:rPr>
      </w:pPr>
      <w:r w:rsidRPr="00CA6403">
        <w:rPr>
          <w:rFonts w:ascii="宋体" w:eastAsia="宋体" w:hAnsi="宋体" w:cs="宋体"/>
          <w:sz w:val="24"/>
          <w:lang w:bidi="ar"/>
        </w:rPr>
        <w:t xml:space="preserve">                                         </w:t>
      </w:r>
    </w:p>
    <w:p w14:paraId="0076B9BF" w14:textId="77777777" w:rsidR="00F700B2" w:rsidRPr="00CA6403" w:rsidRDefault="00000000">
      <w:pPr>
        <w:autoSpaceDE w:val="0"/>
        <w:autoSpaceDN w:val="0"/>
        <w:adjustRightInd w:val="0"/>
        <w:snapToGrid w:val="0"/>
        <w:spacing w:line="360" w:lineRule="auto"/>
        <w:ind w:firstLineChars="1650" w:firstLine="3960"/>
        <w:rPr>
          <w:rFonts w:ascii="宋体" w:eastAsia="宋体" w:hAnsi="宋体" w:cs="宋体" w:hint="eastAsia"/>
          <w:sz w:val="24"/>
        </w:rPr>
      </w:pPr>
      <w:r w:rsidRPr="00CA6403">
        <w:rPr>
          <w:rFonts w:ascii="宋体" w:eastAsia="宋体" w:hAnsi="宋体" w:cs="宋体" w:hint="eastAsia"/>
          <w:sz w:val="24"/>
          <w:lang w:bidi="ar"/>
        </w:rPr>
        <w:t>承诺人：</w:t>
      </w:r>
    </w:p>
    <w:p w14:paraId="65C08F81" w14:textId="77777777" w:rsidR="00F700B2" w:rsidRPr="00CA6403" w:rsidRDefault="00000000">
      <w:pPr>
        <w:autoSpaceDE w:val="0"/>
        <w:autoSpaceDN w:val="0"/>
        <w:adjustRightInd w:val="0"/>
        <w:snapToGrid w:val="0"/>
        <w:spacing w:line="360" w:lineRule="auto"/>
        <w:rPr>
          <w:rFonts w:ascii="宋体" w:eastAsia="宋体" w:hAnsi="宋体" w:cs="宋体" w:hint="eastAsia"/>
          <w:sz w:val="24"/>
        </w:rPr>
      </w:pPr>
      <w:r w:rsidRPr="00CA6403">
        <w:rPr>
          <w:rFonts w:ascii="宋体" w:eastAsia="宋体" w:hAnsi="宋体" w:cs="宋体"/>
          <w:sz w:val="24"/>
          <w:lang w:bidi="ar"/>
        </w:rPr>
        <w:t xml:space="preserve">                                 法定代表人：</w:t>
      </w:r>
    </w:p>
    <w:p w14:paraId="274E2DC5" w14:textId="77777777" w:rsidR="00F700B2" w:rsidRPr="00CA6403" w:rsidRDefault="00000000">
      <w:pPr>
        <w:autoSpaceDE w:val="0"/>
        <w:autoSpaceDN w:val="0"/>
        <w:adjustRightInd w:val="0"/>
        <w:snapToGrid w:val="0"/>
        <w:spacing w:line="360" w:lineRule="auto"/>
        <w:rPr>
          <w:rFonts w:ascii="宋体" w:eastAsia="宋体" w:hAnsi="宋体" w:cs="宋体" w:hint="eastAsia"/>
          <w:sz w:val="24"/>
          <w:lang w:bidi="ar"/>
        </w:rPr>
      </w:pPr>
      <w:r w:rsidRPr="00CA6403">
        <w:rPr>
          <w:rFonts w:ascii="宋体" w:eastAsia="宋体" w:hAnsi="宋体" w:cs="宋体"/>
          <w:sz w:val="24"/>
          <w:lang w:bidi="ar"/>
        </w:rPr>
        <w:t xml:space="preserve">                                 日期：     年   月   日</w:t>
      </w:r>
    </w:p>
    <w:p w14:paraId="7D3E9EB4" w14:textId="77777777" w:rsidR="00F700B2" w:rsidRPr="00CA6403" w:rsidRDefault="00000000" w:rsidP="00CA6403">
      <w:pPr>
        <w:spacing w:line="240" w:lineRule="auto"/>
        <w:rPr>
          <w:rFonts w:ascii="宋体" w:eastAsia="宋体" w:hAnsi="宋体" w:cs="宋体" w:hint="eastAsia"/>
          <w:sz w:val="24"/>
          <w:lang w:bidi="ar"/>
        </w:rPr>
      </w:pPr>
      <w:r w:rsidRPr="00CA6403">
        <w:rPr>
          <w:rFonts w:ascii="宋体" w:eastAsia="宋体" w:hAnsi="宋体" w:cs="宋体"/>
          <w:sz w:val="24"/>
          <w:lang w:bidi="ar"/>
        </w:rPr>
        <w:br w:type="page"/>
      </w:r>
    </w:p>
    <w:p w14:paraId="665B4BCF" w14:textId="77777777" w:rsidR="00F700B2" w:rsidRPr="00CA6403" w:rsidRDefault="00000000">
      <w:pPr>
        <w:autoSpaceDE w:val="0"/>
        <w:autoSpaceDN w:val="0"/>
        <w:adjustRightInd w:val="0"/>
        <w:snapToGrid w:val="0"/>
        <w:spacing w:line="360" w:lineRule="auto"/>
        <w:rPr>
          <w:rFonts w:ascii="宋体" w:eastAsia="宋体" w:hAnsi="宋体" w:cs="宋体" w:hint="eastAsia"/>
          <w:sz w:val="24"/>
          <w:lang w:bidi="ar"/>
        </w:rPr>
      </w:pPr>
      <w:r w:rsidRPr="00CA6403">
        <w:rPr>
          <w:rFonts w:ascii="宋体" w:eastAsia="宋体" w:hAnsi="宋体" w:cs="宋体" w:hint="eastAsia"/>
          <w:sz w:val="24"/>
          <w:lang w:bidi="ar"/>
        </w:rPr>
        <w:lastRenderedPageBreak/>
        <w:t>附件14：本项目《建设资金支付协议》（格式）（签订合同时附签字盖章文本）</w:t>
      </w:r>
    </w:p>
    <w:p w14:paraId="57783E1B" w14:textId="77777777" w:rsidR="00F700B2" w:rsidRPr="00CA6403" w:rsidRDefault="00F700B2">
      <w:pPr>
        <w:autoSpaceDE w:val="0"/>
        <w:autoSpaceDN w:val="0"/>
        <w:adjustRightInd w:val="0"/>
        <w:snapToGrid w:val="0"/>
        <w:spacing w:line="360" w:lineRule="auto"/>
        <w:rPr>
          <w:rFonts w:ascii="宋体" w:eastAsia="宋体" w:hAnsi="宋体" w:cs="宋体" w:hint="eastAsia"/>
          <w:sz w:val="24"/>
          <w:lang w:bidi="ar"/>
        </w:rPr>
      </w:pPr>
    </w:p>
    <w:p w14:paraId="3AF37FF4" w14:textId="77777777" w:rsidR="00F700B2" w:rsidRPr="00CA6403" w:rsidRDefault="00F700B2">
      <w:pPr>
        <w:autoSpaceDE w:val="0"/>
        <w:autoSpaceDN w:val="0"/>
        <w:adjustRightInd w:val="0"/>
        <w:snapToGrid w:val="0"/>
        <w:spacing w:line="360" w:lineRule="auto"/>
        <w:rPr>
          <w:rFonts w:ascii="宋体" w:eastAsia="宋体" w:hAnsi="宋体" w:cs="宋体" w:hint="eastAsia"/>
          <w:sz w:val="24"/>
          <w:lang w:bidi="ar"/>
        </w:rPr>
      </w:pPr>
    </w:p>
    <w:p w14:paraId="2A808DEE" w14:textId="77777777" w:rsidR="00F700B2" w:rsidRPr="00CA6403" w:rsidRDefault="00000000">
      <w:pPr>
        <w:spacing w:after="240" w:line="360" w:lineRule="auto"/>
        <w:jc w:val="center"/>
        <w:rPr>
          <w:rFonts w:ascii="宋体" w:eastAsia="宋体" w:hAnsi="宋体" w:cs="宋体" w:hint="eastAsia"/>
          <w:b/>
          <w:kern w:val="0"/>
          <w:sz w:val="48"/>
          <w:szCs w:val="48"/>
        </w:rPr>
      </w:pPr>
      <w:r w:rsidRPr="00CA6403">
        <w:rPr>
          <w:rFonts w:ascii="宋体" w:eastAsia="宋体" w:hAnsi="宋体" w:cs="宋体" w:hint="eastAsia"/>
          <w:b/>
          <w:snapToGrid w:val="0"/>
          <w:kern w:val="0"/>
          <w:sz w:val="48"/>
          <w:szCs w:val="48"/>
          <w:lang w:bidi="ar"/>
        </w:rPr>
        <w:t>广州医科大学附属第五医院扩建工程</w:t>
      </w:r>
    </w:p>
    <w:p w14:paraId="20D1B895" w14:textId="77777777" w:rsidR="00F700B2" w:rsidRPr="00CA6403" w:rsidRDefault="00000000">
      <w:pPr>
        <w:spacing w:after="0" w:line="360" w:lineRule="auto"/>
        <w:jc w:val="center"/>
        <w:rPr>
          <w:rFonts w:ascii="华文中宋" w:eastAsia="华文中宋" w:hAnsi="华文中宋" w:cs="华文中宋" w:hint="eastAsia"/>
          <w:kern w:val="0"/>
          <w:sz w:val="72"/>
        </w:rPr>
      </w:pPr>
      <w:r w:rsidRPr="00CA6403">
        <w:rPr>
          <w:rFonts w:ascii="华文中宋" w:eastAsia="华文中宋" w:hAnsi="华文中宋" w:cs="华文中宋" w:hint="eastAsia"/>
          <w:snapToGrid w:val="0"/>
          <w:kern w:val="0"/>
          <w:sz w:val="72"/>
          <w:lang w:bidi="ar"/>
        </w:rPr>
        <w:t>建设资金支付协议</w:t>
      </w:r>
    </w:p>
    <w:p w14:paraId="28A2ECCB" w14:textId="77777777" w:rsidR="00F700B2" w:rsidRPr="00CA6403" w:rsidRDefault="00F700B2">
      <w:pPr>
        <w:adjustRightInd w:val="0"/>
        <w:snapToGrid w:val="0"/>
        <w:spacing w:after="0" w:line="360" w:lineRule="auto"/>
        <w:jc w:val="center"/>
        <w:rPr>
          <w:rFonts w:ascii="宋体" w:eastAsia="宋体" w:hAnsi="宋体" w:cs="宋体" w:hint="eastAsia"/>
          <w:snapToGrid w:val="0"/>
          <w:kern w:val="0"/>
          <w:sz w:val="28"/>
        </w:rPr>
      </w:pPr>
    </w:p>
    <w:p w14:paraId="0D62F839" w14:textId="77777777" w:rsidR="00F700B2" w:rsidRPr="00CA6403" w:rsidRDefault="00F700B2">
      <w:pPr>
        <w:adjustRightInd w:val="0"/>
        <w:snapToGrid w:val="0"/>
        <w:spacing w:after="0" w:line="360" w:lineRule="auto"/>
        <w:jc w:val="both"/>
        <w:rPr>
          <w:rFonts w:ascii="宋体" w:eastAsia="宋体" w:hAnsi="宋体" w:cs="宋体" w:hint="eastAsia"/>
          <w:snapToGrid w:val="0"/>
          <w:kern w:val="0"/>
        </w:rPr>
      </w:pPr>
    </w:p>
    <w:p w14:paraId="28D95955" w14:textId="77777777" w:rsidR="00F700B2" w:rsidRPr="00CA6403" w:rsidRDefault="00F700B2">
      <w:pPr>
        <w:adjustRightInd w:val="0"/>
        <w:snapToGrid w:val="0"/>
        <w:spacing w:after="0" w:line="360" w:lineRule="auto"/>
        <w:jc w:val="both"/>
        <w:rPr>
          <w:rFonts w:ascii="宋体" w:eastAsia="宋体" w:hAnsi="宋体" w:cs="宋体" w:hint="eastAsia"/>
          <w:snapToGrid w:val="0"/>
          <w:kern w:val="0"/>
        </w:rPr>
      </w:pPr>
    </w:p>
    <w:p w14:paraId="3544D551" w14:textId="77777777" w:rsidR="00F700B2" w:rsidRPr="00CA6403" w:rsidRDefault="00F700B2">
      <w:pPr>
        <w:adjustRightInd w:val="0"/>
        <w:snapToGrid w:val="0"/>
        <w:spacing w:after="0" w:line="360" w:lineRule="auto"/>
        <w:jc w:val="both"/>
        <w:rPr>
          <w:rFonts w:ascii="宋体" w:eastAsia="宋体" w:hAnsi="宋体" w:cs="宋体" w:hint="eastAsia"/>
          <w:snapToGrid w:val="0"/>
          <w:kern w:val="0"/>
        </w:rPr>
      </w:pPr>
    </w:p>
    <w:p w14:paraId="2CB84A2F" w14:textId="77777777" w:rsidR="00F700B2" w:rsidRPr="00CA6403" w:rsidRDefault="00F700B2">
      <w:pPr>
        <w:adjustRightInd w:val="0"/>
        <w:snapToGrid w:val="0"/>
        <w:spacing w:after="0" w:line="360" w:lineRule="auto"/>
        <w:jc w:val="both"/>
        <w:rPr>
          <w:rFonts w:ascii="宋体" w:eastAsia="宋体" w:hAnsi="宋体" w:cs="宋体" w:hint="eastAsia"/>
          <w:snapToGrid w:val="0"/>
          <w:kern w:val="0"/>
        </w:rPr>
      </w:pPr>
    </w:p>
    <w:p w14:paraId="3502CB09" w14:textId="77777777" w:rsidR="00F700B2" w:rsidRPr="00CA6403" w:rsidRDefault="00F700B2">
      <w:pPr>
        <w:adjustRightInd w:val="0"/>
        <w:snapToGrid w:val="0"/>
        <w:spacing w:after="0" w:line="360" w:lineRule="auto"/>
        <w:jc w:val="both"/>
        <w:rPr>
          <w:rFonts w:ascii="宋体" w:eastAsia="宋体" w:hAnsi="宋体" w:cs="宋体" w:hint="eastAsia"/>
          <w:snapToGrid w:val="0"/>
          <w:kern w:val="0"/>
        </w:rPr>
      </w:pPr>
    </w:p>
    <w:p w14:paraId="4733E991" w14:textId="77777777" w:rsidR="00F700B2" w:rsidRPr="00CA6403" w:rsidRDefault="00F700B2">
      <w:pPr>
        <w:adjustRightInd w:val="0"/>
        <w:snapToGrid w:val="0"/>
        <w:spacing w:after="0" w:line="360" w:lineRule="auto"/>
        <w:jc w:val="both"/>
        <w:rPr>
          <w:rFonts w:ascii="宋体" w:eastAsia="宋体" w:hAnsi="宋体" w:cs="宋体" w:hint="eastAsia"/>
          <w:snapToGrid w:val="0"/>
          <w:kern w:val="0"/>
        </w:rPr>
      </w:pPr>
    </w:p>
    <w:p w14:paraId="2D943C97" w14:textId="77777777" w:rsidR="00F700B2" w:rsidRPr="00CA6403" w:rsidRDefault="00F700B2">
      <w:pPr>
        <w:adjustRightInd w:val="0"/>
        <w:snapToGrid w:val="0"/>
        <w:spacing w:after="0" w:line="360" w:lineRule="auto"/>
        <w:jc w:val="both"/>
        <w:rPr>
          <w:rFonts w:ascii="宋体" w:eastAsia="宋体" w:hAnsi="宋体" w:cs="宋体" w:hint="eastAsia"/>
          <w:snapToGrid w:val="0"/>
          <w:kern w:val="0"/>
        </w:rPr>
      </w:pPr>
    </w:p>
    <w:p w14:paraId="2AE52953" w14:textId="77777777" w:rsidR="00F700B2" w:rsidRPr="00CA6403" w:rsidRDefault="00F700B2">
      <w:pPr>
        <w:adjustRightInd w:val="0"/>
        <w:snapToGrid w:val="0"/>
        <w:spacing w:after="0" w:line="360" w:lineRule="auto"/>
        <w:jc w:val="both"/>
        <w:rPr>
          <w:rFonts w:ascii="宋体" w:eastAsia="宋体" w:hAnsi="宋体" w:cs="宋体" w:hint="eastAsia"/>
          <w:snapToGrid w:val="0"/>
          <w:kern w:val="0"/>
        </w:rPr>
      </w:pPr>
    </w:p>
    <w:p w14:paraId="346F1F08" w14:textId="77777777" w:rsidR="00F700B2" w:rsidRPr="00CA6403" w:rsidRDefault="00F700B2">
      <w:pPr>
        <w:adjustRightInd w:val="0"/>
        <w:snapToGrid w:val="0"/>
        <w:spacing w:after="0" w:line="360" w:lineRule="auto"/>
        <w:jc w:val="both"/>
        <w:rPr>
          <w:rFonts w:ascii="宋体" w:eastAsia="宋体" w:hAnsi="宋体" w:cs="宋体" w:hint="eastAsia"/>
          <w:snapToGrid w:val="0"/>
          <w:kern w:val="0"/>
        </w:rPr>
      </w:pPr>
    </w:p>
    <w:p w14:paraId="2606537E" w14:textId="77777777" w:rsidR="00F700B2" w:rsidRPr="00CA6403" w:rsidRDefault="00F700B2">
      <w:pPr>
        <w:adjustRightInd w:val="0"/>
        <w:snapToGrid w:val="0"/>
        <w:spacing w:after="0" w:line="360" w:lineRule="auto"/>
        <w:jc w:val="both"/>
        <w:rPr>
          <w:rFonts w:ascii="宋体" w:eastAsia="宋体" w:hAnsi="宋体" w:cs="宋体" w:hint="eastAsia"/>
          <w:snapToGrid w:val="0"/>
          <w:kern w:val="0"/>
        </w:rPr>
      </w:pPr>
    </w:p>
    <w:p w14:paraId="5BBDDD97" w14:textId="77777777" w:rsidR="00F700B2" w:rsidRPr="00CA6403" w:rsidRDefault="00F700B2">
      <w:pPr>
        <w:adjustRightInd w:val="0"/>
        <w:snapToGrid w:val="0"/>
        <w:spacing w:after="0" w:line="360" w:lineRule="auto"/>
        <w:jc w:val="both"/>
        <w:rPr>
          <w:rFonts w:ascii="宋体" w:eastAsia="宋体" w:hAnsi="宋体" w:cs="宋体" w:hint="eastAsia"/>
          <w:snapToGrid w:val="0"/>
          <w:kern w:val="0"/>
        </w:rPr>
      </w:pPr>
    </w:p>
    <w:p w14:paraId="1DEADB60" w14:textId="77777777" w:rsidR="00F700B2" w:rsidRPr="00CA6403" w:rsidRDefault="00F700B2">
      <w:pPr>
        <w:adjustRightInd w:val="0"/>
        <w:snapToGrid w:val="0"/>
        <w:spacing w:after="0" w:line="360" w:lineRule="auto"/>
        <w:jc w:val="both"/>
        <w:rPr>
          <w:rFonts w:ascii="宋体" w:eastAsia="宋体" w:hAnsi="宋体" w:cs="宋体" w:hint="eastAsia"/>
          <w:snapToGrid w:val="0"/>
          <w:kern w:val="0"/>
        </w:rPr>
      </w:pPr>
    </w:p>
    <w:p w14:paraId="55EEAC78" w14:textId="77777777" w:rsidR="00F700B2" w:rsidRPr="00CA6403" w:rsidRDefault="00F700B2">
      <w:pPr>
        <w:adjustRightInd w:val="0"/>
        <w:snapToGrid w:val="0"/>
        <w:spacing w:after="0" w:line="360" w:lineRule="auto"/>
        <w:jc w:val="both"/>
        <w:rPr>
          <w:rFonts w:ascii="宋体" w:eastAsia="宋体" w:hAnsi="宋体" w:cs="宋体" w:hint="eastAsia"/>
          <w:snapToGrid w:val="0"/>
          <w:kern w:val="0"/>
        </w:rPr>
      </w:pPr>
    </w:p>
    <w:p w14:paraId="405B5315" w14:textId="77777777" w:rsidR="00F700B2" w:rsidRPr="00CA6403" w:rsidRDefault="00F700B2">
      <w:pPr>
        <w:adjustRightInd w:val="0"/>
        <w:snapToGrid w:val="0"/>
        <w:spacing w:after="0" w:line="360" w:lineRule="auto"/>
        <w:jc w:val="both"/>
        <w:rPr>
          <w:rFonts w:ascii="宋体" w:eastAsia="宋体" w:hAnsi="宋体" w:cs="宋体" w:hint="eastAsia"/>
          <w:snapToGrid w:val="0"/>
          <w:kern w:val="0"/>
        </w:rPr>
      </w:pPr>
    </w:p>
    <w:p w14:paraId="0A8F1E28" w14:textId="77777777" w:rsidR="00F700B2" w:rsidRPr="00CA6403" w:rsidRDefault="00000000">
      <w:pPr>
        <w:adjustRightInd w:val="0"/>
        <w:snapToGrid w:val="0"/>
        <w:spacing w:after="0" w:line="360" w:lineRule="auto"/>
        <w:ind w:firstLineChars="98" w:firstLine="315"/>
        <w:jc w:val="both"/>
        <w:rPr>
          <w:rFonts w:ascii="宋体" w:eastAsia="宋体" w:hAnsi="宋体" w:cs="宋体" w:hint="eastAsia"/>
          <w:b/>
          <w:kern w:val="0"/>
          <w:sz w:val="32"/>
          <w:u w:val="single"/>
        </w:rPr>
      </w:pPr>
      <w:r w:rsidRPr="00CA6403">
        <w:rPr>
          <w:rFonts w:ascii="宋体" w:eastAsia="宋体" w:hAnsi="宋体" w:cs="宋体" w:hint="eastAsia"/>
          <w:b/>
          <w:snapToGrid w:val="0"/>
          <w:kern w:val="0"/>
          <w:sz w:val="32"/>
          <w:szCs w:val="32"/>
          <w:lang w:bidi="ar"/>
        </w:rPr>
        <w:t>甲方（项目使用单位）：广州医科大学附属第五医院</w:t>
      </w:r>
    </w:p>
    <w:p w14:paraId="2F84899F" w14:textId="77777777" w:rsidR="00F700B2" w:rsidRPr="00CA6403" w:rsidRDefault="00000000">
      <w:pPr>
        <w:adjustRightInd w:val="0"/>
        <w:snapToGrid w:val="0"/>
        <w:spacing w:after="0" w:line="360" w:lineRule="auto"/>
        <w:ind w:firstLineChars="98" w:firstLine="314"/>
        <w:jc w:val="both"/>
        <w:rPr>
          <w:rFonts w:ascii="宋体" w:eastAsia="宋体" w:hAnsi="宋体" w:cs="宋体" w:hint="eastAsia"/>
          <w:kern w:val="0"/>
          <w:sz w:val="32"/>
          <w:szCs w:val="32"/>
          <w:u w:val="single"/>
        </w:rPr>
      </w:pPr>
      <w:r w:rsidRPr="00CA6403">
        <w:rPr>
          <w:rFonts w:ascii="宋体" w:eastAsia="宋体" w:hAnsi="宋体" w:cs="宋体" w:hint="eastAsia"/>
          <w:snapToGrid w:val="0"/>
          <w:kern w:val="0"/>
          <w:sz w:val="32"/>
          <w:szCs w:val="32"/>
          <w:lang w:bidi="ar"/>
        </w:rPr>
        <w:t>地址：广州市黄埔区黄埔街港湾路</w:t>
      </w:r>
      <w:r w:rsidRPr="00CA6403">
        <w:rPr>
          <w:rFonts w:ascii="宋体" w:eastAsia="宋体" w:hAnsi="宋体" w:cs="宋体" w:hint="eastAsia"/>
          <w:kern w:val="0"/>
          <w:sz w:val="32"/>
          <w:szCs w:val="32"/>
          <w:lang w:bidi="ar"/>
        </w:rPr>
        <w:t>621</w:t>
      </w:r>
      <w:r w:rsidRPr="00CA6403">
        <w:rPr>
          <w:rFonts w:ascii="宋体" w:eastAsia="宋体" w:hAnsi="宋体" w:cs="宋体" w:hint="eastAsia"/>
          <w:snapToGrid w:val="0"/>
          <w:kern w:val="0"/>
          <w:sz w:val="32"/>
          <w:szCs w:val="32"/>
          <w:lang w:bidi="ar"/>
        </w:rPr>
        <w:t>号</w:t>
      </w:r>
    </w:p>
    <w:p w14:paraId="0AA06F3C" w14:textId="77777777" w:rsidR="00F700B2" w:rsidRPr="00CA6403" w:rsidRDefault="00000000">
      <w:pPr>
        <w:adjustRightInd w:val="0"/>
        <w:snapToGrid w:val="0"/>
        <w:spacing w:after="0" w:line="360" w:lineRule="auto"/>
        <w:ind w:firstLineChars="98" w:firstLine="315"/>
        <w:jc w:val="both"/>
        <w:rPr>
          <w:rFonts w:ascii="宋体" w:eastAsia="宋体" w:hAnsi="宋体" w:cs="宋体" w:hint="eastAsia"/>
          <w:b/>
          <w:kern w:val="0"/>
          <w:sz w:val="32"/>
          <w:szCs w:val="32"/>
          <w:u w:val="single"/>
        </w:rPr>
      </w:pPr>
      <w:r w:rsidRPr="00CA6403">
        <w:rPr>
          <w:rFonts w:ascii="宋体" w:eastAsia="宋体" w:hAnsi="宋体" w:cs="宋体" w:hint="eastAsia"/>
          <w:b/>
          <w:snapToGrid w:val="0"/>
          <w:kern w:val="0"/>
          <w:sz w:val="32"/>
          <w:szCs w:val="32"/>
          <w:lang w:bidi="ar"/>
        </w:rPr>
        <w:t>乙方（建设管理单位）：</w:t>
      </w:r>
      <w:r w:rsidRPr="00CA6403">
        <w:rPr>
          <w:rFonts w:ascii="宋体" w:eastAsia="宋体" w:hAnsi="宋体" w:cs="宋体" w:hint="eastAsia"/>
          <w:b/>
          <w:spacing w:val="-20"/>
          <w:kern w:val="0"/>
          <w:sz w:val="32"/>
          <w:szCs w:val="32"/>
          <w:lang w:bidi="ar"/>
        </w:rPr>
        <w:t>广州市重点公共建设项目管理中心</w:t>
      </w:r>
    </w:p>
    <w:p w14:paraId="47D7F570" w14:textId="77777777" w:rsidR="00F700B2" w:rsidRPr="00CA6403" w:rsidRDefault="00000000">
      <w:pPr>
        <w:adjustRightInd w:val="0"/>
        <w:snapToGrid w:val="0"/>
        <w:spacing w:after="0" w:line="360" w:lineRule="auto"/>
        <w:ind w:firstLineChars="98" w:firstLine="314"/>
        <w:jc w:val="both"/>
        <w:rPr>
          <w:rFonts w:ascii="宋体" w:eastAsia="宋体" w:hAnsi="宋体" w:cs="宋体" w:hint="eastAsia"/>
          <w:kern w:val="0"/>
          <w:sz w:val="32"/>
          <w:szCs w:val="32"/>
        </w:rPr>
      </w:pPr>
      <w:r w:rsidRPr="00CA6403">
        <w:rPr>
          <w:rFonts w:ascii="宋体" w:eastAsia="宋体" w:hAnsi="宋体" w:cs="宋体" w:hint="eastAsia"/>
          <w:snapToGrid w:val="0"/>
          <w:kern w:val="0"/>
          <w:sz w:val="32"/>
          <w:szCs w:val="32"/>
          <w:lang w:bidi="ar"/>
        </w:rPr>
        <w:t>地址：广州大学城内环东</w:t>
      </w:r>
      <w:proofErr w:type="gramStart"/>
      <w:r w:rsidRPr="00CA6403">
        <w:rPr>
          <w:rFonts w:ascii="宋体" w:eastAsia="宋体" w:hAnsi="宋体" w:cs="宋体" w:hint="eastAsia"/>
          <w:snapToGrid w:val="0"/>
          <w:kern w:val="0"/>
          <w:sz w:val="32"/>
          <w:szCs w:val="32"/>
          <w:lang w:bidi="ar"/>
        </w:rPr>
        <w:t>星运路</w:t>
      </w:r>
      <w:r w:rsidRPr="00CA6403">
        <w:rPr>
          <w:rFonts w:ascii="宋体" w:eastAsia="宋体" w:hAnsi="宋体" w:cs="宋体" w:hint="eastAsia"/>
          <w:kern w:val="0"/>
          <w:sz w:val="32"/>
          <w:szCs w:val="32"/>
          <w:lang w:bidi="ar"/>
        </w:rPr>
        <w:t>1</w:t>
      </w:r>
      <w:r w:rsidRPr="00CA6403">
        <w:rPr>
          <w:rFonts w:ascii="宋体" w:eastAsia="宋体" w:hAnsi="宋体" w:cs="宋体" w:hint="eastAsia"/>
          <w:snapToGrid w:val="0"/>
          <w:kern w:val="0"/>
          <w:sz w:val="32"/>
          <w:szCs w:val="32"/>
          <w:lang w:bidi="ar"/>
        </w:rPr>
        <w:t>号</w:t>
      </w:r>
      <w:proofErr w:type="gramEnd"/>
    </w:p>
    <w:p w14:paraId="42EF9CB5" w14:textId="77777777" w:rsidR="00F700B2" w:rsidRPr="00CA6403" w:rsidRDefault="00F700B2">
      <w:pPr>
        <w:spacing w:line="360" w:lineRule="auto"/>
        <w:rPr>
          <w:rFonts w:ascii="宋体" w:eastAsia="宋体" w:hAnsi="宋体" w:cs="Times New Roman" w:hint="eastAsia"/>
          <w:snapToGrid w:val="0"/>
          <w:sz w:val="21"/>
          <w:lang w:bidi="ar"/>
        </w:rPr>
        <w:sectPr w:rsidR="00F700B2" w:rsidRPr="00CA6403">
          <w:pgSz w:w="11906" w:h="16838"/>
          <w:pgMar w:top="1440" w:right="1800" w:bottom="1440" w:left="1800"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12"/>
        </w:sectPr>
      </w:pPr>
    </w:p>
    <w:p w14:paraId="7D5BAF7B" w14:textId="77777777" w:rsidR="00F700B2" w:rsidRPr="00CA6403" w:rsidRDefault="00000000">
      <w:pPr>
        <w:adjustRightInd w:val="0"/>
        <w:snapToGrid w:val="0"/>
        <w:spacing w:after="0" w:line="360" w:lineRule="auto"/>
        <w:ind w:right="11" w:firstLineChars="196" w:firstLine="472"/>
        <w:jc w:val="both"/>
        <w:rPr>
          <w:rFonts w:ascii="宋体" w:eastAsia="宋体" w:hAnsi="宋体" w:cs="宋体" w:hint="eastAsia"/>
          <w:b/>
          <w:kern w:val="0"/>
          <w:sz w:val="24"/>
        </w:rPr>
      </w:pPr>
      <w:r w:rsidRPr="00CA6403">
        <w:rPr>
          <w:rFonts w:ascii="宋体" w:eastAsia="宋体" w:hAnsi="宋体" w:cs="宋体" w:hint="eastAsia"/>
          <w:b/>
          <w:snapToGrid w:val="0"/>
          <w:kern w:val="0"/>
          <w:sz w:val="24"/>
          <w:lang w:bidi="ar"/>
        </w:rPr>
        <w:lastRenderedPageBreak/>
        <w:t>鉴于：</w:t>
      </w:r>
    </w:p>
    <w:p w14:paraId="4167F8D2" w14:textId="77777777" w:rsidR="00F700B2" w:rsidRPr="00CA6403" w:rsidRDefault="00000000">
      <w:pPr>
        <w:adjustRightInd w:val="0"/>
        <w:snapToGrid w:val="0"/>
        <w:spacing w:after="0" w:line="360" w:lineRule="auto"/>
        <w:ind w:right="11" w:firstLineChars="200" w:firstLine="482"/>
        <w:jc w:val="both"/>
        <w:rPr>
          <w:rFonts w:ascii="宋体" w:eastAsia="宋体" w:hAnsi="宋体" w:cs="宋体" w:hint="eastAsia"/>
          <w:kern w:val="0"/>
          <w:sz w:val="24"/>
        </w:rPr>
      </w:pPr>
      <w:r w:rsidRPr="00CA6403">
        <w:rPr>
          <w:rFonts w:ascii="宋体" w:eastAsia="宋体" w:hAnsi="宋体" w:cs="宋体" w:hint="eastAsia"/>
          <w:b/>
          <w:snapToGrid w:val="0"/>
          <w:kern w:val="0"/>
          <w:sz w:val="24"/>
          <w:lang w:bidi="ar"/>
        </w:rPr>
        <w:t>广州医科大学附属第五医院</w:t>
      </w:r>
      <w:r w:rsidRPr="00CA6403">
        <w:rPr>
          <w:rFonts w:ascii="宋体" w:eastAsia="宋体" w:hAnsi="宋体" w:cs="宋体" w:hint="eastAsia"/>
          <w:snapToGrid w:val="0"/>
          <w:kern w:val="0"/>
          <w:sz w:val="24"/>
          <w:lang w:bidi="ar"/>
        </w:rPr>
        <w:t>（以下称甲方）与</w:t>
      </w:r>
      <w:r w:rsidRPr="00CA6403">
        <w:rPr>
          <w:rFonts w:ascii="宋体" w:eastAsia="宋体" w:hAnsi="宋体" w:cs="宋体" w:hint="eastAsia"/>
          <w:b/>
          <w:snapToGrid w:val="0"/>
          <w:kern w:val="0"/>
          <w:sz w:val="24"/>
          <w:lang w:bidi="ar"/>
        </w:rPr>
        <w:t>广州市重点公共建设项目管理中心</w:t>
      </w:r>
      <w:r w:rsidRPr="00CA6403">
        <w:rPr>
          <w:rFonts w:ascii="宋体" w:eastAsia="宋体" w:hAnsi="宋体" w:cs="宋体" w:hint="eastAsia"/>
          <w:snapToGrid w:val="0"/>
          <w:kern w:val="0"/>
          <w:sz w:val="24"/>
          <w:lang w:bidi="ar"/>
        </w:rPr>
        <w:t>（以下称乙方）及广州医科大学就广州医科大学附属第五医院扩建工程（以下称本项目）建设管理事宜签订了《广州医科大学附属第五医院扩建工程建设管理协议书》（编号：</w:t>
      </w:r>
      <w:r w:rsidRPr="00CA6403">
        <w:rPr>
          <w:rFonts w:ascii="宋体" w:eastAsia="宋体" w:hAnsi="宋体" w:cs="宋体" w:hint="eastAsia"/>
          <w:kern w:val="0"/>
          <w:sz w:val="24"/>
          <w:lang w:bidi="ar"/>
        </w:rPr>
        <w:t>GYW22-001-001</w:t>
      </w:r>
      <w:r w:rsidRPr="00CA6403">
        <w:rPr>
          <w:rFonts w:ascii="宋体" w:eastAsia="宋体" w:hAnsi="宋体" w:cs="宋体" w:hint="eastAsia"/>
          <w:snapToGrid w:val="0"/>
          <w:kern w:val="0"/>
          <w:sz w:val="24"/>
          <w:lang w:bidi="ar"/>
        </w:rPr>
        <w:t>，以下简称建管协议）。建管协议约定由乙方负责本项目的建设管理工作，由甲方负责落实与管理本项目的建设资金。现经甲、乙双方协商一致，就本项目建设资金支付等事宜具体约定如下：</w:t>
      </w:r>
    </w:p>
    <w:p w14:paraId="4CC162EF" w14:textId="77777777" w:rsidR="00F700B2" w:rsidRPr="00CA6403" w:rsidRDefault="00000000">
      <w:pPr>
        <w:numPr>
          <w:ilvl w:val="0"/>
          <w:numId w:val="3"/>
        </w:numPr>
        <w:adjustRightInd w:val="0"/>
        <w:snapToGrid w:val="0"/>
        <w:spacing w:after="0" w:line="360" w:lineRule="auto"/>
        <w:ind w:right="11" w:firstLineChars="200" w:firstLine="482"/>
        <w:jc w:val="both"/>
        <w:rPr>
          <w:rFonts w:ascii="宋体" w:eastAsia="宋体" w:hAnsi="宋体" w:cs="宋体" w:hint="eastAsia"/>
          <w:kern w:val="0"/>
          <w:sz w:val="24"/>
        </w:rPr>
      </w:pPr>
      <w:r w:rsidRPr="00CA6403">
        <w:rPr>
          <w:rFonts w:ascii="宋体" w:eastAsia="宋体" w:hAnsi="宋体" w:cs="宋体" w:hint="eastAsia"/>
          <w:b/>
          <w:kern w:val="0"/>
          <w:sz w:val="24"/>
          <w:lang w:bidi="ar"/>
        </w:rPr>
        <w:t xml:space="preserve"> </w:t>
      </w:r>
      <w:r w:rsidRPr="00CA6403">
        <w:rPr>
          <w:rFonts w:ascii="宋体" w:eastAsia="宋体" w:hAnsi="宋体" w:cs="宋体" w:hint="eastAsia"/>
          <w:snapToGrid w:val="0"/>
          <w:kern w:val="0"/>
          <w:sz w:val="24"/>
          <w:lang w:bidi="ar"/>
        </w:rPr>
        <w:t>甲、乙双方一致同意，在本项目有关的设计、监理、施工、服务类等合同（以下统称项目合同）的承建单位或服务单位达到项目合同（包括经甲方同意后，由乙方和承建单位或服务单位另行签订的其他涉及调整项目合同价款的补充合同）约定付款条件并按照项目合同约定申请款项支付时，应向乙方提交相应合法有效的支付申请材料和收款票据（票据类型包括但不限于发票，下同；由承建单位或服务单位向甲方开具，即付款方名称为“</w:t>
      </w:r>
      <w:r w:rsidRPr="00CA6403">
        <w:rPr>
          <w:rFonts w:ascii="宋体" w:eastAsia="宋体" w:hAnsi="宋体" w:cs="宋体" w:hint="eastAsia"/>
          <w:b/>
          <w:snapToGrid w:val="0"/>
          <w:kern w:val="0"/>
          <w:sz w:val="24"/>
          <w:lang w:bidi="ar"/>
        </w:rPr>
        <w:t>广州医科大学附属第五医院</w:t>
      </w:r>
      <w:r w:rsidRPr="00CA6403">
        <w:rPr>
          <w:rFonts w:ascii="宋体" w:eastAsia="宋体" w:hAnsi="宋体" w:cs="宋体" w:hint="eastAsia"/>
          <w:snapToGrid w:val="0"/>
          <w:kern w:val="0"/>
          <w:sz w:val="24"/>
          <w:lang w:bidi="ar"/>
        </w:rPr>
        <w:t>”）。</w:t>
      </w:r>
    </w:p>
    <w:p w14:paraId="31FD5214" w14:textId="77777777" w:rsidR="00F700B2" w:rsidRPr="00CA6403" w:rsidRDefault="00000000">
      <w:pPr>
        <w:adjustRightInd w:val="0"/>
        <w:snapToGrid w:val="0"/>
        <w:spacing w:after="0" w:line="360" w:lineRule="auto"/>
        <w:ind w:firstLineChars="200" w:firstLine="480"/>
        <w:jc w:val="both"/>
        <w:rPr>
          <w:rFonts w:ascii="宋体" w:eastAsia="宋体" w:hAnsi="宋体" w:cs="宋体" w:hint="eastAsia"/>
          <w:bCs/>
          <w:kern w:val="0"/>
          <w:sz w:val="24"/>
        </w:rPr>
      </w:pPr>
      <w:r w:rsidRPr="00CA6403">
        <w:rPr>
          <w:rFonts w:ascii="宋体" w:eastAsia="宋体" w:hAnsi="宋体" w:cs="宋体" w:hint="eastAsia"/>
          <w:snapToGrid w:val="0"/>
          <w:kern w:val="0"/>
          <w:sz w:val="24"/>
          <w:lang w:bidi="ar"/>
        </w:rPr>
        <w:t>承建单位或服务单位</w:t>
      </w:r>
      <w:r w:rsidRPr="00CA6403">
        <w:rPr>
          <w:rFonts w:ascii="宋体" w:eastAsia="宋体" w:hAnsi="宋体" w:cs="宋体" w:hint="eastAsia"/>
          <w:bCs/>
          <w:kern w:val="0"/>
          <w:sz w:val="24"/>
          <w:lang w:bidi="ar"/>
        </w:rPr>
        <w:t>按相关规定及财务制度（含乙方的财务管理制度）提交完备且无误的支付申请材料后，乙方对</w:t>
      </w:r>
      <w:r w:rsidRPr="00CA6403">
        <w:rPr>
          <w:rFonts w:ascii="宋体" w:eastAsia="宋体" w:hAnsi="宋体" w:cs="宋体" w:hint="eastAsia"/>
          <w:snapToGrid w:val="0"/>
          <w:kern w:val="0"/>
          <w:sz w:val="24"/>
          <w:lang w:bidi="ar"/>
        </w:rPr>
        <w:t>承建单位或服务单位</w:t>
      </w:r>
      <w:r w:rsidRPr="00CA6403">
        <w:rPr>
          <w:rFonts w:ascii="宋体" w:eastAsia="宋体" w:hAnsi="宋体" w:cs="宋体" w:hint="eastAsia"/>
          <w:bCs/>
          <w:kern w:val="0"/>
          <w:sz w:val="24"/>
          <w:lang w:bidi="ar"/>
        </w:rPr>
        <w:t>提交的支付申请材料进行初步审核后送至甲方，甲方应在收到经乙方初审合格的申请材料、</w:t>
      </w:r>
      <w:r w:rsidRPr="00CA6403">
        <w:rPr>
          <w:rFonts w:ascii="宋体" w:eastAsia="宋体" w:hAnsi="宋体" w:cs="宋体" w:hint="eastAsia"/>
          <w:snapToGrid w:val="0"/>
          <w:kern w:val="0"/>
          <w:sz w:val="24"/>
          <w:lang w:bidi="ar"/>
        </w:rPr>
        <w:t>承建单位或服务单位</w:t>
      </w:r>
      <w:r w:rsidRPr="00CA6403">
        <w:rPr>
          <w:rFonts w:ascii="宋体" w:eastAsia="宋体" w:hAnsi="宋体" w:cs="宋体" w:hint="eastAsia"/>
          <w:bCs/>
          <w:kern w:val="0"/>
          <w:sz w:val="24"/>
          <w:lang w:bidi="ar"/>
        </w:rPr>
        <w:t>提交的收款票据且财政资金到位后5个工作日内审定并向市财政局申请拨付有关款项至承建单位或服务单位，具体支付时间以市财政局实际支付时间为准。因财政或上级主管部门等原因导致的支付延迟，甲、乙</w:t>
      </w:r>
      <w:r w:rsidRPr="00CA6403">
        <w:rPr>
          <w:rFonts w:ascii="宋体" w:eastAsia="宋体" w:hAnsi="宋体" w:cs="宋体" w:hint="eastAsia"/>
          <w:snapToGrid w:val="0"/>
          <w:kern w:val="0"/>
          <w:sz w:val="24"/>
          <w:lang w:bidi="ar"/>
        </w:rPr>
        <w:t>双方</w:t>
      </w:r>
      <w:r w:rsidRPr="00CA6403">
        <w:rPr>
          <w:rFonts w:ascii="宋体" w:eastAsia="宋体" w:hAnsi="宋体" w:cs="宋体" w:hint="eastAsia"/>
          <w:bCs/>
          <w:kern w:val="0"/>
          <w:sz w:val="24"/>
          <w:lang w:bidi="ar"/>
        </w:rPr>
        <w:t>不承担违约等法律责任</w:t>
      </w:r>
      <w:r w:rsidRPr="00CA6403">
        <w:rPr>
          <w:rFonts w:ascii="宋体" w:eastAsia="宋体" w:hAnsi="宋体" w:cs="宋体" w:hint="eastAsia"/>
          <w:snapToGrid w:val="0"/>
          <w:kern w:val="0"/>
          <w:sz w:val="24"/>
          <w:lang w:bidi="ar"/>
        </w:rPr>
        <w:t>，并且此情况不能成为承建单位或服务单位中止或拒绝履行合同约定义务的理由</w:t>
      </w:r>
      <w:r w:rsidRPr="00CA6403">
        <w:rPr>
          <w:rFonts w:ascii="宋体" w:eastAsia="宋体" w:hAnsi="宋体" w:cs="宋体" w:hint="eastAsia"/>
          <w:bCs/>
          <w:kern w:val="0"/>
          <w:sz w:val="24"/>
          <w:lang w:bidi="ar"/>
        </w:rPr>
        <w:t>。</w:t>
      </w:r>
    </w:p>
    <w:p w14:paraId="5E428847" w14:textId="77777777" w:rsidR="00F700B2" w:rsidRPr="00CA6403" w:rsidRDefault="00000000">
      <w:pPr>
        <w:numPr>
          <w:ilvl w:val="0"/>
          <w:numId w:val="3"/>
        </w:numPr>
        <w:adjustRightInd w:val="0"/>
        <w:snapToGrid w:val="0"/>
        <w:spacing w:after="0" w:line="360" w:lineRule="auto"/>
        <w:ind w:right="11" w:firstLineChars="200" w:firstLine="480"/>
        <w:jc w:val="both"/>
        <w:rPr>
          <w:rFonts w:ascii="宋体" w:eastAsia="宋体" w:hAnsi="宋体" w:cs="宋体" w:hint="eastAsia"/>
          <w:kern w:val="0"/>
          <w:sz w:val="24"/>
        </w:rPr>
      </w:pPr>
      <w:r w:rsidRPr="00CA6403">
        <w:rPr>
          <w:rFonts w:ascii="宋体" w:eastAsia="宋体" w:hAnsi="宋体" w:cs="宋体" w:hint="eastAsia"/>
          <w:kern w:val="0"/>
          <w:sz w:val="24"/>
          <w:lang w:bidi="ar"/>
        </w:rPr>
        <w:t xml:space="preserve"> </w:t>
      </w:r>
      <w:r w:rsidRPr="00CA6403">
        <w:rPr>
          <w:rFonts w:ascii="宋体" w:eastAsia="宋体" w:hAnsi="宋体" w:cs="宋体" w:hint="eastAsia"/>
          <w:snapToGrid w:val="0"/>
          <w:kern w:val="0"/>
          <w:sz w:val="24"/>
          <w:lang w:bidi="ar"/>
        </w:rPr>
        <w:t>甲、乙双方一致同意，本项目竣工验收且移交给甲方使用管理后，监理、施工等合同项下属于乙方在工程质量保修阶段所涉及的权利和义务即由甲方享有和承担，即：由甲方牵头组织完成项目合同约定范围内的工程质量保修期服务</w:t>
      </w:r>
      <w:r w:rsidRPr="00CA6403">
        <w:rPr>
          <w:rFonts w:ascii="宋体" w:eastAsia="宋体" w:hAnsi="宋体" w:cs="宋体" w:hint="eastAsia"/>
          <w:kern w:val="0"/>
          <w:sz w:val="24"/>
          <w:lang w:bidi="ar"/>
        </w:rPr>
        <w:t>/</w:t>
      </w:r>
      <w:r w:rsidRPr="00CA6403">
        <w:rPr>
          <w:rFonts w:ascii="宋体" w:eastAsia="宋体" w:hAnsi="宋体" w:cs="宋体" w:hint="eastAsia"/>
          <w:snapToGrid w:val="0"/>
          <w:kern w:val="0"/>
          <w:sz w:val="24"/>
          <w:lang w:bidi="ar"/>
        </w:rPr>
        <w:t>工程质量保修阶段监理服务，乙方负责监督协调，监理单位</w:t>
      </w:r>
      <w:r w:rsidRPr="00CA6403">
        <w:rPr>
          <w:rFonts w:ascii="宋体" w:eastAsia="宋体" w:hAnsi="宋体" w:cs="宋体" w:hint="eastAsia"/>
          <w:kern w:val="0"/>
          <w:sz w:val="24"/>
          <w:lang w:bidi="ar"/>
        </w:rPr>
        <w:t>/</w:t>
      </w:r>
      <w:r w:rsidRPr="00CA6403">
        <w:rPr>
          <w:rFonts w:ascii="宋体" w:eastAsia="宋体" w:hAnsi="宋体" w:cs="宋体" w:hint="eastAsia"/>
          <w:snapToGrid w:val="0"/>
          <w:kern w:val="0"/>
          <w:sz w:val="24"/>
          <w:lang w:bidi="ar"/>
        </w:rPr>
        <w:t>施工单位在项目合同中约定的工程质量保修</w:t>
      </w:r>
      <w:r w:rsidRPr="00CA6403">
        <w:rPr>
          <w:rFonts w:ascii="宋体" w:eastAsia="宋体" w:hAnsi="宋体" w:cs="宋体" w:hint="eastAsia"/>
          <w:kern w:val="0"/>
          <w:sz w:val="24"/>
          <w:lang w:bidi="ar"/>
        </w:rPr>
        <w:t>/</w:t>
      </w:r>
      <w:r w:rsidRPr="00CA6403">
        <w:rPr>
          <w:rFonts w:ascii="宋体" w:eastAsia="宋体" w:hAnsi="宋体" w:cs="宋体" w:hint="eastAsia"/>
          <w:snapToGrid w:val="0"/>
          <w:kern w:val="0"/>
          <w:sz w:val="24"/>
          <w:lang w:bidi="ar"/>
        </w:rPr>
        <w:t>工程质量保修阶段监理服务所涉及的权利和义务不变。</w:t>
      </w:r>
    </w:p>
    <w:p w14:paraId="397302C8" w14:textId="77777777" w:rsidR="00F700B2" w:rsidRPr="00CA6403" w:rsidRDefault="00000000">
      <w:pPr>
        <w:adjustRightInd w:val="0"/>
        <w:snapToGrid w:val="0"/>
        <w:spacing w:after="0" w:line="360" w:lineRule="auto"/>
        <w:ind w:right="11" w:firstLineChars="200" w:firstLine="480"/>
        <w:jc w:val="both"/>
        <w:rPr>
          <w:rFonts w:ascii="宋体" w:eastAsia="宋体" w:hAnsi="宋体" w:cs="宋体" w:hint="eastAsia"/>
          <w:kern w:val="0"/>
          <w:sz w:val="24"/>
        </w:rPr>
      </w:pPr>
      <w:r w:rsidRPr="00CA6403">
        <w:rPr>
          <w:rFonts w:ascii="宋体" w:eastAsia="宋体" w:hAnsi="宋体" w:cs="宋体" w:hint="eastAsia"/>
          <w:snapToGrid w:val="0"/>
          <w:kern w:val="0"/>
          <w:sz w:val="24"/>
          <w:lang w:bidi="ar"/>
        </w:rPr>
        <w:t>项目合同约定保留的工程质量保修金</w:t>
      </w:r>
      <w:r w:rsidRPr="00CA6403">
        <w:rPr>
          <w:rFonts w:ascii="宋体" w:eastAsia="宋体" w:hAnsi="宋体" w:cs="宋体" w:hint="eastAsia"/>
          <w:kern w:val="0"/>
          <w:sz w:val="24"/>
          <w:lang w:bidi="ar"/>
        </w:rPr>
        <w:t>/</w:t>
      </w:r>
      <w:r w:rsidRPr="00CA6403">
        <w:rPr>
          <w:rFonts w:ascii="宋体" w:eastAsia="宋体" w:hAnsi="宋体" w:cs="宋体" w:hint="eastAsia"/>
          <w:snapToGrid w:val="0"/>
          <w:kern w:val="0"/>
          <w:sz w:val="24"/>
          <w:lang w:bidi="ar"/>
        </w:rPr>
        <w:t>工程质量保修阶段监理酬金，由承建单位或服务单位向甲方提交支付申请资料，甲方按相关审批手续组织审核后，将</w:t>
      </w:r>
      <w:r w:rsidRPr="00CA6403">
        <w:rPr>
          <w:rFonts w:ascii="宋体" w:eastAsia="宋体" w:hAnsi="宋体" w:cs="宋体" w:hint="eastAsia"/>
          <w:snapToGrid w:val="0"/>
          <w:kern w:val="0"/>
          <w:sz w:val="24"/>
          <w:lang w:bidi="ar"/>
        </w:rPr>
        <w:lastRenderedPageBreak/>
        <w:t>相关付款资料和承建单位或服务单位提交的收款票据送广州市财政局办理拨款手续。</w:t>
      </w:r>
    </w:p>
    <w:p w14:paraId="0C3E7738" w14:textId="77777777" w:rsidR="00F700B2" w:rsidRPr="00CA6403" w:rsidRDefault="00000000">
      <w:pPr>
        <w:adjustRightInd w:val="0"/>
        <w:snapToGrid w:val="0"/>
        <w:spacing w:after="0" w:line="360" w:lineRule="auto"/>
        <w:ind w:right="11" w:firstLineChars="200" w:firstLine="482"/>
        <w:jc w:val="both"/>
        <w:rPr>
          <w:rFonts w:ascii="宋体" w:eastAsia="宋体" w:hAnsi="宋体" w:cs="宋体" w:hint="eastAsia"/>
          <w:kern w:val="0"/>
          <w:sz w:val="24"/>
        </w:rPr>
      </w:pPr>
      <w:r w:rsidRPr="00CA6403">
        <w:rPr>
          <w:rFonts w:ascii="宋体" w:eastAsia="宋体" w:hAnsi="宋体" w:cs="宋体" w:hint="eastAsia"/>
          <w:b/>
          <w:snapToGrid w:val="0"/>
          <w:kern w:val="0"/>
          <w:sz w:val="24"/>
          <w:lang w:bidi="ar"/>
        </w:rPr>
        <w:t>第三条</w:t>
      </w:r>
      <w:r w:rsidRPr="00CA6403">
        <w:rPr>
          <w:rFonts w:ascii="宋体" w:eastAsia="宋体" w:hAnsi="宋体" w:cs="宋体" w:hint="eastAsia"/>
          <w:kern w:val="0"/>
          <w:sz w:val="24"/>
          <w:lang w:bidi="ar"/>
        </w:rPr>
        <w:t xml:space="preserve">  </w:t>
      </w:r>
      <w:r w:rsidRPr="00CA6403">
        <w:rPr>
          <w:rFonts w:ascii="宋体" w:eastAsia="宋体" w:hAnsi="宋体" w:cs="宋体" w:hint="eastAsia"/>
          <w:snapToGrid w:val="0"/>
          <w:kern w:val="0"/>
          <w:sz w:val="24"/>
          <w:lang w:bidi="ar"/>
        </w:rPr>
        <w:t>本协议约定的事项与建管协议不一致时，以本协议为准；本协议没有约定的事项，仍以建管协议的约定为准。</w:t>
      </w:r>
    </w:p>
    <w:p w14:paraId="53705A89" w14:textId="77777777" w:rsidR="00F700B2" w:rsidRPr="00CA6403" w:rsidRDefault="00000000">
      <w:pPr>
        <w:adjustRightInd w:val="0"/>
        <w:snapToGrid w:val="0"/>
        <w:spacing w:after="0" w:line="360" w:lineRule="auto"/>
        <w:ind w:right="11" w:firstLineChars="200" w:firstLine="482"/>
        <w:jc w:val="both"/>
        <w:rPr>
          <w:rFonts w:ascii="宋体" w:eastAsia="宋体" w:hAnsi="宋体" w:cs="宋体" w:hint="eastAsia"/>
          <w:kern w:val="0"/>
          <w:sz w:val="24"/>
        </w:rPr>
      </w:pPr>
      <w:r w:rsidRPr="00CA6403">
        <w:rPr>
          <w:rFonts w:ascii="宋体" w:eastAsia="宋体" w:hAnsi="宋体" w:cs="宋体" w:hint="eastAsia"/>
          <w:b/>
          <w:snapToGrid w:val="0"/>
          <w:kern w:val="0"/>
          <w:sz w:val="24"/>
          <w:lang w:bidi="ar"/>
        </w:rPr>
        <w:t>第四条</w:t>
      </w:r>
      <w:r w:rsidRPr="00CA6403">
        <w:rPr>
          <w:rFonts w:ascii="宋体" w:eastAsia="宋体" w:hAnsi="宋体" w:cs="宋体" w:hint="eastAsia"/>
          <w:kern w:val="0"/>
          <w:sz w:val="24"/>
          <w:lang w:bidi="ar"/>
        </w:rPr>
        <w:t xml:space="preserve">  </w:t>
      </w:r>
      <w:r w:rsidRPr="00CA6403">
        <w:rPr>
          <w:rFonts w:ascii="宋体" w:eastAsia="宋体" w:hAnsi="宋体" w:cs="宋体" w:hint="eastAsia"/>
          <w:snapToGrid w:val="0"/>
          <w:kern w:val="0"/>
          <w:sz w:val="24"/>
          <w:lang w:bidi="ar"/>
        </w:rPr>
        <w:t>若有其他未尽事宜，由甲、乙双方另行商议解决。</w:t>
      </w:r>
    </w:p>
    <w:p w14:paraId="184E26A5" w14:textId="77777777" w:rsidR="00F700B2" w:rsidRPr="00CA6403" w:rsidRDefault="00000000">
      <w:pPr>
        <w:adjustRightInd w:val="0"/>
        <w:snapToGrid w:val="0"/>
        <w:spacing w:after="0" w:line="360" w:lineRule="auto"/>
        <w:ind w:right="11" w:firstLineChars="200" w:firstLine="482"/>
        <w:jc w:val="both"/>
        <w:rPr>
          <w:rFonts w:ascii="宋体" w:eastAsia="宋体" w:hAnsi="宋体" w:cs="宋体" w:hint="eastAsia"/>
          <w:kern w:val="0"/>
          <w:sz w:val="24"/>
        </w:rPr>
      </w:pPr>
      <w:r w:rsidRPr="00CA6403">
        <w:rPr>
          <w:rFonts w:ascii="宋体" w:eastAsia="宋体" w:hAnsi="宋体" w:cs="宋体" w:hint="eastAsia"/>
          <w:b/>
          <w:snapToGrid w:val="0"/>
          <w:kern w:val="0"/>
          <w:sz w:val="24"/>
          <w:lang w:bidi="ar"/>
        </w:rPr>
        <w:t>第五条</w:t>
      </w:r>
      <w:r w:rsidRPr="00CA6403">
        <w:rPr>
          <w:rFonts w:ascii="宋体" w:eastAsia="宋体" w:hAnsi="宋体" w:cs="宋体" w:hint="eastAsia"/>
          <w:kern w:val="0"/>
          <w:sz w:val="24"/>
          <w:lang w:bidi="ar"/>
        </w:rPr>
        <w:t xml:space="preserve">  </w:t>
      </w:r>
      <w:r w:rsidRPr="00CA6403">
        <w:rPr>
          <w:rFonts w:ascii="宋体" w:eastAsia="宋体" w:hAnsi="宋体" w:cs="宋体" w:hint="eastAsia"/>
          <w:snapToGrid w:val="0"/>
          <w:kern w:val="0"/>
          <w:sz w:val="24"/>
          <w:lang w:bidi="ar"/>
        </w:rPr>
        <w:t>本协议自甲、乙双方签字盖章之日起生效。</w:t>
      </w:r>
    </w:p>
    <w:p w14:paraId="092D3880" w14:textId="77777777" w:rsidR="00F700B2" w:rsidRPr="00CA6403" w:rsidRDefault="00000000">
      <w:pPr>
        <w:adjustRightInd w:val="0"/>
        <w:snapToGrid w:val="0"/>
        <w:spacing w:after="0" w:line="360" w:lineRule="auto"/>
        <w:ind w:right="11" w:firstLineChars="200" w:firstLine="482"/>
        <w:jc w:val="both"/>
        <w:rPr>
          <w:rFonts w:ascii="宋体" w:eastAsia="宋体" w:hAnsi="宋体" w:cs="宋体" w:hint="eastAsia"/>
          <w:kern w:val="0"/>
          <w:sz w:val="24"/>
        </w:rPr>
      </w:pPr>
      <w:r w:rsidRPr="00CA6403">
        <w:rPr>
          <w:rFonts w:ascii="宋体" w:eastAsia="宋体" w:hAnsi="宋体" w:cs="宋体" w:hint="eastAsia"/>
          <w:b/>
          <w:snapToGrid w:val="0"/>
          <w:kern w:val="0"/>
          <w:sz w:val="24"/>
          <w:lang w:bidi="ar"/>
        </w:rPr>
        <w:t xml:space="preserve">第六条 </w:t>
      </w:r>
      <w:r w:rsidRPr="00CA6403">
        <w:rPr>
          <w:rFonts w:ascii="宋体" w:eastAsia="宋体" w:hAnsi="宋体" w:cs="宋体" w:hint="eastAsia"/>
          <w:kern w:val="0"/>
          <w:sz w:val="24"/>
          <w:lang w:bidi="ar"/>
        </w:rPr>
        <w:t xml:space="preserve"> </w:t>
      </w:r>
      <w:r w:rsidRPr="00CA6403">
        <w:rPr>
          <w:rFonts w:ascii="宋体" w:eastAsia="宋体" w:hAnsi="宋体" w:cs="宋体" w:hint="eastAsia"/>
          <w:snapToGrid w:val="0"/>
          <w:kern w:val="0"/>
          <w:sz w:val="24"/>
          <w:lang w:bidi="ar"/>
        </w:rPr>
        <w:t>本协议书一式八份，甲方执两份，乙方执六份。</w:t>
      </w:r>
    </w:p>
    <w:p w14:paraId="26DD2E97" w14:textId="77777777" w:rsidR="00F700B2" w:rsidRPr="00CA6403" w:rsidRDefault="00000000">
      <w:pPr>
        <w:adjustRightInd w:val="0"/>
        <w:snapToGrid w:val="0"/>
        <w:spacing w:after="0" w:line="360" w:lineRule="auto"/>
        <w:ind w:right="11"/>
        <w:jc w:val="both"/>
        <w:rPr>
          <w:rFonts w:ascii="宋体" w:eastAsia="宋体" w:hAnsi="宋体" w:cs="宋体" w:hint="eastAsia"/>
          <w:sz w:val="24"/>
        </w:rPr>
      </w:pPr>
      <w:r w:rsidRPr="00CA6403">
        <w:rPr>
          <w:rFonts w:ascii="宋体" w:eastAsia="宋体" w:hAnsi="宋体" w:cs="宋体" w:hint="eastAsia"/>
          <w:sz w:val="24"/>
          <w:lang w:bidi="ar"/>
        </w:rPr>
        <w:t>（本页以下无正文）</w:t>
      </w:r>
    </w:p>
    <w:p w14:paraId="0E511127" w14:textId="77777777" w:rsidR="00F700B2" w:rsidRPr="00CA6403" w:rsidRDefault="00F700B2">
      <w:pPr>
        <w:adjustRightInd w:val="0"/>
        <w:snapToGrid w:val="0"/>
        <w:spacing w:after="0" w:line="360" w:lineRule="auto"/>
        <w:ind w:right="11"/>
        <w:jc w:val="both"/>
        <w:rPr>
          <w:rFonts w:ascii="宋体" w:eastAsia="宋体" w:hAnsi="宋体" w:cs="宋体" w:hint="eastAsia"/>
          <w:sz w:val="24"/>
        </w:rPr>
      </w:pPr>
    </w:p>
    <w:p w14:paraId="570BC4C8" w14:textId="0C0DE30F" w:rsidR="00F700B2" w:rsidRPr="00CA6403" w:rsidRDefault="00000000">
      <w:pPr>
        <w:adjustRightInd w:val="0"/>
        <w:snapToGrid w:val="0"/>
        <w:spacing w:after="0" w:line="360" w:lineRule="auto"/>
        <w:ind w:right="11"/>
        <w:jc w:val="both"/>
        <w:rPr>
          <w:rFonts w:ascii="宋体" w:eastAsia="宋体" w:hAnsi="宋体" w:cs="宋体" w:hint="eastAsia"/>
          <w:sz w:val="24"/>
        </w:rPr>
      </w:pPr>
      <w:r w:rsidRPr="00CA6403">
        <w:rPr>
          <w:rFonts w:ascii="宋体" w:eastAsia="宋体" w:hAnsi="宋体" w:cs="宋体" w:hint="eastAsia"/>
          <w:sz w:val="24"/>
          <w:lang w:bidi="ar"/>
        </w:rPr>
        <w:t>甲方：</w:t>
      </w:r>
      <w:r w:rsidRPr="00CA6403">
        <w:rPr>
          <w:rFonts w:ascii="宋体" w:eastAsia="宋体" w:hAnsi="宋体" w:cs="宋体" w:hint="eastAsia"/>
          <w:b/>
          <w:snapToGrid w:val="0"/>
          <w:kern w:val="0"/>
          <w:sz w:val="24"/>
          <w:lang w:bidi="ar"/>
        </w:rPr>
        <w:t>广州医科大学附属第五医院</w:t>
      </w:r>
      <w:r w:rsidRPr="00CA6403">
        <w:rPr>
          <w:rFonts w:ascii="宋体" w:eastAsia="宋体" w:hAnsi="宋体" w:cs="宋体" w:hint="eastAsia"/>
          <w:b/>
          <w:kern w:val="0"/>
          <w:sz w:val="24"/>
          <w:lang w:bidi="ar"/>
        </w:rPr>
        <w:t xml:space="preserve">  </w:t>
      </w:r>
      <w:r w:rsidRPr="00CA6403">
        <w:rPr>
          <w:rFonts w:ascii="宋体" w:eastAsia="宋体" w:hAnsi="宋体" w:cs="宋体" w:hint="eastAsia"/>
          <w:b/>
          <w:spacing w:val="-10"/>
          <w:sz w:val="24"/>
          <w:lang w:bidi="ar"/>
        </w:rPr>
        <w:t xml:space="preserve">    </w:t>
      </w:r>
      <w:r w:rsidRPr="00CA6403">
        <w:rPr>
          <w:rFonts w:ascii="宋体" w:eastAsia="宋体" w:hAnsi="宋体" w:cs="宋体" w:hint="eastAsia"/>
          <w:sz w:val="24"/>
          <w:lang w:bidi="ar"/>
        </w:rPr>
        <w:t>乙方：</w:t>
      </w:r>
      <w:r w:rsidRPr="00CA6403">
        <w:rPr>
          <w:rFonts w:ascii="宋体" w:eastAsia="宋体" w:hAnsi="宋体" w:cs="宋体" w:hint="eastAsia"/>
          <w:b/>
          <w:spacing w:val="-10"/>
          <w:sz w:val="24"/>
          <w:lang w:bidi="ar"/>
        </w:rPr>
        <w:t>广州市重点公共建设项目管理中心</w:t>
      </w:r>
    </w:p>
    <w:p w14:paraId="79890EA9" w14:textId="77777777" w:rsidR="00F700B2" w:rsidRPr="00CA6403" w:rsidRDefault="00000000">
      <w:pPr>
        <w:adjustRightInd w:val="0"/>
        <w:snapToGrid w:val="0"/>
        <w:spacing w:after="0" w:line="360" w:lineRule="auto"/>
        <w:ind w:firstLineChars="650" w:firstLine="1560"/>
        <w:jc w:val="both"/>
        <w:rPr>
          <w:rFonts w:ascii="宋体" w:eastAsia="宋体" w:hAnsi="宋体" w:cs="宋体" w:hint="eastAsia"/>
          <w:sz w:val="24"/>
        </w:rPr>
      </w:pPr>
      <w:r w:rsidRPr="00CA6403">
        <w:rPr>
          <w:rFonts w:ascii="宋体" w:eastAsia="宋体" w:hAnsi="宋体" w:cs="宋体" w:hint="eastAsia"/>
          <w:sz w:val="24"/>
          <w:lang w:bidi="ar"/>
        </w:rPr>
        <w:t>（盖章）                            （盖章）</w:t>
      </w:r>
    </w:p>
    <w:p w14:paraId="1A0459B7" w14:textId="77777777" w:rsidR="00F700B2" w:rsidRPr="00CA6403" w:rsidRDefault="00F700B2">
      <w:pPr>
        <w:adjustRightInd w:val="0"/>
        <w:snapToGrid w:val="0"/>
        <w:spacing w:after="0" w:line="360" w:lineRule="auto"/>
        <w:jc w:val="both"/>
        <w:rPr>
          <w:rFonts w:ascii="宋体" w:eastAsia="宋体" w:hAnsi="宋体" w:cs="宋体" w:hint="eastAsia"/>
          <w:sz w:val="24"/>
        </w:rPr>
      </w:pPr>
    </w:p>
    <w:p w14:paraId="33F27FBF" w14:textId="77777777" w:rsidR="00F700B2" w:rsidRPr="00CA6403" w:rsidRDefault="00000000">
      <w:pPr>
        <w:adjustRightInd w:val="0"/>
        <w:snapToGrid w:val="0"/>
        <w:spacing w:after="0" w:line="360" w:lineRule="auto"/>
        <w:jc w:val="both"/>
        <w:rPr>
          <w:rFonts w:ascii="宋体" w:eastAsia="宋体" w:hAnsi="宋体" w:cs="宋体" w:hint="eastAsia"/>
          <w:sz w:val="24"/>
        </w:rPr>
      </w:pPr>
      <w:r w:rsidRPr="00CA6403">
        <w:rPr>
          <w:rFonts w:ascii="宋体" w:eastAsia="宋体" w:hAnsi="宋体" w:cs="宋体" w:hint="eastAsia"/>
          <w:sz w:val="24"/>
          <w:lang w:bidi="ar"/>
        </w:rPr>
        <w:t>法定代表人                          法定代表人</w:t>
      </w:r>
    </w:p>
    <w:p w14:paraId="791B9A0D" w14:textId="77777777" w:rsidR="00F700B2" w:rsidRPr="00CA6403" w:rsidRDefault="00000000">
      <w:pPr>
        <w:adjustRightInd w:val="0"/>
        <w:snapToGrid w:val="0"/>
        <w:spacing w:after="0" w:line="360" w:lineRule="auto"/>
        <w:jc w:val="both"/>
        <w:rPr>
          <w:rFonts w:ascii="宋体" w:eastAsia="宋体" w:hAnsi="宋体" w:cs="宋体" w:hint="eastAsia"/>
          <w:sz w:val="24"/>
        </w:rPr>
      </w:pPr>
      <w:r w:rsidRPr="00CA6403">
        <w:rPr>
          <w:rFonts w:ascii="宋体" w:eastAsia="宋体" w:hAnsi="宋体" w:cs="宋体" w:hint="eastAsia"/>
          <w:sz w:val="24"/>
          <w:lang w:bidi="ar"/>
        </w:rPr>
        <w:t>或委托代理人：                      或委托代理人：</w:t>
      </w:r>
    </w:p>
    <w:p w14:paraId="32F1D27E" w14:textId="77777777" w:rsidR="00F700B2" w:rsidRPr="00CA6403" w:rsidRDefault="00F700B2">
      <w:pPr>
        <w:adjustRightInd w:val="0"/>
        <w:snapToGrid w:val="0"/>
        <w:spacing w:after="0" w:line="360" w:lineRule="auto"/>
        <w:jc w:val="both"/>
        <w:rPr>
          <w:rFonts w:ascii="宋体" w:eastAsia="宋体" w:hAnsi="宋体" w:cs="宋体" w:hint="eastAsia"/>
          <w:sz w:val="24"/>
        </w:rPr>
      </w:pPr>
    </w:p>
    <w:p w14:paraId="022509AA" w14:textId="77777777" w:rsidR="00F700B2" w:rsidRPr="00CA6403" w:rsidRDefault="00000000">
      <w:pPr>
        <w:adjustRightInd w:val="0"/>
        <w:snapToGrid w:val="0"/>
        <w:spacing w:after="0" w:line="360" w:lineRule="auto"/>
        <w:jc w:val="both"/>
        <w:rPr>
          <w:rFonts w:ascii="宋体" w:eastAsia="宋体" w:hAnsi="宋体" w:cs="宋体" w:hint="eastAsia"/>
          <w:sz w:val="24"/>
        </w:rPr>
      </w:pPr>
      <w:r w:rsidRPr="00CA6403">
        <w:rPr>
          <w:rFonts w:ascii="宋体" w:eastAsia="宋体" w:hAnsi="宋体" w:cs="宋体" w:hint="eastAsia"/>
          <w:sz w:val="24"/>
          <w:lang w:bidi="ar"/>
        </w:rPr>
        <w:t>地址：</w:t>
      </w:r>
      <w:r w:rsidRPr="00CA6403">
        <w:rPr>
          <w:rFonts w:ascii="宋体" w:eastAsia="宋体" w:hAnsi="宋体" w:cs="宋体" w:hint="eastAsia"/>
          <w:spacing w:val="-10"/>
          <w:sz w:val="24"/>
          <w:lang w:bidi="ar"/>
        </w:rPr>
        <w:t xml:space="preserve">广州市黄埔区黄埔街港湾路621号   </w:t>
      </w:r>
      <w:r w:rsidRPr="00CA6403">
        <w:rPr>
          <w:rFonts w:ascii="宋体" w:eastAsia="宋体" w:hAnsi="宋体" w:cs="宋体" w:hint="eastAsia"/>
          <w:sz w:val="24"/>
          <w:lang w:bidi="ar"/>
        </w:rPr>
        <w:t>地址：</w:t>
      </w:r>
      <w:r w:rsidRPr="00CA6403">
        <w:rPr>
          <w:rFonts w:ascii="宋体" w:eastAsia="宋体" w:hAnsi="宋体" w:cs="宋体" w:hint="eastAsia"/>
          <w:spacing w:val="-10"/>
          <w:sz w:val="24"/>
          <w:lang w:bidi="ar"/>
        </w:rPr>
        <w:t>广州大学城内环东</w:t>
      </w:r>
      <w:proofErr w:type="gramStart"/>
      <w:r w:rsidRPr="00CA6403">
        <w:rPr>
          <w:rFonts w:ascii="宋体" w:eastAsia="宋体" w:hAnsi="宋体" w:cs="宋体" w:hint="eastAsia"/>
          <w:spacing w:val="-10"/>
          <w:sz w:val="24"/>
          <w:lang w:bidi="ar"/>
        </w:rPr>
        <w:t>星运路1号</w:t>
      </w:r>
      <w:proofErr w:type="gramEnd"/>
    </w:p>
    <w:p w14:paraId="61F062B9" w14:textId="77777777" w:rsidR="00F700B2" w:rsidRPr="00CA6403" w:rsidRDefault="00000000">
      <w:pPr>
        <w:adjustRightInd w:val="0"/>
        <w:snapToGrid w:val="0"/>
        <w:spacing w:after="0" w:line="360" w:lineRule="auto"/>
        <w:ind w:rightChars="-159" w:right="-350"/>
        <w:jc w:val="both"/>
        <w:rPr>
          <w:rFonts w:ascii="宋体" w:eastAsia="宋体" w:hAnsi="宋体" w:cs="宋体" w:hint="eastAsia"/>
          <w:sz w:val="24"/>
        </w:rPr>
      </w:pPr>
      <w:r w:rsidRPr="00CA6403">
        <w:rPr>
          <w:rFonts w:ascii="宋体" w:eastAsia="宋体" w:hAnsi="宋体" w:cs="宋体" w:hint="eastAsia"/>
          <w:sz w:val="24"/>
          <w:lang w:bidi="ar"/>
        </w:rPr>
        <w:t xml:space="preserve">邮政编码：                          邮政编码：510006  </w:t>
      </w:r>
      <w:r w:rsidRPr="00CA6403">
        <w:rPr>
          <w:rFonts w:ascii="宋体" w:eastAsia="宋体" w:hAnsi="宋体" w:cs="宋体" w:hint="eastAsia"/>
          <w:sz w:val="24"/>
          <w:lang w:bidi="ar"/>
        </w:rPr>
        <w:br/>
        <w:t>电话：</w:t>
      </w:r>
      <w:r w:rsidRPr="00CA6403">
        <w:rPr>
          <w:rFonts w:ascii="宋体" w:eastAsia="宋体" w:hAnsi="宋体" w:cs="宋体" w:hint="eastAsia"/>
          <w:snapToGrid w:val="0"/>
          <w:kern w:val="0"/>
          <w:sz w:val="24"/>
          <w:lang w:bidi="ar"/>
        </w:rPr>
        <w:t xml:space="preserve"> </w:t>
      </w:r>
      <w:r w:rsidRPr="00CA6403">
        <w:rPr>
          <w:rFonts w:ascii="宋体" w:eastAsia="宋体" w:hAnsi="宋体" w:cs="宋体" w:hint="eastAsia"/>
          <w:sz w:val="24"/>
          <w:lang w:bidi="ar"/>
        </w:rPr>
        <w:t xml:space="preserve">                             电话： </w:t>
      </w:r>
    </w:p>
    <w:p w14:paraId="5E08343D" w14:textId="77777777" w:rsidR="00F700B2" w:rsidRPr="00CA6403" w:rsidRDefault="00000000">
      <w:pPr>
        <w:adjustRightInd w:val="0"/>
        <w:snapToGrid w:val="0"/>
        <w:spacing w:after="0" w:line="360" w:lineRule="auto"/>
        <w:ind w:rightChars="-112" w:right="-246"/>
        <w:jc w:val="both"/>
        <w:rPr>
          <w:rFonts w:ascii="宋体" w:eastAsia="宋体" w:hAnsi="宋体" w:cs="宋体" w:hint="eastAsia"/>
          <w:sz w:val="24"/>
        </w:rPr>
      </w:pPr>
      <w:r w:rsidRPr="00CA6403">
        <w:rPr>
          <w:rFonts w:ascii="宋体" w:eastAsia="宋体" w:hAnsi="宋体" w:cs="宋体" w:hint="eastAsia"/>
          <w:sz w:val="24"/>
          <w:lang w:bidi="ar"/>
        </w:rPr>
        <w:t xml:space="preserve">传真：                              传真： </w:t>
      </w:r>
      <w:r w:rsidRPr="00CA6403">
        <w:rPr>
          <w:rFonts w:ascii="宋体" w:eastAsia="宋体" w:hAnsi="宋体" w:cs="宋体" w:hint="eastAsia"/>
          <w:sz w:val="24"/>
          <w:lang w:bidi="ar"/>
        </w:rPr>
        <w:br/>
        <w:t>签约日期：    年  月  日            签约日期：     年  月  日</w:t>
      </w:r>
    </w:p>
    <w:p w14:paraId="7BC9019E" w14:textId="77777777" w:rsidR="00F700B2" w:rsidRPr="00CA6403" w:rsidRDefault="00F700B2">
      <w:pPr>
        <w:adjustRightInd w:val="0"/>
        <w:snapToGrid w:val="0"/>
        <w:spacing w:after="0" w:line="360" w:lineRule="auto"/>
        <w:ind w:rightChars="-112" w:right="-246"/>
        <w:jc w:val="both"/>
        <w:rPr>
          <w:rFonts w:ascii="宋体" w:eastAsia="宋体" w:hAnsi="宋体" w:cs="宋体" w:hint="eastAsia"/>
          <w:sz w:val="24"/>
        </w:rPr>
      </w:pPr>
    </w:p>
    <w:p w14:paraId="694FF518" w14:textId="77777777" w:rsidR="00F700B2" w:rsidRPr="00CA6403" w:rsidRDefault="00000000">
      <w:pPr>
        <w:spacing w:after="0" w:line="360" w:lineRule="auto"/>
        <w:jc w:val="center"/>
        <w:rPr>
          <w:snapToGrid w:val="0"/>
          <w:sz w:val="24"/>
        </w:rPr>
      </w:pPr>
      <w:r w:rsidRPr="00CA6403">
        <w:rPr>
          <w:rFonts w:ascii="Times New Roman" w:eastAsia="宋体" w:hAnsi="Times New Roman" w:cs="宋体" w:hint="eastAsia"/>
          <w:snapToGrid w:val="0"/>
          <w:sz w:val="24"/>
          <w:lang w:bidi="ar"/>
        </w:rPr>
        <w:t>本协议签订于广东省广州市。</w:t>
      </w:r>
    </w:p>
    <w:p w14:paraId="3B7A8CBC" w14:textId="77777777" w:rsidR="00F700B2" w:rsidRPr="00CA6403" w:rsidRDefault="00F700B2">
      <w:pPr>
        <w:autoSpaceDE w:val="0"/>
        <w:autoSpaceDN w:val="0"/>
        <w:adjustRightInd w:val="0"/>
        <w:snapToGrid w:val="0"/>
        <w:spacing w:line="360" w:lineRule="auto"/>
        <w:rPr>
          <w:rFonts w:ascii="宋体" w:eastAsia="宋体" w:hAnsi="宋体" w:cs="宋体" w:hint="eastAsia"/>
          <w:sz w:val="24"/>
          <w:lang w:bidi="ar"/>
        </w:rPr>
      </w:pPr>
    </w:p>
    <w:p w14:paraId="6775DB2A" w14:textId="77777777" w:rsidR="00F700B2" w:rsidRPr="00CA6403" w:rsidRDefault="00000000">
      <w:pPr>
        <w:widowControl/>
        <w:spacing w:line="360" w:lineRule="auto"/>
        <w:contextualSpacing/>
        <w:rPr>
          <w:rFonts w:ascii="宋体" w:eastAsia="宋体" w:hAnsi="宋体" w:cs="宋体" w:hint="eastAsia"/>
          <w:b/>
          <w:kern w:val="0"/>
          <w:sz w:val="32"/>
          <w:szCs w:val="32"/>
        </w:rPr>
      </w:pPr>
      <w:r w:rsidRPr="00CA6403">
        <w:rPr>
          <w:rFonts w:ascii="宋体" w:eastAsia="宋体" w:hAnsi="宋体" w:cs="宋体" w:hint="eastAsia"/>
          <w:b/>
          <w:kern w:val="0"/>
          <w:sz w:val="32"/>
          <w:szCs w:val="32"/>
          <w:lang w:bidi="ar"/>
        </w:rPr>
        <w:t xml:space="preserve"> </w:t>
      </w:r>
    </w:p>
    <w:p w14:paraId="2F65D66A" w14:textId="77777777" w:rsidR="00F700B2" w:rsidRPr="00CA6403" w:rsidRDefault="00F700B2">
      <w:pPr>
        <w:pStyle w:val="aff"/>
        <w:ind w:firstLineChars="0" w:firstLine="0"/>
        <w:rPr>
          <w:rFonts w:asciiTheme="majorHAnsi" w:eastAsiaTheme="majorEastAsia" w:hAnsiTheme="majorHAnsi" w:cstheme="majorBidi"/>
          <w:b/>
          <w:sz w:val="36"/>
          <w:szCs w:val="48"/>
        </w:rPr>
      </w:pPr>
    </w:p>
    <w:p w14:paraId="70DF7985" w14:textId="77777777" w:rsidR="00F700B2" w:rsidRPr="00CA6403" w:rsidRDefault="00F700B2"/>
    <w:sectPr w:rsidR="00F700B2" w:rsidRPr="00CA6403">
      <w:pgSz w:w="11906" w:h="16838"/>
      <w:pgMar w:top="1440" w:right="1800" w:bottom="1440" w:left="1800"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DDBB6" w14:textId="77777777" w:rsidR="00767E1B" w:rsidRDefault="00767E1B">
      <w:pPr>
        <w:spacing w:line="240" w:lineRule="auto"/>
      </w:pPr>
      <w:r>
        <w:separator/>
      </w:r>
    </w:p>
  </w:endnote>
  <w:endnote w:type="continuationSeparator" w:id="0">
    <w:p w14:paraId="16BEDFC9" w14:textId="77777777" w:rsidR="00767E1B" w:rsidRDefault="00767E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微软雅黑"/>
    <w:charset w:val="86"/>
    <w:family w:val="modern"/>
    <w:pitch w:val="default"/>
    <w:sig w:usb0="00000001" w:usb1="080E0000" w:usb2="00000000" w:usb3="00000000" w:csb0="00040000" w:csb1="00000000"/>
  </w:font>
  <w:font w:name="Calisto MT">
    <w:altName w:val="Cambria"/>
    <w:panose1 w:val="02040603050505030304"/>
    <w:charset w:val="00"/>
    <w:family w:val="roman"/>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阿里巴巴普惠体 Heavy">
    <w:altName w:val="宋体"/>
    <w:panose1 w:val="00020600040101010101"/>
    <w:charset w:val="86"/>
    <w:family w:val="roman"/>
    <w:pitch w:val="variable"/>
    <w:sig w:usb0="A00002FF" w:usb1="4ACF7CFB" w:usb2="0000001E" w:usb3="00000000" w:csb0="0004009F" w:csb1="00000000"/>
  </w:font>
  <w:font w:name="Segoe UI Symbol">
    <w:altName w:val="Arial"/>
    <w:panose1 w:val="020B0502040204020203"/>
    <w:charset w:val="00"/>
    <w:family w:val="swiss"/>
    <w:pitch w:val="variable"/>
    <w:sig w:usb0="800001E3" w:usb1="1200FFEF" w:usb2="00040000" w:usb3="00000000" w:csb0="00000001" w:csb1="00000000"/>
  </w:font>
  <w:font w:name="仿宋">
    <w:panose1 w:val="02010609060101010101"/>
    <w:charset w:val="86"/>
    <w:family w:val="modern"/>
    <w:pitch w:val="fixed"/>
    <w:sig w:usb0="800002BF" w:usb1="38CF7CFA" w:usb2="00000016" w:usb3="00000000" w:csb0="00040001" w:csb1="00000000"/>
  </w:font>
  <w:font w:name="AdobeSongStd-Light">
    <w:altName w:val="宋体"/>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4B38C" w14:textId="77777777" w:rsidR="00F700B2" w:rsidRDefault="00000000">
    <w:pPr>
      <w:pStyle w:val="ae"/>
    </w:pPr>
    <w:r>
      <w:rPr>
        <w:noProof/>
      </w:rPr>
      <mc:AlternateContent>
        <mc:Choice Requires="wps">
          <w:drawing>
            <wp:anchor distT="0" distB="0" distL="114300" distR="114300" simplePos="0" relativeHeight="251662336" behindDoc="0" locked="0" layoutInCell="1" allowOverlap="1" wp14:anchorId="55CB2F27" wp14:editId="6EDCC9CD">
              <wp:simplePos x="0" y="0"/>
              <wp:positionH relativeFrom="margin">
                <wp:align>center</wp:align>
              </wp:positionH>
              <wp:positionV relativeFrom="paragraph">
                <wp:posOffset>0</wp:posOffset>
              </wp:positionV>
              <wp:extent cx="1828800" cy="1828800"/>
              <wp:effectExtent l="0" t="0" r="0" b="0"/>
              <wp:wrapNone/>
              <wp:docPr id="1432896718" name="文本框 14328967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2855DE" w14:textId="77777777" w:rsidR="00F700B2" w:rsidRDefault="00000000">
                          <w:pPr>
                            <w:pStyle w:val="ae"/>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5CB2F27" id="_x0000_t202" coordsize="21600,21600" o:spt="202" path="m,l,21600r21600,l21600,xe">
              <v:stroke joinstyle="miter"/>
              <v:path gradientshapeok="t" o:connecttype="rect"/>
            </v:shapetype>
            <v:shape id="文本框 1432896718" o:spid="_x0000_s1026"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12855DE" w14:textId="77777777" w:rsidR="00F700B2" w:rsidRDefault="00000000">
                    <w:pPr>
                      <w:pStyle w:val="ae"/>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B6FAD1" w14:textId="77777777" w:rsidR="00767E1B" w:rsidRDefault="00767E1B">
      <w:pPr>
        <w:spacing w:line="240" w:lineRule="auto"/>
      </w:pPr>
      <w:r>
        <w:separator/>
      </w:r>
    </w:p>
  </w:footnote>
  <w:footnote w:type="continuationSeparator" w:id="0">
    <w:p w14:paraId="08E8BB81" w14:textId="77777777" w:rsidR="00767E1B" w:rsidRDefault="00767E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6F505" w14:textId="70EA7083" w:rsidR="00F700B2" w:rsidRDefault="00F700B2">
    <w:pPr>
      <w:snapToGrid w:val="0"/>
      <w:jc w:val="center"/>
      <w:rPr>
        <w:kern w:val="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multilevel"/>
    <w:tmpl w:val="0000000A"/>
    <w:lvl w:ilvl="0">
      <w:start w:val="1"/>
      <w:numFmt w:val="decimal"/>
      <w:lvlText w:val="%1."/>
      <w:lvlJc w:val="left"/>
      <w:pPr>
        <w:ind w:left="96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8CE9ED9"/>
    <w:multiLevelType w:val="singleLevel"/>
    <w:tmpl w:val="38CE9ED9"/>
    <w:lvl w:ilvl="0">
      <w:start w:val="1"/>
      <w:numFmt w:val="decimal"/>
      <w:suff w:val="nothing"/>
      <w:lvlText w:val="%1．"/>
      <w:lvlJc w:val="left"/>
      <w:pPr>
        <w:ind w:left="-60" w:firstLine="400"/>
      </w:pPr>
      <w:rPr>
        <w:rFonts w:hint="default"/>
      </w:rPr>
    </w:lvl>
  </w:abstractNum>
  <w:abstractNum w:abstractNumId="2" w15:restartNumberingAfterBreak="0">
    <w:nsid w:val="6BFB3600"/>
    <w:multiLevelType w:val="multilevel"/>
    <w:tmpl w:val="6BFB3600"/>
    <w:lvl w:ilvl="0">
      <w:start w:val="1"/>
      <w:numFmt w:val="chineseCounting"/>
      <w:suff w:val="space"/>
      <w:lvlText w:val="第%1条"/>
      <w:lvlJc w:val="left"/>
      <w:pPr>
        <w:ind w:left="0" w:firstLine="0"/>
      </w:pPr>
      <w:rPr>
        <w:b/>
        <w:bCs/>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842016559">
    <w:abstractNumId w:val="1"/>
  </w:num>
  <w:num w:numId="2" w16cid:durableId="96994136">
    <w:abstractNumId w:val="0"/>
  </w:num>
  <w:num w:numId="3" w16cid:durableId="15548550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EzOTVkODk5NDE1MDMwN2MzOTEwZGUxYTE2MmZiZjUifQ=="/>
  </w:docVars>
  <w:rsids>
    <w:rsidRoot w:val="00583803"/>
    <w:rsid w:val="86FF0539"/>
    <w:rsid w:val="8B3F0456"/>
    <w:rsid w:val="8D9F083A"/>
    <w:rsid w:val="95FD5108"/>
    <w:rsid w:val="99FD9702"/>
    <w:rsid w:val="9E0F0BB0"/>
    <w:rsid w:val="9E8FC4BB"/>
    <w:rsid w:val="9EBDACA4"/>
    <w:rsid w:val="A56F28B7"/>
    <w:rsid w:val="AAF368C8"/>
    <w:rsid w:val="AFFE9F06"/>
    <w:rsid w:val="AFFF4477"/>
    <w:rsid w:val="B537AFF0"/>
    <w:rsid w:val="B6DDC889"/>
    <w:rsid w:val="B7792A81"/>
    <w:rsid w:val="B7EED548"/>
    <w:rsid w:val="B97FF028"/>
    <w:rsid w:val="B9FBA864"/>
    <w:rsid w:val="BAFF428C"/>
    <w:rsid w:val="BBBF7779"/>
    <w:rsid w:val="BBDF8384"/>
    <w:rsid w:val="BBFFDC9D"/>
    <w:rsid w:val="BC4FBB04"/>
    <w:rsid w:val="BE39FE15"/>
    <w:rsid w:val="BE7F048F"/>
    <w:rsid w:val="BEDEDD00"/>
    <w:rsid w:val="BF4712BC"/>
    <w:rsid w:val="BF7F055C"/>
    <w:rsid w:val="BF7F676A"/>
    <w:rsid w:val="BF9E2AE3"/>
    <w:rsid w:val="BFB92136"/>
    <w:rsid w:val="BFDDD109"/>
    <w:rsid w:val="BFFFC0ED"/>
    <w:rsid w:val="C9EE6F61"/>
    <w:rsid w:val="CCFF5560"/>
    <w:rsid w:val="CFC70A08"/>
    <w:rsid w:val="CFCFADFB"/>
    <w:rsid w:val="D3EFAF00"/>
    <w:rsid w:val="D8FF5581"/>
    <w:rsid w:val="DBD568C0"/>
    <w:rsid w:val="DCEE2FD7"/>
    <w:rsid w:val="DCEFC7FA"/>
    <w:rsid w:val="DDDB216E"/>
    <w:rsid w:val="DEF696CB"/>
    <w:rsid w:val="DF2D890B"/>
    <w:rsid w:val="DFB604DC"/>
    <w:rsid w:val="DFFBA477"/>
    <w:rsid w:val="E5FC4FD8"/>
    <w:rsid w:val="E7DD40FC"/>
    <w:rsid w:val="E86E0CF8"/>
    <w:rsid w:val="EA6F122B"/>
    <w:rsid w:val="EB7FA907"/>
    <w:rsid w:val="EBBF9D55"/>
    <w:rsid w:val="EBD2D16D"/>
    <w:rsid w:val="EF630E53"/>
    <w:rsid w:val="EFF72B95"/>
    <w:rsid w:val="EFFDF2D6"/>
    <w:rsid w:val="F0951B8A"/>
    <w:rsid w:val="F3E98182"/>
    <w:rsid w:val="F55F3A93"/>
    <w:rsid w:val="F5FCDA54"/>
    <w:rsid w:val="F5FE8AC4"/>
    <w:rsid w:val="F6FEFBB5"/>
    <w:rsid w:val="F7AB7F1F"/>
    <w:rsid w:val="F7BF5B46"/>
    <w:rsid w:val="F7DBF7D3"/>
    <w:rsid w:val="F7E7A595"/>
    <w:rsid w:val="F7F51A76"/>
    <w:rsid w:val="F7FD480C"/>
    <w:rsid w:val="F87E0BDE"/>
    <w:rsid w:val="F9DB0CB0"/>
    <w:rsid w:val="F9DF941B"/>
    <w:rsid w:val="F9F808CD"/>
    <w:rsid w:val="FA5D7F7E"/>
    <w:rsid w:val="FBBF57AE"/>
    <w:rsid w:val="FBD7B6E8"/>
    <w:rsid w:val="FBEFBD7D"/>
    <w:rsid w:val="FBF0BD83"/>
    <w:rsid w:val="FBFFEB77"/>
    <w:rsid w:val="FD7FA77D"/>
    <w:rsid w:val="FDBE99A7"/>
    <w:rsid w:val="FDD43108"/>
    <w:rsid w:val="FDEBF6DC"/>
    <w:rsid w:val="FDFB4244"/>
    <w:rsid w:val="FDFC5ACB"/>
    <w:rsid w:val="FDFE14CA"/>
    <w:rsid w:val="FEBEF57B"/>
    <w:rsid w:val="FEF5FAB6"/>
    <w:rsid w:val="FEF9543F"/>
    <w:rsid w:val="FEF9CB32"/>
    <w:rsid w:val="FEFFACDE"/>
    <w:rsid w:val="FF66ADB7"/>
    <w:rsid w:val="FF7EDE17"/>
    <w:rsid w:val="FF7FB0CB"/>
    <w:rsid w:val="FFB3AC06"/>
    <w:rsid w:val="FFB9E3C6"/>
    <w:rsid w:val="FFBE6324"/>
    <w:rsid w:val="FFBF19DE"/>
    <w:rsid w:val="FFCB1C4F"/>
    <w:rsid w:val="FFDE2D74"/>
    <w:rsid w:val="FFDF2A02"/>
    <w:rsid w:val="FFDF5DB0"/>
    <w:rsid w:val="FFDF663B"/>
    <w:rsid w:val="FFE3AC2D"/>
    <w:rsid w:val="FFF6A9D8"/>
    <w:rsid w:val="FFFD8663"/>
    <w:rsid w:val="0000017E"/>
    <w:rsid w:val="000171E7"/>
    <w:rsid w:val="0004215C"/>
    <w:rsid w:val="000427D6"/>
    <w:rsid w:val="000530EB"/>
    <w:rsid w:val="00054FA5"/>
    <w:rsid w:val="00072667"/>
    <w:rsid w:val="000F0FE1"/>
    <w:rsid w:val="000F3ABD"/>
    <w:rsid w:val="00117FDA"/>
    <w:rsid w:val="001547E6"/>
    <w:rsid w:val="00155A51"/>
    <w:rsid w:val="00175A00"/>
    <w:rsid w:val="001B7E83"/>
    <w:rsid w:val="002102E3"/>
    <w:rsid w:val="0023769A"/>
    <w:rsid w:val="002453BB"/>
    <w:rsid w:val="0027253A"/>
    <w:rsid w:val="00291159"/>
    <w:rsid w:val="00293E3A"/>
    <w:rsid w:val="002C5078"/>
    <w:rsid w:val="002D41F3"/>
    <w:rsid w:val="003020DB"/>
    <w:rsid w:val="00304517"/>
    <w:rsid w:val="00326788"/>
    <w:rsid w:val="003364D0"/>
    <w:rsid w:val="00336805"/>
    <w:rsid w:val="00342B9B"/>
    <w:rsid w:val="00345F6E"/>
    <w:rsid w:val="00352B12"/>
    <w:rsid w:val="00364792"/>
    <w:rsid w:val="00372225"/>
    <w:rsid w:val="0037452D"/>
    <w:rsid w:val="003A30F2"/>
    <w:rsid w:val="003A3150"/>
    <w:rsid w:val="003A3A53"/>
    <w:rsid w:val="003C0FC3"/>
    <w:rsid w:val="003E1E42"/>
    <w:rsid w:val="003E5CBA"/>
    <w:rsid w:val="0040463D"/>
    <w:rsid w:val="00417D6E"/>
    <w:rsid w:val="004226D9"/>
    <w:rsid w:val="004260CB"/>
    <w:rsid w:val="0042709E"/>
    <w:rsid w:val="00431CC7"/>
    <w:rsid w:val="00435B5B"/>
    <w:rsid w:val="004366BB"/>
    <w:rsid w:val="00443E91"/>
    <w:rsid w:val="00461B9C"/>
    <w:rsid w:val="00466545"/>
    <w:rsid w:val="00471EFB"/>
    <w:rsid w:val="004750C6"/>
    <w:rsid w:val="00485E69"/>
    <w:rsid w:val="00494EDC"/>
    <w:rsid w:val="004D6947"/>
    <w:rsid w:val="00510A4F"/>
    <w:rsid w:val="00524000"/>
    <w:rsid w:val="00530428"/>
    <w:rsid w:val="005579B5"/>
    <w:rsid w:val="00557BA3"/>
    <w:rsid w:val="00583803"/>
    <w:rsid w:val="005D5871"/>
    <w:rsid w:val="006107BC"/>
    <w:rsid w:val="00616A97"/>
    <w:rsid w:val="00630A84"/>
    <w:rsid w:val="00640CEE"/>
    <w:rsid w:val="006520F5"/>
    <w:rsid w:val="00660865"/>
    <w:rsid w:val="00676EF3"/>
    <w:rsid w:val="006A4957"/>
    <w:rsid w:val="006A5B27"/>
    <w:rsid w:val="006B7E29"/>
    <w:rsid w:val="006D79D5"/>
    <w:rsid w:val="006F0FF6"/>
    <w:rsid w:val="00702F34"/>
    <w:rsid w:val="00707399"/>
    <w:rsid w:val="007621AC"/>
    <w:rsid w:val="00767E1B"/>
    <w:rsid w:val="00772C92"/>
    <w:rsid w:val="00791D1A"/>
    <w:rsid w:val="007B6C21"/>
    <w:rsid w:val="007E0E93"/>
    <w:rsid w:val="007F58ED"/>
    <w:rsid w:val="00822D29"/>
    <w:rsid w:val="00824C8E"/>
    <w:rsid w:val="00830D18"/>
    <w:rsid w:val="008328EA"/>
    <w:rsid w:val="00846B2E"/>
    <w:rsid w:val="0086198D"/>
    <w:rsid w:val="00870C4A"/>
    <w:rsid w:val="00874578"/>
    <w:rsid w:val="0089281C"/>
    <w:rsid w:val="008B01A4"/>
    <w:rsid w:val="008C2CB6"/>
    <w:rsid w:val="008D3EA9"/>
    <w:rsid w:val="008D4CFE"/>
    <w:rsid w:val="008E5F5C"/>
    <w:rsid w:val="008F03D4"/>
    <w:rsid w:val="008F57A3"/>
    <w:rsid w:val="00923BDD"/>
    <w:rsid w:val="00933408"/>
    <w:rsid w:val="009502C2"/>
    <w:rsid w:val="009573CE"/>
    <w:rsid w:val="009635B0"/>
    <w:rsid w:val="009705E2"/>
    <w:rsid w:val="009747F5"/>
    <w:rsid w:val="009A72A0"/>
    <w:rsid w:val="009B3A9D"/>
    <w:rsid w:val="009D2C62"/>
    <w:rsid w:val="00A05253"/>
    <w:rsid w:val="00A175B0"/>
    <w:rsid w:val="00A21F37"/>
    <w:rsid w:val="00A3485A"/>
    <w:rsid w:val="00A36920"/>
    <w:rsid w:val="00A53B7A"/>
    <w:rsid w:val="00A60446"/>
    <w:rsid w:val="00A61E1E"/>
    <w:rsid w:val="00A62C7F"/>
    <w:rsid w:val="00A632AA"/>
    <w:rsid w:val="00A763D6"/>
    <w:rsid w:val="00AA4931"/>
    <w:rsid w:val="00AA7BD4"/>
    <w:rsid w:val="00AF339C"/>
    <w:rsid w:val="00B04F9C"/>
    <w:rsid w:val="00B06B2A"/>
    <w:rsid w:val="00B214D9"/>
    <w:rsid w:val="00B308C7"/>
    <w:rsid w:val="00B9658C"/>
    <w:rsid w:val="00BA233B"/>
    <w:rsid w:val="00BA583E"/>
    <w:rsid w:val="00BD0BCD"/>
    <w:rsid w:val="00BD2C4C"/>
    <w:rsid w:val="00BD4C8B"/>
    <w:rsid w:val="00BF17E8"/>
    <w:rsid w:val="00C334A2"/>
    <w:rsid w:val="00C51303"/>
    <w:rsid w:val="00C53F0B"/>
    <w:rsid w:val="00C72907"/>
    <w:rsid w:val="00C83F07"/>
    <w:rsid w:val="00C8561C"/>
    <w:rsid w:val="00CA6403"/>
    <w:rsid w:val="00D21E90"/>
    <w:rsid w:val="00D22573"/>
    <w:rsid w:val="00D840D6"/>
    <w:rsid w:val="00D863AC"/>
    <w:rsid w:val="00D97C78"/>
    <w:rsid w:val="00DA5522"/>
    <w:rsid w:val="00DB6512"/>
    <w:rsid w:val="00DB6F15"/>
    <w:rsid w:val="00DD3CBC"/>
    <w:rsid w:val="00DD627F"/>
    <w:rsid w:val="00DE10E6"/>
    <w:rsid w:val="00E11C07"/>
    <w:rsid w:val="00E150CA"/>
    <w:rsid w:val="00E162FD"/>
    <w:rsid w:val="00E176A4"/>
    <w:rsid w:val="00E403FB"/>
    <w:rsid w:val="00E64937"/>
    <w:rsid w:val="00E72510"/>
    <w:rsid w:val="00E769E8"/>
    <w:rsid w:val="00E76B26"/>
    <w:rsid w:val="00E8547A"/>
    <w:rsid w:val="00E93DFC"/>
    <w:rsid w:val="00EC6A3C"/>
    <w:rsid w:val="00EE47EA"/>
    <w:rsid w:val="00EE4BA6"/>
    <w:rsid w:val="00EE5AD5"/>
    <w:rsid w:val="00EF0B64"/>
    <w:rsid w:val="00F00CE7"/>
    <w:rsid w:val="00F05369"/>
    <w:rsid w:val="00F132AF"/>
    <w:rsid w:val="00F700B2"/>
    <w:rsid w:val="00F953AE"/>
    <w:rsid w:val="00FC2500"/>
    <w:rsid w:val="00FC4E01"/>
    <w:rsid w:val="00FD0AC7"/>
    <w:rsid w:val="00FD5FCF"/>
    <w:rsid w:val="0EFD10E0"/>
    <w:rsid w:val="12DF9FA6"/>
    <w:rsid w:val="1337EB03"/>
    <w:rsid w:val="177F50ED"/>
    <w:rsid w:val="17E7B4F0"/>
    <w:rsid w:val="1BEBB02F"/>
    <w:rsid w:val="1D7F286A"/>
    <w:rsid w:val="1EDFFD4E"/>
    <w:rsid w:val="1F3FE62D"/>
    <w:rsid w:val="1FBBF142"/>
    <w:rsid w:val="1FFF2B1B"/>
    <w:rsid w:val="27DF1DB7"/>
    <w:rsid w:val="2A3D2D19"/>
    <w:rsid w:val="2E2BA21C"/>
    <w:rsid w:val="30ED2C48"/>
    <w:rsid w:val="36BB646B"/>
    <w:rsid w:val="36EBC35F"/>
    <w:rsid w:val="37AF9BE2"/>
    <w:rsid w:val="38BE8404"/>
    <w:rsid w:val="39ED74A2"/>
    <w:rsid w:val="3B7F92E2"/>
    <w:rsid w:val="3DF71E23"/>
    <w:rsid w:val="3E5F7682"/>
    <w:rsid w:val="3EEDBCAC"/>
    <w:rsid w:val="3EFEE751"/>
    <w:rsid w:val="3FBB11B1"/>
    <w:rsid w:val="3FD33D4A"/>
    <w:rsid w:val="3FFFA27C"/>
    <w:rsid w:val="43715482"/>
    <w:rsid w:val="4B7E78C2"/>
    <w:rsid w:val="4DF7163C"/>
    <w:rsid w:val="4EE65B0C"/>
    <w:rsid w:val="4FFE609F"/>
    <w:rsid w:val="53B52B8D"/>
    <w:rsid w:val="56776A13"/>
    <w:rsid w:val="573B8441"/>
    <w:rsid w:val="58F95A85"/>
    <w:rsid w:val="5ABEEEE2"/>
    <w:rsid w:val="5B3BD1A5"/>
    <w:rsid w:val="5BE79896"/>
    <w:rsid w:val="5CDEB43D"/>
    <w:rsid w:val="5DDFF11A"/>
    <w:rsid w:val="5DFB31B3"/>
    <w:rsid w:val="5F5E64D4"/>
    <w:rsid w:val="5F6BF645"/>
    <w:rsid w:val="5FBD69F6"/>
    <w:rsid w:val="5FE99E90"/>
    <w:rsid w:val="63DEF0E5"/>
    <w:rsid w:val="66BB409F"/>
    <w:rsid w:val="66D638DB"/>
    <w:rsid w:val="6AE5E8E2"/>
    <w:rsid w:val="6BFFFA24"/>
    <w:rsid w:val="6E9A5394"/>
    <w:rsid w:val="6ECF907F"/>
    <w:rsid w:val="6F1F40AD"/>
    <w:rsid w:val="6FFEB63D"/>
    <w:rsid w:val="72FD9962"/>
    <w:rsid w:val="73BFA11D"/>
    <w:rsid w:val="73FF7DF6"/>
    <w:rsid w:val="75BFAE45"/>
    <w:rsid w:val="76FABE30"/>
    <w:rsid w:val="76FEA7B1"/>
    <w:rsid w:val="777F49F5"/>
    <w:rsid w:val="77A5234D"/>
    <w:rsid w:val="77AB5FE0"/>
    <w:rsid w:val="77F79321"/>
    <w:rsid w:val="77FDEE23"/>
    <w:rsid w:val="77FF6767"/>
    <w:rsid w:val="797E799A"/>
    <w:rsid w:val="79DB1669"/>
    <w:rsid w:val="79E69030"/>
    <w:rsid w:val="7A5532F2"/>
    <w:rsid w:val="7AFD28FF"/>
    <w:rsid w:val="7B5AD587"/>
    <w:rsid w:val="7B75B7D0"/>
    <w:rsid w:val="7BF7038E"/>
    <w:rsid w:val="7BFF166F"/>
    <w:rsid w:val="7BFFBF6D"/>
    <w:rsid w:val="7D366FBE"/>
    <w:rsid w:val="7D3BDBDD"/>
    <w:rsid w:val="7DAF4609"/>
    <w:rsid w:val="7DAFCC7E"/>
    <w:rsid w:val="7DDF85CF"/>
    <w:rsid w:val="7DEFDE22"/>
    <w:rsid w:val="7E2E82E4"/>
    <w:rsid w:val="7E6C0D66"/>
    <w:rsid w:val="7E84614C"/>
    <w:rsid w:val="7F506844"/>
    <w:rsid w:val="7F5F2AA2"/>
    <w:rsid w:val="7F73B47C"/>
    <w:rsid w:val="7F77B45E"/>
    <w:rsid w:val="7FAB8F89"/>
    <w:rsid w:val="7FBF1896"/>
    <w:rsid w:val="7FE21FCF"/>
    <w:rsid w:val="7FE65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6E27968D"/>
  <w15:docId w15:val="{26FCF4BF-E8D9-4DD7-866B-6A6AC75A9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lsdException w:name="heading 3"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lsdException w:name="Normal Indent" w:unhideWhenUsed="1" w:qFormat="1"/>
    <w:lsdException w:name="header" w:qFormat="1"/>
    <w:lsdException w:name="footer" w:uiPriority="99" w:qFormat="1"/>
    <w:lsdException w:name="caption" w:semiHidden="1" w:uiPriority="35" w:unhideWhenUsed="1" w:qFormat="1"/>
    <w:lsdException w:name="envelope return" w:qFormat="1"/>
    <w:lsdException w:name="Title" w:uiPriority="10" w:qFormat="1"/>
    <w:lsdException w:name="Default Paragraph Font" w:semiHidden="1" w:uiPriority="1" w:unhideWhenUsed="1" w:qFormat="1"/>
    <w:lsdException w:name="Body Text" w:uiPriority="99" w:qFormat="1"/>
    <w:lsdException w:name="Body Text Indent" w:qFormat="1"/>
    <w:lsdException w:name="Subtitle" w:uiPriority="11" w:qFormat="1"/>
    <w:lsdException w:name="Body Text First Indent" w:unhideWhenUsed="1"/>
    <w:lsdException w:name="Body Text First Indent 2" w:qFormat="1"/>
    <w:lsdException w:name="Body Text 3" w:unhideWhenUsed="1" w:qFormat="1"/>
    <w:lsdException w:name="Body Text Indent 3" w:qFormat="1"/>
    <w:lsdException w:name="Hyperlink" w:uiPriority="99" w:qFormat="1"/>
    <w:lsdException w:name="Strong" w:uiPriority="22"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after="160" w:line="278" w:lineRule="auto"/>
    </w:pPr>
    <w:rPr>
      <w:rFonts w:asciiTheme="minorHAnsi" w:eastAsiaTheme="minorEastAsia" w:hAnsiTheme="minorHAnsi" w:cstheme="minorBidi"/>
      <w:kern w:val="2"/>
      <w:sz w:val="22"/>
      <w:szCs w:val="24"/>
      <w14:ligatures w14:val="standardContextual"/>
    </w:rPr>
  </w:style>
  <w:style w:type="paragraph" w:styleId="1">
    <w:name w:val="heading 1"/>
    <w:basedOn w:val="a"/>
    <w:next w:val="a"/>
    <w:link w:val="10"/>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nhideWhenUsed/>
    <w:pPr>
      <w:keepNext/>
      <w:keepLines/>
      <w:spacing w:before="40" w:after="0"/>
      <w:outlineLvl w:val="1"/>
    </w:pPr>
    <w:rPr>
      <w:rFonts w:asciiTheme="majorHAnsi" w:eastAsia="宋体" w:hAnsiTheme="majorHAnsi" w:cstheme="majorBidi"/>
      <w:b/>
      <w:color w:val="0F4761" w:themeColor="accent1" w:themeShade="BF"/>
      <w:sz w:val="28"/>
      <w:szCs w:val="40"/>
      <w14:ligatures w14:val="none"/>
    </w:rPr>
  </w:style>
  <w:style w:type="paragraph" w:styleId="3">
    <w:name w:val="heading 3"/>
    <w:basedOn w:val="a"/>
    <w:next w:val="a"/>
    <w:link w:val="30"/>
    <w:unhideWhenUsed/>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spacing w:after="0" w:line="240" w:lineRule="auto"/>
      <w:ind w:leftChars="1200" w:left="2520"/>
      <w:jc w:val="both"/>
    </w:pPr>
    <w:rPr>
      <w:sz w:val="21"/>
      <w:szCs w:val="22"/>
    </w:rPr>
  </w:style>
  <w:style w:type="paragraph" w:styleId="a3">
    <w:name w:val="Normal Indent"/>
    <w:basedOn w:val="a"/>
    <w:unhideWhenUsed/>
    <w:qFormat/>
    <w:pPr>
      <w:spacing w:after="0" w:line="240" w:lineRule="auto"/>
      <w:ind w:firstLineChars="200" w:firstLine="420"/>
      <w:jc w:val="both"/>
    </w:pPr>
    <w:rPr>
      <w:rFonts w:ascii="Calibri" w:eastAsia="宋体" w:hAnsi="Calibri" w:cs="Calibri"/>
      <w:sz w:val="24"/>
      <w:szCs w:val="20"/>
      <w:lang w:bidi="he-IL"/>
      <w14:ligatures w14:val="none"/>
    </w:rPr>
  </w:style>
  <w:style w:type="paragraph" w:styleId="a4">
    <w:name w:val="caption"/>
    <w:basedOn w:val="a"/>
    <w:next w:val="a"/>
    <w:uiPriority w:val="35"/>
    <w:semiHidden/>
    <w:unhideWhenUsed/>
    <w:qFormat/>
    <w:rPr>
      <w:rFonts w:asciiTheme="majorHAnsi" w:eastAsia="黑体" w:hAnsiTheme="majorHAnsi" w:cstheme="majorBidi"/>
      <w:sz w:val="20"/>
      <w:szCs w:val="20"/>
    </w:rPr>
  </w:style>
  <w:style w:type="paragraph" w:styleId="a5">
    <w:name w:val="annotation text"/>
    <w:basedOn w:val="a"/>
    <w:link w:val="a6"/>
    <w:pPr>
      <w:spacing w:after="0" w:line="240" w:lineRule="auto"/>
    </w:pPr>
    <w:rPr>
      <w:rFonts w:ascii="Calibri" w:eastAsia="宋体" w:hAnsi="Calibri" w:cs="Times New Roman"/>
      <w:sz w:val="21"/>
      <w:szCs w:val="22"/>
      <w14:ligatures w14:val="none"/>
    </w:rPr>
  </w:style>
  <w:style w:type="paragraph" w:styleId="31">
    <w:name w:val="Body Text 3"/>
    <w:basedOn w:val="a"/>
    <w:link w:val="32"/>
    <w:unhideWhenUsed/>
    <w:qFormat/>
    <w:pPr>
      <w:spacing w:after="0" w:line="240" w:lineRule="auto"/>
      <w:jc w:val="both"/>
    </w:pPr>
    <w:rPr>
      <w:rFonts w:ascii="宋体" w:eastAsia="宋体" w:hAnsi="Calibri" w:cs="Times New Roman"/>
      <w:kern w:val="0"/>
      <w:sz w:val="24"/>
      <w:szCs w:val="20"/>
      <w14:ligatures w14:val="none"/>
    </w:rPr>
  </w:style>
  <w:style w:type="paragraph" w:styleId="a7">
    <w:name w:val="Body Text"/>
    <w:basedOn w:val="a"/>
    <w:link w:val="a8"/>
    <w:uiPriority w:val="99"/>
    <w:qFormat/>
    <w:pPr>
      <w:spacing w:after="120"/>
    </w:pPr>
  </w:style>
  <w:style w:type="paragraph" w:styleId="a9">
    <w:name w:val="Body Text Indent"/>
    <w:basedOn w:val="a"/>
    <w:next w:val="aa"/>
    <w:link w:val="ab"/>
    <w:qFormat/>
    <w:pPr>
      <w:spacing w:after="0" w:line="240" w:lineRule="auto"/>
      <w:ind w:firstLineChars="200" w:firstLine="560"/>
      <w:jc w:val="both"/>
    </w:pPr>
    <w:rPr>
      <w:rFonts w:ascii="Times New Roman" w:eastAsia="宋体" w:hAnsi="Times New Roman" w:cs="Times New Roman"/>
      <w:kern w:val="0"/>
      <w:sz w:val="28"/>
      <w14:ligatures w14:val="none"/>
    </w:rPr>
  </w:style>
  <w:style w:type="paragraph" w:styleId="aa">
    <w:name w:val="envelope return"/>
    <w:basedOn w:val="a"/>
    <w:qFormat/>
    <w:pPr>
      <w:snapToGrid w:val="0"/>
      <w:spacing w:after="0" w:line="240" w:lineRule="auto"/>
      <w:jc w:val="both"/>
    </w:pPr>
    <w:rPr>
      <w:rFonts w:ascii="Arial" w:eastAsia="宋体" w:hAnsi="Arial" w:cs="Times New Roman"/>
      <w:sz w:val="21"/>
      <w14:ligatures w14:val="none"/>
    </w:rPr>
  </w:style>
  <w:style w:type="paragraph" w:styleId="TOC5">
    <w:name w:val="toc 5"/>
    <w:basedOn w:val="a"/>
    <w:next w:val="a"/>
    <w:uiPriority w:val="39"/>
    <w:unhideWhenUsed/>
    <w:qFormat/>
    <w:pPr>
      <w:spacing w:after="0" w:line="240" w:lineRule="auto"/>
      <w:ind w:leftChars="800" w:left="1680"/>
      <w:jc w:val="both"/>
    </w:pPr>
    <w:rPr>
      <w:sz w:val="21"/>
      <w:szCs w:val="22"/>
    </w:rPr>
  </w:style>
  <w:style w:type="paragraph" w:styleId="TOC3">
    <w:name w:val="toc 3"/>
    <w:basedOn w:val="a"/>
    <w:next w:val="a"/>
    <w:uiPriority w:val="39"/>
    <w:qFormat/>
    <w:pPr>
      <w:ind w:leftChars="400" w:left="840"/>
    </w:pPr>
  </w:style>
  <w:style w:type="paragraph" w:styleId="ac">
    <w:name w:val="Plain Text"/>
    <w:basedOn w:val="a"/>
    <w:link w:val="ad"/>
    <w:qFormat/>
    <w:rPr>
      <w:rFonts w:ascii="宋体" w:hAnsi="Courier New"/>
    </w:rPr>
  </w:style>
  <w:style w:type="paragraph" w:styleId="TOC8">
    <w:name w:val="toc 8"/>
    <w:basedOn w:val="a"/>
    <w:next w:val="a"/>
    <w:uiPriority w:val="39"/>
    <w:unhideWhenUsed/>
    <w:qFormat/>
    <w:pPr>
      <w:spacing w:after="0" w:line="240" w:lineRule="auto"/>
      <w:ind w:leftChars="1400" w:left="2940"/>
      <w:jc w:val="both"/>
    </w:pPr>
    <w:rPr>
      <w:sz w:val="21"/>
      <w:szCs w:val="22"/>
    </w:rPr>
  </w:style>
  <w:style w:type="paragraph" w:styleId="ae">
    <w:name w:val="footer"/>
    <w:basedOn w:val="a"/>
    <w:link w:val="11"/>
    <w:uiPriority w:val="99"/>
    <w:qFormat/>
    <w:pPr>
      <w:tabs>
        <w:tab w:val="center" w:pos="4153"/>
        <w:tab w:val="right" w:pos="8306"/>
      </w:tabs>
      <w:snapToGrid w:val="0"/>
    </w:pPr>
    <w:rPr>
      <w:sz w:val="18"/>
      <w:szCs w:val="18"/>
    </w:rPr>
  </w:style>
  <w:style w:type="paragraph" w:styleId="af">
    <w:name w:val="header"/>
    <w:basedOn w:val="a"/>
    <w:link w:val="21"/>
    <w:qFormat/>
    <w:pPr>
      <w:tabs>
        <w:tab w:val="center" w:pos="4153"/>
        <w:tab w:val="right" w:pos="8306"/>
      </w:tabs>
      <w:snapToGrid w:val="0"/>
      <w:jc w:val="center"/>
    </w:pPr>
    <w:rPr>
      <w:sz w:val="18"/>
      <w:szCs w:val="18"/>
    </w:rPr>
  </w:style>
  <w:style w:type="paragraph" w:styleId="TOC1">
    <w:name w:val="toc 1"/>
    <w:basedOn w:val="a"/>
    <w:next w:val="a"/>
    <w:uiPriority w:val="39"/>
  </w:style>
  <w:style w:type="paragraph" w:styleId="TOC4">
    <w:name w:val="toc 4"/>
    <w:basedOn w:val="a"/>
    <w:next w:val="a"/>
    <w:uiPriority w:val="39"/>
    <w:unhideWhenUsed/>
    <w:qFormat/>
    <w:pPr>
      <w:spacing w:after="0" w:line="240" w:lineRule="auto"/>
      <w:ind w:leftChars="600" w:left="1260"/>
      <w:jc w:val="both"/>
    </w:pPr>
    <w:rPr>
      <w:sz w:val="21"/>
      <w:szCs w:val="22"/>
    </w:rPr>
  </w:style>
  <w:style w:type="paragraph" w:styleId="af0">
    <w:name w:val="Subtitle"/>
    <w:basedOn w:val="a"/>
    <w:next w:val="a"/>
    <w:link w:val="af1"/>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f2">
    <w:name w:val="List"/>
    <w:basedOn w:val="a"/>
    <w:pPr>
      <w:ind w:left="200" w:hangingChars="200" w:hanging="200"/>
      <w:contextualSpacing/>
    </w:pPr>
  </w:style>
  <w:style w:type="paragraph" w:styleId="TOC6">
    <w:name w:val="toc 6"/>
    <w:basedOn w:val="a"/>
    <w:next w:val="a"/>
    <w:uiPriority w:val="39"/>
    <w:unhideWhenUsed/>
    <w:qFormat/>
    <w:pPr>
      <w:spacing w:after="0" w:line="240" w:lineRule="auto"/>
      <w:ind w:leftChars="1000" w:left="2100"/>
      <w:jc w:val="both"/>
    </w:pPr>
    <w:rPr>
      <w:sz w:val="21"/>
      <w:szCs w:val="22"/>
    </w:rPr>
  </w:style>
  <w:style w:type="paragraph" w:styleId="33">
    <w:name w:val="Body Text Indent 3"/>
    <w:basedOn w:val="a"/>
    <w:link w:val="34"/>
    <w:qFormat/>
    <w:pPr>
      <w:spacing w:after="120" w:line="240" w:lineRule="auto"/>
      <w:ind w:leftChars="200" w:left="200"/>
      <w:jc w:val="both"/>
    </w:pPr>
    <w:rPr>
      <w:rFonts w:ascii="Calibri" w:eastAsia="宋体" w:hAnsi="Calibri" w:cs="Times New Roman"/>
      <w:kern w:val="0"/>
      <w:sz w:val="16"/>
      <w:szCs w:val="16"/>
      <w14:ligatures w14:val="none"/>
    </w:rPr>
  </w:style>
  <w:style w:type="paragraph" w:styleId="TOC2">
    <w:name w:val="toc 2"/>
    <w:basedOn w:val="a"/>
    <w:next w:val="a"/>
    <w:uiPriority w:val="39"/>
    <w:qFormat/>
    <w:pPr>
      <w:tabs>
        <w:tab w:val="right" w:leader="dot" w:pos="9060"/>
      </w:tabs>
      <w:snapToGrid w:val="0"/>
      <w:spacing w:after="0" w:line="360" w:lineRule="auto"/>
      <w:ind w:leftChars="200" w:left="420"/>
    </w:pPr>
    <w:rPr>
      <w:rFonts w:ascii="Times New Roman" w:eastAsia="宋体" w:hAnsi="Times New Roman" w:cs="Times New Roman"/>
      <w:sz w:val="24"/>
      <w14:ligatures w14:val="none"/>
    </w:rPr>
  </w:style>
  <w:style w:type="paragraph" w:styleId="TOC9">
    <w:name w:val="toc 9"/>
    <w:basedOn w:val="a"/>
    <w:next w:val="a"/>
    <w:uiPriority w:val="39"/>
    <w:unhideWhenUsed/>
    <w:pPr>
      <w:spacing w:after="0" w:line="240" w:lineRule="auto"/>
      <w:ind w:leftChars="1600" w:left="3360"/>
      <w:jc w:val="both"/>
    </w:pPr>
    <w:rPr>
      <w:sz w:val="21"/>
      <w:szCs w:val="22"/>
    </w:rPr>
  </w:style>
  <w:style w:type="paragraph" w:styleId="af3">
    <w:name w:val="Normal (Web)"/>
    <w:basedOn w:val="a"/>
    <w:uiPriority w:val="99"/>
    <w:qFormat/>
    <w:pPr>
      <w:spacing w:after="0" w:line="240" w:lineRule="auto"/>
    </w:pPr>
    <w:rPr>
      <w:rFonts w:ascii="微软雅黑" w:eastAsia="微软雅黑" w:hAnsi="微软雅黑" w:cs="Times New Roman"/>
      <w:kern w:val="0"/>
      <w:sz w:val="20"/>
      <w:szCs w:val="20"/>
      <w14:ligatures w14:val="none"/>
    </w:rPr>
  </w:style>
  <w:style w:type="paragraph" w:styleId="af4">
    <w:name w:val="Title"/>
    <w:basedOn w:val="a"/>
    <w:next w:val="a"/>
    <w:link w:val="af5"/>
    <w:uiPriority w:val="10"/>
    <w:qFormat/>
    <w:pPr>
      <w:spacing w:after="80" w:line="240" w:lineRule="auto"/>
      <w:contextualSpacing/>
      <w:jc w:val="center"/>
    </w:pPr>
    <w:rPr>
      <w:rFonts w:asciiTheme="majorHAnsi" w:eastAsiaTheme="majorEastAsia" w:hAnsiTheme="majorHAnsi" w:cstheme="majorBidi"/>
      <w:spacing w:val="-10"/>
      <w:kern w:val="28"/>
      <w:sz w:val="56"/>
      <w:szCs w:val="56"/>
    </w:rPr>
  </w:style>
  <w:style w:type="paragraph" w:styleId="af6">
    <w:name w:val="annotation subject"/>
    <w:basedOn w:val="a5"/>
    <w:next w:val="a5"/>
    <w:link w:val="af7"/>
    <w:qFormat/>
    <w:pPr>
      <w:spacing w:after="160" w:line="278" w:lineRule="auto"/>
    </w:pPr>
    <w:rPr>
      <w:rFonts w:asciiTheme="minorHAnsi" w:eastAsiaTheme="minorEastAsia" w:hAnsiTheme="minorHAnsi" w:cstheme="minorBidi"/>
      <w:b/>
      <w:bCs/>
      <w:sz w:val="22"/>
      <w:szCs w:val="24"/>
      <w14:ligatures w14:val="standardContextual"/>
    </w:rPr>
  </w:style>
  <w:style w:type="paragraph" w:styleId="af8">
    <w:name w:val="Body Text First Indent"/>
    <w:link w:val="af9"/>
    <w:unhideWhenUsed/>
    <w:pPr>
      <w:widowControl w:val="0"/>
      <w:spacing w:after="120"/>
      <w:ind w:firstLineChars="100" w:firstLine="420"/>
      <w:jc w:val="both"/>
    </w:pPr>
    <w:rPr>
      <w:rFonts w:ascii="Calibri" w:hAnsi="Calibri"/>
      <w:kern w:val="2"/>
      <w:sz w:val="21"/>
      <w:szCs w:val="21"/>
    </w:rPr>
  </w:style>
  <w:style w:type="paragraph" w:styleId="22">
    <w:name w:val="Body Text First Indent 2"/>
    <w:basedOn w:val="a9"/>
    <w:link w:val="23"/>
    <w:qFormat/>
    <w:pPr>
      <w:spacing w:line="420" w:lineRule="exact"/>
      <w:ind w:firstLine="420"/>
      <w:jc w:val="left"/>
    </w:pPr>
    <w:rPr>
      <w:rFonts w:ascii="宋体" w:hAnsi="宋体"/>
      <w:color w:val="000000"/>
      <w:sz w:val="24"/>
      <w:szCs w:val="18"/>
    </w:rPr>
  </w:style>
  <w:style w:type="table" w:styleId="afa">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0"/>
    <w:uiPriority w:val="22"/>
    <w:qFormat/>
    <w:rPr>
      <w:b/>
      <w:bCs/>
    </w:rPr>
  </w:style>
  <w:style w:type="character" w:styleId="afc">
    <w:name w:val="Emphasis"/>
    <w:basedOn w:val="a0"/>
    <w:uiPriority w:val="20"/>
    <w:qFormat/>
    <w:rPr>
      <w:i/>
      <w:iCs/>
    </w:rPr>
  </w:style>
  <w:style w:type="character" w:styleId="afd">
    <w:name w:val="Hyperlink"/>
    <w:basedOn w:val="a0"/>
    <w:uiPriority w:val="99"/>
    <w:qFormat/>
    <w:rPr>
      <w:color w:val="467886" w:themeColor="hyperlink"/>
      <w:u w:val="single"/>
    </w:rPr>
  </w:style>
  <w:style w:type="character" w:styleId="afe">
    <w:name w:val="annotation reference"/>
    <w:basedOn w:val="a0"/>
    <w:rPr>
      <w:sz w:val="21"/>
      <w:szCs w:val="21"/>
    </w:rPr>
  </w:style>
  <w:style w:type="paragraph" w:customStyle="1" w:styleId="aff">
    <w:name w:val="自定义正文"/>
    <w:basedOn w:val="a"/>
    <w:next w:val="a"/>
    <w:link w:val="aff0"/>
    <w:qFormat/>
    <w:pPr>
      <w:spacing w:after="0" w:line="360" w:lineRule="auto"/>
      <w:ind w:firstLineChars="200" w:firstLine="200"/>
    </w:pPr>
    <w:rPr>
      <w:rFonts w:eastAsia="宋体"/>
      <w:sz w:val="24"/>
      <w:szCs w:val="22"/>
    </w:rPr>
  </w:style>
  <w:style w:type="character" w:customStyle="1" w:styleId="aff0">
    <w:name w:val="自定义正文 字符"/>
    <w:basedOn w:val="a0"/>
    <w:link w:val="aff"/>
    <w:rPr>
      <w:rFonts w:eastAsia="宋体"/>
      <w:sz w:val="24"/>
      <w:szCs w:val="22"/>
    </w:rPr>
  </w:style>
  <w:style w:type="paragraph" w:customStyle="1" w:styleId="aff1">
    <w:name w:val="自定义备注"/>
    <w:basedOn w:val="aff"/>
    <w:link w:val="aff2"/>
    <w:qFormat/>
    <w:rPr>
      <w:b/>
      <w:sz w:val="21"/>
    </w:rPr>
  </w:style>
  <w:style w:type="character" w:customStyle="1" w:styleId="aff2">
    <w:name w:val="自定义备注 字符"/>
    <w:basedOn w:val="aff0"/>
    <w:link w:val="aff1"/>
    <w:rPr>
      <w:rFonts w:eastAsia="宋体"/>
      <w:b/>
      <w:sz w:val="21"/>
      <w:szCs w:val="22"/>
    </w:rPr>
  </w:style>
  <w:style w:type="paragraph" w:customStyle="1" w:styleId="aff3">
    <w:name w:val="自定表格内容"/>
    <w:basedOn w:val="a7"/>
    <w:link w:val="aff4"/>
    <w:qFormat/>
    <w:pPr>
      <w:spacing w:after="0" w:line="360" w:lineRule="auto"/>
    </w:pPr>
    <w:rPr>
      <w:sz w:val="21"/>
    </w:rPr>
  </w:style>
  <w:style w:type="character" w:customStyle="1" w:styleId="aff4">
    <w:name w:val="自定表格内容 字符"/>
    <w:basedOn w:val="aff0"/>
    <w:link w:val="aff3"/>
    <w:qFormat/>
    <w:rPr>
      <w:rFonts w:eastAsia="宋体"/>
      <w:sz w:val="21"/>
      <w:szCs w:val="22"/>
    </w:rPr>
  </w:style>
  <w:style w:type="paragraph" w:customStyle="1" w:styleId="K">
    <w:name w:val="K二级标题"/>
    <w:basedOn w:val="2"/>
    <w:link w:val="K0"/>
    <w:qFormat/>
    <w:pPr>
      <w:spacing w:before="0" w:line="360" w:lineRule="auto"/>
    </w:pPr>
    <w:rPr>
      <w14:ligatures w14:val="standardContextual"/>
    </w:rPr>
  </w:style>
  <w:style w:type="character" w:customStyle="1" w:styleId="K0">
    <w:name w:val="K二级标题 字符"/>
    <w:basedOn w:val="a0"/>
    <w:link w:val="K"/>
    <w:rPr>
      <w:rFonts w:asciiTheme="majorHAnsi" w:eastAsia="宋体" w:hAnsiTheme="majorHAnsi" w:cstheme="majorBidi"/>
      <w:b/>
      <w:bCs/>
      <w:kern w:val="2"/>
      <w:sz w:val="28"/>
      <w:szCs w:val="32"/>
      <w14:ligatures w14:val="standardContextual"/>
    </w:rPr>
  </w:style>
  <w:style w:type="character" w:customStyle="1" w:styleId="20">
    <w:name w:val="标题 2 字符"/>
    <w:basedOn w:val="a0"/>
    <w:link w:val="2"/>
    <w:rPr>
      <w:rFonts w:asciiTheme="majorHAnsi" w:eastAsia="宋体" w:hAnsiTheme="majorHAnsi" w:cstheme="majorBidi"/>
      <w:b/>
      <w:color w:val="0F4761" w:themeColor="accent1" w:themeShade="BF"/>
      <w:sz w:val="28"/>
      <w:szCs w:val="40"/>
      <w14:ligatures w14:val="none"/>
    </w:rPr>
  </w:style>
  <w:style w:type="paragraph" w:customStyle="1" w:styleId="K1">
    <w:name w:val="K三级标题"/>
    <w:basedOn w:val="3"/>
    <w:link w:val="K2"/>
    <w:pPr>
      <w:spacing w:before="0" w:after="0"/>
    </w:pPr>
    <w:rPr>
      <w:rFonts w:eastAsia="宋体"/>
      <w:sz w:val="24"/>
    </w:rPr>
  </w:style>
  <w:style w:type="character" w:customStyle="1" w:styleId="K2">
    <w:name w:val="K三级标题 字符"/>
    <w:basedOn w:val="30"/>
    <w:link w:val="K1"/>
    <w:rPr>
      <w:rFonts w:asciiTheme="majorHAnsi" w:eastAsia="宋体" w:hAnsiTheme="majorHAnsi" w:cstheme="majorBidi"/>
      <w:color w:val="0F4761" w:themeColor="accent1" w:themeShade="BF"/>
      <w:kern w:val="2"/>
      <w:sz w:val="24"/>
      <w:szCs w:val="32"/>
      <w14:ligatures w14:val="standardContextual"/>
    </w:rPr>
  </w:style>
  <w:style w:type="character" w:customStyle="1" w:styleId="30">
    <w:name w:val="标题 3 字符"/>
    <w:basedOn w:val="a0"/>
    <w:link w:val="3"/>
    <w:rPr>
      <w:rFonts w:asciiTheme="majorHAnsi" w:eastAsiaTheme="majorEastAsia" w:hAnsiTheme="majorHAnsi" w:cstheme="majorBidi"/>
      <w:color w:val="0F4761" w:themeColor="accent1" w:themeShade="BF"/>
      <w:sz w:val="32"/>
      <w:szCs w:val="32"/>
    </w:rPr>
  </w:style>
  <w:style w:type="paragraph" w:customStyle="1" w:styleId="K3">
    <w:name w:val="K四级标题"/>
    <w:basedOn w:val="aff"/>
    <w:link w:val="K4"/>
    <w:pPr>
      <w:ind w:firstLine="480"/>
    </w:pPr>
  </w:style>
  <w:style w:type="character" w:customStyle="1" w:styleId="K4">
    <w:name w:val="K四级标题 字符"/>
    <w:basedOn w:val="aff0"/>
    <w:link w:val="K3"/>
    <w:rPr>
      <w:rFonts w:eastAsia="宋体"/>
      <w:kern w:val="2"/>
      <w:sz w:val="24"/>
      <w:szCs w:val="22"/>
      <w14:ligatures w14:val="standardContextual"/>
    </w:rPr>
  </w:style>
  <w:style w:type="paragraph" w:customStyle="1" w:styleId="K5">
    <w:name w:val="K一级标题"/>
    <w:basedOn w:val="1"/>
    <w:qFormat/>
    <w:pPr>
      <w:spacing w:before="0" w:after="0" w:line="360" w:lineRule="auto"/>
      <w:jc w:val="center"/>
    </w:pPr>
    <w:rPr>
      <w:rFonts w:eastAsia="宋体"/>
      <w:sz w:val="32"/>
    </w:rPr>
  </w:style>
  <w:style w:type="character" w:customStyle="1" w:styleId="10">
    <w:name w:val="标题 1 字符"/>
    <w:basedOn w:val="a0"/>
    <w:link w:val="1"/>
    <w:rPr>
      <w:rFonts w:asciiTheme="majorHAnsi" w:eastAsiaTheme="majorEastAsia" w:hAnsiTheme="majorHAnsi" w:cstheme="majorBidi"/>
      <w:color w:val="0F4761" w:themeColor="accent1" w:themeShade="BF"/>
      <w:sz w:val="48"/>
      <w:szCs w:val="48"/>
    </w:rPr>
  </w:style>
  <w:style w:type="paragraph" w:customStyle="1" w:styleId="K6">
    <w:name w:val="K重点"/>
    <w:basedOn w:val="aff"/>
    <w:link w:val="K7"/>
    <w:qFormat/>
    <w:pPr>
      <w:jc w:val="center"/>
    </w:pPr>
    <w:rPr>
      <w:b/>
      <w:bCs/>
      <w:sz w:val="30"/>
      <w:szCs w:val="30"/>
    </w:rPr>
  </w:style>
  <w:style w:type="character" w:customStyle="1" w:styleId="K7">
    <w:name w:val="K重点 字符"/>
    <w:basedOn w:val="aff0"/>
    <w:link w:val="K6"/>
    <w:qFormat/>
    <w:rPr>
      <w:rFonts w:eastAsia="宋体"/>
      <w:b/>
      <w:bCs/>
      <w:kern w:val="2"/>
      <w:sz w:val="30"/>
      <w:szCs w:val="30"/>
      <w14:ligatures w14:val="standardContextual"/>
    </w:rPr>
  </w:style>
  <w:style w:type="character" w:customStyle="1" w:styleId="12">
    <w:name w:val="未处理的提及1"/>
    <w:basedOn w:val="a0"/>
    <w:uiPriority w:val="99"/>
    <w:semiHidden/>
    <w:unhideWhenUsed/>
    <w:rPr>
      <w:color w:val="605E5C"/>
      <w:shd w:val="clear" w:color="auto" w:fill="E1DFDD"/>
    </w:rPr>
  </w:style>
  <w:style w:type="character" w:customStyle="1" w:styleId="aff5">
    <w:name w:val="页眉 字符"/>
    <w:basedOn w:val="a0"/>
    <w:qFormat/>
    <w:rPr>
      <w:kern w:val="2"/>
      <w:sz w:val="18"/>
      <w:szCs w:val="18"/>
    </w:rPr>
  </w:style>
  <w:style w:type="character" w:customStyle="1" w:styleId="aff6">
    <w:name w:val="页脚 字符"/>
    <w:basedOn w:val="a0"/>
    <w:uiPriority w:val="99"/>
    <w:rPr>
      <w:kern w:val="2"/>
      <w:sz w:val="18"/>
      <w:szCs w:val="18"/>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rPr>
  </w:style>
  <w:style w:type="character" w:customStyle="1" w:styleId="60">
    <w:name w:val="标题 6 字符"/>
    <w:basedOn w:val="a0"/>
    <w:link w:val="6"/>
    <w:uiPriority w:val="9"/>
    <w:semiHidden/>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rPr>
      <w:rFonts w:eastAsiaTheme="majorEastAsia" w:cstheme="majorBidi"/>
      <w:color w:val="595959" w:themeColor="text1" w:themeTint="A6"/>
    </w:rPr>
  </w:style>
  <w:style w:type="character" w:customStyle="1" w:styleId="af5">
    <w:name w:val="标题 字符"/>
    <w:basedOn w:val="a0"/>
    <w:link w:val="af4"/>
    <w:uiPriority w:val="10"/>
    <w:rPr>
      <w:rFonts w:asciiTheme="majorHAnsi" w:eastAsiaTheme="majorEastAsia" w:hAnsiTheme="majorHAnsi" w:cstheme="majorBidi"/>
      <w:spacing w:val="-10"/>
      <w:kern w:val="28"/>
      <w:sz w:val="56"/>
      <w:szCs w:val="56"/>
    </w:rPr>
  </w:style>
  <w:style w:type="character" w:customStyle="1" w:styleId="af1">
    <w:name w:val="副标题 字符"/>
    <w:basedOn w:val="a0"/>
    <w:link w:val="af0"/>
    <w:uiPriority w:val="11"/>
    <w:rPr>
      <w:rFonts w:asciiTheme="majorHAnsi" w:eastAsiaTheme="majorEastAsia" w:hAnsiTheme="majorHAnsi" w:cstheme="majorBidi"/>
      <w:color w:val="595959" w:themeColor="text1" w:themeTint="A6"/>
      <w:spacing w:val="15"/>
      <w:sz w:val="28"/>
      <w:szCs w:val="28"/>
    </w:rPr>
  </w:style>
  <w:style w:type="paragraph" w:styleId="aff7">
    <w:name w:val="No Spacing"/>
    <w:uiPriority w:val="1"/>
    <w:pPr>
      <w:widowControl w:val="0"/>
    </w:pPr>
    <w:rPr>
      <w:rFonts w:asciiTheme="minorHAnsi" w:eastAsiaTheme="minorEastAsia" w:hAnsiTheme="minorHAnsi" w:cstheme="minorBidi"/>
      <w:kern w:val="2"/>
      <w:sz w:val="22"/>
      <w:szCs w:val="24"/>
      <w14:ligatures w14:val="standardContextual"/>
    </w:rPr>
  </w:style>
  <w:style w:type="paragraph" w:styleId="aff8">
    <w:name w:val="Quote"/>
    <w:basedOn w:val="a"/>
    <w:next w:val="a"/>
    <w:link w:val="aff9"/>
    <w:uiPriority w:val="29"/>
    <w:qFormat/>
    <w:pPr>
      <w:spacing w:before="160"/>
      <w:jc w:val="center"/>
    </w:pPr>
    <w:rPr>
      <w:i/>
      <w:iCs/>
      <w:color w:val="404040" w:themeColor="text1" w:themeTint="BF"/>
    </w:rPr>
  </w:style>
  <w:style w:type="character" w:customStyle="1" w:styleId="aff9">
    <w:name w:val="引用 字符"/>
    <w:basedOn w:val="a0"/>
    <w:link w:val="aff8"/>
    <w:uiPriority w:val="29"/>
    <w:qFormat/>
    <w:rPr>
      <w:i/>
      <w:iCs/>
      <w:color w:val="404040" w:themeColor="text1" w:themeTint="BF"/>
    </w:rPr>
  </w:style>
  <w:style w:type="paragraph" w:styleId="affa">
    <w:name w:val="Intense Quote"/>
    <w:basedOn w:val="a"/>
    <w:next w:val="a"/>
    <w:link w:val="affb"/>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fb">
    <w:name w:val="明显引用 字符"/>
    <w:basedOn w:val="a0"/>
    <w:link w:val="affa"/>
    <w:uiPriority w:val="30"/>
    <w:qFormat/>
    <w:rPr>
      <w:i/>
      <w:iCs/>
      <w:color w:val="0F4761" w:themeColor="accent1" w:themeShade="BF"/>
    </w:rPr>
  </w:style>
  <w:style w:type="character" w:customStyle="1" w:styleId="13">
    <w:name w:val="不明显强调1"/>
    <w:basedOn w:val="a0"/>
    <w:uiPriority w:val="19"/>
    <w:qFormat/>
    <w:rPr>
      <w:i/>
      <w:iCs/>
      <w:color w:val="404040" w:themeColor="text1" w:themeTint="BF"/>
    </w:rPr>
  </w:style>
  <w:style w:type="character" w:customStyle="1" w:styleId="14">
    <w:name w:val="明显强调1"/>
    <w:basedOn w:val="a0"/>
    <w:uiPriority w:val="21"/>
    <w:qFormat/>
    <w:rPr>
      <w:i/>
      <w:iCs/>
      <w:color w:val="0F4761" w:themeColor="accent1" w:themeShade="BF"/>
    </w:rPr>
  </w:style>
  <w:style w:type="character" w:customStyle="1" w:styleId="15">
    <w:name w:val="不明显参考1"/>
    <w:basedOn w:val="a0"/>
    <w:uiPriority w:val="31"/>
    <w:qFormat/>
    <w:rPr>
      <w:smallCaps/>
      <w:color w:val="595959" w:themeColor="text1" w:themeTint="A6"/>
    </w:rPr>
  </w:style>
  <w:style w:type="character" w:customStyle="1" w:styleId="16">
    <w:name w:val="明显参考1"/>
    <w:basedOn w:val="a0"/>
    <w:uiPriority w:val="32"/>
    <w:qFormat/>
    <w:rPr>
      <w:b/>
      <w:bCs/>
      <w:smallCaps/>
      <w:color w:val="0F4761" w:themeColor="accent1" w:themeShade="BF"/>
      <w:spacing w:val="5"/>
    </w:rPr>
  </w:style>
  <w:style w:type="character" w:customStyle="1" w:styleId="17">
    <w:name w:val="书籍标题1"/>
    <w:basedOn w:val="a0"/>
    <w:uiPriority w:val="33"/>
    <w:qFormat/>
    <w:rPr>
      <w:b/>
      <w:bCs/>
      <w:i/>
      <w:iCs/>
      <w:spacing w:val="5"/>
    </w:rPr>
  </w:style>
  <w:style w:type="paragraph" w:customStyle="1" w:styleId="TOC10">
    <w:name w:val="TOC 标题1"/>
    <w:basedOn w:val="1"/>
    <w:next w:val="a"/>
    <w:uiPriority w:val="39"/>
    <w:unhideWhenUsed/>
    <w:qFormat/>
    <w:pPr>
      <w:spacing w:before="340" w:after="330" w:line="578" w:lineRule="auto"/>
      <w:outlineLvl w:val="9"/>
    </w:pPr>
    <w:rPr>
      <w:rFonts w:asciiTheme="minorHAnsi" w:eastAsiaTheme="minorEastAsia" w:hAnsiTheme="minorHAnsi" w:cstheme="minorBidi"/>
      <w:b/>
      <w:bCs/>
      <w:color w:val="auto"/>
      <w:kern w:val="44"/>
      <w:sz w:val="44"/>
      <w:szCs w:val="44"/>
    </w:rPr>
  </w:style>
  <w:style w:type="paragraph" w:styleId="affc">
    <w:name w:val="List Paragraph"/>
    <w:basedOn w:val="a"/>
    <w:uiPriority w:val="34"/>
    <w:qFormat/>
    <w:pPr>
      <w:ind w:left="720"/>
      <w:contextualSpacing/>
    </w:pPr>
  </w:style>
  <w:style w:type="paragraph" w:customStyle="1" w:styleId="affd">
    <w:name w:val="自定表格标题"/>
    <w:basedOn w:val="af2"/>
    <w:link w:val="affe"/>
    <w:qFormat/>
    <w:pPr>
      <w:spacing w:after="0" w:line="360" w:lineRule="auto"/>
      <w:ind w:left="0" w:firstLineChars="0" w:firstLine="0"/>
      <w:jc w:val="center"/>
    </w:pPr>
    <w:rPr>
      <w:b/>
      <w:sz w:val="21"/>
      <w:lang w:eastAsia="zh-Hans"/>
    </w:rPr>
  </w:style>
  <w:style w:type="character" w:customStyle="1" w:styleId="affe">
    <w:name w:val="自定表格标题 字符"/>
    <w:basedOn w:val="aff0"/>
    <w:link w:val="affd"/>
    <w:rPr>
      <w:rFonts w:eastAsia="宋体"/>
      <w:b/>
      <w:sz w:val="21"/>
      <w:szCs w:val="22"/>
      <w:lang w:eastAsia="zh-Hans"/>
    </w:rPr>
  </w:style>
  <w:style w:type="paragraph" w:customStyle="1" w:styleId="41">
    <w:name w:val="自定义4级"/>
    <w:basedOn w:val="4"/>
    <w:link w:val="42"/>
    <w:qFormat/>
    <w:pPr>
      <w:spacing w:before="0" w:after="0" w:line="360" w:lineRule="auto"/>
    </w:pPr>
    <w:rPr>
      <w:b/>
      <w:color w:val="auto"/>
      <w:lang w:eastAsia="zh-Hans"/>
    </w:rPr>
  </w:style>
  <w:style w:type="character" w:customStyle="1" w:styleId="42">
    <w:name w:val="自定义4级 字符"/>
    <w:basedOn w:val="K4"/>
    <w:link w:val="41"/>
    <w:rPr>
      <w:rFonts w:eastAsia="宋体" w:cstheme="majorBidi"/>
      <w:b/>
      <w:kern w:val="2"/>
      <w:sz w:val="28"/>
      <w:szCs w:val="28"/>
      <w:lang w:eastAsia="zh-Hans"/>
      <w14:ligatures w14:val="standardContextual"/>
    </w:rPr>
  </w:style>
  <w:style w:type="paragraph" w:customStyle="1" w:styleId="35">
    <w:name w:val="自定义3级"/>
    <w:basedOn w:val="3"/>
    <w:link w:val="36"/>
    <w:qFormat/>
    <w:pPr>
      <w:spacing w:before="0" w:after="0" w:line="360" w:lineRule="auto"/>
    </w:pPr>
    <w:rPr>
      <w:b/>
      <w:color w:val="auto"/>
      <w:sz w:val="30"/>
      <w:lang w:eastAsia="zh-Hans"/>
    </w:rPr>
  </w:style>
  <w:style w:type="character" w:customStyle="1" w:styleId="36">
    <w:name w:val="自定义3级 字符"/>
    <w:basedOn w:val="30"/>
    <w:link w:val="35"/>
    <w:rPr>
      <w:rFonts w:asciiTheme="majorHAnsi" w:eastAsiaTheme="majorEastAsia" w:hAnsiTheme="majorHAnsi" w:cstheme="majorBidi"/>
      <w:b/>
      <w:color w:val="0F4761" w:themeColor="accent1" w:themeShade="BF"/>
      <w:sz w:val="30"/>
      <w:szCs w:val="32"/>
      <w:lang w:eastAsia="zh-Hans"/>
    </w:rPr>
  </w:style>
  <w:style w:type="paragraph" w:customStyle="1" w:styleId="24">
    <w:name w:val="自定义2级"/>
    <w:basedOn w:val="2"/>
    <w:link w:val="25"/>
    <w:qFormat/>
    <w:pPr>
      <w:spacing w:before="0" w:line="360" w:lineRule="auto"/>
    </w:pPr>
    <w:rPr>
      <w:color w:val="auto"/>
      <w:sz w:val="32"/>
      <w:lang w:eastAsia="zh-Hans"/>
    </w:rPr>
  </w:style>
  <w:style w:type="character" w:customStyle="1" w:styleId="25">
    <w:name w:val="自定义2级 字符"/>
    <w:basedOn w:val="20"/>
    <w:link w:val="24"/>
    <w:rPr>
      <w:rFonts w:asciiTheme="majorHAnsi" w:eastAsia="宋体" w:hAnsiTheme="majorHAnsi" w:cstheme="majorBidi"/>
      <w:b/>
      <w:color w:val="0F4761" w:themeColor="accent1" w:themeShade="BF"/>
      <w:sz w:val="32"/>
      <w:szCs w:val="40"/>
      <w:lang w:eastAsia="zh-Hans"/>
      <w14:ligatures w14:val="none"/>
    </w:rPr>
  </w:style>
  <w:style w:type="paragraph" w:customStyle="1" w:styleId="18">
    <w:name w:val="自定义1级"/>
    <w:basedOn w:val="1"/>
    <w:link w:val="19"/>
    <w:qFormat/>
    <w:pPr>
      <w:spacing w:before="0" w:after="0" w:line="360" w:lineRule="auto"/>
    </w:pPr>
    <w:rPr>
      <w:b/>
      <w:color w:val="auto"/>
      <w:sz w:val="36"/>
    </w:rPr>
  </w:style>
  <w:style w:type="character" w:customStyle="1" w:styleId="19">
    <w:name w:val="自定义1级 字符"/>
    <w:basedOn w:val="10"/>
    <w:link w:val="18"/>
    <w:qFormat/>
    <w:rPr>
      <w:rFonts w:asciiTheme="majorHAnsi" w:eastAsiaTheme="majorEastAsia" w:hAnsiTheme="majorHAnsi" w:cstheme="majorBidi"/>
      <w:b/>
      <w:color w:val="0F4761" w:themeColor="accent1" w:themeShade="BF"/>
      <w:sz w:val="36"/>
      <w:szCs w:val="48"/>
    </w:rPr>
  </w:style>
  <w:style w:type="character" w:customStyle="1" w:styleId="a8">
    <w:name w:val="正文文本 字符"/>
    <w:basedOn w:val="a0"/>
    <w:link w:val="a7"/>
    <w:uiPriority w:val="99"/>
    <w:qFormat/>
  </w:style>
  <w:style w:type="paragraph" w:customStyle="1" w:styleId="afff">
    <w:name w:val="自定义要点"/>
    <w:basedOn w:val="aff"/>
    <w:link w:val="afff0"/>
    <w:qFormat/>
    <w:pPr>
      <w:tabs>
        <w:tab w:val="right" w:leader="dot" w:pos="9184"/>
      </w:tabs>
    </w:pPr>
    <w:rPr>
      <w:rFonts w:ascii="宋体" w:hAnsi="宋体"/>
      <w:b/>
      <w:bCs/>
      <w:caps/>
      <w:smallCaps/>
      <w:szCs w:val="26"/>
    </w:rPr>
  </w:style>
  <w:style w:type="character" w:customStyle="1" w:styleId="afff0">
    <w:name w:val="自定义要点 字符"/>
    <w:basedOn w:val="aff0"/>
    <w:link w:val="afff"/>
    <w:rPr>
      <w:rFonts w:ascii="宋体" w:eastAsia="宋体" w:hAnsi="宋体"/>
      <w:b/>
      <w:bCs/>
      <w:caps/>
      <w:smallCaps/>
      <w:sz w:val="24"/>
      <w:szCs w:val="26"/>
    </w:rPr>
  </w:style>
  <w:style w:type="character" w:customStyle="1" w:styleId="a6">
    <w:name w:val="批注文字 字符"/>
    <w:basedOn w:val="a0"/>
    <w:link w:val="a5"/>
    <w:rPr>
      <w:rFonts w:ascii="Calibri" w:eastAsia="宋体" w:hAnsi="Calibri" w:cs="Times New Roman"/>
      <w:sz w:val="21"/>
      <w:szCs w:val="22"/>
      <w14:ligatures w14:val="none"/>
    </w:rPr>
  </w:style>
  <w:style w:type="character" w:customStyle="1" w:styleId="32">
    <w:name w:val="正文文本 3 字符"/>
    <w:basedOn w:val="a0"/>
    <w:link w:val="31"/>
    <w:rPr>
      <w:rFonts w:ascii="宋体" w:eastAsia="宋体" w:hAnsi="Calibri" w:cs="Times New Roman"/>
      <w:kern w:val="0"/>
      <w:sz w:val="24"/>
      <w:szCs w:val="20"/>
      <w14:ligatures w14:val="none"/>
    </w:rPr>
  </w:style>
  <w:style w:type="character" w:customStyle="1" w:styleId="ab">
    <w:name w:val="正文文本缩进 字符"/>
    <w:basedOn w:val="a0"/>
    <w:link w:val="a9"/>
    <w:rPr>
      <w:rFonts w:ascii="Times New Roman" w:eastAsia="宋体" w:hAnsi="Times New Roman" w:cs="Times New Roman"/>
      <w:kern w:val="0"/>
      <w:sz w:val="28"/>
      <w14:ligatures w14:val="none"/>
    </w:rPr>
  </w:style>
  <w:style w:type="character" w:customStyle="1" w:styleId="34">
    <w:name w:val="正文文本缩进 3 字符"/>
    <w:basedOn w:val="a0"/>
    <w:link w:val="33"/>
    <w:rPr>
      <w:rFonts w:ascii="Calibri" w:eastAsia="宋体" w:hAnsi="Calibri" w:cs="Times New Roman"/>
      <w:kern w:val="0"/>
      <w:sz w:val="16"/>
      <w:szCs w:val="16"/>
      <w14:ligatures w14:val="none"/>
    </w:rPr>
  </w:style>
  <w:style w:type="character" w:customStyle="1" w:styleId="af9">
    <w:name w:val="正文文本首行缩进 字符"/>
    <w:basedOn w:val="a8"/>
    <w:link w:val="af8"/>
    <w:rPr>
      <w:rFonts w:ascii="Calibri" w:eastAsia="宋体" w:hAnsi="Calibri" w:cs="Times New Roman"/>
      <w:sz w:val="21"/>
      <w:szCs w:val="21"/>
      <w14:ligatures w14:val="none"/>
    </w:rPr>
  </w:style>
  <w:style w:type="character" w:customStyle="1" w:styleId="23">
    <w:name w:val="正文文本首行缩进 2 字符"/>
    <w:basedOn w:val="ab"/>
    <w:link w:val="22"/>
    <w:rPr>
      <w:rFonts w:ascii="宋体" w:eastAsia="宋体" w:hAnsi="宋体" w:cs="Times New Roman"/>
      <w:color w:val="000000"/>
      <w:kern w:val="0"/>
      <w:sz w:val="24"/>
      <w:szCs w:val="18"/>
      <w14:ligatures w14:val="none"/>
    </w:rPr>
  </w:style>
  <w:style w:type="paragraph" w:customStyle="1" w:styleId="afff1">
    <w:name w:val="公文正文"/>
    <w:pPr>
      <w:widowControl w:val="0"/>
      <w:spacing w:line="360" w:lineRule="auto"/>
      <w:ind w:firstLine="629"/>
      <w:jc w:val="both"/>
    </w:pPr>
    <w:rPr>
      <w:rFonts w:ascii="仿宋_GB2312" w:eastAsia="仿宋_GB2312" w:hAnsi="Calisto MT"/>
      <w:color w:val="000000"/>
      <w:sz w:val="32"/>
    </w:rPr>
  </w:style>
  <w:style w:type="paragraph" w:customStyle="1" w:styleId="1a">
    <w:name w:val="列表段落1"/>
    <w:basedOn w:val="a"/>
    <w:pPr>
      <w:spacing w:after="0" w:line="240" w:lineRule="auto"/>
      <w:ind w:firstLineChars="200" w:firstLine="420"/>
      <w:jc w:val="both"/>
    </w:pPr>
    <w:rPr>
      <w:rFonts w:ascii="Times New Roman" w:eastAsia="宋体" w:hAnsi="Times New Roman" w:cs="Times New Roman"/>
      <w:sz w:val="21"/>
      <w:szCs w:val="22"/>
      <w14:ligatures w14:val="none"/>
    </w:rPr>
  </w:style>
  <w:style w:type="paragraph" w:customStyle="1" w:styleId="1b">
    <w:name w:val="列出段落1"/>
    <w:basedOn w:val="a"/>
    <w:pPr>
      <w:spacing w:after="0" w:line="240" w:lineRule="auto"/>
      <w:ind w:firstLineChars="200" w:firstLine="420"/>
      <w:jc w:val="both"/>
    </w:pPr>
    <w:rPr>
      <w:rFonts w:ascii="Calibri" w:eastAsia="宋体" w:hAnsi="Calibri" w:cs="Calibri"/>
      <w:sz w:val="21"/>
      <w:szCs w:val="21"/>
      <w14:ligatures w14:val="none"/>
    </w:rPr>
  </w:style>
  <w:style w:type="paragraph" w:customStyle="1" w:styleId="afff2">
    <w:name w:val="表格文字"/>
    <w:basedOn w:val="a"/>
    <w:pPr>
      <w:adjustRightInd w:val="0"/>
      <w:spacing w:after="0" w:line="420" w:lineRule="atLeast"/>
    </w:pPr>
    <w:rPr>
      <w:rFonts w:ascii="Times New Roman" w:eastAsia="宋体" w:hAnsi="Times New Roman" w:cs="Calibri"/>
      <w:kern w:val="0"/>
      <w:sz w:val="21"/>
      <w:szCs w:val="20"/>
      <w14:ligatures w14:val="none"/>
    </w:rPr>
  </w:style>
  <w:style w:type="paragraph" w:customStyle="1" w:styleId="afff3">
    <w:name w:val="章节二"/>
    <w:basedOn w:val="a"/>
    <w:next w:val="a"/>
    <w:pPr>
      <w:topLinePunct/>
      <w:adjustRightInd w:val="0"/>
      <w:snapToGrid w:val="0"/>
      <w:spacing w:beforeLines="50" w:afterLines="50" w:after="0" w:line="240" w:lineRule="auto"/>
      <w:jc w:val="center"/>
      <w:outlineLvl w:val="1"/>
    </w:pPr>
    <w:rPr>
      <w:rFonts w:ascii="Times New Roman" w:eastAsia="黑体" w:hAnsi="Times New Roman" w:cs="Times New Roman"/>
      <w:b/>
      <w:snapToGrid w:val="0"/>
      <w:spacing w:val="4"/>
      <w:kern w:val="0"/>
      <w:sz w:val="30"/>
      <w:szCs w:val="30"/>
      <w14:ligatures w14:val="none"/>
    </w:rPr>
  </w:style>
  <w:style w:type="paragraph" w:customStyle="1" w:styleId="afff4">
    <w:name w:val="正题"/>
    <w:basedOn w:val="afff5"/>
    <w:next w:val="afff5"/>
    <w:pPr>
      <w:ind w:firstLineChars="0" w:firstLine="0"/>
      <w:jc w:val="center"/>
    </w:pPr>
    <w:rPr>
      <w:rFonts w:ascii="Calibri" w:eastAsia="黑体" w:hAnsi="Calibri"/>
      <w:b/>
      <w:sz w:val="36"/>
      <w:szCs w:val="36"/>
    </w:rPr>
  </w:style>
  <w:style w:type="paragraph" w:customStyle="1" w:styleId="afff5">
    <w:name w:val="文一"/>
    <w:basedOn w:val="a"/>
    <w:link w:val="Char"/>
    <w:pPr>
      <w:topLinePunct/>
      <w:adjustRightInd w:val="0"/>
      <w:snapToGrid w:val="0"/>
      <w:spacing w:after="0" w:line="360" w:lineRule="auto"/>
      <w:ind w:firstLineChars="200" w:firstLine="200"/>
      <w:jc w:val="both"/>
    </w:pPr>
    <w:rPr>
      <w:rFonts w:ascii="Times New Roman" w:eastAsia="宋体" w:hAnsi="Times New Roman" w:cs="Times New Roman"/>
      <w:spacing w:val="4"/>
      <w:kern w:val="0"/>
      <w:sz w:val="24"/>
      <w14:ligatures w14:val="none"/>
    </w:rPr>
  </w:style>
  <w:style w:type="paragraph" w:customStyle="1" w:styleId="afff6">
    <w:name w:val="章节三"/>
    <w:basedOn w:val="afff5"/>
    <w:next w:val="afff5"/>
    <w:pPr>
      <w:spacing w:beforeLines="50" w:afterLines="50" w:line="240" w:lineRule="auto"/>
      <w:ind w:firstLineChars="0" w:firstLine="0"/>
      <w:jc w:val="left"/>
      <w:outlineLvl w:val="2"/>
    </w:pPr>
    <w:rPr>
      <w:rFonts w:ascii="黑体" w:eastAsia="黑体" w:hAnsi="宋体"/>
      <w:b/>
    </w:rPr>
  </w:style>
  <w:style w:type="paragraph" w:customStyle="1" w:styleId="150">
    <w:name w:val="样式 宋体 行距: 1.5 倍行距"/>
    <w:basedOn w:val="a"/>
    <w:uiPriority w:val="99"/>
    <w:qFormat/>
    <w:pPr>
      <w:spacing w:after="0" w:line="240" w:lineRule="auto"/>
      <w:jc w:val="center"/>
    </w:pPr>
    <w:rPr>
      <w:rFonts w:ascii="Calibri" w:eastAsia="宋体" w:hAnsi="Calibri" w:cs="Times New Roman"/>
      <w:b/>
      <w:bCs/>
      <w:sz w:val="21"/>
      <w:szCs w:val="22"/>
      <w14:ligatures w14:val="none"/>
    </w:rPr>
  </w:style>
  <w:style w:type="paragraph" w:customStyle="1" w:styleId="afff7">
    <w:name w:val="文二"/>
    <w:basedOn w:val="a"/>
    <w:pPr>
      <w:spacing w:after="0" w:line="240" w:lineRule="auto"/>
      <w:jc w:val="both"/>
    </w:pPr>
    <w:rPr>
      <w:rFonts w:ascii="宋体" w:eastAsia="宋体" w:hAnsi="宋体" w:cs="Calibri"/>
      <w:sz w:val="21"/>
      <w:szCs w:val="21"/>
      <w14:ligatures w14:val="none"/>
    </w:rPr>
  </w:style>
  <w:style w:type="paragraph" w:customStyle="1" w:styleId="null3">
    <w:name w:val="null3"/>
    <w:hidden/>
    <w:rPr>
      <w:rFonts w:asciiTheme="minorHAnsi" w:eastAsiaTheme="minorEastAsia" w:hAnsiTheme="minorHAnsi" w:cstheme="minorBidi" w:hint="eastAsia"/>
      <w:lang w:eastAsia="zh-Hans"/>
    </w:rPr>
  </w:style>
  <w:style w:type="paragraph" w:customStyle="1" w:styleId="1c">
    <w:name w:val="修订1"/>
    <w:hidden/>
    <w:uiPriority w:val="99"/>
    <w:unhideWhenUsed/>
    <w:rPr>
      <w:rFonts w:asciiTheme="minorHAnsi" w:eastAsiaTheme="minorEastAsia" w:hAnsiTheme="minorHAnsi" w:cstheme="minorBidi"/>
      <w:kern w:val="2"/>
      <w:sz w:val="22"/>
      <w:szCs w:val="24"/>
      <w14:ligatures w14:val="standardContextual"/>
    </w:rPr>
  </w:style>
  <w:style w:type="character" w:customStyle="1" w:styleId="1d">
    <w:name w:val="页眉 字符1"/>
    <w:rPr>
      <w:kern w:val="2"/>
      <w:sz w:val="18"/>
      <w:szCs w:val="18"/>
    </w:rPr>
  </w:style>
  <w:style w:type="character" w:customStyle="1" w:styleId="Char">
    <w:name w:val="文一 Char"/>
    <w:link w:val="afff5"/>
    <w:rPr>
      <w:rFonts w:ascii="Times New Roman" w:eastAsia="宋体" w:hAnsi="Times New Roman" w:cs="Times New Roman"/>
      <w:spacing w:val="4"/>
      <w:kern w:val="0"/>
      <w:sz w:val="24"/>
      <w14:ligatures w14:val="none"/>
    </w:rPr>
  </w:style>
  <w:style w:type="paragraph" w:customStyle="1" w:styleId="26">
    <w:name w:val="修订2"/>
    <w:hidden/>
    <w:uiPriority w:val="99"/>
    <w:unhideWhenUsed/>
    <w:qFormat/>
    <w:rPr>
      <w:rFonts w:asciiTheme="minorHAnsi" w:eastAsiaTheme="minorEastAsia" w:hAnsiTheme="minorHAnsi" w:cstheme="minorBidi"/>
      <w:kern w:val="2"/>
      <w:sz w:val="22"/>
      <w:szCs w:val="24"/>
      <w14:ligatures w14:val="standardContextual"/>
    </w:rPr>
  </w:style>
  <w:style w:type="character" w:customStyle="1" w:styleId="af7">
    <w:name w:val="批注主题 字符"/>
    <w:basedOn w:val="a6"/>
    <w:link w:val="af6"/>
    <w:qFormat/>
    <w:rPr>
      <w:rFonts w:ascii="Calibri" w:eastAsia="宋体" w:hAnsi="Calibri" w:cs="Times New Roman"/>
      <w:b/>
      <w:bCs/>
      <w:kern w:val="2"/>
      <w:sz w:val="22"/>
      <w:szCs w:val="24"/>
      <w14:ligatures w14:val="standardContextual"/>
    </w:rPr>
  </w:style>
  <w:style w:type="character" w:customStyle="1" w:styleId="ad">
    <w:name w:val="纯文本 字符"/>
    <w:basedOn w:val="a0"/>
    <w:link w:val="ac"/>
    <w:rPr>
      <w:rFonts w:ascii="等线" w:eastAsia="等线" w:hAnsi="Courier New" w:cs="Courier New" w:hint="eastAsia"/>
      <w:kern w:val="2"/>
      <w:sz w:val="21"/>
      <w:szCs w:val="22"/>
    </w:rPr>
  </w:style>
  <w:style w:type="character" w:customStyle="1" w:styleId="Char1">
    <w:name w:val="页脚 Char1"/>
    <w:basedOn w:val="a0"/>
    <w:rPr>
      <w:kern w:val="2"/>
      <w:sz w:val="18"/>
      <w:szCs w:val="18"/>
    </w:rPr>
  </w:style>
  <w:style w:type="character" w:customStyle="1" w:styleId="Char10">
    <w:name w:val="页眉 Char1"/>
    <w:basedOn w:val="a0"/>
    <w:rPr>
      <w:kern w:val="2"/>
      <w:sz w:val="18"/>
      <w:szCs w:val="18"/>
    </w:rPr>
  </w:style>
  <w:style w:type="character" w:customStyle="1" w:styleId="11">
    <w:name w:val="页脚 字符1"/>
    <w:basedOn w:val="a0"/>
    <w:link w:val="ae"/>
    <w:rPr>
      <w:sz w:val="18"/>
      <w:szCs w:val="18"/>
    </w:rPr>
  </w:style>
  <w:style w:type="character" w:customStyle="1" w:styleId="21">
    <w:name w:val="页眉 字符2"/>
    <w:basedOn w:val="a0"/>
    <w:link w:val="af"/>
    <w:rPr>
      <w:sz w:val="18"/>
      <w:szCs w:val="18"/>
    </w:rPr>
  </w:style>
  <w:style w:type="paragraph" w:styleId="afff8">
    <w:name w:val="Revision"/>
    <w:hidden/>
    <w:uiPriority w:val="99"/>
    <w:unhideWhenUsed/>
    <w:rsid w:val="00CA6403"/>
    <w:rPr>
      <w:rFonts w:asciiTheme="minorHAnsi" w:eastAsiaTheme="minorEastAsia" w:hAnsiTheme="minorHAnsi" w:cstheme="minorBidi"/>
      <w:kern w:val="2"/>
      <w:sz w:val="22"/>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带状边缘">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3114"/>
    <customShpInfo spid="_x0000_s3113"/>
    <customShpInfo spid="_x0000_s3112"/>
    <customShpInfo spid="_x0000_s3111"/>
    <customShpInfo spid="_x0000_s3110"/>
    <customShpInfo spid="_x0000_s3109"/>
    <customShpInfo spid="_x0000_s3108"/>
    <customShpInfo spid="_x0000_s3107"/>
    <customShpInfo spid="_x0000_s3106"/>
    <customShpInfo spid="_x0000_s3105"/>
    <customShpInfo spid="_x0000_s3104"/>
    <customShpInfo spid="_x0000_s3103"/>
    <customShpInfo spid="_x0000_s3102"/>
    <customShpInfo spid="_x0000_s3101"/>
    <customShpInfo spid="_x0000_s3100"/>
    <customShpInfo spid="_x0000_s3099"/>
    <customShpInfo spid="_x0000_s3098"/>
    <customShpInfo spid="_x0000_s3097"/>
    <customShpInfo spid="_x0000_s3096"/>
    <customShpInfo spid="_x0000_s3095"/>
    <customShpInfo spid="_x0000_s3094"/>
    <customShpInfo spid="_x0000_s3093"/>
    <customShpInfo spid="_x0000_s3092"/>
    <customShpInfo spid="_x0000_s3091"/>
    <customShpInfo spid="_x0000_s3090"/>
    <customShpInfo spid="_x0000_s3089"/>
    <customShpInfo spid="_x0000_s3088"/>
    <customShpInfo spid="_x0000_s3087"/>
    <customShpInfo spid="_x0000_s3086"/>
    <customShpInfo spid="_x0000_s3085"/>
    <customShpInfo spid="_x0000_s3084"/>
    <customShpInfo spid="_x0000_s3083"/>
    <customShpInfo spid="_x0000_s3082"/>
    <customShpInfo spid="_x0000_s3081"/>
    <customShpInfo spid="_x0000_s3080"/>
    <customShpInfo spid="_x0000_s3079"/>
    <customShpInfo spid="_x0000_s3078"/>
    <customShpInfo spid="_x0000_s3077"/>
    <customShpInfo spid="_x0000_s3076"/>
    <customShpInfo spid="_x0000_s3075"/>
    <customShpInfo spid="_x0000_s3074"/>
    <customShpInfo spid="_x0000_s3073"/>
    <customShpInfo spid="_x0000_s1026" textRotate="1"/>
    <customShpInfo spid="_x0000_s3157"/>
    <customShpInfo spid="_x0000_s3156"/>
    <customShpInfo spid="_x0000_s3155"/>
    <customShpInfo spid="_x0000_s3154"/>
    <customShpInfo spid="_x0000_s3153"/>
    <customShpInfo spid="_x0000_s3152"/>
    <customShpInfo spid="_x0000_s3151"/>
    <customShpInfo spid="_x0000_s3150"/>
    <customShpInfo spid="_x0000_s3149"/>
    <customShpInfo spid="_x0000_s3148"/>
    <customShpInfo spid="_x0000_s3147"/>
    <customShpInfo spid="_x0000_s3146"/>
    <customShpInfo spid="_x0000_s3145"/>
    <customShpInfo spid="_x0000_s3144"/>
    <customShpInfo spid="_x0000_s3143"/>
    <customShpInfo spid="_x0000_s3142"/>
    <customShpInfo spid="_x0000_s3141"/>
    <customShpInfo spid="_x0000_s3140"/>
    <customShpInfo spid="_x0000_s3139"/>
    <customShpInfo spid="_x0000_s3138"/>
    <customShpInfo spid="_x0000_s3137"/>
    <customShpInfo spid="_x0000_s3136"/>
    <customShpInfo spid="_x0000_s3135"/>
    <customShpInfo spid="_x0000_s3134"/>
    <customShpInfo spid="_x0000_s3133"/>
    <customShpInfo spid="_x0000_s3132"/>
    <customShpInfo spid="_x0000_s3131"/>
    <customShpInfo spid="_x0000_s3130"/>
    <customShpInfo spid="_x0000_s3129"/>
    <customShpInfo spid="_x0000_s3128"/>
    <customShpInfo spid="_x0000_s3127"/>
    <customShpInfo spid="_x0000_s3126"/>
    <customShpInfo spid="_x0000_s3125"/>
    <customShpInfo spid="_x0000_s3124"/>
    <customShpInfo spid="_x0000_s3123"/>
    <customShpInfo spid="_x0000_s3122"/>
    <customShpInfo spid="_x0000_s3121"/>
    <customShpInfo spid="_x0000_s3120"/>
    <customShpInfo spid="_x0000_s3119"/>
    <customShpInfo spid="_x0000_s3118"/>
    <customShpInfo spid="_x0000_s3117"/>
    <customShpInfo spid="_x0000_s3116"/>
    <customShpInfo spid="_x0000_s3115"/>
    <customShpInfo spid="_x0000_s3199"/>
    <customShpInfo spid="_x0000_s3198"/>
    <customShpInfo spid="_x0000_s3197"/>
    <customShpInfo spid="_x0000_s3196"/>
    <customShpInfo spid="_x0000_s3195"/>
    <customShpInfo spid="_x0000_s3194"/>
    <customShpInfo spid="_x0000_s3193"/>
    <customShpInfo spid="_x0000_s3192"/>
    <customShpInfo spid="_x0000_s3191"/>
    <customShpInfo spid="_x0000_s3190"/>
    <customShpInfo spid="_x0000_s3189"/>
    <customShpInfo spid="_x0000_s3188"/>
    <customShpInfo spid="_x0000_s3187"/>
    <customShpInfo spid="_x0000_s3186"/>
    <customShpInfo spid="_x0000_s3185"/>
    <customShpInfo spid="_x0000_s3184"/>
    <customShpInfo spid="_x0000_s3183"/>
    <customShpInfo spid="_x0000_s3182"/>
    <customShpInfo spid="_x0000_s3181"/>
    <customShpInfo spid="_x0000_s3180"/>
    <customShpInfo spid="_x0000_s3179"/>
    <customShpInfo spid="_x0000_s3178"/>
    <customShpInfo spid="_x0000_s3177"/>
    <customShpInfo spid="_x0000_s3176"/>
    <customShpInfo spid="_x0000_s3175"/>
    <customShpInfo spid="_x0000_s3174"/>
    <customShpInfo spid="_x0000_s3173"/>
    <customShpInfo spid="_x0000_s3172"/>
    <customShpInfo spid="_x0000_s3171"/>
    <customShpInfo spid="_x0000_s3170"/>
    <customShpInfo spid="_x0000_s3169"/>
    <customShpInfo spid="_x0000_s3168"/>
    <customShpInfo spid="_x0000_s3167"/>
    <customShpInfo spid="_x0000_s3166"/>
    <customShpInfo spid="_x0000_s3165"/>
    <customShpInfo spid="_x0000_s3164"/>
    <customShpInfo spid="_x0000_s3163"/>
    <customShpInfo spid="_x0000_s3162"/>
    <customShpInfo spid="_x0000_s3161"/>
    <customShpInfo spid="_x0000_s3160"/>
    <customShpInfo spid="_x0000_s3159"/>
    <customShpInfo spid="_x0000_s315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11712</Words>
  <Characters>66759</Characters>
  <Application>Microsoft Office Word</Application>
  <DocSecurity>0</DocSecurity>
  <Lines>556</Lines>
  <Paragraphs>156</Paragraphs>
  <ScaleCrop>false</ScaleCrop>
  <Company/>
  <LinksUpToDate>false</LinksUpToDate>
  <CharactersWithSpaces>78315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Koma Lee</dc:creator>
  <cp:lastModifiedBy>Lamjyu Lei</cp:lastModifiedBy>
  <cp:revision>6</cp:revision>
  <dcterms:created xsi:type="dcterms:W3CDTF">2024-09-26T23:58:00Z</dcterms:created>
  <dcterms:modified xsi:type="dcterms:W3CDTF">2024-10-10T07:28:00Z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2052-11.8.2.10299</vt:lpwstr>
  </property>
  <property fmtid="{D5CDD505-2E9C-101B-9397-08002B2CF9AE}" pid="3" name="ICV">
    <vt:lpwstr>FFE549FF2CA84F02917D7979B7DC1824_12</vt:lpwstr>
  </property>
</Properties>
</file>