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标的1标段1：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东莞110千伏大洲输变电工程施工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标段名称：东莞110千伏大洲输变电工程施工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110kV大洲变电站工程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对侧220kV七星站扩建间隔工程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对侧110kV岭厦站间隔改造工程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110kV七星站至大洲站双回电缆线路工程（电气部分）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电缆主绝缘交流耐压试验 110kV 长度10km以内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高频分布式局部放电试验 110kV（66kV）及以上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110kV元厦乙线解口入大洲站线路工程（电气部分）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电缆主绝缘交流耐压试验 110kV 长度10km以内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高频分布式局部放电试验 110kV（66kV）及以上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</w:tr>
    </w:tbl>
    <w:p>
      <w:pPr>
        <w:jc w:val="left"/>
        <w:rPr>
          <w:rFonts w:hint="eastAsia" w:ascii="宋体" w:hAnsi="Courier New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rPr>
          <w:rFonts w:hint="eastAsia" w:ascii="宋体" w:hAnsi="Courier New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标的2标段1：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标的名称：佛山110千伏上西输变电工程施工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标段名称：佛山110千伏上西输变电工程施工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110kV上西变电站工程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220kV南海站扩建110kV出线间隔工程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</w:tbl>
    <w:p>
      <w:pPr>
        <w:pStyle w:val="6"/>
        <w:rPr>
          <w:rFonts w:hint="eastAsia" w:ascii="宋体" w:hAnsi="Courier New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jc w:val="left"/>
        <w:rPr>
          <w:rFonts w:hint="eastAsia" w:ascii="宋体" w:hAnsi="Courier New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标的3标段1：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标的名称：肇庆110千伏望高输变电工程等2项工程施工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标段名称：肇庆110千伏望高输变电工程施工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p>
      <w:pPr>
        <w:rPr>
          <w:rFonts w:ascii="宋体" w:hAnsi="宋体"/>
          <w:color w:val="auto"/>
          <w:sz w:val="22"/>
          <w:szCs w:val="22"/>
          <w:highlight w:val="none"/>
        </w:rPr>
      </w:pPr>
    </w:p>
    <w:tbl>
      <w:tblPr>
        <w:tblStyle w:val="7"/>
        <w:tblW w:w="8963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888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110kV望高变电站工程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110kV南丰站扩建110kV间隔工程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6"/>
        <w:jc w:val="left"/>
        <w:rPr>
          <w:rFonts w:hint="eastAsia" w:ascii="宋体" w:hAnsi="Courier New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jc w:val="left"/>
        <w:rPr>
          <w:rFonts w:hint="eastAsia" w:ascii="宋体" w:hAnsi="Courier New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标的3标段2：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标的名称：肇庆110千伏望高输变电工程等2项工程施工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标段名称：肇庆35千伏北市输变电工程施工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8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35千伏北市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变电站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20000kVA以下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互感器局部放电试验 35kV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标的4标段1：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标的名称：韶关曲江110千伏白数1输变电工程等2项工程施工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标段名称：韶关曲江110千伏白数1输变电工程施工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标的4标段2：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韶关曲江110千伏白数1输变电工程等2项工程施工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标段名称：韶关110千伏金化2输变电工程施工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376"/>
        <w:gridCol w:w="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110kV金化2变电站工程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独立避雷针接地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标的5标段1：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标的名称：珠海110千伏装备2输变电工程施工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标段名称：珠海110千伏装备2输变电工程施工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壹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珠海110千伏装备2输变电工程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施工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珠海110kV装备2变电站工程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220千伏黄茅海站至110千伏装备2站双回电缆线路工程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电缆护层试验 摇测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电缆护层试验 耐压试验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电缆护层试验 交叉互联系统试验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电缆主绝缘交流耐压试验 110kV 长度10km以内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电缆参数测量 110kV电缆线路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高频分布式局部放电试验 110kV（66kV）及以上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输电线路试运 110kV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标的6标段1：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标的名称：惠州惠城110千伏官桥输变电工程等2项工程施工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标段名称：惠州惠城110千伏官桥输变电工程施工</w:t>
      </w:r>
    </w:p>
    <w:p>
      <w:pPr>
        <w:autoSpaceDE w:val="0"/>
        <w:autoSpaceDN w:val="0"/>
        <w:ind w:firstLine="420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110kV官桥变电站工程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变压器油纸电容型套管频域介电谱（FDS） 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标的6标段2：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标的名称：惠州惠城110千伏官桥输变电工程等2项工程施工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标段名称：惠州惠城110千伏洛岗输变电工程施工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一、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110kV洛岗变电站工程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变压器油纸电容型套管频域介电谱（FDS） 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电压互感器二次回路压降测试 110kV 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二、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110kV马安站扩建110kV间隔工程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标的7标段1：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河源市区110千伏罗塘输变电工程施工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河源市区110千伏罗塘输变电工程施工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460"/>
        <w:gridCol w:w="1214"/>
        <w:gridCol w:w="791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4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121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4460" w:type="dxa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110千伏罗塘变电站工程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变压器绕组连同套管的长时感应耐压试验带局部放电测量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台（三相）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变压器绕组变形试验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台（三相）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变压器绝缘油综合试验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t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34.4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GIS（HGIS、PASS）交流耐压试验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间隔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间隔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接地网阻抗测试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接地引下线及接地网导通测试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GIS（HGIS、PASS）SF6气体综合试验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带断路器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间隔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GIS（HGIS、PASS）SF6气体综合试验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不带断路器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间隔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GIS母线SF6气体综合试验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段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SF6气体全分析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互感器误差测试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1.333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电压互感器二次回路压降测试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1.333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计量二次回路阻抗(负载)测试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1.333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4460" w:type="dxa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110千伏扬子坑站扩建110千伏间隔工程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断路器交流耐压试验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台(三相)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金属氧化物避雷器的工频参考电压和持续电流测量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互感器局部放电实验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互感器交流耐压试验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互感器交流耐压试验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互感器交流耐压试验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互感器误差测试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0.667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0.667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计量二次回路阻抗(负载)测试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组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0.667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接地引下线及接地网导通测试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断路器SF6气体综合试验 110kV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台（三相）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SF6气体全分析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标的8标段1：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标的名称：梅州梅江区110千伏万象输变电工程施工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标段名称：梅州梅江区110千伏万象输变电工程施工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110kV万象变电站工程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220kV赞化站110kV间隔改造工程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互感器 220kV及以下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间隔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标的9标段1：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标的名称：云浮云安35千伏镇安台区配套线路工程等4项工程施工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标段名称：云浮云安35千伏镇安台区配套线路工程等4项工程施工</w:t>
      </w:r>
    </w:p>
    <w:p>
      <w:pPr>
        <w:autoSpaceDE w:val="0"/>
        <w:autoSpaceDN w:val="0"/>
        <w:ind w:firstLine="420" w:firstLineChars="200"/>
        <w:jc w:val="center"/>
        <w:rPr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p>
      <w:pPr>
        <w:pStyle w:val="4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项目2：</w:t>
      </w:r>
      <w:r>
        <w:rPr>
          <w:rFonts w:hint="eastAsia"/>
          <w:color w:val="auto"/>
          <w:highlight w:val="none"/>
        </w:rPr>
        <w:t>云浮云安35千伏镇安台区变工程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7500kVA以下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4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项目4：云浮罗定新乐新建35千伏台区变工程</w:t>
      </w:r>
    </w:p>
    <w:tbl>
      <w:tblPr>
        <w:tblStyle w:val="7"/>
        <w:tblpPr w:leftFromText="180" w:rightFromText="180" w:vertAnchor="text" w:horzAnchor="page" w:tblpX="1599" w:tblpY="300"/>
        <w:tblOverlap w:val="never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7500kVA以下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hAnsi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的10标段1：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标的名称：清远220千伏清远站主变增容改造工程施工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标段名称：清远220千伏清远站主变增容改造工程施工</w:t>
      </w:r>
    </w:p>
    <w:p>
      <w:pPr>
        <w:autoSpaceDE w:val="0"/>
        <w:autoSpaceDN w:val="0"/>
        <w:ind w:firstLine="44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/>
        </w:rPr>
        <w:t>清远220千伏清远站主变增容改造工程</w:t>
      </w: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清远220千伏清远站主变增容改造工程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支柱绝缘子探伤试验 110kV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支柱绝缘子探伤试验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 xml:space="preserve">互感器交流耐压试验 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180000kVA以下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断路器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SF</w:t>
            </w:r>
            <w:r>
              <w:rPr>
                <w:rStyle w:val="11"/>
                <w:rFonts w:eastAsia="宋体"/>
                <w:color w:val="auto"/>
                <w:highlight w:val="none"/>
                <w:lang w:val="en-US" w:eastAsia="zh-CN" w:bidi="ar"/>
              </w:rPr>
              <w:t>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气体试验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SF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₆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气体全分析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互感器角差比差试验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 xml:space="preserve"> 电流互感器 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互感器角差比差试验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 xml:space="preserve"> 电压互感器 10kV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变压器油纸电容型套管频域介电谱（FDS）测试 220kV</w:t>
            </w:r>
          </w:p>
        </w:tc>
        <w:tc>
          <w:tcPr>
            <w:tcW w:w="22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hAnsi="宋体"/>
          <w:b/>
          <w:bCs/>
          <w:color w:val="auto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hAnsi="宋体"/>
          <w:b/>
          <w:bCs/>
          <w:color w:val="auto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标的11标段1：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标的名称：湛江110千伏长山站扩建第二台主变工程施工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标段名称：湛江110千伏长山站扩建第二台主变工程施工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湛江110千伏长山站扩建第二台主变工程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color w:val="auto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标的12标段1：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标的名称：茂名信宜35千伏安莪站扩建第二台主变工程施工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标段名称：茂名信宜35千伏安莪站扩建第二台主变工程施工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茂名信宜35千伏安莪站第二台主变扩建工程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20000kVA以下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计量二次回路阻抗(负载)测试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234C"/>
    <w:rsid w:val="1B872AB8"/>
    <w:rsid w:val="2453234C"/>
    <w:rsid w:val="550E6825"/>
    <w:rsid w:val="590036D4"/>
    <w:rsid w:val="76232660"/>
    <w:rsid w:val="778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Body Text 21"/>
    <w:basedOn w:val="1"/>
    <w:qFormat/>
    <w:uiPriority w:val="0"/>
    <w:pPr>
      <w:spacing w:line="500" w:lineRule="exact"/>
    </w:pPr>
    <w:rPr>
      <w:rFonts w:ascii="宋体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2024-09-25T10:37:00Z</dcterms:created>
  <dc:creator>熊志浩</dc:creator>
  <cp:lastModifiedBy>熊志浩</cp:lastModifiedBy>
  <dcterms:modified xsi:type="dcterms:W3CDTF">2024-09-29T02:31:06Z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65691866C54847FAAF8B41BA0A68253A</vt:lpwstr>
  </property>
</Properties>
</file>