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8C6E" w14:textId="269DCA10" w:rsidR="008B4CA0" w:rsidRPr="00C359CD" w:rsidRDefault="008B4CA0" w:rsidP="00945638">
      <w:pPr>
        <w:spacing w:line="360" w:lineRule="auto"/>
        <w:jc w:val="left"/>
        <w:rPr>
          <w:rFonts w:ascii="宋体" w:hAnsi="宋体"/>
          <w:b/>
          <w:sz w:val="24"/>
        </w:rPr>
      </w:pPr>
      <w:bookmarkStart w:id="0" w:name="_GoBack"/>
      <w:r w:rsidRPr="00C359CD">
        <w:rPr>
          <w:rFonts w:ascii="宋体" w:hAnsi="宋体" w:hint="eastAsia"/>
          <w:b/>
          <w:sz w:val="24"/>
        </w:rPr>
        <w:t>合同编号：</w:t>
      </w:r>
    </w:p>
    <w:p w14:paraId="6CC2F101" w14:textId="6A69E234" w:rsidR="008B4CA0" w:rsidRPr="00C359CD" w:rsidRDefault="008B4CA0" w:rsidP="00945638">
      <w:pPr>
        <w:spacing w:line="360" w:lineRule="auto"/>
        <w:rPr>
          <w:rFonts w:ascii="宋体" w:hAnsi="宋体"/>
        </w:rPr>
      </w:pPr>
      <w:r w:rsidRPr="00C359CD">
        <w:rPr>
          <w:rFonts w:ascii="宋体" w:hAnsi="宋体" w:hint="eastAsia"/>
          <w:sz w:val="28"/>
          <w:szCs w:val="28"/>
        </w:rPr>
        <w:t xml:space="preserve"> </w:t>
      </w:r>
    </w:p>
    <w:p w14:paraId="12C070EA" w14:textId="4881B97E" w:rsidR="008B4CA0" w:rsidRPr="00C359CD" w:rsidRDefault="008B4CA0" w:rsidP="00945638">
      <w:pPr>
        <w:spacing w:line="360" w:lineRule="auto"/>
        <w:jc w:val="center"/>
        <w:rPr>
          <w:rFonts w:ascii="宋体" w:hAnsi="宋体"/>
        </w:rPr>
      </w:pPr>
    </w:p>
    <w:p w14:paraId="7BB86964" w14:textId="7B17E5EA" w:rsidR="008B4CA0" w:rsidRPr="00C359CD" w:rsidRDefault="00286B07" w:rsidP="00945638">
      <w:pPr>
        <w:spacing w:line="360" w:lineRule="auto"/>
        <w:jc w:val="center"/>
        <w:rPr>
          <w:rFonts w:ascii="宋体" w:hAnsi="宋体"/>
        </w:rPr>
      </w:pPr>
      <w:r w:rsidRPr="00C359CD">
        <w:rPr>
          <w:rFonts w:ascii="宋体" w:hAnsi="宋体" w:hint="eastAsia"/>
          <w:noProof/>
        </w:rPr>
        <w:drawing>
          <wp:anchor distT="0" distB="0" distL="114300" distR="114300" simplePos="0" relativeHeight="251659264" behindDoc="0" locked="0" layoutInCell="1" allowOverlap="1" wp14:anchorId="13211C04" wp14:editId="5EDC39F7">
            <wp:simplePos x="0" y="0"/>
            <wp:positionH relativeFrom="page">
              <wp:align>center</wp:align>
            </wp:positionH>
            <wp:positionV relativeFrom="paragraph">
              <wp:posOffset>332740</wp:posOffset>
            </wp:positionV>
            <wp:extent cx="5295900" cy="59055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295900" cy="590550"/>
                    </a:xfrm>
                    <a:prstGeom prst="rect">
                      <a:avLst/>
                    </a:prstGeom>
                    <a:noFill/>
                    <a:ln>
                      <a:noFill/>
                    </a:ln>
                  </pic:spPr>
                </pic:pic>
              </a:graphicData>
            </a:graphic>
          </wp:anchor>
        </w:drawing>
      </w:r>
    </w:p>
    <w:p w14:paraId="6CB01DDB" w14:textId="41A8B197" w:rsidR="008B4CA0" w:rsidRPr="00C359CD" w:rsidRDefault="008B4CA0" w:rsidP="00945638">
      <w:pPr>
        <w:spacing w:line="360" w:lineRule="auto"/>
        <w:jc w:val="center"/>
        <w:rPr>
          <w:rFonts w:ascii="宋体" w:hAnsi="宋体"/>
          <w:sz w:val="28"/>
          <w:szCs w:val="28"/>
        </w:rPr>
      </w:pPr>
      <w:r w:rsidRPr="00C359CD">
        <w:rPr>
          <w:rFonts w:ascii="宋体" w:hAnsi="宋体" w:hint="eastAsia"/>
          <w:sz w:val="28"/>
          <w:szCs w:val="28"/>
        </w:rPr>
        <w:t xml:space="preserve">      </w:t>
      </w:r>
    </w:p>
    <w:p w14:paraId="3B765691" w14:textId="77777777" w:rsidR="008B4CA0" w:rsidRPr="00C359CD" w:rsidRDefault="008B4CA0" w:rsidP="00945638">
      <w:pPr>
        <w:spacing w:line="360" w:lineRule="auto"/>
        <w:jc w:val="center"/>
        <w:rPr>
          <w:rFonts w:ascii="宋体" w:hAnsi="宋体"/>
          <w:sz w:val="28"/>
          <w:szCs w:val="28"/>
        </w:rPr>
      </w:pPr>
    </w:p>
    <w:p w14:paraId="45E3C3D4" w14:textId="77777777" w:rsidR="008B4CA0" w:rsidRPr="00C359CD" w:rsidRDefault="008B4CA0" w:rsidP="00945638">
      <w:pPr>
        <w:spacing w:line="360" w:lineRule="auto"/>
        <w:jc w:val="center"/>
        <w:rPr>
          <w:rFonts w:ascii="宋体" w:hAnsi="宋体"/>
          <w:sz w:val="28"/>
          <w:szCs w:val="28"/>
        </w:rPr>
      </w:pPr>
    </w:p>
    <w:p w14:paraId="0ACDD7B4" w14:textId="77777777" w:rsidR="00B01945" w:rsidRPr="00C359CD" w:rsidRDefault="00B01945" w:rsidP="00B01945">
      <w:pPr>
        <w:pStyle w:val="a0"/>
        <w:rPr>
          <w:rFonts w:hAnsi="宋体"/>
        </w:rPr>
      </w:pPr>
    </w:p>
    <w:p w14:paraId="38A93F1F" w14:textId="77777777" w:rsidR="00B01945" w:rsidRPr="00C359CD" w:rsidRDefault="00B01945" w:rsidP="00B01945">
      <w:pPr>
        <w:rPr>
          <w:rFonts w:ascii="宋体" w:hAnsi="宋体"/>
        </w:rPr>
      </w:pPr>
    </w:p>
    <w:p w14:paraId="7B99E661" w14:textId="77777777" w:rsidR="00B01945" w:rsidRPr="00C359CD" w:rsidRDefault="00B01945" w:rsidP="00B01945">
      <w:pPr>
        <w:pStyle w:val="a0"/>
        <w:rPr>
          <w:rFonts w:hAnsi="宋体"/>
        </w:rPr>
      </w:pPr>
    </w:p>
    <w:p w14:paraId="4F8276F0" w14:textId="77777777" w:rsidR="00B01945" w:rsidRPr="00C359CD" w:rsidRDefault="00B01945" w:rsidP="00B01945">
      <w:pPr>
        <w:rPr>
          <w:rFonts w:ascii="宋体" w:hAnsi="宋体"/>
        </w:rPr>
      </w:pPr>
    </w:p>
    <w:p w14:paraId="03709050" w14:textId="77777777" w:rsidR="00B01945" w:rsidRPr="00C359CD" w:rsidRDefault="00B01945" w:rsidP="00B01945">
      <w:pPr>
        <w:pStyle w:val="a0"/>
        <w:rPr>
          <w:rFonts w:hAnsi="宋体"/>
        </w:rPr>
      </w:pPr>
    </w:p>
    <w:p w14:paraId="5C465028" w14:textId="77777777" w:rsidR="00B01945" w:rsidRPr="00C359CD" w:rsidRDefault="00B01945" w:rsidP="00B01945">
      <w:pPr>
        <w:rPr>
          <w:rFonts w:ascii="宋体" w:hAnsi="宋体"/>
        </w:rPr>
      </w:pPr>
    </w:p>
    <w:p w14:paraId="4939F6D4" w14:textId="77777777" w:rsidR="00B01945" w:rsidRPr="00C359CD" w:rsidRDefault="00B01945" w:rsidP="00B01945">
      <w:pPr>
        <w:pStyle w:val="a0"/>
        <w:rPr>
          <w:rFonts w:hAnsi="宋体"/>
        </w:rPr>
      </w:pPr>
    </w:p>
    <w:p w14:paraId="6FFC6C70" w14:textId="77777777" w:rsidR="00B01945" w:rsidRPr="00C359CD" w:rsidRDefault="00B01945" w:rsidP="00B01945">
      <w:pPr>
        <w:rPr>
          <w:rFonts w:ascii="宋体" w:hAnsi="宋体"/>
        </w:rPr>
      </w:pPr>
    </w:p>
    <w:p w14:paraId="3E248A92" w14:textId="77777777" w:rsidR="00B01945" w:rsidRPr="00C359CD" w:rsidRDefault="00B01945" w:rsidP="00B01945">
      <w:pPr>
        <w:pStyle w:val="a0"/>
        <w:rPr>
          <w:rFonts w:hAnsi="宋体"/>
        </w:rPr>
      </w:pPr>
    </w:p>
    <w:p w14:paraId="6232AA3D" w14:textId="77777777" w:rsidR="00286B07" w:rsidRPr="00C359CD" w:rsidRDefault="00286B07" w:rsidP="00945638">
      <w:pPr>
        <w:pStyle w:val="a0"/>
        <w:rPr>
          <w:rFonts w:hAnsi="宋体"/>
        </w:rPr>
      </w:pPr>
    </w:p>
    <w:p w14:paraId="38616424" w14:textId="77777777" w:rsidR="008B4CA0" w:rsidRPr="00C359CD" w:rsidRDefault="008B4CA0" w:rsidP="00945638">
      <w:pPr>
        <w:spacing w:line="360" w:lineRule="auto"/>
        <w:jc w:val="center"/>
        <w:rPr>
          <w:rFonts w:ascii="宋体" w:hAnsi="宋体" w:cs="宋体"/>
          <w:sz w:val="28"/>
          <w:szCs w:val="28"/>
        </w:rPr>
      </w:pPr>
    </w:p>
    <w:p w14:paraId="0DCBD012" w14:textId="77777777" w:rsidR="00286B07" w:rsidRPr="00C359CD" w:rsidRDefault="00286B07" w:rsidP="00945638">
      <w:pPr>
        <w:pStyle w:val="a0"/>
        <w:rPr>
          <w:rFonts w:hAnsi="宋体"/>
        </w:rPr>
      </w:pPr>
    </w:p>
    <w:p w14:paraId="34C1DBC0" w14:textId="77777777" w:rsidR="00286B07" w:rsidRPr="00C359CD" w:rsidRDefault="00286B07" w:rsidP="00945638">
      <w:pPr>
        <w:rPr>
          <w:rFonts w:ascii="宋体" w:hAnsi="宋体"/>
        </w:rPr>
      </w:pPr>
    </w:p>
    <w:p w14:paraId="0B4B8F8D" w14:textId="6260FF11" w:rsidR="008B4CA0" w:rsidRPr="00C359CD" w:rsidRDefault="008B4CA0" w:rsidP="00B01945">
      <w:pPr>
        <w:spacing w:line="360" w:lineRule="auto"/>
        <w:ind w:leftChars="675" w:left="1418"/>
        <w:rPr>
          <w:rFonts w:ascii="宋体" w:hAnsi="宋体" w:cs="宋体"/>
          <w:sz w:val="28"/>
          <w:szCs w:val="28"/>
          <w:u w:val="single"/>
        </w:rPr>
      </w:pPr>
      <w:r w:rsidRPr="00C359CD">
        <w:rPr>
          <w:rFonts w:ascii="宋体" w:hAnsi="宋体" w:cs="宋体" w:hint="eastAsia"/>
          <w:sz w:val="28"/>
          <w:szCs w:val="28"/>
        </w:rPr>
        <w:t>项目名称：</w:t>
      </w:r>
      <w:r w:rsidR="0005020D" w:rsidRPr="00C359CD">
        <w:rPr>
          <w:rFonts w:ascii="宋体" w:hAnsi="宋体" w:cs="宋体" w:hint="eastAsia"/>
          <w:sz w:val="28"/>
          <w:szCs w:val="28"/>
          <w:u w:val="single"/>
        </w:rPr>
        <w:t>黄埔区</w:t>
      </w:r>
      <w:proofErr w:type="gramStart"/>
      <w:r w:rsidR="0005020D" w:rsidRPr="00C359CD">
        <w:rPr>
          <w:rFonts w:ascii="宋体" w:hAnsi="宋体" w:cs="宋体" w:hint="eastAsia"/>
          <w:sz w:val="28"/>
          <w:szCs w:val="28"/>
          <w:u w:val="single"/>
        </w:rPr>
        <w:t>文船小学</w:t>
      </w:r>
      <w:proofErr w:type="gramEnd"/>
      <w:r w:rsidR="0005020D" w:rsidRPr="00C359CD">
        <w:rPr>
          <w:rFonts w:ascii="宋体" w:hAnsi="宋体" w:cs="宋体" w:hint="eastAsia"/>
          <w:sz w:val="28"/>
          <w:szCs w:val="28"/>
          <w:u w:val="single"/>
        </w:rPr>
        <w:t>校园环境改造工程施工总承包</w:t>
      </w:r>
    </w:p>
    <w:p w14:paraId="5196C94E" w14:textId="6F0FD318" w:rsidR="008B4CA0" w:rsidRPr="00C359CD" w:rsidRDefault="008B4CA0" w:rsidP="00B01945">
      <w:pPr>
        <w:spacing w:line="360" w:lineRule="auto"/>
        <w:ind w:leftChars="675" w:left="1418"/>
        <w:rPr>
          <w:rFonts w:ascii="宋体" w:hAnsi="宋体" w:cs="宋体"/>
          <w:sz w:val="28"/>
          <w:szCs w:val="28"/>
          <w:u w:val="single"/>
        </w:rPr>
      </w:pPr>
      <w:r w:rsidRPr="00C359CD">
        <w:rPr>
          <w:rFonts w:ascii="宋体" w:hAnsi="宋体" w:cs="宋体" w:hint="eastAsia"/>
          <w:sz w:val="28"/>
          <w:szCs w:val="28"/>
        </w:rPr>
        <w:t>发包人（甲方）：</w:t>
      </w:r>
      <w:r w:rsidR="0005020D" w:rsidRPr="00C359CD">
        <w:rPr>
          <w:rFonts w:ascii="宋体" w:hAnsi="宋体" w:cs="宋体" w:hint="eastAsia"/>
          <w:sz w:val="28"/>
          <w:szCs w:val="28"/>
          <w:u w:val="single"/>
        </w:rPr>
        <w:t>广州市黄埔</w:t>
      </w:r>
      <w:proofErr w:type="gramStart"/>
      <w:r w:rsidR="0005020D" w:rsidRPr="00C359CD">
        <w:rPr>
          <w:rFonts w:ascii="宋体" w:hAnsi="宋体" w:cs="宋体" w:hint="eastAsia"/>
          <w:sz w:val="28"/>
          <w:szCs w:val="28"/>
          <w:u w:val="single"/>
        </w:rPr>
        <w:t>区文船小学</w:t>
      </w:r>
      <w:proofErr w:type="gramEnd"/>
    </w:p>
    <w:p w14:paraId="20B59911" w14:textId="3229BE74" w:rsidR="008B4CA0" w:rsidRPr="00C359CD" w:rsidRDefault="008B4CA0" w:rsidP="00B01945">
      <w:pPr>
        <w:spacing w:line="360" w:lineRule="auto"/>
        <w:ind w:leftChars="675" w:left="1418"/>
        <w:rPr>
          <w:rFonts w:ascii="宋体" w:hAnsi="宋体" w:cs="宋体"/>
          <w:sz w:val="28"/>
          <w:szCs w:val="28"/>
          <w:u w:val="single"/>
        </w:rPr>
      </w:pPr>
      <w:r w:rsidRPr="00C359CD">
        <w:rPr>
          <w:rFonts w:ascii="宋体" w:hAnsi="宋体" w:cs="宋体" w:hint="eastAsia"/>
          <w:sz w:val="28"/>
          <w:szCs w:val="28"/>
        </w:rPr>
        <w:t>承包人（乙方）：</w:t>
      </w:r>
      <w:r w:rsidRPr="00C359CD">
        <w:rPr>
          <w:rFonts w:ascii="宋体" w:hAnsi="宋体" w:cs="宋体" w:hint="eastAsia"/>
          <w:sz w:val="28"/>
          <w:szCs w:val="28"/>
          <w:u w:val="single"/>
        </w:rPr>
        <w:t xml:space="preserve">                   </w:t>
      </w:r>
      <w:r w:rsidR="0005020D" w:rsidRPr="00C359CD">
        <w:rPr>
          <w:rFonts w:ascii="宋体" w:hAnsi="宋体" w:cs="宋体" w:hint="eastAsia"/>
          <w:sz w:val="28"/>
          <w:szCs w:val="28"/>
          <w:u w:val="single"/>
        </w:rPr>
        <w:t xml:space="preserve"> </w:t>
      </w:r>
    </w:p>
    <w:p w14:paraId="71BDF1F2" w14:textId="2F359B98" w:rsidR="008B4CA0" w:rsidRPr="00C359CD" w:rsidRDefault="008B4CA0" w:rsidP="00B01945">
      <w:pPr>
        <w:spacing w:line="360" w:lineRule="auto"/>
        <w:ind w:leftChars="675" w:left="1418"/>
        <w:rPr>
          <w:rFonts w:ascii="宋体" w:hAnsi="宋体" w:cs="宋体"/>
          <w:sz w:val="28"/>
          <w:szCs w:val="28"/>
          <w:u w:val="single"/>
        </w:rPr>
      </w:pPr>
      <w:r w:rsidRPr="00C359CD">
        <w:rPr>
          <w:rFonts w:ascii="宋体" w:hAnsi="宋体" w:cs="宋体" w:hint="eastAsia"/>
          <w:sz w:val="28"/>
          <w:szCs w:val="28"/>
        </w:rPr>
        <w:t>合同签订日期：</w:t>
      </w:r>
      <w:r w:rsidRPr="00C359CD">
        <w:rPr>
          <w:rFonts w:ascii="宋体" w:hAnsi="宋体" w:cs="宋体" w:hint="eastAsia"/>
          <w:sz w:val="28"/>
          <w:szCs w:val="28"/>
          <w:u w:val="single"/>
        </w:rPr>
        <w:t xml:space="preserve">       年  </w:t>
      </w:r>
      <w:r w:rsidR="00A743DA" w:rsidRPr="00C359CD">
        <w:rPr>
          <w:rFonts w:ascii="宋体" w:hAnsi="宋体" w:cs="宋体" w:hint="eastAsia"/>
          <w:sz w:val="28"/>
          <w:szCs w:val="28"/>
          <w:u w:val="single"/>
        </w:rPr>
        <w:t xml:space="preserve"> </w:t>
      </w:r>
      <w:r w:rsidRPr="00C359CD">
        <w:rPr>
          <w:rFonts w:ascii="宋体" w:hAnsi="宋体" w:cs="宋体" w:hint="eastAsia"/>
          <w:sz w:val="28"/>
          <w:szCs w:val="28"/>
          <w:u w:val="single"/>
        </w:rPr>
        <w:t xml:space="preserve"> 月    日</w:t>
      </w:r>
    </w:p>
    <w:p w14:paraId="23048A52" w14:textId="1AE4E87F" w:rsidR="008B4CA0" w:rsidRPr="00C359CD" w:rsidRDefault="008B4CA0" w:rsidP="00B01945">
      <w:pPr>
        <w:spacing w:line="360" w:lineRule="auto"/>
        <w:ind w:leftChars="675" w:left="1418"/>
        <w:rPr>
          <w:rFonts w:ascii="宋体" w:hAnsi="宋体"/>
        </w:rPr>
      </w:pPr>
      <w:r w:rsidRPr="00C359CD">
        <w:rPr>
          <w:rFonts w:ascii="宋体" w:hAnsi="宋体" w:cs="宋体" w:hint="eastAsia"/>
          <w:sz w:val="28"/>
          <w:szCs w:val="28"/>
        </w:rPr>
        <w:t>签订地点：</w:t>
      </w:r>
      <w:r w:rsidRPr="00C359CD">
        <w:rPr>
          <w:rFonts w:ascii="宋体" w:hAnsi="宋体" w:cs="宋体" w:hint="eastAsia"/>
          <w:sz w:val="28"/>
          <w:szCs w:val="28"/>
          <w:u w:val="single"/>
        </w:rPr>
        <w:t>广州市黄埔区</w:t>
      </w:r>
    </w:p>
    <w:p w14:paraId="003B3A05" w14:textId="77777777" w:rsidR="008B4CA0" w:rsidRPr="00C359CD" w:rsidRDefault="008B4CA0" w:rsidP="00945638">
      <w:pPr>
        <w:spacing w:line="360" w:lineRule="auto"/>
        <w:ind w:leftChars="-94" w:left="-197"/>
        <w:jc w:val="center"/>
        <w:rPr>
          <w:rFonts w:ascii="宋体" w:hAnsi="宋体"/>
        </w:rPr>
        <w:sectPr w:rsidR="008B4CA0" w:rsidRPr="00C359CD" w:rsidSect="004A2F61">
          <w:footerReference w:type="default" r:id="rId8"/>
          <w:pgSz w:w="11906" w:h="16838" w:code="9"/>
          <w:pgMar w:top="1440" w:right="1080" w:bottom="1440" w:left="1080" w:header="567" w:footer="567" w:gutter="284"/>
          <w:cols w:space="720"/>
          <w:docGrid w:type="lines" w:linePitch="408"/>
        </w:sectPr>
      </w:pPr>
    </w:p>
    <w:p w14:paraId="7B2D7734" w14:textId="57456EA8" w:rsidR="008B4CA0" w:rsidRPr="00C359CD" w:rsidRDefault="008B4CA0" w:rsidP="0015095C">
      <w:pPr>
        <w:pStyle w:val="1f8"/>
      </w:pPr>
      <w:r w:rsidRPr="00C359CD">
        <w:rPr>
          <w:rFonts w:hint="eastAsia"/>
        </w:rPr>
        <w:lastRenderedPageBreak/>
        <w:t>第一部分 协议书</w:t>
      </w:r>
    </w:p>
    <w:p w14:paraId="0B915F2E" w14:textId="77777777" w:rsidR="00945638" w:rsidRPr="00C359CD" w:rsidRDefault="00945638" w:rsidP="00945638">
      <w:pPr>
        <w:pStyle w:val="a0"/>
        <w:rPr>
          <w:rFonts w:hAnsi="宋体"/>
        </w:rPr>
      </w:pPr>
    </w:p>
    <w:p w14:paraId="1639DEB4" w14:textId="44F1D1D6" w:rsidR="008B4CA0" w:rsidRPr="00C359CD" w:rsidRDefault="008B4CA0" w:rsidP="00945638">
      <w:pPr>
        <w:spacing w:line="360" w:lineRule="auto"/>
        <w:ind w:firstLineChars="177" w:firstLine="425"/>
        <w:jc w:val="left"/>
        <w:rPr>
          <w:rFonts w:ascii="宋体" w:hAnsi="宋体"/>
          <w:sz w:val="24"/>
          <w:szCs w:val="24"/>
          <w:u w:val="single"/>
        </w:rPr>
      </w:pPr>
      <w:r w:rsidRPr="00C359CD">
        <w:rPr>
          <w:rFonts w:ascii="宋体" w:hAnsi="宋体" w:hint="eastAsia"/>
          <w:sz w:val="24"/>
          <w:szCs w:val="24"/>
        </w:rPr>
        <w:t>发包人（甲方）：</w:t>
      </w:r>
      <w:r w:rsidR="006111DC" w:rsidRPr="00C359CD">
        <w:rPr>
          <w:rFonts w:ascii="宋体" w:hAnsi="宋体" w:hint="eastAsia"/>
          <w:sz w:val="24"/>
          <w:szCs w:val="24"/>
          <w:u w:val="single"/>
        </w:rPr>
        <w:t>广州市黄埔</w:t>
      </w:r>
      <w:proofErr w:type="gramStart"/>
      <w:r w:rsidR="006111DC" w:rsidRPr="00C359CD">
        <w:rPr>
          <w:rFonts w:ascii="宋体" w:hAnsi="宋体" w:hint="eastAsia"/>
          <w:sz w:val="24"/>
          <w:szCs w:val="24"/>
          <w:u w:val="single"/>
        </w:rPr>
        <w:t>区文船小学</w:t>
      </w:r>
      <w:proofErr w:type="gramEnd"/>
    </w:p>
    <w:p w14:paraId="45216F1D" w14:textId="0C0BCBC6" w:rsidR="008B4CA0" w:rsidRPr="00C359CD" w:rsidRDefault="008B4CA0" w:rsidP="00945638">
      <w:pPr>
        <w:spacing w:line="360" w:lineRule="auto"/>
        <w:ind w:firstLineChars="177" w:firstLine="425"/>
        <w:jc w:val="left"/>
        <w:rPr>
          <w:rFonts w:ascii="宋体" w:hAnsi="宋体"/>
          <w:sz w:val="24"/>
          <w:szCs w:val="24"/>
          <w:u w:val="single"/>
        </w:rPr>
      </w:pPr>
      <w:r w:rsidRPr="00C359CD">
        <w:rPr>
          <w:rFonts w:ascii="宋体" w:hAnsi="宋体" w:hint="eastAsia"/>
          <w:sz w:val="24"/>
          <w:szCs w:val="24"/>
        </w:rPr>
        <w:t>承包人（乙方）：</w:t>
      </w:r>
      <w:r w:rsidRPr="00C359CD">
        <w:rPr>
          <w:rFonts w:ascii="宋体" w:hAnsi="宋体" w:hint="eastAsia"/>
          <w:sz w:val="24"/>
          <w:szCs w:val="24"/>
          <w:u w:val="single"/>
        </w:rPr>
        <w:t xml:space="preserve">                    </w:t>
      </w:r>
    </w:p>
    <w:p w14:paraId="2EB08F91" w14:textId="77777777" w:rsidR="008B4CA0" w:rsidRPr="00C359CD" w:rsidRDefault="008B4CA0" w:rsidP="00945638">
      <w:pPr>
        <w:pStyle w:val="af4"/>
        <w:spacing w:line="360" w:lineRule="auto"/>
        <w:ind w:firstLineChars="177" w:firstLine="425"/>
        <w:jc w:val="left"/>
        <w:rPr>
          <w:rFonts w:ascii="宋体" w:hAnsi="宋体"/>
          <w:sz w:val="24"/>
          <w:szCs w:val="24"/>
        </w:rPr>
      </w:pPr>
      <w:r w:rsidRPr="00C359CD">
        <w:rPr>
          <w:rFonts w:ascii="宋体" w:hAnsi="宋体" w:hint="eastAsia"/>
          <w:sz w:val="24"/>
          <w:szCs w:val="24"/>
        </w:rPr>
        <w:t>依照《中华人民共和国民法典》、《中华人民共和国建筑法》及其他有关法律、行政法规，遵循平等、自愿、公平和诚实信用的原则，双方就</w:t>
      </w:r>
      <w:proofErr w:type="gramStart"/>
      <w:r w:rsidRPr="00C359CD">
        <w:rPr>
          <w:rFonts w:ascii="宋体" w:hAnsi="宋体" w:hint="eastAsia"/>
          <w:sz w:val="24"/>
          <w:szCs w:val="24"/>
        </w:rPr>
        <w:t>本建设</w:t>
      </w:r>
      <w:proofErr w:type="gramEnd"/>
      <w:r w:rsidRPr="00C359CD">
        <w:rPr>
          <w:rFonts w:ascii="宋体" w:hAnsi="宋体" w:hint="eastAsia"/>
          <w:sz w:val="24"/>
          <w:szCs w:val="24"/>
        </w:rPr>
        <w:t>工程施工事项协商一致，订立本合同。</w:t>
      </w:r>
    </w:p>
    <w:p w14:paraId="468073F5" w14:textId="77777777" w:rsidR="008B4CA0" w:rsidRPr="00C359CD" w:rsidRDefault="008B4CA0" w:rsidP="00945638">
      <w:pPr>
        <w:spacing w:line="360" w:lineRule="auto"/>
        <w:ind w:firstLineChars="177" w:firstLine="426"/>
        <w:jc w:val="left"/>
        <w:rPr>
          <w:rFonts w:ascii="宋体" w:hAnsi="宋体"/>
          <w:b/>
          <w:bCs/>
          <w:sz w:val="24"/>
          <w:szCs w:val="24"/>
        </w:rPr>
      </w:pPr>
      <w:r w:rsidRPr="00C359CD">
        <w:rPr>
          <w:rFonts w:ascii="宋体" w:hAnsi="宋体" w:hint="eastAsia"/>
          <w:b/>
          <w:bCs/>
          <w:sz w:val="24"/>
        </w:rPr>
        <w:t>一、</w:t>
      </w:r>
      <w:r w:rsidRPr="00C359CD">
        <w:rPr>
          <w:rFonts w:ascii="宋体" w:hAnsi="宋体" w:hint="eastAsia"/>
          <w:b/>
          <w:bCs/>
          <w:sz w:val="24"/>
          <w:szCs w:val="24"/>
        </w:rPr>
        <w:t>工程概况</w:t>
      </w:r>
    </w:p>
    <w:p w14:paraId="48ED6661" w14:textId="43AECB32" w:rsidR="008B4CA0" w:rsidRPr="00C359CD" w:rsidRDefault="008B4CA0" w:rsidP="00945638">
      <w:pPr>
        <w:spacing w:line="360" w:lineRule="auto"/>
        <w:ind w:firstLineChars="177" w:firstLine="425"/>
        <w:jc w:val="left"/>
        <w:rPr>
          <w:rFonts w:ascii="宋体" w:hAnsi="宋体"/>
          <w:sz w:val="24"/>
          <w:szCs w:val="24"/>
          <w:u w:val="single"/>
        </w:rPr>
      </w:pPr>
      <w:r w:rsidRPr="00C359CD">
        <w:rPr>
          <w:rFonts w:ascii="宋体" w:hAnsi="宋体" w:hint="eastAsia"/>
          <w:sz w:val="24"/>
          <w:szCs w:val="24"/>
        </w:rPr>
        <w:t>工程名称：</w:t>
      </w:r>
      <w:r w:rsidR="006111DC" w:rsidRPr="00C359CD">
        <w:rPr>
          <w:rFonts w:ascii="宋体" w:hAnsi="宋体" w:hint="eastAsia"/>
          <w:bCs/>
          <w:sz w:val="24"/>
          <w:szCs w:val="24"/>
          <w:u w:val="single"/>
        </w:rPr>
        <w:t>黄埔区</w:t>
      </w:r>
      <w:proofErr w:type="gramStart"/>
      <w:r w:rsidR="006111DC" w:rsidRPr="00C359CD">
        <w:rPr>
          <w:rFonts w:ascii="宋体" w:hAnsi="宋体" w:hint="eastAsia"/>
          <w:bCs/>
          <w:sz w:val="24"/>
          <w:szCs w:val="24"/>
          <w:u w:val="single"/>
        </w:rPr>
        <w:t>文船小学</w:t>
      </w:r>
      <w:proofErr w:type="gramEnd"/>
      <w:r w:rsidR="006111DC" w:rsidRPr="00C359CD">
        <w:rPr>
          <w:rFonts w:ascii="宋体" w:hAnsi="宋体" w:hint="eastAsia"/>
          <w:bCs/>
          <w:sz w:val="24"/>
          <w:szCs w:val="24"/>
          <w:u w:val="single"/>
        </w:rPr>
        <w:t>校园环境改造工程</w:t>
      </w:r>
    </w:p>
    <w:p w14:paraId="567D720D" w14:textId="2F89BDEA" w:rsidR="008B4CA0" w:rsidRPr="00C359CD" w:rsidRDefault="008B4CA0" w:rsidP="00945638">
      <w:pPr>
        <w:spacing w:line="360" w:lineRule="auto"/>
        <w:ind w:firstLineChars="177" w:firstLine="425"/>
        <w:jc w:val="left"/>
        <w:rPr>
          <w:rFonts w:ascii="宋体" w:hAnsi="宋体"/>
          <w:sz w:val="24"/>
          <w:szCs w:val="24"/>
        </w:rPr>
      </w:pPr>
      <w:r w:rsidRPr="00C359CD">
        <w:rPr>
          <w:rFonts w:ascii="宋体" w:hAnsi="宋体" w:hint="eastAsia"/>
          <w:sz w:val="24"/>
          <w:szCs w:val="24"/>
        </w:rPr>
        <w:t>工程地点：</w:t>
      </w:r>
      <w:r w:rsidR="000D1AA2" w:rsidRPr="00C359CD">
        <w:rPr>
          <w:rFonts w:ascii="宋体" w:hAnsi="宋体" w:cs="MingLiU_HKSCS" w:hint="eastAsia"/>
          <w:sz w:val="24"/>
          <w:szCs w:val="24"/>
          <w:u w:val="single"/>
        </w:rPr>
        <w:t>黄埔区</w:t>
      </w:r>
      <w:proofErr w:type="gramStart"/>
      <w:r w:rsidR="000D1AA2" w:rsidRPr="00C359CD">
        <w:rPr>
          <w:rFonts w:ascii="宋体" w:hAnsi="宋体" w:cs="MingLiU_HKSCS" w:hint="eastAsia"/>
          <w:sz w:val="24"/>
          <w:szCs w:val="24"/>
          <w:u w:val="single"/>
        </w:rPr>
        <w:t>文船小学</w:t>
      </w:r>
      <w:proofErr w:type="gramEnd"/>
      <w:r w:rsidR="000D1AA2" w:rsidRPr="00C359CD">
        <w:rPr>
          <w:rFonts w:ascii="宋体" w:hAnsi="宋体" w:cs="MingLiU_HKSCS" w:hint="eastAsia"/>
          <w:sz w:val="24"/>
          <w:szCs w:val="24"/>
          <w:u w:val="single"/>
        </w:rPr>
        <w:t>校园内。</w:t>
      </w:r>
    </w:p>
    <w:p w14:paraId="258D3C42" w14:textId="340376C7" w:rsidR="008B4CA0" w:rsidRPr="00C359CD" w:rsidRDefault="008B4CA0" w:rsidP="00945638">
      <w:pPr>
        <w:spacing w:line="360" w:lineRule="auto"/>
        <w:ind w:firstLineChars="177" w:firstLine="425"/>
        <w:jc w:val="left"/>
        <w:rPr>
          <w:rFonts w:ascii="宋体" w:hAnsi="宋体"/>
          <w:sz w:val="24"/>
          <w:szCs w:val="24"/>
        </w:rPr>
      </w:pPr>
      <w:r w:rsidRPr="00C359CD">
        <w:rPr>
          <w:rFonts w:ascii="宋体" w:hAnsi="宋体" w:hint="eastAsia"/>
          <w:sz w:val="24"/>
          <w:szCs w:val="24"/>
        </w:rPr>
        <w:t>工程内容：</w:t>
      </w:r>
      <w:r w:rsidR="000D1AA2" w:rsidRPr="00C359CD">
        <w:rPr>
          <w:rFonts w:ascii="宋体" w:hAnsi="宋体" w:hint="eastAsia"/>
          <w:sz w:val="24"/>
          <w:szCs w:val="24"/>
          <w:u w:val="single"/>
        </w:rPr>
        <w:t>本项目拟对</w:t>
      </w:r>
      <w:proofErr w:type="gramStart"/>
      <w:r w:rsidR="000D1AA2" w:rsidRPr="00C359CD">
        <w:rPr>
          <w:rFonts w:ascii="宋体" w:hAnsi="宋体" w:hint="eastAsia"/>
          <w:sz w:val="24"/>
          <w:szCs w:val="24"/>
          <w:u w:val="single"/>
        </w:rPr>
        <w:t>文船小学</w:t>
      </w:r>
      <w:proofErr w:type="gramEnd"/>
      <w:r w:rsidR="000D1AA2" w:rsidRPr="00C359CD">
        <w:rPr>
          <w:rFonts w:ascii="宋体" w:hAnsi="宋体" w:hint="eastAsia"/>
          <w:sz w:val="24"/>
          <w:szCs w:val="24"/>
          <w:u w:val="single"/>
        </w:rPr>
        <w:t>进行升级改造，改造面积约</w:t>
      </w:r>
      <w:r w:rsidR="000D1AA2" w:rsidRPr="00C359CD">
        <w:rPr>
          <w:rFonts w:ascii="宋体" w:hAnsi="宋体"/>
          <w:sz w:val="24"/>
          <w:szCs w:val="24"/>
          <w:u w:val="single"/>
        </w:rPr>
        <w:t>5145平方米，建设内容主要包括改造羽毛球场地、室外停车场、广场地砖铺设、运动场雨棚、教学楼屋面、风雨长廊、旧教学楼部分地板等。工程内容主要包括</w:t>
      </w:r>
      <w:r w:rsidR="00545391" w:rsidRPr="00C359CD">
        <w:rPr>
          <w:rFonts w:ascii="宋体" w:hAnsi="宋体" w:cs="宋体" w:hint="eastAsia"/>
          <w:sz w:val="24"/>
          <w:szCs w:val="24"/>
          <w:u w:val="single"/>
        </w:rPr>
        <w:t>建筑装饰工程、电气工程、给排水工程、绿化工程、消防工程及室外改造工程等</w:t>
      </w:r>
      <w:r w:rsidR="000D1AA2" w:rsidRPr="00C359CD">
        <w:rPr>
          <w:rFonts w:ascii="宋体" w:hAnsi="宋体"/>
          <w:sz w:val="24"/>
          <w:szCs w:val="24"/>
          <w:u w:val="single"/>
        </w:rPr>
        <w:t>。</w:t>
      </w:r>
      <w:r w:rsidR="000D1AA2" w:rsidRPr="00C359CD">
        <w:rPr>
          <w:rFonts w:ascii="宋体" w:hAnsi="宋体" w:hint="eastAsia"/>
          <w:sz w:val="24"/>
          <w:szCs w:val="24"/>
          <w:u w:val="single"/>
        </w:rPr>
        <w:t>（具体以施工图纸及工程量清单为准）</w:t>
      </w:r>
    </w:p>
    <w:p w14:paraId="364D7A28" w14:textId="77777777" w:rsidR="008B4CA0" w:rsidRPr="00C359CD" w:rsidRDefault="008B4CA0" w:rsidP="00945638">
      <w:pPr>
        <w:spacing w:line="360" w:lineRule="auto"/>
        <w:ind w:firstLineChars="177" w:firstLine="425"/>
        <w:jc w:val="left"/>
        <w:rPr>
          <w:rFonts w:ascii="宋体" w:hAnsi="宋体"/>
          <w:sz w:val="24"/>
          <w:szCs w:val="24"/>
        </w:rPr>
      </w:pPr>
      <w:r w:rsidRPr="00C359CD">
        <w:rPr>
          <w:rFonts w:ascii="宋体" w:hAnsi="宋体" w:hint="eastAsia"/>
          <w:sz w:val="24"/>
          <w:szCs w:val="24"/>
        </w:rPr>
        <w:t>建设业主有权根据工程实施情况，对承包人的承包范围和承包工程量进行适当调整。</w:t>
      </w:r>
    </w:p>
    <w:p w14:paraId="555423A0" w14:textId="65EC226D" w:rsidR="008B4CA0" w:rsidRPr="00C359CD" w:rsidRDefault="008B4CA0" w:rsidP="00945638">
      <w:pPr>
        <w:spacing w:line="360" w:lineRule="auto"/>
        <w:ind w:firstLineChars="177" w:firstLine="425"/>
        <w:jc w:val="left"/>
        <w:rPr>
          <w:rFonts w:ascii="宋体" w:hAnsi="宋体"/>
          <w:sz w:val="24"/>
          <w:szCs w:val="24"/>
          <w:u w:val="single"/>
        </w:rPr>
      </w:pPr>
      <w:r w:rsidRPr="00C359CD">
        <w:rPr>
          <w:rFonts w:ascii="宋体" w:hAnsi="宋体" w:hint="eastAsia"/>
          <w:sz w:val="24"/>
          <w:szCs w:val="24"/>
        </w:rPr>
        <w:t>工程立项批准文号：</w:t>
      </w:r>
      <w:r w:rsidR="000D1AA2" w:rsidRPr="00C359CD">
        <w:rPr>
          <w:rFonts w:ascii="宋体" w:hAnsi="宋体" w:hint="eastAsia"/>
          <w:sz w:val="24"/>
          <w:szCs w:val="24"/>
          <w:u w:val="single"/>
        </w:rPr>
        <w:t>穗</w:t>
      </w:r>
      <w:proofErr w:type="gramStart"/>
      <w:r w:rsidR="000D1AA2" w:rsidRPr="00C359CD">
        <w:rPr>
          <w:rFonts w:ascii="宋体" w:hAnsi="宋体" w:hint="eastAsia"/>
          <w:sz w:val="24"/>
          <w:szCs w:val="24"/>
          <w:u w:val="single"/>
        </w:rPr>
        <w:t>埔发改投批</w:t>
      </w:r>
      <w:proofErr w:type="gramEnd"/>
      <w:r w:rsidR="000D1AA2" w:rsidRPr="00C359CD">
        <w:rPr>
          <w:rFonts w:ascii="宋体" w:hAnsi="宋体" w:hint="eastAsia"/>
          <w:sz w:val="24"/>
          <w:szCs w:val="24"/>
          <w:u w:val="single"/>
        </w:rPr>
        <w:t>〔2024〕12号。</w:t>
      </w:r>
    </w:p>
    <w:p w14:paraId="17E79BD3" w14:textId="2B3FDE12" w:rsidR="008B4CA0" w:rsidRPr="00C359CD" w:rsidRDefault="008B4CA0" w:rsidP="00945638">
      <w:pPr>
        <w:spacing w:line="360" w:lineRule="auto"/>
        <w:ind w:firstLineChars="177" w:firstLine="425"/>
        <w:jc w:val="left"/>
        <w:rPr>
          <w:rFonts w:ascii="宋体" w:hAnsi="宋体"/>
          <w:sz w:val="24"/>
          <w:szCs w:val="24"/>
          <w:u w:val="single"/>
        </w:rPr>
      </w:pPr>
      <w:r w:rsidRPr="00C359CD">
        <w:rPr>
          <w:rFonts w:ascii="宋体" w:hAnsi="宋体" w:hint="eastAsia"/>
          <w:sz w:val="24"/>
          <w:szCs w:val="24"/>
        </w:rPr>
        <w:t>资金来源：</w:t>
      </w:r>
      <w:r w:rsidR="000D1AA2" w:rsidRPr="00C359CD">
        <w:rPr>
          <w:rFonts w:ascii="宋体" w:hAnsi="宋体" w:hint="eastAsia"/>
          <w:sz w:val="24"/>
          <w:szCs w:val="24"/>
          <w:u w:val="single"/>
        </w:rPr>
        <w:t>区</w:t>
      </w:r>
      <w:r w:rsidRPr="00C359CD">
        <w:rPr>
          <w:rFonts w:ascii="宋体" w:hAnsi="宋体" w:hint="eastAsia"/>
          <w:sz w:val="24"/>
          <w:szCs w:val="24"/>
          <w:u w:val="single"/>
        </w:rPr>
        <w:t>财政投资</w:t>
      </w:r>
      <w:r w:rsidR="000D1AA2" w:rsidRPr="00C359CD">
        <w:rPr>
          <w:rFonts w:ascii="宋体" w:hAnsi="宋体" w:hint="eastAsia"/>
          <w:sz w:val="24"/>
          <w:szCs w:val="24"/>
          <w:u w:val="single"/>
        </w:rPr>
        <w:t>。</w:t>
      </w:r>
    </w:p>
    <w:p w14:paraId="2B51BA4E" w14:textId="77777777" w:rsidR="008B4CA0" w:rsidRPr="00C359CD" w:rsidRDefault="008B4CA0" w:rsidP="00945638">
      <w:pPr>
        <w:spacing w:line="360" w:lineRule="auto"/>
        <w:ind w:firstLineChars="177" w:firstLine="426"/>
        <w:jc w:val="left"/>
        <w:rPr>
          <w:rFonts w:ascii="宋体" w:hAnsi="宋体"/>
          <w:b/>
          <w:bCs/>
          <w:sz w:val="24"/>
          <w:szCs w:val="24"/>
        </w:rPr>
      </w:pPr>
      <w:r w:rsidRPr="00C359CD">
        <w:rPr>
          <w:rFonts w:ascii="宋体" w:hAnsi="宋体" w:hint="eastAsia"/>
          <w:b/>
          <w:bCs/>
          <w:sz w:val="24"/>
        </w:rPr>
        <w:t>二、</w:t>
      </w:r>
      <w:r w:rsidRPr="00C359CD">
        <w:rPr>
          <w:rFonts w:ascii="宋体" w:hAnsi="宋体" w:hint="eastAsia"/>
          <w:b/>
          <w:bCs/>
          <w:sz w:val="24"/>
          <w:szCs w:val="24"/>
        </w:rPr>
        <w:t>工程承包范围及承包方式</w:t>
      </w:r>
    </w:p>
    <w:p w14:paraId="79651534" w14:textId="77777777" w:rsidR="008B4CA0" w:rsidRPr="00C359CD" w:rsidRDefault="008B4CA0" w:rsidP="00945638">
      <w:pPr>
        <w:spacing w:line="360" w:lineRule="auto"/>
        <w:ind w:firstLineChars="177" w:firstLine="426"/>
        <w:jc w:val="left"/>
        <w:rPr>
          <w:rFonts w:ascii="宋体" w:hAnsi="宋体"/>
          <w:sz w:val="24"/>
          <w:szCs w:val="24"/>
          <w:u w:val="single"/>
        </w:rPr>
      </w:pPr>
      <w:r w:rsidRPr="00C359CD">
        <w:rPr>
          <w:rFonts w:ascii="宋体" w:hAnsi="宋体" w:hint="eastAsia"/>
          <w:b/>
          <w:bCs/>
          <w:sz w:val="24"/>
        </w:rPr>
        <w:t>（一）</w:t>
      </w:r>
      <w:r w:rsidRPr="00C359CD">
        <w:rPr>
          <w:rFonts w:ascii="宋体" w:hAnsi="宋体" w:hint="eastAsia"/>
          <w:b/>
          <w:bCs/>
          <w:sz w:val="24"/>
          <w:szCs w:val="24"/>
        </w:rPr>
        <w:t>承包范围：</w:t>
      </w:r>
      <w:r w:rsidRPr="00C359CD">
        <w:rPr>
          <w:rFonts w:ascii="宋体" w:hAnsi="宋体" w:hint="eastAsia"/>
          <w:sz w:val="24"/>
          <w:szCs w:val="24"/>
          <w:u w:val="single"/>
        </w:rPr>
        <w:t>按发包人确认的施工图纸、图纸会审纪录和有关变更文件、资料 、招标文件、承包人投标文件以及双方签订的有关协议所包含的内容。</w:t>
      </w:r>
    </w:p>
    <w:p w14:paraId="35EB680C" w14:textId="2A41757C" w:rsidR="008B4CA0" w:rsidRPr="00C359CD" w:rsidRDefault="008B4CA0" w:rsidP="00945638">
      <w:pPr>
        <w:spacing w:line="360" w:lineRule="auto"/>
        <w:ind w:firstLineChars="177" w:firstLine="426"/>
        <w:jc w:val="left"/>
        <w:rPr>
          <w:rFonts w:ascii="宋体" w:hAnsi="宋体"/>
          <w:sz w:val="24"/>
          <w:szCs w:val="24"/>
          <w:u w:val="single"/>
        </w:rPr>
      </w:pPr>
      <w:r w:rsidRPr="00C359CD">
        <w:rPr>
          <w:rFonts w:ascii="宋体" w:hAnsi="宋体" w:hint="eastAsia"/>
          <w:b/>
          <w:sz w:val="24"/>
          <w:szCs w:val="24"/>
        </w:rPr>
        <w:t>（二）承包方式：</w:t>
      </w:r>
      <w:r w:rsidR="00685B5F" w:rsidRPr="00C359CD">
        <w:rPr>
          <w:rFonts w:ascii="宋体" w:hAnsi="宋体" w:hint="eastAsia"/>
          <w:sz w:val="24"/>
          <w:szCs w:val="24"/>
          <w:u w:val="single"/>
        </w:rPr>
        <w:t>包工、包料、包工期、包质量、包安全、包文明施工、包验收、包保修、综合单价包干，措施项目费（除施工围</w:t>
      </w:r>
      <w:proofErr w:type="gramStart"/>
      <w:r w:rsidR="00685B5F" w:rsidRPr="00C359CD">
        <w:rPr>
          <w:rFonts w:ascii="宋体" w:hAnsi="宋体" w:hint="eastAsia"/>
          <w:sz w:val="24"/>
          <w:szCs w:val="24"/>
          <w:u w:val="single"/>
        </w:rPr>
        <w:t>蔽费用</w:t>
      </w:r>
      <w:proofErr w:type="gramEnd"/>
      <w:r w:rsidR="00685B5F" w:rsidRPr="00C359CD">
        <w:rPr>
          <w:rFonts w:ascii="宋体" w:hAnsi="宋体" w:hint="eastAsia"/>
          <w:sz w:val="24"/>
          <w:szCs w:val="24"/>
          <w:u w:val="single"/>
        </w:rPr>
        <w:t>外）包干，施工围蔽清单综合单价包干，工程量按实计量。</w:t>
      </w:r>
    </w:p>
    <w:p w14:paraId="23036D74" w14:textId="77777777" w:rsidR="008B4CA0" w:rsidRPr="00C359CD" w:rsidRDefault="008B4CA0" w:rsidP="00945638">
      <w:pPr>
        <w:spacing w:line="360" w:lineRule="auto"/>
        <w:ind w:firstLineChars="177" w:firstLine="426"/>
        <w:jc w:val="left"/>
        <w:rPr>
          <w:rFonts w:ascii="宋体" w:hAnsi="宋体"/>
          <w:b/>
          <w:bCs/>
          <w:sz w:val="24"/>
          <w:szCs w:val="24"/>
          <w:u w:val="single"/>
        </w:rPr>
      </w:pPr>
      <w:r w:rsidRPr="00C359CD">
        <w:rPr>
          <w:rFonts w:ascii="宋体" w:hAnsi="宋体" w:hint="eastAsia"/>
          <w:b/>
          <w:bCs/>
          <w:sz w:val="24"/>
        </w:rPr>
        <w:t>三、</w:t>
      </w:r>
      <w:r w:rsidRPr="00C359CD">
        <w:rPr>
          <w:rFonts w:ascii="宋体" w:hAnsi="宋体" w:hint="eastAsia"/>
          <w:b/>
          <w:bCs/>
          <w:sz w:val="24"/>
          <w:szCs w:val="24"/>
        </w:rPr>
        <w:t>合同工期</w:t>
      </w:r>
    </w:p>
    <w:p w14:paraId="558AAD7E" w14:textId="77777777" w:rsidR="008B4CA0" w:rsidRPr="00C359CD" w:rsidRDefault="008B4CA0" w:rsidP="00945638">
      <w:pPr>
        <w:spacing w:line="360" w:lineRule="auto"/>
        <w:ind w:firstLineChars="177" w:firstLine="425"/>
        <w:jc w:val="left"/>
        <w:rPr>
          <w:rFonts w:ascii="宋体" w:hAnsi="宋体"/>
          <w:sz w:val="24"/>
          <w:szCs w:val="24"/>
          <w:u w:val="single"/>
        </w:rPr>
      </w:pPr>
      <w:r w:rsidRPr="00C359CD">
        <w:rPr>
          <w:rFonts w:ascii="宋体" w:hAnsi="宋体" w:hint="eastAsia"/>
          <w:sz w:val="24"/>
          <w:szCs w:val="24"/>
        </w:rPr>
        <w:t>暂定开工日期：</w:t>
      </w:r>
      <w:r w:rsidRPr="00C359CD">
        <w:rPr>
          <w:rFonts w:ascii="宋体" w:hAnsi="宋体" w:hint="eastAsia"/>
          <w:sz w:val="24"/>
          <w:szCs w:val="24"/>
          <w:u w:val="single"/>
        </w:rPr>
        <w:t xml:space="preserve">     </w:t>
      </w:r>
      <w:r w:rsidRPr="00C359CD">
        <w:rPr>
          <w:rFonts w:ascii="宋体" w:hAnsi="宋体" w:hint="eastAsia"/>
          <w:sz w:val="24"/>
          <w:szCs w:val="24"/>
        </w:rPr>
        <w:t>年</w:t>
      </w:r>
      <w:r w:rsidRPr="00C359CD">
        <w:rPr>
          <w:rFonts w:ascii="宋体" w:hAnsi="宋体" w:hint="eastAsia"/>
          <w:sz w:val="24"/>
          <w:szCs w:val="24"/>
          <w:u w:val="single"/>
        </w:rPr>
        <w:t xml:space="preserve">   </w:t>
      </w:r>
      <w:r w:rsidRPr="00C359CD">
        <w:rPr>
          <w:rFonts w:ascii="宋体" w:hAnsi="宋体" w:hint="eastAsia"/>
          <w:sz w:val="24"/>
          <w:szCs w:val="24"/>
        </w:rPr>
        <w:t>月</w:t>
      </w:r>
      <w:r w:rsidRPr="00C359CD">
        <w:rPr>
          <w:rFonts w:ascii="宋体" w:hAnsi="宋体" w:hint="eastAsia"/>
          <w:sz w:val="24"/>
          <w:szCs w:val="24"/>
          <w:u w:val="single"/>
        </w:rPr>
        <w:t xml:space="preserve">   </w:t>
      </w:r>
      <w:r w:rsidRPr="00C359CD">
        <w:rPr>
          <w:rFonts w:ascii="宋体" w:hAnsi="宋体" w:hint="eastAsia"/>
          <w:sz w:val="24"/>
          <w:szCs w:val="24"/>
        </w:rPr>
        <w:t xml:space="preserve">日 </w:t>
      </w:r>
    </w:p>
    <w:p w14:paraId="442E9703" w14:textId="77777777" w:rsidR="008B4CA0" w:rsidRPr="00C359CD" w:rsidRDefault="008B4CA0" w:rsidP="00945638">
      <w:pPr>
        <w:spacing w:line="360" w:lineRule="auto"/>
        <w:ind w:firstLineChars="177" w:firstLine="425"/>
        <w:jc w:val="left"/>
        <w:rPr>
          <w:rFonts w:ascii="宋体" w:hAnsi="宋体"/>
          <w:sz w:val="24"/>
          <w:szCs w:val="24"/>
          <w:u w:val="single"/>
        </w:rPr>
      </w:pPr>
      <w:r w:rsidRPr="00C359CD">
        <w:rPr>
          <w:rFonts w:ascii="宋体" w:hAnsi="宋体" w:hint="eastAsia"/>
          <w:sz w:val="24"/>
          <w:szCs w:val="24"/>
        </w:rPr>
        <w:t>暂定竣工日期：</w:t>
      </w:r>
      <w:r w:rsidRPr="00C359CD">
        <w:rPr>
          <w:rFonts w:ascii="宋体" w:hAnsi="宋体" w:hint="eastAsia"/>
          <w:sz w:val="24"/>
          <w:szCs w:val="24"/>
          <w:u w:val="single"/>
        </w:rPr>
        <w:t xml:space="preserve">     </w:t>
      </w:r>
      <w:r w:rsidRPr="00C359CD">
        <w:rPr>
          <w:rFonts w:ascii="宋体" w:hAnsi="宋体" w:hint="eastAsia"/>
          <w:sz w:val="24"/>
          <w:szCs w:val="24"/>
        </w:rPr>
        <w:t>年</w:t>
      </w:r>
      <w:r w:rsidRPr="00C359CD">
        <w:rPr>
          <w:rFonts w:ascii="宋体" w:hAnsi="宋体" w:hint="eastAsia"/>
          <w:sz w:val="24"/>
          <w:szCs w:val="24"/>
          <w:u w:val="single"/>
        </w:rPr>
        <w:t xml:space="preserve">   </w:t>
      </w:r>
      <w:r w:rsidRPr="00C359CD">
        <w:rPr>
          <w:rFonts w:ascii="宋体" w:hAnsi="宋体" w:hint="eastAsia"/>
          <w:sz w:val="24"/>
          <w:szCs w:val="24"/>
        </w:rPr>
        <w:t>月</w:t>
      </w:r>
      <w:r w:rsidRPr="00C359CD">
        <w:rPr>
          <w:rFonts w:ascii="宋体" w:hAnsi="宋体" w:hint="eastAsia"/>
          <w:sz w:val="24"/>
          <w:szCs w:val="24"/>
          <w:u w:val="single"/>
        </w:rPr>
        <w:t xml:space="preserve">   </w:t>
      </w:r>
      <w:r w:rsidRPr="00C359CD">
        <w:rPr>
          <w:rFonts w:ascii="宋体" w:hAnsi="宋体" w:hint="eastAsia"/>
          <w:sz w:val="24"/>
          <w:szCs w:val="24"/>
        </w:rPr>
        <w:t>日</w:t>
      </w:r>
    </w:p>
    <w:p w14:paraId="4A641891" w14:textId="65BA4CB3" w:rsidR="008B4CA0" w:rsidRPr="00C359CD" w:rsidRDefault="008B4CA0" w:rsidP="00945638">
      <w:pPr>
        <w:spacing w:line="360" w:lineRule="auto"/>
        <w:ind w:firstLineChars="177" w:firstLine="425"/>
        <w:jc w:val="left"/>
        <w:rPr>
          <w:rFonts w:ascii="宋体" w:hAnsi="宋体"/>
          <w:sz w:val="24"/>
          <w:szCs w:val="24"/>
        </w:rPr>
      </w:pPr>
      <w:r w:rsidRPr="00C359CD">
        <w:rPr>
          <w:rFonts w:ascii="宋体" w:hAnsi="宋体" w:hint="eastAsia"/>
          <w:sz w:val="24"/>
          <w:szCs w:val="24"/>
        </w:rPr>
        <w:t>合同工期为</w:t>
      </w:r>
      <w:r w:rsidRPr="00C359CD">
        <w:rPr>
          <w:rFonts w:ascii="宋体" w:hAnsi="宋体" w:hint="eastAsia"/>
          <w:sz w:val="24"/>
          <w:szCs w:val="24"/>
          <w:u w:val="single"/>
        </w:rPr>
        <w:t xml:space="preserve">     </w:t>
      </w:r>
      <w:r w:rsidRPr="00C359CD">
        <w:rPr>
          <w:rFonts w:ascii="宋体" w:hAnsi="宋体" w:hint="eastAsia"/>
          <w:sz w:val="24"/>
          <w:szCs w:val="24"/>
        </w:rPr>
        <w:t>日历天。实际开工日期以</w:t>
      </w:r>
      <w:r w:rsidR="005E312B" w:rsidRPr="00C359CD">
        <w:rPr>
          <w:rFonts w:ascii="宋体" w:hAnsi="宋体" w:hint="eastAsia"/>
          <w:sz w:val="24"/>
          <w:szCs w:val="24"/>
        </w:rPr>
        <w:t>发包人或监理单位开</w:t>
      </w:r>
      <w:proofErr w:type="gramStart"/>
      <w:r w:rsidR="005E312B" w:rsidRPr="00C359CD">
        <w:rPr>
          <w:rFonts w:ascii="宋体" w:hAnsi="宋体" w:hint="eastAsia"/>
          <w:sz w:val="24"/>
          <w:szCs w:val="24"/>
        </w:rPr>
        <w:t>工令</w:t>
      </w:r>
      <w:proofErr w:type="gramEnd"/>
      <w:r w:rsidR="005E312B" w:rsidRPr="00C359CD">
        <w:rPr>
          <w:rFonts w:ascii="宋体" w:hAnsi="宋体" w:hint="eastAsia"/>
          <w:sz w:val="24"/>
          <w:szCs w:val="24"/>
        </w:rPr>
        <w:t>或</w:t>
      </w:r>
      <w:r w:rsidRPr="00C359CD">
        <w:rPr>
          <w:rFonts w:ascii="宋体" w:hAnsi="宋体" w:hint="eastAsia"/>
          <w:sz w:val="24"/>
          <w:szCs w:val="24"/>
        </w:rPr>
        <w:t>批准的开工报告</w:t>
      </w:r>
      <w:r w:rsidR="005E312B" w:rsidRPr="00C359CD">
        <w:rPr>
          <w:rFonts w:ascii="宋体" w:hAnsi="宋体" w:hint="eastAsia"/>
          <w:sz w:val="24"/>
          <w:szCs w:val="24"/>
        </w:rPr>
        <w:t>日期</w:t>
      </w:r>
      <w:r w:rsidRPr="00C359CD">
        <w:rPr>
          <w:rFonts w:ascii="宋体" w:hAnsi="宋体" w:hint="eastAsia"/>
          <w:sz w:val="24"/>
          <w:szCs w:val="24"/>
        </w:rPr>
        <w:t>为准。</w:t>
      </w:r>
    </w:p>
    <w:p w14:paraId="7D0F61A4" w14:textId="77777777" w:rsidR="008B4CA0" w:rsidRPr="00C359CD" w:rsidRDefault="008B4CA0" w:rsidP="00945638">
      <w:pPr>
        <w:spacing w:line="360" w:lineRule="auto"/>
        <w:ind w:firstLineChars="177" w:firstLine="426"/>
        <w:jc w:val="left"/>
        <w:rPr>
          <w:rFonts w:ascii="宋体" w:hAnsi="宋体"/>
          <w:b/>
          <w:bCs/>
          <w:sz w:val="24"/>
          <w:szCs w:val="24"/>
        </w:rPr>
      </w:pPr>
      <w:r w:rsidRPr="00C359CD">
        <w:rPr>
          <w:rFonts w:ascii="宋体" w:hAnsi="宋体" w:hint="eastAsia"/>
          <w:b/>
          <w:bCs/>
          <w:sz w:val="24"/>
        </w:rPr>
        <w:t>四、</w:t>
      </w:r>
      <w:r w:rsidRPr="00C359CD">
        <w:rPr>
          <w:rFonts w:ascii="宋体" w:hAnsi="宋体" w:hint="eastAsia"/>
          <w:b/>
          <w:bCs/>
          <w:sz w:val="24"/>
          <w:szCs w:val="24"/>
        </w:rPr>
        <w:t>质量标准</w:t>
      </w:r>
    </w:p>
    <w:p w14:paraId="5221D127" w14:textId="77777777" w:rsidR="008B4CA0" w:rsidRPr="00C359CD" w:rsidRDefault="008B4CA0" w:rsidP="00945638">
      <w:pPr>
        <w:pStyle w:val="NewNewNewNewNewNewNewNewNewNewNew"/>
        <w:spacing w:line="360" w:lineRule="auto"/>
        <w:ind w:firstLineChars="177" w:firstLine="425"/>
        <w:jc w:val="left"/>
        <w:rPr>
          <w:rFonts w:ascii="宋体" w:hAnsi="宋体"/>
          <w:sz w:val="24"/>
        </w:rPr>
      </w:pPr>
      <w:r w:rsidRPr="00C359CD">
        <w:rPr>
          <w:rFonts w:ascii="宋体" w:hAnsi="宋体" w:hint="eastAsia"/>
          <w:sz w:val="24"/>
        </w:rPr>
        <w:lastRenderedPageBreak/>
        <w:t>工程质量标准：</w:t>
      </w:r>
    </w:p>
    <w:p w14:paraId="7661B9AE" w14:textId="77777777" w:rsidR="008B4CA0" w:rsidRPr="00C359CD" w:rsidRDefault="008B4CA0" w:rsidP="00945638">
      <w:pPr>
        <w:pStyle w:val="NewNewNewNewNewNewNewNewNewNewNew"/>
        <w:spacing w:line="360" w:lineRule="auto"/>
        <w:ind w:firstLineChars="177" w:firstLine="425"/>
        <w:jc w:val="left"/>
        <w:rPr>
          <w:rFonts w:ascii="宋体" w:hAnsi="宋体"/>
          <w:sz w:val="24"/>
        </w:rPr>
      </w:pPr>
      <w:r w:rsidRPr="00C359CD">
        <w:rPr>
          <w:rFonts w:ascii="Segoe UI Symbol" w:hAnsi="Segoe UI Symbol" w:cs="Segoe UI Symbol"/>
          <w:sz w:val="24"/>
        </w:rPr>
        <w:t>☑</w:t>
      </w:r>
      <w:r w:rsidRPr="00C359CD">
        <w:rPr>
          <w:rFonts w:ascii="宋体" w:hAnsi="宋体" w:hint="eastAsia"/>
          <w:sz w:val="24"/>
        </w:rPr>
        <w:t>工程质量达到国家或行业质量检验评定的合格标准</w:t>
      </w:r>
      <w:r w:rsidRPr="00C359CD">
        <w:rPr>
          <w:rFonts w:ascii="宋体" w:hAnsi="宋体" w:hint="eastAsia"/>
          <w:kern w:val="0"/>
          <w:sz w:val="24"/>
          <w:szCs w:val="20"/>
        </w:rPr>
        <w:t>，</w:t>
      </w:r>
      <w:r w:rsidRPr="00C359CD">
        <w:rPr>
          <w:rFonts w:ascii="宋体" w:hAnsi="宋体" w:hint="eastAsia"/>
          <w:kern w:val="0"/>
          <w:sz w:val="24"/>
          <w:szCs w:val="20"/>
          <w:u w:val="single"/>
        </w:rPr>
        <w:t>且达到投标承诺的    标准。</w:t>
      </w:r>
    </w:p>
    <w:p w14:paraId="1E1D335C" w14:textId="77777777" w:rsidR="008B4CA0" w:rsidRPr="00C359CD" w:rsidRDefault="008B4CA0" w:rsidP="00945638">
      <w:pPr>
        <w:spacing w:line="360" w:lineRule="auto"/>
        <w:ind w:firstLineChars="177" w:firstLine="426"/>
        <w:jc w:val="left"/>
        <w:rPr>
          <w:rFonts w:ascii="宋体" w:hAnsi="宋体"/>
          <w:b/>
          <w:bCs/>
          <w:sz w:val="24"/>
          <w:szCs w:val="24"/>
        </w:rPr>
      </w:pPr>
      <w:r w:rsidRPr="00C359CD">
        <w:rPr>
          <w:rFonts w:ascii="宋体" w:hAnsi="宋体" w:hint="eastAsia"/>
          <w:b/>
          <w:bCs/>
          <w:sz w:val="24"/>
        </w:rPr>
        <w:t>五、</w:t>
      </w:r>
      <w:r w:rsidRPr="00C359CD">
        <w:rPr>
          <w:rFonts w:ascii="宋体" w:hAnsi="宋体" w:hint="eastAsia"/>
          <w:b/>
          <w:bCs/>
          <w:sz w:val="24"/>
          <w:szCs w:val="24"/>
        </w:rPr>
        <w:t>合同价款</w:t>
      </w:r>
    </w:p>
    <w:p w14:paraId="614820AB" w14:textId="1C7FFE6B" w:rsidR="008B4CA0" w:rsidRPr="00C359CD" w:rsidRDefault="008B4CA0" w:rsidP="00945638">
      <w:pPr>
        <w:spacing w:line="360" w:lineRule="auto"/>
        <w:ind w:firstLineChars="177" w:firstLine="425"/>
        <w:jc w:val="left"/>
        <w:rPr>
          <w:rFonts w:ascii="宋体" w:hAnsi="宋体"/>
          <w:bCs/>
          <w:snapToGrid w:val="0"/>
          <w:kern w:val="0"/>
          <w:sz w:val="24"/>
        </w:rPr>
      </w:pPr>
      <w:r w:rsidRPr="00C359CD">
        <w:rPr>
          <w:rFonts w:ascii="宋体" w:hAnsi="宋体" w:hint="eastAsia"/>
          <w:bCs/>
          <w:snapToGrid w:val="0"/>
          <w:kern w:val="0"/>
          <w:sz w:val="24"/>
        </w:rPr>
        <w:t>合同价款暂定为￥</w:t>
      </w:r>
      <w:r w:rsidRPr="00C359CD">
        <w:rPr>
          <w:rFonts w:ascii="宋体" w:hAnsi="宋体"/>
          <w:bCs/>
          <w:snapToGrid w:val="0"/>
          <w:kern w:val="0"/>
          <w:sz w:val="24"/>
          <w:u w:val="single"/>
        </w:rPr>
        <w:t xml:space="preserve">             </w:t>
      </w:r>
      <w:r w:rsidRPr="00C359CD">
        <w:rPr>
          <w:rFonts w:ascii="宋体" w:hAnsi="宋体" w:hint="eastAsia"/>
          <w:bCs/>
          <w:snapToGrid w:val="0"/>
          <w:kern w:val="0"/>
          <w:sz w:val="24"/>
        </w:rPr>
        <w:t>元（大写：人民币</w:t>
      </w:r>
      <w:r w:rsidRPr="00C359CD">
        <w:rPr>
          <w:rFonts w:ascii="宋体" w:hAnsi="宋体"/>
          <w:bCs/>
          <w:snapToGrid w:val="0"/>
          <w:kern w:val="0"/>
          <w:sz w:val="24"/>
          <w:u w:val="single"/>
        </w:rPr>
        <w:t xml:space="preserve">          </w:t>
      </w:r>
      <w:r w:rsidRPr="00C359CD">
        <w:rPr>
          <w:rFonts w:ascii="宋体" w:hAnsi="宋体" w:hint="eastAsia"/>
          <w:bCs/>
          <w:snapToGrid w:val="0"/>
          <w:kern w:val="0"/>
          <w:sz w:val="24"/>
        </w:rPr>
        <w:t>），其中绿色施工安全防护措施费为</w:t>
      </w:r>
      <w:r w:rsidRPr="00C359CD">
        <w:rPr>
          <w:rFonts w:ascii="宋体" w:hAnsi="宋体" w:hint="eastAsia"/>
          <w:bCs/>
          <w:snapToGrid w:val="0"/>
          <w:kern w:val="0"/>
          <w:sz w:val="24"/>
          <w:u w:val="single"/>
        </w:rPr>
        <w:t xml:space="preserve">      </w:t>
      </w:r>
      <w:r w:rsidRPr="00C359CD">
        <w:rPr>
          <w:rFonts w:ascii="宋体" w:hAnsi="宋体" w:hint="eastAsia"/>
          <w:bCs/>
          <w:snapToGrid w:val="0"/>
          <w:kern w:val="0"/>
          <w:sz w:val="24"/>
        </w:rPr>
        <w:t>元、暂列金额为</w:t>
      </w:r>
      <w:r w:rsidRPr="00C359CD">
        <w:rPr>
          <w:rFonts w:ascii="宋体" w:hAnsi="宋体" w:hint="eastAsia"/>
          <w:bCs/>
          <w:snapToGrid w:val="0"/>
          <w:kern w:val="0"/>
          <w:sz w:val="24"/>
          <w:u w:val="single"/>
        </w:rPr>
        <w:t xml:space="preserve">       </w:t>
      </w:r>
      <w:r w:rsidRPr="00C359CD">
        <w:rPr>
          <w:rFonts w:ascii="宋体" w:hAnsi="宋体" w:hint="eastAsia"/>
          <w:bCs/>
          <w:snapToGrid w:val="0"/>
          <w:kern w:val="0"/>
          <w:sz w:val="24"/>
        </w:rPr>
        <w:t>元，人工费</w:t>
      </w:r>
      <w:r w:rsidRPr="00C359CD">
        <w:rPr>
          <w:rFonts w:ascii="宋体" w:hAnsi="宋体" w:hint="eastAsia"/>
          <w:bCs/>
          <w:snapToGrid w:val="0"/>
          <w:kern w:val="0"/>
          <w:sz w:val="24"/>
          <w:u w:val="single"/>
        </w:rPr>
        <w:t xml:space="preserve">     </w:t>
      </w:r>
      <w:r w:rsidRPr="00C359CD">
        <w:rPr>
          <w:rFonts w:ascii="宋体" w:hAnsi="宋体" w:hint="eastAsia"/>
          <w:bCs/>
          <w:snapToGrid w:val="0"/>
          <w:kern w:val="0"/>
          <w:sz w:val="24"/>
        </w:rPr>
        <w:t>元，工人工资比例为</w:t>
      </w:r>
      <w:r w:rsidRPr="00C359CD">
        <w:rPr>
          <w:rFonts w:ascii="宋体" w:hAnsi="宋体" w:hint="eastAsia"/>
          <w:bCs/>
          <w:snapToGrid w:val="0"/>
          <w:kern w:val="0"/>
          <w:sz w:val="24"/>
          <w:u w:val="single"/>
        </w:rPr>
        <w:t xml:space="preserve">      </w:t>
      </w:r>
      <w:r w:rsidRPr="00C359CD">
        <w:rPr>
          <w:rFonts w:ascii="宋体" w:hAnsi="宋体" w:hint="eastAsia"/>
          <w:bCs/>
          <w:snapToGrid w:val="0"/>
          <w:kern w:val="0"/>
          <w:sz w:val="24"/>
        </w:rPr>
        <w:t>。</w:t>
      </w:r>
    </w:p>
    <w:p w14:paraId="271A2E91" w14:textId="77777777" w:rsidR="008B4CA0" w:rsidRPr="00C359CD" w:rsidRDefault="008B4CA0" w:rsidP="00945638">
      <w:pPr>
        <w:spacing w:line="360" w:lineRule="auto"/>
        <w:ind w:firstLineChars="177" w:firstLine="425"/>
        <w:jc w:val="left"/>
        <w:rPr>
          <w:rFonts w:ascii="宋体" w:hAnsi="宋体"/>
          <w:bCs/>
          <w:snapToGrid w:val="0"/>
          <w:kern w:val="0"/>
          <w:sz w:val="24"/>
          <w:szCs w:val="24"/>
        </w:rPr>
      </w:pPr>
      <w:r w:rsidRPr="00C359CD">
        <w:rPr>
          <w:rFonts w:ascii="宋体" w:hAnsi="宋体" w:hint="eastAsia"/>
          <w:bCs/>
          <w:snapToGrid w:val="0"/>
          <w:kern w:val="0"/>
          <w:sz w:val="24"/>
          <w:szCs w:val="24"/>
        </w:rPr>
        <w:t>工程结算价款以广州开发区财政局审定结算为准。如遇审计部门审计发现本合同结算价款</w:t>
      </w:r>
      <w:proofErr w:type="gramStart"/>
      <w:r w:rsidRPr="00C359CD">
        <w:rPr>
          <w:rFonts w:ascii="宋体" w:hAnsi="宋体" w:hint="eastAsia"/>
          <w:bCs/>
          <w:snapToGrid w:val="0"/>
          <w:kern w:val="0"/>
          <w:sz w:val="24"/>
          <w:szCs w:val="24"/>
        </w:rPr>
        <w:t>存在超付的</w:t>
      </w:r>
      <w:proofErr w:type="gramEnd"/>
      <w:r w:rsidRPr="00C359CD">
        <w:rPr>
          <w:rFonts w:ascii="宋体" w:hAnsi="宋体" w:hint="eastAsia"/>
          <w:bCs/>
          <w:snapToGrid w:val="0"/>
          <w:kern w:val="0"/>
          <w:sz w:val="24"/>
          <w:szCs w:val="24"/>
        </w:rPr>
        <w:t>情形，发包人有权据实要求承包人返还该部分款项。</w:t>
      </w:r>
    </w:p>
    <w:p w14:paraId="3279407A" w14:textId="77777777" w:rsidR="008B4CA0" w:rsidRPr="00C359CD" w:rsidRDefault="008B4CA0" w:rsidP="00945638">
      <w:pPr>
        <w:widowControl/>
        <w:spacing w:line="360" w:lineRule="auto"/>
        <w:ind w:firstLineChars="177" w:firstLine="426"/>
        <w:jc w:val="left"/>
        <w:rPr>
          <w:rFonts w:ascii="宋体" w:hAnsi="宋体"/>
          <w:b/>
          <w:bCs/>
          <w:sz w:val="24"/>
        </w:rPr>
      </w:pPr>
      <w:r w:rsidRPr="00C359CD">
        <w:rPr>
          <w:rFonts w:ascii="宋体" w:hAnsi="宋体" w:hint="eastAsia"/>
          <w:b/>
          <w:bCs/>
          <w:sz w:val="24"/>
        </w:rPr>
        <w:t>六、</w:t>
      </w:r>
      <w:r w:rsidRPr="00C359CD">
        <w:rPr>
          <w:rFonts w:ascii="宋体" w:hAnsi="宋体" w:hint="eastAsia"/>
          <w:b/>
          <w:bCs/>
          <w:sz w:val="24"/>
          <w:szCs w:val="24"/>
        </w:rPr>
        <w:t>组成合同的文件</w:t>
      </w:r>
    </w:p>
    <w:p w14:paraId="70AB4CF4" w14:textId="77777777"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1、本合同履行期间发包人与承包人双方签订的补充合同（协议）或修正文件；</w:t>
      </w:r>
    </w:p>
    <w:p w14:paraId="76B4152A" w14:textId="0775DC59"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2、本合同协议书</w:t>
      </w:r>
      <w:r w:rsidR="00685B5F" w:rsidRPr="00C359CD">
        <w:rPr>
          <w:rFonts w:ascii="宋体" w:hAnsi="宋体" w:hint="eastAsia"/>
          <w:sz w:val="24"/>
          <w:szCs w:val="24"/>
        </w:rPr>
        <w:t>；</w:t>
      </w:r>
    </w:p>
    <w:p w14:paraId="759CD514" w14:textId="77777777"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3、国家、广东省、广州市、广州开发区、黄埔区关于本工程施工的有关文件（发包人在收到后尽快通报给承包人）；</w:t>
      </w:r>
    </w:p>
    <w:p w14:paraId="1CA764F7" w14:textId="77777777"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4、建设业主针对本工程建设管理的各项制度、规定；</w:t>
      </w:r>
    </w:p>
    <w:p w14:paraId="5CD92594" w14:textId="4F92F489"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5、中标通知书</w:t>
      </w:r>
      <w:r w:rsidR="00685B5F" w:rsidRPr="00C359CD">
        <w:rPr>
          <w:rFonts w:ascii="宋体" w:hAnsi="宋体" w:hint="eastAsia"/>
          <w:sz w:val="24"/>
          <w:szCs w:val="24"/>
        </w:rPr>
        <w:t>；</w:t>
      </w:r>
    </w:p>
    <w:p w14:paraId="11839468" w14:textId="53BBFA12"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6、本合同专用条款</w:t>
      </w:r>
      <w:r w:rsidR="00685B5F" w:rsidRPr="00C359CD">
        <w:rPr>
          <w:rFonts w:ascii="宋体" w:hAnsi="宋体" w:hint="eastAsia"/>
          <w:sz w:val="24"/>
          <w:szCs w:val="24"/>
        </w:rPr>
        <w:t>；</w:t>
      </w:r>
    </w:p>
    <w:p w14:paraId="7FE113FF" w14:textId="6D755742"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7、招标文件及附件（包括补充、修改、澄清文件及答疑纪要等）</w:t>
      </w:r>
      <w:r w:rsidR="00685B5F" w:rsidRPr="00C359CD">
        <w:rPr>
          <w:rFonts w:ascii="宋体" w:hAnsi="宋体" w:hint="eastAsia"/>
          <w:sz w:val="24"/>
          <w:szCs w:val="24"/>
        </w:rPr>
        <w:t>；</w:t>
      </w:r>
    </w:p>
    <w:p w14:paraId="78C92302" w14:textId="49A16D32"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8、本合同通用条款</w:t>
      </w:r>
      <w:r w:rsidR="00685B5F" w:rsidRPr="00C359CD">
        <w:rPr>
          <w:rFonts w:ascii="宋体" w:hAnsi="宋体" w:hint="eastAsia"/>
          <w:sz w:val="24"/>
          <w:szCs w:val="24"/>
        </w:rPr>
        <w:t>；</w:t>
      </w:r>
    </w:p>
    <w:p w14:paraId="5750E9DA" w14:textId="50E6F87F"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9、投标文件及附件</w:t>
      </w:r>
      <w:r w:rsidR="00685B5F" w:rsidRPr="00C359CD">
        <w:rPr>
          <w:rFonts w:ascii="宋体" w:hAnsi="宋体" w:hint="eastAsia"/>
          <w:sz w:val="24"/>
          <w:szCs w:val="24"/>
        </w:rPr>
        <w:t>；</w:t>
      </w:r>
    </w:p>
    <w:p w14:paraId="56284036" w14:textId="47D7F81A"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10、标准、规范和其他有关技术文件</w:t>
      </w:r>
      <w:r w:rsidR="00685B5F" w:rsidRPr="00C359CD">
        <w:rPr>
          <w:rFonts w:ascii="宋体" w:hAnsi="宋体" w:hint="eastAsia"/>
          <w:sz w:val="24"/>
          <w:szCs w:val="24"/>
        </w:rPr>
        <w:t>；</w:t>
      </w:r>
    </w:p>
    <w:p w14:paraId="613446A9" w14:textId="4355E0BA"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11、图纸</w:t>
      </w:r>
      <w:r w:rsidR="00685B5F" w:rsidRPr="00C359CD">
        <w:rPr>
          <w:rFonts w:ascii="宋体" w:hAnsi="宋体" w:hint="eastAsia"/>
          <w:sz w:val="24"/>
          <w:szCs w:val="24"/>
        </w:rPr>
        <w:t>；</w:t>
      </w:r>
    </w:p>
    <w:p w14:paraId="2D87A294" w14:textId="509B0CE5" w:rsidR="008B4CA0" w:rsidRPr="00C359CD" w:rsidRDefault="008B4CA0" w:rsidP="00945638">
      <w:pPr>
        <w:widowControl/>
        <w:spacing w:line="360" w:lineRule="auto"/>
        <w:ind w:firstLineChars="177" w:firstLine="425"/>
        <w:jc w:val="left"/>
        <w:rPr>
          <w:rFonts w:ascii="宋体" w:hAnsi="宋体"/>
          <w:sz w:val="24"/>
        </w:rPr>
      </w:pPr>
      <w:r w:rsidRPr="00C359CD">
        <w:rPr>
          <w:rFonts w:ascii="宋体" w:hAnsi="宋体" w:hint="eastAsia"/>
          <w:sz w:val="24"/>
          <w:szCs w:val="24"/>
        </w:rPr>
        <w:t>12、工程量清单</w:t>
      </w:r>
      <w:r w:rsidR="00685B5F" w:rsidRPr="00C359CD">
        <w:rPr>
          <w:rFonts w:ascii="宋体" w:hAnsi="宋体" w:hint="eastAsia"/>
          <w:sz w:val="24"/>
          <w:szCs w:val="24"/>
        </w:rPr>
        <w:t>；</w:t>
      </w:r>
    </w:p>
    <w:p w14:paraId="4774D1CB" w14:textId="5FB3BFFF" w:rsidR="008B4CA0" w:rsidRPr="00C359CD" w:rsidRDefault="008B4CA0" w:rsidP="00945638">
      <w:pPr>
        <w:widowControl/>
        <w:spacing w:line="360" w:lineRule="auto"/>
        <w:ind w:firstLineChars="177" w:firstLine="425"/>
        <w:jc w:val="left"/>
        <w:rPr>
          <w:rFonts w:ascii="宋体" w:hAnsi="宋体"/>
          <w:sz w:val="24"/>
          <w:szCs w:val="24"/>
        </w:rPr>
      </w:pPr>
      <w:r w:rsidRPr="00C359CD">
        <w:rPr>
          <w:rFonts w:ascii="宋体" w:hAnsi="宋体" w:hint="eastAsia"/>
          <w:sz w:val="24"/>
          <w:szCs w:val="24"/>
        </w:rPr>
        <w:t>13、合同附件（工程质量保修责任书、工程建设廉政协议书等）</w:t>
      </w:r>
      <w:r w:rsidR="00685B5F" w:rsidRPr="00C359CD">
        <w:rPr>
          <w:rFonts w:ascii="宋体" w:hAnsi="宋体" w:hint="eastAsia"/>
          <w:sz w:val="24"/>
          <w:szCs w:val="24"/>
        </w:rPr>
        <w:t>；</w:t>
      </w:r>
    </w:p>
    <w:p w14:paraId="67A14444" w14:textId="77777777" w:rsidR="008B4CA0" w:rsidRPr="00C359CD" w:rsidRDefault="008B4CA0" w:rsidP="00945638">
      <w:pPr>
        <w:pStyle w:val="35"/>
        <w:spacing w:line="360" w:lineRule="auto"/>
        <w:ind w:leftChars="0" w:left="0" w:firstLineChars="177" w:firstLine="425"/>
        <w:jc w:val="left"/>
        <w:rPr>
          <w:rFonts w:ascii="宋体" w:hAnsi="宋体"/>
          <w:color w:val="auto"/>
          <w:szCs w:val="24"/>
        </w:rPr>
      </w:pPr>
      <w:r w:rsidRPr="00C359CD">
        <w:rPr>
          <w:rFonts w:ascii="宋体" w:hAnsi="宋体" w:hint="eastAsia"/>
          <w:color w:val="auto"/>
          <w:szCs w:val="24"/>
        </w:rPr>
        <w:t>双方有关工程的洽商、变更等书面协议或文件视为本合同的组成部分。</w:t>
      </w:r>
    </w:p>
    <w:p w14:paraId="30C4D7A5" w14:textId="2C0BAADB" w:rsidR="008B4CA0" w:rsidRPr="00C359CD" w:rsidRDefault="008B4CA0" w:rsidP="00945638">
      <w:pPr>
        <w:pStyle w:val="24"/>
        <w:spacing w:line="360" w:lineRule="auto"/>
        <w:ind w:left="0" w:firstLineChars="177" w:firstLine="426"/>
        <w:jc w:val="left"/>
        <w:rPr>
          <w:rFonts w:ascii="宋体" w:hAnsi="宋体"/>
          <w:bCs/>
          <w:color w:val="auto"/>
          <w:szCs w:val="24"/>
        </w:rPr>
      </w:pPr>
      <w:r w:rsidRPr="00C359CD">
        <w:rPr>
          <w:rFonts w:ascii="宋体" w:hAnsi="宋体" w:hint="eastAsia"/>
          <w:b/>
          <w:bCs/>
          <w:color w:val="auto"/>
          <w:szCs w:val="24"/>
        </w:rPr>
        <w:t>七、</w:t>
      </w:r>
      <w:r w:rsidRPr="00C359CD">
        <w:rPr>
          <w:rFonts w:ascii="宋体" w:hAnsi="宋体" w:hint="eastAsia"/>
          <w:bCs/>
          <w:color w:val="auto"/>
          <w:szCs w:val="24"/>
        </w:rPr>
        <w:t>协议书中有关词语含义与本合同第二部分《通用条款》中分别赋予它们的定义相同。</w:t>
      </w:r>
    </w:p>
    <w:p w14:paraId="0A91A0D9" w14:textId="56A6521F" w:rsidR="008B4CA0" w:rsidRPr="00C359CD" w:rsidRDefault="008B4CA0" w:rsidP="00945638">
      <w:pPr>
        <w:pStyle w:val="24"/>
        <w:spacing w:line="360" w:lineRule="auto"/>
        <w:ind w:left="0" w:firstLineChars="177" w:firstLine="426"/>
        <w:jc w:val="left"/>
        <w:rPr>
          <w:rFonts w:ascii="宋体" w:hAnsi="宋体"/>
          <w:bCs/>
          <w:color w:val="auto"/>
          <w:szCs w:val="24"/>
        </w:rPr>
      </w:pPr>
      <w:r w:rsidRPr="00C359CD">
        <w:rPr>
          <w:rFonts w:ascii="宋体" w:hAnsi="宋体" w:hint="eastAsia"/>
          <w:b/>
          <w:bCs/>
          <w:color w:val="auto"/>
          <w:szCs w:val="24"/>
        </w:rPr>
        <w:t>八、</w:t>
      </w:r>
      <w:r w:rsidRPr="00C359CD">
        <w:rPr>
          <w:rFonts w:ascii="宋体" w:hAnsi="宋体" w:hint="eastAsia"/>
          <w:bCs/>
          <w:color w:val="auto"/>
          <w:szCs w:val="24"/>
        </w:rPr>
        <w:t>承包人向发包人承诺按照合同约定进行施工、竣工并在质量保修期内承担工程质量保修责任。</w:t>
      </w:r>
    </w:p>
    <w:p w14:paraId="0FD45863" w14:textId="45A962CD" w:rsidR="008B4CA0" w:rsidRPr="00C359CD" w:rsidRDefault="008B4CA0" w:rsidP="00945638">
      <w:pPr>
        <w:pStyle w:val="24"/>
        <w:spacing w:line="360" w:lineRule="auto"/>
        <w:ind w:left="0" w:firstLineChars="177" w:firstLine="426"/>
        <w:jc w:val="left"/>
        <w:rPr>
          <w:rFonts w:ascii="宋体" w:hAnsi="宋体"/>
          <w:bCs/>
          <w:color w:val="auto"/>
          <w:szCs w:val="24"/>
        </w:rPr>
      </w:pPr>
      <w:r w:rsidRPr="00C359CD">
        <w:rPr>
          <w:rFonts w:ascii="宋体" w:hAnsi="宋体" w:hint="eastAsia"/>
          <w:b/>
          <w:bCs/>
          <w:color w:val="auto"/>
          <w:szCs w:val="24"/>
        </w:rPr>
        <w:t>九、</w:t>
      </w:r>
      <w:r w:rsidRPr="00C359CD">
        <w:rPr>
          <w:rFonts w:ascii="宋体" w:hAnsi="宋体" w:hint="eastAsia"/>
          <w:bCs/>
          <w:color w:val="auto"/>
          <w:szCs w:val="24"/>
        </w:rPr>
        <w:t>发包人向承包人承诺按照合同约定的期限和方式支付合同价款及其他应当支付的款项。</w:t>
      </w:r>
    </w:p>
    <w:p w14:paraId="604F803D" w14:textId="77777777" w:rsidR="008B4CA0" w:rsidRPr="00C359CD" w:rsidRDefault="008B4CA0" w:rsidP="00945638">
      <w:pPr>
        <w:spacing w:line="360" w:lineRule="auto"/>
        <w:ind w:firstLineChars="177" w:firstLine="426"/>
        <w:jc w:val="left"/>
        <w:rPr>
          <w:rFonts w:ascii="宋体" w:hAnsi="宋体"/>
          <w:b/>
          <w:bCs/>
          <w:sz w:val="24"/>
          <w:szCs w:val="24"/>
        </w:rPr>
      </w:pPr>
      <w:r w:rsidRPr="00C359CD">
        <w:rPr>
          <w:rFonts w:ascii="宋体" w:hAnsi="宋体" w:hint="eastAsia"/>
          <w:b/>
          <w:bCs/>
          <w:sz w:val="24"/>
          <w:szCs w:val="24"/>
        </w:rPr>
        <w:lastRenderedPageBreak/>
        <w:t>十、合同生效</w:t>
      </w:r>
    </w:p>
    <w:p w14:paraId="64F79FCA" w14:textId="77777777" w:rsidR="008B4CA0" w:rsidRPr="00C359CD" w:rsidRDefault="008B4CA0" w:rsidP="00945638">
      <w:pPr>
        <w:spacing w:line="360" w:lineRule="auto"/>
        <w:ind w:firstLineChars="177" w:firstLine="425"/>
        <w:jc w:val="left"/>
        <w:rPr>
          <w:rFonts w:ascii="宋体" w:hAnsi="宋体"/>
          <w:sz w:val="24"/>
          <w:szCs w:val="24"/>
        </w:rPr>
      </w:pPr>
      <w:r w:rsidRPr="00C359CD">
        <w:rPr>
          <w:rFonts w:ascii="宋体" w:hAnsi="宋体" w:hint="eastAsia"/>
          <w:sz w:val="24"/>
          <w:szCs w:val="24"/>
        </w:rPr>
        <w:t>合同订立时间：</w:t>
      </w:r>
      <w:r w:rsidRPr="00C359CD">
        <w:rPr>
          <w:rFonts w:ascii="宋体" w:hAnsi="宋体" w:hint="eastAsia"/>
          <w:sz w:val="24"/>
          <w:szCs w:val="24"/>
          <w:u w:val="single"/>
        </w:rPr>
        <w:t xml:space="preserve">      </w:t>
      </w:r>
      <w:r w:rsidRPr="00C359CD">
        <w:rPr>
          <w:rFonts w:ascii="宋体" w:hAnsi="宋体" w:hint="eastAsia"/>
          <w:sz w:val="24"/>
          <w:szCs w:val="24"/>
        </w:rPr>
        <w:t>年</w:t>
      </w:r>
      <w:r w:rsidRPr="00C359CD">
        <w:rPr>
          <w:rFonts w:ascii="宋体" w:hAnsi="宋体" w:hint="eastAsia"/>
          <w:sz w:val="24"/>
          <w:szCs w:val="24"/>
          <w:u w:val="single"/>
        </w:rPr>
        <w:t xml:space="preserve">   </w:t>
      </w:r>
      <w:r w:rsidRPr="00C359CD">
        <w:rPr>
          <w:rFonts w:ascii="宋体" w:hAnsi="宋体" w:hint="eastAsia"/>
          <w:sz w:val="24"/>
          <w:szCs w:val="24"/>
        </w:rPr>
        <w:t>月</w:t>
      </w:r>
      <w:r w:rsidRPr="00C359CD">
        <w:rPr>
          <w:rFonts w:ascii="宋体" w:hAnsi="宋体" w:hint="eastAsia"/>
          <w:sz w:val="24"/>
          <w:szCs w:val="24"/>
          <w:u w:val="single"/>
        </w:rPr>
        <w:t xml:space="preserve">  </w:t>
      </w:r>
      <w:r w:rsidRPr="00C359CD">
        <w:rPr>
          <w:rFonts w:ascii="宋体" w:hAnsi="宋体" w:hint="eastAsia"/>
          <w:sz w:val="24"/>
          <w:szCs w:val="24"/>
        </w:rPr>
        <w:t>日</w:t>
      </w:r>
    </w:p>
    <w:p w14:paraId="0AB9FD59" w14:textId="77777777" w:rsidR="008B4CA0" w:rsidRPr="00C359CD" w:rsidRDefault="008B4CA0" w:rsidP="00945638">
      <w:pPr>
        <w:spacing w:line="360" w:lineRule="auto"/>
        <w:ind w:firstLineChars="177" w:firstLine="425"/>
        <w:jc w:val="left"/>
        <w:rPr>
          <w:rFonts w:ascii="宋体" w:hAnsi="宋体" w:cs="宋体"/>
          <w:sz w:val="24"/>
          <w:szCs w:val="24"/>
        </w:rPr>
      </w:pPr>
      <w:r w:rsidRPr="00C359CD">
        <w:rPr>
          <w:rFonts w:ascii="宋体" w:hAnsi="宋体" w:cs="宋体" w:hint="eastAsia"/>
          <w:sz w:val="24"/>
          <w:szCs w:val="24"/>
        </w:rPr>
        <w:t>合同订立地点：</w:t>
      </w:r>
      <w:r w:rsidRPr="00C359CD">
        <w:rPr>
          <w:rFonts w:ascii="宋体" w:hAnsi="宋体" w:cs="宋体" w:hint="eastAsia"/>
          <w:sz w:val="24"/>
          <w:szCs w:val="24"/>
          <w:u w:val="single"/>
        </w:rPr>
        <w:t>广州市黄埔区</w:t>
      </w:r>
    </w:p>
    <w:p w14:paraId="1C390791" w14:textId="77777777" w:rsidR="008B4CA0" w:rsidRPr="00C359CD" w:rsidRDefault="008B4CA0" w:rsidP="00945638">
      <w:pPr>
        <w:spacing w:line="360" w:lineRule="auto"/>
        <w:ind w:firstLineChars="177" w:firstLine="425"/>
        <w:jc w:val="left"/>
        <w:rPr>
          <w:rFonts w:ascii="宋体" w:hAnsi="宋体"/>
          <w:sz w:val="24"/>
          <w:szCs w:val="24"/>
        </w:rPr>
      </w:pPr>
      <w:r w:rsidRPr="00C359CD">
        <w:rPr>
          <w:rFonts w:ascii="宋体" w:hAnsi="宋体" w:hint="eastAsia"/>
          <w:sz w:val="24"/>
          <w:szCs w:val="24"/>
        </w:rPr>
        <w:t>本合同双方约定：</w:t>
      </w:r>
      <w:r w:rsidRPr="00C359CD">
        <w:rPr>
          <w:rFonts w:ascii="宋体" w:hAnsi="宋体" w:hint="eastAsia"/>
          <w:sz w:val="24"/>
          <w:szCs w:val="24"/>
          <w:u w:val="single"/>
        </w:rPr>
        <w:t>双方签名、盖章并在承包人提交履约担保</w:t>
      </w:r>
      <w:r w:rsidRPr="00C359CD">
        <w:rPr>
          <w:rFonts w:ascii="宋体" w:hAnsi="宋体" w:hint="eastAsia"/>
          <w:sz w:val="24"/>
          <w:szCs w:val="24"/>
        </w:rPr>
        <w:t>后生效。</w:t>
      </w:r>
    </w:p>
    <w:p w14:paraId="52E3FD0C" w14:textId="77777777" w:rsidR="008B4CA0" w:rsidRPr="00C359CD" w:rsidRDefault="008B4CA0" w:rsidP="00945638">
      <w:pPr>
        <w:spacing w:line="360" w:lineRule="auto"/>
        <w:ind w:firstLineChars="177" w:firstLine="425"/>
        <w:jc w:val="left"/>
        <w:rPr>
          <w:rFonts w:ascii="宋体" w:hAnsi="宋体"/>
          <w:sz w:val="24"/>
          <w:szCs w:val="24"/>
        </w:rPr>
      </w:pPr>
      <w:r w:rsidRPr="00C359CD">
        <w:rPr>
          <w:rFonts w:ascii="宋体" w:hAnsi="宋体" w:hint="eastAsia"/>
          <w:sz w:val="24"/>
          <w:szCs w:val="24"/>
        </w:rPr>
        <w:t>(以下无正文）</w:t>
      </w:r>
    </w:p>
    <w:p w14:paraId="4F7504C9" w14:textId="77777777" w:rsidR="00E7380B" w:rsidRPr="00C359CD" w:rsidRDefault="00E7380B" w:rsidP="00945638">
      <w:pPr>
        <w:spacing w:line="360" w:lineRule="auto"/>
        <w:rPr>
          <w:rFonts w:ascii="宋体" w:hAnsi="宋体"/>
          <w:sz w:val="24"/>
          <w:szCs w:val="24"/>
        </w:rPr>
      </w:pPr>
    </w:p>
    <w:p w14:paraId="69ECDBE7" w14:textId="0E402FC3" w:rsidR="008B4CA0" w:rsidRPr="00C359CD" w:rsidRDefault="008B4CA0" w:rsidP="00945638">
      <w:pPr>
        <w:spacing w:line="360" w:lineRule="auto"/>
        <w:rPr>
          <w:rFonts w:ascii="宋体" w:hAnsi="宋体"/>
          <w:sz w:val="24"/>
          <w:szCs w:val="24"/>
        </w:rPr>
      </w:pPr>
      <w:r w:rsidRPr="00C359CD">
        <w:rPr>
          <w:rFonts w:ascii="宋体" w:hAnsi="宋体" w:hint="eastAsia"/>
          <w:sz w:val="24"/>
          <w:szCs w:val="24"/>
        </w:rPr>
        <w:t xml:space="preserve">发  包   人：（公章）          </w:t>
      </w:r>
      <w:r w:rsidRPr="00C359CD">
        <w:rPr>
          <w:rFonts w:ascii="宋体" w:hAnsi="宋体" w:hint="eastAsia"/>
          <w:sz w:val="24"/>
        </w:rPr>
        <w:t xml:space="preserve">          </w:t>
      </w:r>
      <w:r w:rsidRPr="00C359CD">
        <w:rPr>
          <w:rFonts w:ascii="宋体" w:hAnsi="宋体" w:hint="eastAsia"/>
          <w:sz w:val="24"/>
          <w:szCs w:val="24"/>
        </w:rPr>
        <w:t>承  包  人：（公章）</w:t>
      </w:r>
    </w:p>
    <w:p w14:paraId="3EBD27BA" w14:textId="77777777" w:rsidR="008B4CA0" w:rsidRPr="00C359CD" w:rsidRDefault="008B4CA0" w:rsidP="00945638">
      <w:pPr>
        <w:spacing w:line="360" w:lineRule="auto"/>
        <w:rPr>
          <w:rFonts w:ascii="宋体" w:hAnsi="宋体"/>
          <w:sz w:val="24"/>
          <w:szCs w:val="24"/>
        </w:rPr>
      </w:pPr>
    </w:p>
    <w:p w14:paraId="79A9D93E" w14:textId="77777777" w:rsidR="008B4CA0" w:rsidRPr="00C359CD" w:rsidRDefault="008B4CA0" w:rsidP="00945638">
      <w:pPr>
        <w:spacing w:line="360" w:lineRule="auto"/>
        <w:rPr>
          <w:rFonts w:ascii="宋体" w:hAnsi="宋体"/>
          <w:sz w:val="24"/>
          <w:szCs w:val="24"/>
        </w:rPr>
      </w:pPr>
      <w:r w:rsidRPr="00C359CD">
        <w:rPr>
          <w:rFonts w:ascii="宋体" w:hAnsi="宋体"/>
          <w:sz w:val="24"/>
          <w:szCs w:val="24"/>
        </w:rPr>
        <w:t xml:space="preserve">  </w:t>
      </w:r>
      <w:r w:rsidRPr="00C359CD">
        <w:rPr>
          <w:rFonts w:ascii="宋体" w:hAnsi="宋体" w:hint="eastAsia"/>
          <w:sz w:val="24"/>
        </w:rPr>
        <w:t xml:space="preserve">  </w:t>
      </w:r>
      <w:r w:rsidRPr="00C359CD">
        <w:rPr>
          <w:rFonts w:ascii="宋体" w:hAnsi="宋体" w:hint="eastAsia"/>
          <w:sz w:val="24"/>
          <w:szCs w:val="24"/>
        </w:rPr>
        <w:t xml:space="preserve">住      所：         </w:t>
      </w:r>
      <w:r w:rsidRPr="00C359CD">
        <w:rPr>
          <w:rFonts w:ascii="宋体" w:hAnsi="宋体" w:hint="eastAsia"/>
          <w:sz w:val="24"/>
        </w:rPr>
        <w:t xml:space="preserve">   </w:t>
      </w:r>
      <w:r w:rsidRPr="00C359CD">
        <w:rPr>
          <w:rFonts w:ascii="宋体" w:hAnsi="宋体" w:hint="eastAsia"/>
          <w:sz w:val="24"/>
          <w:szCs w:val="24"/>
        </w:rPr>
        <w:t xml:space="preserve">      </w:t>
      </w:r>
      <w:r w:rsidRPr="00C359CD">
        <w:rPr>
          <w:rFonts w:ascii="宋体" w:hAnsi="宋体" w:hint="eastAsia"/>
          <w:sz w:val="24"/>
        </w:rPr>
        <w:t xml:space="preserve">       </w:t>
      </w:r>
      <w:r w:rsidRPr="00C359CD">
        <w:rPr>
          <w:rFonts w:ascii="宋体" w:hAnsi="宋体" w:hint="eastAsia"/>
          <w:sz w:val="24"/>
          <w:szCs w:val="24"/>
        </w:rPr>
        <w:t>住      所：</w:t>
      </w:r>
    </w:p>
    <w:p w14:paraId="04001517" w14:textId="77777777" w:rsidR="008B4CA0" w:rsidRPr="00C359CD" w:rsidRDefault="008B4CA0" w:rsidP="00945638">
      <w:pPr>
        <w:spacing w:line="360" w:lineRule="auto"/>
        <w:rPr>
          <w:rFonts w:ascii="宋体" w:hAnsi="宋体"/>
          <w:sz w:val="24"/>
          <w:szCs w:val="24"/>
        </w:rPr>
      </w:pPr>
    </w:p>
    <w:p w14:paraId="1235C6AF" w14:textId="77777777" w:rsidR="008B4CA0" w:rsidRPr="00C359CD" w:rsidRDefault="008B4CA0" w:rsidP="00945638">
      <w:pPr>
        <w:spacing w:line="360" w:lineRule="auto"/>
        <w:rPr>
          <w:rFonts w:ascii="宋体" w:hAnsi="宋体"/>
          <w:sz w:val="24"/>
          <w:szCs w:val="24"/>
        </w:rPr>
      </w:pPr>
      <w:r w:rsidRPr="00C359CD">
        <w:rPr>
          <w:rFonts w:ascii="宋体" w:hAnsi="宋体"/>
          <w:sz w:val="24"/>
          <w:szCs w:val="24"/>
        </w:rPr>
        <w:t xml:space="preserve"> </w:t>
      </w:r>
      <w:r w:rsidRPr="00C359CD">
        <w:rPr>
          <w:rFonts w:ascii="宋体" w:hAnsi="宋体" w:hint="eastAsia"/>
          <w:sz w:val="24"/>
        </w:rPr>
        <w:t xml:space="preserve">  </w:t>
      </w:r>
      <w:r w:rsidRPr="00C359CD">
        <w:rPr>
          <w:rFonts w:ascii="宋体" w:hAnsi="宋体"/>
          <w:sz w:val="24"/>
          <w:szCs w:val="24"/>
        </w:rPr>
        <w:t xml:space="preserve"> </w:t>
      </w:r>
      <w:r w:rsidRPr="00C359CD">
        <w:rPr>
          <w:rFonts w:ascii="宋体" w:hAnsi="宋体" w:hint="eastAsia"/>
          <w:sz w:val="24"/>
          <w:szCs w:val="24"/>
        </w:rPr>
        <w:t xml:space="preserve">法定代表人：                   </w:t>
      </w:r>
      <w:r w:rsidRPr="00C359CD">
        <w:rPr>
          <w:rFonts w:ascii="宋体" w:hAnsi="宋体" w:hint="eastAsia"/>
          <w:sz w:val="24"/>
        </w:rPr>
        <w:t xml:space="preserve">      </w:t>
      </w:r>
      <w:r w:rsidRPr="00C359CD">
        <w:rPr>
          <w:rFonts w:ascii="宋体" w:hAnsi="宋体" w:hint="eastAsia"/>
          <w:sz w:val="24"/>
          <w:szCs w:val="24"/>
        </w:rPr>
        <w:t>法定代表人：</w:t>
      </w:r>
    </w:p>
    <w:p w14:paraId="3413EB4F" w14:textId="77777777" w:rsidR="008B4CA0" w:rsidRPr="00C359CD" w:rsidRDefault="008B4CA0" w:rsidP="00945638">
      <w:pPr>
        <w:spacing w:line="360" w:lineRule="auto"/>
        <w:rPr>
          <w:rFonts w:ascii="宋体" w:hAnsi="宋体"/>
          <w:sz w:val="24"/>
          <w:szCs w:val="24"/>
        </w:rPr>
      </w:pPr>
    </w:p>
    <w:p w14:paraId="7B371754" w14:textId="77777777" w:rsidR="008B4CA0" w:rsidRPr="00C359CD" w:rsidRDefault="008B4CA0" w:rsidP="00945638">
      <w:pPr>
        <w:spacing w:line="360" w:lineRule="auto"/>
        <w:rPr>
          <w:rFonts w:ascii="宋体" w:hAnsi="宋体"/>
          <w:sz w:val="24"/>
          <w:szCs w:val="24"/>
        </w:rPr>
      </w:pPr>
      <w:r w:rsidRPr="00C359CD">
        <w:rPr>
          <w:rFonts w:ascii="宋体" w:hAnsi="宋体"/>
          <w:sz w:val="24"/>
          <w:szCs w:val="24"/>
        </w:rPr>
        <w:t xml:space="preserve">  </w:t>
      </w:r>
      <w:r w:rsidRPr="00C359CD">
        <w:rPr>
          <w:rFonts w:ascii="宋体" w:hAnsi="宋体" w:hint="eastAsia"/>
          <w:sz w:val="24"/>
        </w:rPr>
        <w:t xml:space="preserve">  </w:t>
      </w:r>
      <w:r w:rsidRPr="00C359CD">
        <w:rPr>
          <w:rFonts w:ascii="宋体" w:hAnsi="宋体" w:hint="eastAsia"/>
          <w:sz w:val="24"/>
          <w:szCs w:val="24"/>
        </w:rPr>
        <w:t xml:space="preserve">委托代理人：                   </w:t>
      </w:r>
      <w:r w:rsidRPr="00C359CD">
        <w:rPr>
          <w:rFonts w:ascii="宋体" w:hAnsi="宋体" w:hint="eastAsia"/>
          <w:sz w:val="24"/>
        </w:rPr>
        <w:t xml:space="preserve">      </w:t>
      </w:r>
      <w:r w:rsidRPr="00C359CD">
        <w:rPr>
          <w:rFonts w:ascii="宋体" w:hAnsi="宋体" w:hint="eastAsia"/>
          <w:sz w:val="24"/>
          <w:szCs w:val="24"/>
        </w:rPr>
        <w:t>委托代理人：</w:t>
      </w:r>
    </w:p>
    <w:p w14:paraId="0B86E55C" w14:textId="77777777" w:rsidR="008B4CA0" w:rsidRPr="00C359CD" w:rsidRDefault="008B4CA0" w:rsidP="00945638">
      <w:pPr>
        <w:spacing w:line="360" w:lineRule="auto"/>
        <w:rPr>
          <w:rFonts w:ascii="宋体" w:hAnsi="宋体"/>
          <w:sz w:val="24"/>
          <w:szCs w:val="24"/>
        </w:rPr>
      </w:pPr>
    </w:p>
    <w:p w14:paraId="5119A701" w14:textId="77777777" w:rsidR="008B4CA0" w:rsidRPr="00C359CD" w:rsidRDefault="008B4CA0" w:rsidP="00945638">
      <w:pPr>
        <w:spacing w:line="360" w:lineRule="auto"/>
        <w:rPr>
          <w:rFonts w:ascii="宋体" w:hAnsi="宋体"/>
          <w:sz w:val="24"/>
          <w:szCs w:val="24"/>
        </w:rPr>
      </w:pPr>
      <w:r w:rsidRPr="00C359CD">
        <w:rPr>
          <w:rFonts w:ascii="宋体" w:hAnsi="宋体"/>
          <w:sz w:val="24"/>
          <w:szCs w:val="24"/>
        </w:rPr>
        <w:t xml:space="preserve">  </w:t>
      </w:r>
      <w:r w:rsidRPr="00C359CD">
        <w:rPr>
          <w:rFonts w:ascii="宋体" w:hAnsi="宋体" w:hint="eastAsia"/>
          <w:sz w:val="24"/>
        </w:rPr>
        <w:t xml:space="preserve">  </w:t>
      </w:r>
      <w:r w:rsidRPr="00C359CD">
        <w:rPr>
          <w:rFonts w:ascii="宋体" w:hAnsi="宋体" w:hint="eastAsia"/>
          <w:sz w:val="24"/>
          <w:szCs w:val="24"/>
        </w:rPr>
        <w:t xml:space="preserve">电      话：                   </w:t>
      </w:r>
      <w:r w:rsidRPr="00C359CD">
        <w:rPr>
          <w:rFonts w:ascii="宋体" w:hAnsi="宋体" w:hint="eastAsia"/>
          <w:sz w:val="24"/>
        </w:rPr>
        <w:t xml:space="preserve">      </w:t>
      </w:r>
      <w:r w:rsidRPr="00C359CD">
        <w:rPr>
          <w:rFonts w:ascii="宋体" w:hAnsi="宋体" w:hint="eastAsia"/>
          <w:sz w:val="24"/>
          <w:szCs w:val="24"/>
        </w:rPr>
        <w:t>电      话：</w:t>
      </w:r>
    </w:p>
    <w:p w14:paraId="6028AE1F" w14:textId="77777777" w:rsidR="008B4CA0" w:rsidRPr="00C359CD" w:rsidRDefault="008B4CA0" w:rsidP="00945638">
      <w:pPr>
        <w:spacing w:line="360" w:lineRule="auto"/>
        <w:rPr>
          <w:rFonts w:ascii="宋体" w:hAnsi="宋体"/>
          <w:sz w:val="24"/>
          <w:szCs w:val="24"/>
        </w:rPr>
      </w:pPr>
    </w:p>
    <w:p w14:paraId="13ACD686" w14:textId="77777777" w:rsidR="008B4CA0" w:rsidRPr="00C359CD" w:rsidRDefault="008B4CA0" w:rsidP="00945638">
      <w:pPr>
        <w:spacing w:line="360" w:lineRule="auto"/>
        <w:rPr>
          <w:rFonts w:ascii="宋体" w:hAnsi="宋体"/>
          <w:sz w:val="24"/>
          <w:szCs w:val="24"/>
        </w:rPr>
      </w:pPr>
      <w:r w:rsidRPr="00C359CD">
        <w:rPr>
          <w:rFonts w:ascii="宋体" w:hAnsi="宋体"/>
          <w:sz w:val="24"/>
          <w:szCs w:val="24"/>
        </w:rPr>
        <w:t xml:space="preserve">  </w:t>
      </w:r>
      <w:r w:rsidRPr="00C359CD">
        <w:rPr>
          <w:rFonts w:ascii="宋体" w:hAnsi="宋体" w:hint="eastAsia"/>
          <w:sz w:val="24"/>
        </w:rPr>
        <w:t xml:space="preserve">  </w:t>
      </w:r>
      <w:r w:rsidRPr="00C359CD">
        <w:rPr>
          <w:rFonts w:ascii="宋体" w:hAnsi="宋体" w:hint="eastAsia"/>
          <w:sz w:val="24"/>
          <w:szCs w:val="24"/>
        </w:rPr>
        <w:t xml:space="preserve">传      真：                   </w:t>
      </w:r>
      <w:r w:rsidRPr="00C359CD">
        <w:rPr>
          <w:rFonts w:ascii="宋体" w:hAnsi="宋体" w:hint="eastAsia"/>
          <w:sz w:val="24"/>
        </w:rPr>
        <w:t xml:space="preserve">      </w:t>
      </w:r>
      <w:r w:rsidRPr="00C359CD">
        <w:rPr>
          <w:rFonts w:ascii="宋体" w:hAnsi="宋体" w:hint="eastAsia"/>
          <w:sz w:val="24"/>
          <w:szCs w:val="24"/>
        </w:rPr>
        <w:t>传      真：</w:t>
      </w:r>
    </w:p>
    <w:p w14:paraId="68AE7E70" w14:textId="77777777" w:rsidR="008B4CA0" w:rsidRPr="00C359CD" w:rsidRDefault="008B4CA0" w:rsidP="00945638">
      <w:pPr>
        <w:spacing w:line="360" w:lineRule="auto"/>
        <w:rPr>
          <w:rFonts w:ascii="宋体" w:hAnsi="宋体"/>
          <w:sz w:val="24"/>
          <w:szCs w:val="24"/>
        </w:rPr>
      </w:pPr>
    </w:p>
    <w:p w14:paraId="09356B87" w14:textId="77777777" w:rsidR="008B4CA0" w:rsidRPr="00C359CD" w:rsidRDefault="008B4CA0" w:rsidP="00945638">
      <w:pPr>
        <w:spacing w:line="360" w:lineRule="auto"/>
        <w:rPr>
          <w:rFonts w:ascii="宋体" w:hAnsi="宋体"/>
          <w:sz w:val="24"/>
          <w:szCs w:val="24"/>
        </w:rPr>
      </w:pPr>
      <w:r w:rsidRPr="00C359CD">
        <w:rPr>
          <w:rFonts w:ascii="宋体" w:hAnsi="宋体"/>
          <w:sz w:val="24"/>
          <w:szCs w:val="24"/>
        </w:rPr>
        <w:t xml:space="preserve">  </w:t>
      </w:r>
      <w:r w:rsidRPr="00C359CD">
        <w:rPr>
          <w:rFonts w:ascii="宋体" w:hAnsi="宋体" w:hint="eastAsia"/>
          <w:sz w:val="24"/>
        </w:rPr>
        <w:t xml:space="preserve">  </w:t>
      </w:r>
      <w:r w:rsidRPr="00C359CD">
        <w:rPr>
          <w:rFonts w:ascii="宋体" w:hAnsi="宋体" w:hint="eastAsia"/>
          <w:sz w:val="24"/>
          <w:szCs w:val="24"/>
        </w:rPr>
        <w:t xml:space="preserve">开户 银 行：                   </w:t>
      </w:r>
      <w:r w:rsidRPr="00C359CD">
        <w:rPr>
          <w:rFonts w:ascii="宋体" w:hAnsi="宋体" w:hint="eastAsia"/>
          <w:sz w:val="24"/>
        </w:rPr>
        <w:t xml:space="preserve">      </w:t>
      </w:r>
      <w:r w:rsidRPr="00C359CD">
        <w:rPr>
          <w:rFonts w:ascii="宋体" w:hAnsi="宋体" w:hint="eastAsia"/>
          <w:sz w:val="24"/>
          <w:szCs w:val="24"/>
        </w:rPr>
        <w:t>开户 银 行：</w:t>
      </w:r>
    </w:p>
    <w:p w14:paraId="616ACF8A" w14:textId="77777777" w:rsidR="008B4CA0" w:rsidRPr="00C359CD" w:rsidRDefault="008B4CA0" w:rsidP="00945638">
      <w:pPr>
        <w:spacing w:line="360" w:lineRule="auto"/>
        <w:rPr>
          <w:rFonts w:ascii="宋体" w:hAnsi="宋体"/>
          <w:sz w:val="24"/>
          <w:szCs w:val="24"/>
        </w:rPr>
      </w:pPr>
    </w:p>
    <w:p w14:paraId="59A8D57F" w14:textId="77777777" w:rsidR="008B4CA0" w:rsidRPr="00C359CD" w:rsidRDefault="008B4CA0" w:rsidP="00945638">
      <w:pPr>
        <w:spacing w:line="360" w:lineRule="auto"/>
        <w:rPr>
          <w:rFonts w:ascii="宋体" w:hAnsi="宋体"/>
          <w:sz w:val="24"/>
          <w:szCs w:val="24"/>
        </w:rPr>
      </w:pPr>
      <w:r w:rsidRPr="00C359CD">
        <w:rPr>
          <w:rFonts w:ascii="宋体" w:hAnsi="宋体"/>
          <w:sz w:val="24"/>
          <w:szCs w:val="24"/>
        </w:rPr>
        <w:t xml:space="preserve"> </w:t>
      </w:r>
      <w:r w:rsidRPr="00C359CD">
        <w:rPr>
          <w:rFonts w:ascii="宋体" w:hAnsi="宋体" w:hint="eastAsia"/>
          <w:sz w:val="24"/>
        </w:rPr>
        <w:t xml:space="preserve">  </w:t>
      </w:r>
      <w:r w:rsidRPr="00C359CD">
        <w:rPr>
          <w:rFonts w:ascii="宋体" w:hAnsi="宋体" w:hint="eastAsia"/>
          <w:sz w:val="24"/>
          <w:szCs w:val="24"/>
        </w:rPr>
        <w:t xml:space="preserve"> 帐      号：                  </w:t>
      </w:r>
      <w:r w:rsidRPr="00C359CD">
        <w:rPr>
          <w:rFonts w:ascii="宋体" w:hAnsi="宋体" w:hint="eastAsia"/>
          <w:sz w:val="24"/>
        </w:rPr>
        <w:t xml:space="preserve">      </w:t>
      </w:r>
      <w:r w:rsidRPr="00C359CD">
        <w:rPr>
          <w:rFonts w:ascii="宋体" w:hAnsi="宋体" w:hint="eastAsia"/>
          <w:sz w:val="24"/>
          <w:szCs w:val="24"/>
        </w:rPr>
        <w:t xml:space="preserve"> 帐      号：</w:t>
      </w:r>
    </w:p>
    <w:p w14:paraId="3D134659" w14:textId="77777777" w:rsidR="008B4CA0" w:rsidRPr="00C359CD" w:rsidRDefault="008B4CA0" w:rsidP="00945638">
      <w:pPr>
        <w:spacing w:line="360" w:lineRule="auto"/>
        <w:rPr>
          <w:rFonts w:ascii="宋体" w:hAnsi="宋体"/>
          <w:sz w:val="24"/>
          <w:szCs w:val="24"/>
        </w:rPr>
      </w:pPr>
      <w:r w:rsidRPr="00C359CD">
        <w:rPr>
          <w:rFonts w:ascii="宋体" w:hAnsi="宋体" w:hint="eastAsia"/>
          <w:sz w:val="24"/>
          <w:szCs w:val="24"/>
        </w:rPr>
        <w:t xml:space="preserve"> </w:t>
      </w:r>
    </w:p>
    <w:p w14:paraId="277E9CAD" w14:textId="77777777" w:rsidR="008B4CA0" w:rsidRPr="00C359CD" w:rsidRDefault="008B4CA0" w:rsidP="00945638">
      <w:pPr>
        <w:spacing w:line="360" w:lineRule="auto"/>
        <w:rPr>
          <w:rFonts w:ascii="宋体" w:hAnsi="宋体"/>
          <w:sz w:val="32"/>
        </w:rPr>
      </w:pPr>
      <w:r w:rsidRPr="00C359CD">
        <w:rPr>
          <w:rFonts w:ascii="宋体" w:hAnsi="宋体"/>
          <w:sz w:val="24"/>
          <w:szCs w:val="24"/>
        </w:rPr>
        <w:t xml:space="preserve"> </w:t>
      </w:r>
      <w:r w:rsidRPr="00C359CD">
        <w:rPr>
          <w:rFonts w:ascii="宋体" w:hAnsi="宋体" w:hint="eastAsia"/>
          <w:sz w:val="24"/>
        </w:rPr>
        <w:t xml:space="preserve">  </w:t>
      </w:r>
      <w:r w:rsidRPr="00C359CD">
        <w:rPr>
          <w:rFonts w:ascii="宋体" w:hAnsi="宋体" w:hint="eastAsia"/>
          <w:sz w:val="24"/>
          <w:szCs w:val="24"/>
        </w:rPr>
        <w:t xml:space="preserve"> 邮政 编 码：                   </w:t>
      </w:r>
      <w:r w:rsidRPr="00C359CD">
        <w:rPr>
          <w:rFonts w:ascii="宋体" w:hAnsi="宋体" w:hint="eastAsia"/>
          <w:sz w:val="24"/>
        </w:rPr>
        <w:t xml:space="preserve">      </w:t>
      </w:r>
      <w:r w:rsidRPr="00C359CD">
        <w:rPr>
          <w:rFonts w:ascii="宋体" w:hAnsi="宋体" w:hint="eastAsia"/>
          <w:sz w:val="24"/>
          <w:szCs w:val="24"/>
        </w:rPr>
        <w:t>邮政 编 码：</w:t>
      </w:r>
    </w:p>
    <w:p w14:paraId="3F4D523E" w14:textId="77777777" w:rsidR="008B4CA0" w:rsidRPr="00C359CD" w:rsidRDefault="008B4CA0" w:rsidP="00945638">
      <w:pPr>
        <w:spacing w:line="360" w:lineRule="auto"/>
        <w:rPr>
          <w:rFonts w:ascii="宋体" w:hAnsi="宋体"/>
          <w:b/>
          <w:sz w:val="32"/>
        </w:rPr>
      </w:pPr>
      <w:r w:rsidRPr="00C359CD">
        <w:rPr>
          <w:rFonts w:ascii="宋体" w:hAnsi="宋体" w:hint="eastAsia"/>
          <w:sz w:val="32"/>
        </w:rPr>
        <w:t xml:space="preserve">                   </w:t>
      </w:r>
      <w:r w:rsidRPr="00C359CD">
        <w:rPr>
          <w:rFonts w:ascii="宋体" w:hAnsi="宋体" w:hint="eastAsia"/>
          <w:b/>
          <w:sz w:val="32"/>
        </w:rPr>
        <w:t xml:space="preserve"> </w:t>
      </w:r>
    </w:p>
    <w:p w14:paraId="1458F39C" w14:textId="77777777" w:rsidR="008B4CA0" w:rsidRPr="00C359CD" w:rsidRDefault="008B4CA0" w:rsidP="00945638">
      <w:pPr>
        <w:spacing w:line="360" w:lineRule="auto"/>
        <w:rPr>
          <w:rFonts w:ascii="宋体" w:hAnsi="宋体"/>
          <w:b/>
          <w:sz w:val="32"/>
        </w:rPr>
      </w:pPr>
      <w:r w:rsidRPr="00C359CD">
        <w:rPr>
          <w:rFonts w:ascii="宋体" w:hAnsi="宋体" w:hint="eastAsia"/>
          <w:b/>
          <w:sz w:val="32"/>
        </w:rPr>
        <w:br w:type="page"/>
      </w:r>
    </w:p>
    <w:p w14:paraId="33866E68" w14:textId="77777777" w:rsidR="008B4CA0" w:rsidRPr="00C359CD" w:rsidRDefault="008B4CA0" w:rsidP="0015095C">
      <w:pPr>
        <w:pStyle w:val="1f8"/>
      </w:pPr>
      <w:r w:rsidRPr="00C359CD">
        <w:rPr>
          <w:rFonts w:hint="eastAsia"/>
        </w:rPr>
        <w:lastRenderedPageBreak/>
        <w:t>第二部分 通用条款</w:t>
      </w:r>
    </w:p>
    <w:p w14:paraId="4746513D" w14:textId="77777777" w:rsidR="008B4CA0" w:rsidRPr="00C359CD" w:rsidRDefault="008B4CA0" w:rsidP="00945638">
      <w:pPr>
        <w:spacing w:line="360" w:lineRule="auto"/>
        <w:rPr>
          <w:rFonts w:ascii="宋体" w:hAnsi="宋体"/>
          <w:szCs w:val="21"/>
        </w:rPr>
      </w:pPr>
    </w:p>
    <w:p w14:paraId="6FA7799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一、词语定义及合同文件 </w:t>
      </w:r>
    </w:p>
    <w:p w14:paraId="06F1377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sz w:val="24"/>
          <w:szCs w:val="24"/>
        </w:rPr>
        <w:t>1.</w:t>
      </w:r>
      <w:r w:rsidRPr="00C359CD">
        <w:rPr>
          <w:rFonts w:ascii="宋体" w:hAnsi="宋体" w:hint="eastAsia"/>
          <w:sz w:val="24"/>
          <w:szCs w:val="24"/>
        </w:rPr>
        <w:t xml:space="preserve">词语定义 </w:t>
      </w:r>
    </w:p>
    <w:p w14:paraId="6EE938A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下列词语除专用条款另有约定外，应具有本条所赋予的定义：</w:t>
      </w:r>
    </w:p>
    <w:p w14:paraId="042E4A0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1.1 通用条款：是根据法律、行政法规规定及建设工程施工的需要订立，通用于建设工程施工的条款。 </w:t>
      </w:r>
    </w:p>
    <w:p w14:paraId="7EDA208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1.2 专用条款：是发包人与承包人根据法律、行政法规规定，结合具体工程实际，经协商达成一致意见的条款，是对通用条款的具体化、补充或修改。 </w:t>
      </w:r>
    </w:p>
    <w:p w14:paraId="111F4AF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1.3 发包人：指在协议书中约定，具有工程发包主体资格和支付工程价款能力的当事人以及取得该当事人资格的合法继承人。 </w:t>
      </w:r>
    </w:p>
    <w:p w14:paraId="788BB0E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1.4 承包人：指在协议书中约定，被发包人接受的具有工程施工承包主体资格的当事人以及取得该当事人资格的合法继承人。 </w:t>
      </w:r>
    </w:p>
    <w:p w14:paraId="220DAF1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1.5 项目负责人：指承包人在专用条款中指定的负责施工管理和合同履行的代表。 </w:t>
      </w:r>
    </w:p>
    <w:p w14:paraId="6DB5D590" w14:textId="77777777" w:rsidR="00E166DA"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1.6 设计单位：指发包人委托的负责本工程设计并取得相应工程设计资质等级证书的单位。</w:t>
      </w:r>
    </w:p>
    <w:p w14:paraId="1580617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1.7 监理单位：指发包人委托的负责本工程监理并取得相应在工程监理资质等级证书的单位。 </w:t>
      </w:r>
    </w:p>
    <w:p w14:paraId="7927625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1.8 工程师：指本工程监理单位委派的总监理工程师或发包人指定的履行本合同的代表，其具体身份和职权由发包人承包人在专用条款中约定。 </w:t>
      </w:r>
    </w:p>
    <w:p w14:paraId="76F504E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1.9 工程造价管理部门：指国务院有关部门、县级以上人民政府建设行政主管部门或其委托的工程造价管理机构。 </w:t>
      </w:r>
    </w:p>
    <w:p w14:paraId="30CA665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1.10 工程：指发包人承包人在协议书中约定的承包范围内的工程。 </w:t>
      </w:r>
    </w:p>
    <w:p w14:paraId="5FC4EFA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1.11 合同价款：指发包人承包人在协议书中约定，发包人用以支付承包人按照合同约定完成承包范围内全部工程并承担质量保修责任的款项。 </w:t>
      </w:r>
    </w:p>
    <w:p w14:paraId="212A773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1.1</w:t>
      </w:r>
      <w:r w:rsidRPr="00C359CD">
        <w:rPr>
          <w:rFonts w:ascii="宋体" w:hAnsi="宋体"/>
          <w:sz w:val="24"/>
          <w:szCs w:val="24"/>
        </w:rPr>
        <w:t>2</w:t>
      </w:r>
      <w:r w:rsidRPr="00C359CD">
        <w:rPr>
          <w:rFonts w:ascii="宋体" w:hAnsi="宋体" w:hint="eastAsia"/>
          <w:sz w:val="24"/>
          <w:szCs w:val="24"/>
        </w:rPr>
        <w:t xml:space="preserve"> 追加合同价款：指在合同履行中发生需要增加合同价款的情况，经发包人确认后按计算合同价款的方法增加的合同价款。 </w:t>
      </w:r>
    </w:p>
    <w:p w14:paraId="752B5C0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1.13 费用：指不包含在合同价款之内的应当由发包人或承包人承担的经济支出。</w:t>
      </w:r>
    </w:p>
    <w:p w14:paraId="1B757DF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1.14 工期：指发包人承包人在协议书中约定，按总日历天数（包括法定节假日）计算的</w:t>
      </w:r>
      <w:r w:rsidRPr="00C359CD">
        <w:rPr>
          <w:rFonts w:ascii="宋体" w:hAnsi="宋体" w:hint="eastAsia"/>
          <w:sz w:val="24"/>
          <w:szCs w:val="24"/>
        </w:rPr>
        <w:lastRenderedPageBreak/>
        <w:t xml:space="preserve">承包天数。 </w:t>
      </w:r>
    </w:p>
    <w:p w14:paraId="6C890573" w14:textId="77777777" w:rsidR="00E166DA"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1.15 开工日期：指发包人承包人在协议书中约定，承包人开始施工的绝对或相对的日期。</w:t>
      </w:r>
    </w:p>
    <w:p w14:paraId="6BE4EDC9" w14:textId="5FA306FC"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1.16 竣工日期：指发包人承包人在协议书中约定，承包人完成承包范围内工程的绝对或相对的日期。 </w:t>
      </w:r>
    </w:p>
    <w:p w14:paraId="488338A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1.17 图纸：指由发包人提供或承包人提供并经发包人批准，满足承包人施工需要的所有图纸（包括配套说明和有关资料）。 </w:t>
      </w:r>
    </w:p>
    <w:p w14:paraId="6D21F3A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1.18 施工场地：指由发包人提供的用于工程施工的场所以及发包人在图纸中具体指定的供施工使用的任何其他场所。 </w:t>
      </w:r>
    </w:p>
    <w:p w14:paraId="4A8E21D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w:t>
      </w:r>
      <w:r w:rsidRPr="00C359CD">
        <w:rPr>
          <w:rFonts w:ascii="宋体" w:hAnsi="宋体"/>
          <w:sz w:val="24"/>
          <w:szCs w:val="24"/>
        </w:rPr>
        <w:t>19</w:t>
      </w:r>
      <w:r w:rsidRPr="00C359CD">
        <w:rPr>
          <w:rFonts w:ascii="宋体" w:hAnsi="宋体" w:hint="eastAsia"/>
          <w:sz w:val="24"/>
          <w:szCs w:val="24"/>
        </w:rPr>
        <w:t xml:space="preserve"> 书面形式：指合同书、信件和数据电文（包括电报、电传、传真、电子数据交换和电子邮件）等可以有形地表现所载内容的形式。 </w:t>
      </w:r>
    </w:p>
    <w:p w14:paraId="32AFBBFD" w14:textId="77777777" w:rsidR="008436F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1.20 违约责任：指合同一方不履行合同义务或履行合同义务不符合约定所应承担的责任。</w:t>
      </w:r>
    </w:p>
    <w:p w14:paraId="45C580A6" w14:textId="1ACB9B00"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1.21 索赔：指在合同履行过程中，对于并非自己的过错，而是应由对方承担责任的情况造成的实际损失，向对方提出经济补偿和（或）工期顺延的要求。 </w:t>
      </w:r>
    </w:p>
    <w:p w14:paraId="44E5469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1.22 不可抗力：指不能预见、不能避免并不能克服的客观情况。 </w:t>
      </w:r>
    </w:p>
    <w:p w14:paraId="2AD199A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46002EC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2、合同文件及解释顺序 </w:t>
      </w:r>
    </w:p>
    <w:p w14:paraId="100F47F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2.1 合同文件应能相互解释，互为说明。除专用条款另有约定外，组成本合同的文件及优先解释顺序如下： </w:t>
      </w:r>
    </w:p>
    <w:p w14:paraId="3549512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（1）本合同协议书 </w:t>
      </w:r>
    </w:p>
    <w:p w14:paraId="58BB57B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（2）中标通知书 </w:t>
      </w:r>
    </w:p>
    <w:p w14:paraId="26215F8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（3）投标书及其附件 </w:t>
      </w:r>
    </w:p>
    <w:p w14:paraId="69597EA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（4）本合同专用条款 </w:t>
      </w:r>
    </w:p>
    <w:p w14:paraId="295D902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（5）本合同通用条款 </w:t>
      </w:r>
    </w:p>
    <w:p w14:paraId="056F47A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（6）标准、规范及有关技术文件 </w:t>
      </w:r>
    </w:p>
    <w:p w14:paraId="191CFA0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（7）图纸 </w:t>
      </w:r>
    </w:p>
    <w:p w14:paraId="07B0E45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（8）工程量清单 </w:t>
      </w:r>
    </w:p>
    <w:p w14:paraId="2835AD5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lastRenderedPageBreak/>
        <w:t>（9）工程报价单或预算书</w:t>
      </w:r>
    </w:p>
    <w:p w14:paraId="2E4879A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合同履行中，发包人承包人有关工程的洽商、变更等书面协议或文件视为本合同的组成部分。 </w:t>
      </w:r>
    </w:p>
    <w:p w14:paraId="2D6F4C8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14:paraId="21D81A4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3、语言文字和适用法律、标准及规范 </w:t>
      </w:r>
    </w:p>
    <w:p w14:paraId="7A7609C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3.1 语言文字 </w:t>
      </w:r>
    </w:p>
    <w:p w14:paraId="1D63447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本合同文件使用汉语语言文字书写、解释和说明。如专用条款约定使用两种以上（含两种）语言文字时，汉语应为解释和说明本合同的标准语言文字。</w:t>
      </w:r>
    </w:p>
    <w:p w14:paraId="04470D4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在少数民族地区，双方可以约定使用少数民族语言文字书写和解释、说明本合同。</w:t>
      </w:r>
    </w:p>
    <w:p w14:paraId="34D6556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3.2 适用法律和法规 </w:t>
      </w:r>
    </w:p>
    <w:p w14:paraId="1D96679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本合同文件适用国家的法律和行政法规。需要明示的法律、行政法规，由双方在专用条款中约定。</w:t>
      </w:r>
    </w:p>
    <w:p w14:paraId="2E1107A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3.3 适用标准、规范 </w:t>
      </w:r>
    </w:p>
    <w:p w14:paraId="5E5ED4C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7714B01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国内没有相应标准、规范的，由发包人按专用条款约定的时间向承包人</w:t>
      </w:r>
      <w:r w:rsidRPr="00C359CD">
        <w:rPr>
          <w:rFonts w:ascii="宋体" w:hAnsi="宋体" w:hint="eastAsia"/>
          <w:spacing w:val="4"/>
          <w:sz w:val="24"/>
          <w:szCs w:val="24"/>
        </w:rPr>
        <w:t>提出施工技术要求，承包人按约定的时间和要求提出施工工艺，经发包人认</w:t>
      </w:r>
      <w:r w:rsidRPr="00C359CD">
        <w:rPr>
          <w:rFonts w:ascii="宋体" w:hAnsi="宋体" w:hint="eastAsia"/>
          <w:sz w:val="24"/>
          <w:szCs w:val="24"/>
        </w:rPr>
        <w:t xml:space="preserve">可后执行。发包人要求使用国外标准、规范的，应负责提供中文译本。 </w:t>
      </w:r>
    </w:p>
    <w:p w14:paraId="6FB4B3E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本条所发生的购买、翻译标准、规范或制定施工工艺的费用，由发包人承担。</w:t>
      </w:r>
    </w:p>
    <w:p w14:paraId="02678D4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4、图纸 </w:t>
      </w:r>
    </w:p>
    <w:p w14:paraId="59A2975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14:paraId="4D95665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4.2 承包人未经发包人同意，不得将本工程图纸转给第三人。工程质量保修期满后，除承包人存档需要的图纸外，应将全部图纸退还给发包人。 </w:t>
      </w:r>
    </w:p>
    <w:p w14:paraId="3B1DABA8" w14:textId="23CB33F5"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lastRenderedPageBreak/>
        <w:t xml:space="preserve">4.3 承包人应在施工现场保留一套完整图纸，供工程师及有关人员进行工程检查时使用。二、双方一般权利和义务 </w:t>
      </w:r>
    </w:p>
    <w:p w14:paraId="7C4F16BB" w14:textId="7C7E0C4F"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5、工程师</w:t>
      </w:r>
    </w:p>
    <w:p w14:paraId="012807D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5.1实行工程监理的，发包人应在实施监理前将委托的监理单位名称、监理内容及监理权限以书面形式通知承包人。 </w:t>
      </w:r>
    </w:p>
    <w:p w14:paraId="77C05E0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29E4E80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4DA50DC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5.4 合同履行中，发生影响发包人承包人双方权利或义务的事件时，负责监理的工程师应依据合同在其职权范围</w:t>
      </w:r>
      <w:proofErr w:type="gramStart"/>
      <w:r w:rsidRPr="00C359CD">
        <w:rPr>
          <w:rFonts w:ascii="宋体" w:hAnsi="宋体" w:hint="eastAsia"/>
          <w:sz w:val="24"/>
          <w:szCs w:val="24"/>
        </w:rPr>
        <w:t>内客观</w:t>
      </w:r>
      <w:proofErr w:type="gramEnd"/>
      <w:r w:rsidRPr="00C359CD">
        <w:rPr>
          <w:rFonts w:ascii="宋体" w:hAnsi="宋体" w:hint="eastAsia"/>
          <w:sz w:val="24"/>
          <w:szCs w:val="24"/>
        </w:rPr>
        <w:t xml:space="preserve">公正地进行处理。一方对工程师的处理有异议时，按本通用条款37条关于争议的约定处理。 </w:t>
      </w:r>
    </w:p>
    <w:p w14:paraId="500DA97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5.5 除合同内有明确约定或经发包人同意外，负责监理的工程师无权解除本合同约定的承包人的任何权利与义务。</w:t>
      </w:r>
    </w:p>
    <w:p w14:paraId="3729FEF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5.6 不实行工程监理的，本合同中工程师专指发包人派驻施工现场履行合同的代表，其具体职权由发包人在专用条款中写明。 </w:t>
      </w:r>
    </w:p>
    <w:p w14:paraId="6127E67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6、工程师的委派和指令 </w:t>
      </w:r>
    </w:p>
    <w:p w14:paraId="52C0F95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502A221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14:paraId="7B6BDCD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除工程师或工程师代表外，发包人派驻工地的其他人员均无权向承包人发出任何指令。 </w:t>
      </w:r>
    </w:p>
    <w:p w14:paraId="740445A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w:t>
      </w:r>
      <w:r w:rsidRPr="00C359CD">
        <w:rPr>
          <w:rFonts w:ascii="宋体" w:hAnsi="宋体" w:hint="eastAsia"/>
          <w:sz w:val="24"/>
          <w:szCs w:val="24"/>
        </w:rPr>
        <w:lastRenderedPageBreak/>
        <w:t xml:space="preserve">程师发出口头指令后7天内提出书面确认要求。工程师在承包人提出确认要求后48小时内不予答复的，视为口头指令已被确认。 </w:t>
      </w:r>
    </w:p>
    <w:p w14:paraId="62F0E2D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承包人认为工程师指令不合理，应在收到指令后24小时内向工程师提出修改指令的书面报告，工程师在收到承包人报告后24小时内</w:t>
      </w:r>
      <w:proofErr w:type="gramStart"/>
      <w:r w:rsidRPr="00C359CD">
        <w:rPr>
          <w:rFonts w:ascii="宋体" w:hAnsi="宋体" w:hint="eastAsia"/>
          <w:sz w:val="24"/>
          <w:szCs w:val="24"/>
        </w:rPr>
        <w:t>作出</w:t>
      </w:r>
      <w:proofErr w:type="gramEnd"/>
      <w:r w:rsidRPr="00C359CD">
        <w:rPr>
          <w:rFonts w:ascii="宋体" w:hAnsi="宋体" w:hint="eastAsia"/>
          <w:sz w:val="24"/>
          <w:szCs w:val="24"/>
        </w:rPr>
        <w:t xml:space="preserve">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14:paraId="4E3A735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本款规定同样适用于由工程师代表发出的指令、通知。</w:t>
      </w:r>
    </w:p>
    <w:p w14:paraId="3366F33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6.3 工程师应按合同约定，及时向承包人提供所需指令、批准并履行约定的</w:t>
      </w:r>
      <w:r w:rsidRPr="00C359CD">
        <w:rPr>
          <w:rFonts w:ascii="宋体" w:hAnsi="宋体" w:hint="eastAsia"/>
          <w:spacing w:val="4"/>
          <w:sz w:val="24"/>
          <w:szCs w:val="24"/>
        </w:rPr>
        <w:t>其他义务。由于工程师未能按合同约定履行义务造成工期延误，发包人应承</w:t>
      </w:r>
      <w:r w:rsidRPr="00C359CD">
        <w:rPr>
          <w:rFonts w:ascii="宋体" w:hAnsi="宋体" w:hint="eastAsia"/>
          <w:sz w:val="24"/>
          <w:szCs w:val="24"/>
        </w:rPr>
        <w:t xml:space="preserve">担延误造成的追加合同价款，并赔偿承包人有关损失，顺延延误的工期。 </w:t>
      </w:r>
    </w:p>
    <w:p w14:paraId="0F8E854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6.4 如需更换工程师，发包人应至少提前7天以书面形式通知承包人，后任继续行使合同文件约定的前任的职权，履行前任的义务。 </w:t>
      </w:r>
    </w:p>
    <w:p w14:paraId="699C33B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7、项目负责人 </w:t>
      </w:r>
    </w:p>
    <w:p w14:paraId="2878A01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7.1 项目负责人的姓名、职务在专用条款内写明。 </w:t>
      </w:r>
    </w:p>
    <w:p w14:paraId="36A1629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7.2 承包人依据合同发出的通知，以书面形式由项目负责人签字后送交工程师，工程师在回执上签署姓名和收到时间后生效。 </w:t>
      </w:r>
    </w:p>
    <w:p w14:paraId="684F764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14:paraId="4B7A13B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7.4 承包人如需更换项目负责人，应至少提前7天以书面形式通知发包人，并征得发包人同意。后任继续行使合同文件约定的前任的职权，履行前任的义务。 </w:t>
      </w:r>
    </w:p>
    <w:p w14:paraId="2553C9C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7.5 发包人可以与承包人协商，建议更换其认为不称职的项目负责人。 </w:t>
      </w:r>
    </w:p>
    <w:p w14:paraId="1A70666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8、发包人工作 </w:t>
      </w:r>
    </w:p>
    <w:p w14:paraId="651657F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8.1 发包人按专用条款约定的内容和时间完成以下工作: </w:t>
      </w:r>
    </w:p>
    <w:p w14:paraId="2539559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办理土地征用、拆迁补偿、平整施工场地等工作，使施工场地具备施工条件，在开工后继续负责解决以上事项遗留问题； </w:t>
      </w:r>
    </w:p>
    <w:p w14:paraId="2394E71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lastRenderedPageBreak/>
        <w:t xml:space="preserve">(2) 将施工所需水、电、电讯线路从施工场地外部接至专用条款约定地点，保证施工期间的需要； </w:t>
      </w:r>
    </w:p>
    <w:p w14:paraId="2272D69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开通施工场地与城乡公共道路的通道，以及专用条款约定的施工场地内的主要道路，满足施工运输的需要，保证施工期间的畅通。 </w:t>
      </w:r>
    </w:p>
    <w:p w14:paraId="2A9E57C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向承包人提供施工场地的工程地质和地下管线资料，对资料的真实准确性负责； </w:t>
      </w:r>
    </w:p>
    <w:p w14:paraId="17999A9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(5) 办理施工许可证及其他施工所需证件、批件和临时用地、停水、停电、中断道路交通、爆破作业等的申请批准文件（证明承包人自身资质的证件除外）；</w:t>
      </w:r>
    </w:p>
    <w:p w14:paraId="7ACBBED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(6) 确定水准点与坐标控制点，以书面形式交给承包人，进行现场交验；</w:t>
      </w:r>
    </w:p>
    <w:p w14:paraId="7565E65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(7) 组织承包人和设计单位进行图纸会审和设计交底；</w:t>
      </w:r>
    </w:p>
    <w:p w14:paraId="6143AC7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(8) 协调管理施工场地周围地下管线和邻近建筑物、构筑物（包括文物保护建筑）、古树名木的保护工作，承担有关费用； </w:t>
      </w:r>
    </w:p>
    <w:p w14:paraId="7C3B547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(9) 发包人应做的其他工作，双方在专用条款内约定。 </w:t>
      </w:r>
    </w:p>
    <w:p w14:paraId="0B24959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8.2 发包人未履行8.1款各项义务，导致工期延误或给承包人造成损失的，发包人赔偿承包人有关损失，顺延延误的工期。 </w:t>
      </w:r>
    </w:p>
    <w:p w14:paraId="158C014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9、承包人工作 </w:t>
      </w:r>
    </w:p>
    <w:p w14:paraId="371A9DF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9.1 承包人按专用条款约定的内容和时间完成以下工作： </w:t>
      </w:r>
    </w:p>
    <w:p w14:paraId="132B196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 根据发包人委托，在其设计资质等级和业务允许的范围内，完成施工图设计或与工程配套的设计，经工程师确认后使用，发包人承担由此发生的费用；</w:t>
      </w:r>
    </w:p>
    <w:p w14:paraId="7779290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向工程师提供年、季、月度工程进度计划及相应进度统计报表； </w:t>
      </w:r>
    </w:p>
    <w:p w14:paraId="7E27D15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根据工程需要，提供和维修非夜间施工使用的照明、围栏设施，并负责安全保卫； </w:t>
      </w:r>
    </w:p>
    <w:p w14:paraId="5898360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按专用条款约定的数量和要求，向发包人提供施工场地办公和生活的房屋及设施，发包人承担由此发生的费用； </w:t>
      </w:r>
    </w:p>
    <w:p w14:paraId="625C8E0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 遵守政府有关主管部门对施工场地交通、施工噪音以及环境保护和安全生产等的管理规定，按规定办理有关手续，并以书面形式通知发包人，发包人承担由此发生的费用，因承包人责任造成的罚款除外； </w:t>
      </w:r>
    </w:p>
    <w:p w14:paraId="13C11E8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72BBCF5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(7) 按专用条款约定做好施工场地地下管线和邻近建筑物、构筑物（包括文物保护建筑）、</w:t>
      </w:r>
      <w:r w:rsidRPr="00C359CD">
        <w:rPr>
          <w:rFonts w:ascii="宋体" w:hAnsi="宋体" w:hint="eastAsia"/>
          <w:sz w:val="24"/>
          <w:szCs w:val="24"/>
        </w:rPr>
        <w:lastRenderedPageBreak/>
        <w:t>古树名木的保护工作；</w:t>
      </w:r>
    </w:p>
    <w:p w14:paraId="2A0D46D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(8) 保证施工场地清洁符合环境卫生管理的有关规定，交工前清理现场达到专用条款约定的要求，承担因自身原因违反有关规定造成的损失和罚款；</w:t>
      </w:r>
    </w:p>
    <w:p w14:paraId="5A62AB7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(9) </w:t>
      </w:r>
      <w:r w:rsidRPr="00C359CD">
        <w:rPr>
          <w:rFonts w:ascii="宋体" w:hAnsi="宋体" w:hint="eastAsia"/>
          <w:spacing w:val="-6"/>
          <w:sz w:val="24"/>
          <w:szCs w:val="24"/>
        </w:rPr>
        <w:t>办理施工许可证及施工所需证件、批件和临时用地、停水、停电、中断</w:t>
      </w:r>
      <w:r w:rsidRPr="00C359CD">
        <w:rPr>
          <w:rFonts w:ascii="宋体" w:hAnsi="宋体" w:hint="eastAsia"/>
          <w:sz w:val="24"/>
          <w:szCs w:val="24"/>
        </w:rPr>
        <w:t>道路交通、爆破作业等的申请批准手续（证明承包人自身资质的证件除外）；</w:t>
      </w:r>
    </w:p>
    <w:p w14:paraId="1658275B" w14:textId="0AAB2C89"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(10)</w:t>
      </w:r>
      <w:r w:rsidR="00305D2E" w:rsidRPr="00C359CD">
        <w:rPr>
          <w:rFonts w:ascii="宋体" w:hAnsi="宋体" w:hint="eastAsia"/>
          <w:sz w:val="24"/>
          <w:szCs w:val="24"/>
        </w:rPr>
        <w:t xml:space="preserve"> </w:t>
      </w:r>
      <w:r w:rsidRPr="00C359CD">
        <w:rPr>
          <w:rFonts w:ascii="宋体" w:hAnsi="宋体" w:hint="eastAsia"/>
          <w:sz w:val="24"/>
          <w:szCs w:val="24"/>
        </w:rPr>
        <w:t>承包人应做的其他工作，双方在专用条款内约定。</w:t>
      </w:r>
    </w:p>
    <w:p w14:paraId="4EEA99F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9.2承包人未能履行9.1款各项义务，造成发包人损失的，承包人赔偿发包人有关损失。</w:t>
      </w:r>
    </w:p>
    <w:p w14:paraId="19214C4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三、施工组织设计和工期 </w:t>
      </w:r>
    </w:p>
    <w:p w14:paraId="2D783EC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10、进度计划 </w:t>
      </w:r>
    </w:p>
    <w:p w14:paraId="790DED6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10.1 承包人应按专用条款约定的日期，将施工组织设计和工程进度计划提交工程师，工程师按专用条款约定的时间予以确认或提出修改意见，逾期不确认也不提出书面意见的，视为同意。 </w:t>
      </w:r>
    </w:p>
    <w:p w14:paraId="265870D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10.2群体工程中单位工程分期进行施工的，承包人应按照发包人提供图纸及有关资料的时间，按单位工程编制进度计划，其具体内容双方在专用条款中约定。 </w:t>
      </w:r>
    </w:p>
    <w:p w14:paraId="29EDB06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1E9590D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11、开工及延期开工 </w:t>
      </w:r>
    </w:p>
    <w:p w14:paraId="6AE2B37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160BC5E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11.2因发包人原因不能按照协议书约定的开工日期开工，工程师应以书面形式通知承包人，推迟开工日期。发包人赔偿承包人因延期开工造成的损失，并相应顺延工期。 </w:t>
      </w:r>
    </w:p>
    <w:p w14:paraId="5CB3271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12、暂停施工 </w:t>
      </w:r>
    </w:p>
    <w:p w14:paraId="5FEED1A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工程师认为确有必要暂停施工时，应当以书面形式要求承包人暂停施工，并在提出要求后48小时内提出书面处理意见。承包人应当按工程师要求停止施工，并妥善保护已完工程。承包</w:t>
      </w:r>
      <w:r w:rsidRPr="00C359CD">
        <w:rPr>
          <w:rFonts w:ascii="宋体" w:hAnsi="宋体" w:hint="eastAsia"/>
          <w:sz w:val="24"/>
          <w:szCs w:val="24"/>
        </w:rPr>
        <w:lastRenderedPageBreak/>
        <w:t xml:space="preserve">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67EEC88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13、工期延误 </w:t>
      </w:r>
    </w:p>
    <w:p w14:paraId="4E8F54A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13.1因以下原因造成工期延误，经工程师确认工期相应顺延； </w:t>
      </w:r>
    </w:p>
    <w:p w14:paraId="6BAF8FA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发包人未能按专用条款的约定提供图纸及开工条件； </w:t>
      </w:r>
    </w:p>
    <w:p w14:paraId="4927566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(2) 发包人未能按约定日期支付工程预付款、进度款，致使施工不能正常进行；</w:t>
      </w:r>
    </w:p>
    <w:p w14:paraId="052AB21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 工程师未按合同约定提供所需指令、批准等，致使施工不能正常进行；</w:t>
      </w:r>
    </w:p>
    <w:p w14:paraId="51FFF6A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设计变更和工程量增加； </w:t>
      </w:r>
    </w:p>
    <w:p w14:paraId="63A7132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(5) 一周内非承包人原因停水、停电、停气造成停工累计超过8小时；</w:t>
      </w:r>
    </w:p>
    <w:p w14:paraId="1B96A3E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(6) 不可抗力；</w:t>
      </w:r>
    </w:p>
    <w:p w14:paraId="7D1980A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(7) 专用条款中约定或工程师同意工期顺延的其他情况。</w:t>
      </w:r>
    </w:p>
    <w:p w14:paraId="5669239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13.2承包人在13.1款情况发生后14天内，就延误的工期以书面形式向工程师提出报告。工程师在收到报告后14天内予以确认，逾期不予确认也不提出修改意见，视为同意顺延工期。 </w:t>
      </w:r>
    </w:p>
    <w:p w14:paraId="1A87363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14、工程竣工 </w:t>
      </w:r>
    </w:p>
    <w:p w14:paraId="5036C39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14.1 承包人必须按照协议书约定的竣工日期或工程师同意顺延的工期竣工。 </w:t>
      </w:r>
    </w:p>
    <w:p w14:paraId="5FF9CD1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14.2 因承包人原因不能按照协议书约定的竣工日期或工程师同意顺延的工期竣工的，承包人承担违约责任。 </w:t>
      </w:r>
    </w:p>
    <w:p w14:paraId="0D3D103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7AA4F92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四、质量与检验 </w:t>
      </w:r>
    </w:p>
    <w:p w14:paraId="25F75D2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15、工程质量 </w:t>
      </w:r>
    </w:p>
    <w:p w14:paraId="7AD1A647" w14:textId="77777777" w:rsidR="00305D2E"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w:t>
      </w:r>
      <w:r w:rsidRPr="00C359CD">
        <w:rPr>
          <w:rFonts w:ascii="宋体" w:hAnsi="宋体" w:hint="eastAsia"/>
          <w:spacing w:val="6"/>
          <w:sz w:val="24"/>
          <w:szCs w:val="24"/>
        </w:rPr>
        <w:t>5.1 工程质量应当达到协议书约定的质量标准，质量标准的评定以国家或</w:t>
      </w:r>
      <w:r w:rsidRPr="00C359CD">
        <w:rPr>
          <w:rFonts w:ascii="宋体" w:hAnsi="宋体" w:hint="eastAsia"/>
          <w:sz w:val="24"/>
          <w:szCs w:val="24"/>
        </w:rPr>
        <w:t>行业的质量检验评定标准为依据。因承包人原因工程质量达不到约定的质量标准，承包人承担违约责任。</w:t>
      </w:r>
    </w:p>
    <w:p w14:paraId="320F762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15.2 双方对工程质量有争议，由双方同意的工程质量检测机构鉴定，所需费用及因此造成的损失，由责任方承担。双方均有责任，由双方根据其责任分别承担。 </w:t>
      </w:r>
    </w:p>
    <w:p w14:paraId="1633E50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lastRenderedPageBreak/>
        <w:t xml:space="preserve">16、检查和返工 </w:t>
      </w:r>
    </w:p>
    <w:p w14:paraId="5FE5D58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16.1 承包人应认真按照标准、规范和设计图纸要求以及工程师依据合同发出的指令施工，随时接受工程师的检查检验，为检查检验提供便利条件。 </w:t>
      </w:r>
    </w:p>
    <w:p w14:paraId="0F3D2DF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3918ACE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02AEDE4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16.4 因工程师指令失误或其他非承包人原因发生的追加合同价款，由发包人承担。 </w:t>
      </w:r>
    </w:p>
    <w:p w14:paraId="0992565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17、隐蔽工程和中间验收 </w:t>
      </w:r>
    </w:p>
    <w:p w14:paraId="4E07D7F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sidRPr="00C359CD">
        <w:rPr>
          <w:rFonts w:ascii="宋体" w:hAnsi="宋体" w:hint="eastAsia"/>
          <w:spacing w:val="4"/>
          <w:sz w:val="24"/>
          <w:szCs w:val="24"/>
        </w:rPr>
        <w:t>工程师在验收记录上签字后，承包人可进行隐蔽和继续施工。验收不合格</w:t>
      </w:r>
      <w:r w:rsidRPr="00C359CD">
        <w:rPr>
          <w:rFonts w:ascii="宋体" w:hAnsi="宋体" w:hint="eastAsia"/>
          <w:sz w:val="24"/>
          <w:szCs w:val="24"/>
        </w:rPr>
        <w:t xml:space="preserve">，承包人在工程师限定的时间内修改后重新验收。 </w:t>
      </w:r>
    </w:p>
    <w:p w14:paraId="1DF5400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64A6B35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17.3 经工程师验收，工程质量符合标准、规范和设计图纸等要求，验收24</w:t>
      </w:r>
      <w:r w:rsidRPr="00C359CD">
        <w:rPr>
          <w:rFonts w:ascii="宋体" w:hAnsi="宋体" w:hint="eastAsia"/>
          <w:spacing w:val="4"/>
          <w:sz w:val="24"/>
          <w:szCs w:val="24"/>
        </w:rPr>
        <w:t>小时后，工程师不在验收记录上签字，视为工程师已经认可验收记录，承包</w:t>
      </w:r>
      <w:r w:rsidRPr="00C359CD">
        <w:rPr>
          <w:rFonts w:ascii="宋体" w:hAnsi="宋体" w:hint="eastAsia"/>
          <w:sz w:val="24"/>
          <w:szCs w:val="24"/>
        </w:rPr>
        <w:t xml:space="preserve">人可进行隐蔽或继续施工。 </w:t>
      </w:r>
    </w:p>
    <w:p w14:paraId="6A3A3C0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18、重新检验 </w:t>
      </w:r>
    </w:p>
    <w:p w14:paraId="571D162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11E7D8E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19、工程试车 </w:t>
      </w:r>
    </w:p>
    <w:p w14:paraId="067987C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19.1 双方约定需要试车的，试车内容应与承包人承包的安装范围相一致。 </w:t>
      </w:r>
    </w:p>
    <w:p w14:paraId="7F5B10B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19.2 设备安装工程具备单机无负荷试车条件，承包人组织试车，并在试车前48小时以书面形式通知工程师。通知包括试车内容、时间、地点。承包人准备试车记录，发包人根据承包</w:t>
      </w:r>
      <w:r w:rsidRPr="00C359CD">
        <w:rPr>
          <w:rFonts w:ascii="宋体" w:hAnsi="宋体" w:hint="eastAsia"/>
          <w:sz w:val="24"/>
          <w:szCs w:val="24"/>
        </w:rPr>
        <w:lastRenderedPageBreak/>
        <w:t xml:space="preserve">人要求为试车提供必要条件。试车合格，工程师在试车记录上签字。 </w:t>
      </w:r>
    </w:p>
    <w:p w14:paraId="639E4A5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19.3 工程师不能按时参加试车，须在开始试车前24小时以书面形式向承包人提出延期要求，延期不能超过48小时。工程师未能按以上时间提出延期要求，不参加试车，应承认试车记录。 </w:t>
      </w:r>
    </w:p>
    <w:p w14:paraId="4A9725F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2397D18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19.5双方责任 </w:t>
      </w:r>
    </w:p>
    <w:p w14:paraId="124D808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由于设计原因试车达不到验收要求，发包人应要求设计单位修改设计，承包人按修改后的设计重新安装。发包人承担修改设计、拆除及重新安装的全部费用和追加合同价款，工期相应顺延。 </w:t>
      </w:r>
    </w:p>
    <w:p w14:paraId="4249ABF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1F57F20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由于承包人施工原因试车达不到验收要求，承包人按工程师要求重新安装和试车，并承担重新安装和试车的费用，工期不予顺延。 </w:t>
      </w:r>
    </w:p>
    <w:p w14:paraId="0BED170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(4) 试车费用除已包括在合同价款之内或专用条款另有约定外，均由发包人承担。</w:t>
      </w:r>
    </w:p>
    <w:p w14:paraId="2199B75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 工程师在试车合格后不在试车记录上签字，试车结束24小时后，视为工程师已经认可试车记录，承包人可继续施工或办理竣工手续。 </w:t>
      </w:r>
    </w:p>
    <w:p w14:paraId="211A92B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19.6 投料试车应在工程竣工验收后由发包人负责，如发包人要求在工程竣工验收前进行或需要承包人配合时，应征得承包人同意，另行签订补充协议。 </w:t>
      </w:r>
    </w:p>
    <w:p w14:paraId="137B4CB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五、安全施工 </w:t>
      </w:r>
    </w:p>
    <w:p w14:paraId="7C3B31A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20、安全施工与检查 </w:t>
      </w:r>
    </w:p>
    <w:p w14:paraId="05ED4C8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7B9CD38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14:paraId="4A6C5DC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21、安全防护 </w:t>
      </w:r>
    </w:p>
    <w:p w14:paraId="3A57674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4622C90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21.2实施爆破作业，在放射、毒害性环境中施工（含储存、运输、使用）及使用毒害性、腐蚀性物品施工时，承包人应在施工前14天以书面形式通知工</w:t>
      </w:r>
      <w:r w:rsidRPr="00C359CD">
        <w:rPr>
          <w:rFonts w:ascii="宋体" w:hAnsi="宋体" w:hint="eastAsia"/>
          <w:spacing w:val="2"/>
          <w:sz w:val="24"/>
          <w:szCs w:val="24"/>
        </w:rPr>
        <w:t>程师，并提出相应的安全防护措施，经工程师认可后实施,由发包人承担安全</w:t>
      </w:r>
      <w:r w:rsidRPr="00C359CD">
        <w:rPr>
          <w:rFonts w:ascii="宋体" w:hAnsi="宋体" w:hint="eastAsia"/>
          <w:sz w:val="24"/>
          <w:szCs w:val="24"/>
        </w:rPr>
        <w:t xml:space="preserve">防护措施费用。 </w:t>
      </w:r>
    </w:p>
    <w:p w14:paraId="3F877D3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22、事故处理 </w:t>
      </w:r>
    </w:p>
    <w:p w14:paraId="4BDAA49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22.1发生重大伤亡及其他安全事故，承包人应按有关规定立即上报有关部门并通知工程师，同时按政府有关部门要求处理，由事故责任方承担发生的费用。</w:t>
      </w:r>
    </w:p>
    <w:p w14:paraId="1DE9A60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22.2发包人承包人对事故责任有争议时，应按政府有关部门的认定处理。 </w:t>
      </w:r>
    </w:p>
    <w:p w14:paraId="27940F1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六、合同价款与支付 </w:t>
      </w:r>
    </w:p>
    <w:p w14:paraId="76140BC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23、合同价款及调整 </w:t>
      </w:r>
    </w:p>
    <w:p w14:paraId="7A146EA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23.1招标工程的合同价款由发包人承包人依据中标通知书中的中标价格在协议书内约定。非招标工程的合同价款由发包人承包人依据工程预算书在协议书内约定。 </w:t>
      </w:r>
    </w:p>
    <w:p w14:paraId="7CE6516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23.2合同价款在协议书内约定后，任何一方不得擅自改变。下列三种确定合同价款的方式，双方可在专用条款内约定采用其中一种： </w:t>
      </w:r>
    </w:p>
    <w:p w14:paraId="2ACD36E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1DBF2F9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可调价格合同。合同价款可根据双方的约定而调整，双方在专用条款内约定合同价款调整方法。 </w:t>
      </w:r>
    </w:p>
    <w:p w14:paraId="4A91127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成本加酬金合同。合同价款包括成本和酬金两部分，双方在专用条款内约定成本构成和酬金的计算方法。 </w:t>
      </w:r>
    </w:p>
    <w:p w14:paraId="3A7D2C1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23.3可调价格合同中合同价款的调整因素包括：</w:t>
      </w:r>
    </w:p>
    <w:p w14:paraId="6F10C97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法律、行政法规和国家有关政策变化影响合同价款； </w:t>
      </w:r>
    </w:p>
    <w:p w14:paraId="720EB28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工程造价管理部门公布的价格调整； </w:t>
      </w:r>
    </w:p>
    <w:p w14:paraId="38E3B11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一周内非承包人原因停水、停电、停气造成的停工累计超过8小时； </w:t>
      </w:r>
    </w:p>
    <w:p w14:paraId="120DCDA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双方约定的其他因素。 </w:t>
      </w:r>
    </w:p>
    <w:p w14:paraId="36970A4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5B734A9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24、工程预付款 </w:t>
      </w:r>
    </w:p>
    <w:p w14:paraId="7101978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651E64D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25、工程量的确认 </w:t>
      </w:r>
    </w:p>
    <w:p w14:paraId="5A0E72E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7759EA1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4F776C9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25.3对承包人超出设计图纸范围和因承包人原因造成返工的工程量，工程师不予计量。 </w:t>
      </w:r>
    </w:p>
    <w:p w14:paraId="338CF7A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26、工程款（进度款）支付。 </w:t>
      </w:r>
    </w:p>
    <w:p w14:paraId="4204A61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26.1 在确认计量结果后14天内，发包人应向承包人支付工程款（进度款）。按约定时间发包人应扣回的预付款，与工程款（进度款）同期结算。 </w:t>
      </w:r>
    </w:p>
    <w:p w14:paraId="4765A37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26.2 本通用条款第23条确定调整的合同价款，第31条工程变更调整的合同价款及其他条款中约定的追加合同价款，应与工程款（进度款）同期调整支付。 </w:t>
      </w:r>
    </w:p>
    <w:p w14:paraId="213BF80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14A6CD1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26.4 发包人不按合同约定支付工程款（进度款），双方又未达成延期付款协议，导致施工无法进行，承包人可停止施工，由发包人承担违约责任。 </w:t>
      </w:r>
    </w:p>
    <w:p w14:paraId="5E165C5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七、材料设备供应 </w:t>
      </w:r>
    </w:p>
    <w:p w14:paraId="1AE275C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27、发包人供应材料设备 </w:t>
      </w:r>
    </w:p>
    <w:p w14:paraId="7CCC9E1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27.1 实行发包人供应材料设备的，双方应当约定发包人供应材料设备的一览表，作为本合同附件（附件2）。一览表包括发包人供应材料设备的品种、规格、型号、数量、单价、质量等级、提供时间和地点。 </w:t>
      </w:r>
    </w:p>
    <w:p w14:paraId="50D9D9E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5089755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27.3 发包人供应的材料设备，承包人派人参加清点后由承包人妥善保管，发包人支付相应保管费用。因承包人原因发生丢失损坏，由承包人负责赔偿。 </w:t>
      </w:r>
    </w:p>
    <w:p w14:paraId="44687A0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发包人未通知承包人清点，承包人不负责材料设备的保管，丢失损坏由发包人负责。 </w:t>
      </w:r>
    </w:p>
    <w:p w14:paraId="771F3BE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27.4发包人供应的材料设备与一览表不符时，发包人承担有关责任。发包人应承担责任的具体内容，双方根据下列情况在专用条款内约定。 </w:t>
      </w:r>
    </w:p>
    <w:p w14:paraId="044B194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材料设备单价与一览表不符，由发包人承担所有价差； </w:t>
      </w:r>
    </w:p>
    <w:p w14:paraId="5016013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材料设备的品种、规格、型号、质量等级与一览表不符，承包人可拒绝接收保管，由发包人运出施工场地并重新采购； </w:t>
      </w:r>
    </w:p>
    <w:p w14:paraId="7739E3A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发包人供应的材料规格、型号与一览表不符，经发包人同意，承包人可代为调剂串换，由发包人承担相应费用； </w:t>
      </w:r>
    </w:p>
    <w:p w14:paraId="02DECEB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到货地点与一览表不符，由发包人负责运至一览表指定地点： </w:t>
      </w:r>
    </w:p>
    <w:p w14:paraId="38AC142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 供应数量少于一览表约定的数量时，由发包人补齐，多于一览表约定数量时，发包人负责将多出部分运出施工场地； </w:t>
      </w:r>
    </w:p>
    <w:p w14:paraId="7ABCB282" w14:textId="77777777" w:rsidR="00F0395C"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(6) 到货时间早于一览表约定时间，由发包人承担因此发生的保管费用；到货时间迟于一览表约定的供应时间，发包人赔偿由此造成的承包人损失，造成工期延误的，相应顺延工期。</w:t>
      </w:r>
    </w:p>
    <w:p w14:paraId="00FFEFC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27.5发包人供应的材料设备使用前，由承包人负责检验或试验，不合格的不得使用，检验或试验费用由发包人承担。 </w:t>
      </w:r>
    </w:p>
    <w:p w14:paraId="759EA68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27.6发包人供应材料设备的结算方法，双方在专用条款内约定。 </w:t>
      </w:r>
    </w:p>
    <w:p w14:paraId="626808F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28、承包人采购材料设备 </w:t>
      </w:r>
    </w:p>
    <w:p w14:paraId="4C2E169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28.1 承包人负责采购材料设备的，应按照专用条款约定及设计和有关标准要求采购，并提供产品合格证明，对材料设备质量负责。承包人在材料设备到货前24小时通知工程师清点。</w:t>
      </w:r>
    </w:p>
    <w:p w14:paraId="429E4BA4" w14:textId="77777777" w:rsidR="00F0395C"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28.2</w:t>
      </w:r>
      <w:r w:rsidRPr="00C359CD">
        <w:rPr>
          <w:rFonts w:ascii="宋体" w:hAnsi="宋体" w:hint="eastAsia"/>
          <w:spacing w:val="8"/>
          <w:sz w:val="24"/>
          <w:szCs w:val="24"/>
        </w:rPr>
        <w:t xml:space="preserve"> 承包人采购的材料设备与设计或标准要求不符时，承包人应按工程师要</w:t>
      </w:r>
      <w:r w:rsidRPr="00C359CD">
        <w:rPr>
          <w:rFonts w:ascii="宋体" w:hAnsi="宋体" w:hint="eastAsia"/>
          <w:sz w:val="24"/>
          <w:szCs w:val="24"/>
        </w:rPr>
        <w:t>求的时间运出施工场地，重新采购符合要求的产品，承担由此发生的费用，由此延误的工期不予顺延。</w:t>
      </w:r>
    </w:p>
    <w:p w14:paraId="05F6FEB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28.3 承包人采购的材料设备在使用前，承包人应按工程师的要求进行检验或试验，不合格的不得使用，检验或试验费用由承包人承担。 </w:t>
      </w:r>
    </w:p>
    <w:p w14:paraId="6F96577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28.4 工程师发现承包人采购并使用不符合设计或标准要求的材料设备时，应要求由承包人负责修复、拆除或重新采购，并承担发生的费用，由此延误的工期不予顺延。 </w:t>
      </w:r>
    </w:p>
    <w:p w14:paraId="75A772A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28.5 承包人需要使用代用材料时，应经工程师认可后才能使用，由此增减的合同价款双方以书面形式议定。 </w:t>
      </w:r>
    </w:p>
    <w:p w14:paraId="33E5A66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28.6 由承包人采购的材料设备，发包人不得指定生产厂或供应商。 </w:t>
      </w:r>
    </w:p>
    <w:p w14:paraId="0C2E0A3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八、工程变更 </w:t>
      </w:r>
    </w:p>
    <w:p w14:paraId="5D4A0A4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29、工程设计变更 </w:t>
      </w:r>
    </w:p>
    <w:p w14:paraId="7C788DF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37EB56E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更改工程有关部分的标高、基线、位置和尺寸； </w:t>
      </w:r>
    </w:p>
    <w:p w14:paraId="5A72E1C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增减合同中约定的工程量； </w:t>
      </w:r>
    </w:p>
    <w:p w14:paraId="044C1F5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改变有关工程的施工时间和顺序； </w:t>
      </w:r>
    </w:p>
    <w:p w14:paraId="775AAE6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其他有关工程变更需要的附加工作。 </w:t>
      </w:r>
    </w:p>
    <w:p w14:paraId="2609FC5D" w14:textId="77777777" w:rsidR="00F0395C"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因变更导致合同价款的增减及造成的承包人损失，由发包人承担，延误的工期相应顺延。</w:t>
      </w:r>
    </w:p>
    <w:p w14:paraId="2C33418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29.2施工中承包人不得对原工程设计进行变更。因承包人擅自变更设计发生的费用和由此导致发包人的直接损失，由承包人承担，延误的工期不予顺延。</w:t>
      </w:r>
    </w:p>
    <w:p w14:paraId="4566271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7AF5B28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工程师同意采用承包人合理化建议，所发生的费用和获得的收益，发包人承包人另行约定分担或分享。 </w:t>
      </w:r>
    </w:p>
    <w:p w14:paraId="3ECDFE5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30、其他变更 </w:t>
      </w:r>
    </w:p>
    <w:p w14:paraId="7FA2423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合同履行中发包人要求变更工程质量标准及发生其他实质性变更，由双方协商解决。 </w:t>
      </w:r>
    </w:p>
    <w:p w14:paraId="0ED31B3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31、确定变更价款 </w:t>
      </w:r>
    </w:p>
    <w:p w14:paraId="53C6C6C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31.1承包人在工程变更确定后14天内，提出变更工程价款的报告，经工程师确认后调整合同价款。变更合同价款按下列方法进行： </w:t>
      </w:r>
    </w:p>
    <w:p w14:paraId="0BC5491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合同中已有适用于变更工程的价格，按合同已有的价格变更合同价款； </w:t>
      </w:r>
    </w:p>
    <w:p w14:paraId="2A91CE0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合同中只有类似于变更工程的价格，可以参照类似价格变更合同价款； </w:t>
      </w:r>
    </w:p>
    <w:p w14:paraId="369A824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合同中没有适用或类似于变更工程的价格，由承包人提出适当的变更价格，经工程师确认后执行。 </w:t>
      </w:r>
    </w:p>
    <w:p w14:paraId="608457B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31.2承包人在双方确定变更后14天内不向工程师提出变更工程价款报告时，视为该项变更不涉及合同价款的变更。 </w:t>
      </w:r>
    </w:p>
    <w:p w14:paraId="5026390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31.3工程师应在收到变更工程价款报告之日起14天内予以确认，工程师无正当理由不确认时，自变更工程价款报告送达之日起14天后视为变更工程价款报告已被确认。 </w:t>
      </w:r>
    </w:p>
    <w:p w14:paraId="7CB4C1A8" w14:textId="77777777" w:rsidR="00DA2628"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31.4工程师不同意承包人提出的变更价款，按本通用条款第37条关于争议的约定处理。</w:t>
      </w:r>
    </w:p>
    <w:p w14:paraId="5D305E3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31.5工程师确认增加的工程变更价款作为追加合同价款，与工程款同期支付。</w:t>
      </w:r>
    </w:p>
    <w:p w14:paraId="239B8FA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31.6因承包人自身原因导致的工程变更，承包人无权要求追加合同价款。 </w:t>
      </w:r>
    </w:p>
    <w:p w14:paraId="21E265B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九、竣工验收与结算 </w:t>
      </w:r>
    </w:p>
    <w:p w14:paraId="0565D15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32、竣工验收 </w:t>
      </w:r>
    </w:p>
    <w:p w14:paraId="2E1D9E2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32.1 工程具备竣工验收条件，承包人按国家工程竣工验收有关规定，向发包人提供完整竣工资料及竣工验收报告。双方约定由承包人提供竣工图的，应当在专用条款内约定提供的日期和份数。 </w:t>
      </w:r>
    </w:p>
    <w:p w14:paraId="4147F41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32.2 发包人收到竣工验收报告后28天内组织有关单位验收，并在验收后14天内给予认可或提出修改意见。承包人按要求修改，并承担由自身原因造成修改的费用。</w:t>
      </w:r>
    </w:p>
    <w:p w14:paraId="006BCE4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32.3 发包人收到承包人送交的竣工验收报告后28天内不组织验收，或验收后14天内不提出修改意见，视为竣工验收报告已被认可。 </w:t>
      </w:r>
    </w:p>
    <w:p w14:paraId="42D45A6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32.4 工程竣工验收通过，承包人送交竣工验收报告的日期为实际竣工日期。工程按发包人要求修改后通过竣工验收的，实际竣工日期为承包人修改后提请发包人验收的日期。 </w:t>
      </w:r>
    </w:p>
    <w:p w14:paraId="679DADA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32.5 发包人收到承包人竣工验收报告后28天内不组织验收，从第29天起承担工程保管及一切意外责任。 </w:t>
      </w:r>
    </w:p>
    <w:p w14:paraId="271C1C3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32.6 中间交工工程的范围和竣工时间，双方在专用条款内约定，其验收程序按本通用条款32.1款至32.4款办理。 </w:t>
      </w:r>
    </w:p>
    <w:p w14:paraId="7C72379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32.7 因特殊原因，发包人要求部分单位工程或工程部位甩项竣工的，双方另行签订甩项竣工协议，明确双方责任和工程价款支付方法。 </w:t>
      </w:r>
    </w:p>
    <w:p w14:paraId="44CAEFF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32.8 工程未经竣工验收或竣工验收未通过的，发包人不得使用。发包人强行使用时，由此发生的质量问题及其他问题，由发包人承担责任。 </w:t>
      </w:r>
    </w:p>
    <w:p w14:paraId="3864065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33、竣工结算 </w:t>
      </w:r>
    </w:p>
    <w:p w14:paraId="7053C88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594131E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3524F1D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33.3 发包人收到竣工结算报告及结算资料后28天内无正当理由不支付工程竣工结算价款，从第29天起按承包人同期向银行贷款利率支付拖欠工程价款的利息，并承担违约责任。</w:t>
      </w:r>
    </w:p>
    <w:p w14:paraId="655EAD6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7C2F429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3C1BD7C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33.6 发包人承包人对工程竣工结算价款发生争议时，按本通用条款37条关于争议的约定处理。 </w:t>
      </w:r>
    </w:p>
    <w:p w14:paraId="1331DD9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34、质量保修 </w:t>
      </w:r>
    </w:p>
    <w:p w14:paraId="7B0F8E3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34.1 承包人应按法律、行政法规或国家关于工程质量保修的有关规定，对交付发包人使用的工程在质量保修期内承担质量保修责任。 </w:t>
      </w:r>
    </w:p>
    <w:p w14:paraId="1ED017C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34.2 质量保修工作的实施。承包人应在工程竣工验收之前，与发包人签订质量保修书，作为本合同附件（附件3）。 </w:t>
      </w:r>
    </w:p>
    <w:p w14:paraId="302CAC2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34.3 质量保修书的主要内容包括： </w:t>
      </w:r>
    </w:p>
    <w:p w14:paraId="3CD5D20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质量保修项目内容及范围； </w:t>
      </w:r>
    </w:p>
    <w:p w14:paraId="71E7194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质量保修期； </w:t>
      </w:r>
    </w:p>
    <w:p w14:paraId="49C2991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质量保修责任； </w:t>
      </w:r>
    </w:p>
    <w:p w14:paraId="49787DA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质量保修金的支付方法。 </w:t>
      </w:r>
    </w:p>
    <w:p w14:paraId="2E78FEC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十、违约、索赔和争议 </w:t>
      </w:r>
    </w:p>
    <w:p w14:paraId="72D3F2D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35、违约 </w:t>
      </w:r>
    </w:p>
    <w:p w14:paraId="4817D8F4"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35.1发包人违约。当发生下列情况时：</w:t>
      </w:r>
    </w:p>
    <w:p w14:paraId="55EAE0F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本通用条款第24条提到的发包人不按时支付工程预付款； </w:t>
      </w:r>
    </w:p>
    <w:p w14:paraId="2EC5DCF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本通用条款第26.4款提到的发包人不按合同约定支付工程款，导致施工无法进行； </w:t>
      </w:r>
    </w:p>
    <w:p w14:paraId="77B9E8A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 本通用条款第33.3款提到的发包人无正当理由不支付工程竣工结算价款；</w:t>
      </w:r>
    </w:p>
    <w:p w14:paraId="321E7BF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发包人不履行合同义务或不按合同约定履行义务的其他情况。 </w:t>
      </w:r>
    </w:p>
    <w:p w14:paraId="5685DEB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发包人承担违约责任，赔偿因其违约给承包人造成的经济损失，顺延延误的工期。双方在专用条款内约定发包人赔偿承包人损失的计算方法或者发包人应当支付违约金的数额或计算方法。 </w:t>
      </w:r>
    </w:p>
    <w:p w14:paraId="68BEBAB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35.2承包人违约。当发生下列情况时： </w:t>
      </w:r>
    </w:p>
    <w:p w14:paraId="780F132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本通用条款第14.2款提到的因承包人原因不能按照协议书约定的竣工日期或工程师同意顺延的工期竣工； </w:t>
      </w:r>
    </w:p>
    <w:p w14:paraId="755F340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本通用条款第15.1款提到的因承包人原因工程质量达不到协议书约定的质量标准； </w:t>
      </w:r>
    </w:p>
    <w:p w14:paraId="605C07D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承包人不履行合同义务或不按合同约定履行义务的其他情况。 </w:t>
      </w:r>
    </w:p>
    <w:p w14:paraId="45A4F94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承包人承担违约责任，赔偿因其违约给发包人造成的损失。双方在专用条款内约定承包人赔偿发包人损失的计算方法或者承包人应当支付违约金的数额或计算方法。 </w:t>
      </w:r>
    </w:p>
    <w:p w14:paraId="64FCDC0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35.3一方违约后，另一方要求违约方继续履行合同时，违约方承担上述违约责任后仍应继续履行合同。 </w:t>
      </w:r>
    </w:p>
    <w:p w14:paraId="53920FA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36、索赔 </w:t>
      </w:r>
    </w:p>
    <w:p w14:paraId="7C9AC218" w14:textId="77777777" w:rsidR="00DA2628"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36.1当</w:t>
      </w:r>
      <w:proofErr w:type="gramStart"/>
      <w:r w:rsidRPr="00C359CD">
        <w:rPr>
          <w:rFonts w:ascii="宋体" w:hAnsi="宋体" w:hint="eastAsia"/>
          <w:sz w:val="24"/>
          <w:szCs w:val="24"/>
        </w:rPr>
        <w:t>一</w:t>
      </w:r>
      <w:proofErr w:type="gramEnd"/>
      <w:r w:rsidRPr="00C359CD">
        <w:rPr>
          <w:rFonts w:ascii="宋体" w:hAnsi="宋体" w:hint="eastAsia"/>
          <w:sz w:val="24"/>
          <w:szCs w:val="24"/>
        </w:rPr>
        <w:t>方向另一方提出索赔时，要有正当索赔理由，且有索赔事件发生时的有效证据。</w:t>
      </w:r>
    </w:p>
    <w:p w14:paraId="59C1706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6D012D6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索赔事件发生后28天内，向工程师发出索赔意向通知； </w:t>
      </w:r>
    </w:p>
    <w:p w14:paraId="6136AA8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发出索赔意向通知后28天内，向工程师提出延长工期和（或）补偿经济损失的索赔报告及有关资料； </w:t>
      </w:r>
    </w:p>
    <w:p w14:paraId="09397B4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工程师在收到承包人送交的索赔报告及有关资料后，于28天内给予答复，或要求承包人进一步补充索赔理由和证据； </w:t>
      </w:r>
    </w:p>
    <w:p w14:paraId="7D3B120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工程师在收到承包人送交的索赔报告和有关资料后28天内未予答复或未对承包人作进一步要求，视为该项索赔已经认可； </w:t>
      </w:r>
    </w:p>
    <w:p w14:paraId="5E2FA26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 当该索赔事件持续进行时，承包人应当阶段性向工程师发出索赔意向，在索赔事件终了后28天内，向工程师送交索赔的有关资料和最终索赔报告。索赔答复程序与（3）、（4）规定相同。 </w:t>
      </w:r>
    </w:p>
    <w:p w14:paraId="64775AF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36.3承包人未能按合同约定履行自己的各项义务或发生错误，给发包人造成经济损失，发包人可按36.2款确定的时限向承包人提出索赔。 </w:t>
      </w:r>
    </w:p>
    <w:p w14:paraId="51E952A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37、争议 </w:t>
      </w:r>
    </w:p>
    <w:p w14:paraId="3B0DDEDC" w14:textId="77777777" w:rsidR="00DA2628"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37.1发包人承包人在履行合同时发生争议，可以和解或者要求有关主管部门调解。当事人不愿和解、调解或者和解、调解不成的，双方可以在专用条款内约定以下一种方式解决争议：</w:t>
      </w:r>
    </w:p>
    <w:p w14:paraId="5784C76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第一种解决方式：双方达成仲裁协议，向约定的仲裁委员会申请仲裁； </w:t>
      </w:r>
    </w:p>
    <w:p w14:paraId="1BE2649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第二种解决方式：向有管辖权的人民法院起诉。 </w:t>
      </w:r>
    </w:p>
    <w:p w14:paraId="573A4BE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37.2发生争议后，除非出现下列情况的，双方都应继续履行合同，保持施工连续，保护好已完工程： </w:t>
      </w:r>
    </w:p>
    <w:p w14:paraId="727E9C3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单方违约导致合同确已无法履行，双方协议停止施工； </w:t>
      </w:r>
    </w:p>
    <w:p w14:paraId="7E3C6FE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调解要求停止施工，且为双方接受； </w:t>
      </w:r>
    </w:p>
    <w:p w14:paraId="6F9ED7E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仲裁机构要求停止施工； </w:t>
      </w:r>
    </w:p>
    <w:p w14:paraId="3BCD75A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法院要求停止施工。 </w:t>
      </w:r>
    </w:p>
    <w:p w14:paraId="5428A06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十一、其他 </w:t>
      </w:r>
    </w:p>
    <w:p w14:paraId="359E637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38、工程分包 </w:t>
      </w:r>
    </w:p>
    <w:p w14:paraId="185B849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38.1 承包人按专用条款的约定分包所承包的部分工程，并与分包单位签订分包合同。非经发包人同意，承包人不得将承包工程的任何部分分包。 </w:t>
      </w:r>
    </w:p>
    <w:p w14:paraId="09FB121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38.2 承包人不得将其承包的全部工程转包给他人，也不得将其承包的全部工程肢解以后以分包的名义分别转包给他人。 </w:t>
      </w:r>
    </w:p>
    <w:p w14:paraId="7FF2BA4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1DE1042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38.4分包工程价款由承包人与分包单位结算。发包人未经承包人同意不得以任何形式向分包单位支付各种工程款项。 </w:t>
      </w:r>
    </w:p>
    <w:p w14:paraId="5C69BF7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39、不可抗力 </w:t>
      </w:r>
    </w:p>
    <w:p w14:paraId="5FE2E38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39.1 不可抗力包括因战争、动乱、空中飞行物体坠落或其他非发包人承包人责任造成的爆炸、火灾，以及专用条款约定的风、雨、雪、洪、震等自然灾害。</w:t>
      </w:r>
    </w:p>
    <w:p w14:paraId="0336F5AE" w14:textId="77777777" w:rsidR="00DA2628"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181428E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39.3 因不可抗力事件导致的费用及延误的工期由双方按以下方法分别承担：</w:t>
      </w:r>
    </w:p>
    <w:p w14:paraId="5872180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 工程本身的损害、因工程损害导致第三</w:t>
      </w:r>
      <w:proofErr w:type="gramStart"/>
      <w:r w:rsidRPr="00C359CD">
        <w:rPr>
          <w:rFonts w:ascii="宋体" w:hAnsi="宋体" w:hint="eastAsia"/>
          <w:sz w:val="24"/>
          <w:szCs w:val="24"/>
        </w:rPr>
        <w:t>人人员</w:t>
      </w:r>
      <w:proofErr w:type="gramEnd"/>
      <w:r w:rsidRPr="00C359CD">
        <w:rPr>
          <w:rFonts w:ascii="宋体" w:hAnsi="宋体" w:hint="eastAsia"/>
          <w:sz w:val="24"/>
          <w:szCs w:val="24"/>
        </w:rPr>
        <w:t xml:space="preserve">伤亡和财产损失以及运至施工场地用于施工的材料和待安装的设备的损害，由发包人承担； </w:t>
      </w:r>
    </w:p>
    <w:p w14:paraId="2C10DD4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发包人承包人人员伤亡由其所在单位负责，并承担相应费用； </w:t>
      </w:r>
    </w:p>
    <w:p w14:paraId="1E049AC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(3) 承包人机械设备损坏及停工损失，由承包人承担； </w:t>
      </w:r>
    </w:p>
    <w:p w14:paraId="31B24C1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 停工期间，承包人应工程师要求留在施工场地的必要的管理人员及保卫人员的费用由发包人承担； </w:t>
      </w:r>
    </w:p>
    <w:p w14:paraId="201DBDA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(5) 工程所需清理、修复费用，由发包人承担； </w:t>
      </w:r>
    </w:p>
    <w:p w14:paraId="3000E14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(6) 延误的工期相应顺延。 </w:t>
      </w:r>
    </w:p>
    <w:p w14:paraId="2CCFD43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39.4因合同一方迟延履行合同后发生不可抗力的，不能免除迟延履行方的相应责任。</w:t>
      </w:r>
    </w:p>
    <w:p w14:paraId="3C0DE16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40、保险 </w:t>
      </w:r>
    </w:p>
    <w:p w14:paraId="7B8D23E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40.1工程开工前，发包人为建设工程和施工场地内的自有人员及第三</w:t>
      </w:r>
      <w:proofErr w:type="gramStart"/>
      <w:r w:rsidRPr="00C359CD">
        <w:rPr>
          <w:rFonts w:ascii="宋体" w:hAnsi="宋体" w:hint="eastAsia"/>
          <w:sz w:val="24"/>
          <w:szCs w:val="24"/>
        </w:rPr>
        <w:t>人人员</w:t>
      </w:r>
      <w:proofErr w:type="gramEnd"/>
      <w:r w:rsidRPr="00C359CD">
        <w:rPr>
          <w:rFonts w:ascii="宋体" w:hAnsi="宋体" w:hint="eastAsia"/>
          <w:sz w:val="24"/>
          <w:szCs w:val="24"/>
        </w:rPr>
        <w:t xml:space="preserve">生命财产办理保险，支付保险费用。 </w:t>
      </w:r>
    </w:p>
    <w:p w14:paraId="200CC111" w14:textId="77777777" w:rsidR="00DA2628"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40.2运至施工场内用于工程的材料和待安装设备，由发包人办理保险，并支付保险费用。</w:t>
      </w:r>
    </w:p>
    <w:p w14:paraId="7F56FD8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40.3发包人可以将有关保险事项委托承包人办理，费用由发包人承担。 </w:t>
      </w:r>
    </w:p>
    <w:p w14:paraId="4749BB0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40.4承包人必须为从事危险作业的职工办理意外伤害保险，并为施工场地内自有人员生命财产和施工机械设备办理保险，支付保险费用。 </w:t>
      </w:r>
    </w:p>
    <w:p w14:paraId="7297D26D"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40.5保险事故发生时，发包人承包人有责任尽力采取必要的措施，防止或者减少损失。 </w:t>
      </w:r>
    </w:p>
    <w:p w14:paraId="4570A13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40.6具体投保内容和相关责任，发包人承包人在专用条款中约定。 </w:t>
      </w:r>
    </w:p>
    <w:p w14:paraId="0CE5EAD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41、担保 </w:t>
      </w:r>
    </w:p>
    <w:p w14:paraId="6B6EF97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41.1发包人、承包人为了全面履行合同，应互相提供以下担保： </w:t>
      </w:r>
    </w:p>
    <w:p w14:paraId="4A9AD586" w14:textId="77777777" w:rsidR="00DA2628"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(1) 发包人向承包人提供履约担保，按合同约定支付工程价款及履行合同约定的其他义务。</w:t>
      </w:r>
    </w:p>
    <w:p w14:paraId="3E3ADC8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(2) 承包人向发包人提供履约担保，按合同约定履行自己的各项义务。 </w:t>
      </w:r>
    </w:p>
    <w:p w14:paraId="732BF79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41.2 一方违约后，另一方可要求提供担保的第三人承担相应责任。 </w:t>
      </w:r>
    </w:p>
    <w:p w14:paraId="78C765E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41.3 提供担保的内容、方式和相关责任，发包人承包人除在专用条款中约定外，被担保方与担保方还应签订担保合同，作为本合同附件。 </w:t>
      </w:r>
    </w:p>
    <w:p w14:paraId="149D325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42、专利技术及特殊工艺 </w:t>
      </w:r>
    </w:p>
    <w:p w14:paraId="6DA15BA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14:paraId="6246991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42.2 擅自使用专利技术侵犯他人专利权的，责任者依法承担相应责任。 </w:t>
      </w:r>
    </w:p>
    <w:p w14:paraId="496B1B6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43、文物和地下障碍物 </w:t>
      </w:r>
    </w:p>
    <w:p w14:paraId="2D066242"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68F447C7"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如发现后隐瞒不报，致使文物遭受破坏，责任者依法承担相应责任。 </w:t>
      </w:r>
    </w:p>
    <w:p w14:paraId="7E729A4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43.2 施工中发现影响施工的地下障碍物时，承包人应于8小时内以书面形式通知工程师，同时提出</w:t>
      </w:r>
      <w:r w:rsidRPr="00C359CD">
        <w:rPr>
          <w:rFonts w:ascii="宋体" w:hAnsi="宋体"/>
          <w:sz w:val="24"/>
          <w:szCs w:val="24"/>
        </w:rPr>
        <w:t>处置</w:t>
      </w:r>
      <w:r w:rsidRPr="00C359CD">
        <w:rPr>
          <w:rFonts w:ascii="宋体" w:hAnsi="宋体" w:hint="eastAsia"/>
          <w:sz w:val="24"/>
          <w:szCs w:val="24"/>
        </w:rPr>
        <w:t>方案，工程师收到</w:t>
      </w:r>
      <w:r w:rsidRPr="00C359CD">
        <w:rPr>
          <w:rFonts w:ascii="宋体" w:hAnsi="宋体"/>
          <w:sz w:val="24"/>
          <w:szCs w:val="24"/>
        </w:rPr>
        <w:t>处置</w:t>
      </w:r>
      <w:r w:rsidRPr="00C359CD">
        <w:rPr>
          <w:rFonts w:ascii="宋体" w:hAnsi="宋体" w:hint="eastAsia"/>
          <w:sz w:val="24"/>
          <w:szCs w:val="24"/>
        </w:rPr>
        <w:t>方案后24小时内予以认可或提出修正方案。发包人承担由此发生的费用，顺延延误的工期。</w:t>
      </w:r>
    </w:p>
    <w:p w14:paraId="0D95485F"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所发现的地下障碍物有归属单位时，发包人应报请有关部门协同处置。 </w:t>
      </w:r>
    </w:p>
    <w:p w14:paraId="33062F5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44、合同解除 </w:t>
      </w:r>
    </w:p>
    <w:p w14:paraId="0F53EE3C"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44.1 发包人承包人协商一致，可以解除合同。 </w:t>
      </w:r>
    </w:p>
    <w:p w14:paraId="21E7396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44.2 发生本通用条款第26.4款情况，停止施工超过56天，发包人仍不支付工程款（进度款），承包人有权解除合同。 </w:t>
      </w:r>
    </w:p>
    <w:p w14:paraId="3E921ACE"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44.3 发生本通用条款第38.2款禁止的情况，承包人将其承包的全部工程转包给他人或者肢解以后以分包的名义分别转包给他人，发包人有权解除合同。 </w:t>
      </w:r>
    </w:p>
    <w:p w14:paraId="061B2A61"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44.4 有下列情形之一的，发包人承包人可以解除合同： </w:t>
      </w:r>
    </w:p>
    <w:p w14:paraId="5B35810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(1) 因不可抗力致使合同无法履行； </w:t>
      </w:r>
    </w:p>
    <w:p w14:paraId="2EA4202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(2) 因一方违约（包括因发包人原因造成工程停建或缓建）致使合同无法履行。</w:t>
      </w:r>
    </w:p>
    <w:p w14:paraId="6971F82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544A637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44D6778A"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44.7合同解除后，不影响双方在合同中约定的结算和清理条款的效力。 </w:t>
      </w:r>
    </w:p>
    <w:p w14:paraId="72B4C285"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45、合同生效与终止 </w:t>
      </w:r>
    </w:p>
    <w:p w14:paraId="1B975CE8"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45.1双方在协议书中约定合同生效方式。 </w:t>
      </w:r>
    </w:p>
    <w:p w14:paraId="18D3FC09"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45.2除本通用条款第34条外，发包人承包人履行合同全部义务，竣工结算价款支付完毕，承包人向发包人交付竣工工程后，本合同即告终止。 </w:t>
      </w:r>
    </w:p>
    <w:p w14:paraId="1778B140"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45.3合同的权利义务终止后，发包人承包人应当遵循诚实信用原则，履行通知、协助、保密等义务。 </w:t>
      </w:r>
    </w:p>
    <w:p w14:paraId="0C349EC6"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46、合同份数 </w:t>
      </w:r>
    </w:p>
    <w:p w14:paraId="59BBC016" w14:textId="51D7BC43"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46.1本合同正本</w:t>
      </w:r>
      <w:r w:rsidR="002C598B" w:rsidRPr="00C359CD">
        <w:rPr>
          <w:rFonts w:ascii="宋体" w:hAnsi="宋体" w:hint="eastAsia"/>
          <w:sz w:val="24"/>
          <w:szCs w:val="24"/>
        </w:rPr>
        <w:t>两</w:t>
      </w:r>
      <w:r w:rsidRPr="00C359CD">
        <w:rPr>
          <w:rFonts w:ascii="宋体" w:hAnsi="宋体" w:hint="eastAsia"/>
          <w:sz w:val="24"/>
          <w:szCs w:val="24"/>
        </w:rPr>
        <w:t xml:space="preserve">份，具有同等效力，由发包人、承包人分别保存一份。 </w:t>
      </w:r>
    </w:p>
    <w:p w14:paraId="12C4E1A3"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46.2本合同副本份数，由双方根据需要在专用条款内约定。 </w:t>
      </w:r>
    </w:p>
    <w:p w14:paraId="2610F54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 xml:space="preserve">47、补充条款 </w:t>
      </w:r>
    </w:p>
    <w:p w14:paraId="739F183B" w14:textId="77777777" w:rsidR="008B4CA0" w:rsidRPr="00C359CD" w:rsidRDefault="008B4CA0" w:rsidP="00945638">
      <w:pPr>
        <w:spacing w:line="360" w:lineRule="auto"/>
        <w:ind w:firstLineChars="202" w:firstLine="485"/>
        <w:rPr>
          <w:rFonts w:ascii="宋体" w:hAnsi="宋体"/>
          <w:sz w:val="24"/>
          <w:szCs w:val="24"/>
        </w:rPr>
      </w:pPr>
      <w:r w:rsidRPr="00C359CD">
        <w:rPr>
          <w:rFonts w:ascii="宋体" w:hAnsi="宋体" w:hint="eastAsia"/>
          <w:sz w:val="24"/>
          <w:szCs w:val="24"/>
        </w:rPr>
        <w:t>双方根据有关法律、行政法规规定，结合工程实际，经协商一致后，可对本通用条款内容具体化，补充或修改，在专用条款内约定。</w:t>
      </w:r>
    </w:p>
    <w:p w14:paraId="39719568" w14:textId="597564E3" w:rsidR="008B4CA0" w:rsidRPr="00C359CD" w:rsidRDefault="008B4CA0" w:rsidP="0015095C">
      <w:pPr>
        <w:pStyle w:val="1f8"/>
      </w:pPr>
      <w:r w:rsidRPr="00C359CD">
        <w:rPr>
          <w:rFonts w:hint="eastAsia"/>
        </w:rPr>
        <w:br w:type="page"/>
        <w:t>第三部分 专用条款</w:t>
      </w:r>
    </w:p>
    <w:p w14:paraId="557D87ED" w14:textId="77777777" w:rsidR="008B4CA0" w:rsidRPr="00C359CD" w:rsidRDefault="008B4CA0" w:rsidP="0015095C">
      <w:pPr>
        <w:spacing w:line="360" w:lineRule="auto"/>
        <w:ind w:firstLineChars="176" w:firstLine="424"/>
        <w:rPr>
          <w:rFonts w:ascii="宋体" w:hAnsi="宋体"/>
          <w:b/>
          <w:sz w:val="24"/>
          <w:szCs w:val="24"/>
        </w:rPr>
      </w:pPr>
    </w:p>
    <w:p w14:paraId="4BD4846F"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一、词语定义及合同文件</w:t>
      </w:r>
    </w:p>
    <w:p w14:paraId="32E98166" w14:textId="77777777" w:rsidR="008B4CA0" w:rsidRPr="00C359CD" w:rsidRDefault="008B4CA0" w:rsidP="0015095C">
      <w:pPr>
        <w:spacing w:line="360" w:lineRule="auto"/>
        <w:ind w:firstLineChars="176" w:firstLine="424"/>
        <w:rPr>
          <w:rFonts w:ascii="宋体" w:hAnsi="宋体"/>
          <w:sz w:val="24"/>
          <w:szCs w:val="24"/>
        </w:rPr>
      </w:pPr>
      <w:r w:rsidRPr="00C359CD">
        <w:rPr>
          <w:rFonts w:ascii="宋体" w:hAnsi="宋体" w:hint="eastAsia"/>
          <w:b/>
          <w:bCs/>
          <w:sz w:val="24"/>
          <w:szCs w:val="24"/>
        </w:rPr>
        <w:t>1.词语定义</w:t>
      </w:r>
      <w:r w:rsidRPr="00C359CD">
        <w:rPr>
          <w:rFonts w:ascii="宋体" w:hAnsi="宋体" w:hint="eastAsia"/>
          <w:sz w:val="24"/>
          <w:szCs w:val="24"/>
        </w:rPr>
        <w:t xml:space="preserve"> </w:t>
      </w:r>
    </w:p>
    <w:p w14:paraId="4315EF2F"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1.6 设计单位</w:t>
      </w:r>
    </w:p>
    <w:p w14:paraId="3B85C2B4"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本合同工程的设计单位是：</w:t>
      </w:r>
      <w:r w:rsidRPr="00C359CD">
        <w:rPr>
          <w:rFonts w:ascii="宋体" w:hAnsi="宋体" w:hint="eastAsia"/>
          <w:sz w:val="24"/>
          <w:szCs w:val="24"/>
          <w:u w:val="single"/>
        </w:rPr>
        <w:t xml:space="preserve">                      </w:t>
      </w:r>
      <w:r w:rsidRPr="00C359CD">
        <w:rPr>
          <w:rFonts w:ascii="宋体" w:hAnsi="宋体" w:hint="eastAsia"/>
          <w:sz w:val="24"/>
          <w:szCs w:val="24"/>
        </w:rPr>
        <w:t>。</w:t>
      </w:r>
    </w:p>
    <w:p w14:paraId="158B4B0F"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1.7 监理单位</w:t>
      </w:r>
    </w:p>
    <w:p w14:paraId="1BCB45DC"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本合同工程的监理单位是：</w:t>
      </w:r>
      <w:r w:rsidRPr="00C359CD">
        <w:rPr>
          <w:rFonts w:ascii="宋体" w:hAnsi="宋体" w:hint="eastAsia"/>
          <w:sz w:val="24"/>
          <w:szCs w:val="24"/>
          <w:u w:val="single"/>
        </w:rPr>
        <w:t xml:space="preserve">                       </w:t>
      </w:r>
      <w:r w:rsidRPr="00C359CD">
        <w:rPr>
          <w:rFonts w:ascii="宋体" w:hAnsi="宋体" w:hint="eastAsia"/>
          <w:sz w:val="24"/>
          <w:szCs w:val="24"/>
        </w:rPr>
        <w:t>。</w:t>
      </w:r>
    </w:p>
    <w:p w14:paraId="6043C05E" w14:textId="31FEADAF"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1.24招标控制价：指经招标人确定的最高投标限价，并在广州公共资源交易中心公示。</w:t>
      </w:r>
    </w:p>
    <w:p w14:paraId="2237BFE0"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1.25中标下浮率：中标</w:t>
      </w:r>
      <w:proofErr w:type="gramStart"/>
      <w:r w:rsidRPr="00C359CD">
        <w:rPr>
          <w:rFonts w:ascii="宋体" w:hAnsi="宋体" w:hint="eastAsia"/>
          <w:sz w:val="24"/>
          <w:szCs w:val="24"/>
        </w:rPr>
        <w:t>下浮率</w:t>
      </w:r>
      <w:proofErr w:type="gramEnd"/>
      <w:r w:rsidRPr="00C359CD">
        <w:rPr>
          <w:rFonts w:ascii="宋体" w:hAnsi="宋体" w:hint="eastAsia"/>
          <w:sz w:val="24"/>
          <w:szCs w:val="24"/>
        </w:rPr>
        <w:t>=（1-中标价格÷招标控制价）×100%,式中的中标价格及招标控制价均不含不可竞争的绿色施工安全防护措施费及暂列金额。</w:t>
      </w:r>
    </w:p>
    <w:p w14:paraId="4FC8B32A" w14:textId="5C5E3174"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1.26工人工资比例=中标的人工费金额÷中标价格，本项目工人工资比例为：</w:t>
      </w:r>
      <w:r w:rsidRPr="00C359CD">
        <w:rPr>
          <w:rFonts w:ascii="宋体" w:hAnsi="宋体" w:hint="eastAsia"/>
          <w:sz w:val="24"/>
          <w:szCs w:val="24"/>
          <w:u w:val="single"/>
        </w:rPr>
        <w:t xml:space="preserve">      </w:t>
      </w:r>
      <w:r w:rsidRPr="00C359CD">
        <w:rPr>
          <w:rFonts w:ascii="宋体" w:hAnsi="宋体" w:hint="eastAsia"/>
          <w:sz w:val="24"/>
          <w:szCs w:val="24"/>
        </w:rPr>
        <w:t>。</w:t>
      </w:r>
    </w:p>
    <w:p w14:paraId="618E3456"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2</w:t>
      </w:r>
      <w:r w:rsidRPr="00C359CD">
        <w:rPr>
          <w:rFonts w:ascii="宋体" w:hAnsi="宋体" w:hint="eastAsia"/>
          <w:b/>
          <w:sz w:val="24"/>
          <w:szCs w:val="24"/>
        </w:rPr>
        <w:t>、合同文件及解释顺序</w:t>
      </w:r>
    </w:p>
    <w:p w14:paraId="277ABE88" w14:textId="0DD98563"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2.1合同文件组成及解释顺序：</w:t>
      </w:r>
      <w:r w:rsidRPr="00C359CD">
        <w:rPr>
          <w:rFonts w:ascii="宋体" w:hAnsi="宋体"/>
          <w:sz w:val="24"/>
          <w:szCs w:val="24"/>
          <w:u w:val="single"/>
        </w:rPr>
        <w:t>1</w:t>
      </w:r>
      <w:r w:rsidRPr="00C359CD">
        <w:rPr>
          <w:rFonts w:ascii="宋体" w:hAnsi="宋体" w:hint="eastAsia"/>
          <w:sz w:val="24"/>
          <w:szCs w:val="24"/>
          <w:u w:val="single"/>
        </w:rPr>
        <w:t>、本合同履行期间发包人与承包人双方签订的补充合同（协议）或修正文件；2、本合同协议书；3、国家、广东省、广州市、广州开发区黄埔区关于本工程施工的有关文件（发包人在收到后尽快通报给承包人）；4、建设业主针对本工程建设管理的各项制度、规定；5、中标通知书；6、本合同专用条款；7、招标文件及附件（包括补充、修改、澄清文件及答疑纪要等）；</w:t>
      </w:r>
      <w:r w:rsidRPr="00C359CD">
        <w:rPr>
          <w:rFonts w:ascii="宋体" w:hAnsi="宋体"/>
          <w:sz w:val="24"/>
          <w:szCs w:val="24"/>
          <w:u w:val="single"/>
        </w:rPr>
        <w:t xml:space="preserve"> </w:t>
      </w:r>
      <w:r w:rsidRPr="00C359CD">
        <w:rPr>
          <w:rFonts w:ascii="宋体" w:hAnsi="宋体" w:hint="eastAsia"/>
          <w:sz w:val="24"/>
          <w:szCs w:val="24"/>
          <w:u w:val="single"/>
        </w:rPr>
        <w:t>8、本合同通用条款；9、投标文件及附件；10、标准、规范和其他有关技术文件；11、图纸；12、工程量清单；13、合同附件（工程质量保修责任书、工程建设廉政协议书等）。</w:t>
      </w:r>
    </w:p>
    <w:p w14:paraId="2AEC217A"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3</w:t>
      </w:r>
      <w:r w:rsidRPr="00C359CD">
        <w:rPr>
          <w:rFonts w:ascii="宋体" w:hAnsi="宋体" w:hint="eastAsia"/>
          <w:b/>
          <w:sz w:val="24"/>
          <w:szCs w:val="24"/>
        </w:rPr>
        <w:t>、语言文字和适用法律、标准及规范</w:t>
      </w:r>
    </w:p>
    <w:p w14:paraId="3FCD1665"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3.1 </w:t>
      </w:r>
      <w:r w:rsidRPr="00C359CD">
        <w:rPr>
          <w:rFonts w:ascii="宋体" w:hAnsi="宋体" w:hint="eastAsia"/>
          <w:sz w:val="24"/>
          <w:szCs w:val="24"/>
        </w:rPr>
        <w:t>本合同除使用汉语外，还使用</w:t>
      </w:r>
      <w:r w:rsidRPr="00C359CD">
        <w:rPr>
          <w:rFonts w:ascii="宋体" w:hAnsi="宋体"/>
          <w:sz w:val="24"/>
          <w:szCs w:val="24"/>
          <w:u w:val="single"/>
        </w:rPr>
        <w:t xml:space="preserve">        /         </w:t>
      </w:r>
      <w:r w:rsidRPr="00C359CD">
        <w:rPr>
          <w:rFonts w:ascii="宋体" w:hAnsi="宋体" w:hint="eastAsia"/>
          <w:sz w:val="24"/>
          <w:szCs w:val="24"/>
        </w:rPr>
        <w:t>语言文字。</w:t>
      </w:r>
    </w:p>
    <w:p w14:paraId="39E0E8B3"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3.2 </w:t>
      </w:r>
      <w:r w:rsidRPr="00C359CD">
        <w:rPr>
          <w:rFonts w:ascii="宋体" w:hAnsi="宋体" w:hint="eastAsia"/>
          <w:sz w:val="24"/>
          <w:szCs w:val="24"/>
        </w:rPr>
        <w:t>适用法律和法规</w:t>
      </w:r>
    </w:p>
    <w:p w14:paraId="044BE3D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需要明示的法律、行政法规：</w:t>
      </w:r>
      <w:r w:rsidRPr="00C359CD">
        <w:rPr>
          <w:rFonts w:ascii="宋体" w:hAnsi="宋体" w:hint="eastAsia"/>
          <w:sz w:val="24"/>
          <w:szCs w:val="24"/>
          <w:u w:val="single"/>
        </w:rPr>
        <w:t>按照现行的法律、法规</w:t>
      </w:r>
      <w:r w:rsidRPr="00C359CD">
        <w:rPr>
          <w:rFonts w:ascii="宋体" w:hAnsi="宋体" w:hint="eastAsia"/>
          <w:sz w:val="24"/>
          <w:szCs w:val="24"/>
        </w:rPr>
        <w:t>。</w:t>
      </w:r>
    </w:p>
    <w:p w14:paraId="6E7137AD"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3.3 </w:t>
      </w:r>
      <w:r w:rsidRPr="00C359CD">
        <w:rPr>
          <w:rFonts w:ascii="宋体" w:hAnsi="宋体" w:hint="eastAsia"/>
          <w:sz w:val="24"/>
          <w:szCs w:val="24"/>
        </w:rPr>
        <w:t>适用标准、规范</w:t>
      </w:r>
    </w:p>
    <w:p w14:paraId="0871D000"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适用标准、规范的名称：</w:t>
      </w:r>
      <w:r w:rsidRPr="00C359CD">
        <w:rPr>
          <w:rFonts w:ascii="宋体" w:hAnsi="宋体" w:hint="eastAsia"/>
          <w:sz w:val="24"/>
          <w:szCs w:val="24"/>
          <w:u w:val="single"/>
        </w:rPr>
        <w:t>相应工种现行施工规范。</w:t>
      </w:r>
    </w:p>
    <w:p w14:paraId="11455610"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发包人提供标准、规范的时间：</w:t>
      </w:r>
      <w:r w:rsidRPr="00C359CD">
        <w:rPr>
          <w:rFonts w:ascii="宋体" w:hAnsi="宋体"/>
          <w:sz w:val="24"/>
          <w:szCs w:val="24"/>
          <w:u w:val="single"/>
        </w:rPr>
        <w:t xml:space="preserve">            /           </w:t>
      </w:r>
      <w:r w:rsidRPr="00C359CD">
        <w:rPr>
          <w:rFonts w:ascii="宋体" w:hAnsi="宋体" w:hint="eastAsia"/>
          <w:sz w:val="24"/>
          <w:szCs w:val="24"/>
        </w:rPr>
        <w:t>。</w:t>
      </w:r>
    </w:p>
    <w:p w14:paraId="2C0350EC" w14:textId="46494A06"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国内没有相应标准、规范时的约定：</w:t>
      </w:r>
      <w:r w:rsidRPr="00C359CD">
        <w:rPr>
          <w:rFonts w:ascii="宋体" w:hAnsi="宋体" w:hint="eastAsia"/>
          <w:sz w:val="24"/>
          <w:szCs w:val="24"/>
          <w:u w:val="single"/>
        </w:rPr>
        <w:t>按施工图纸，招标文件和广州开发区</w:t>
      </w:r>
      <w:r w:rsidR="00830721" w:rsidRPr="00C359CD">
        <w:rPr>
          <w:rFonts w:ascii="宋体" w:hAnsi="宋体" w:hint="eastAsia"/>
          <w:sz w:val="24"/>
          <w:szCs w:val="24"/>
          <w:u w:val="single"/>
        </w:rPr>
        <w:t>黄埔区</w:t>
      </w:r>
      <w:r w:rsidRPr="00C359CD">
        <w:rPr>
          <w:rFonts w:ascii="宋体" w:hAnsi="宋体" w:hint="eastAsia"/>
          <w:sz w:val="24"/>
          <w:szCs w:val="24"/>
          <w:u w:val="single"/>
        </w:rPr>
        <w:t>相关规定及答疑纪要的要求执行。</w:t>
      </w:r>
    </w:p>
    <w:p w14:paraId="16442E8D"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4</w:t>
      </w:r>
      <w:r w:rsidRPr="00C359CD">
        <w:rPr>
          <w:rFonts w:ascii="宋体" w:hAnsi="宋体" w:hint="eastAsia"/>
          <w:b/>
          <w:sz w:val="24"/>
          <w:szCs w:val="24"/>
        </w:rPr>
        <w:t>、图纸</w:t>
      </w:r>
    </w:p>
    <w:p w14:paraId="50BA8F45"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rPr>
        <w:t xml:space="preserve">4.1 </w:t>
      </w:r>
      <w:r w:rsidRPr="00C359CD">
        <w:rPr>
          <w:rFonts w:ascii="宋体" w:hAnsi="宋体" w:hint="eastAsia"/>
          <w:sz w:val="24"/>
          <w:szCs w:val="24"/>
        </w:rPr>
        <w:t>发包人向承包人提供图纸日期和套数：</w:t>
      </w:r>
      <w:r w:rsidRPr="00C359CD">
        <w:rPr>
          <w:rFonts w:ascii="宋体" w:hAnsi="宋体" w:hint="eastAsia"/>
          <w:sz w:val="24"/>
          <w:szCs w:val="24"/>
          <w:u w:val="single"/>
        </w:rPr>
        <w:t>开工前提供肆套图纸。</w:t>
      </w:r>
    </w:p>
    <w:p w14:paraId="20171ED0" w14:textId="77777777" w:rsidR="008B4CA0" w:rsidRPr="00C359CD" w:rsidRDefault="008B4CA0" w:rsidP="002017A7">
      <w:pPr>
        <w:spacing w:line="360" w:lineRule="auto"/>
        <w:ind w:firstLineChars="176" w:firstLine="422"/>
        <w:rPr>
          <w:rFonts w:ascii="宋体" w:hAnsi="宋体"/>
          <w:sz w:val="24"/>
          <w:szCs w:val="24"/>
          <w:u w:val="single"/>
        </w:rPr>
      </w:pPr>
      <w:r w:rsidRPr="00C359CD">
        <w:rPr>
          <w:rFonts w:ascii="宋体" w:hAnsi="宋体" w:hint="eastAsia"/>
          <w:sz w:val="24"/>
          <w:szCs w:val="24"/>
        </w:rPr>
        <w:t>发包人对图纸的保密要求：</w:t>
      </w:r>
      <w:r w:rsidRPr="00C359CD">
        <w:rPr>
          <w:rFonts w:ascii="宋体" w:hAnsi="宋体" w:hint="eastAsia"/>
          <w:sz w:val="24"/>
          <w:szCs w:val="24"/>
          <w:u w:val="single"/>
        </w:rPr>
        <w:t>按本合同通用条款</w:t>
      </w:r>
      <w:r w:rsidRPr="00C359CD">
        <w:rPr>
          <w:rFonts w:ascii="宋体" w:hAnsi="宋体" w:hint="eastAsia"/>
          <w:sz w:val="24"/>
          <w:szCs w:val="24"/>
        </w:rPr>
        <w:t>。</w:t>
      </w:r>
    </w:p>
    <w:p w14:paraId="3205D5C0"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使用国外图纸的要求及费用承担：</w:t>
      </w:r>
      <w:r w:rsidRPr="00C359CD">
        <w:rPr>
          <w:rFonts w:ascii="宋体" w:hAnsi="宋体" w:hint="eastAsia"/>
          <w:sz w:val="24"/>
          <w:szCs w:val="24"/>
          <w:u w:val="single"/>
        </w:rPr>
        <w:t xml:space="preserve">    /    </w:t>
      </w:r>
    </w:p>
    <w:p w14:paraId="24E5E578"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二、双方一般权利和义务</w:t>
      </w:r>
    </w:p>
    <w:p w14:paraId="22A0E158"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5</w:t>
      </w:r>
      <w:r w:rsidRPr="00C359CD">
        <w:rPr>
          <w:rFonts w:ascii="宋体" w:hAnsi="宋体" w:hint="eastAsia"/>
          <w:b/>
          <w:sz w:val="24"/>
          <w:szCs w:val="24"/>
        </w:rPr>
        <w:t>、工程师</w:t>
      </w:r>
    </w:p>
    <w:p w14:paraId="10F1C204"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5.2 </w:t>
      </w:r>
      <w:r w:rsidRPr="00C359CD">
        <w:rPr>
          <w:rFonts w:ascii="宋体" w:hAnsi="宋体" w:hint="eastAsia"/>
          <w:sz w:val="24"/>
          <w:szCs w:val="24"/>
        </w:rPr>
        <w:t>监理单位委派的工程师</w:t>
      </w:r>
    </w:p>
    <w:p w14:paraId="25ACCD26" w14:textId="4B38812E"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姓名：</w:t>
      </w:r>
      <w:r w:rsidRPr="00C359CD">
        <w:rPr>
          <w:rFonts w:ascii="宋体" w:hAnsi="宋体" w:hint="eastAsia"/>
          <w:sz w:val="24"/>
          <w:szCs w:val="24"/>
          <w:u w:val="single"/>
        </w:rPr>
        <w:t xml:space="preserve">     </w:t>
      </w:r>
      <w:r w:rsidRPr="00C359CD">
        <w:rPr>
          <w:rFonts w:ascii="宋体" w:hAnsi="宋体"/>
          <w:sz w:val="24"/>
          <w:szCs w:val="24"/>
        </w:rPr>
        <w:t xml:space="preserve"> </w:t>
      </w:r>
      <w:r w:rsidRPr="00C359CD">
        <w:rPr>
          <w:rFonts w:ascii="宋体" w:hAnsi="宋体" w:hint="eastAsia"/>
          <w:sz w:val="24"/>
          <w:szCs w:val="24"/>
        </w:rPr>
        <w:t>职务：</w:t>
      </w:r>
      <w:r w:rsidRPr="00C359CD">
        <w:rPr>
          <w:rFonts w:ascii="宋体" w:hAnsi="宋体" w:hint="eastAsia"/>
          <w:sz w:val="24"/>
          <w:szCs w:val="24"/>
          <w:u w:val="single"/>
        </w:rPr>
        <w:t>总监理工程师</w:t>
      </w:r>
      <w:r w:rsidRPr="00C359CD">
        <w:rPr>
          <w:rFonts w:ascii="宋体" w:hAnsi="宋体" w:hint="eastAsia"/>
          <w:sz w:val="24"/>
          <w:szCs w:val="24"/>
        </w:rPr>
        <w:t>。</w:t>
      </w:r>
    </w:p>
    <w:p w14:paraId="7146FF65" w14:textId="51C0A5BD"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发包人委托的职权：</w:t>
      </w:r>
      <w:r w:rsidRPr="00C359CD">
        <w:rPr>
          <w:rFonts w:ascii="宋体" w:hAnsi="宋体" w:hint="eastAsia"/>
          <w:sz w:val="24"/>
          <w:szCs w:val="24"/>
          <w:u w:val="single"/>
        </w:rPr>
        <w:t>对本工程进行全过程的监理</w:t>
      </w:r>
      <w:r w:rsidRPr="00C359CD">
        <w:rPr>
          <w:rFonts w:ascii="宋体" w:hAnsi="宋体" w:hint="eastAsia"/>
          <w:sz w:val="24"/>
          <w:szCs w:val="24"/>
        </w:rPr>
        <w:t>。</w:t>
      </w:r>
    </w:p>
    <w:p w14:paraId="4BC0C8A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需要取得发包人批准才能行使的职权：</w:t>
      </w:r>
      <w:r w:rsidRPr="00C359CD">
        <w:rPr>
          <w:rFonts w:ascii="宋体" w:hAnsi="宋体" w:hint="eastAsia"/>
          <w:sz w:val="24"/>
          <w:szCs w:val="24"/>
          <w:u w:val="single"/>
        </w:rPr>
        <w:t>按发包人与监理单位签订的监理合同有关规定执行，涉及变更签证或费用调整、发布开工、停工、复</w:t>
      </w:r>
      <w:proofErr w:type="gramStart"/>
      <w:r w:rsidRPr="00C359CD">
        <w:rPr>
          <w:rFonts w:ascii="宋体" w:hAnsi="宋体" w:hint="eastAsia"/>
          <w:sz w:val="24"/>
          <w:szCs w:val="24"/>
          <w:u w:val="single"/>
        </w:rPr>
        <w:t>工令</w:t>
      </w:r>
      <w:proofErr w:type="gramEnd"/>
      <w:r w:rsidRPr="00C359CD">
        <w:rPr>
          <w:rFonts w:ascii="宋体" w:hAnsi="宋体" w:hint="eastAsia"/>
          <w:sz w:val="24"/>
          <w:szCs w:val="24"/>
          <w:u w:val="single"/>
        </w:rPr>
        <w:t>等均需经发包人书面认可</w:t>
      </w:r>
      <w:r w:rsidRPr="00C359CD">
        <w:rPr>
          <w:rFonts w:ascii="宋体" w:hAnsi="宋体" w:hint="eastAsia"/>
          <w:sz w:val="24"/>
          <w:szCs w:val="24"/>
        </w:rPr>
        <w:t>。</w:t>
      </w:r>
    </w:p>
    <w:p w14:paraId="3DDF0F1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义务：</w:t>
      </w:r>
      <w:r w:rsidRPr="00C359CD">
        <w:rPr>
          <w:rFonts w:ascii="宋体" w:hAnsi="宋体" w:hint="eastAsia"/>
          <w:sz w:val="24"/>
          <w:szCs w:val="24"/>
          <w:u w:val="single"/>
        </w:rPr>
        <w:t>常驻现场，代表监理单位履行与发包人签订的监理合同</w:t>
      </w:r>
      <w:r w:rsidRPr="00C359CD">
        <w:rPr>
          <w:rFonts w:ascii="宋体" w:hAnsi="宋体" w:hint="eastAsia"/>
          <w:sz w:val="24"/>
          <w:szCs w:val="24"/>
        </w:rPr>
        <w:t>。</w:t>
      </w:r>
    </w:p>
    <w:p w14:paraId="31524CA1"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5.3 </w:t>
      </w:r>
      <w:r w:rsidRPr="00C359CD">
        <w:rPr>
          <w:rFonts w:ascii="宋体" w:hAnsi="宋体" w:hint="eastAsia"/>
          <w:sz w:val="24"/>
          <w:szCs w:val="24"/>
        </w:rPr>
        <w:t>发包人派驻的工程师</w:t>
      </w:r>
    </w:p>
    <w:p w14:paraId="3D529893" w14:textId="10595F23"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姓名：</w:t>
      </w:r>
      <w:r w:rsidRPr="00C359CD">
        <w:rPr>
          <w:rFonts w:ascii="宋体" w:hAnsi="宋体" w:hint="eastAsia"/>
          <w:sz w:val="24"/>
          <w:szCs w:val="24"/>
          <w:u w:val="single"/>
        </w:rPr>
        <w:t xml:space="preserve">    </w:t>
      </w:r>
      <w:r w:rsidRPr="00C359CD">
        <w:rPr>
          <w:rFonts w:ascii="宋体" w:hAnsi="宋体" w:hint="eastAsia"/>
          <w:sz w:val="24"/>
          <w:szCs w:val="24"/>
        </w:rPr>
        <w:t xml:space="preserve"> 职务：</w:t>
      </w:r>
      <w:r w:rsidRPr="00C359CD">
        <w:rPr>
          <w:rFonts w:ascii="宋体" w:hAnsi="宋体" w:hint="eastAsia"/>
          <w:sz w:val="24"/>
          <w:szCs w:val="24"/>
          <w:u w:val="single"/>
        </w:rPr>
        <w:t>工程师</w:t>
      </w:r>
      <w:r w:rsidRPr="00C359CD">
        <w:rPr>
          <w:rFonts w:ascii="宋体" w:hAnsi="宋体" w:hint="eastAsia"/>
          <w:sz w:val="24"/>
          <w:szCs w:val="24"/>
        </w:rPr>
        <w:t>。</w:t>
      </w:r>
    </w:p>
    <w:p w14:paraId="24B4224F"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职权：</w:t>
      </w:r>
      <w:r w:rsidRPr="00C359CD">
        <w:rPr>
          <w:rFonts w:ascii="宋体" w:hAnsi="宋体" w:hint="eastAsia"/>
          <w:sz w:val="24"/>
          <w:szCs w:val="24"/>
          <w:u w:val="single"/>
        </w:rPr>
        <w:t>发包人代表，行使发包人的权利。</w:t>
      </w:r>
    </w:p>
    <w:p w14:paraId="2D95018C" w14:textId="77777777" w:rsidR="008B4CA0" w:rsidRPr="00C359CD" w:rsidRDefault="008B4CA0" w:rsidP="0015095C">
      <w:pPr>
        <w:spacing w:line="360" w:lineRule="auto"/>
        <w:ind w:firstLineChars="176" w:firstLine="394"/>
        <w:rPr>
          <w:rFonts w:ascii="宋体" w:hAnsi="宋体"/>
          <w:spacing w:val="-8"/>
          <w:sz w:val="24"/>
          <w:szCs w:val="24"/>
          <w:u w:val="single"/>
        </w:rPr>
      </w:pPr>
      <w:r w:rsidRPr="00C359CD">
        <w:rPr>
          <w:rFonts w:ascii="宋体" w:hAnsi="宋体" w:hint="eastAsia"/>
          <w:spacing w:val="-8"/>
          <w:sz w:val="24"/>
          <w:szCs w:val="24"/>
        </w:rPr>
        <w:t>义务：</w:t>
      </w:r>
      <w:r w:rsidRPr="00C359CD">
        <w:rPr>
          <w:rFonts w:ascii="宋体" w:hAnsi="宋体" w:hint="eastAsia"/>
          <w:spacing w:val="-8"/>
          <w:sz w:val="24"/>
          <w:szCs w:val="24"/>
          <w:u w:val="single"/>
        </w:rPr>
        <w:t>常驻现场，代表发包人负责工程质量、进度、技术、投资控制等施工期间的日常管理工作，履行与承包人签订的</w:t>
      </w:r>
      <w:proofErr w:type="gramStart"/>
      <w:r w:rsidRPr="00C359CD">
        <w:rPr>
          <w:rFonts w:ascii="宋体" w:hAnsi="宋体" w:hint="eastAsia"/>
          <w:spacing w:val="-8"/>
          <w:sz w:val="24"/>
          <w:szCs w:val="24"/>
          <w:u w:val="single"/>
        </w:rPr>
        <w:t>本建设</w:t>
      </w:r>
      <w:proofErr w:type="gramEnd"/>
      <w:r w:rsidRPr="00C359CD">
        <w:rPr>
          <w:rFonts w:ascii="宋体" w:hAnsi="宋体" w:hint="eastAsia"/>
          <w:spacing w:val="-8"/>
          <w:sz w:val="24"/>
          <w:szCs w:val="24"/>
          <w:u w:val="single"/>
        </w:rPr>
        <w:t>工程施工合同</w:t>
      </w:r>
      <w:r w:rsidRPr="00C359CD">
        <w:rPr>
          <w:rFonts w:ascii="宋体" w:hAnsi="宋体" w:hint="eastAsia"/>
          <w:spacing w:val="-8"/>
          <w:sz w:val="24"/>
          <w:szCs w:val="24"/>
        </w:rPr>
        <w:t>。</w:t>
      </w:r>
    </w:p>
    <w:p w14:paraId="48693153"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5.6 </w:t>
      </w:r>
      <w:r w:rsidRPr="00C359CD">
        <w:rPr>
          <w:rFonts w:ascii="宋体" w:hAnsi="宋体" w:hint="eastAsia"/>
          <w:sz w:val="24"/>
          <w:szCs w:val="24"/>
        </w:rPr>
        <w:t>不实行监理的，工程师的职权：</w:t>
      </w:r>
      <w:r w:rsidRPr="00C359CD">
        <w:rPr>
          <w:rFonts w:ascii="宋体" w:hAnsi="宋体"/>
          <w:sz w:val="24"/>
          <w:szCs w:val="24"/>
          <w:u w:val="single"/>
        </w:rPr>
        <w:t xml:space="preserve">        /            </w:t>
      </w:r>
      <w:r w:rsidRPr="00C359CD">
        <w:rPr>
          <w:rFonts w:ascii="宋体" w:hAnsi="宋体" w:hint="eastAsia"/>
          <w:sz w:val="24"/>
          <w:szCs w:val="24"/>
        </w:rPr>
        <w:t>。</w:t>
      </w:r>
    </w:p>
    <w:p w14:paraId="0696125A"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7</w:t>
      </w:r>
      <w:r w:rsidRPr="00C359CD">
        <w:rPr>
          <w:rFonts w:ascii="宋体" w:hAnsi="宋体" w:hint="eastAsia"/>
          <w:b/>
          <w:sz w:val="24"/>
          <w:szCs w:val="24"/>
        </w:rPr>
        <w:t>、项目负责人</w:t>
      </w:r>
    </w:p>
    <w:p w14:paraId="464AA7F7"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7.1（1）项目负责人</w:t>
      </w:r>
    </w:p>
    <w:p w14:paraId="391A7B15"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姓名：</w:t>
      </w:r>
      <w:r w:rsidRPr="00C359CD">
        <w:rPr>
          <w:rFonts w:ascii="宋体" w:hAnsi="宋体" w:hint="eastAsia"/>
          <w:sz w:val="24"/>
          <w:szCs w:val="24"/>
          <w:u w:val="single"/>
        </w:rPr>
        <w:t xml:space="preserve">     </w:t>
      </w:r>
      <w:r w:rsidRPr="00C359CD">
        <w:rPr>
          <w:rFonts w:ascii="宋体" w:hAnsi="宋体"/>
          <w:sz w:val="24"/>
          <w:szCs w:val="24"/>
        </w:rPr>
        <w:t xml:space="preserve">  </w:t>
      </w:r>
      <w:r w:rsidRPr="00C359CD">
        <w:rPr>
          <w:rFonts w:ascii="宋体" w:hAnsi="宋体" w:hint="eastAsia"/>
          <w:sz w:val="24"/>
          <w:szCs w:val="24"/>
        </w:rPr>
        <w:t>职权：</w:t>
      </w:r>
      <w:r w:rsidRPr="00C359CD">
        <w:rPr>
          <w:rFonts w:ascii="宋体" w:hAnsi="宋体" w:hint="eastAsia"/>
          <w:sz w:val="24"/>
          <w:szCs w:val="24"/>
          <w:u w:val="single"/>
        </w:rPr>
        <w:t>代表承包人全权处理本工程的一切事务</w:t>
      </w:r>
      <w:r w:rsidRPr="00C359CD">
        <w:rPr>
          <w:rFonts w:ascii="宋体" w:hAnsi="宋体"/>
          <w:sz w:val="24"/>
          <w:szCs w:val="24"/>
          <w:u w:val="single"/>
        </w:rPr>
        <w:t xml:space="preserve"> </w:t>
      </w:r>
      <w:r w:rsidRPr="00C359CD">
        <w:rPr>
          <w:rFonts w:ascii="宋体" w:hAnsi="宋体" w:hint="eastAsia"/>
          <w:sz w:val="24"/>
          <w:szCs w:val="24"/>
        </w:rPr>
        <w:t>。</w:t>
      </w:r>
    </w:p>
    <w:p w14:paraId="47F0B1FD"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义务：</w:t>
      </w:r>
      <w:r w:rsidRPr="00C359CD">
        <w:rPr>
          <w:rFonts w:ascii="宋体" w:hAnsi="宋体" w:hint="eastAsia"/>
          <w:sz w:val="24"/>
          <w:szCs w:val="24"/>
          <w:u w:val="single"/>
        </w:rPr>
        <w:t>按照在投标文件中签署的（或在签订本合同前补充签署的）《项目负责人驻场承诺书》中的承诺常驻现场，代表承包人履行与发包人签订的</w:t>
      </w:r>
      <w:proofErr w:type="gramStart"/>
      <w:r w:rsidRPr="00C359CD">
        <w:rPr>
          <w:rFonts w:ascii="宋体" w:hAnsi="宋体" w:hint="eastAsia"/>
          <w:sz w:val="24"/>
          <w:szCs w:val="24"/>
          <w:u w:val="single"/>
        </w:rPr>
        <w:t>本建设</w:t>
      </w:r>
      <w:proofErr w:type="gramEnd"/>
      <w:r w:rsidRPr="00C359CD">
        <w:rPr>
          <w:rFonts w:ascii="宋体" w:hAnsi="宋体" w:hint="eastAsia"/>
          <w:sz w:val="24"/>
          <w:szCs w:val="24"/>
          <w:u w:val="single"/>
        </w:rPr>
        <w:t>工程施工合同</w:t>
      </w:r>
      <w:r w:rsidRPr="00C359CD">
        <w:rPr>
          <w:rFonts w:ascii="宋体" w:hAnsi="宋体" w:hint="eastAsia"/>
          <w:sz w:val="24"/>
          <w:szCs w:val="24"/>
        </w:rPr>
        <w:t>。</w:t>
      </w:r>
    </w:p>
    <w:p w14:paraId="77E91D2F"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7.4</w:t>
      </w:r>
      <w:r w:rsidRPr="00C359CD">
        <w:rPr>
          <w:rFonts w:ascii="宋体" w:hAnsi="宋体" w:hint="eastAsia"/>
          <w:sz w:val="24"/>
          <w:szCs w:val="24"/>
          <w:u w:val="single"/>
        </w:rPr>
        <w:t>承包人如需更换项目负责人或技术负责人，按有关规定执行，后任继续行使合同文件约定的前任的职权，履行前任的义务。未征得发包人书面同意，承包人不得更换项目负责人</w:t>
      </w:r>
      <w:r w:rsidRPr="00C359CD">
        <w:rPr>
          <w:rFonts w:ascii="宋体" w:hAnsi="宋体" w:hint="eastAsia"/>
          <w:sz w:val="24"/>
          <w:szCs w:val="24"/>
        </w:rPr>
        <w:t>。</w:t>
      </w:r>
    </w:p>
    <w:p w14:paraId="451191F4"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7.5</w:t>
      </w:r>
      <w:r w:rsidRPr="00C359CD">
        <w:rPr>
          <w:rFonts w:ascii="宋体" w:hAnsi="宋体" w:hint="eastAsia"/>
          <w:sz w:val="24"/>
          <w:szCs w:val="24"/>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sidRPr="00C359CD">
        <w:rPr>
          <w:rFonts w:ascii="宋体" w:hAnsi="宋体" w:hint="eastAsia"/>
          <w:sz w:val="24"/>
          <w:szCs w:val="24"/>
        </w:rPr>
        <w:t>。</w:t>
      </w:r>
    </w:p>
    <w:p w14:paraId="4E191D7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7.6</w:t>
      </w:r>
      <w:r w:rsidRPr="00C359CD">
        <w:rPr>
          <w:rFonts w:ascii="宋体" w:hAnsi="宋体" w:hint="eastAsia"/>
          <w:sz w:val="24"/>
          <w:szCs w:val="24"/>
          <w:u w:val="single"/>
        </w:rPr>
        <w:t>承包人项目负责人不得兼任其他工程项目负责人，否则发包人可按单方面终止合同处理。</w:t>
      </w:r>
    </w:p>
    <w:p w14:paraId="348C910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7.7</w:t>
      </w:r>
      <w:r w:rsidRPr="00C359CD">
        <w:rPr>
          <w:rFonts w:ascii="宋体" w:hAnsi="宋体" w:hint="eastAsia"/>
          <w:sz w:val="24"/>
          <w:szCs w:val="24"/>
          <w:u w:val="single"/>
        </w:rPr>
        <w:t>现场管理机构</w:t>
      </w:r>
    </w:p>
    <w:p w14:paraId="0FA3E2B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（1）承包人必须按照投标文件的承诺建立现场管理机构，严格执行现行建设工程项目管理规范，并积极主动接受建设行政主管部门的监督和检查。</w:t>
      </w:r>
    </w:p>
    <w:p w14:paraId="1D3CD93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426644A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7.8</w:t>
      </w:r>
      <w:r w:rsidRPr="00C359CD">
        <w:rPr>
          <w:rFonts w:ascii="宋体" w:hAnsi="宋体" w:hint="eastAsia"/>
          <w:sz w:val="24"/>
          <w:szCs w:val="24"/>
          <w:u w:val="single"/>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6863EE6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7.9</w:t>
      </w:r>
      <w:r w:rsidRPr="00C359CD">
        <w:rPr>
          <w:rFonts w:ascii="宋体" w:hAnsi="宋体" w:hint="eastAsia"/>
          <w:sz w:val="24"/>
          <w:szCs w:val="24"/>
          <w:u w:val="single"/>
        </w:rPr>
        <w:t>合同签订后，项目负责人、项目班子主要成员不到位，则工程师不签发开</w:t>
      </w:r>
      <w:proofErr w:type="gramStart"/>
      <w:r w:rsidRPr="00C359CD">
        <w:rPr>
          <w:rFonts w:ascii="宋体" w:hAnsi="宋体" w:hint="eastAsia"/>
          <w:sz w:val="24"/>
          <w:szCs w:val="24"/>
          <w:u w:val="single"/>
        </w:rPr>
        <w:t>工令</w:t>
      </w:r>
      <w:proofErr w:type="gramEnd"/>
      <w:r w:rsidRPr="00C359CD">
        <w:rPr>
          <w:rFonts w:ascii="宋体" w:hAnsi="宋体" w:hint="eastAsia"/>
          <w:sz w:val="24"/>
          <w:szCs w:val="24"/>
          <w:u w:val="single"/>
        </w:rPr>
        <w:t>，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5CBD4F9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7.10</w:t>
      </w:r>
      <w:r w:rsidRPr="00C359CD">
        <w:rPr>
          <w:rFonts w:ascii="宋体" w:hAnsi="宋体" w:hint="eastAsia"/>
          <w:sz w:val="24"/>
          <w:szCs w:val="24"/>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65A41958"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8</w:t>
      </w:r>
      <w:r w:rsidRPr="00C359CD">
        <w:rPr>
          <w:rFonts w:ascii="宋体" w:hAnsi="宋体" w:hint="eastAsia"/>
          <w:b/>
          <w:sz w:val="24"/>
          <w:szCs w:val="24"/>
        </w:rPr>
        <w:t>、发包人工作</w:t>
      </w:r>
    </w:p>
    <w:p w14:paraId="636D209B"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8.1 </w:t>
      </w:r>
      <w:r w:rsidRPr="00C359CD">
        <w:rPr>
          <w:rFonts w:ascii="宋体" w:hAnsi="宋体" w:hint="eastAsia"/>
          <w:sz w:val="24"/>
          <w:szCs w:val="24"/>
        </w:rPr>
        <w:t>发包人应按约定的时间和要求完成以下工作：</w:t>
      </w:r>
    </w:p>
    <w:p w14:paraId="6C88B9C4"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1</w:t>
      </w:r>
      <w:r w:rsidRPr="00C359CD">
        <w:rPr>
          <w:rFonts w:ascii="宋体" w:hAnsi="宋体" w:hint="eastAsia"/>
          <w:sz w:val="24"/>
          <w:szCs w:val="24"/>
        </w:rPr>
        <w:t>）施工场地具备施工条件的要求及完成的时间：</w:t>
      </w:r>
      <w:r w:rsidRPr="00C359CD">
        <w:rPr>
          <w:rFonts w:ascii="宋体" w:hAnsi="宋体" w:hint="eastAsia"/>
          <w:sz w:val="24"/>
          <w:szCs w:val="24"/>
          <w:u w:val="single"/>
        </w:rPr>
        <w:t>土地征收、国有土地上房屋征收、集体土地上房屋拆迁补偿工作完成时间原则上在开工前；因征收和拆迁补偿进度原因不能按时移交场地的，可采取分段逐步方式移交施工场地</w:t>
      </w:r>
      <w:r w:rsidRPr="00C359CD">
        <w:rPr>
          <w:rFonts w:ascii="宋体" w:hAnsi="宋体" w:hint="eastAsia"/>
          <w:sz w:val="24"/>
          <w:szCs w:val="24"/>
        </w:rPr>
        <w:t>。</w:t>
      </w:r>
      <w:r w:rsidRPr="00C359CD">
        <w:rPr>
          <w:rFonts w:ascii="宋体" w:hAnsi="宋体"/>
          <w:sz w:val="24"/>
          <w:szCs w:val="24"/>
        </w:rPr>
        <w:t xml:space="preserve"> </w:t>
      </w:r>
    </w:p>
    <w:p w14:paraId="544B7DC7"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w:t>
      </w:r>
      <w:r w:rsidRPr="00C359CD">
        <w:rPr>
          <w:rFonts w:ascii="宋体" w:hAnsi="宋体"/>
          <w:sz w:val="24"/>
          <w:szCs w:val="24"/>
        </w:rPr>
        <w:t>2</w:t>
      </w:r>
      <w:r w:rsidRPr="00C359CD">
        <w:rPr>
          <w:rFonts w:ascii="宋体" w:hAnsi="宋体" w:hint="eastAsia"/>
          <w:sz w:val="24"/>
          <w:szCs w:val="24"/>
        </w:rPr>
        <w:t>）将施工所需的水、电、电讯线路接至施工场地的时间、地点和供应要求：</w:t>
      </w:r>
      <w:r w:rsidRPr="00C359CD">
        <w:rPr>
          <w:rFonts w:ascii="宋体" w:hAnsi="宋体" w:hint="eastAsia"/>
          <w:sz w:val="24"/>
          <w:szCs w:val="24"/>
          <w:u w:val="single"/>
        </w:rPr>
        <w:t>由承包人自行解决，费用已包在本工程中标总造价中</w:t>
      </w:r>
      <w:r w:rsidRPr="00C359CD">
        <w:rPr>
          <w:rFonts w:ascii="宋体" w:hAnsi="宋体" w:hint="eastAsia"/>
          <w:sz w:val="24"/>
          <w:szCs w:val="24"/>
        </w:rPr>
        <w:t>。</w:t>
      </w:r>
    </w:p>
    <w:p w14:paraId="6F251295"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w:t>
      </w:r>
      <w:r w:rsidRPr="00C359CD">
        <w:rPr>
          <w:rFonts w:ascii="宋体" w:hAnsi="宋体"/>
          <w:sz w:val="24"/>
          <w:szCs w:val="24"/>
        </w:rPr>
        <w:t>3</w:t>
      </w:r>
      <w:r w:rsidRPr="00C359CD">
        <w:rPr>
          <w:rFonts w:ascii="宋体" w:hAnsi="宋体" w:hint="eastAsia"/>
          <w:sz w:val="24"/>
          <w:szCs w:val="24"/>
        </w:rPr>
        <w:t>）施工场地与公共道路的通道开通时间和要求：</w:t>
      </w:r>
      <w:r w:rsidRPr="00C359CD">
        <w:rPr>
          <w:rFonts w:ascii="宋体" w:hAnsi="宋体" w:hint="eastAsia"/>
          <w:sz w:val="24"/>
          <w:szCs w:val="24"/>
          <w:u w:val="single"/>
        </w:rPr>
        <w:t>通道按现状，不论满足施工要求与否，该通道及施工便道均由承包人自行解决，费用已包在本工程中标总造价中。</w:t>
      </w:r>
    </w:p>
    <w:p w14:paraId="7C46CF6B" w14:textId="77777777"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szCs w:val="24"/>
        </w:rPr>
        <w:t>（</w:t>
      </w:r>
      <w:r w:rsidRPr="00C359CD">
        <w:rPr>
          <w:rFonts w:ascii="宋体" w:hAnsi="宋体"/>
          <w:sz w:val="24"/>
          <w:szCs w:val="24"/>
        </w:rPr>
        <w:t>4</w:t>
      </w:r>
      <w:r w:rsidRPr="00C359CD">
        <w:rPr>
          <w:rFonts w:ascii="宋体" w:hAnsi="宋体" w:hint="eastAsia"/>
          <w:sz w:val="24"/>
          <w:szCs w:val="24"/>
        </w:rPr>
        <w:t>）工程地质和地下管线资料的提供时间：</w:t>
      </w:r>
      <w:r w:rsidRPr="00C359CD">
        <w:rPr>
          <w:rFonts w:ascii="宋体" w:hAnsi="宋体" w:hint="eastAsia"/>
          <w:sz w:val="24"/>
          <w:szCs w:val="24"/>
          <w:u w:val="single"/>
        </w:rPr>
        <w:t>根据施工计划提前提供</w:t>
      </w:r>
      <w:r w:rsidRPr="00C359CD">
        <w:rPr>
          <w:rFonts w:ascii="宋体" w:hAnsi="宋体" w:hint="eastAsia"/>
          <w:sz w:val="24"/>
          <w:szCs w:val="24"/>
        </w:rPr>
        <w:t>。</w:t>
      </w:r>
    </w:p>
    <w:p w14:paraId="43902E4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w:t>
      </w:r>
      <w:r w:rsidRPr="00C359CD">
        <w:rPr>
          <w:rFonts w:ascii="宋体" w:hAnsi="宋体"/>
          <w:sz w:val="24"/>
          <w:szCs w:val="24"/>
        </w:rPr>
        <w:t>5</w:t>
      </w:r>
      <w:r w:rsidRPr="00C359CD">
        <w:rPr>
          <w:rFonts w:ascii="宋体" w:hAnsi="宋体" w:hint="eastAsia"/>
          <w:sz w:val="24"/>
          <w:szCs w:val="24"/>
        </w:rPr>
        <w:t>）由发包人办理的施工所需证件、批件的名称和完成时间：</w:t>
      </w:r>
      <w:r w:rsidRPr="00C359CD">
        <w:rPr>
          <w:rFonts w:ascii="宋体" w:hAnsi="宋体"/>
          <w:sz w:val="24"/>
          <w:szCs w:val="24"/>
          <w:u w:val="single"/>
        </w:rPr>
        <w:t xml:space="preserve"> </w:t>
      </w:r>
      <w:r w:rsidRPr="00C359CD">
        <w:rPr>
          <w:rFonts w:ascii="宋体" w:hAnsi="宋体" w:hint="eastAsia"/>
          <w:sz w:val="24"/>
          <w:szCs w:val="24"/>
          <w:u w:val="single"/>
        </w:rPr>
        <w:t xml:space="preserve">      </w:t>
      </w:r>
      <w:r w:rsidRPr="00C359CD">
        <w:rPr>
          <w:rFonts w:ascii="宋体" w:hAnsi="宋体"/>
          <w:sz w:val="24"/>
          <w:szCs w:val="24"/>
          <w:u w:val="single"/>
        </w:rPr>
        <w:t xml:space="preserve">/     </w:t>
      </w:r>
      <w:r w:rsidRPr="00C359CD">
        <w:rPr>
          <w:rFonts w:ascii="宋体" w:hAnsi="宋体" w:hint="eastAsia"/>
          <w:sz w:val="24"/>
          <w:szCs w:val="24"/>
        </w:rPr>
        <w:t>。</w:t>
      </w:r>
    </w:p>
    <w:p w14:paraId="0D4C8E73" w14:textId="48F6E796"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6</w:t>
      </w:r>
      <w:r w:rsidRPr="00C359CD">
        <w:rPr>
          <w:rFonts w:ascii="宋体" w:hAnsi="宋体" w:hint="eastAsia"/>
          <w:sz w:val="24"/>
          <w:szCs w:val="24"/>
        </w:rPr>
        <w:t>）水准点与坐标控制点交验要求：</w:t>
      </w:r>
      <w:r w:rsidRPr="00C359CD">
        <w:rPr>
          <w:rFonts w:ascii="宋体" w:hAnsi="宋体" w:hint="eastAsia"/>
          <w:sz w:val="24"/>
          <w:szCs w:val="24"/>
          <w:u w:val="single"/>
        </w:rPr>
        <w:t>开工前交验</w:t>
      </w:r>
      <w:r w:rsidRPr="00C359CD">
        <w:rPr>
          <w:rFonts w:ascii="宋体" w:hAnsi="宋体" w:hint="eastAsia"/>
          <w:sz w:val="24"/>
          <w:szCs w:val="24"/>
        </w:rPr>
        <w:t>。</w:t>
      </w:r>
    </w:p>
    <w:p w14:paraId="4D0182C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w:t>
      </w:r>
      <w:r w:rsidRPr="00C359CD">
        <w:rPr>
          <w:rFonts w:ascii="宋体" w:hAnsi="宋体"/>
          <w:sz w:val="24"/>
          <w:szCs w:val="24"/>
        </w:rPr>
        <w:t>7</w:t>
      </w:r>
      <w:r w:rsidRPr="00C359CD">
        <w:rPr>
          <w:rFonts w:ascii="宋体" w:hAnsi="宋体" w:hint="eastAsia"/>
          <w:sz w:val="24"/>
          <w:szCs w:val="24"/>
        </w:rPr>
        <w:t>）图纸会审和设计交底时间：</w:t>
      </w:r>
      <w:r w:rsidRPr="00C359CD">
        <w:rPr>
          <w:rFonts w:ascii="宋体" w:hAnsi="宋体" w:hint="eastAsia"/>
          <w:sz w:val="24"/>
          <w:szCs w:val="24"/>
          <w:u w:val="single"/>
        </w:rPr>
        <w:t>工程施工前</w:t>
      </w:r>
      <w:r w:rsidRPr="00C359CD">
        <w:rPr>
          <w:rFonts w:ascii="宋体" w:hAnsi="宋体" w:hint="eastAsia"/>
          <w:sz w:val="24"/>
          <w:szCs w:val="24"/>
        </w:rPr>
        <w:t>。</w:t>
      </w:r>
    </w:p>
    <w:p w14:paraId="4E03048D"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8</w:t>
      </w:r>
      <w:r w:rsidRPr="00C359CD">
        <w:rPr>
          <w:rFonts w:ascii="宋体" w:hAnsi="宋体" w:hint="eastAsia"/>
          <w:sz w:val="24"/>
          <w:szCs w:val="24"/>
        </w:rPr>
        <w:t>）协调处理施工场地周围地下管线和邻近建筑物、构筑物（含文物保护建筑）、古树名木的保护工作：</w:t>
      </w:r>
      <w:r w:rsidRPr="00C359CD">
        <w:rPr>
          <w:rFonts w:ascii="宋体" w:hAnsi="宋体"/>
          <w:sz w:val="24"/>
          <w:szCs w:val="24"/>
          <w:u w:val="single"/>
        </w:rPr>
        <w:t xml:space="preserve">            /            </w:t>
      </w:r>
      <w:r w:rsidRPr="00C359CD">
        <w:rPr>
          <w:rFonts w:ascii="宋体" w:hAnsi="宋体" w:hint="eastAsia"/>
          <w:sz w:val="24"/>
          <w:szCs w:val="24"/>
        </w:rPr>
        <w:t>。</w:t>
      </w:r>
    </w:p>
    <w:p w14:paraId="64D2838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w:t>
      </w:r>
      <w:r w:rsidRPr="00C359CD">
        <w:rPr>
          <w:rFonts w:ascii="宋体" w:hAnsi="宋体"/>
          <w:sz w:val="24"/>
          <w:szCs w:val="24"/>
        </w:rPr>
        <w:t>9</w:t>
      </w:r>
      <w:r w:rsidRPr="00C359CD">
        <w:rPr>
          <w:rFonts w:ascii="宋体" w:hAnsi="宋体" w:hint="eastAsia"/>
          <w:sz w:val="24"/>
          <w:szCs w:val="24"/>
        </w:rPr>
        <w:t>）双方约定发包人应做的其他工作：</w:t>
      </w:r>
      <w:r w:rsidRPr="00C359CD">
        <w:rPr>
          <w:rFonts w:ascii="宋体" w:hAnsi="宋体" w:hint="eastAsia"/>
          <w:sz w:val="24"/>
          <w:szCs w:val="24"/>
          <w:u w:val="single"/>
        </w:rPr>
        <w:t>发包人按现有场地移交给承包人，承包人应无条件接受。</w:t>
      </w:r>
    </w:p>
    <w:p w14:paraId="7B0C472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 xml:space="preserve">   8.2发包人委托承包人办理的工作：</w:t>
      </w:r>
      <w:r w:rsidRPr="00C359CD">
        <w:rPr>
          <w:rFonts w:ascii="宋体" w:hAnsi="宋体"/>
          <w:sz w:val="24"/>
          <w:szCs w:val="24"/>
          <w:u w:val="single"/>
        </w:rPr>
        <w:t xml:space="preserve"> </w:t>
      </w:r>
      <w:r w:rsidRPr="00C359CD">
        <w:rPr>
          <w:rFonts w:ascii="宋体" w:hAnsi="宋体" w:hint="eastAsia"/>
          <w:sz w:val="24"/>
          <w:szCs w:val="24"/>
          <w:u w:val="single"/>
        </w:rPr>
        <w:t>工程质监登记、合同</w:t>
      </w:r>
      <w:proofErr w:type="gramStart"/>
      <w:r w:rsidRPr="00C359CD">
        <w:rPr>
          <w:rFonts w:ascii="宋体" w:hAnsi="宋体" w:hint="eastAsia"/>
          <w:sz w:val="24"/>
          <w:szCs w:val="24"/>
          <w:u w:val="single"/>
        </w:rPr>
        <w:t>鉴证</w:t>
      </w:r>
      <w:proofErr w:type="gramEnd"/>
      <w:r w:rsidRPr="00C359CD">
        <w:rPr>
          <w:rFonts w:ascii="宋体" w:hAnsi="宋体" w:hint="eastAsia"/>
          <w:sz w:val="24"/>
          <w:szCs w:val="24"/>
          <w:u w:val="single"/>
        </w:rPr>
        <w:t>、施工许可证、购买印花税等一切施工所需的审批、申领手续以及规划验收、消防验收、环保验收、防雷报建及验收、永久用水接驳及验收等工作。费用按政策规定各自承担相应部分。</w:t>
      </w:r>
    </w:p>
    <w:p w14:paraId="21137C97"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9</w:t>
      </w:r>
      <w:r w:rsidRPr="00C359CD">
        <w:rPr>
          <w:rFonts w:ascii="宋体" w:hAnsi="宋体" w:hint="eastAsia"/>
          <w:b/>
          <w:sz w:val="24"/>
          <w:szCs w:val="24"/>
        </w:rPr>
        <w:t>、承包人工作</w:t>
      </w:r>
    </w:p>
    <w:p w14:paraId="039F6E6C"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9.1 </w:t>
      </w:r>
      <w:r w:rsidRPr="00C359CD">
        <w:rPr>
          <w:rFonts w:ascii="宋体" w:hAnsi="宋体" w:hint="eastAsia"/>
          <w:sz w:val="24"/>
          <w:szCs w:val="24"/>
        </w:rPr>
        <w:t>承包人应按约定时间和要求，完成以下工作：</w:t>
      </w:r>
    </w:p>
    <w:p w14:paraId="165BD63E"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1</w:t>
      </w:r>
      <w:r w:rsidRPr="00C359CD">
        <w:rPr>
          <w:rFonts w:ascii="宋体" w:hAnsi="宋体" w:hint="eastAsia"/>
          <w:sz w:val="24"/>
          <w:szCs w:val="24"/>
        </w:rPr>
        <w:t>）需由设计资质等级和业务范围允许的承包人完成的设计文件提交时间：</w:t>
      </w:r>
      <w:r w:rsidRPr="00C359CD">
        <w:rPr>
          <w:rFonts w:ascii="宋体" w:hAnsi="宋体"/>
          <w:sz w:val="24"/>
          <w:szCs w:val="24"/>
          <w:u w:val="single"/>
        </w:rPr>
        <w:t xml:space="preserve">               </w:t>
      </w:r>
      <w:r w:rsidRPr="00C359CD">
        <w:rPr>
          <w:rFonts w:ascii="宋体" w:hAnsi="宋体" w:hint="eastAsia"/>
          <w:sz w:val="24"/>
          <w:szCs w:val="24"/>
          <w:u w:val="single"/>
        </w:rPr>
        <w:t>/</w:t>
      </w:r>
      <w:r w:rsidRPr="00C359CD">
        <w:rPr>
          <w:rFonts w:ascii="宋体" w:hAnsi="宋体"/>
          <w:sz w:val="24"/>
          <w:szCs w:val="24"/>
          <w:u w:val="single"/>
        </w:rPr>
        <w:t xml:space="preserve">                </w:t>
      </w:r>
      <w:r w:rsidRPr="00C359CD">
        <w:rPr>
          <w:rFonts w:ascii="宋体" w:hAnsi="宋体" w:hint="eastAsia"/>
          <w:sz w:val="24"/>
          <w:szCs w:val="24"/>
        </w:rPr>
        <w:t>。</w:t>
      </w:r>
    </w:p>
    <w:p w14:paraId="5C36B40E"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w:t>
      </w:r>
      <w:r w:rsidRPr="00C359CD">
        <w:rPr>
          <w:rFonts w:ascii="宋体" w:hAnsi="宋体"/>
          <w:sz w:val="24"/>
          <w:szCs w:val="24"/>
        </w:rPr>
        <w:t>2</w:t>
      </w:r>
      <w:r w:rsidRPr="00C359CD">
        <w:rPr>
          <w:rFonts w:ascii="宋体" w:hAnsi="宋体" w:hint="eastAsia"/>
          <w:sz w:val="24"/>
          <w:szCs w:val="24"/>
        </w:rPr>
        <w:t>）应提供计划、报表的名称及完成时间：</w:t>
      </w:r>
      <w:r w:rsidRPr="00C359CD">
        <w:rPr>
          <w:rFonts w:ascii="宋体" w:hAnsi="宋体" w:hint="eastAsia"/>
          <w:sz w:val="24"/>
          <w:szCs w:val="24"/>
          <w:u w:val="single"/>
        </w:rPr>
        <w:t>施工组织设计、管理人员架构表，于开工前三天报。提交工程年、季、月度计划及进度统计报表。</w:t>
      </w:r>
    </w:p>
    <w:p w14:paraId="39A66B62"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（3）承担施工安全保卫工作及非夜间施工照明的责任和要求：</w:t>
      </w:r>
      <w:r w:rsidRPr="00C359CD">
        <w:rPr>
          <w:rFonts w:ascii="宋体" w:hAnsi="宋体" w:hint="eastAsia"/>
          <w:sz w:val="24"/>
          <w:szCs w:val="24"/>
          <w:u w:val="single"/>
        </w:rPr>
        <w:t>按招标文件要求及国家、省、市、区相关规定执行，并满足本工程需要</w:t>
      </w:r>
      <w:r w:rsidRPr="00C359CD">
        <w:rPr>
          <w:rFonts w:ascii="宋体" w:hAnsi="宋体" w:hint="eastAsia"/>
          <w:sz w:val="24"/>
          <w:szCs w:val="24"/>
        </w:rPr>
        <w:t>。</w:t>
      </w:r>
      <w:r w:rsidRPr="00C359CD">
        <w:rPr>
          <w:rFonts w:ascii="宋体" w:hAnsi="宋体" w:hint="eastAsia"/>
          <w:sz w:val="24"/>
          <w:szCs w:val="24"/>
          <w:u w:val="single"/>
        </w:rPr>
        <w:t>根据工程需要，提供和维护施工使用的照明、围栏设施和警卫，并负责整个现场的安全文明施工、安全保卫。</w:t>
      </w:r>
    </w:p>
    <w:p w14:paraId="40725077"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（4）承包人自行解决办公、交通、生活及通讯等设施，费用已包含在</w:t>
      </w:r>
      <w:r w:rsidRPr="00C359CD">
        <w:rPr>
          <w:rFonts w:ascii="宋体" w:hAnsi="宋体" w:hint="eastAsia"/>
          <w:sz w:val="24"/>
          <w:szCs w:val="24"/>
          <w:u w:val="single"/>
        </w:rPr>
        <w:t>本工程中标总造价中</w:t>
      </w:r>
      <w:r w:rsidRPr="00C359CD">
        <w:rPr>
          <w:rFonts w:ascii="宋体" w:hAnsi="宋体" w:hint="eastAsia"/>
          <w:sz w:val="24"/>
          <w:szCs w:val="24"/>
        </w:rPr>
        <w:t>；向发包人或监理工程师提供的办公、交通和生活、通讯设施的要求：</w:t>
      </w:r>
      <w:r w:rsidRPr="00C359CD">
        <w:rPr>
          <w:rFonts w:ascii="宋体" w:hAnsi="宋体" w:hint="eastAsia"/>
          <w:sz w:val="24"/>
          <w:szCs w:val="24"/>
          <w:u w:val="single"/>
        </w:rPr>
        <w:t>根据项目具体实施情况而定。</w:t>
      </w:r>
    </w:p>
    <w:p w14:paraId="7C85B21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（5）需承包人办理有关施工场地交通、环卫和施工噪音管理等手续：</w:t>
      </w:r>
      <w:r w:rsidRPr="00C359CD">
        <w:rPr>
          <w:rFonts w:ascii="宋体" w:hAnsi="宋体" w:hint="eastAsia"/>
          <w:sz w:val="24"/>
          <w:szCs w:val="24"/>
          <w:u w:val="single"/>
        </w:rPr>
        <w:t>承包人按本合同通用条款要求执行，并承担相关费用</w:t>
      </w:r>
      <w:r w:rsidRPr="00C359CD">
        <w:rPr>
          <w:rFonts w:ascii="宋体" w:hAnsi="宋体" w:hint="eastAsia"/>
          <w:sz w:val="24"/>
          <w:szCs w:val="24"/>
        </w:rPr>
        <w:t>。</w:t>
      </w:r>
      <w:r w:rsidRPr="00C359CD">
        <w:rPr>
          <w:rFonts w:ascii="宋体" w:hAnsi="宋体"/>
          <w:sz w:val="24"/>
          <w:szCs w:val="24"/>
        </w:rPr>
        <w:t xml:space="preserve"> </w:t>
      </w:r>
    </w:p>
    <w:p w14:paraId="300E9D96" w14:textId="1F3DE388"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6</w:t>
      </w:r>
      <w:r w:rsidRPr="00C359CD">
        <w:rPr>
          <w:rFonts w:ascii="宋体" w:hAnsi="宋体" w:hint="eastAsia"/>
          <w:sz w:val="24"/>
          <w:szCs w:val="24"/>
        </w:rPr>
        <w:t>）已完工程成品保护的特殊要求及费用承担：</w:t>
      </w:r>
      <w:r w:rsidRPr="00C359CD">
        <w:rPr>
          <w:rFonts w:ascii="宋体" w:hAnsi="宋体" w:hint="eastAsia"/>
          <w:sz w:val="24"/>
          <w:szCs w:val="24"/>
          <w:u w:val="single"/>
        </w:rPr>
        <w:t>按本合同通用条款执行</w:t>
      </w:r>
      <w:r w:rsidRPr="00C359CD">
        <w:rPr>
          <w:rFonts w:ascii="宋体" w:hAnsi="宋体" w:hint="eastAsia"/>
          <w:sz w:val="24"/>
          <w:szCs w:val="24"/>
        </w:rPr>
        <w:t>。</w:t>
      </w:r>
    </w:p>
    <w:p w14:paraId="3BC04CFF" w14:textId="431F34EB"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7</w:t>
      </w:r>
      <w:r w:rsidRPr="00C359CD">
        <w:rPr>
          <w:rFonts w:ascii="宋体" w:hAnsi="宋体" w:hint="eastAsia"/>
          <w:sz w:val="24"/>
          <w:szCs w:val="24"/>
        </w:rPr>
        <w:t>）施工场地周围地下管线和邻近建筑物、构筑物（含文物保护建筑）、古树名木的保护要求及费用承担：</w:t>
      </w:r>
      <w:r w:rsidRPr="00C359CD">
        <w:rPr>
          <w:rFonts w:ascii="宋体" w:hAnsi="宋体" w:hint="eastAsia"/>
          <w:sz w:val="24"/>
          <w:szCs w:val="24"/>
          <w:u w:val="single"/>
        </w:rPr>
        <w:t>除文物保护外的保护费用全部由承包人承担</w:t>
      </w:r>
      <w:r w:rsidRPr="00C359CD">
        <w:rPr>
          <w:rFonts w:ascii="宋体" w:hAnsi="宋体" w:hint="eastAsia"/>
          <w:sz w:val="24"/>
          <w:szCs w:val="24"/>
        </w:rPr>
        <w:t>。</w:t>
      </w:r>
    </w:p>
    <w:p w14:paraId="5B56B3BE" w14:textId="244E88D0"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（8）施工场地清洁卫生的要求：</w:t>
      </w:r>
      <w:r w:rsidRPr="00C359CD">
        <w:rPr>
          <w:rFonts w:ascii="宋体" w:hAnsi="宋体" w:hint="eastAsia"/>
          <w:sz w:val="24"/>
          <w:szCs w:val="24"/>
          <w:u w:val="single"/>
        </w:rPr>
        <w:t>满足</w:t>
      </w:r>
      <w:r w:rsidRPr="00C359CD">
        <w:rPr>
          <w:rFonts w:ascii="宋体" w:hAnsi="宋体" w:hint="eastAsia"/>
          <w:spacing w:val="-10"/>
          <w:sz w:val="24"/>
          <w:szCs w:val="24"/>
          <w:u w:val="single"/>
        </w:rPr>
        <w:t>文明施工要求</w:t>
      </w:r>
      <w:r w:rsidRPr="00C359CD">
        <w:rPr>
          <w:rFonts w:ascii="宋体" w:hAnsi="宋体" w:hint="eastAsia"/>
          <w:spacing w:val="-10"/>
          <w:sz w:val="24"/>
          <w:szCs w:val="24"/>
        </w:rPr>
        <w:t>。</w:t>
      </w:r>
      <w:r w:rsidRPr="00C359CD">
        <w:rPr>
          <w:rFonts w:ascii="宋体" w:hAnsi="宋体" w:hint="eastAsia"/>
          <w:sz w:val="24"/>
          <w:szCs w:val="24"/>
          <w:u w:val="single"/>
        </w:rPr>
        <w:t>保证施工场地清洁符合环境卫生管理的有关规定，交工前清理现场达到合同约定的要求（包括建筑物</w:t>
      </w:r>
      <w:proofErr w:type="gramStart"/>
      <w:r w:rsidRPr="00C359CD">
        <w:rPr>
          <w:rFonts w:ascii="宋体" w:hAnsi="宋体" w:hint="eastAsia"/>
          <w:sz w:val="24"/>
          <w:szCs w:val="24"/>
          <w:u w:val="single"/>
        </w:rPr>
        <w:t>周围余</w:t>
      </w:r>
      <w:proofErr w:type="gramEnd"/>
      <w:r w:rsidRPr="00C359CD">
        <w:rPr>
          <w:rFonts w:ascii="宋体" w:hAnsi="宋体" w:hint="eastAsia"/>
          <w:sz w:val="24"/>
          <w:szCs w:val="24"/>
          <w:u w:val="single"/>
        </w:rPr>
        <w:t>土、垃圾、生产和生活临时设施拆除），并将门窗、玻璃、</w:t>
      </w:r>
      <w:proofErr w:type="gramStart"/>
      <w:r w:rsidRPr="00C359CD">
        <w:rPr>
          <w:rFonts w:ascii="宋体" w:hAnsi="宋体" w:hint="eastAsia"/>
          <w:sz w:val="24"/>
          <w:szCs w:val="24"/>
          <w:u w:val="single"/>
        </w:rPr>
        <w:t>地面擦扫干净</w:t>
      </w:r>
      <w:proofErr w:type="gramEnd"/>
      <w:r w:rsidRPr="00C359CD">
        <w:rPr>
          <w:rFonts w:ascii="宋体" w:hAnsi="宋体" w:hint="eastAsia"/>
          <w:sz w:val="24"/>
          <w:szCs w:val="24"/>
          <w:u w:val="single"/>
        </w:rPr>
        <w:t>，厕所厨房的排水和给水管道清理干净、畅通，做到工完场清。承担因自身原因违反有关规定造成的损失和罚款。</w:t>
      </w:r>
    </w:p>
    <w:p w14:paraId="283A6973"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（9）双方约定承包人应做的其他工作：</w:t>
      </w:r>
    </w:p>
    <w:p w14:paraId="63EC2A0E"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 xml:space="preserve"> 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穗建</w:t>
      </w:r>
      <w:proofErr w:type="gramStart"/>
      <w:r w:rsidRPr="00C359CD">
        <w:rPr>
          <w:rFonts w:ascii="宋体" w:hAnsi="宋体" w:hint="eastAsia"/>
          <w:sz w:val="24"/>
          <w:szCs w:val="24"/>
        </w:rPr>
        <w:t>规</w:t>
      </w:r>
      <w:proofErr w:type="gramEnd"/>
      <w:r w:rsidRPr="00C359CD">
        <w:rPr>
          <w:rFonts w:ascii="宋体" w:hAnsi="宋体" w:hint="eastAsia"/>
          <w:sz w:val="24"/>
          <w:szCs w:val="24"/>
        </w:rPr>
        <w:t>字〔2019〕10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p>
    <w:p w14:paraId="76164DA6"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②建筑节能要求:</w:t>
      </w:r>
      <w:proofErr w:type="gramStart"/>
      <w:r w:rsidRPr="00C359CD">
        <w:rPr>
          <w:rFonts w:ascii="宋体" w:hAnsi="宋体" w:hint="eastAsia"/>
          <w:sz w:val="24"/>
          <w:szCs w:val="24"/>
        </w:rPr>
        <w:t>按照</w:t>
      </w:r>
      <w:r w:rsidRPr="00C359CD">
        <w:rPr>
          <w:rFonts w:ascii="宋体" w:hAnsi="宋体"/>
          <w:sz w:val="24"/>
          <w:szCs w:val="24"/>
        </w:rPr>
        <w:t>穗</w:t>
      </w:r>
      <w:proofErr w:type="gramEnd"/>
      <w:r w:rsidRPr="00C359CD">
        <w:rPr>
          <w:rFonts w:ascii="宋体" w:hAnsi="宋体"/>
          <w:sz w:val="24"/>
          <w:szCs w:val="24"/>
        </w:rPr>
        <w:t>建技[2006]678号</w:t>
      </w:r>
      <w:r w:rsidRPr="00C359CD">
        <w:rPr>
          <w:rFonts w:ascii="宋体" w:hAnsi="宋体" w:hint="eastAsia"/>
          <w:sz w:val="24"/>
          <w:szCs w:val="24"/>
        </w:rPr>
        <w:t>文的规定，承包人应</w:t>
      </w:r>
      <w:r w:rsidRPr="00C359CD">
        <w:rPr>
          <w:rFonts w:ascii="宋体" w:hAnsi="宋体"/>
          <w:sz w:val="24"/>
          <w:szCs w:val="24"/>
        </w:rPr>
        <w:t>履行以下质量责任和义务</w:t>
      </w:r>
      <w:r w:rsidRPr="00C359CD">
        <w:rPr>
          <w:rFonts w:ascii="宋体" w:hAnsi="宋体" w:hint="eastAsia"/>
          <w:sz w:val="24"/>
          <w:szCs w:val="24"/>
        </w:rPr>
        <w:t>：A、</w:t>
      </w:r>
      <w:r w:rsidRPr="00C359CD">
        <w:rPr>
          <w:rFonts w:ascii="宋体" w:hAnsi="宋体"/>
          <w:sz w:val="24"/>
          <w:szCs w:val="24"/>
        </w:rPr>
        <w:t>严格按照审查合格的设计文件和建筑节能标准的要求进行施工，不得擅自修改设计文件。</w:t>
      </w:r>
      <w:r w:rsidRPr="00C359CD">
        <w:rPr>
          <w:rFonts w:ascii="宋体" w:hAnsi="宋体" w:hint="eastAsia"/>
          <w:sz w:val="24"/>
          <w:szCs w:val="24"/>
        </w:rPr>
        <w:t>B、</w:t>
      </w:r>
      <w:r w:rsidRPr="00C359CD">
        <w:rPr>
          <w:rFonts w:ascii="宋体" w:hAnsi="宋体"/>
          <w:sz w:val="24"/>
          <w:szCs w:val="24"/>
        </w:rPr>
        <w:t>对进入施工现场的墙</w:t>
      </w:r>
      <w:proofErr w:type="gramStart"/>
      <w:r w:rsidRPr="00C359CD">
        <w:rPr>
          <w:rFonts w:ascii="宋体" w:hAnsi="宋体"/>
          <w:sz w:val="24"/>
          <w:szCs w:val="24"/>
        </w:rPr>
        <w:t>体材</w:t>
      </w:r>
      <w:proofErr w:type="gramEnd"/>
      <w:r w:rsidRPr="00C359CD">
        <w:rPr>
          <w:rFonts w:ascii="宋体" w:hAnsi="宋体"/>
          <w:sz w:val="24"/>
          <w:szCs w:val="24"/>
        </w:rPr>
        <w:t>料、保温材料、门窗部品等进行检验。对采暖空调系统、照明设备等进行检验，保证产品说明书和产品标识上注明的性能指标符合建筑节能要求。</w:t>
      </w:r>
      <w:r w:rsidRPr="00C359CD">
        <w:rPr>
          <w:rFonts w:ascii="宋体" w:hAnsi="宋体" w:hint="eastAsia"/>
          <w:sz w:val="24"/>
          <w:szCs w:val="24"/>
        </w:rPr>
        <w:t>C、</w:t>
      </w:r>
      <w:r w:rsidRPr="00C359CD">
        <w:rPr>
          <w:rFonts w:ascii="宋体" w:hAnsi="宋体"/>
          <w:sz w:val="24"/>
          <w:szCs w:val="24"/>
        </w:rPr>
        <w:t>应当编制建筑节能专项施工技术方案，并由施工单位专业技术人员及监理单位专业监理工程师进行审核，审核合格，由施工单位技术负责人及监理单位总监理工程师签字。</w:t>
      </w:r>
      <w:r w:rsidRPr="00C359CD">
        <w:rPr>
          <w:rFonts w:ascii="宋体" w:hAnsi="宋体" w:hint="eastAsia"/>
          <w:sz w:val="24"/>
          <w:szCs w:val="24"/>
        </w:rPr>
        <w:t>D、</w:t>
      </w:r>
      <w:r w:rsidRPr="00C359CD">
        <w:rPr>
          <w:rFonts w:ascii="宋体" w:hAnsi="宋体"/>
          <w:sz w:val="24"/>
          <w:szCs w:val="24"/>
        </w:rPr>
        <w:t>应当加强施工过程质量控制，特别应当加强对易产生热桥和热工缺陷等重要部位的质量控制，保证符合设计要求和有关节能标准规定。</w:t>
      </w:r>
      <w:r w:rsidRPr="00C359CD">
        <w:rPr>
          <w:rFonts w:ascii="宋体" w:hAnsi="宋体" w:hint="eastAsia"/>
          <w:sz w:val="24"/>
          <w:szCs w:val="24"/>
        </w:rPr>
        <w:t>E、</w:t>
      </w:r>
      <w:r w:rsidRPr="00C359CD">
        <w:rPr>
          <w:rFonts w:ascii="宋体" w:hAnsi="宋体"/>
          <w:sz w:val="24"/>
          <w:szCs w:val="24"/>
        </w:rPr>
        <w:t>对采暖空调、通风、电气等系统的调试，应当符合设计等要求。</w:t>
      </w:r>
      <w:r w:rsidRPr="00C359CD">
        <w:rPr>
          <w:rFonts w:ascii="宋体" w:hAnsi="宋体" w:hint="eastAsia"/>
          <w:sz w:val="24"/>
          <w:szCs w:val="24"/>
        </w:rPr>
        <w:t>F、</w:t>
      </w:r>
      <w:r w:rsidRPr="00C359CD">
        <w:rPr>
          <w:rFonts w:ascii="宋体" w:hAnsi="宋体"/>
          <w:sz w:val="24"/>
          <w:szCs w:val="24"/>
        </w:rPr>
        <w:t>保温工程等在保修范围和保修期限内发生质量问题的，施工单位应当履行保修义务，并对造成的损失承担赔偿责任。</w:t>
      </w:r>
    </w:p>
    <w:p w14:paraId="50ADCF17"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③创“无渗漏”工程:</w:t>
      </w:r>
      <w:r w:rsidRPr="00C359CD">
        <w:rPr>
          <w:rFonts w:ascii="宋体" w:hAnsi="宋体"/>
          <w:sz w:val="24"/>
          <w:szCs w:val="24"/>
        </w:rPr>
        <w:t>承包</w:t>
      </w:r>
      <w:r w:rsidRPr="00C359CD">
        <w:rPr>
          <w:rFonts w:ascii="宋体" w:hAnsi="宋体" w:hint="eastAsia"/>
          <w:sz w:val="24"/>
          <w:szCs w:val="24"/>
        </w:rPr>
        <w:t>人为创“无渗漏”工程中必须承担的义务：对专业管线穿过楼地面或墙体等结构后留下的孔隙按要求进行填补，并达到防水的要求；卫生间、水池的试水：结构施工完成后做一次浸水试验、防水层施工完成后做一次浸水试验、管道安装完成后做一次浸水试验、装饰面层完成后做一次浸水试验、竣工验收前做一次浸水试验、移交前做一次浸水试验；屋面淋水试验：按GB50207-2002的要求做泼水、淋水、蓄水试验。以上试验所需费用已含在合同总价中。</w:t>
      </w:r>
    </w:p>
    <w:p w14:paraId="5D37ED35" w14:textId="23037364" w:rsidR="0069381B"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④</w:t>
      </w:r>
      <w:r w:rsidR="0069381B" w:rsidRPr="00C359CD">
        <w:rPr>
          <w:rFonts w:ascii="宋体" w:hAnsi="宋体" w:hint="eastAsia"/>
          <w:sz w:val="24"/>
          <w:szCs w:val="24"/>
        </w:rPr>
        <w:t>专业深化设计工程实行限额设计要求：</w:t>
      </w:r>
    </w:p>
    <w:p w14:paraId="4593FCF8" w14:textId="77777777" w:rsidR="0069381B" w:rsidRPr="00C359CD" w:rsidRDefault="0069381B" w:rsidP="0015095C">
      <w:pPr>
        <w:spacing w:line="360" w:lineRule="auto"/>
        <w:ind w:firstLineChars="176" w:firstLine="422"/>
        <w:rPr>
          <w:rFonts w:ascii="宋体" w:hAnsi="宋体"/>
          <w:sz w:val="24"/>
          <w:szCs w:val="24"/>
        </w:rPr>
      </w:pPr>
      <w:r w:rsidRPr="00C359CD">
        <w:rPr>
          <w:rFonts w:ascii="宋体" w:hAnsi="宋体" w:hint="eastAsia"/>
          <w:sz w:val="24"/>
          <w:szCs w:val="24"/>
        </w:rPr>
        <w:t>1）中标后，部分</w:t>
      </w:r>
      <w:proofErr w:type="gramStart"/>
      <w:r w:rsidRPr="00C359CD">
        <w:rPr>
          <w:rFonts w:ascii="宋体" w:hAnsi="宋体" w:hint="eastAsia"/>
          <w:sz w:val="24"/>
          <w:szCs w:val="24"/>
        </w:rPr>
        <w:t>需深化</w:t>
      </w:r>
      <w:proofErr w:type="gramEnd"/>
      <w:r w:rsidRPr="00C359CD">
        <w:rPr>
          <w:rFonts w:ascii="宋体" w:hAnsi="宋体" w:hint="eastAsia"/>
          <w:sz w:val="24"/>
          <w:szCs w:val="24"/>
        </w:rPr>
        <w:t>设计的专业工程（如弱电、电梯工程等）应由承包人负责按招标文件的技术要求及发包人规定的时限完成深化设计，深化设计图纸加盖出图章，并经总体设计单位审核及发包人、业主最终确认后方可按确认后的图纸施工。相关深化设计费包含在投标报价中，无论发包人是否提出变更，均无需另行支付设计费。</w:t>
      </w:r>
    </w:p>
    <w:p w14:paraId="731D45CD" w14:textId="595C9374" w:rsidR="0069381B" w:rsidRPr="00C359CD" w:rsidRDefault="0069381B" w:rsidP="0015095C">
      <w:pPr>
        <w:spacing w:line="360" w:lineRule="auto"/>
        <w:ind w:firstLineChars="176" w:firstLine="422"/>
        <w:rPr>
          <w:rFonts w:ascii="宋体" w:hAnsi="宋体"/>
          <w:sz w:val="24"/>
          <w:szCs w:val="24"/>
        </w:rPr>
      </w:pPr>
      <w:r w:rsidRPr="00C359CD">
        <w:rPr>
          <w:rFonts w:ascii="宋体" w:hAnsi="宋体" w:hint="eastAsia"/>
          <w:sz w:val="24"/>
          <w:szCs w:val="24"/>
        </w:rPr>
        <w:t>2）深化设计以承包人原对应专业工程的投标报价为上限，实行限额深化设计，除非属发包人对技术规范书（技术需求与标准）进行调整或有经发包人确认的工程变更，否则，超出限额的工程费用由承包人承担。如果</w:t>
      </w:r>
      <w:proofErr w:type="gramStart"/>
      <w:r w:rsidRPr="00C359CD">
        <w:rPr>
          <w:rFonts w:ascii="宋体" w:hAnsi="宋体" w:hint="eastAsia"/>
          <w:sz w:val="24"/>
          <w:szCs w:val="24"/>
        </w:rPr>
        <w:t>因深化</w:t>
      </w:r>
      <w:proofErr w:type="gramEnd"/>
      <w:r w:rsidRPr="00C359CD">
        <w:rPr>
          <w:rFonts w:ascii="宋体" w:hAnsi="宋体" w:hint="eastAsia"/>
          <w:sz w:val="24"/>
          <w:szCs w:val="24"/>
        </w:rPr>
        <w:t>图纸未能满足使用功能需求而发生设计变更，工程费用一律不作调整。</w:t>
      </w:r>
    </w:p>
    <w:p w14:paraId="6EC98DD8" w14:textId="79878B0D" w:rsidR="0069381B" w:rsidRPr="00C359CD" w:rsidRDefault="0069381B" w:rsidP="0015095C">
      <w:pPr>
        <w:spacing w:line="360" w:lineRule="auto"/>
        <w:ind w:firstLineChars="176" w:firstLine="422"/>
        <w:rPr>
          <w:rFonts w:ascii="宋体" w:hAnsi="宋体"/>
          <w:sz w:val="24"/>
          <w:szCs w:val="24"/>
        </w:rPr>
      </w:pPr>
      <w:r w:rsidRPr="00C359CD">
        <w:rPr>
          <w:rFonts w:ascii="宋体" w:hAnsi="宋体" w:cs="宋体" w:hint="eastAsia"/>
          <w:sz w:val="24"/>
        </w:rPr>
        <w:t>⑤本工程采取样板先行的办法推进，样板涉及的全部费用已含在投标报价中，</w:t>
      </w:r>
      <w:proofErr w:type="gramStart"/>
      <w:r w:rsidRPr="00C359CD">
        <w:rPr>
          <w:rFonts w:ascii="宋体" w:hAnsi="宋体" w:cs="宋体" w:hint="eastAsia"/>
          <w:sz w:val="24"/>
        </w:rPr>
        <w:t>不</w:t>
      </w:r>
      <w:proofErr w:type="gramEnd"/>
      <w:r w:rsidRPr="00C359CD">
        <w:rPr>
          <w:rFonts w:ascii="宋体" w:hAnsi="宋体" w:cs="宋体" w:hint="eastAsia"/>
          <w:sz w:val="24"/>
        </w:rPr>
        <w:t>另计费。</w:t>
      </w:r>
    </w:p>
    <w:p w14:paraId="36EE93E0" w14:textId="53C81BB5" w:rsidR="008B4CA0" w:rsidRPr="00C359CD" w:rsidRDefault="006E1AE8" w:rsidP="0015095C">
      <w:pPr>
        <w:spacing w:line="360" w:lineRule="auto"/>
        <w:ind w:firstLineChars="176" w:firstLine="422"/>
        <w:rPr>
          <w:rFonts w:ascii="宋体" w:hAnsi="宋体"/>
          <w:sz w:val="24"/>
          <w:szCs w:val="24"/>
        </w:rPr>
      </w:pPr>
      <w:r w:rsidRPr="00C359CD">
        <w:rPr>
          <w:rFonts w:ascii="宋体" w:hAnsi="宋体" w:hint="eastAsia"/>
          <w:sz w:val="24"/>
          <w:szCs w:val="24"/>
        </w:rPr>
        <w:t>⑥</w:t>
      </w:r>
      <w:r w:rsidR="008B4CA0" w:rsidRPr="00C359CD">
        <w:rPr>
          <w:rFonts w:ascii="宋体" w:hAnsi="宋体" w:hint="eastAsia"/>
          <w:sz w:val="24"/>
          <w:szCs w:val="24"/>
        </w:rPr>
        <w:t>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14:paraId="79ABCF24" w14:textId="2C6DDD3C" w:rsidR="008B4CA0" w:rsidRPr="00C359CD" w:rsidRDefault="006E1AE8" w:rsidP="0015095C">
      <w:pPr>
        <w:spacing w:line="360" w:lineRule="auto"/>
        <w:ind w:firstLineChars="176" w:firstLine="422"/>
        <w:rPr>
          <w:rFonts w:ascii="宋体" w:hAnsi="宋体"/>
          <w:sz w:val="24"/>
          <w:szCs w:val="24"/>
        </w:rPr>
      </w:pPr>
      <w:r w:rsidRPr="00C359CD">
        <w:rPr>
          <w:rFonts w:ascii="宋体" w:hAnsi="宋体" w:hint="eastAsia"/>
          <w:sz w:val="24"/>
          <w:szCs w:val="24"/>
        </w:rPr>
        <w:t>⑦</w:t>
      </w:r>
      <w:r w:rsidR="008B4CA0" w:rsidRPr="00C359CD">
        <w:rPr>
          <w:rFonts w:ascii="宋体" w:hAnsi="宋体" w:hint="eastAsia"/>
          <w:sz w:val="24"/>
          <w:szCs w:val="24"/>
        </w:rPr>
        <w:t>承包人应按照《广州市建设领域工人工资支付分账管理实施细则》的规定选择商业银行开立工人工资支付专用账户，在用工之日起15日内为每个工人办理工人工资个人账户，保证按时足额支付工人工资。承包人应对依法分包的专业工程和劳务工程的承包人实施统一管理，严格按国家、省、市关于农民工工资实施总承包单位代发制度的相关规定代发分包单位工人工资。</w:t>
      </w:r>
    </w:p>
    <w:p w14:paraId="4F367EF4" w14:textId="13C53AA5" w:rsidR="008B4CA0" w:rsidRPr="00C359CD" w:rsidRDefault="006E1AE8" w:rsidP="0015095C">
      <w:pPr>
        <w:spacing w:line="360" w:lineRule="auto"/>
        <w:ind w:firstLineChars="176" w:firstLine="422"/>
        <w:rPr>
          <w:rFonts w:ascii="宋体" w:hAnsi="宋体"/>
          <w:sz w:val="24"/>
          <w:szCs w:val="24"/>
        </w:rPr>
      </w:pPr>
      <w:r w:rsidRPr="00C359CD">
        <w:rPr>
          <w:rFonts w:ascii="宋体" w:hAnsi="宋体" w:hint="eastAsia"/>
          <w:sz w:val="24"/>
          <w:szCs w:val="24"/>
        </w:rPr>
        <w:t>⑧</w:t>
      </w:r>
      <w:r w:rsidR="008B4CA0" w:rsidRPr="00C359CD">
        <w:rPr>
          <w:rFonts w:ascii="宋体" w:hAnsi="宋体" w:hint="eastAsia"/>
          <w:sz w:val="24"/>
          <w:szCs w:val="24"/>
        </w:rPr>
        <w:t>承包人应当建立工人考勤、工资结算和支付等管理台账，存档备查，并将相关信息按月报送发包人及监理单位。</w:t>
      </w:r>
    </w:p>
    <w:p w14:paraId="42E2563B"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三、施工组织设计和工期</w:t>
      </w:r>
    </w:p>
    <w:p w14:paraId="0012FA5E"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10</w:t>
      </w:r>
      <w:r w:rsidRPr="00C359CD">
        <w:rPr>
          <w:rFonts w:ascii="宋体" w:hAnsi="宋体" w:hint="eastAsia"/>
          <w:b/>
          <w:sz w:val="24"/>
          <w:szCs w:val="24"/>
        </w:rPr>
        <w:t>、进度计划</w:t>
      </w:r>
    </w:p>
    <w:p w14:paraId="731B8EF5"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10.1 承包人提供施工组织设计(施工方案)和进度计划时间：</w:t>
      </w:r>
    </w:p>
    <w:p w14:paraId="034850A9" w14:textId="77777777" w:rsidR="008B4CA0" w:rsidRPr="00C359CD" w:rsidRDefault="008B4CA0" w:rsidP="0015095C">
      <w:pPr>
        <w:spacing w:line="360" w:lineRule="auto"/>
        <w:ind w:firstLineChars="176" w:firstLine="422"/>
        <w:rPr>
          <w:rFonts w:ascii="宋体" w:hAnsi="宋体"/>
          <w:sz w:val="24"/>
          <w:u w:val="single"/>
        </w:rPr>
      </w:pPr>
      <w:r w:rsidRPr="00C359CD">
        <w:rPr>
          <w:rFonts w:ascii="宋体" w:hAnsi="宋体" w:hint="eastAsia"/>
          <w:sz w:val="24"/>
          <w:szCs w:val="24"/>
          <w:u w:val="single"/>
        </w:rPr>
        <w:t>1）承包人应于接到中标通知书后4天内向发包人提交总体工程进度计划（网络计划），并</w:t>
      </w:r>
      <w:r w:rsidRPr="00C359CD">
        <w:rPr>
          <w:rFonts w:ascii="宋体" w:hAnsi="宋体" w:hint="eastAsia"/>
          <w:sz w:val="24"/>
          <w:u w:val="single"/>
        </w:rPr>
        <w:t>于开工前</w:t>
      </w:r>
      <w:r w:rsidRPr="00C359CD">
        <w:rPr>
          <w:rFonts w:ascii="宋体" w:hAnsi="宋体" w:hint="eastAsia"/>
          <w:sz w:val="24"/>
          <w:szCs w:val="24"/>
          <w:u w:val="single"/>
        </w:rPr>
        <w:t>3天内提交施工组织设计（施工方案）给发包人。</w:t>
      </w:r>
    </w:p>
    <w:p w14:paraId="084B03B1" w14:textId="04A99D87" w:rsidR="008B4CA0" w:rsidRPr="00C359CD" w:rsidRDefault="008B4CA0" w:rsidP="0015095C">
      <w:pPr>
        <w:spacing w:line="360" w:lineRule="auto"/>
        <w:ind w:firstLineChars="176" w:firstLine="422"/>
        <w:rPr>
          <w:rFonts w:ascii="宋体" w:hAnsi="宋体"/>
          <w:sz w:val="24"/>
          <w:u w:val="single"/>
        </w:rPr>
      </w:pPr>
      <w:r w:rsidRPr="00C359CD">
        <w:rPr>
          <w:rFonts w:ascii="宋体" w:hAnsi="宋体" w:hint="eastAsia"/>
          <w:sz w:val="24"/>
          <w:szCs w:val="24"/>
          <w:u w:val="single"/>
        </w:rPr>
        <w:t>承包人提交的施工组织设计应当按监理工程师及国家、省、市及广州开发区</w:t>
      </w:r>
      <w:r w:rsidR="00830721" w:rsidRPr="00C359CD">
        <w:rPr>
          <w:rFonts w:ascii="宋体" w:hAnsi="宋体" w:hint="eastAsia"/>
          <w:sz w:val="24"/>
          <w:szCs w:val="24"/>
          <w:u w:val="single"/>
        </w:rPr>
        <w:t>黄埔区</w:t>
      </w:r>
      <w:r w:rsidRPr="00C359CD">
        <w:rPr>
          <w:rFonts w:ascii="宋体" w:hAnsi="宋体" w:hint="eastAsia"/>
          <w:sz w:val="24"/>
          <w:szCs w:val="24"/>
          <w:u w:val="single"/>
        </w:rPr>
        <w:t>关于施工承包管理的要求编制。</w:t>
      </w:r>
    </w:p>
    <w:p w14:paraId="40D95BCB" w14:textId="77777777"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szCs w:val="24"/>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14:paraId="6DA357F2"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w:t>
      </w:r>
      <w:r w:rsidRPr="00C359CD">
        <w:rPr>
          <w:rFonts w:ascii="宋体" w:hAnsi="宋体" w:hint="eastAsia"/>
          <w:sz w:val="24"/>
          <w:szCs w:val="24"/>
          <w:u w:val="single"/>
        </w:rPr>
        <w:t>总监理工程师在接到承包人提交的施工组织设计和工程进度计划后，予以确认或提出修改意见。</w:t>
      </w:r>
    </w:p>
    <w:p w14:paraId="2E71CE55"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工程师确认的时间：</w:t>
      </w:r>
      <w:r w:rsidRPr="00C359CD">
        <w:rPr>
          <w:rFonts w:ascii="宋体" w:hAnsi="宋体" w:hint="eastAsia"/>
          <w:sz w:val="24"/>
          <w:szCs w:val="24"/>
          <w:u w:val="single"/>
        </w:rPr>
        <w:t>开工前。</w:t>
      </w:r>
    </w:p>
    <w:p w14:paraId="5F05709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10.2</w:t>
      </w:r>
      <w:r w:rsidRPr="00C359CD">
        <w:rPr>
          <w:rFonts w:ascii="宋体" w:hAnsi="宋体" w:hint="eastAsia"/>
          <w:sz w:val="24"/>
          <w:szCs w:val="24"/>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6EBE19C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10.3</w:t>
      </w:r>
      <w:r w:rsidRPr="00C359CD">
        <w:rPr>
          <w:rFonts w:ascii="宋体" w:hAnsi="宋体" w:hint="eastAsia"/>
          <w:sz w:val="24"/>
          <w:szCs w:val="24"/>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14:paraId="0DF043A9"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11、开工及延期开工</w:t>
      </w:r>
    </w:p>
    <w:p w14:paraId="556065D0"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11.1 开工日期和竣工日期</w:t>
      </w:r>
    </w:p>
    <w:p w14:paraId="6E2EB7F9"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11.1.1 本工程工期为</w:t>
      </w:r>
      <w:r w:rsidRPr="00C359CD">
        <w:rPr>
          <w:rFonts w:ascii="宋体" w:hAnsi="宋体" w:hint="eastAsia"/>
          <w:sz w:val="24"/>
          <w:szCs w:val="24"/>
          <w:u w:val="single"/>
        </w:rPr>
        <w:t xml:space="preserve">  </w:t>
      </w:r>
      <w:r w:rsidRPr="00C359CD">
        <w:rPr>
          <w:rFonts w:ascii="宋体" w:hAnsi="宋体" w:hint="eastAsia"/>
          <w:sz w:val="24"/>
          <w:u w:val="single"/>
        </w:rPr>
        <w:t xml:space="preserve">  </w:t>
      </w:r>
      <w:r w:rsidRPr="00C359CD">
        <w:rPr>
          <w:rFonts w:ascii="宋体" w:hAnsi="宋体" w:hint="eastAsia"/>
          <w:sz w:val="24"/>
          <w:szCs w:val="24"/>
          <w:u w:val="single"/>
        </w:rPr>
        <w:t xml:space="preserve"> </w:t>
      </w:r>
      <w:r w:rsidRPr="00C359CD">
        <w:rPr>
          <w:rFonts w:ascii="宋体" w:hAnsi="宋体" w:hint="eastAsia"/>
          <w:sz w:val="24"/>
          <w:szCs w:val="24"/>
        </w:rPr>
        <w:t>日历天。其中开工时间初定为</w:t>
      </w:r>
      <w:r w:rsidRPr="00C359CD">
        <w:rPr>
          <w:rFonts w:ascii="宋体" w:hAnsi="宋体" w:hint="eastAsia"/>
          <w:sz w:val="24"/>
          <w:szCs w:val="24"/>
          <w:u w:val="single"/>
        </w:rPr>
        <w:t xml:space="preserve">     </w:t>
      </w:r>
      <w:r w:rsidRPr="00C359CD">
        <w:rPr>
          <w:rFonts w:ascii="宋体" w:hAnsi="宋体" w:hint="eastAsia"/>
          <w:sz w:val="24"/>
          <w:szCs w:val="24"/>
        </w:rPr>
        <w:t>年</w:t>
      </w:r>
      <w:r w:rsidRPr="00C359CD">
        <w:rPr>
          <w:rFonts w:ascii="宋体" w:hAnsi="宋体" w:hint="eastAsia"/>
          <w:sz w:val="24"/>
          <w:szCs w:val="24"/>
          <w:u w:val="single"/>
        </w:rPr>
        <w:t xml:space="preserve">  </w:t>
      </w:r>
      <w:r w:rsidRPr="00C359CD">
        <w:rPr>
          <w:rFonts w:ascii="宋体" w:hAnsi="宋体" w:hint="eastAsia"/>
          <w:sz w:val="24"/>
          <w:szCs w:val="24"/>
        </w:rPr>
        <w:t>月</w:t>
      </w:r>
      <w:r w:rsidRPr="00C359CD">
        <w:rPr>
          <w:rFonts w:ascii="宋体" w:hAnsi="宋体" w:hint="eastAsia"/>
          <w:sz w:val="24"/>
          <w:szCs w:val="24"/>
          <w:u w:val="single"/>
        </w:rPr>
        <w:t xml:space="preserve">  </w:t>
      </w:r>
      <w:r w:rsidRPr="00C359CD">
        <w:rPr>
          <w:rFonts w:ascii="宋体" w:hAnsi="宋体" w:hint="eastAsia"/>
          <w:sz w:val="24"/>
          <w:szCs w:val="24"/>
        </w:rPr>
        <w:t>日。（具体开工日期以发包人或监理单位开</w:t>
      </w:r>
      <w:proofErr w:type="gramStart"/>
      <w:r w:rsidRPr="00C359CD">
        <w:rPr>
          <w:rFonts w:ascii="宋体" w:hAnsi="宋体" w:hint="eastAsia"/>
          <w:sz w:val="24"/>
          <w:szCs w:val="24"/>
        </w:rPr>
        <w:t>工令</w:t>
      </w:r>
      <w:proofErr w:type="gramEnd"/>
      <w:r w:rsidRPr="00C359CD">
        <w:rPr>
          <w:rFonts w:ascii="宋体" w:hAnsi="宋体" w:hint="eastAsia"/>
          <w:sz w:val="24"/>
          <w:szCs w:val="24"/>
        </w:rPr>
        <w:t xml:space="preserve">或批准的开工报告日期为准） </w:t>
      </w:r>
    </w:p>
    <w:p w14:paraId="1154BC61"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11.1.2 承包人必须采取一切有效措施保证竣工日期，不得延误。除非发生了以下情形：</w:t>
      </w:r>
    </w:p>
    <w:p w14:paraId="7ACB7E85"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（1）政府对本工程建设项目</w:t>
      </w:r>
      <w:proofErr w:type="gramStart"/>
      <w:r w:rsidRPr="00C359CD">
        <w:rPr>
          <w:rFonts w:ascii="宋体" w:hAnsi="宋体" w:hint="eastAsia"/>
          <w:sz w:val="24"/>
          <w:szCs w:val="24"/>
          <w:u w:val="single"/>
        </w:rPr>
        <w:t>作出</w:t>
      </w:r>
      <w:proofErr w:type="gramEnd"/>
      <w:r w:rsidRPr="00C359CD">
        <w:rPr>
          <w:rFonts w:ascii="宋体" w:hAnsi="宋体" w:hint="eastAsia"/>
          <w:sz w:val="24"/>
          <w:szCs w:val="24"/>
          <w:u w:val="single"/>
        </w:rPr>
        <w:t>停建、缓建的决定；</w:t>
      </w:r>
    </w:p>
    <w:p w14:paraId="6BC1B7B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（2）重大设计变更导致本工程在规划、使用、功能方面有重大调整；</w:t>
      </w:r>
    </w:p>
    <w:p w14:paraId="01B2BE95"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（3）不可抗力持续影响而延误工期超过12天以上。</w:t>
      </w:r>
    </w:p>
    <w:p w14:paraId="4146036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（4）本合同专用条款约定的其他非承包人原因导致的工期延误。</w:t>
      </w:r>
    </w:p>
    <w:p w14:paraId="35FDD692"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11.2 延期开工：</w:t>
      </w:r>
    </w:p>
    <w:p w14:paraId="661D8072" w14:textId="77777777" w:rsidR="008B4CA0" w:rsidRPr="00C359CD" w:rsidRDefault="008B4CA0" w:rsidP="0015095C">
      <w:pPr>
        <w:spacing w:line="360" w:lineRule="auto"/>
        <w:ind w:right="11" w:firstLineChars="176" w:firstLine="422"/>
        <w:rPr>
          <w:rFonts w:ascii="宋体" w:hAnsi="宋体"/>
          <w:sz w:val="24"/>
          <w:szCs w:val="24"/>
          <w:u w:val="single"/>
        </w:rPr>
      </w:pPr>
      <w:r w:rsidRPr="00C359CD">
        <w:rPr>
          <w:rFonts w:ascii="宋体" w:hAnsi="宋体" w:hint="eastAsia"/>
          <w:sz w:val="24"/>
          <w:szCs w:val="24"/>
        </w:rPr>
        <w:t xml:space="preserve">11.2.1 </w:t>
      </w:r>
      <w:r w:rsidRPr="00C359CD">
        <w:rPr>
          <w:rFonts w:ascii="宋体" w:hAnsi="宋体" w:hint="eastAsia"/>
          <w:sz w:val="24"/>
          <w:szCs w:val="24"/>
          <w:u w:val="single"/>
        </w:rPr>
        <w:t>因发包人原因不能按照协议书约定的开工日期开工或暂停施工的，总监理工程师应通知承包人推迟开工日期，经监理单位、发包人确认后，工期可相应顺延，但不作费用补偿。</w:t>
      </w:r>
    </w:p>
    <w:p w14:paraId="14D5745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 xml:space="preserve">11.2.2 </w:t>
      </w:r>
      <w:r w:rsidRPr="00C359CD">
        <w:rPr>
          <w:rFonts w:ascii="宋体" w:hAnsi="宋体" w:hint="eastAsia"/>
          <w:sz w:val="24"/>
          <w:szCs w:val="24"/>
          <w:u w:val="single"/>
        </w:rPr>
        <w:t>承包人未能主动及时地履行其协调、配合服务义务而造成专业承包单位无法开工，由此产生的工期延误等损失由承包人承担，并承担违约责任。</w:t>
      </w:r>
    </w:p>
    <w:p w14:paraId="5BDD597D"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12、暂停施工</w:t>
      </w:r>
    </w:p>
    <w:p w14:paraId="55BF0479"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12.1因下列原因，总监理工程师报经发包人同意，可通知承包人暂停施工：</w:t>
      </w:r>
    </w:p>
    <w:p w14:paraId="1C1B7DA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（1）工程设计发生重大变更；</w:t>
      </w:r>
    </w:p>
    <w:p w14:paraId="65B07ED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（2</w:t>
      </w:r>
      <w:r w:rsidRPr="00C359CD">
        <w:rPr>
          <w:rFonts w:ascii="宋体" w:hAnsi="宋体"/>
          <w:sz w:val="24"/>
          <w:szCs w:val="24"/>
          <w:u w:val="single"/>
        </w:rPr>
        <w:t>）</w:t>
      </w:r>
      <w:r w:rsidRPr="00C359CD">
        <w:rPr>
          <w:rFonts w:ascii="宋体" w:hAnsi="宋体" w:hint="eastAsia"/>
          <w:sz w:val="24"/>
          <w:szCs w:val="24"/>
          <w:u w:val="single"/>
        </w:rPr>
        <w:t>不可抗力；</w:t>
      </w:r>
    </w:p>
    <w:p w14:paraId="3EFF75D2"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（3）质量事故；</w:t>
      </w:r>
    </w:p>
    <w:p w14:paraId="6957C01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（4）安全生产事故；</w:t>
      </w:r>
    </w:p>
    <w:p w14:paraId="66714B82"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（5）因承包人管理不善，可能导致现场混乱；</w:t>
      </w:r>
    </w:p>
    <w:p w14:paraId="236A9E8F"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（6）承包人违规施工，经监理工程师通知改正但仍不执行。</w:t>
      </w:r>
    </w:p>
    <w:p w14:paraId="4C518FBE"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承包人不得以与发包人有争议为由或者以争议未解决为由而单方面停工。否则，应按约定承担工期延误的违约责任。</w:t>
      </w:r>
    </w:p>
    <w:p w14:paraId="700443E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因发生上述第（1）、（2）项原因而暂停施工的，工期可协商调整，因发生上述第（3）、（4）、（5）、（6）项原因而暂停施工的，工期不予顺延,承包人必须承担由此发生的费用并向发包人承担违约责任。</w:t>
      </w:r>
    </w:p>
    <w:p w14:paraId="6EAE4451"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14:paraId="2E7FCF3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(1)拒绝监理单位管理；</w:t>
      </w:r>
    </w:p>
    <w:p w14:paraId="783E1BB7"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(2)施工组织设计（方案）未获总监理工程师批准而进行施工；</w:t>
      </w:r>
    </w:p>
    <w:p w14:paraId="01BA436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(3)未经监理单位检验而进行下一道工序作业者；</w:t>
      </w:r>
    </w:p>
    <w:p w14:paraId="61B88D1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(4)擅自采用未经监理单位及发包人认可或批准的材料的，或者使用的原材料、构配件不合格或未经检查确认的，或者擅自采用未经认可的代用材料的；</w:t>
      </w:r>
    </w:p>
    <w:p w14:paraId="0008F6C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(5)擅自变更设计图纸的要求；</w:t>
      </w:r>
    </w:p>
    <w:p w14:paraId="72EF4DAF"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(6)转包工程；</w:t>
      </w:r>
    </w:p>
    <w:p w14:paraId="61843147"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(7)擅自让未经总监理工程师批准的专业承包单位进场作业；</w:t>
      </w:r>
    </w:p>
    <w:p w14:paraId="27635E4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(8)存在安全隐患，未按监理单位要求及时进行整改；</w:t>
      </w:r>
    </w:p>
    <w:p w14:paraId="2A2418A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(9)未按双方约定的资料上报要求上报所需资料的。</w:t>
      </w:r>
    </w:p>
    <w:p w14:paraId="45D21F6C"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12.3因不可抗力引起工程停工，工期按第12.1款约定执行，费用承担按以下原则：</w:t>
      </w:r>
    </w:p>
    <w:p w14:paraId="290C55E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（1）因工程损害导致第三方人员伤亡和财产损失，如系在工程竣工验收合格移交给发包人使用</w:t>
      </w:r>
      <w:proofErr w:type="gramStart"/>
      <w:r w:rsidRPr="00C359CD">
        <w:rPr>
          <w:rFonts w:ascii="宋体" w:hAnsi="宋体" w:hint="eastAsia"/>
          <w:sz w:val="24"/>
          <w:szCs w:val="24"/>
          <w:u w:val="single"/>
        </w:rPr>
        <w:t>前造成</w:t>
      </w:r>
      <w:proofErr w:type="gramEnd"/>
      <w:r w:rsidRPr="00C359CD">
        <w:rPr>
          <w:rFonts w:ascii="宋体" w:hAnsi="宋体" w:hint="eastAsia"/>
          <w:sz w:val="24"/>
          <w:szCs w:val="24"/>
          <w:u w:val="single"/>
        </w:rPr>
        <w:t>的，费用由承包人承担；如系在工程竣工验收合格移交给发包人使用后发生的，费用由发包人承担。</w:t>
      </w:r>
    </w:p>
    <w:p w14:paraId="5947D5A2"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（2）运至施工场地用于施工的材料和待安装的设备的损害，属发包人供应的由发包人承担；属承包人采购的由承包人承担。</w:t>
      </w:r>
    </w:p>
    <w:p w14:paraId="33DB7E7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（3）发包人承包人人员伤亡由其所在单位负责，并承担相应费用。</w:t>
      </w:r>
    </w:p>
    <w:p w14:paraId="068F9A8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（4）承包人机械设备损坏及停工损失由承包人承担。</w:t>
      </w:r>
    </w:p>
    <w:p w14:paraId="4E28448C"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（5）停工期间，承包人应总监理工程师要求留在施工场地的必要的管理人员及保卫人员的费用由承包人承担。</w:t>
      </w:r>
    </w:p>
    <w:p w14:paraId="79DA9356"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（6）工程所需清理、修复费用由发包人承担。</w:t>
      </w:r>
    </w:p>
    <w:p w14:paraId="51533A56"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12.4由于承包人自身原因或施工承包管理、配合及协调不力，而导致专业承包工程停工，产生的费用由承包人承担。</w:t>
      </w:r>
    </w:p>
    <w:p w14:paraId="00F1C4E5"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13、工期延误</w:t>
      </w:r>
    </w:p>
    <w:p w14:paraId="561B3BE3"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13.</w:t>
      </w:r>
      <w:r w:rsidRPr="00C359CD">
        <w:rPr>
          <w:rFonts w:ascii="宋体" w:hAnsi="宋体" w:hint="eastAsia"/>
          <w:sz w:val="24"/>
          <w:szCs w:val="24"/>
        </w:rPr>
        <w:t>2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p>
    <w:p w14:paraId="6DD5643B"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四、质量与验收</w:t>
      </w:r>
    </w:p>
    <w:p w14:paraId="2E731EE6"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15、工程质量</w:t>
      </w:r>
    </w:p>
    <w:p w14:paraId="117533F3" w14:textId="77777777" w:rsidR="008B4CA0" w:rsidRPr="00C359CD" w:rsidRDefault="008B4CA0" w:rsidP="0015095C">
      <w:pPr>
        <w:pStyle w:val="NewNewNewNewNewNewNewNewNewNewNew"/>
        <w:spacing w:line="360" w:lineRule="auto"/>
        <w:ind w:firstLineChars="176" w:firstLine="422"/>
        <w:rPr>
          <w:rFonts w:ascii="宋体" w:hAnsi="宋体"/>
          <w:sz w:val="24"/>
        </w:rPr>
      </w:pPr>
      <w:r w:rsidRPr="00C359CD">
        <w:rPr>
          <w:rFonts w:ascii="宋体" w:hAnsi="宋体" w:hint="eastAsia"/>
          <w:bCs/>
          <w:sz w:val="24"/>
        </w:rPr>
        <w:t>15.3</w:t>
      </w:r>
      <w:r w:rsidRPr="00C359CD">
        <w:rPr>
          <w:rFonts w:ascii="宋体" w:hAnsi="宋体" w:hint="eastAsia"/>
          <w:bCs/>
          <w:sz w:val="24"/>
          <w:u w:val="single"/>
        </w:rPr>
        <w:t>承包人必须严格按照设计施工图和国家及行业颁发的现行有关设计、施工及验收规范的要求进行施工，确保工程质量，工程的质量要求达到国家或行业质量检验评定的合格标准。</w:t>
      </w:r>
    </w:p>
    <w:p w14:paraId="5856B550" w14:textId="77777777" w:rsidR="008B4CA0" w:rsidRPr="00C359CD" w:rsidRDefault="008B4CA0" w:rsidP="0015095C">
      <w:pPr>
        <w:spacing w:line="360" w:lineRule="auto"/>
        <w:ind w:firstLineChars="176" w:firstLine="422"/>
        <w:rPr>
          <w:rFonts w:ascii="宋体" w:hAnsi="宋体"/>
          <w:bCs/>
          <w:sz w:val="24"/>
          <w:szCs w:val="24"/>
        </w:rPr>
      </w:pPr>
      <w:r w:rsidRPr="00C359CD">
        <w:rPr>
          <w:rFonts w:ascii="宋体" w:hAnsi="宋体" w:hint="eastAsia"/>
          <w:bCs/>
          <w:sz w:val="24"/>
          <w:szCs w:val="24"/>
          <w:u w:val="single"/>
        </w:rPr>
        <w:t>承包人对图纸中存在的问题有责任和义务提前以书面形式报告工程师及发包人，以供发包人同监理人核实并及时要求设计方修改设计图纸。</w:t>
      </w:r>
    </w:p>
    <w:p w14:paraId="11769535" w14:textId="77777777" w:rsidR="008B4CA0" w:rsidRPr="00C359CD" w:rsidRDefault="008B4CA0" w:rsidP="0015095C">
      <w:pPr>
        <w:spacing w:line="360" w:lineRule="auto"/>
        <w:ind w:firstLineChars="176" w:firstLine="422"/>
        <w:rPr>
          <w:rFonts w:ascii="宋体" w:hAnsi="宋体"/>
          <w:bCs/>
          <w:sz w:val="24"/>
          <w:szCs w:val="24"/>
        </w:rPr>
      </w:pPr>
      <w:r w:rsidRPr="00C359CD">
        <w:rPr>
          <w:rFonts w:ascii="宋体" w:hAnsi="宋体" w:hint="eastAsia"/>
          <w:bCs/>
          <w:sz w:val="24"/>
          <w:szCs w:val="24"/>
        </w:rPr>
        <w:t>15.4</w:t>
      </w:r>
      <w:r w:rsidRPr="00C359CD">
        <w:rPr>
          <w:rFonts w:ascii="宋体" w:hAnsi="宋体" w:hint="eastAsia"/>
          <w:bCs/>
          <w:sz w:val="24"/>
          <w:szCs w:val="24"/>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p>
    <w:p w14:paraId="0D46CF40" w14:textId="77777777" w:rsidR="008B4CA0" w:rsidRPr="00C359CD" w:rsidRDefault="008B4CA0" w:rsidP="0015095C">
      <w:pPr>
        <w:spacing w:line="360" w:lineRule="auto"/>
        <w:ind w:firstLineChars="176" w:firstLine="422"/>
        <w:rPr>
          <w:rFonts w:ascii="宋体" w:hAnsi="宋体"/>
          <w:bCs/>
          <w:sz w:val="24"/>
          <w:szCs w:val="24"/>
        </w:rPr>
      </w:pPr>
      <w:r w:rsidRPr="00C359CD">
        <w:rPr>
          <w:rFonts w:ascii="宋体" w:hAnsi="宋体" w:hint="eastAsia"/>
          <w:bCs/>
          <w:sz w:val="24"/>
          <w:szCs w:val="24"/>
        </w:rPr>
        <w:t>15.5</w:t>
      </w:r>
      <w:r w:rsidRPr="00C359CD">
        <w:rPr>
          <w:rFonts w:ascii="宋体" w:hAnsi="宋体" w:hint="eastAsia"/>
          <w:bCs/>
          <w:sz w:val="24"/>
          <w:szCs w:val="24"/>
          <w:u w:val="single"/>
        </w:rPr>
        <w:t>工程质量不符合设计要求、质量不合格者，监理工程师可指令承包人停工或返工，返工费用由承包人承担，工期不予顺延。</w:t>
      </w:r>
    </w:p>
    <w:p w14:paraId="7089782E" w14:textId="77777777" w:rsidR="008B4CA0" w:rsidRPr="00C359CD" w:rsidRDefault="008B4CA0" w:rsidP="0015095C">
      <w:pPr>
        <w:spacing w:line="360" w:lineRule="auto"/>
        <w:ind w:firstLineChars="176" w:firstLine="422"/>
        <w:rPr>
          <w:rFonts w:ascii="宋体" w:hAnsi="宋体"/>
          <w:bCs/>
          <w:sz w:val="24"/>
          <w:szCs w:val="24"/>
        </w:rPr>
      </w:pPr>
      <w:r w:rsidRPr="00C359CD">
        <w:rPr>
          <w:rFonts w:ascii="宋体" w:hAnsi="宋体" w:hint="eastAsia"/>
          <w:bCs/>
          <w:sz w:val="24"/>
          <w:szCs w:val="24"/>
        </w:rPr>
        <w:t>15.6</w:t>
      </w:r>
      <w:r w:rsidRPr="00C359CD">
        <w:rPr>
          <w:rFonts w:ascii="宋体" w:hAnsi="宋体" w:hint="eastAsia"/>
          <w:bCs/>
          <w:sz w:val="24"/>
          <w:szCs w:val="24"/>
          <w:u w:val="single"/>
        </w:rPr>
        <w:t>发生须紧急抢修事故，承包人接到通知后，应立即到达事故现场抢修；否则，发包人可以</w:t>
      </w:r>
      <w:proofErr w:type="gramStart"/>
      <w:r w:rsidRPr="00C359CD">
        <w:rPr>
          <w:rFonts w:ascii="宋体" w:hAnsi="宋体" w:hint="eastAsia"/>
          <w:bCs/>
          <w:sz w:val="24"/>
          <w:szCs w:val="24"/>
          <w:u w:val="single"/>
        </w:rPr>
        <w:t>另委托</w:t>
      </w:r>
      <w:proofErr w:type="gramEnd"/>
      <w:r w:rsidRPr="00C359CD">
        <w:rPr>
          <w:rFonts w:ascii="宋体" w:hAnsi="宋体" w:hint="eastAsia"/>
          <w:bCs/>
          <w:sz w:val="24"/>
          <w:szCs w:val="24"/>
          <w:u w:val="single"/>
        </w:rPr>
        <w:t>单位抢修，属承包人施工质量问题造成的修复等费用全部由承包人承担。</w:t>
      </w:r>
    </w:p>
    <w:p w14:paraId="64D463CF" w14:textId="77777777" w:rsidR="008B4CA0" w:rsidRPr="00C359CD" w:rsidRDefault="008B4CA0" w:rsidP="0015095C">
      <w:pPr>
        <w:spacing w:line="360" w:lineRule="auto"/>
        <w:ind w:firstLineChars="176" w:firstLine="422"/>
        <w:rPr>
          <w:rFonts w:ascii="宋体" w:hAnsi="宋体"/>
          <w:bCs/>
          <w:sz w:val="24"/>
          <w:szCs w:val="24"/>
        </w:rPr>
      </w:pPr>
      <w:r w:rsidRPr="00C359CD">
        <w:rPr>
          <w:rFonts w:ascii="宋体" w:hAnsi="宋体" w:hint="eastAsia"/>
          <w:bCs/>
          <w:sz w:val="24"/>
          <w:szCs w:val="24"/>
        </w:rPr>
        <w:t>15.7</w:t>
      </w:r>
      <w:r w:rsidRPr="00C359CD">
        <w:rPr>
          <w:rFonts w:ascii="宋体" w:hAnsi="宋体" w:hint="eastAsia"/>
          <w:bCs/>
          <w:sz w:val="24"/>
          <w:szCs w:val="24"/>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p>
    <w:p w14:paraId="4305FA01"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16、检查和返工</w:t>
      </w:r>
    </w:p>
    <w:p w14:paraId="5754D13A" w14:textId="77777777" w:rsidR="008B4CA0" w:rsidRPr="00C359CD" w:rsidRDefault="008B4CA0" w:rsidP="0015095C">
      <w:pPr>
        <w:spacing w:line="360" w:lineRule="auto"/>
        <w:ind w:firstLineChars="176" w:firstLine="422"/>
        <w:rPr>
          <w:rFonts w:ascii="宋体" w:hAnsi="宋体"/>
          <w:bCs/>
          <w:sz w:val="24"/>
          <w:szCs w:val="24"/>
        </w:rPr>
      </w:pPr>
      <w:r w:rsidRPr="00C359CD">
        <w:rPr>
          <w:rFonts w:ascii="宋体" w:hAnsi="宋体" w:hint="eastAsia"/>
          <w:bCs/>
          <w:sz w:val="24"/>
          <w:szCs w:val="24"/>
        </w:rPr>
        <w:t>16.3工程师的检查检验：</w:t>
      </w:r>
      <w:r w:rsidRPr="00C359CD">
        <w:rPr>
          <w:rFonts w:ascii="宋体" w:hAnsi="宋体" w:hint="eastAsia"/>
          <w:bCs/>
          <w:sz w:val="24"/>
          <w:szCs w:val="24"/>
          <w:u w:val="single"/>
        </w:rPr>
        <w:t>工程师按规范、标准、设计图纸要求和频率所进行的检查检测不应成为承包人工期顺延的理由</w:t>
      </w:r>
      <w:r w:rsidRPr="00C359CD">
        <w:rPr>
          <w:rFonts w:ascii="宋体" w:hAnsi="宋体" w:hint="eastAsia"/>
          <w:bCs/>
          <w:sz w:val="24"/>
          <w:szCs w:val="24"/>
        </w:rPr>
        <w:t>。</w:t>
      </w:r>
    </w:p>
    <w:p w14:paraId="6BEB883E"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17</w:t>
      </w:r>
      <w:r w:rsidRPr="00C359CD">
        <w:rPr>
          <w:rFonts w:ascii="宋体" w:hAnsi="宋体" w:hint="eastAsia"/>
          <w:b/>
          <w:sz w:val="24"/>
          <w:szCs w:val="24"/>
        </w:rPr>
        <w:t>、隐蔽工程和中间验收</w:t>
      </w:r>
    </w:p>
    <w:p w14:paraId="45D69B20" w14:textId="4F3CCFD2"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rPr>
        <w:t xml:space="preserve">17.1 </w:t>
      </w:r>
      <w:r w:rsidRPr="00C359CD">
        <w:rPr>
          <w:rFonts w:ascii="宋体" w:hAnsi="宋体" w:hint="eastAsia"/>
          <w:sz w:val="24"/>
          <w:szCs w:val="24"/>
        </w:rPr>
        <w:t>双方约定中间验收部位：</w:t>
      </w:r>
      <w:r w:rsidRPr="00C359CD">
        <w:rPr>
          <w:rFonts w:ascii="宋体" w:hAnsi="宋体" w:hint="eastAsia"/>
          <w:sz w:val="24"/>
          <w:szCs w:val="24"/>
          <w:u w:val="single"/>
        </w:rPr>
        <w:t>按相应工程施工及验收规范要求执行。</w:t>
      </w:r>
    </w:p>
    <w:p w14:paraId="5509E3FB"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19</w:t>
      </w:r>
      <w:r w:rsidRPr="00C359CD">
        <w:rPr>
          <w:rFonts w:ascii="宋体" w:hAnsi="宋体" w:hint="eastAsia"/>
          <w:b/>
          <w:sz w:val="24"/>
          <w:szCs w:val="24"/>
        </w:rPr>
        <w:t>、工程试车</w:t>
      </w:r>
    </w:p>
    <w:p w14:paraId="777BE75A"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19.5 </w:t>
      </w:r>
      <w:r w:rsidRPr="00C359CD">
        <w:rPr>
          <w:rFonts w:ascii="宋体" w:hAnsi="宋体" w:hint="eastAsia"/>
          <w:sz w:val="24"/>
          <w:szCs w:val="24"/>
        </w:rPr>
        <w:t>试车费用的承担：</w:t>
      </w:r>
      <w:r w:rsidRPr="00C359CD">
        <w:rPr>
          <w:rFonts w:ascii="宋体" w:hAnsi="宋体"/>
          <w:sz w:val="24"/>
          <w:szCs w:val="24"/>
          <w:u w:val="single"/>
        </w:rPr>
        <w:t xml:space="preserve">     /         </w:t>
      </w:r>
      <w:r w:rsidRPr="00C359CD">
        <w:rPr>
          <w:rFonts w:ascii="宋体" w:hAnsi="宋体" w:hint="eastAsia"/>
          <w:sz w:val="24"/>
          <w:szCs w:val="24"/>
        </w:rPr>
        <w:t>。</w:t>
      </w:r>
    </w:p>
    <w:p w14:paraId="6767595C" w14:textId="715E71B3" w:rsidR="008B4CA0" w:rsidRPr="00C359CD" w:rsidRDefault="008B4CA0" w:rsidP="0015095C">
      <w:pPr>
        <w:spacing w:line="360" w:lineRule="auto"/>
        <w:ind w:firstLineChars="176" w:firstLine="424"/>
        <w:rPr>
          <w:rFonts w:ascii="宋体" w:hAnsi="宋体"/>
          <w:sz w:val="24"/>
          <w:szCs w:val="24"/>
        </w:rPr>
      </w:pPr>
      <w:r w:rsidRPr="00C359CD">
        <w:rPr>
          <w:rFonts w:ascii="宋体" w:hAnsi="宋体" w:hint="eastAsia"/>
          <w:b/>
          <w:sz w:val="24"/>
          <w:szCs w:val="24"/>
        </w:rPr>
        <w:t>五、安全施工</w:t>
      </w:r>
    </w:p>
    <w:p w14:paraId="02DC0D65"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20、安全施工与检查</w:t>
      </w:r>
    </w:p>
    <w:p w14:paraId="4EFA8F8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20.3</w:t>
      </w:r>
      <w:r w:rsidRPr="00C359CD">
        <w:rPr>
          <w:rFonts w:ascii="宋体" w:hAnsi="宋体" w:hint="eastAsia"/>
          <w:sz w:val="24"/>
          <w:szCs w:val="24"/>
          <w:u w:val="single"/>
        </w:rPr>
        <w:t>承包人应建立安全责任制，明确各部门安全工作的岗位责任人，建立健全正常运转的各种安全工作保证体系和规章制度，将安全生产目标分解落实到实处。</w:t>
      </w:r>
    </w:p>
    <w:p w14:paraId="7D6195A5"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20.4</w:t>
      </w:r>
      <w:r w:rsidRPr="00C359CD">
        <w:rPr>
          <w:rFonts w:ascii="宋体" w:hAnsi="宋体" w:hint="eastAsia"/>
          <w:sz w:val="24"/>
          <w:szCs w:val="24"/>
          <w:u w:val="single"/>
        </w:rPr>
        <w:t>承包人按规定数量配置安全员。</w:t>
      </w:r>
    </w:p>
    <w:p w14:paraId="23B6DD1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20.5</w:t>
      </w:r>
      <w:r w:rsidRPr="00C359CD">
        <w:rPr>
          <w:rFonts w:ascii="宋体" w:hAnsi="宋体" w:hint="eastAsia"/>
          <w:sz w:val="24"/>
          <w:szCs w:val="24"/>
          <w:u w:val="single"/>
        </w:rPr>
        <w:t>承包人在开工前须向质量安全监督机构提交备案的书面资料。</w:t>
      </w:r>
    </w:p>
    <w:p w14:paraId="394CA8D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20.6</w:t>
      </w:r>
      <w:r w:rsidRPr="00C359CD">
        <w:rPr>
          <w:rFonts w:ascii="宋体" w:hAnsi="宋体" w:hint="eastAsia"/>
          <w:sz w:val="24"/>
          <w:szCs w:val="24"/>
          <w:u w:val="single"/>
        </w:rPr>
        <w:t>承包人在编制施工组织设计时，应当根据工程的特点编制相应的安全技术措施。</w:t>
      </w:r>
    </w:p>
    <w:p w14:paraId="4CF58EF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20.7</w:t>
      </w:r>
      <w:r w:rsidRPr="00C359CD">
        <w:rPr>
          <w:rFonts w:ascii="宋体" w:hAnsi="宋体" w:hint="eastAsia"/>
          <w:sz w:val="24"/>
          <w:szCs w:val="24"/>
          <w:u w:val="single"/>
        </w:rPr>
        <w:t>承包人按有关安全和防护的规定组织施工生产，不得使用</w:t>
      </w:r>
      <w:proofErr w:type="gramStart"/>
      <w:r w:rsidRPr="00C359CD">
        <w:rPr>
          <w:rFonts w:ascii="宋体" w:hAnsi="宋体" w:hint="eastAsia"/>
          <w:sz w:val="24"/>
          <w:szCs w:val="24"/>
          <w:u w:val="single"/>
        </w:rPr>
        <w:t>不</w:t>
      </w:r>
      <w:proofErr w:type="gramEnd"/>
      <w:r w:rsidRPr="00C359CD">
        <w:rPr>
          <w:rFonts w:ascii="宋体" w:hAnsi="宋体" w:hint="eastAsia"/>
          <w:sz w:val="24"/>
          <w:szCs w:val="24"/>
          <w:u w:val="single"/>
        </w:rPr>
        <w:t>合标准的防护器材、机具和材料。</w:t>
      </w:r>
    </w:p>
    <w:p w14:paraId="0379FA7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20.8</w:t>
      </w:r>
      <w:r w:rsidRPr="00C359CD">
        <w:rPr>
          <w:rFonts w:ascii="宋体" w:hAnsi="宋体" w:hint="eastAsia"/>
          <w:sz w:val="24"/>
          <w:szCs w:val="24"/>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w:t>
      </w:r>
      <w:proofErr w:type="gramStart"/>
      <w:r w:rsidRPr="00C359CD">
        <w:rPr>
          <w:rFonts w:ascii="宋体" w:hAnsi="宋体" w:hint="eastAsia"/>
          <w:sz w:val="24"/>
          <w:szCs w:val="24"/>
          <w:u w:val="single"/>
        </w:rPr>
        <w:t>作出</w:t>
      </w:r>
      <w:proofErr w:type="gramEnd"/>
      <w:r w:rsidRPr="00C359CD">
        <w:rPr>
          <w:rFonts w:ascii="宋体" w:hAnsi="宋体" w:hint="eastAsia"/>
          <w:sz w:val="24"/>
          <w:szCs w:val="24"/>
          <w:u w:val="single"/>
        </w:rPr>
        <w:t>合理安排，必须采用全封闭施工方案，确保不对周边环境、道路、行人和相邻施工现场造成不利影响，不得干扰周围居民的正常生活，不得影响学生的上课及正常的活动。</w:t>
      </w:r>
    </w:p>
    <w:p w14:paraId="798B4AB3" w14:textId="77777777" w:rsidR="008B4CA0" w:rsidRPr="00C359CD" w:rsidRDefault="008B4CA0" w:rsidP="0015095C">
      <w:pPr>
        <w:spacing w:line="360" w:lineRule="auto"/>
        <w:ind w:right="11" w:firstLineChars="176" w:firstLine="422"/>
        <w:rPr>
          <w:rFonts w:ascii="宋体" w:hAnsi="宋体"/>
          <w:sz w:val="24"/>
          <w:szCs w:val="24"/>
          <w:u w:val="single"/>
        </w:rPr>
      </w:pPr>
      <w:r w:rsidRPr="00C359CD">
        <w:rPr>
          <w:rFonts w:ascii="宋体" w:hAnsi="宋体" w:hint="eastAsia"/>
          <w:sz w:val="24"/>
          <w:szCs w:val="24"/>
        </w:rPr>
        <w:t>20.9</w:t>
      </w:r>
      <w:r w:rsidRPr="00C359CD">
        <w:rPr>
          <w:rFonts w:ascii="宋体" w:hAnsi="宋体" w:hint="eastAsia"/>
          <w:sz w:val="24"/>
          <w:szCs w:val="24"/>
          <w:u w:val="single"/>
        </w:rPr>
        <w:t>对于承包人或其分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14:paraId="6FBDA531"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21、安全防护</w:t>
      </w:r>
    </w:p>
    <w:p w14:paraId="597745D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21.3</w:t>
      </w:r>
      <w:r w:rsidRPr="00C359CD">
        <w:rPr>
          <w:rFonts w:ascii="宋体" w:hAnsi="宋体" w:hint="eastAsia"/>
          <w:sz w:val="24"/>
          <w:szCs w:val="24"/>
          <w:u w:val="single"/>
        </w:rPr>
        <w:t>承包人应在施工现场采取维护安全、防范危险、预防火灾等措施，在特殊作业环境应对作业人员采取劳动保护措施。</w:t>
      </w:r>
    </w:p>
    <w:p w14:paraId="4FBFC28B" w14:textId="55354105" w:rsidR="008B4CA0" w:rsidRPr="00C359CD" w:rsidRDefault="008B4CA0" w:rsidP="0015095C">
      <w:pPr>
        <w:spacing w:line="360" w:lineRule="auto"/>
        <w:ind w:firstLineChars="176" w:firstLine="422"/>
        <w:jc w:val="left"/>
        <w:rPr>
          <w:rFonts w:ascii="宋体" w:hAnsi="宋体"/>
          <w:sz w:val="24"/>
          <w:szCs w:val="24"/>
        </w:rPr>
      </w:pPr>
      <w:r w:rsidRPr="00C359CD">
        <w:rPr>
          <w:rFonts w:ascii="宋体" w:hAnsi="宋体" w:hint="eastAsia"/>
          <w:sz w:val="24"/>
          <w:szCs w:val="24"/>
        </w:rPr>
        <w:t>21.4承包人应加强周边学校、居民住宅的环境保护，制定绿色施工安全防护措施（包括防尘、防噪音、施工围蔽等），施工现场严格按照《广州市建设工程文明施工管理规定》（广州市人民政府令第</w:t>
      </w:r>
      <w:r w:rsidR="006E1AE8" w:rsidRPr="00C359CD">
        <w:rPr>
          <w:rFonts w:ascii="宋体" w:hAnsi="宋体" w:hint="eastAsia"/>
          <w:sz w:val="24"/>
          <w:szCs w:val="24"/>
        </w:rPr>
        <w:t>158</w:t>
      </w:r>
      <w:r w:rsidRPr="00C359CD">
        <w:rPr>
          <w:rFonts w:ascii="宋体" w:hAnsi="宋体" w:hint="eastAsia"/>
          <w:sz w:val="24"/>
          <w:szCs w:val="24"/>
        </w:rPr>
        <w:t>号）、《广州市建设工程现场文明施工管理办法》（</w:t>
      </w:r>
      <w:proofErr w:type="gramStart"/>
      <w:r w:rsidRPr="00C359CD">
        <w:rPr>
          <w:rFonts w:ascii="宋体" w:hAnsi="宋体" w:hint="eastAsia"/>
          <w:sz w:val="24"/>
          <w:szCs w:val="24"/>
        </w:rPr>
        <w:t>穗建质〔2008〕</w:t>
      </w:r>
      <w:proofErr w:type="gramEnd"/>
      <w:r w:rsidRPr="00C359CD">
        <w:rPr>
          <w:rFonts w:ascii="宋体" w:hAnsi="宋体" w:hint="eastAsia"/>
          <w:sz w:val="24"/>
          <w:szCs w:val="24"/>
        </w:rPr>
        <w:t>937号）、《关于进一步加强我区建设工地文明施工管理的通知》（穗开</w:t>
      </w:r>
      <w:proofErr w:type="gramStart"/>
      <w:r w:rsidRPr="00C359CD">
        <w:rPr>
          <w:rFonts w:ascii="宋体" w:hAnsi="宋体" w:hint="eastAsia"/>
          <w:sz w:val="24"/>
          <w:szCs w:val="24"/>
        </w:rPr>
        <w:t>规</w:t>
      </w:r>
      <w:proofErr w:type="gramEnd"/>
      <w:r w:rsidRPr="00C359CD">
        <w:rPr>
          <w:rFonts w:ascii="宋体" w:hAnsi="宋体" w:hint="eastAsia"/>
          <w:sz w:val="24"/>
          <w:szCs w:val="24"/>
        </w:rPr>
        <w:t>建〔2006〕74号）、《广州市住房和城乡建设委员会关于印发建设工程扬尘防治“6个100%”管理标准细化措施的通知》（</w:t>
      </w:r>
      <w:proofErr w:type="gramStart"/>
      <w:r w:rsidRPr="00C359CD">
        <w:rPr>
          <w:rFonts w:ascii="宋体" w:hAnsi="宋体" w:hint="eastAsia"/>
          <w:sz w:val="24"/>
          <w:szCs w:val="24"/>
        </w:rPr>
        <w:t>穗建质〔2018〕</w:t>
      </w:r>
      <w:proofErr w:type="gramEnd"/>
      <w:r w:rsidRPr="00C359CD">
        <w:rPr>
          <w:rFonts w:ascii="宋体" w:hAnsi="宋体" w:hint="eastAsia"/>
          <w:sz w:val="24"/>
          <w:szCs w:val="24"/>
        </w:rPr>
        <w:t>1394号）及其他相关规定实施，施工围</w:t>
      </w:r>
      <w:proofErr w:type="gramStart"/>
      <w:r w:rsidRPr="00C359CD">
        <w:rPr>
          <w:rFonts w:ascii="宋体" w:hAnsi="宋体" w:hint="eastAsia"/>
          <w:sz w:val="24"/>
          <w:szCs w:val="24"/>
        </w:rPr>
        <w:t>蔽严格</w:t>
      </w:r>
      <w:proofErr w:type="gramEnd"/>
      <w:r w:rsidRPr="00C359CD">
        <w:rPr>
          <w:rFonts w:ascii="宋体" w:hAnsi="宋体" w:hint="eastAsia"/>
          <w:sz w:val="24"/>
          <w:szCs w:val="24"/>
        </w:rPr>
        <w:t>按照、《关于进一步加强规范建设施工现场围蔽的通知》（</w:t>
      </w:r>
      <w:proofErr w:type="gramStart"/>
      <w:r w:rsidRPr="00C359CD">
        <w:rPr>
          <w:rFonts w:ascii="宋体" w:hAnsi="宋体" w:hint="eastAsia"/>
          <w:sz w:val="24"/>
          <w:szCs w:val="24"/>
        </w:rPr>
        <w:t>穗建质〔2018〕</w:t>
      </w:r>
      <w:proofErr w:type="gramEnd"/>
      <w:r w:rsidRPr="00C359CD">
        <w:rPr>
          <w:rFonts w:ascii="宋体" w:hAnsi="宋体" w:hint="eastAsia"/>
          <w:sz w:val="24"/>
          <w:szCs w:val="24"/>
        </w:rPr>
        <w:t>1008号）、《广州市建设工程绿色施工围蔽指导图集（V2.0版）》(</w:t>
      </w:r>
      <w:proofErr w:type="gramStart"/>
      <w:r w:rsidRPr="00C359CD">
        <w:rPr>
          <w:rFonts w:ascii="宋体" w:hAnsi="宋体" w:hint="eastAsia"/>
          <w:sz w:val="24"/>
          <w:szCs w:val="24"/>
        </w:rPr>
        <w:t>穗建质〔2020〕</w:t>
      </w:r>
      <w:proofErr w:type="gramEnd"/>
      <w:r w:rsidRPr="00C359CD">
        <w:rPr>
          <w:rFonts w:ascii="宋体" w:hAnsi="宋体" w:hint="eastAsia"/>
          <w:sz w:val="24"/>
          <w:szCs w:val="24"/>
        </w:rPr>
        <w:t>1号）及《黄埔区住房和城乡建设局 广州开发区建设和交通局关于进一步规范全区建设工程施工围蔽标准的通知》（穗</w:t>
      </w:r>
      <w:proofErr w:type="gramStart"/>
      <w:r w:rsidRPr="00C359CD">
        <w:rPr>
          <w:rFonts w:ascii="宋体" w:hAnsi="宋体" w:hint="eastAsia"/>
          <w:sz w:val="24"/>
          <w:szCs w:val="24"/>
        </w:rPr>
        <w:t>埔</w:t>
      </w:r>
      <w:proofErr w:type="gramEnd"/>
      <w:r w:rsidRPr="00C359CD">
        <w:rPr>
          <w:rFonts w:ascii="宋体" w:hAnsi="宋体" w:hint="eastAsia"/>
          <w:sz w:val="24"/>
          <w:szCs w:val="24"/>
        </w:rPr>
        <w:t>建﹝2020﹞183号）实施。以上文件要求不一致的，以后发布文件为准，</w:t>
      </w:r>
      <w:proofErr w:type="gramStart"/>
      <w:r w:rsidRPr="00C359CD">
        <w:rPr>
          <w:rFonts w:ascii="宋体" w:hAnsi="宋体" w:hint="eastAsia"/>
          <w:sz w:val="24"/>
          <w:szCs w:val="24"/>
        </w:rPr>
        <w:t>若相关</w:t>
      </w:r>
      <w:proofErr w:type="gramEnd"/>
      <w:r w:rsidRPr="00C359CD">
        <w:rPr>
          <w:rFonts w:ascii="宋体" w:hAnsi="宋体" w:hint="eastAsia"/>
          <w:sz w:val="24"/>
          <w:szCs w:val="24"/>
        </w:rPr>
        <w:t>部门发布有关施工</w:t>
      </w:r>
      <w:proofErr w:type="gramStart"/>
      <w:r w:rsidRPr="00C359CD">
        <w:rPr>
          <w:rFonts w:ascii="宋体" w:hAnsi="宋体" w:hint="eastAsia"/>
          <w:sz w:val="24"/>
          <w:szCs w:val="24"/>
        </w:rPr>
        <w:t>围蔽新文件</w:t>
      </w:r>
      <w:proofErr w:type="gramEnd"/>
      <w:r w:rsidRPr="00C359CD">
        <w:rPr>
          <w:rFonts w:ascii="宋体" w:hAnsi="宋体" w:hint="eastAsia"/>
          <w:sz w:val="24"/>
          <w:szCs w:val="24"/>
        </w:rPr>
        <w:t>规定的，按新规定执行。如承包人未及时按要求做好</w:t>
      </w:r>
      <w:proofErr w:type="gramStart"/>
      <w:r w:rsidRPr="00C359CD">
        <w:rPr>
          <w:rFonts w:ascii="宋体" w:hAnsi="宋体" w:hint="eastAsia"/>
          <w:sz w:val="24"/>
          <w:szCs w:val="24"/>
        </w:rPr>
        <w:t>围蔽等绿色</w:t>
      </w:r>
      <w:proofErr w:type="gramEnd"/>
      <w:r w:rsidRPr="00C359CD">
        <w:rPr>
          <w:rFonts w:ascii="宋体" w:hAnsi="宋体" w:hint="eastAsia"/>
          <w:sz w:val="24"/>
          <w:szCs w:val="24"/>
        </w:rPr>
        <w:t>施工安全防护措施，业主可另行委托单位实施，业主在工程款中扣减</w:t>
      </w:r>
      <w:r w:rsidR="006E1AE8" w:rsidRPr="00C359CD">
        <w:rPr>
          <w:rFonts w:ascii="宋体" w:hAnsi="宋体" w:hint="eastAsia"/>
          <w:sz w:val="24"/>
          <w:szCs w:val="24"/>
        </w:rPr>
        <w:t>围蔽费用</w:t>
      </w:r>
      <w:r w:rsidRPr="00C359CD">
        <w:rPr>
          <w:rFonts w:ascii="宋体" w:hAnsi="宋体" w:hint="eastAsia"/>
          <w:sz w:val="24"/>
          <w:szCs w:val="24"/>
        </w:rPr>
        <w:t>。</w:t>
      </w:r>
    </w:p>
    <w:p w14:paraId="0A971C20"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 xml:space="preserve">   21.5</w:t>
      </w:r>
      <w:r w:rsidRPr="00C359CD">
        <w:rPr>
          <w:rFonts w:ascii="宋体" w:hAnsi="宋体" w:hint="eastAsia"/>
          <w:sz w:val="24"/>
          <w:szCs w:val="24"/>
          <w:u w:val="single"/>
        </w:rPr>
        <w:t>承包人应按规定对工程施工人员进行安全教育和管理。</w:t>
      </w:r>
    </w:p>
    <w:p w14:paraId="621EB1FE"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21.6</w:t>
      </w:r>
      <w:r w:rsidRPr="00C359CD">
        <w:rPr>
          <w:rFonts w:ascii="宋体" w:hAnsi="宋体" w:hint="eastAsia"/>
          <w:sz w:val="24"/>
          <w:szCs w:val="24"/>
          <w:u w:val="single"/>
        </w:rPr>
        <w:t>承包人应书面记录专项安全施工组织设计方案审查、安全检查、安全技术交底、安全隐患整改、安全教育等重要安全管理活动。</w:t>
      </w:r>
    </w:p>
    <w:p w14:paraId="4E9F4A3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21.7</w:t>
      </w:r>
      <w:r w:rsidRPr="00C359CD">
        <w:rPr>
          <w:rFonts w:ascii="宋体" w:hAnsi="宋体" w:hint="eastAsia"/>
          <w:sz w:val="24"/>
          <w:szCs w:val="24"/>
          <w:u w:val="single"/>
        </w:rPr>
        <w:t>承包人用于本项目的非标起重机械设备须严格执行《关于印发&lt;广州市非标建筑起重机械管理办法&gt;的通知》(</w:t>
      </w:r>
      <w:proofErr w:type="gramStart"/>
      <w:r w:rsidRPr="00C359CD">
        <w:rPr>
          <w:rFonts w:ascii="宋体" w:hAnsi="宋体" w:hint="eastAsia"/>
          <w:sz w:val="24"/>
          <w:szCs w:val="24"/>
          <w:u w:val="single"/>
        </w:rPr>
        <w:t>穗建质</w:t>
      </w:r>
      <w:proofErr w:type="gramEnd"/>
      <w:r w:rsidRPr="00C359CD">
        <w:rPr>
          <w:rFonts w:ascii="宋体" w:hAnsi="宋体" w:hint="eastAsia"/>
          <w:sz w:val="24"/>
          <w:szCs w:val="24"/>
          <w:u w:val="single"/>
        </w:rPr>
        <w:t>[2010]999号)的相关规定，非标起重机械设备是指没有国家或行业制造标准的各类起重机械设备，如非标架桥设备、 竖井提升设备、非标龙门吊、贝雷架式或扒杆式起重装置等。</w:t>
      </w:r>
    </w:p>
    <w:p w14:paraId="4FEF243A" w14:textId="5886DB1B"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21.8</w:t>
      </w:r>
      <w:r w:rsidRPr="00C359CD">
        <w:rPr>
          <w:rFonts w:ascii="宋体" w:hAnsi="宋体" w:hint="eastAsia"/>
          <w:sz w:val="24"/>
          <w:szCs w:val="24"/>
          <w:u w:val="single"/>
        </w:rPr>
        <w:t>承包人用于本项目的起重设备须严格执行《</w:t>
      </w:r>
      <w:r w:rsidR="006E1AE8" w:rsidRPr="00C359CD">
        <w:rPr>
          <w:rFonts w:ascii="宋体" w:hAnsi="宋体" w:hint="eastAsia"/>
          <w:sz w:val="24"/>
          <w:szCs w:val="24"/>
          <w:u w:val="single"/>
        </w:rPr>
        <w:t>广州市住房和城乡建设委员会关于启用建筑起重机械设备安全监管系统的通知</w:t>
      </w:r>
      <w:r w:rsidRPr="00C359CD">
        <w:rPr>
          <w:rFonts w:ascii="宋体" w:hAnsi="宋体" w:hint="eastAsia"/>
          <w:sz w:val="24"/>
          <w:szCs w:val="24"/>
          <w:u w:val="single"/>
        </w:rPr>
        <w:t>》（</w:t>
      </w:r>
      <w:proofErr w:type="gramStart"/>
      <w:r w:rsidRPr="00C359CD">
        <w:rPr>
          <w:rFonts w:ascii="宋体" w:hAnsi="宋体" w:hint="eastAsia"/>
          <w:sz w:val="24"/>
          <w:szCs w:val="24"/>
          <w:u w:val="single"/>
        </w:rPr>
        <w:t>穗建质〔2018〕</w:t>
      </w:r>
      <w:proofErr w:type="gramEnd"/>
      <w:r w:rsidRPr="00C359CD">
        <w:rPr>
          <w:rFonts w:ascii="宋体" w:hAnsi="宋体" w:hint="eastAsia"/>
          <w:sz w:val="24"/>
          <w:szCs w:val="24"/>
          <w:u w:val="single"/>
        </w:rPr>
        <w:t>889号）、《广州市住房和城乡建设局关于进一步加强建筑起重机械安全管理的通知 》（</w:t>
      </w:r>
      <w:proofErr w:type="gramStart"/>
      <w:r w:rsidRPr="00C359CD">
        <w:rPr>
          <w:rFonts w:ascii="宋体" w:hAnsi="宋体" w:hint="eastAsia"/>
          <w:sz w:val="24"/>
          <w:szCs w:val="24"/>
          <w:u w:val="single"/>
        </w:rPr>
        <w:t>穗建质【2020】</w:t>
      </w:r>
      <w:proofErr w:type="gramEnd"/>
      <w:r w:rsidRPr="00C359CD">
        <w:rPr>
          <w:rFonts w:ascii="宋体" w:hAnsi="宋体" w:hint="eastAsia"/>
          <w:sz w:val="24"/>
          <w:szCs w:val="24"/>
          <w:u w:val="single"/>
        </w:rPr>
        <w:t>216号）、《广州市住房和城乡建设委员会关于进一步加强建筑起重机械设备信息化安全监管的通知》等相关规定。</w:t>
      </w:r>
    </w:p>
    <w:p w14:paraId="244DB5C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21.9</w:t>
      </w:r>
      <w:r w:rsidRPr="00C359CD">
        <w:rPr>
          <w:rFonts w:ascii="宋体" w:hAnsi="宋体" w:hint="eastAsia"/>
          <w:sz w:val="24"/>
          <w:szCs w:val="24"/>
          <w:u w:val="single"/>
        </w:rPr>
        <w:t>承包人在工程实施过程中，按照国家、省、市的相关规定制定相关的专项安全施工方案（如高支模、基坑支护、沉井等），组织专家评审通过后，报监理人、发包人审批后方可开展专项工程的施工。</w:t>
      </w:r>
    </w:p>
    <w:p w14:paraId="5442DADF"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21.10根据《广州市城乡建设委员会关于印发广州市建设工程施工机械设备环保管理整治联合行动工作方案的函》（穗</w:t>
      </w:r>
      <w:proofErr w:type="gramStart"/>
      <w:r w:rsidRPr="00C359CD">
        <w:rPr>
          <w:rFonts w:ascii="宋体" w:hAnsi="宋体" w:hint="eastAsia"/>
          <w:sz w:val="24"/>
          <w:szCs w:val="24"/>
        </w:rPr>
        <w:t>建质函</w:t>
      </w:r>
      <w:proofErr w:type="gramEnd"/>
      <w:r w:rsidRPr="00C359CD">
        <w:rPr>
          <w:rFonts w:ascii="宋体" w:hAnsi="宋体" w:hint="eastAsia"/>
          <w:sz w:val="24"/>
          <w:szCs w:val="24"/>
        </w:rPr>
        <w:t>[2014]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w:t>
      </w:r>
      <w:r w:rsidRPr="00C359CD">
        <w:rPr>
          <w:rFonts w:ascii="宋体" w:hAnsi="宋体" w:hint="eastAsia"/>
          <w:sz w:val="24"/>
        </w:rPr>
        <w:t>6</w:t>
      </w:r>
      <w:r w:rsidRPr="00C359CD">
        <w:rPr>
          <w:rFonts w:ascii="宋体" w:hAnsi="宋体" w:hint="eastAsia"/>
          <w:sz w:val="24"/>
          <w:szCs w:val="24"/>
        </w:rPr>
        <w:t>款（2）</w:t>
      </w:r>
      <w:proofErr w:type="gramStart"/>
      <w:r w:rsidRPr="00C359CD">
        <w:rPr>
          <w:rFonts w:ascii="宋体" w:hAnsi="宋体" w:hint="eastAsia"/>
          <w:sz w:val="24"/>
          <w:szCs w:val="24"/>
        </w:rPr>
        <w:t>项承担</w:t>
      </w:r>
      <w:proofErr w:type="gramEnd"/>
      <w:r w:rsidRPr="00C359CD">
        <w:rPr>
          <w:rFonts w:ascii="宋体" w:hAnsi="宋体" w:hint="eastAsia"/>
          <w:sz w:val="24"/>
          <w:szCs w:val="24"/>
        </w:rPr>
        <w:t>违约责任。</w:t>
      </w:r>
    </w:p>
    <w:p w14:paraId="23D37F78"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21.11承包人在施工期间要确保工程外场地清洁及道路畅通，如须使用他方道路，则还必须负责养护、保洁责任，否则责任自负。施工和警示标志明显，因施工造成人身损害和财产损失的，由承包人承担责任。</w:t>
      </w:r>
    </w:p>
    <w:p w14:paraId="03CDEC00"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21.12承包人必须考虑安全、环保等因素在局部施工范围进行围蔽施工，现场</w:t>
      </w:r>
      <w:proofErr w:type="gramStart"/>
      <w:r w:rsidRPr="00C359CD">
        <w:rPr>
          <w:rFonts w:ascii="宋体" w:hAnsi="宋体" w:hint="eastAsia"/>
          <w:sz w:val="24"/>
          <w:szCs w:val="24"/>
        </w:rPr>
        <w:t>围蔽不符合</w:t>
      </w:r>
      <w:proofErr w:type="gramEnd"/>
      <w:r w:rsidRPr="00C359CD">
        <w:rPr>
          <w:rFonts w:ascii="宋体" w:hAnsi="宋体" w:hint="eastAsia"/>
          <w:sz w:val="24"/>
          <w:szCs w:val="24"/>
        </w:rPr>
        <w:t>国家有关安全措施及技术要求的，不得开展施工作业，由此造成的工期延长，由承包人自己负责，当作延误工期处理。</w:t>
      </w:r>
    </w:p>
    <w:p w14:paraId="0DE36178"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671EE52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14:paraId="274ACC1C"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22、</w:t>
      </w:r>
      <w:r w:rsidRPr="00C359CD">
        <w:rPr>
          <w:rFonts w:ascii="宋体" w:hAnsi="宋体" w:hint="eastAsia"/>
          <w:sz w:val="24"/>
          <w:szCs w:val="24"/>
          <w:u w:val="single"/>
        </w:rPr>
        <w:t>事故处理</w:t>
      </w:r>
    </w:p>
    <w:p w14:paraId="7B852310"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22.3</w:t>
      </w:r>
      <w:r w:rsidRPr="00C359CD">
        <w:rPr>
          <w:rFonts w:ascii="宋体" w:hAnsi="宋体" w:hint="eastAsia"/>
          <w:sz w:val="24"/>
          <w:szCs w:val="24"/>
          <w:u w:val="single"/>
        </w:rPr>
        <w:t>如发生安全事故，除按法定程序办理有关事宜外，还必须按以下程序进行处理：</w:t>
      </w:r>
    </w:p>
    <w:p w14:paraId="3D9F154C"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22.3.1</w:t>
      </w:r>
      <w:r w:rsidRPr="00C359CD">
        <w:rPr>
          <w:rFonts w:ascii="宋体" w:hAnsi="宋体" w:hint="eastAsia"/>
          <w:sz w:val="24"/>
          <w:szCs w:val="24"/>
          <w:u w:val="single"/>
        </w:rPr>
        <w:t>报告安全事故：安全事故发生后，承包人应在1小时内用最快的信息传递手段，将发生事故的时间、地点、伤亡人数、事故原因等情况，报工程师和发包人。</w:t>
      </w:r>
    </w:p>
    <w:p w14:paraId="1B00E17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22.3.2</w:t>
      </w:r>
      <w:r w:rsidRPr="00C359CD">
        <w:rPr>
          <w:rFonts w:ascii="宋体" w:hAnsi="宋体" w:hint="eastAsia"/>
          <w:sz w:val="24"/>
          <w:szCs w:val="24"/>
          <w:u w:val="single"/>
        </w:rPr>
        <w:t>事故处理：承包人负责抢救伤员、排除险情，防止事故扩大蔓延，保护好现场，并做好标志，启动保险理赔程序。</w:t>
      </w:r>
    </w:p>
    <w:p w14:paraId="0BD5AE4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22.3.3</w:t>
      </w:r>
      <w:r w:rsidRPr="00C359CD">
        <w:rPr>
          <w:rFonts w:ascii="宋体" w:hAnsi="宋体" w:hint="eastAsia"/>
          <w:sz w:val="24"/>
          <w:szCs w:val="24"/>
          <w:u w:val="single"/>
        </w:rPr>
        <w:t>事故调查：承包人应组织内部技术安全、质量部门的人员组成调查组，开展调查，并配合做好发包人或政府有关部门组织的调查工作。</w:t>
      </w:r>
    </w:p>
    <w:p w14:paraId="1F8BA7CC"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22.3.4</w:t>
      </w:r>
      <w:r w:rsidRPr="00C359CD">
        <w:rPr>
          <w:rFonts w:ascii="宋体" w:hAnsi="宋体" w:hint="eastAsia"/>
          <w:sz w:val="24"/>
          <w:szCs w:val="24"/>
          <w:u w:val="single"/>
        </w:rPr>
        <w:t>调查报告：承包人应把事故发生经过、原因、性质、损失、责任、处理意见、纠正和预防措施撰写成调查报告，送工程师会审后报发包人。</w:t>
      </w:r>
    </w:p>
    <w:p w14:paraId="4BB0F3F5"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六、合同价款与支付</w:t>
      </w:r>
    </w:p>
    <w:p w14:paraId="5E8BD65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rPr>
        <w:t xml:space="preserve">23.2 </w:t>
      </w:r>
      <w:r w:rsidRPr="00C359CD">
        <w:rPr>
          <w:rFonts w:ascii="宋体" w:hAnsi="宋体" w:hint="eastAsia"/>
          <w:sz w:val="24"/>
          <w:szCs w:val="24"/>
          <w:u w:val="single"/>
        </w:rPr>
        <w:t>本合同价款按照协议书第</w:t>
      </w:r>
      <w:r w:rsidRPr="00C359CD">
        <w:rPr>
          <w:rFonts w:ascii="宋体" w:hAnsi="宋体" w:hint="eastAsia"/>
          <w:sz w:val="24"/>
          <w:u w:val="single"/>
        </w:rPr>
        <w:t>五</w:t>
      </w:r>
      <w:r w:rsidRPr="00C359CD">
        <w:rPr>
          <w:rFonts w:ascii="宋体" w:hAnsi="宋体" w:hint="eastAsia"/>
          <w:sz w:val="24"/>
          <w:szCs w:val="24"/>
          <w:u w:val="single"/>
        </w:rPr>
        <w:t>条、本条及专用条款23.3款、23.5款约定执行，</w:t>
      </w:r>
      <w:r w:rsidRPr="00C359CD">
        <w:rPr>
          <w:rFonts w:ascii="宋体" w:hAnsi="宋体" w:hint="eastAsia"/>
          <w:snapToGrid w:val="0"/>
          <w:kern w:val="0"/>
          <w:sz w:val="24"/>
          <w:u w:val="single"/>
        </w:rPr>
        <w:t>最终按结算终审部门审定价结算</w:t>
      </w:r>
      <w:r w:rsidRPr="00C359CD">
        <w:rPr>
          <w:rFonts w:ascii="宋体" w:hAnsi="宋体" w:hint="eastAsia"/>
          <w:sz w:val="24"/>
          <w:szCs w:val="24"/>
          <w:u w:val="single"/>
        </w:rPr>
        <w:t>。</w:t>
      </w:r>
    </w:p>
    <w:p w14:paraId="35AACDB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本合同价款采用分部分项工程量清单固定综合单价方式确定，具体办法如下：</w:t>
      </w:r>
    </w:p>
    <w:p w14:paraId="74A337A7"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（1）分部分项工程量清单费：除23.5.1及23.5.2规定情况外，分部分项工程量清单综合单价固定不变，工程量按实计量。</w:t>
      </w:r>
    </w:p>
    <w:p w14:paraId="349AEEC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（2）措施项目费：措施项目费（除施工围</w:t>
      </w:r>
      <w:proofErr w:type="gramStart"/>
      <w:r w:rsidRPr="00C359CD">
        <w:rPr>
          <w:rFonts w:ascii="宋体" w:hAnsi="宋体" w:hint="eastAsia"/>
          <w:sz w:val="24"/>
          <w:szCs w:val="24"/>
          <w:u w:val="single"/>
        </w:rPr>
        <w:t>蔽费用</w:t>
      </w:r>
      <w:proofErr w:type="gramEnd"/>
      <w:r w:rsidRPr="00C359CD">
        <w:rPr>
          <w:rFonts w:ascii="宋体" w:hAnsi="宋体" w:hint="eastAsia"/>
          <w:sz w:val="24"/>
          <w:szCs w:val="24"/>
          <w:u w:val="single"/>
        </w:rPr>
        <w:t>外）固定不变，包干使用，结算时不予调整，施工围蔽清单综合单价固定不变，工程量按实计量。</w:t>
      </w:r>
    </w:p>
    <w:p w14:paraId="36C69AA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（3）其他项目部分：</w:t>
      </w:r>
    </w:p>
    <w:p w14:paraId="7C282DD7" w14:textId="38812112" w:rsidR="008B4CA0" w:rsidRPr="00C359CD" w:rsidRDefault="006E1AE8" w:rsidP="0015095C">
      <w:pPr>
        <w:spacing w:line="360" w:lineRule="auto"/>
        <w:ind w:firstLineChars="176" w:firstLine="422"/>
        <w:rPr>
          <w:rFonts w:ascii="宋体" w:hAnsi="宋体"/>
          <w:sz w:val="24"/>
          <w:u w:val="single"/>
        </w:rPr>
      </w:pPr>
      <w:r w:rsidRPr="00C359CD">
        <w:rPr>
          <w:rFonts w:ascii="宋体" w:hAnsi="宋体" w:hint="eastAsia"/>
          <w:sz w:val="24"/>
          <w:szCs w:val="24"/>
          <w:u w:val="single"/>
        </w:rPr>
        <w:t>①</w:t>
      </w:r>
      <w:r w:rsidR="008B4CA0" w:rsidRPr="00C359CD">
        <w:rPr>
          <w:rFonts w:ascii="宋体" w:hAnsi="宋体" w:hint="eastAsia"/>
          <w:sz w:val="24"/>
          <w:szCs w:val="24"/>
          <w:u w:val="single"/>
        </w:rPr>
        <w:t>招标人部分为暂定价，按实际签订的专业承包合同或预留金使用情况进行调整和结算；</w:t>
      </w:r>
    </w:p>
    <w:p w14:paraId="2C739940" w14:textId="76DE9332" w:rsidR="008B4CA0" w:rsidRPr="00C359CD" w:rsidRDefault="006E1AE8" w:rsidP="0015095C">
      <w:pPr>
        <w:spacing w:line="360" w:lineRule="auto"/>
        <w:ind w:firstLineChars="176" w:firstLine="422"/>
        <w:rPr>
          <w:rFonts w:ascii="宋体" w:hAnsi="宋体"/>
          <w:szCs w:val="21"/>
          <w:u w:val="single"/>
        </w:rPr>
      </w:pPr>
      <w:r w:rsidRPr="00C359CD">
        <w:rPr>
          <w:rFonts w:ascii="宋体" w:hAnsi="宋体" w:hint="eastAsia"/>
          <w:sz w:val="24"/>
          <w:szCs w:val="24"/>
          <w:u w:val="single"/>
        </w:rPr>
        <w:t>②</w:t>
      </w:r>
      <w:r w:rsidR="008B4CA0" w:rsidRPr="00C359CD">
        <w:rPr>
          <w:rFonts w:ascii="宋体" w:hAnsi="宋体" w:hint="eastAsia"/>
          <w:sz w:val="24"/>
          <w:szCs w:val="24"/>
          <w:u w:val="single"/>
        </w:rPr>
        <w:t>投标人部分为固定价格，结算时不作调整。（若实际没有发生，在结算时扣除未发生项目的费用）</w:t>
      </w:r>
    </w:p>
    <w:p w14:paraId="69CB07BC"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③</w:t>
      </w:r>
      <w:r w:rsidRPr="00C359CD">
        <w:rPr>
          <w:rFonts w:ascii="宋体" w:hAnsi="宋体" w:hint="eastAsia"/>
          <w:sz w:val="24"/>
          <w:szCs w:val="24"/>
          <w:u w:val="single"/>
        </w:rPr>
        <w:t xml:space="preserve"> 投标人预算包干费部分按投标人报价中的费率取费，费率结算时不作调整。</w:t>
      </w:r>
    </w:p>
    <w:p w14:paraId="2CF4AF2F"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（4）税金：税金按实计取，费率固定不变。</w:t>
      </w:r>
    </w:p>
    <w:p w14:paraId="41F16987"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rPr>
        <w:t>23.3</w:t>
      </w:r>
      <w:r w:rsidRPr="00C359CD">
        <w:rPr>
          <w:rFonts w:ascii="宋体" w:hAnsi="宋体"/>
          <w:sz w:val="24"/>
          <w:szCs w:val="24"/>
          <w:u w:val="single"/>
        </w:rPr>
        <w:t xml:space="preserve"> </w:t>
      </w:r>
      <w:r w:rsidRPr="00C359CD">
        <w:rPr>
          <w:rFonts w:ascii="宋体" w:hAnsi="宋体" w:hint="eastAsia"/>
          <w:sz w:val="24"/>
          <w:szCs w:val="24"/>
          <w:u w:val="single"/>
        </w:rPr>
        <w:t>双方约定合同价款的调整因素：</w:t>
      </w:r>
    </w:p>
    <w:p w14:paraId="656A3682" w14:textId="77777777" w:rsidR="008B4CA0" w:rsidRPr="00C359CD" w:rsidRDefault="008B4CA0" w:rsidP="0015095C">
      <w:pPr>
        <w:numPr>
          <w:ilvl w:val="0"/>
          <w:numId w:val="1"/>
        </w:numPr>
        <w:spacing w:line="360" w:lineRule="auto"/>
        <w:ind w:firstLineChars="176" w:firstLine="422"/>
        <w:rPr>
          <w:rFonts w:ascii="宋体" w:hAnsi="宋体"/>
          <w:sz w:val="24"/>
          <w:szCs w:val="24"/>
        </w:rPr>
      </w:pPr>
      <w:r w:rsidRPr="00C359CD">
        <w:rPr>
          <w:rFonts w:ascii="宋体" w:hAnsi="宋体" w:hint="eastAsia"/>
          <w:sz w:val="24"/>
          <w:szCs w:val="24"/>
        </w:rPr>
        <w:t>发包人及监理单位共同确认工程量偏差；</w:t>
      </w:r>
    </w:p>
    <w:p w14:paraId="36BA0A98" w14:textId="77777777" w:rsidR="008B4CA0" w:rsidRPr="00C359CD" w:rsidRDefault="008B4CA0" w:rsidP="0015095C">
      <w:pPr>
        <w:numPr>
          <w:ilvl w:val="0"/>
          <w:numId w:val="1"/>
        </w:numPr>
        <w:spacing w:line="360" w:lineRule="auto"/>
        <w:ind w:firstLineChars="176" w:firstLine="422"/>
        <w:rPr>
          <w:rFonts w:ascii="宋体" w:hAnsi="宋体"/>
          <w:sz w:val="24"/>
          <w:szCs w:val="24"/>
        </w:rPr>
      </w:pPr>
      <w:r w:rsidRPr="00C359CD">
        <w:rPr>
          <w:rFonts w:ascii="宋体" w:hAnsi="宋体" w:hint="eastAsia"/>
          <w:sz w:val="24"/>
          <w:szCs w:val="24"/>
        </w:rPr>
        <w:t>发包人及监理单位共同确认工程变更、签证和新增工程；</w:t>
      </w:r>
    </w:p>
    <w:p w14:paraId="1A353C3E" w14:textId="77777777" w:rsidR="008B4CA0" w:rsidRPr="00C359CD" w:rsidRDefault="008B4CA0" w:rsidP="0015095C">
      <w:pPr>
        <w:numPr>
          <w:ilvl w:val="0"/>
          <w:numId w:val="1"/>
        </w:numPr>
        <w:spacing w:line="360" w:lineRule="auto"/>
        <w:ind w:firstLineChars="176" w:firstLine="422"/>
        <w:rPr>
          <w:rFonts w:ascii="宋体" w:hAnsi="宋体"/>
          <w:sz w:val="24"/>
          <w:szCs w:val="24"/>
        </w:rPr>
      </w:pPr>
      <w:r w:rsidRPr="00C359CD">
        <w:rPr>
          <w:rFonts w:ascii="宋体" w:hAnsi="宋体" w:hint="eastAsia"/>
          <w:sz w:val="24"/>
          <w:szCs w:val="24"/>
        </w:rPr>
        <w:t>物价变化；</w:t>
      </w:r>
    </w:p>
    <w:p w14:paraId="0754D3E5" w14:textId="77777777" w:rsidR="008B4CA0" w:rsidRPr="00C359CD" w:rsidRDefault="008B4CA0" w:rsidP="0015095C">
      <w:pPr>
        <w:numPr>
          <w:ilvl w:val="0"/>
          <w:numId w:val="1"/>
        </w:numPr>
        <w:spacing w:line="360" w:lineRule="auto"/>
        <w:ind w:firstLineChars="176" w:firstLine="422"/>
        <w:rPr>
          <w:rFonts w:ascii="宋体" w:hAnsi="宋体"/>
          <w:sz w:val="24"/>
          <w:szCs w:val="24"/>
        </w:rPr>
      </w:pPr>
      <w:r w:rsidRPr="00C359CD">
        <w:rPr>
          <w:rFonts w:ascii="宋体" w:hAnsi="宋体" w:hint="eastAsia"/>
          <w:sz w:val="24"/>
          <w:szCs w:val="24"/>
        </w:rPr>
        <w:t>费用索赔事件或发包人负责的其他情况。</w:t>
      </w:r>
    </w:p>
    <w:p w14:paraId="5C51A299"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以上调整事项涉及的价款计价原则按23.5款约定执行。</w:t>
      </w:r>
    </w:p>
    <w:p w14:paraId="42D7C071"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23.4承包人应在第23.3款情况发生后3天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69FE885D" w14:textId="0E2B720F" w:rsidR="008B4CA0" w:rsidRPr="00C359CD" w:rsidRDefault="008B4CA0" w:rsidP="0015095C">
      <w:pPr>
        <w:pStyle w:val="New"/>
        <w:spacing w:line="360" w:lineRule="auto"/>
        <w:ind w:firstLineChars="176" w:firstLine="422"/>
        <w:rPr>
          <w:rFonts w:ascii="宋体" w:hAnsi="宋体"/>
          <w:sz w:val="24"/>
          <w:u w:val="single"/>
        </w:rPr>
      </w:pPr>
      <w:r w:rsidRPr="00C359CD">
        <w:rPr>
          <w:rFonts w:ascii="宋体" w:hAnsi="宋体" w:hint="eastAsia"/>
          <w:sz w:val="24"/>
        </w:rPr>
        <w:t>23.5</w:t>
      </w:r>
      <w:r w:rsidRPr="00C359CD">
        <w:rPr>
          <w:rFonts w:ascii="宋体" w:hAnsi="宋体" w:hint="eastAsia"/>
          <w:sz w:val="24"/>
          <w:u w:val="single"/>
        </w:rPr>
        <w:t>合同价款调整原则</w:t>
      </w:r>
    </w:p>
    <w:p w14:paraId="64C24567" w14:textId="77777777" w:rsidR="008B4CA0" w:rsidRPr="00C359CD" w:rsidRDefault="008B4CA0" w:rsidP="0015095C">
      <w:pPr>
        <w:pStyle w:val="New6"/>
        <w:spacing w:after="0" w:line="360" w:lineRule="auto"/>
        <w:ind w:firstLineChars="176" w:firstLine="422"/>
        <w:rPr>
          <w:rFonts w:ascii="宋体" w:hAnsi="宋体"/>
          <w:sz w:val="24"/>
          <w:u w:val="single"/>
        </w:rPr>
      </w:pPr>
      <w:r w:rsidRPr="00C359CD">
        <w:rPr>
          <w:rFonts w:ascii="宋体" w:hAnsi="宋体" w:hint="eastAsia"/>
          <w:sz w:val="24"/>
          <w:u w:val="single"/>
        </w:rPr>
        <w:t>23.5.1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14:paraId="0BED76A9" w14:textId="77777777" w:rsidR="008B4CA0" w:rsidRPr="00C359CD" w:rsidRDefault="008B4CA0" w:rsidP="0015095C">
      <w:pPr>
        <w:pStyle w:val="New"/>
        <w:spacing w:line="360" w:lineRule="auto"/>
        <w:ind w:firstLineChars="176" w:firstLine="422"/>
        <w:rPr>
          <w:rFonts w:ascii="宋体" w:hAnsi="宋体"/>
          <w:sz w:val="24"/>
          <w:u w:val="single"/>
        </w:rPr>
      </w:pPr>
      <w:r w:rsidRPr="00C359CD">
        <w:rPr>
          <w:rFonts w:ascii="宋体" w:hAnsi="宋体" w:hint="eastAsia"/>
          <w:sz w:val="24"/>
          <w:u w:val="single"/>
        </w:rPr>
        <w:t>（1）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w:t>
      </w:r>
      <w:proofErr w:type="gramStart"/>
      <w:r w:rsidRPr="00C359CD">
        <w:rPr>
          <w:rFonts w:ascii="宋体" w:hAnsi="宋体" w:hint="eastAsia"/>
          <w:sz w:val="24"/>
          <w:u w:val="single"/>
        </w:rPr>
        <w:t>下浮率</w:t>
      </w:r>
      <w:proofErr w:type="gramEnd"/>
      <w:r w:rsidRPr="00C359CD">
        <w:rPr>
          <w:rFonts w:ascii="宋体" w:hAnsi="宋体" w:hint="eastAsia"/>
          <w:sz w:val="24"/>
          <w:u w:val="single"/>
        </w:rPr>
        <w:t>和投标综合单价，取两者的</w:t>
      </w:r>
      <w:proofErr w:type="gramStart"/>
      <w:r w:rsidRPr="00C359CD">
        <w:rPr>
          <w:rFonts w:ascii="宋体" w:hAnsi="宋体" w:hint="eastAsia"/>
          <w:sz w:val="24"/>
          <w:u w:val="single"/>
        </w:rPr>
        <w:t>较小值</w:t>
      </w:r>
      <w:proofErr w:type="gramEnd"/>
      <w:r w:rsidRPr="00C359CD">
        <w:rPr>
          <w:rFonts w:ascii="宋体" w:hAnsi="宋体" w:hint="eastAsia"/>
          <w:sz w:val="24"/>
          <w:u w:val="single"/>
        </w:rPr>
        <w:t>作为超出15%的新增工程量的综合单价。</w:t>
      </w:r>
    </w:p>
    <w:p w14:paraId="2FEDD6A3" w14:textId="77777777" w:rsidR="008B4CA0" w:rsidRPr="00C359CD" w:rsidRDefault="008B4CA0" w:rsidP="0015095C">
      <w:pPr>
        <w:pStyle w:val="New"/>
        <w:spacing w:line="360" w:lineRule="auto"/>
        <w:ind w:firstLineChars="176" w:firstLine="422"/>
        <w:rPr>
          <w:rFonts w:ascii="宋体" w:hAnsi="宋体" w:cs="宋体"/>
          <w:sz w:val="24"/>
          <w:u w:val="single"/>
        </w:rPr>
      </w:pPr>
      <w:r w:rsidRPr="00C359CD">
        <w:rPr>
          <w:rFonts w:ascii="宋体" w:hAnsi="宋体" w:hint="eastAsia"/>
          <w:sz w:val="24"/>
          <w:u w:val="single"/>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14:paraId="524FE941" w14:textId="77777777" w:rsidR="008B4CA0" w:rsidRPr="00C359CD" w:rsidRDefault="008B4CA0" w:rsidP="0015095C">
      <w:pPr>
        <w:pStyle w:val="New"/>
        <w:spacing w:line="360" w:lineRule="auto"/>
        <w:ind w:firstLineChars="176" w:firstLine="422"/>
        <w:rPr>
          <w:rFonts w:ascii="宋体" w:hAnsi="宋体" w:cs="宋体"/>
          <w:sz w:val="24"/>
          <w:u w:val="single"/>
        </w:rPr>
      </w:pPr>
      <w:r w:rsidRPr="00C359CD">
        <w:rPr>
          <w:rFonts w:ascii="宋体" w:hAnsi="宋体" w:cs="宋体" w:hint="eastAsia"/>
          <w:sz w:val="24"/>
          <w:u w:val="single"/>
        </w:rPr>
        <w:t>（3）合同工程量清单报价中没有相同或类似适用项目的，按以下原则计价：</w:t>
      </w:r>
    </w:p>
    <w:p w14:paraId="5EB44BBC" w14:textId="77777777" w:rsidR="008B4CA0" w:rsidRPr="00C359CD" w:rsidRDefault="008B4CA0" w:rsidP="0015095C">
      <w:pPr>
        <w:pStyle w:val="New"/>
        <w:spacing w:line="360" w:lineRule="auto"/>
        <w:ind w:firstLineChars="176" w:firstLine="422"/>
        <w:rPr>
          <w:rFonts w:ascii="宋体" w:hAnsi="宋体" w:cs="宋体"/>
          <w:sz w:val="24"/>
          <w:u w:val="single"/>
        </w:rPr>
      </w:pPr>
      <w:r w:rsidRPr="00C359CD">
        <w:rPr>
          <w:rFonts w:ascii="宋体" w:hAnsi="宋体" w:cs="宋体" w:hint="eastAsia"/>
          <w:sz w:val="24"/>
          <w:u w:val="single"/>
        </w:rPr>
        <w:t>① 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相关价格的，由发包人、监理单位、承包人结合市场价共同协商确定。</w:t>
      </w:r>
    </w:p>
    <w:p w14:paraId="45CA656E" w14:textId="77777777" w:rsidR="008B4CA0" w:rsidRPr="00C359CD" w:rsidRDefault="008B4CA0" w:rsidP="0015095C">
      <w:pPr>
        <w:pStyle w:val="New"/>
        <w:spacing w:line="360" w:lineRule="auto"/>
        <w:ind w:firstLineChars="176" w:firstLine="422"/>
        <w:rPr>
          <w:rFonts w:ascii="宋体" w:hAnsi="宋体" w:cs="宋体"/>
          <w:sz w:val="24"/>
          <w:u w:val="single"/>
        </w:rPr>
      </w:pPr>
      <w:r w:rsidRPr="00C359CD">
        <w:rPr>
          <w:rFonts w:ascii="宋体" w:hAnsi="宋体" w:cs="宋体" w:hint="eastAsia"/>
          <w:sz w:val="24"/>
          <w:u w:val="single"/>
        </w:rPr>
        <w:t>② 合同工程量清单没有相同或相类似且无相关定额的项目，承包人参照《广东省市政工程综合定额》（2018年）、《广东省房屋建筑与装饰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相关价格的，由发包人、监理单位、承包人结合市场价共同协商确定。</w:t>
      </w:r>
    </w:p>
    <w:p w14:paraId="00A209A7" w14:textId="77777777" w:rsidR="008B4CA0" w:rsidRPr="00C359CD" w:rsidRDefault="008B4CA0" w:rsidP="0015095C">
      <w:pPr>
        <w:pStyle w:val="New"/>
        <w:spacing w:line="360" w:lineRule="auto"/>
        <w:ind w:right="11" w:firstLineChars="176" w:firstLine="422"/>
        <w:rPr>
          <w:rFonts w:ascii="宋体" w:hAnsi="宋体" w:cs="宋体"/>
          <w:sz w:val="24"/>
          <w:u w:val="single"/>
        </w:rPr>
      </w:pPr>
      <w:r w:rsidRPr="00C359CD">
        <w:rPr>
          <w:rFonts w:ascii="宋体" w:hAnsi="宋体" w:cs="宋体" w:hint="eastAsia"/>
          <w:sz w:val="24"/>
          <w:u w:val="single"/>
        </w:rPr>
        <w:t>（4）按上述原则确定价格时，措施项目费用（除施工围蔽外）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w:t>
      </w:r>
      <w:proofErr w:type="gramStart"/>
      <w:r w:rsidRPr="00C359CD">
        <w:rPr>
          <w:rFonts w:ascii="宋体" w:hAnsi="宋体" w:cs="宋体" w:hint="eastAsia"/>
          <w:sz w:val="24"/>
          <w:u w:val="single"/>
        </w:rPr>
        <w:t>穗建筑</w:t>
      </w:r>
      <w:proofErr w:type="gramEnd"/>
      <w:r w:rsidRPr="00C359CD">
        <w:rPr>
          <w:rFonts w:ascii="宋体" w:hAnsi="宋体" w:cs="宋体" w:hint="eastAsia"/>
          <w:sz w:val="24"/>
          <w:u w:val="single"/>
        </w:rPr>
        <w:t>【2016】744号）及《广州市建设工程造价管理站关于营业税改征增值税后广州市建设工程计价有关问题的通知》（穗建造价【2016】31号）</w:t>
      </w:r>
      <w:r w:rsidRPr="00C359CD">
        <w:rPr>
          <w:rFonts w:ascii="宋体" w:hAnsi="宋体" w:hint="eastAsia"/>
          <w:sz w:val="24"/>
          <w:u w:val="single"/>
        </w:rPr>
        <w:t>、</w:t>
      </w:r>
      <w:r w:rsidRPr="00C359CD">
        <w:rPr>
          <w:rFonts w:ascii="宋体" w:hAnsi="宋体" w:cs="宋体" w:hint="eastAsia"/>
          <w:sz w:val="24"/>
          <w:u w:val="single"/>
        </w:rPr>
        <w:t>《广东省住房和城乡建设厅关于印发&lt;广东省建设工程计价依据（2018)&gt;的通知》（穗建市〔2019〕6号）等相关文件的规定。</w:t>
      </w:r>
    </w:p>
    <w:p w14:paraId="6358F33A"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u w:val="single"/>
        </w:rPr>
        <w:t>23.5.2 工程量发生变化时，如项目综合单价与招标控制价对应的综合单价×（1-中标</w:t>
      </w:r>
      <w:proofErr w:type="gramStart"/>
      <w:r w:rsidRPr="00C359CD">
        <w:rPr>
          <w:rFonts w:ascii="宋体" w:hAnsi="宋体" w:cs="宋体" w:hint="eastAsia"/>
          <w:sz w:val="24"/>
          <w:szCs w:val="24"/>
          <w:u w:val="single"/>
        </w:rPr>
        <w:t>下浮率</w:t>
      </w:r>
      <w:proofErr w:type="gramEnd"/>
      <w:r w:rsidRPr="00C359CD">
        <w:rPr>
          <w:rFonts w:ascii="宋体" w:hAnsi="宋体" w:cs="宋体" w:hint="eastAsia"/>
          <w:sz w:val="24"/>
          <w:szCs w:val="24"/>
          <w:u w:val="single"/>
        </w:rPr>
        <w:t>)（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p>
    <w:p w14:paraId="6677F4AD"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u w:val="single"/>
        </w:rPr>
        <w:t>23.5.3物价涨跌的价格调整</w:t>
      </w:r>
    </w:p>
    <w:p w14:paraId="22F278C6"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u w:val="single"/>
        </w:rPr>
        <w:t>（1）合同履行期间，出现工程造价管理机构发布的人工、材料、工程设备和施工设备、机械台班单价涨跌超过本工程招标文件规定的投标截止日期</w:t>
      </w:r>
      <w:r w:rsidRPr="00C359CD">
        <w:rPr>
          <w:rFonts w:ascii="宋体" w:hAnsi="宋体" w:cs="宋体" w:hint="eastAsia"/>
          <w:sz w:val="24"/>
          <w:u w:val="single"/>
        </w:rPr>
        <w:t>前第28天</w:t>
      </w:r>
      <w:r w:rsidRPr="00C359CD">
        <w:rPr>
          <w:rFonts w:ascii="宋体" w:hAnsi="宋体" w:cs="宋体" w:hint="eastAsia"/>
          <w:sz w:val="24"/>
          <w:szCs w:val="24"/>
          <w:u w:val="single"/>
        </w:rPr>
        <w:t>时广州市建设工程造价管理部门发布的人工、材料、工程设备和施工设备、机械台班相应单价且符合以下规定的，应调整合同价款。</w:t>
      </w:r>
    </w:p>
    <w:p w14:paraId="4B101B4C"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u w:val="single"/>
        </w:rPr>
        <w:t>承包人承担</w:t>
      </w:r>
      <w:proofErr w:type="gramStart"/>
      <w:r w:rsidRPr="00C359CD">
        <w:rPr>
          <w:rFonts w:ascii="宋体" w:hAnsi="宋体" w:cs="宋体" w:hint="eastAsia"/>
          <w:sz w:val="24"/>
          <w:szCs w:val="24"/>
          <w:u w:val="single"/>
        </w:rPr>
        <w:t>工料机</w:t>
      </w:r>
      <w:proofErr w:type="gramEnd"/>
      <w:r w:rsidRPr="00C359CD">
        <w:rPr>
          <w:rFonts w:ascii="宋体" w:hAnsi="宋体" w:cs="宋体" w:hint="eastAsia"/>
          <w:sz w:val="24"/>
          <w:szCs w:val="24"/>
          <w:u w:val="single"/>
        </w:rPr>
        <w:t>价格涨跌幅度在10%以内（含10%）的风险，不予调整合同价款；</w:t>
      </w:r>
      <w:proofErr w:type="gramStart"/>
      <w:r w:rsidRPr="00C359CD">
        <w:rPr>
          <w:rFonts w:ascii="宋体" w:hAnsi="宋体" w:cs="宋体" w:hint="eastAsia"/>
          <w:sz w:val="24"/>
          <w:szCs w:val="24"/>
          <w:u w:val="single"/>
        </w:rPr>
        <w:t>工料机</w:t>
      </w:r>
      <w:proofErr w:type="gramEnd"/>
      <w:r w:rsidRPr="00C359CD">
        <w:rPr>
          <w:rFonts w:ascii="宋体" w:hAnsi="宋体" w:cs="宋体" w:hint="eastAsia"/>
          <w:sz w:val="24"/>
          <w:szCs w:val="24"/>
          <w:u w:val="single"/>
        </w:rPr>
        <w:t>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14:paraId="43F40482"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u w:val="single"/>
        </w:rPr>
        <w:t>（2）价款调整的方法</w:t>
      </w:r>
    </w:p>
    <w:p w14:paraId="035DB729"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u w:val="single"/>
        </w:rPr>
        <w:t>①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14:paraId="3D4861C2" w14:textId="77777777" w:rsidR="008B4CA0" w:rsidRPr="00C359CD" w:rsidRDefault="008B4CA0" w:rsidP="0015095C">
      <w:pPr>
        <w:spacing w:line="360" w:lineRule="auto"/>
        <w:ind w:firstLineChars="176" w:firstLine="422"/>
        <w:rPr>
          <w:rFonts w:ascii="宋体" w:hAnsi="宋体" w:cs="宋体"/>
          <w:sz w:val="24"/>
          <w:u w:val="single"/>
        </w:rPr>
      </w:pPr>
      <w:r w:rsidRPr="00C359CD">
        <w:rPr>
          <w:rFonts w:ascii="宋体" w:hAnsi="宋体" w:cs="宋体" w:hint="eastAsia"/>
          <w:sz w:val="24"/>
          <w:szCs w:val="24"/>
          <w:u w:val="single"/>
        </w:rPr>
        <w:t>② 价款调整以各调价</w:t>
      </w:r>
      <w:proofErr w:type="gramStart"/>
      <w:r w:rsidRPr="00C359CD">
        <w:rPr>
          <w:rFonts w:ascii="宋体" w:hAnsi="宋体" w:cs="宋体" w:hint="eastAsia"/>
          <w:sz w:val="24"/>
          <w:szCs w:val="24"/>
          <w:u w:val="single"/>
        </w:rPr>
        <w:t>工料机</w:t>
      </w:r>
      <w:proofErr w:type="gramEnd"/>
      <w:r w:rsidRPr="00C359CD">
        <w:rPr>
          <w:rFonts w:ascii="宋体" w:hAnsi="宋体" w:cs="宋体" w:hint="eastAsia"/>
          <w:sz w:val="24"/>
          <w:szCs w:val="24"/>
          <w:u w:val="single"/>
        </w:rPr>
        <w:t>的数量乘以单价价差，再乘以（1-中标下浮率）计算。各</w:t>
      </w:r>
      <w:proofErr w:type="gramStart"/>
      <w:r w:rsidRPr="00C359CD">
        <w:rPr>
          <w:rFonts w:ascii="宋体" w:hAnsi="宋体" w:cs="宋体" w:hint="eastAsia"/>
          <w:sz w:val="24"/>
          <w:szCs w:val="24"/>
          <w:u w:val="single"/>
        </w:rPr>
        <w:t>工料机</w:t>
      </w:r>
      <w:proofErr w:type="gramEnd"/>
      <w:r w:rsidRPr="00C359CD">
        <w:rPr>
          <w:rFonts w:ascii="宋体" w:hAnsi="宋体" w:cs="宋体" w:hint="eastAsia"/>
          <w:sz w:val="24"/>
          <w:szCs w:val="24"/>
          <w:u w:val="single"/>
        </w:rPr>
        <w:t>的数量按该当期实际完成的适用投标单价项目的工程量计取，各调价</w:t>
      </w:r>
      <w:proofErr w:type="gramStart"/>
      <w:r w:rsidRPr="00C359CD">
        <w:rPr>
          <w:rFonts w:ascii="宋体" w:hAnsi="宋体" w:cs="宋体" w:hint="eastAsia"/>
          <w:sz w:val="24"/>
          <w:szCs w:val="24"/>
          <w:u w:val="single"/>
        </w:rPr>
        <w:t>工料机</w:t>
      </w:r>
      <w:proofErr w:type="gramEnd"/>
      <w:r w:rsidRPr="00C359CD">
        <w:rPr>
          <w:rFonts w:ascii="宋体" w:hAnsi="宋体" w:cs="宋体" w:hint="eastAsia"/>
          <w:sz w:val="24"/>
          <w:szCs w:val="24"/>
          <w:u w:val="single"/>
        </w:rPr>
        <w:t>的单价价差以广州市建设工程造价管理部门发布的价格信息为依据，按施工当月信息价格与招标文件规定的投标截止日期</w:t>
      </w:r>
      <w:r w:rsidRPr="00C359CD">
        <w:rPr>
          <w:rFonts w:ascii="宋体" w:hAnsi="宋体" w:cs="宋体" w:hint="eastAsia"/>
          <w:sz w:val="24"/>
          <w:u w:val="single"/>
        </w:rPr>
        <w:t>前第28天</w:t>
      </w:r>
      <w:r w:rsidRPr="00C359CD">
        <w:rPr>
          <w:rFonts w:ascii="宋体" w:hAnsi="宋体" w:cs="宋体" w:hint="eastAsia"/>
          <w:sz w:val="24"/>
          <w:szCs w:val="24"/>
          <w:u w:val="single"/>
        </w:rPr>
        <w:t>时广州市建设工程造价管理部门发布的人工、材料、工程设备和施工设备、机械台班信息价格差值计取。</w:t>
      </w:r>
    </w:p>
    <w:p w14:paraId="1CDB1C5B"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u w:val="single"/>
        </w:rPr>
        <w:t>③ 价款调整以月为单位计算，结算时一次性调整，如施工期间需调整价款的，经发包人、承包人协商一致后可签订价差补充协议，作为追加（减）合同价款和支付工程进度款的依据。</w:t>
      </w:r>
    </w:p>
    <w:p w14:paraId="1CDB9079"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u w:val="single"/>
        </w:rPr>
        <w:t>④ 各调价材料、设备的信息价格按广州市建设工程造价管理部门发布的当月 “综合价格”计取，综合价格中没有的材料、设备单价，价差不予调整。</w:t>
      </w:r>
    </w:p>
    <w:p w14:paraId="2E423B63"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u w:val="single"/>
        </w:rPr>
        <w:t>（3）由于承包人原因导致工期延误的，所延误时段内物价上涨的风险全部由承包人承担，不予调整；如物价下跌，则仍按第（2）款约定计算及扣回相应价款。</w:t>
      </w:r>
    </w:p>
    <w:p w14:paraId="4CCF15FD" w14:textId="22825148"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bCs/>
          <w:sz w:val="24"/>
          <w:szCs w:val="24"/>
        </w:rPr>
        <w:t>24</w:t>
      </w:r>
      <w:r w:rsidRPr="00C359CD">
        <w:rPr>
          <w:rFonts w:ascii="宋体" w:hAnsi="宋体" w:hint="eastAsia"/>
          <w:b/>
          <w:bCs/>
          <w:sz w:val="24"/>
          <w:szCs w:val="24"/>
        </w:rPr>
        <w:t>、工</w:t>
      </w:r>
      <w:r w:rsidRPr="00C359CD">
        <w:rPr>
          <w:rFonts w:ascii="宋体" w:hAnsi="宋体" w:hint="eastAsia"/>
          <w:b/>
          <w:sz w:val="24"/>
          <w:szCs w:val="24"/>
        </w:rPr>
        <w:t>程预付款及工人工资</w:t>
      </w:r>
    </w:p>
    <w:p w14:paraId="3F8B7A2E"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24.1工程预付款</w:t>
      </w:r>
    </w:p>
    <w:p w14:paraId="64DB066F"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24.1.1发包人向承包人预付工程款的时间和金额或占合同价款总额的比例：合同生效、满足26.4款约定条件且财政拨款到位后，发包人预付合同价【扣除绿色施工安全防护措施费，若工程量清单中有暂定金则扣除暂定金（含暂列金额和暂估价）部分】的</w:t>
      </w:r>
      <w:r w:rsidRPr="00C359CD">
        <w:rPr>
          <w:rFonts w:ascii="宋体" w:hAnsi="宋体" w:hint="eastAsia"/>
          <w:sz w:val="24"/>
          <w:szCs w:val="24"/>
          <w:u w:val="single"/>
        </w:rPr>
        <w:t xml:space="preserve">  </w:t>
      </w:r>
      <w:r w:rsidRPr="00C359CD">
        <w:rPr>
          <w:rFonts w:ascii="宋体" w:hAnsi="宋体"/>
          <w:b/>
          <w:bCs/>
          <w:sz w:val="24"/>
          <w:szCs w:val="24"/>
          <w:u w:val="single"/>
        </w:rPr>
        <w:t>30</w:t>
      </w:r>
      <w:r w:rsidRPr="00C359CD">
        <w:rPr>
          <w:rFonts w:ascii="宋体" w:hAnsi="宋体" w:hint="eastAsia"/>
          <w:sz w:val="24"/>
          <w:u w:val="single"/>
        </w:rPr>
        <w:t xml:space="preserve"> </w:t>
      </w:r>
      <w:r w:rsidRPr="00C359CD">
        <w:rPr>
          <w:rFonts w:ascii="宋体" w:hAnsi="宋体" w:hint="eastAsia"/>
          <w:sz w:val="24"/>
          <w:szCs w:val="24"/>
          <w:u w:val="single"/>
        </w:rPr>
        <w:t xml:space="preserve"> </w:t>
      </w:r>
      <w:r w:rsidRPr="00C359CD">
        <w:rPr>
          <w:rFonts w:ascii="宋体" w:hAnsi="宋体" w:hint="eastAsia"/>
          <w:sz w:val="24"/>
          <w:szCs w:val="24"/>
        </w:rPr>
        <w:t>%作为预付款。预付款中，（预付款×工人工资比例）的部分需支付</w:t>
      </w:r>
      <w:proofErr w:type="gramStart"/>
      <w:r w:rsidRPr="00C359CD">
        <w:rPr>
          <w:rFonts w:ascii="宋体" w:hAnsi="宋体" w:hint="eastAsia"/>
          <w:sz w:val="24"/>
          <w:szCs w:val="24"/>
        </w:rPr>
        <w:t>至工人</w:t>
      </w:r>
      <w:proofErr w:type="gramEnd"/>
      <w:r w:rsidRPr="00C359CD">
        <w:rPr>
          <w:rFonts w:ascii="宋体" w:hAnsi="宋体" w:hint="eastAsia"/>
          <w:sz w:val="24"/>
          <w:szCs w:val="24"/>
        </w:rPr>
        <w:t>工资专用账户。</w:t>
      </w:r>
    </w:p>
    <w:p w14:paraId="4192B45B" w14:textId="77777777"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szCs w:val="24"/>
        </w:rPr>
        <w:t xml:space="preserve"> 24.1.2承包人收取预付款后，应优先用于按有关规定缴纳工伤保险和办理建筑意外伤害险，专款专用。</w:t>
      </w:r>
    </w:p>
    <w:p w14:paraId="341DCD58" w14:textId="77777777"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szCs w:val="24"/>
        </w:rPr>
        <w:t>24.1.3扣回预付款的时间、比例：按本合同专用条款26条约定执行。</w:t>
      </w:r>
    </w:p>
    <w:p w14:paraId="765B6AFA" w14:textId="77777777"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szCs w:val="24"/>
        </w:rPr>
        <w:t>24.2工人工资</w:t>
      </w:r>
    </w:p>
    <w:p w14:paraId="2C23FA00" w14:textId="77777777"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szCs w:val="24"/>
        </w:rPr>
        <w:t>24.2.1承包人需按有关规定与商业银行另行签订广州市建设领域工人工资支付专用账户管理协议、开设专用账户并报发包人备案,工人工资支付至专用账户。</w:t>
      </w:r>
    </w:p>
    <w:p w14:paraId="7B3A8B2B"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24.2.2工人工资进度款与工程进度款同步支付，其中每期需支付的工程进度款×工人工资比例为该期工人工资进度款，支付</w:t>
      </w:r>
      <w:proofErr w:type="gramStart"/>
      <w:r w:rsidRPr="00C359CD">
        <w:rPr>
          <w:rFonts w:ascii="宋体" w:hAnsi="宋体" w:hint="eastAsia"/>
          <w:sz w:val="24"/>
          <w:szCs w:val="24"/>
        </w:rPr>
        <w:t>至工人</w:t>
      </w:r>
      <w:proofErr w:type="gramEnd"/>
      <w:r w:rsidRPr="00C359CD">
        <w:rPr>
          <w:rFonts w:ascii="宋体" w:hAnsi="宋体" w:hint="eastAsia"/>
          <w:sz w:val="24"/>
          <w:szCs w:val="24"/>
        </w:rPr>
        <w:t>工资专用账户。</w:t>
      </w:r>
    </w:p>
    <w:p w14:paraId="0FF9E12B" w14:textId="77777777" w:rsidR="008B4CA0" w:rsidRPr="00C359CD" w:rsidRDefault="008B4CA0" w:rsidP="0015095C">
      <w:pPr>
        <w:spacing w:line="360" w:lineRule="auto"/>
        <w:ind w:firstLineChars="176" w:firstLine="424"/>
        <w:rPr>
          <w:rFonts w:ascii="宋体" w:hAnsi="宋体"/>
          <w:sz w:val="24"/>
          <w:szCs w:val="24"/>
        </w:rPr>
      </w:pPr>
      <w:r w:rsidRPr="00C359CD">
        <w:rPr>
          <w:rFonts w:ascii="宋体" w:hAnsi="宋体"/>
          <w:b/>
          <w:bCs/>
          <w:sz w:val="24"/>
          <w:szCs w:val="24"/>
        </w:rPr>
        <w:t>25</w:t>
      </w:r>
      <w:r w:rsidRPr="00C359CD">
        <w:rPr>
          <w:rFonts w:ascii="宋体" w:hAnsi="宋体" w:hint="eastAsia"/>
          <w:b/>
          <w:bCs/>
          <w:sz w:val="24"/>
          <w:szCs w:val="24"/>
        </w:rPr>
        <w:t>、工程量</w:t>
      </w:r>
      <w:r w:rsidRPr="00C359CD">
        <w:rPr>
          <w:rFonts w:ascii="宋体" w:hAnsi="宋体" w:hint="eastAsia"/>
          <w:b/>
          <w:sz w:val="24"/>
          <w:szCs w:val="24"/>
        </w:rPr>
        <w:t>确认</w:t>
      </w:r>
    </w:p>
    <w:p w14:paraId="003FDB82"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25.1 </w:t>
      </w:r>
      <w:r w:rsidRPr="00C359CD">
        <w:rPr>
          <w:rFonts w:ascii="宋体" w:hAnsi="宋体" w:hint="eastAsia"/>
          <w:sz w:val="24"/>
          <w:szCs w:val="24"/>
        </w:rPr>
        <w:t>承包人向工程师提交已完工程量报告的时间：</w:t>
      </w:r>
      <w:r w:rsidRPr="00C359CD">
        <w:rPr>
          <w:rFonts w:ascii="宋体" w:hAnsi="宋体" w:hint="eastAsia"/>
          <w:sz w:val="24"/>
          <w:szCs w:val="24"/>
          <w:u w:val="single"/>
        </w:rPr>
        <w:t>自开工之日起每周及每月报告已完成工程状况</w:t>
      </w:r>
      <w:r w:rsidRPr="00C359CD">
        <w:rPr>
          <w:rFonts w:ascii="宋体" w:hAnsi="宋体" w:hint="eastAsia"/>
          <w:sz w:val="24"/>
          <w:szCs w:val="24"/>
        </w:rPr>
        <w:t>。</w:t>
      </w:r>
    </w:p>
    <w:p w14:paraId="2CD4B62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25.2双方一致同意不适用通用条款25.2款。承包人完成工程量必须经发包人书面确认。</w:t>
      </w:r>
    </w:p>
    <w:p w14:paraId="775C211F" w14:textId="77777777" w:rsidR="008B4CA0" w:rsidRPr="00C359CD" w:rsidRDefault="008B4CA0" w:rsidP="0015095C">
      <w:pPr>
        <w:spacing w:line="360" w:lineRule="auto"/>
        <w:ind w:firstLineChars="176" w:firstLine="422"/>
        <w:rPr>
          <w:rFonts w:ascii="宋体" w:hAnsi="宋体"/>
          <w:sz w:val="24"/>
        </w:rPr>
      </w:pPr>
      <w:r w:rsidRPr="00C359CD">
        <w:rPr>
          <w:rFonts w:ascii="宋体" w:hAnsi="宋体"/>
          <w:sz w:val="24"/>
          <w:szCs w:val="24"/>
        </w:rPr>
        <w:t>26</w:t>
      </w:r>
      <w:r w:rsidRPr="00C359CD">
        <w:rPr>
          <w:rFonts w:ascii="宋体" w:hAnsi="宋体" w:hint="eastAsia"/>
          <w:sz w:val="24"/>
          <w:szCs w:val="24"/>
        </w:rPr>
        <w:t>、</w:t>
      </w:r>
      <w:r w:rsidRPr="00C359CD">
        <w:rPr>
          <w:rFonts w:ascii="宋体" w:hAnsi="宋体" w:hint="eastAsia"/>
          <w:b/>
          <w:sz w:val="24"/>
          <w:szCs w:val="24"/>
        </w:rPr>
        <w:t>工程款（进度款）支付</w:t>
      </w:r>
    </w:p>
    <w:p w14:paraId="246FAAA2" w14:textId="2BD9772C"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26.1双方约定的工程款（进度款）支付采取如下的</w:t>
      </w:r>
      <w:r w:rsidRPr="00C359CD">
        <w:rPr>
          <w:rFonts w:ascii="宋体" w:hAnsi="宋体" w:hint="eastAsia"/>
          <w:sz w:val="24"/>
          <w:szCs w:val="24"/>
          <w:u w:val="single"/>
        </w:rPr>
        <w:t xml:space="preserve">   </w:t>
      </w:r>
      <w:r w:rsidRPr="00C359CD">
        <w:rPr>
          <w:rFonts w:ascii="宋体" w:hAnsi="宋体"/>
          <w:b/>
          <w:bCs/>
          <w:sz w:val="24"/>
          <w:szCs w:val="24"/>
          <w:u w:val="single"/>
        </w:rPr>
        <w:t>26.1.</w:t>
      </w:r>
      <w:r w:rsidR="00A91CFA" w:rsidRPr="00C359CD">
        <w:rPr>
          <w:rFonts w:ascii="宋体" w:hAnsi="宋体" w:hint="eastAsia"/>
          <w:b/>
          <w:bCs/>
          <w:sz w:val="24"/>
          <w:szCs w:val="24"/>
          <w:u w:val="single"/>
        </w:rPr>
        <w:t>1</w:t>
      </w:r>
      <w:r w:rsidRPr="00C359CD">
        <w:rPr>
          <w:rFonts w:ascii="宋体" w:hAnsi="宋体" w:hint="eastAsia"/>
          <w:sz w:val="24"/>
          <w:szCs w:val="24"/>
          <w:u w:val="single"/>
        </w:rPr>
        <w:t xml:space="preserve">   </w:t>
      </w:r>
      <w:r w:rsidRPr="00C359CD">
        <w:rPr>
          <w:rFonts w:ascii="宋体" w:hAnsi="宋体" w:hint="eastAsia"/>
          <w:sz w:val="24"/>
          <w:szCs w:val="24"/>
        </w:rPr>
        <w:t>方式进行：</w:t>
      </w:r>
    </w:p>
    <w:p w14:paraId="6AF1D2CE"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26.1.1 按累计完成工作量百分率支付工程款（进度款）方式：</w:t>
      </w:r>
    </w:p>
    <w:p w14:paraId="5A310D63" w14:textId="44C8463D"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（1）当完成工作量达到</w:t>
      </w:r>
      <w:r w:rsidR="009134C1" w:rsidRPr="00C359CD">
        <w:rPr>
          <w:rFonts w:ascii="宋体" w:hAnsi="宋体" w:hint="eastAsia"/>
          <w:sz w:val="24"/>
          <w:szCs w:val="24"/>
        </w:rPr>
        <w:t>8</w:t>
      </w:r>
      <w:r w:rsidRPr="00C359CD">
        <w:rPr>
          <w:rFonts w:ascii="宋体" w:hAnsi="宋体" w:hint="eastAsia"/>
          <w:sz w:val="24"/>
          <w:szCs w:val="24"/>
        </w:rPr>
        <w:t>0%时，支付工程进度款</w:t>
      </w:r>
      <w:r w:rsidRPr="00C359CD">
        <w:rPr>
          <w:rFonts w:ascii="宋体" w:hAnsi="宋体" w:hint="eastAsia"/>
          <w:sz w:val="24"/>
          <w:szCs w:val="24"/>
          <w:u w:val="single"/>
        </w:rPr>
        <w:t xml:space="preserve"> </w:t>
      </w:r>
      <w:r w:rsidR="009134C1" w:rsidRPr="00C359CD">
        <w:rPr>
          <w:rFonts w:ascii="宋体" w:hAnsi="宋体" w:hint="eastAsia"/>
          <w:b/>
          <w:bCs/>
          <w:sz w:val="24"/>
          <w:szCs w:val="24"/>
          <w:u w:val="single"/>
        </w:rPr>
        <w:t>30</w:t>
      </w:r>
      <w:r w:rsidRPr="00C359CD">
        <w:rPr>
          <w:rFonts w:ascii="宋体" w:hAnsi="宋体" w:hint="eastAsia"/>
          <w:sz w:val="24"/>
          <w:szCs w:val="24"/>
          <w:u w:val="single"/>
        </w:rPr>
        <w:t xml:space="preserve"> </w:t>
      </w:r>
      <w:r w:rsidRPr="00C359CD">
        <w:rPr>
          <w:rFonts w:ascii="宋体" w:hAnsi="宋体" w:hint="eastAsia"/>
          <w:sz w:val="24"/>
          <w:szCs w:val="24"/>
        </w:rPr>
        <w:t>%</w:t>
      </w:r>
      <w:r w:rsidRPr="00C359CD">
        <w:rPr>
          <w:rFonts w:ascii="宋体" w:hAnsi="宋体" w:hint="eastAsia"/>
          <w:sz w:val="24"/>
          <w:szCs w:val="24"/>
          <w:u w:val="single"/>
        </w:rPr>
        <w:t>【</w:t>
      </w:r>
      <w:r w:rsidRPr="00C359CD">
        <w:rPr>
          <w:rFonts w:ascii="宋体" w:hAnsi="宋体"/>
          <w:sz w:val="24"/>
          <w:szCs w:val="24"/>
          <w:u w:val="single"/>
        </w:rPr>
        <w:t>累计付款</w:t>
      </w:r>
      <w:r w:rsidRPr="00C359CD">
        <w:rPr>
          <w:rFonts w:ascii="宋体" w:hAnsi="宋体" w:hint="eastAsia"/>
          <w:sz w:val="24"/>
          <w:szCs w:val="24"/>
          <w:u w:val="single"/>
        </w:rPr>
        <w:t>(含已支付的绿色施工安全防护措施费)</w:t>
      </w:r>
      <w:r w:rsidRPr="00C359CD">
        <w:rPr>
          <w:rFonts w:ascii="宋体" w:hAnsi="宋体"/>
          <w:sz w:val="24"/>
          <w:szCs w:val="24"/>
          <w:u w:val="single"/>
        </w:rPr>
        <w:t>至合同价款</w:t>
      </w:r>
      <w:r w:rsidRPr="00C359CD">
        <w:rPr>
          <w:rFonts w:ascii="宋体" w:hAnsi="宋体" w:hint="eastAsia"/>
          <w:sz w:val="24"/>
          <w:szCs w:val="24"/>
          <w:u w:val="single"/>
        </w:rPr>
        <w:t>若有暂定金(含暂列金额和暂估价)扣除未计量部分暂定金(含暂列金额和暂估价)后的</w:t>
      </w:r>
      <w:r w:rsidR="00C67483" w:rsidRPr="00C359CD">
        <w:rPr>
          <w:rFonts w:ascii="宋体" w:hAnsi="宋体" w:hint="eastAsia"/>
          <w:sz w:val="24"/>
          <w:szCs w:val="24"/>
          <w:u w:val="single"/>
        </w:rPr>
        <w:t>60</w:t>
      </w:r>
      <w:r w:rsidRPr="00C359CD">
        <w:rPr>
          <w:rFonts w:ascii="宋体" w:hAnsi="宋体"/>
          <w:sz w:val="24"/>
          <w:szCs w:val="24"/>
          <w:u w:val="single"/>
        </w:rPr>
        <w:t>%</w:t>
      </w:r>
      <w:r w:rsidRPr="00C359CD">
        <w:rPr>
          <w:rFonts w:ascii="宋体" w:hAnsi="宋体" w:hint="eastAsia"/>
          <w:sz w:val="24"/>
          <w:szCs w:val="24"/>
          <w:u w:val="single"/>
        </w:rPr>
        <w:t>】</w:t>
      </w:r>
      <w:r w:rsidRPr="00C359CD">
        <w:rPr>
          <w:rFonts w:ascii="宋体" w:hAnsi="宋体" w:hint="eastAsia"/>
          <w:sz w:val="24"/>
          <w:szCs w:val="24"/>
        </w:rPr>
        <w:t>；</w:t>
      </w:r>
    </w:p>
    <w:p w14:paraId="26DB862D" w14:textId="3DDD315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（2）工程完工，并通过初验后支付合同价款</w:t>
      </w:r>
      <w:r w:rsidR="009134C1" w:rsidRPr="00C359CD">
        <w:rPr>
          <w:rFonts w:ascii="宋体" w:hAnsi="宋体" w:hint="eastAsia"/>
          <w:sz w:val="24"/>
          <w:szCs w:val="24"/>
          <w:u w:val="single"/>
        </w:rPr>
        <w:t xml:space="preserve"> </w:t>
      </w:r>
      <w:r w:rsidR="00C67483" w:rsidRPr="00C359CD">
        <w:rPr>
          <w:rFonts w:ascii="宋体" w:hAnsi="宋体" w:hint="eastAsia"/>
          <w:b/>
          <w:bCs/>
          <w:sz w:val="24"/>
          <w:szCs w:val="24"/>
          <w:u w:val="single"/>
        </w:rPr>
        <w:t>25</w:t>
      </w:r>
      <w:r w:rsidR="009134C1" w:rsidRPr="00C359CD">
        <w:rPr>
          <w:rFonts w:ascii="宋体" w:hAnsi="宋体" w:hint="eastAsia"/>
          <w:sz w:val="24"/>
          <w:szCs w:val="24"/>
          <w:u w:val="single"/>
        </w:rPr>
        <w:t xml:space="preserve"> </w:t>
      </w:r>
      <w:r w:rsidRPr="00C359CD">
        <w:rPr>
          <w:rFonts w:ascii="宋体" w:hAnsi="宋体" w:hint="eastAsia"/>
          <w:sz w:val="24"/>
          <w:szCs w:val="24"/>
        </w:rPr>
        <w:t>%</w:t>
      </w:r>
      <w:r w:rsidRPr="00C359CD">
        <w:rPr>
          <w:rFonts w:ascii="宋体" w:hAnsi="宋体" w:hint="eastAsia"/>
          <w:sz w:val="24"/>
          <w:szCs w:val="24"/>
          <w:u w:val="single"/>
        </w:rPr>
        <w:t>【</w:t>
      </w:r>
      <w:r w:rsidRPr="00C359CD">
        <w:rPr>
          <w:rFonts w:ascii="宋体" w:hAnsi="宋体"/>
          <w:sz w:val="24"/>
          <w:szCs w:val="24"/>
          <w:u w:val="single"/>
        </w:rPr>
        <w:t>累计付款</w:t>
      </w:r>
      <w:r w:rsidRPr="00C359CD">
        <w:rPr>
          <w:rFonts w:ascii="宋体" w:hAnsi="宋体" w:hint="eastAsia"/>
          <w:sz w:val="24"/>
          <w:szCs w:val="24"/>
          <w:u w:val="single"/>
        </w:rPr>
        <w:t>(含绿色施工安全防护措施费）</w:t>
      </w:r>
      <w:r w:rsidRPr="00C359CD">
        <w:rPr>
          <w:rFonts w:ascii="宋体" w:hAnsi="宋体"/>
          <w:sz w:val="24"/>
          <w:szCs w:val="24"/>
          <w:u w:val="single"/>
        </w:rPr>
        <w:t>至合同价款</w:t>
      </w:r>
      <w:r w:rsidRPr="00C359CD">
        <w:rPr>
          <w:rFonts w:ascii="宋体" w:hAnsi="宋体" w:hint="eastAsia"/>
          <w:sz w:val="24"/>
          <w:szCs w:val="24"/>
          <w:u w:val="single"/>
        </w:rPr>
        <w:t>若有暂定金(含暂列金额和暂估价)扣除未计量部分暂定金(含暂列金额和暂估价)后的</w:t>
      </w:r>
      <w:r w:rsidRPr="00C359CD">
        <w:rPr>
          <w:rFonts w:ascii="宋体" w:hAnsi="宋体"/>
          <w:sz w:val="24"/>
          <w:szCs w:val="24"/>
          <w:u w:val="single"/>
        </w:rPr>
        <w:t>8</w:t>
      </w:r>
      <w:r w:rsidR="002D1844" w:rsidRPr="00C359CD">
        <w:rPr>
          <w:rFonts w:ascii="宋体" w:hAnsi="宋体" w:hint="eastAsia"/>
          <w:sz w:val="24"/>
          <w:szCs w:val="24"/>
          <w:u w:val="single"/>
        </w:rPr>
        <w:t>5</w:t>
      </w:r>
      <w:r w:rsidRPr="00C359CD">
        <w:rPr>
          <w:rFonts w:ascii="宋体" w:hAnsi="宋体"/>
          <w:sz w:val="24"/>
          <w:szCs w:val="24"/>
          <w:u w:val="single"/>
        </w:rPr>
        <w:t>%</w:t>
      </w:r>
      <w:r w:rsidRPr="00C359CD">
        <w:rPr>
          <w:rFonts w:ascii="宋体" w:hAnsi="宋体" w:hint="eastAsia"/>
          <w:sz w:val="24"/>
          <w:szCs w:val="24"/>
          <w:u w:val="single"/>
        </w:rPr>
        <w:t>】</w:t>
      </w:r>
      <w:r w:rsidRPr="00C359CD">
        <w:rPr>
          <w:rFonts w:ascii="宋体" w:hAnsi="宋体" w:hint="eastAsia"/>
          <w:sz w:val="24"/>
          <w:szCs w:val="24"/>
        </w:rPr>
        <w:t>；</w:t>
      </w:r>
    </w:p>
    <w:p w14:paraId="4EB745D0"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（3）工程通过验收并经广州开发区财政局审定施工结算后支付工程款</w:t>
      </w:r>
      <w:r w:rsidRPr="00C359CD">
        <w:rPr>
          <w:rFonts w:ascii="宋体" w:hAnsi="宋体" w:hint="eastAsia"/>
          <w:sz w:val="24"/>
          <w:szCs w:val="24"/>
          <w:u w:val="single"/>
        </w:rPr>
        <w:t>(含绿色施工安全防护措施费）</w:t>
      </w:r>
      <w:r w:rsidRPr="00C359CD">
        <w:rPr>
          <w:rFonts w:ascii="宋体" w:hAnsi="宋体" w:hint="eastAsia"/>
          <w:sz w:val="24"/>
          <w:szCs w:val="24"/>
        </w:rPr>
        <w:t>至结算价的9</w:t>
      </w:r>
      <w:r w:rsidRPr="00C359CD">
        <w:rPr>
          <w:rFonts w:ascii="宋体" w:hAnsi="宋体" w:hint="eastAsia"/>
          <w:sz w:val="24"/>
        </w:rPr>
        <w:t>7</w:t>
      </w:r>
      <w:r w:rsidRPr="00C359CD">
        <w:rPr>
          <w:rFonts w:ascii="宋体" w:hAnsi="宋体" w:hint="eastAsia"/>
          <w:sz w:val="24"/>
          <w:szCs w:val="24"/>
        </w:rPr>
        <w:t>%，工程结算价款额度的</w:t>
      </w:r>
      <w:r w:rsidRPr="00C359CD">
        <w:rPr>
          <w:rFonts w:ascii="宋体" w:hAnsi="宋体" w:hint="eastAsia"/>
          <w:sz w:val="24"/>
        </w:rPr>
        <w:t>3</w:t>
      </w:r>
      <w:r w:rsidRPr="00C359CD">
        <w:rPr>
          <w:rFonts w:ascii="宋体" w:hAnsi="宋体" w:hint="eastAsia"/>
          <w:sz w:val="24"/>
          <w:szCs w:val="24"/>
        </w:rPr>
        <w:t>%作为保修金，待缺陷责任期结束后结清（不计利息）。</w:t>
      </w:r>
    </w:p>
    <w:p w14:paraId="67FE11C1"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上述所有款项均在广州开发区财政局审定该专项资金并拨款到位后支付，每期需支付的工程进度款×工人工资比例为该期工人工资进度款，支付</w:t>
      </w:r>
      <w:proofErr w:type="gramStart"/>
      <w:r w:rsidRPr="00C359CD">
        <w:rPr>
          <w:rFonts w:ascii="宋体" w:hAnsi="宋体" w:hint="eastAsia"/>
          <w:sz w:val="24"/>
          <w:szCs w:val="24"/>
        </w:rPr>
        <w:t>至工人</w:t>
      </w:r>
      <w:proofErr w:type="gramEnd"/>
      <w:r w:rsidRPr="00C359CD">
        <w:rPr>
          <w:rFonts w:ascii="宋体" w:hAnsi="宋体" w:hint="eastAsia"/>
          <w:sz w:val="24"/>
          <w:szCs w:val="24"/>
        </w:rPr>
        <w:t>工资专用账户。办理工程</w:t>
      </w:r>
      <w:proofErr w:type="gramStart"/>
      <w:r w:rsidRPr="00C359CD">
        <w:rPr>
          <w:rFonts w:ascii="宋体" w:hAnsi="宋体" w:hint="eastAsia"/>
          <w:sz w:val="24"/>
          <w:szCs w:val="24"/>
        </w:rPr>
        <w:t>款财政</w:t>
      </w:r>
      <w:proofErr w:type="gramEnd"/>
      <w:r w:rsidRPr="00C359CD">
        <w:rPr>
          <w:rFonts w:ascii="宋体" w:hAnsi="宋体" w:hint="eastAsia"/>
          <w:sz w:val="24"/>
          <w:szCs w:val="24"/>
        </w:rPr>
        <w:t>请款手续的时间不计入付款期限。</w:t>
      </w:r>
    </w:p>
    <w:p w14:paraId="18FC071C"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26.1.2按月度支付工程款（进度款）：</w:t>
      </w:r>
    </w:p>
    <w:p w14:paraId="17A98987" w14:textId="16EF7416"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承包人每月上报完成工程量报表，经监理审核及发包人确认后，发包人按经审定月度完成工程量的8</w:t>
      </w:r>
      <w:r w:rsidR="00A91CFA" w:rsidRPr="00C359CD">
        <w:rPr>
          <w:rFonts w:ascii="宋体" w:hAnsi="宋体" w:hint="eastAsia"/>
          <w:sz w:val="24"/>
          <w:szCs w:val="24"/>
        </w:rPr>
        <w:t>5</w:t>
      </w:r>
      <w:r w:rsidRPr="00C359CD">
        <w:rPr>
          <w:rFonts w:ascii="宋体" w:hAnsi="宋体" w:hint="eastAsia"/>
          <w:sz w:val="24"/>
          <w:szCs w:val="24"/>
        </w:rPr>
        <w:t>%支付工程进度款。</w:t>
      </w:r>
    </w:p>
    <w:p w14:paraId="5E0DB70A" w14:textId="4B30F7B4"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从本工程发生的第一次进度款支付起，发包人每次按审定月度完成工程量的8</w:t>
      </w:r>
      <w:r w:rsidR="00A91CFA" w:rsidRPr="00C359CD">
        <w:rPr>
          <w:rFonts w:ascii="宋体" w:hAnsi="宋体" w:hint="eastAsia"/>
          <w:sz w:val="24"/>
          <w:szCs w:val="24"/>
        </w:rPr>
        <w:t>5</w:t>
      </w:r>
      <w:r w:rsidRPr="00C359CD">
        <w:rPr>
          <w:rFonts w:ascii="宋体" w:hAnsi="宋体" w:hint="eastAsia"/>
          <w:sz w:val="24"/>
          <w:szCs w:val="24"/>
        </w:rPr>
        <w:t>%中之50%扣回预付款，每次按审定月度完成工程量的8</w:t>
      </w:r>
      <w:r w:rsidR="00A91CFA" w:rsidRPr="00C359CD">
        <w:rPr>
          <w:rFonts w:ascii="宋体" w:hAnsi="宋体" w:hint="eastAsia"/>
          <w:sz w:val="24"/>
          <w:szCs w:val="24"/>
        </w:rPr>
        <w:t>5</w:t>
      </w:r>
      <w:r w:rsidRPr="00C359CD">
        <w:rPr>
          <w:rFonts w:ascii="宋体" w:hAnsi="宋体" w:hint="eastAsia"/>
          <w:sz w:val="24"/>
          <w:szCs w:val="24"/>
        </w:rPr>
        <w:t>%扣除应扣回的预付款后支付承包人当次的工程进度款，直至预付款全部扣回完毕止。预付款扣回完毕后，发包人按审定月度完成工程量的8</w:t>
      </w:r>
      <w:r w:rsidR="00A91CFA" w:rsidRPr="00C359CD">
        <w:rPr>
          <w:rFonts w:ascii="宋体" w:hAnsi="宋体" w:hint="eastAsia"/>
          <w:sz w:val="24"/>
          <w:szCs w:val="24"/>
        </w:rPr>
        <w:t>5</w:t>
      </w:r>
      <w:r w:rsidRPr="00C359CD">
        <w:rPr>
          <w:rFonts w:ascii="宋体" w:hAnsi="宋体" w:hint="eastAsia"/>
          <w:sz w:val="24"/>
          <w:szCs w:val="24"/>
        </w:rPr>
        <w:t>%支付工程进度款；工程完工，累计支付工程款</w:t>
      </w:r>
      <w:r w:rsidRPr="00C359CD">
        <w:rPr>
          <w:rFonts w:ascii="宋体" w:hAnsi="宋体" w:hint="eastAsia"/>
          <w:sz w:val="24"/>
          <w:szCs w:val="24"/>
          <w:u w:val="single"/>
        </w:rPr>
        <w:t>（含绿色施工安全防护措施费）</w:t>
      </w:r>
      <w:r w:rsidRPr="00C359CD">
        <w:rPr>
          <w:rFonts w:ascii="宋体" w:hAnsi="宋体" w:hint="eastAsia"/>
          <w:sz w:val="24"/>
          <w:szCs w:val="24"/>
        </w:rPr>
        <w:t>至合同价扣除若有暂定金</w:t>
      </w:r>
      <w:r w:rsidRPr="00C359CD">
        <w:rPr>
          <w:rFonts w:ascii="宋体" w:hAnsi="宋体" w:hint="eastAsia"/>
          <w:sz w:val="24"/>
          <w:szCs w:val="24"/>
          <w:u w:val="single"/>
        </w:rPr>
        <w:t>（含暂列金额及暂估价）</w:t>
      </w:r>
      <w:r w:rsidRPr="00C359CD">
        <w:rPr>
          <w:rFonts w:ascii="宋体" w:hAnsi="宋体" w:hint="eastAsia"/>
          <w:sz w:val="24"/>
          <w:szCs w:val="24"/>
        </w:rPr>
        <w:t>则扣除未计量部分暂定金后的8</w:t>
      </w:r>
      <w:r w:rsidR="008B46BE" w:rsidRPr="00C359CD">
        <w:rPr>
          <w:rFonts w:ascii="宋体" w:hAnsi="宋体" w:hint="eastAsia"/>
          <w:sz w:val="24"/>
          <w:szCs w:val="24"/>
        </w:rPr>
        <w:t>5</w:t>
      </w:r>
      <w:r w:rsidRPr="00C359CD">
        <w:rPr>
          <w:rFonts w:ascii="宋体" w:hAnsi="宋体" w:hint="eastAsia"/>
          <w:sz w:val="24"/>
          <w:szCs w:val="24"/>
        </w:rPr>
        <w:t>%。</w:t>
      </w:r>
    </w:p>
    <w:p w14:paraId="4F33E0E9"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工程通过验收并经广州开发区财政局审定施工结算后支付工程款</w:t>
      </w:r>
      <w:r w:rsidRPr="00C359CD">
        <w:rPr>
          <w:rFonts w:ascii="宋体" w:hAnsi="宋体" w:hint="eastAsia"/>
          <w:sz w:val="24"/>
          <w:szCs w:val="24"/>
          <w:u w:val="single"/>
        </w:rPr>
        <w:t>（含绿色施工安全防护措施费）</w:t>
      </w:r>
      <w:r w:rsidRPr="00C359CD">
        <w:rPr>
          <w:rFonts w:ascii="宋体" w:hAnsi="宋体" w:hint="eastAsia"/>
          <w:sz w:val="24"/>
          <w:szCs w:val="24"/>
        </w:rPr>
        <w:t>至结算价的9</w:t>
      </w:r>
      <w:r w:rsidRPr="00C359CD">
        <w:rPr>
          <w:rFonts w:ascii="宋体" w:hAnsi="宋体" w:hint="eastAsia"/>
          <w:sz w:val="24"/>
        </w:rPr>
        <w:t>7</w:t>
      </w:r>
      <w:r w:rsidRPr="00C359CD">
        <w:rPr>
          <w:rFonts w:ascii="宋体" w:hAnsi="宋体" w:hint="eastAsia"/>
          <w:sz w:val="24"/>
          <w:szCs w:val="24"/>
        </w:rPr>
        <w:t>%，工程质量要求</w:t>
      </w:r>
      <w:r w:rsidRPr="00C359CD">
        <w:rPr>
          <w:rFonts w:ascii="宋体" w:hAnsi="宋体" w:hint="eastAsia"/>
          <w:sz w:val="24"/>
        </w:rPr>
        <w:t>达到合格等级</w:t>
      </w:r>
      <w:r w:rsidRPr="00C359CD">
        <w:rPr>
          <w:rFonts w:ascii="宋体" w:hAnsi="宋体" w:hint="eastAsia"/>
          <w:sz w:val="24"/>
          <w:szCs w:val="24"/>
        </w:rPr>
        <w:t>；工程结算价款额度的</w:t>
      </w:r>
      <w:r w:rsidRPr="00C359CD">
        <w:rPr>
          <w:rFonts w:ascii="宋体" w:hAnsi="宋体" w:hint="eastAsia"/>
          <w:sz w:val="24"/>
        </w:rPr>
        <w:t>3</w:t>
      </w:r>
      <w:r w:rsidRPr="00C359CD">
        <w:rPr>
          <w:rFonts w:ascii="宋体" w:hAnsi="宋体" w:hint="eastAsia"/>
          <w:sz w:val="24"/>
          <w:szCs w:val="24"/>
        </w:rPr>
        <w:t>%作为保修金，待缺陷责任期期结束后结清（不计利息）。</w:t>
      </w:r>
    </w:p>
    <w:p w14:paraId="1448222A"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上述所有款项均在广州开发区财政局审定该专项资金并拨款到位后支付，每期需支付的工程进度款×工人工资比例为该期工人工资进度款，支付</w:t>
      </w:r>
      <w:proofErr w:type="gramStart"/>
      <w:r w:rsidRPr="00C359CD">
        <w:rPr>
          <w:rFonts w:ascii="宋体" w:hAnsi="宋体" w:hint="eastAsia"/>
          <w:sz w:val="24"/>
          <w:szCs w:val="24"/>
        </w:rPr>
        <w:t>至工人</w:t>
      </w:r>
      <w:proofErr w:type="gramEnd"/>
      <w:r w:rsidRPr="00C359CD">
        <w:rPr>
          <w:rFonts w:ascii="宋体" w:hAnsi="宋体" w:hint="eastAsia"/>
          <w:sz w:val="24"/>
          <w:szCs w:val="24"/>
        </w:rPr>
        <w:t>工资专用账户。办理工程</w:t>
      </w:r>
      <w:proofErr w:type="gramStart"/>
      <w:r w:rsidRPr="00C359CD">
        <w:rPr>
          <w:rFonts w:ascii="宋体" w:hAnsi="宋体" w:hint="eastAsia"/>
          <w:sz w:val="24"/>
          <w:szCs w:val="24"/>
        </w:rPr>
        <w:t>款财政</w:t>
      </w:r>
      <w:proofErr w:type="gramEnd"/>
      <w:r w:rsidRPr="00C359CD">
        <w:rPr>
          <w:rFonts w:ascii="宋体" w:hAnsi="宋体" w:hint="eastAsia"/>
          <w:sz w:val="24"/>
          <w:szCs w:val="24"/>
        </w:rPr>
        <w:t>请款手续的时间不计入付款期限。</w:t>
      </w:r>
    </w:p>
    <w:p w14:paraId="2E535EBB" w14:textId="77777777" w:rsidR="008B4CA0" w:rsidRPr="00C359CD" w:rsidRDefault="008B4CA0" w:rsidP="0015095C">
      <w:pPr>
        <w:spacing w:line="360" w:lineRule="auto"/>
        <w:ind w:right="11" w:firstLineChars="176" w:firstLine="422"/>
        <w:rPr>
          <w:rFonts w:ascii="宋体" w:hAnsi="宋体"/>
          <w:sz w:val="24"/>
          <w:szCs w:val="24"/>
        </w:rPr>
      </w:pPr>
      <w:r w:rsidRPr="00C359CD">
        <w:rPr>
          <w:rFonts w:ascii="宋体" w:hAnsi="宋体" w:hint="eastAsia"/>
          <w:sz w:val="24"/>
          <w:szCs w:val="24"/>
        </w:rPr>
        <w:t>26.2所有因变更、签证及价格调整等原因所调整增加的工程价款均应由承包人按广州开发区、黄埔区及建设业主相关规定程序，报监理初审，并经发包人审批同意后，按审定金额另行签订补充协议支付，或在工程结算中一并支付。</w:t>
      </w:r>
    </w:p>
    <w:p w14:paraId="4F65EB9F"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26.4工程价款的支付条件：</w:t>
      </w:r>
    </w:p>
    <w:p w14:paraId="140D1BBD" w14:textId="6ECEBE28" w:rsidR="008B4CA0" w:rsidRPr="00C359CD" w:rsidRDefault="008B4CA0" w:rsidP="0015095C">
      <w:pPr>
        <w:spacing w:line="360" w:lineRule="auto"/>
        <w:ind w:firstLineChars="176" w:firstLine="422"/>
        <w:rPr>
          <w:rFonts w:ascii="宋体" w:hAnsi="宋体"/>
          <w:snapToGrid w:val="0"/>
          <w:sz w:val="24"/>
          <w:u w:val="single"/>
        </w:rPr>
      </w:pPr>
      <w:r w:rsidRPr="00C359CD">
        <w:rPr>
          <w:rFonts w:ascii="宋体" w:hAnsi="宋体" w:hint="eastAsia"/>
          <w:sz w:val="24"/>
          <w:szCs w:val="24"/>
        </w:rPr>
        <w:t>（1）支付预付款：</w:t>
      </w:r>
      <w:r w:rsidRPr="00C359CD">
        <w:rPr>
          <w:rFonts w:ascii="宋体" w:hAnsi="宋体" w:hint="eastAsia"/>
          <w:sz w:val="24"/>
          <w:szCs w:val="24"/>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将按开工部分的工程量占总工程量的比例做相应调整</w:t>
      </w:r>
      <w:r w:rsidRPr="00C359CD">
        <w:rPr>
          <w:rFonts w:ascii="宋体" w:hAnsi="宋体" w:hint="eastAsia"/>
          <w:snapToGrid w:val="0"/>
          <w:sz w:val="24"/>
          <w:u w:val="single"/>
        </w:rPr>
        <w:t>。</w:t>
      </w:r>
    </w:p>
    <w:p w14:paraId="55EDE77E"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（2）支付工程款（进度款）：</w:t>
      </w:r>
      <w:r w:rsidRPr="00C359CD">
        <w:rPr>
          <w:rFonts w:ascii="宋体" w:hAnsi="宋体" w:hint="eastAsia"/>
          <w:sz w:val="24"/>
          <w:szCs w:val="24"/>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14:paraId="22D6B1B4" w14:textId="77777777" w:rsidR="008B4CA0" w:rsidRPr="00C359CD" w:rsidRDefault="008B4CA0" w:rsidP="0015095C">
      <w:pPr>
        <w:pStyle w:val="NewNew0"/>
        <w:spacing w:line="360" w:lineRule="auto"/>
        <w:ind w:firstLineChars="176" w:firstLine="422"/>
        <w:rPr>
          <w:rFonts w:ascii="宋体" w:eastAsia="宋体" w:hAnsi="宋体" w:cs="宋体"/>
          <w:sz w:val="24"/>
          <w:szCs w:val="24"/>
        </w:rPr>
      </w:pPr>
      <w:r w:rsidRPr="00C359CD">
        <w:rPr>
          <w:rFonts w:ascii="宋体" w:eastAsia="宋体" w:hAnsi="宋体" w:cs="宋体" w:hint="eastAsia"/>
          <w:sz w:val="24"/>
          <w:szCs w:val="24"/>
        </w:rPr>
        <w:t>26.5</w:t>
      </w:r>
      <w:r w:rsidRPr="00C359CD">
        <w:rPr>
          <w:rFonts w:ascii="宋体" w:eastAsia="宋体" w:hAnsi="宋体" w:cs="宋体" w:hint="eastAsia"/>
          <w:sz w:val="24"/>
          <w:szCs w:val="24"/>
          <w:u w:val="single"/>
        </w:rPr>
        <w:t>绿色施工安全防护措施费</w:t>
      </w:r>
      <w:r w:rsidRPr="00C359CD">
        <w:rPr>
          <w:rFonts w:ascii="宋体" w:eastAsia="宋体" w:hAnsi="宋体" w:cs="宋体" w:hint="eastAsia"/>
          <w:sz w:val="24"/>
          <w:szCs w:val="24"/>
        </w:rPr>
        <w:t>支付的支付条件：</w:t>
      </w:r>
    </w:p>
    <w:p w14:paraId="216C1392" w14:textId="77777777" w:rsidR="008B4CA0" w:rsidRPr="00C359CD" w:rsidRDefault="008B4CA0" w:rsidP="0015095C">
      <w:pPr>
        <w:pStyle w:val="NewNew0"/>
        <w:spacing w:line="360" w:lineRule="auto"/>
        <w:ind w:firstLineChars="176" w:firstLine="422"/>
        <w:rPr>
          <w:rFonts w:ascii="宋体" w:eastAsia="宋体" w:hAnsi="宋体" w:cs="宋体"/>
          <w:sz w:val="24"/>
          <w:szCs w:val="24"/>
        </w:rPr>
      </w:pPr>
      <w:r w:rsidRPr="00C359CD">
        <w:rPr>
          <w:rFonts w:ascii="宋体" w:eastAsia="宋体" w:hAnsi="宋体" w:cs="宋体" w:hint="eastAsia"/>
          <w:sz w:val="24"/>
          <w:szCs w:val="24"/>
          <w:u w:val="single"/>
        </w:rPr>
        <w:t>绿色施工安全防护措施费</w:t>
      </w:r>
      <w:r w:rsidRPr="00C359CD">
        <w:rPr>
          <w:rFonts w:ascii="宋体" w:eastAsia="宋体" w:hAnsi="宋体" w:cs="宋体" w:hint="eastAsia"/>
          <w:sz w:val="24"/>
          <w:szCs w:val="24"/>
        </w:rPr>
        <w:t>按在工程投标最高报价中的</w:t>
      </w:r>
      <w:r w:rsidRPr="00C359CD">
        <w:rPr>
          <w:rFonts w:ascii="宋体" w:eastAsia="宋体" w:hAnsi="宋体" w:cs="宋体" w:hint="eastAsia"/>
          <w:sz w:val="24"/>
          <w:szCs w:val="24"/>
          <w:u w:val="single"/>
        </w:rPr>
        <w:t>绿色施工安全防护措施费</w:t>
      </w:r>
      <w:r w:rsidRPr="00C359CD">
        <w:rPr>
          <w:rFonts w:ascii="宋体" w:eastAsia="宋体" w:hAnsi="宋体" w:cs="宋体" w:hint="eastAsia"/>
          <w:sz w:val="24"/>
          <w:szCs w:val="24"/>
        </w:rPr>
        <w:t>用计取，专款专用，并从</w:t>
      </w:r>
      <w:proofErr w:type="gramStart"/>
      <w:r w:rsidRPr="00C359CD">
        <w:rPr>
          <w:rFonts w:ascii="宋体" w:eastAsia="宋体" w:hAnsi="宋体" w:cs="宋体" w:hint="eastAsia"/>
          <w:sz w:val="24"/>
          <w:szCs w:val="24"/>
        </w:rPr>
        <w:t>本施工</w:t>
      </w:r>
      <w:proofErr w:type="gramEnd"/>
      <w:r w:rsidRPr="00C359CD">
        <w:rPr>
          <w:rFonts w:ascii="宋体" w:eastAsia="宋体" w:hAnsi="宋体" w:cs="宋体" w:hint="eastAsia"/>
          <w:sz w:val="24"/>
          <w:szCs w:val="24"/>
        </w:rPr>
        <w:t>合同价款中提取（</w:t>
      </w:r>
      <w:r w:rsidRPr="00C359CD">
        <w:rPr>
          <w:rFonts w:ascii="宋体" w:eastAsia="宋体" w:hAnsi="宋体" w:cs="宋体" w:hint="eastAsia"/>
          <w:sz w:val="24"/>
          <w:szCs w:val="24"/>
          <w:u w:val="single"/>
        </w:rPr>
        <w:t>绿色施工安全防护措施费</w:t>
      </w:r>
      <w:r w:rsidRPr="00C359CD">
        <w:rPr>
          <w:rFonts w:ascii="宋体" w:eastAsia="宋体" w:hAnsi="宋体" w:cs="宋体" w:hint="eastAsia"/>
          <w:sz w:val="24"/>
          <w:szCs w:val="24"/>
        </w:rPr>
        <w:t>已包含在本工程中标价</w:t>
      </w:r>
      <w:proofErr w:type="gramStart"/>
      <w:r w:rsidRPr="00C359CD">
        <w:rPr>
          <w:rFonts w:ascii="宋体" w:eastAsia="宋体" w:hAnsi="宋体" w:cs="宋体" w:hint="eastAsia"/>
          <w:sz w:val="24"/>
          <w:szCs w:val="24"/>
        </w:rPr>
        <w:t>即施工</w:t>
      </w:r>
      <w:proofErr w:type="gramEnd"/>
      <w:r w:rsidRPr="00C359CD">
        <w:rPr>
          <w:rFonts w:ascii="宋体" w:eastAsia="宋体" w:hAnsi="宋体" w:cs="宋体" w:hint="eastAsia"/>
          <w:sz w:val="24"/>
          <w:szCs w:val="24"/>
        </w:rPr>
        <w:t>合同价中）。该费用根“穗建筑【2008】967号”文及“穗建筑【2018】981号”规定，分阶段支付</w:t>
      </w:r>
      <w:r w:rsidRPr="00C359CD">
        <w:rPr>
          <w:rFonts w:ascii="宋体" w:eastAsia="宋体" w:hAnsi="宋体" w:cs="宋体" w:hint="eastAsia"/>
          <w:sz w:val="24"/>
          <w:szCs w:val="24"/>
          <w:u w:val="single"/>
        </w:rPr>
        <w:t>绿色施工安全防护措施费</w:t>
      </w:r>
      <w:r w:rsidRPr="00C359CD">
        <w:rPr>
          <w:rFonts w:ascii="宋体" w:eastAsia="宋体" w:hAnsi="宋体" w:cs="宋体" w:hint="eastAsia"/>
          <w:sz w:val="24"/>
          <w:szCs w:val="24"/>
        </w:rPr>
        <w:t>：</w:t>
      </w:r>
    </w:p>
    <w:p w14:paraId="4A377EF6" w14:textId="2FC4D029"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lang w:bidi="ar"/>
        </w:rPr>
        <w:t>1</w:t>
      </w:r>
      <w:r w:rsidRPr="00C359CD">
        <w:rPr>
          <w:rFonts w:ascii="宋体" w:hAnsi="宋体" w:cs="宋体" w:hint="eastAsia"/>
          <w:sz w:val="24"/>
          <w:szCs w:val="24"/>
          <w:lang w:bidi="ar"/>
        </w:rPr>
        <w:t>、</w:t>
      </w:r>
      <w:r w:rsidR="002D1844" w:rsidRPr="00C359CD">
        <w:rPr>
          <w:rFonts w:ascii="宋体" w:hAnsi="宋体" w:cs="宋体" w:hint="eastAsia"/>
          <w:sz w:val="24"/>
          <w:szCs w:val="24"/>
          <w:lang w:bidi="ar"/>
        </w:rPr>
        <w:t>工程项目开工日一个月内，由承包人主动向发包人提出申请，预付绿色施工安全防护措施费的50%。</w:t>
      </w:r>
    </w:p>
    <w:p w14:paraId="4E0E82AD" w14:textId="7BAB5290"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lang w:bidi="ar"/>
        </w:rPr>
        <w:t>2</w:t>
      </w:r>
      <w:r w:rsidRPr="00C359CD">
        <w:rPr>
          <w:rFonts w:ascii="宋体" w:hAnsi="宋体" w:cs="宋体" w:hint="eastAsia"/>
          <w:sz w:val="24"/>
          <w:szCs w:val="24"/>
          <w:lang w:bidi="ar"/>
        </w:rPr>
        <w:t>、</w:t>
      </w:r>
      <w:r w:rsidR="002D1844" w:rsidRPr="00C359CD">
        <w:rPr>
          <w:rFonts w:ascii="宋体" w:hAnsi="宋体" w:cs="宋体" w:hint="eastAsia"/>
          <w:sz w:val="24"/>
          <w:szCs w:val="24"/>
          <w:lang w:bidi="ar"/>
        </w:rPr>
        <w:t>承包人进场完成工地围墙、大门、办公用房或临舍、消防设施、临时设施、洗车槽、水枪、场内道路硬化、绿化、钢筋堆放点及加工场、垃圾收集点等部位的建设或布置，且房建工程完成主体结构封顶、市政工程完成路基工作、其它工程完成合同约定工程量的60%，《检查记录表》评定等级为合格或以上且财政拨款到位后，支付绿色施工安全防护措施费的40%。</w:t>
      </w:r>
    </w:p>
    <w:p w14:paraId="1DB8027D" w14:textId="4B2C3DA4"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lang w:bidi="ar"/>
        </w:rPr>
        <w:t>3</w:t>
      </w:r>
      <w:r w:rsidRPr="00C359CD">
        <w:rPr>
          <w:rFonts w:ascii="宋体" w:hAnsi="宋体" w:cs="宋体" w:hint="eastAsia"/>
          <w:sz w:val="24"/>
          <w:szCs w:val="24"/>
          <w:lang w:bidi="ar"/>
        </w:rPr>
        <w:t>、</w:t>
      </w:r>
      <w:r w:rsidR="002D1844" w:rsidRPr="00C359CD">
        <w:rPr>
          <w:rFonts w:ascii="宋体" w:hAnsi="宋体" w:cs="宋体" w:hint="eastAsia"/>
          <w:sz w:val="24"/>
          <w:szCs w:val="24"/>
          <w:lang w:bidi="ar"/>
        </w:rPr>
        <w:t>工程完工，《建设工程施工安全评价书》评定等级为合格或以上且财政拨款到位后，支付相应绿色施工安全防护措施费的10%。</w:t>
      </w:r>
    </w:p>
    <w:p w14:paraId="37442E82" w14:textId="77777777" w:rsidR="008B4CA0" w:rsidRPr="00C359CD" w:rsidRDefault="008B4CA0" w:rsidP="00070858">
      <w:pPr>
        <w:spacing w:line="360" w:lineRule="auto"/>
        <w:ind w:firstLineChars="176" w:firstLine="422"/>
        <w:rPr>
          <w:rFonts w:ascii="宋体" w:hAnsi="宋体"/>
          <w:sz w:val="24"/>
          <w:szCs w:val="24"/>
          <w:lang w:bidi="ar"/>
        </w:rPr>
      </w:pPr>
      <w:bookmarkStart w:id="1" w:name="_Toc14615"/>
      <w:bookmarkStart w:id="2" w:name="_Toc16696"/>
      <w:r w:rsidRPr="00C359CD">
        <w:rPr>
          <w:rFonts w:ascii="宋体" w:hAnsi="宋体" w:hint="eastAsia"/>
          <w:sz w:val="24"/>
          <w:szCs w:val="24"/>
          <w:lang w:bidi="ar"/>
        </w:rPr>
        <w:t>26.6</w:t>
      </w:r>
      <w:r w:rsidRPr="00C359CD">
        <w:rPr>
          <w:rFonts w:ascii="宋体" w:hAnsi="宋体"/>
          <w:sz w:val="24"/>
          <w:szCs w:val="24"/>
          <w:lang w:bidi="ar"/>
        </w:rPr>
        <w:t>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w:t>
      </w:r>
      <w:r w:rsidRPr="00C359CD">
        <w:rPr>
          <w:rFonts w:ascii="宋体" w:hAnsi="宋体" w:hint="eastAsia"/>
          <w:sz w:val="24"/>
          <w:szCs w:val="24"/>
          <w:lang w:bidi="ar"/>
        </w:rPr>
        <w:t>。根据</w:t>
      </w:r>
      <w:r w:rsidRPr="00C359CD">
        <w:rPr>
          <w:rFonts w:ascii="宋体" w:hAnsi="宋体"/>
          <w:sz w:val="24"/>
          <w:szCs w:val="24"/>
          <w:lang w:bidi="ar"/>
        </w:rPr>
        <w:t>环保部门开具的</w:t>
      </w:r>
      <w:r w:rsidRPr="00C359CD">
        <w:rPr>
          <w:rFonts w:ascii="宋体" w:hAnsi="宋体" w:hint="eastAsia"/>
          <w:sz w:val="24"/>
          <w:szCs w:val="24"/>
          <w:lang w:bidi="ar"/>
        </w:rPr>
        <w:t>《排放污染物与排污费缴纳金额核定表》，超标及落后产能部分由承包人承担，其余部分由发包人承担</w:t>
      </w:r>
      <w:r w:rsidRPr="00C359CD">
        <w:rPr>
          <w:rFonts w:ascii="宋体" w:hAnsi="宋体"/>
          <w:sz w:val="24"/>
          <w:szCs w:val="24"/>
          <w:lang w:bidi="ar"/>
        </w:rPr>
        <w:t>。缴纳方式如下：由承包人以发包人名义先行垫付资金向环保部门缴纳，</w:t>
      </w:r>
      <w:r w:rsidRPr="00C359CD">
        <w:rPr>
          <w:rFonts w:ascii="宋体" w:hAnsi="宋体" w:hint="eastAsia"/>
          <w:sz w:val="24"/>
          <w:szCs w:val="24"/>
          <w:lang w:bidi="ar"/>
        </w:rPr>
        <w:t>并</w:t>
      </w:r>
      <w:r w:rsidRPr="00C359CD">
        <w:rPr>
          <w:rFonts w:ascii="宋体" w:hAnsi="宋体"/>
          <w:sz w:val="24"/>
          <w:szCs w:val="24"/>
          <w:lang w:bidi="ar"/>
        </w:rPr>
        <w:t>在10个工作日内凭缴费凭证</w:t>
      </w:r>
      <w:r w:rsidRPr="00C359CD">
        <w:rPr>
          <w:rFonts w:ascii="宋体" w:hAnsi="宋体" w:hint="eastAsia"/>
          <w:sz w:val="24"/>
          <w:szCs w:val="24"/>
          <w:lang w:bidi="ar"/>
        </w:rPr>
        <w:t>就除超标及落后产能外的费用</w:t>
      </w:r>
      <w:r w:rsidRPr="00C359CD">
        <w:rPr>
          <w:rFonts w:ascii="宋体" w:hAnsi="宋体"/>
          <w:sz w:val="24"/>
          <w:szCs w:val="24"/>
          <w:lang w:bidi="ar"/>
        </w:rPr>
        <w:t>向发包人</w:t>
      </w:r>
      <w:r w:rsidRPr="00C359CD">
        <w:rPr>
          <w:rFonts w:ascii="宋体" w:hAnsi="宋体" w:hint="eastAsia"/>
          <w:sz w:val="24"/>
          <w:szCs w:val="24"/>
          <w:lang w:bidi="ar"/>
        </w:rPr>
        <w:t>提交</w:t>
      </w:r>
      <w:r w:rsidRPr="00C359CD">
        <w:rPr>
          <w:rFonts w:ascii="宋体" w:hAnsi="宋体"/>
          <w:sz w:val="24"/>
          <w:szCs w:val="24"/>
          <w:lang w:bidi="ar"/>
        </w:rPr>
        <w:t>报销申请，逾期未提出申请视为放弃相关权利。</w:t>
      </w:r>
      <w:bookmarkEnd w:id="1"/>
      <w:bookmarkEnd w:id="2"/>
    </w:p>
    <w:p w14:paraId="4DB8F470"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七、材料设备供应</w:t>
      </w:r>
    </w:p>
    <w:p w14:paraId="4B8643E7"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27</w:t>
      </w:r>
      <w:r w:rsidRPr="00C359CD">
        <w:rPr>
          <w:rFonts w:ascii="宋体" w:hAnsi="宋体" w:hint="eastAsia"/>
          <w:b/>
          <w:sz w:val="24"/>
          <w:szCs w:val="24"/>
        </w:rPr>
        <w:t>、发包人供应材料设备</w:t>
      </w:r>
    </w:p>
    <w:p w14:paraId="78E7DF3D"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27.4 </w:t>
      </w:r>
      <w:r w:rsidRPr="00C359CD">
        <w:rPr>
          <w:rFonts w:ascii="宋体" w:hAnsi="宋体" w:hint="eastAsia"/>
          <w:sz w:val="24"/>
          <w:szCs w:val="24"/>
        </w:rPr>
        <w:t>发包人供应的材料设备与一览表不符时，双方约定发包人承担责任如下：</w:t>
      </w:r>
    </w:p>
    <w:p w14:paraId="726C1DB2"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rPr>
        <w:t>（1）</w:t>
      </w:r>
      <w:r w:rsidRPr="00C359CD">
        <w:rPr>
          <w:rFonts w:ascii="宋体" w:hAnsi="宋体" w:hint="eastAsia"/>
          <w:sz w:val="24"/>
          <w:szCs w:val="24"/>
        </w:rPr>
        <w:t>材料设备单价与一览表不符：</w:t>
      </w:r>
      <w:r w:rsidRPr="00C359CD">
        <w:rPr>
          <w:rFonts w:ascii="宋体" w:hAnsi="宋体"/>
          <w:noProof/>
          <w:sz w:val="24"/>
          <w:szCs w:val="24"/>
          <w:u w:val="single"/>
        </w:rPr>
        <mc:AlternateContent>
          <mc:Choice Requires="wps">
            <w:drawing>
              <wp:anchor distT="0" distB="0" distL="114300" distR="114300" simplePos="0" relativeHeight="251660288" behindDoc="0" locked="0" layoutInCell="0" allowOverlap="1" wp14:anchorId="45FA7179" wp14:editId="33E01097">
                <wp:simplePos x="0" y="0"/>
                <wp:positionH relativeFrom="column">
                  <wp:posOffset>3556000</wp:posOffset>
                </wp:positionH>
                <wp:positionV relativeFrom="paragraph">
                  <wp:posOffset>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7D16EEA"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80pt,0" to="2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" o:allowincell="f"/>
            </w:pict>
          </mc:Fallback>
        </mc:AlternateContent>
      </w:r>
      <w:r w:rsidRPr="00C359CD">
        <w:rPr>
          <w:rFonts w:ascii="宋体" w:hAnsi="宋体"/>
          <w:sz w:val="24"/>
          <w:szCs w:val="24"/>
          <w:u w:val="single"/>
        </w:rPr>
        <w:t xml:space="preserve">    /             </w:t>
      </w:r>
      <w:r w:rsidRPr="00C359CD">
        <w:rPr>
          <w:rFonts w:ascii="宋体" w:hAnsi="宋体" w:hint="eastAsia"/>
          <w:sz w:val="24"/>
          <w:szCs w:val="24"/>
        </w:rPr>
        <w:t>。</w:t>
      </w:r>
    </w:p>
    <w:p w14:paraId="38BC1D4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rPr>
        <w:t>（2）</w:t>
      </w:r>
      <w:r w:rsidRPr="00C359CD">
        <w:rPr>
          <w:rFonts w:ascii="宋体" w:hAnsi="宋体" w:hint="eastAsia"/>
          <w:sz w:val="24"/>
          <w:szCs w:val="24"/>
        </w:rPr>
        <w:t>材料设备的品种、规格、型号、质量等级与一览表不符：</w:t>
      </w:r>
      <w:r w:rsidRPr="00C359CD">
        <w:rPr>
          <w:rFonts w:ascii="宋体" w:hAnsi="宋体"/>
          <w:sz w:val="24"/>
          <w:szCs w:val="24"/>
          <w:u w:val="single"/>
        </w:rPr>
        <w:t xml:space="preserve">   /   </w:t>
      </w:r>
      <w:r w:rsidRPr="00C359CD">
        <w:rPr>
          <w:rFonts w:ascii="宋体" w:hAnsi="宋体" w:hint="eastAsia"/>
          <w:sz w:val="24"/>
          <w:szCs w:val="24"/>
        </w:rPr>
        <w:t>。</w:t>
      </w:r>
    </w:p>
    <w:p w14:paraId="23BC81D1"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rPr>
        <w:t>（3）</w:t>
      </w:r>
      <w:r w:rsidRPr="00C359CD">
        <w:rPr>
          <w:rFonts w:ascii="宋体" w:hAnsi="宋体" w:hint="eastAsia"/>
          <w:sz w:val="24"/>
          <w:szCs w:val="24"/>
        </w:rPr>
        <w:t>承包人可代为调剂串换的材料：</w:t>
      </w:r>
      <w:r w:rsidRPr="00C359CD">
        <w:rPr>
          <w:rFonts w:ascii="宋体" w:hAnsi="宋体"/>
          <w:sz w:val="24"/>
          <w:szCs w:val="24"/>
          <w:u w:val="single"/>
        </w:rPr>
        <w:t xml:space="preserve">    /             </w:t>
      </w:r>
      <w:r w:rsidRPr="00C359CD">
        <w:rPr>
          <w:rFonts w:ascii="宋体" w:hAnsi="宋体" w:hint="eastAsia"/>
          <w:sz w:val="24"/>
          <w:szCs w:val="24"/>
        </w:rPr>
        <w:t>。</w:t>
      </w:r>
    </w:p>
    <w:p w14:paraId="11CCF1EA" w14:textId="7B459F1B"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rPr>
        <w:t>（4）</w:t>
      </w:r>
      <w:r w:rsidRPr="00C359CD">
        <w:rPr>
          <w:rFonts w:ascii="宋体" w:hAnsi="宋体" w:hint="eastAsia"/>
          <w:sz w:val="24"/>
          <w:szCs w:val="24"/>
        </w:rPr>
        <w:t>到货地点与一览表不符：</w:t>
      </w:r>
      <w:r w:rsidRPr="00C359CD">
        <w:rPr>
          <w:rFonts w:ascii="宋体" w:hAnsi="宋体"/>
          <w:sz w:val="24"/>
          <w:szCs w:val="24"/>
          <w:u w:val="single"/>
        </w:rPr>
        <w:t xml:space="preserve">    </w:t>
      </w:r>
      <w:r w:rsidRPr="00C359CD">
        <w:rPr>
          <w:rFonts w:ascii="宋体" w:hAnsi="宋体" w:hint="eastAsia"/>
          <w:sz w:val="24"/>
          <w:u w:val="single"/>
        </w:rPr>
        <w:t xml:space="preserve">  </w:t>
      </w:r>
      <w:r w:rsidR="002D1844" w:rsidRPr="00C359CD">
        <w:rPr>
          <w:rFonts w:ascii="宋体" w:hAnsi="宋体" w:hint="eastAsia"/>
          <w:sz w:val="24"/>
          <w:u w:val="single"/>
        </w:rPr>
        <w:t xml:space="preserve"> </w:t>
      </w:r>
      <w:r w:rsidRPr="00C359CD">
        <w:rPr>
          <w:rFonts w:ascii="宋体" w:hAnsi="宋体"/>
          <w:sz w:val="24"/>
          <w:szCs w:val="24"/>
          <w:u w:val="single"/>
        </w:rPr>
        <w:t xml:space="preserve">     /             </w:t>
      </w:r>
      <w:r w:rsidRPr="00C359CD">
        <w:rPr>
          <w:rFonts w:ascii="宋体" w:hAnsi="宋体" w:hint="eastAsia"/>
          <w:sz w:val="24"/>
          <w:szCs w:val="24"/>
        </w:rPr>
        <w:t>。</w:t>
      </w:r>
    </w:p>
    <w:p w14:paraId="7E696051" w14:textId="77777777" w:rsidR="008B4CA0" w:rsidRPr="00C359CD" w:rsidRDefault="008B4CA0" w:rsidP="0015095C">
      <w:pPr>
        <w:tabs>
          <w:tab w:val="left" w:pos="700"/>
        </w:tabs>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5</w:t>
      </w:r>
      <w:r w:rsidRPr="00C359CD">
        <w:rPr>
          <w:rFonts w:ascii="宋体" w:hAnsi="宋体" w:hint="eastAsia"/>
          <w:sz w:val="24"/>
          <w:szCs w:val="24"/>
        </w:rPr>
        <w:t>）供应数量与一览表不符：</w:t>
      </w:r>
      <w:r w:rsidRPr="00C359CD">
        <w:rPr>
          <w:rFonts w:ascii="宋体" w:hAnsi="宋体"/>
          <w:sz w:val="24"/>
          <w:szCs w:val="24"/>
          <w:u w:val="single"/>
        </w:rPr>
        <w:t xml:space="preserve">            /             </w:t>
      </w:r>
      <w:r w:rsidRPr="00C359CD">
        <w:rPr>
          <w:rFonts w:ascii="宋体" w:hAnsi="宋体" w:hint="eastAsia"/>
          <w:sz w:val="24"/>
          <w:szCs w:val="24"/>
        </w:rPr>
        <w:t>。</w:t>
      </w:r>
    </w:p>
    <w:p w14:paraId="2BA0FA1D" w14:textId="77777777" w:rsidR="008B4CA0" w:rsidRPr="00C359CD" w:rsidRDefault="008B4CA0" w:rsidP="0015095C">
      <w:pPr>
        <w:tabs>
          <w:tab w:val="left" w:pos="700"/>
        </w:tabs>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6</w:t>
      </w:r>
      <w:r w:rsidRPr="00C359CD">
        <w:rPr>
          <w:rFonts w:ascii="宋体" w:hAnsi="宋体" w:hint="eastAsia"/>
          <w:sz w:val="24"/>
          <w:szCs w:val="24"/>
        </w:rPr>
        <w:t>）到货时间与一览表不符；</w:t>
      </w:r>
      <w:r w:rsidRPr="00C359CD">
        <w:rPr>
          <w:rFonts w:ascii="宋体" w:hAnsi="宋体"/>
          <w:sz w:val="24"/>
          <w:szCs w:val="24"/>
          <w:u w:val="single"/>
        </w:rPr>
        <w:t xml:space="preserve">            /             </w:t>
      </w:r>
      <w:r w:rsidRPr="00C359CD">
        <w:rPr>
          <w:rFonts w:ascii="宋体" w:hAnsi="宋体" w:hint="eastAsia"/>
          <w:sz w:val="24"/>
          <w:szCs w:val="24"/>
        </w:rPr>
        <w:t>。</w:t>
      </w:r>
    </w:p>
    <w:p w14:paraId="59A7F995" w14:textId="77777777" w:rsidR="008B4CA0" w:rsidRPr="00C359CD" w:rsidRDefault="008B4CA0" w:rsidP="0015095C">
      <w:pPr>
        <w:tabs>
          <w:tab w:val="left" w:pos="700"/>
        </w:tabs>
        <w:spacing w:line="360" w:lineRule="auto"/>
        <w:ind w:firstLineChars="176" w:firstLine="422"/>
        <w:rPr>
          <w:rFonts w:ascii="宋体" w:hAnsi="宋体"/>
          <w:sz w:val="24"/>
          <w:szCs w:val="24"/>
        </w:rPr>
      </w:pPr>
      <w:r w:rsidRPr="00C359CD">
        <w:rPr>
          <w:rFonts w:ascii="宋体" w:hAnsi="宋体"/>
          <w:sz w:val="24"/>
          <w:szCs w:val="24"/>
        </w:rPr>
        <w:t xml:space="preserve">27.6 </w:t>
      </w:r>
      <w:r w:rsidRPr="00C359CD">
        <w:rPr>
          <w:rFonts w:ascii="宋体" w:hAnsi="宋体" w:hint="eastAsia"/>
          <w:sz w:val="24"/>
          <w:szCs w:val="24"/>
        </w:rPr>
        <w:t>发包人供应材料设备的结算方法：</w:t>
      </w:r>
      <w:r w:rsidRPr="00C359CD">
        <w:rPr>
          <w:rFonts w:ascii="宋体" w:hAnsi="宋体"/>
          <w:sz w:val="24"/>
          <w:szCs w:val="24"/>
          <w:u w:val="single"/>
        </w:rPr>
        <w:t xml:space="preserve">    /             </w:t>
      </w:r>
      <w:r w:rsidRPr="00C359CD">
        <w:rPr>
          <w:rFonts w:ascii="宋体" w:hAnsi="宋体" w:hint="eastAsia"/>
          <w:sz w:val="24"/>
          <w:szCs w:val="24"/>
        </w:rPr>
        <w:t>。</w:t>
      </w:r>
    </w:p>
    <w:p w14:paraId="1C1EBB2C"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28</w:t>
      </w:r>
      <w:r w:rsidRPr="00C359CD">
        <w:rPr>
          <w:rFonts w:ascii="宋体" w:hAnsi="宋体" w:hint="eastAsia"/>
          <w:b/>
          <w:sz w:val="24"/>
          <w:szCs w:val="24"/>
        </w:rPr>
        <w:t>、承包人采购材料设备</w:t>
      </w:r>
    </w:p>
    <w:p w14:paraId="61FF4BFE"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sz w:val="24"/>
          <w:szCs w:val="24"/>
        </w:rPr>
        <w:t xml:space="preserve">28.1 </w:t>
      </w:r>
      <w:r w:rsidRPr="00C359CD">
        <w:rPr>
          <w:rFonts w:ascii="宋体" w:hAnsi="宋体" w:hint="eastAsia"/>
          <w:sz w:val="24"/>
          <w:szCs w:val="24"/>
        </w:rPr>
        <w:t>承包人采购材料设备的约定：</w:t>
      </w:r>
      <w:r w:rsidRPr="00C359CD">
        <w:rPr>
          <w:rFonts w:ascii="宋体" w:hAnsi="宋体" w:cs="宋体" w:hint="eastAsia"/>
          <w:sz w:val="24"/>
          <w:szCs w:val="24"/>
          <w:u w:val="single"/>
        </w:rPr>
        <w:t>由承包人负责采购材料设备的，</w:t>
      </w:r>
      <w:r w:rsidRPr="00C359CD">
        <w:rPr>
          <w:rFonts w:ascii="宋体" w:hAnsi="宋体" w:hint="eastAsia"/>
          <w:sz w:val="24"/>
          <w:szCs w:val="24"/>
          <w:u w:val="single"/>
        </w:rPr>
        <w:t>按招标文件规定和本合同专用条款第47.28条约定、</w:t>
      </w:r>
      <w:r w:rsidRPr="00C359CD">
        <w:rPr>
          <w:rFonts w:ascii="宋体" w:hAnsi="宋体" w:cs="宋体" w:hint="eastAsia"/>
          <w:sz w:val="24"/>
          <w:szCs w:val="24"/>
          <w:u w:val="single"/>
        </w:rPr>
        <w:t>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sidRPr="00C359CD">
        <w:rPr>
          <w:rFonts w:ascii="宋体" w:hAnsi="宋体" w:cs="宋体"/>
          <w:sz w:val="24"/>
          <w:szCs w:val="24"/>
          <w:u w:val="single"/>
        </w:rPr>
        <w:t>24</w:t>
      </w:r>
      <w:r w:rsidRPr="00C359CD">
        <w:rPr>
          <w:rFonts w:ascii="宋体" w:hAnsi="宋体" w:cs="宋体" w:hint="eastAsia"/>
          <w:sz w:val="24"/>
          <w:szCs w:val="24"/>
          <w:u w:val="single"/>
        </w:rPr>
        <w:t>小时通知工程师清点。</w:t>
      </w:r>
    </w:p>
    <w:p w14:paraId="1A133448"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sz w:val="24"/>
          <w:szCs w:val="24"/>
        </w:rPr>
        <w:t>28.2</w:t>
      </w:r>
      <w:r w:rsidRPr="00C359CD">
        <w:rPr>
          <w:rFonts w:ascii="宋体" w:hAnsi="宋体" w:cs="宋体" w:hint="eastAsia"/>
          <w:sz w:val="24"/>
          <w:szCs w:val="24"/>
          <w:u w:val="single"/>
        </w:rPr>
        <w:t>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该部分检验或试验费用由承包人承担。</w:t>
      </w:r>
    </w:p>
    <w:p w14:paraId="6DC95BEF" w14:textId="77777777" w:rsidR="008B4CA0" w:rsidRPr="00C359CD" w:rsidRDefault="008B4CA0" w:rsidP="0015095C">
      <w:pPr>
        <w:spacing w:line="360" w:lineRule="auto"/>
        <w:ind w:firstLineChars="176" w:firstLine="422"/>
        <w:rPr>
          <w:rFonts w:ascii="宋体" w:hAnsi="宋体" w:cs="宋体"/>
          <w:sz w:val="24"/>
          <w:szCs w:val="24"/>
          <w:u w:val="single"/>
        </w:rPr>
      </w:pPr>
      <w:r w:rsidRPr="00C359CD">
        <w:rPr>
          <w:rFonts w:ascii="宋体" w:hAnsi="宋体" w:cs="宋体" w:hint="eastAsia"/>
          <w:sz w:val="24"/>
          <w:szCs w:val="24"/>
        </w:rPr>
        <w:t>28.3</w:t>
      </w:r>
      <w:r w:rsidRPr="00C359CD">
        <w:rPr>
          <w:rFonts w:ascii="宋体" w:hAnsi="宋体" w:cs="宋体" w:hint="eastAsia"/>
          <w:sz w:val="24"/>
          <w:szCs w:val="24"/>
          <w:u w:val="single"/>
        </w:rPr>
        <w:t>所有材料、设备报价必须报监理、业主同意后方可使用。</w:t>
      </w:r>
    </w:p>
    <w:p w14:paraId="60D8DF5A"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八、工程变更</w:t>
      </w:r>
    </w:p>
    <w:p w14:paraId="7AFD5F86"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29、工程设计变更</w:t>
      </w:r>
    </w:p>
    <w:p w14:paraId="6546A41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29.4</w:t>
      </w:r>
      <w:r w:rsidRPr="00C359CD">
        <w:rPr>
          <w:rFonts w:ascii="宋体" w:hAnsi="宋体" w:hint="eastAsia"/>
          <w:sz w:val="24"/>
          <w:szCs w:val="24"/>
          <w:u w:val="single"/>
        </w:rPr>
        <w:t>开工前，发包人组织承包人、监理单位、设计单位对施工图纸进行会审。同时，如实施工程变更，承包人应以书面形式通知发包人和监理工程师，经监理工程师审查并报发包人同意后，由发包人与设计单位商定修改或变更设计方案进行实施。</w:t>
      </w:r>
    </w:p>
    <w:p w14:paraId="621215D7"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29.5</w:t>
      </w:r>
      <w:r w:rsidRPr="00C359CD">
        <w:rPr>
          <w:rFonts w:ascii="宋体" w:hAnsi="宋体" w:hint="eastAsia"/>
          <w:sz w:val="24"/>
          <w:szCs w:val="24"/>
          <w:u w:val="single"/>
        </w:rPr>
        <w:t>变更应由监理工程师发出变更指令，没有监理工程师的指令，承包人不得进行上述变更。</w:t>
      </w:r>
    </w:p>
    <w:p w14:paraId="6ADCD33C"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29.6</w:t>
      </w:r>
      <w:r w:rsidRPr="00C359CD">
        <w:rPr>
          <w:rFonts w:ascii="宋体" w:hAnsi="宋体" w:hint="eastAsia"/>
          <w:sz w:val="24"/>
          <w:szCs w:val="24"/>
          <w:u w:val="single"/>
        </w:rPr>
        <w:t>按施工图纸实施使得工程量少于施工合同工程量清单中已确定或有规定的数量的，则该项工程量减少不需要任何指令。</w:t>
      </w:r>
    </w:p>
    <w:p w14:paraId="34A0A7D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29.7</w:t>
      </w:r>
      <w:r w:rsidRPr="00C359CD">
        <w:rPr>
          <w:rFonts w:ascii="宋体" w:hAnsi="宋体" w:hint="eastAsia"/>
          <w:sz w:val="24"/>
          <w:szCs w:val="24"/>
          <w:u w:val="single"/>
        </w:rPr>
        <w:t>所有涉及工期和工程量的变更均应获得发包人书面批准才能生效。</w:t>
      </w:r>
    </w:p>
    <w:p w14:paraId="1253FDD6"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 xml:space="preserve">29.8 </w:t>
      </w:r>
      <w:r w:rsidRPr="00C359CD">
        <w:rPr>
          <w:rFonts w:ascii="宋体" w:hAnsi="宋体" w:hint="eastAsia"/>
          <w:sz w:val="24"/>
          <w:szCs w:val="24"/>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p>
    <w:p w14:paraId="3B3DB197"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29.9</w:t>
      </w:r>
      <w:r w:rsidRPr="00C359CD">
        <w:rPr>
          <w:rFonts w:ascii="宋体" w:hAnsi="宋体" w:hint="eastAsia"/>
          <w:sz w:val="24"/>
          <w:szCs w:val="24"/>
          <w:u w:val="single"/>
        </w:rPr>
        <w:t>工程变更申报程序按广州开发区、黄埔区以及建设业主的有关规定执行。</w:t>
      </w:r>
    </w:p>
    <w:p w14:paraId="48D2C632" w14:textId="77777777" w:rsidR="008B4CA0" w:rsidRPr="00C359CD" w:rsidRDefault="008B4CA0" w:rsidP="0015095C">
      <w:pPr>
        <w:widowControl/>
        <w:spacing w:line="360" w:lineRule="auto"/>
        <w:ind w:firstLineChars="176" w:firstLine="422"/>
        <w:jc w:val="left"/>
        <w:rPr>
          <w:rFonts w:ascii="宋体" w:hAnsi="宋体"/>
          <w:sz w:val="24"/>
          <w:szCs w:val="24"/>
          <w:u w:val="single"/>
        </w:rPr>
      </w:pPr>
      <w:r w:rsidRPr="00C359CD">
        <w:rPr>
          <w:rFonts w:ascii="宋体" w:hAnsi="宋体"/>
          <w:sz w:val="24"/>
          <w:szCs w:val="24"/>
        </w:rPr>
        <w:t>29.10</w:t>
      </w:r>
      <w:r w:rsidRPr="00C359CD">
        <w:rPr>
          <w:rFonts w:ascii="宋体" w:hAnsi="宋体"/>
          <w:sz w:val="24"/>
          <w:szCs w:val="24"/>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14:paraId="590A4BEC"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30、其它变更</w:t>
      </w:r>
    </w:p>
    <w:p w14:paraId="7B0F7BD1"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30.1工程现场签证：</w:t>
      </w:r>
      <w:r w:rsidRPr="00C359CD">
        <w:rPr>
          <w:rFonts w:ascii="宋体" w:hAnsi="宋体" w:hint="eastAsia"/>
          <w:sz w:val="24"/>
          <w:szCs w:val="24"/>
          <w:u w:val="single"/>
        </w:rPr>
        <w:t>工程现场签证是</w:t>
      </w:r>
      <w:proofErr w:type="gramStart"/>
      <w:r w:rsidRPr="00C359CD">
        <w:rPr>
          <w:rFonts w:ascii="宋体" w:hAnsi="宋体" w:hint="eastAsia"/>
          <w:sz w:val="24"/>
          <w:szCs w:val="24"/>
          <w:u w:val="single"/>
        </w:rPr>
        <w:t>指施工</w:t>
      </w:r>
      <w:proofErr w:type="gramEnd"/>
      <w:r w:rsidRPr="00C359CD">
        <w:rPr>
          <w:rFonts w:ascii="宋体" w:hAnsi="宋体" w:hint="eastAsia"/>
          <w:sz w:val="24"/>
          <w:szCs w:val="24"/>
          <w:u w:val="single"/>
        </w:rPr>
        <w:t>生产活动中用以证实在施工中遇到的某些特殊情况的一种书证明资料，一般指按承发包合同约定，由承发包双方代表就施工过程中涉及合同价款之外的责任事件所作的签认证明。</w:t>
      </w:r>
    </w:p>
    <w:p w14:paraId="1C0DEE06"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u w:val="single"/>
        </w:rPr>
        <w:t>承包人需对施工图纸进行会审，如需对工程量清单错漏进行确认，承包人需在前四分之一工期阶段内且最长不得超过中标通知书发出之日起6个月内向发包人提出，并按</w:t>
      </w:r>
      <w:r w:rsidRPr="00C359CD">
        <w:rPr>
          <w:rFonts w:ascii="宋体" w:hAnsi="宋体" w:hint="eastAsia"/>
          <w:sz w:val="24"/>
          <w:u w:val="single"/>
        </w:rPr>
        <w:t>建设业主相关规定</w:t>
      </w:r>
      <w:r w:rsidRPr="00C359CD">
        <w:rPr>
          <w:rFonts w:ascii="宋体" w:hAnsi="宋体" w:hint="eastAsia"/>
          <w:sz w:val="24"/>
          <w:szCs w:val="24"/>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14:paraId="5D7121A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30.2</w:t>
      </w:r>
      <w:r w:rsidRPr="00C359CD">
        <w:rPr>
          <w:rFonts w:ascii="宋体" w:hAnsi="宋体" w:hint="eastAsia"/>
          <w:sz w:val="24"/>
          <w:szCs w:val="24"/>
          <w:u w:val="single"/>
        </w:rPr>
        <w:t>签证的计价：按招标文件及合同中关于工程变更的计价有关规定执行。</w:t>
      </w:r>
    </w:p>
    <w:p w14:paraId="582452A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30.3签证实施前所需的施工方案：</w:t>
      </w:r>
      <w:r w:rsidRPr="00C359CD">
        <w:rPr>
          <w:rFonts w:ascii="宋体" w:hAnsi="宋体" w:hint="eastAsia"/>
          <w:sz w:val="24"/>
          <w:szCs w:val="24"/>
          <w:u w:val="single"/>
        </w:rPr>
        <w:t>若签证事件发生时，需使用没有被监理工程师批准过的施工方案，则必须将该施工方案提前报监理工程师和发包人批准，经批准后才能实施，否则发包人将按</w:t>
      </w:r>
      <w:proofErr w:type="gramStart"/>
      <w:r w:rsidRPr="00C359CD">
        <w:rPr>
          <w:rFonts w:ascii="宋体" w:hAnsi="宋体" w:hint="eastAsia"/>
          <w:sz w:val="24"/>
          <w:szCs w:val="24"/>
          <w:u w:val="single"/>
        </w:rPr>
        <w:t>最</w:t>
      </w:r>
      <w:proofErr w:type="gramEnd"/>
      <w:r w:rsidRPr="00C359CD">
        <w:rPr>
          <w:rFonts w:ascii="宋体" w:hAnsi="宋体" w:hint="eastAsia"/>
          <w:sz w:val="24"/>
          <w:szCs w:val="24"/>
          <w:u w:val="single"/>
        </w:rPr>
        <w:t>经济的施工方案对该签证进行计价。</w:t>
      </w:r>
    </w:p>
    <w:p w14:paraId="0484258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30.4</w:t>
      </w:r>
      <w:r w:rsidRPr="00C359CD">
        <w:rPr>
          <w:rFonts w:ascii="宋体" w:hAnsi="宋体" w:hint="eastAsia"/>
          <w:sz w:val="24"/>
          <w:szCs w:val="24"/>
          <w:u w:val="single"/>
        </w:rPr>
        <w:t>工程现场签证申报程序按广州开发区、黄埔区以及建设业主的有关规定执行。</w:t>
      </w:r>
    </w:p>
    <w:p w14:paraId="5CA0FA8B"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31、确定变更价款</w:t>
      </w:r>
    </w:p>
    <w:p w14:paraId="26B8976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31.1承包人在工程变更确定后14天内，提出变更工程价款的报告，经工程师确认后调整合同价款。</w:t>
      </w:r>
      <w:r w:rsidRPr="00C359CD">
        <w:rPr>
          <w:rFonts w:ascii="宋体" w:hAnsi="宋体" w:hint="eastAsia"/>
          <w:sz w:val="24"/>
          <w:szCs w:val="24"/>
          <w:u w:val="single"/>
        </w:rPr>
        <w:t>变更合同价款确定原则按本合同相关约定执行。</w:t>
      </w:r>
    </w:p>
    <w:p w14:paraId="12958D16"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31.3</w:t>
      </w:r>
      <w:r w:rsidRPr="00C359CD">
        <w:rPr>
          <w:rFonts w:ascii="宋体" w:hAnsi="宋体" w:hint="eastAsia"/>
          <w:sz w:val="24"/>
          <w:szCs w:val="24"/>
          <w:u w:val="single"/>
        </w:rPr>
        <w:t>所有变更工程价款的报告必须按规定程序报发包人审核确认。</w:t>
      </w:r>
    </w:p>
    <w:p w14:paraId="0E5234B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31.5</w:t>
      </w:r>
      <w:r w:rsidRPr="00C359CD">
        <w:rPr>
          <w:rFonts w:ascii="宋体" w:hAnsi="宋体" w:hint="eastAsia"/>
          <w:sz w:val="24"/>
          <w:szCs w:val="24"/>
          <w:u w:val="single"/>
        </w:rPr>
        <w:t>工程变更价款的支付按本合同相关约定支付。</w:t>
      </w:r>
    </w:p>
    <w:p w14:paraId="02BD6BBC"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 xml:space="preserve">31.7 </w:t>
      </w:r>
      <w:r w:rsidRPr="00C359CD">
        <w:rPr>
          <w:rFonts w:ascii="宋体" w:hAnsi="宋体" w:hint="eastAsia"/>
          <w:sz w:val="24"/>
          <w:szCs w:val="24"/>
          <w:u w:val="single"/>
        </w:rPr>
        <w:t>发生上述规定的变更后，承包人在收到发包人变更通知的7天内按合同文件规定的计价方式内容编出变更工程建议送交监理单位。</w:t>
      </w:r>
    </w:p>
    <w:p w14:paraId="37DACC8F"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31.8</w:t>
      </w:r>
      <w:r w:rsidRPr="00C359CD">
        <w:rPr>
          <w:rFonts w:ascii="宋体" w:hAnsi="宋体" w:hint="eastAsia"/>
          <w:sz w:val="24"/>
          <w:szCs w:val="24"/>
          <w:u w:val="single"/>
        </w:rPr>
        <w:t>在工程变更价款计算时，承包人应按招标文件相关规定编制变更工程的预算，提供变更依据及详细的计算资料，报监理单位和发包人批准。</w:t>
      </w:r>
    </w:p>
    <w:p w14:paraId="5FE66BCE"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31.9</w:t>
      </w:r>
      <w:r w:rsidRPr="00C359CD">
        <w:rPr>
          <w:rFonts w:ascii="宋体" w:hAnsi="宋体" w:hint="eastAsia"/>
          <w:sz w:val="24"/>
          <w:szCs w:val="24"/>
          <w:u w:val="single"/>
        </w:rPr>
        <w:t>工程变更、签证申报程序按广州开发区、黄埔区以及建设业主的有关规定执行。</w:t>
      </w:r>
    </w:p>
    <w:p w14:paraId="25C2B739"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九、竣工验收与结算</w:t>
      </w:r>
    </w:p>
    <w:p w14:paraId="39FBC313"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32</w:t>
      </w:r>
      <w:r w:rsidRPr="00C359CD">
        <w:rPr>
          <w:rFonts w:ascii="宋体" w:hAnsi="宋体" w:hint="eastAsia"/>
          <w:b/>
          <w:sz w:val="24"/>
          <w:szCs w:val="24"/>
        </w:rPr>
        <w:t>、竣工验收</w:t>
      </w:r>
    </w:p>
    <w:p w14:paraId="0A7780AE" w14:textId="7A0CF33F"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rPr>
        <w:t xml:space="preserve">32.1 </w:t>
      </w:r>
      <w:r w:rsidRPr="00C359CD">
        <w:rPr>
          <w:rFonts w:ascii="宋体" w:hAnsi="宋体" w:hint="eastAsia"/>
          <w:sz w:val="24"/>
          <w:szCs w:val="24"/>
        </w:rPr>
        <w:t>承包人提供竣工图纸的约定：</w:t>
      </w:r>
      <w:r w:rsidRPr="00C359CD">
        <w:rPr>
          <w:rFonts w:ascii="宋体" w:hAnsi="宋体" w:hint="eastAsia"/>
          <w:sz w:val="24"/>
          <w:szCs w:val="24"/>
          <w:u w:val="single"/>
        </w:rPr>
        <w:t>承包人工程竣工资料必须按照国家及广州市、开发区</w:t>
      </w:r>
      <w:r w:rsidR="00830721" w:rsidRPr="00C359CD">
        <w:rPr>
          <w:rFonts w:ascii="宋体" w:hAnsi="宋体" w:hint="eastAsia"/>
          <w:sz w:val="24"/>
          <w:szCs w:val="24"/>
          <w:u w:val="single"/>
        </w:rPr>
        <w:t>黄埔区</w:t>
      </w:r>
      <w:r w:rsidRPr="00C359CD">
        <w:rPr>
          <w:rFonts w:ascii="宋体" w:hAnsi="宋体" w:hint="eastAsia"/>
          <w:sz w:val="24"/>
          <w:szCs w:val="24"/>
          <w:u w:val="single"/>
        </w:rPr>
        <w:t>有关工程竣工资料档案管理的要求进行整理归档。承包人在工程竣工验收合格后四十五个</w:t>
      </w:r>
      <w:proofErr w:type="gramStart"/>
      <w:r w:rsidRPr="00C359CD">
        <w:rPr>
          <w:rFonts w:ascii="宋体" w:hAnsi="宋体" w:hint="eastAsia"/>
          <w:sz w:val="24"/>
          <w:szCs w:val="24"/>
          <w:u w:val="single"/>
        </w:rPr>
        <w:t>日历天</w:t>
      </w:r>
      <w:proofErr w:type="gramEnd"/>
      <w:r w:rsidRPr="00C359CD">
        <w:rPr>
          <w:rFonts w:ascii="宋体" w:hAnsi="宋体" w:hint="eastAsia"/>
          <w:sz w:val="24"/>
          <w:szCs w:val="24"/>
          <w:u w:val="single"/>
        </w:rPr>
        <w:t>内，向建设单位提供符合要求按规格编制成册的工程竣工图及有关的技术档案资料一式伍份。</w:t>
      </w:r>
    </w:p>
    <w:p w14:paraId="25903F5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rPr>
        <w:t xml:space="preserve">32.6 </w:t>
      </w:r>
      <w:r w:rsidRPr="00C359CD">
        <w:rPr>
          <w:rFonts w:ascii="宋体" w:hAnsi="宋体" w:hint="eastAsia"/>
          <w:sz w:val="24"/>
          <w:szCs w:val="24"/>
        </w:rPr>
        <w:t>中间交工工程的范围和竣工时间：</w:t>
      </w:r>
      <w:r w:rsidRPr="00C359CD">
        <w:rPr>
          <w:rFonts w:ascii="宋体" w:hAnsi="宋体"/>
          <w:sz w:val="24"/>
          <w:szCs w:val="24"/>
          <w:u w:val="single"/>
        </w:rPr>
        <w:t xml:space="preserve">           /      </w:t>
      </w:r>
      <w:r w:rsidRPr="00C359CD">
        <w:rPr>
          <w:rFonts w:ascii="宋体" w:hAnsi="宋体" w:hint="eastAsia"/>
          <w:sz w:val="24"/>
          <w:szCs w:val="24"/>
          <w:u w:val="single"/>
        </w:rPr>
        <w:t xml:space="preserve"> </w:t>
      </w:r>
      <w:r w:rsidRPr="00C359CD">
        <w:rPr>
          <w:rFonts w:ascii="宋体" w:hAnsi="宋体"/>
          <w:sz w:val="24"/>
          <w:szCs w:val="24"/>
          <w:u w:val="single"/>
        </w:rPr>
        <w:t xml:space="preserve">       </w:t>
      </w:r>
    </w:p>
    <w:p w14:paraId="29DAEC49"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33、竣工结算</w:t>
      </w:r>
    </w:p>
    <w:p w14:paraId="4EA773C7"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承发包双方一致同意不适用通用条款33.2款、33.3款、33.4款</w:t>
      </w:r>
    </w:p>
    <w:p w14:paraId="0911692C"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竣工结算办法：</w:t>
      </w:r>
      <w:r w:rsidRPr="00C359CD">
        <w:rPr>
          <w:rFonts w:ascii="宋体" w:hAnsi="宋体" w:hint="eastAsia"/>
          <w:sz w:val="24"/>
          <w:szCs w:val="24"/>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p>
    <w:p w14:paraId="7BFC623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竣工结算提交时间</w:t>
      </w:r>
      <w:r w:rsidRPr="00C359CD">
        <w:rPr>
          <w:rFonts w:ascii="宋体" w:hAnsi="宋体" w:hint="eastAsia"/>
          <w:sz w:val="24"/>
          <w:szCs w:val="24"/>
          <w:u w:val="single"/>
        </w:rPr>
        <w:t>：承包人须按建设业主及区有关规定编制及办理建设项目工程结算</w:t>
      </w:r>
      <w:r w:rsidRPr="00C359CD">
        <w:rPr>
          <w:rFonts w:ascii="宋体" w:hAnsi="宋体" w:hint="eastAsia"/>
          <w:sz w:val="24"/>
          <w:szCs w:val="24"/>
        </w:rPr>
        <w:t>。</w:t>
      </w:r>
    </w:p>
    <w:p w14:paraId="1C51091D" w14:textId="77777777" w:rsidR="008B4CA0" w:rsidRPr="00C359CD" w:rsidRDefault="008B4CA0" w:rsidP="0015095C">
      <w:pPr>
        <w:pStyle w:val="NewNewNewNewNewNewNewNewNewNewNewNewNewNewNewNewNewNewNewNewNewNewNewNewNewNewNew"/>
        <w:spacing w:line="360" w:lineRule="auto"/>
        <w:ind w:firstLineChars="176" w:firstLine="424"/>
        <w:rPr>
          <w:rFonts w:ascii="宋体" w:eastAsia="宋体" w:hAnsi="宋体"/>
          <w:b/>
          <w:bCs/>
          <w:sz w:val="24"/>
          <w:szCs w:val="24"/>
        </w:rPr>
      </w:pPr>
      <w:r w:rsidRPr="00C359CD">
        <w:rPr>
          <w:rFonts w:ascii="宋体" w:eastAsia="宋体" w:hAnsi="宋体" w:hint="eastAsia"/>
          <w:b/>
          <w:bCs/>
          <w:sz w:val="24"/>
          <w:szCs w:val="24"/>
        </w:rPr>
        <w:t xml:space="preserve">    </w:t>
      </w:r>
      <w:r w:rsidRPr="00C359CD">
        <w:rPr>
          <w:rFonts w:ascii="宋体" w:eastAsia="宋体" w:hAnsi="宋体" w:hint="eastAsia"/>
          <w:sz w:val="24"/>
          <w:szCs w:val="24"/>
          <w:u w:val="single"/>
        </w:rPr>
        <w:t>承包人未按前款规定的期限和内容编制及办理建设项目工程结算（非承包人原因无法办理工程结算的情况除外），经发包人或代建单位或监理人书面通知之日起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14:paraId="6BD7604B" w14:textId="77777777" w:rsidR="008B4CA0" w:rsidRPr="00C359CD" w:rsidRDefault="008B4CA0" w:rsidP="0015095C">
      <w:pPr>
        <w:spacing w:line="360" w:lineRule="auto"/>
        <w:ind w:firstLineChars="176" w:firstLine="422"/>
        <w:rPr>
          <w:rFonts w:ascii="宋体" w:hAnsi="宋体"/>
          <w:sz w:val="24"/>
          <w:szCs w:val="24"/>
          <w:u w:val="single"/>
        </w:rPr>
      </w:pPr>
    </w:p>
    <w:p w14:paraId="40961761"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十、违约、索赔和争议</w:t>
      </w:r>
    </w:p>
    <w:p w14:paraId="590BC113"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35</w:t>
      </w:r>
      <w:r w:rsidRPr="00C359CD">
        <w:rPr>
          <w:rFonts w:ascii="宋体" w:hAnsi="宋体" w:hint="eastAsia"/>
          <w:b/>
          <w:sz w:val="24"/>
          <w:szCs w:val="24"/>
        </w:rPr>
        <w:t>、违约</w:t>
      </w:r>
    </w:p>
    <w:p w14:paraId="32FAD1C4"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35.1</w:t>
      </w:r>
      <w:r w:rsidRPr="00C359CD">
        <w:rPr>
          <w:rFonts w:ascii="宋体" w:hAnsi="宋体" w:hint="eastAsia"/>
          <w:sz w:val="24"/>
          <w:szCs w:val="24"/>
        </w:rPr>
        <w:t>本合同中关于发包人违约的具体责任如下：</w:t>
      </w:r>
    </w:p>
    <w:p w14:paraId="5B4E1A34"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本合同通用条款第35.1条约定发包人违约应承担的责任：</w:t>
      </w:r>
      <w:r w:rsidRPr="00C359CD">
        <w:rPr>
          <w:rFonts w:ascii="宋体" w:hAnsi="宋体" w:hint="eastAsia"/>
          <w:sz w:val="24"/>
          <w:szCs w:val="24"/>
          <w:u w:val="single"/>
        </w:rPr>
        <w:t>顺延工期，但不作费用赔偿</w:t>
      </w:r>
      <w:r w:rsidRPr="00C359CD">
        <w:rPr>
          <w:rFonts w:ascii="宋体" w:hAnsi="宋体" w:hint="eastAsia"/>
          <w:sz w:val="24"/>
          <w:szCs w:val="24"/>
        </w:rPr>
        <w:t>。</w:t>
      </w:r>
    </w:p>
    <w:p w14:paraId="5E501A1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双方约定的发包人其他违约责任：</w:t>
      </w:r>
      <w:r w:rsidRPr="00C359CD">
        <w:rPr>
          <w:rFonts w:ascii="宋体" w:hAnsi="宋体"/>
          <w:sz w:val="24"/>
          <w:szCs w:val="24"/>
          <w:u w:val="single"/>
        </w:rPr>
        <w:t xml:space="preserve">      </w:t>
      </w:r>
      <w:r w:rsidRPr="00C359CD">
        <w:rPr>
          <w:rFonts w:ascii="宋体" w:hAnsi="宋体" w:hint="eastAsia"/>
          <w:sz w:val="24"/>
          <w:szCs w:val="24"/>
          <w:u w:val="single"/>
        </w:rPr>
        <w:t>/</w:t>
      </w:r>
      <w:r w:rsidRPr="00C359CD">
        <w:rPr>
          <w:rFonts w:ascii="宋体" w:hAnsi="宋体"/>
          <w:sz w:val="24"/>
          <w:szCs w:val="24"/>
          <w:u w:val="single"/>
        </w:rPr>
        <w:t xml:space="preserve">         </w:t>
      </w:r>
      <w:r w:rsidRPr="00C359CD">
        <w:rPr>
          <w:rFonts w:ascii="宋体" w:hAnsi="宋体" w:hint="eastAsia"/>
          <w:sz w:val="24"/>
          <w:szCs w:val="24"/>
        </w:rPr>
        <w:t>。</w:t>
      </w:r>
    </w:p>
    <w:p w14:paraId="42062FC9"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35.2 </w:t>
      </w:r>
      <w:r w:rsidRPr="00C359CD">
        <w:rPr>
          <w:rFonts w:ascii="宋体" w:hAnsi="宋体" w:hint="eastAsia"/>
          <w:sz w:val="24"/>
          <w:szCs w:val="24"/>
        </w:rPr>
        <w:t>本合同中关于承包人违约的具体责任如下</w:t>
      </w:r>
      <w:r w:rsidRPr="00C359CD">
        <w:rPr>
          <w:rFonts w:ascii="宋体" w:hAnsi="宋体"/>
          <w:sz w:val="24"/>
          <w:szCs w:val="24"/>
        </w:rPr>
        <w:t>:</w:t>
      </w:r>
    </w:p>
    <w:p w14:paraId="026411C8"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35.2.1工期延误的违约责任</w:t>
      </w:r>
    </w:p>
    <w:p w14:paraId="540ADE60"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（1）承包人未按发包人或监理单位开</w:t>
      </w:r>
      <w:proofErr w:type="gramStart"/>
      <w:r w:rsidRPr="00C359CD">
        <w:rPr>
          <w:rFonts w:ascii="宋体" w:hAnsi="宋体" w:hint="eastAsia"/>
          <w:sz w:val="24"/>
          <w:szCs w:val="24"/>
          <w:u w:val="single"/>
        </w:rPr>
        <w:t>工令</w:t>
      </w:r>
      <w:proofErr w:type="gramEnd"/>
      <w:r w:rsidRPr="00C359CD">
        <w:rPr>
          <w:rFonts w:ascii="宋体" w:hAnsi="宋体" w:hint="eastAsia"/>
          <w:sz w:val="24"/>
          <w:szCs w:val="24"/>
          <w:u w:val="single"/>
        </w:rPr>
        <w:t>要求时间开工的，每迟延开工1天，应向发包人支付违约金5000元；迟延开工超过20天的，发包人有权根据实际情况单方面解除合同。</w:t>
      </w:r>
    </w:p>
    <w:p w14:paraId="4001F5F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(2）因承包人的原因造成工期延误，其中属节点工期延误，从延误的第一天起，每天支付违约金5000元，如在下一个节点赶回工期，可免除上述违约金。属总工期延误，从总工期延误的第一天起，每天支付违约金20000元。</w:t>
      </w:r>
      <w:r w:rsidRPr="00C359CD">
        <w:rPr>
          <w:rFonts w:ascii="宋体" w:hAnsi="宋体" w:hint="eastAsia"/>
          <w:sz w:val="24"/>
          <w:szCs w:val="24"/>
        </w:rPr>
        <w:t>延误工期超过20天的，发包人可视情况终止合同。</w:t>
      </w:r>
    </w:p>
    <w:p w14:paraId="26462DEC"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(3）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备案。并由承包人承担相应的进度严重违约责任。</w:t>
      </w:r>
    </w:p>
    <w:p w14:paraId="6D5C6FC1"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(4）承包人承担的进度严重违约责任为：</w:t>
      </w:r>
    </w:p>
    <w:p w14:paraId="0E3821B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如果承包人出现进度严重违约事件，则须无条件接受发包人终止合同，并在接到终止合同通知书之日起5个</w:t>
      </w:r>
      <w:proofErr w:type="gramStart"/>
      <w:r w:rsidRPr="00C359CD">
        <w:rPr>
          <w:rFonts w:ascii="宋体" w:hAnsi="宋体" w:hint="eastAsia"/>
          <w:sz w:val="24"/>
          <w:szCs w:val="24"/>
          <w:u w:val="single"/>
        </w:rPr>
        <w:t>日历天</w:t>
      </w:r>
      <w:proofErr w:type="gramEnd"/>
      <w:r w:rsidRPr="00C359CD">
        <w:rPr>
          <w:rFonts w:ascii="宋体" w:hAnsi="宋体" w:hint="eastAsia"/>
          <w:sz w:val="24"/>
          <w:szCs w:val="24"/>
          <w:u w:val="single"/>
        </w:rPr>
        <w:t>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14:paraId="1A726B2F"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 xml:space="preserve"> (5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p>
    <w:p w14:paraId="3286ADA9" w14:textId="77777777" w:rsidR="008B4CA0" w:rsidRPr="00C359CD" w:rsidRDefault="008B4CA0" w:rsidP="0015095C">
      <w:pPr>
        <w:spacing w:line="360" w:lineRule="auto"/>
        <w:ind w:firstLineChars="176" w:firstLine="422"/>
        <w:rPr>
          <w:rFonts w:ascii="宋体" w:hAnsi="宋体"/>
          <w:snapToGrid w:val="0"/>
          <w:kern w:val="0"/>
          <w:sz w:val="24"/>
          <w:szCs w:val="24"/>
          <w:u w:val="single"/>
        </w:rPr>
      </w:pPr>
      <w:r w:rsidRPr="00C359CD">
        <w:rPr>
          <w:rFonts w:ascii="宋体" w:hAnsi="宋体" w:hint="eastAsia"/>
          <w:snapToGrid w:val="0"/>
          <w:kern w:val="0"/>
          <w:sz w:val="24"/>
          <w:szCs w:val="24"/>
          <w:u w:val="single"/>
        </w:rPr>
        <w:t>（6）承包人违反合同专用条款的约定和发包人的规定，逾期完成竣工档案的整理、移交、送审备案工作的，每逾期1天，承包人支付违约金5000元。</w:t>
      </w:r>
    </w:p>
    <w:p w14:paraId="73C10016"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35.2.2</w:t>
      </w:r>
      <w:r w:rsidRPr="00C359CD">
        <w:rPr>
          <w:rFonts w:ascii="宋体" w:hAnsi="宋体" w:hint="eastAsia"/>
          <w:sz w:val="24"/>
          <w:szCs w:val="24"/>
          <w:u w:val="single"/>
        </w:rPr>
        <w:t>安全、文明施工要求及违约处理</w:t>
      </w:r>
    </w:p>
    <w:p w14:paraId="4E2D481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(1）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w:t>
      </w:r>
      <w:proofErr w:type="gramStart"/>
      <w:r w:rsidRPr="00C359CD">
        <w:rPr>
          <w:rFonts w:ascii="宋体" w:hAnsi="宋体" w:hint="eastAsia"/>
          <w:sz w:val="24"/>
          <w:szCs w:val="24"/>
          <w:u w:val="single"/>
        </w:rPr>
        <w:t>不</w:t>
      </w:r>
      <w:proofErr w:type="gramEnd"/>
      <w:r w:rsidRPr="00C359CD">
        <w:rPr>
          <w:rFonts w:ascii="宋体" w:hAnsi="宋体" w:hint="eastAsia"/>
          <w:sz w:val="24"/>
          <w:szCs w:val="24"/>
          <w:u w:val="single"/>
        </w:rPr>
        <w:t>下浮）；同时，每擅自更改一次，承包人需支付10000元人民币违约金给发包人。</w:t>
      </w:r>
    </w:p>
    <w:p w14:paraId="3A32D2F3" w14:textId="5DDCA25C" w:rsidR="008B4CA0" w:rsidRPr="00C359CD" w:rsidRDefault="008B4CA0" w:rsidP="0015095C">
      <w:pPr>
        <w:spacing w:line="360" w:lineRule="auto"/>
        <w:ind w:right="11" w:firstLineChars="176" w:firstLine="422"/>
        <w:rPr>
          <w:rFonts w:ascii="宋体" w:hAnsi="宋体"/>
          <w:sz w:val="24"/>
          <w:szCs w:val="24"/>
          <w:u w:val="single"/>
        </w:rPr>
      </w:pPr>
      <w:r w:rsidRPr="00C359CD">
        <w:rPr>
          <w:rFonts w:ascii="宋体" w:hAnsi="宋体" w:hint="eastAsia"/>
          <w:sz w:val="24"/>
          <w:szCs w:val="24"/>
          <w:u w:val="single"/>
        </w:rPr>
        <w:t>(2）承包人应严格遵守国家、省、市及开发区</w:t>
      </w:r>
      <w:r w:rsidR="00830721" w:rsidRPr="00C359CD">
        <w:rPr>
          <w:rFonts w:ascii="宋体" w:hAnsi="宋体" w:hint="eastAsia"/>
          <w:sz w:val="24"/>
          <w:szCs w:val="24"/>
          <w:u w:val="single"/>
        </w:rPr>
        <w:t>黄埔区</w:t>
      </w:r>
      <w:r w:rsidRPr="00C359CD">
        <w:rPr>
          <w:rFonts w:ascii="宋体" w:hAnsi="宋体" w:hint="eastAsia"/>
          <w:sz w:val="24"/>
          <w:szCs w:val="24"/>
          <w:u w:val="single"/>
        </w:rPr>
        <w:t>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p>
    <w:p w14:paraId="4AD38A25"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（3）如果承包人</w:t>
      </w:r>
      <w:proofErr w:type="gramStart"/>
      <w:r w:rsidRPr="00C359CD">
        <w:rPr>
          <w:rFonts w:ascii="宋体" w:hAnsi="宋体" w:hint="eastAsia"/>
          <w:sz w:val="24"/>
          <w:szCs w:val="24"/>
          <w:u w:val="single"/>
        </w:rPr>
        <w:t>未按招投标</w:t>
      </w:r>
      <w:proofErr w:type="gramEnd"/>
      <w:r w:rsidRPr="00C359CD">
        <w:rPr>
          <w:rFonts w:ascii="宋体" w:hAnsi="宋体" w:hint="eastAsia"/>
          <w:sz w:val="24"/>
          <w:szCs w:val="24"/>
          <w:u w:val="single"/>
        </w:rPr>
        <w:t>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p>
    <w:p w14:paraId="30678D6D" w14:textId="77777777" w:rsidR="008B4CA0" w:rsidRPr="00C359CD" w:rsidRDefault="008B4CA0" w:rsidP="0015095C">
      <w:pPr>
        <w:spacing w:line="360" w:lineRule="auto"/>
        <w:ind w:firstLineChars="176" w:firstLine="422"/>
        <w:rPr>
          <w:rFonts w:ascii="宋体" w:hAnsi="宋体"/>
          <w:snapToGrid w:val="0"/>
          <w:kern w:val="0"/>
          <w:sz w:val="24"/>
          <w:szCs w:val="24"/>
          <w:u w:val="single"/>
        </w:rPr>
      </w:pPr>
      <w:r w:rsidRPr="00C359CD">
        <w:rPr>
          <w:rFonts w:ascii="宋体" w:hAnsi="宋体" w:hint="eastAsia"/>
          <w:sz w:val="24"/>
          <w:szCs w:val="24"/>
          <w:u w:val="single"/>
        </w:rPr>
        <w:t>(4）在施工过程中发生安全事故的，除按照国家、省、市规定进行处理外。</w:t>
      </w:r>
      <w:proofErr w:type="gramStart"/>
      <w:r w:rsidRPr="00C359CD">
        <w:rPr>
          <w:rFonts w:ascii="宋体" w:hAnsi="宋体" w:hint="eastAsia"/>
          <w:sz w:val="24"/>
          <w:szCs w:val="24"/>
          <w:u w:val="single"/>
        </w:rPr>
        <w:t>若导致</w:t>
      </w:r>
      <w:proofErr w:type="gramEnd"/>
      <w:r w:rsidRPr="00C359CD">
        <w:rPr>
          <w:rFonts w:ascii="宋体" w:hAnsi="宋体" w:hint="eastAsia"/>
          <w:sz w:val="24"/>
          <w:szCs w:val="24"/>
          <w:u w:val="single"/>
        </w:rPr>
        <w:t>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p>
    <w:p w14:paraId="0FA95C3A" w14:textId="77777777" w:rsidR="008B4CA0" w:rsidRPr="00C359CD" w:rsidRDefault="008B4CA0" w:rsidP="0015095C">
      <w:pPr>
        <w:spacing w:line="360" w:lineRule="auto"/>
        <w:ind w:firstLineChars="176" w:firstLine="422"/>
        <w:rPr>
          <w:rFonts w:ascii="宋体" w:hAnsi="宋体"/>
          <w:sz w:val="24"/>
          <w:u w:val="single"/>
        </w:rPr>
      </w:pPr>
      <w:r w:rsidRPr="00C359CD">
        <w:rPr>
          <w:rFonts w:ascii="宋体" w:hAnsi="宋体" w:hint="eastAsia"/>
          <w:sz w:val="24"/>
          <w:u w:val="single"/>
        </w:rPr>
        <w:t>（</w:t>
      </w:r>
      <w:r w:rsidRPr="00C359CD">
        <w:rPr>
          <w:rFonts w:ascii="宋体" w:hAnsi="宋体" w:hint="eastAsia"/>
          <w:sz w:val="24"/>
          <w:szCs w:val="24"/>
          <w:u w:val="single"/>
        </w:rPr>
        <w:t>5</w:t>
      </w:r>
      <w:r w:rsidRPr="00C359CD">
        <w:rPr>
          <w:rFonts w:ascii="宋体" w:hAnsi="宋体" w:hint="eastAsia"/>
          <w:sz w:val="24"/>
          <w:u w:val="single"/>
        </w:rPr>
        <w:t>)</w:t>
      </w:r>
      <w:r w:rsidRPr="00C359CD">
        <w:rPr>
          <w:rFonts w:ascii="宋体" w:hAnsi="宋体" w:hint="eastAsia"/>
          <w:sz w:val="24"/>
          <w:szCs w:val="24"/>
          <w:u w:val="single"/>
        </w:rPr>
        <w:t>在本工程余泥渣土清运施工和建筑垃圾排放运输时，承包人必须严格执行《广州市建筑废弃物管理条例（2015年修正本）》、《广州市市容环境卫生管理规定》、《广州市建设工程现场文明施工管理办法》《关于加强施工现场余泥渣土排放管理工作的通知》（</w:t>
      </w:r>
      <w:proofErr w:type="gramStart"/>
      <w:r w:rsidRPr="00C359CD">
        <w:rPr>
          <w:rFonts w:ascii="宋体" w:hAnsi="宋体" w:hint="eastAsia"/>
          <w:sz w:val="24"/>
          <w:szCs w:val="24"/>
          <w:u w:val="single"/>
        </w:rPr>
        <w:t>穗建筑</w:t>
      </w:r>
      <w:proofErr w:type="gramEnd"/>
      <w:r w:rsidRPr="00C359CD">
        <w:rPr>
          <w:rFonts w:ascii="宋体" w:hAnsi="宋体" w:hint="eastAsia"/>
          <w:sz w:val="24"/>
          <w:szCs w:val="24"/>
          <w:u w:val="single"/>
        </w:rPr>
        <w:t>【2008】60号）等广州市、黄埔区相关管理规定的标准和要求，保证落实“</w:t>
      </w:r>
      <w:proofErr w:type="gramStart"/>
      <w:r w:rsidRPr="00C359CD">
        <w:rPr>
          <w:rFonts w:ascii="宋体" w:hAnsi="宋体" w:hint="eastAsia"/>
          <w:sz w:val="24"/>
          <w:szCs w:val="24"/>
          <w:u w:val="single"/>
        </w:rPr>
        <w:t>一</w:t>
      </w:r>
      <w:proofErr w:type="gramEnd"/>
      <w:r w:rsidRPr="00C359CD">
        <w:rPr>
          <w:rFonts w:ascii="宋体" w:hAnsi="宋体" w:hint="eastAsia"/>
          <w:sz w:val="24"/>
          <w:szCs w:val="24"/>
          <w:u w:val="single"/>
        </w:rPr>
        <w:t>不准进，三不准出”规定，办齐排放有关证照，雇请有合格准运</w:t>
      </w:r>
      <w:proofErr w:type="gramStart"/>
      <w:r w:rsidRPr="00C359CD">
        <w:rPr>
          <w:rFonts w:ascii="宋体" w:hAnsi="宋体" w:hint="eastAsia"/>
          <w:sz w:val="24"/>
          <w:szCs w:val="24"/>
          <w:u w:val="single"/>
        </w:rPr>
        <w:t>证车辆</w:t>
      </w:r>
      <w:proofErr w:type="gramEnd"/>
      <w:r w:rsidRPr="00C359CD">
        <w:rPr>
          <w:rFonts w:ascii="宋体" w:hAnsi="宋体" w:hint="eastAsia"/>
          <w:sz w:val="24"/>
          <w:szCs w:val="24"/>
          <w:u w:val="single"/>
        </w:rPr>
        <w:t>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14:paraId="6F43D770"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（6）经发包人或监理单位抽查发现承包人违反合同专用条款的约定，其技术管理人员或施工作业人员没有佩带平安卡的，承包人按每人次1000元的标准向发包人支付违约金并立即改正。</w:t>
      </w:r>
    </w:p>
    <w:p w14:paraId="18ACD0A3" w14:textId="77777777" w:rsidR="008B4CA0" w:rsidRPr="00C359CD" w:rsidRDefault="008B4CA0" w:rsidP="0015095C">
      <w:pPr>
        <w:spacing w:line="360" w:lineRule="auto"/>
        <w:ind w:right="11" w:firstLineChars="176" w:firstLine="422"/>
        <w:rPr>
          <w:rFonts w:ascii="宋体" w:hAnsi="宋体"/>
          <w:sz w:val="24"/>
          <w:szCs w:val="24"/>
          <w:u w:val="single"/>
        </w:rPr>
      </w:pPr>
      <w:r w:rsidRPr="00C359CD">
        <w:rPr>
          <w:rFonts w:ascii="宋体" w:hAnsi="宋体" w:hint="eastAsia"/>
          <w:sz w:val="24"/>
          <w:szCs w:val="24"/>
        </w:rPr>
        <w:t>35.2.3</w:t>
      </w:r>
      <w:r w:rsidRPr="00C359CD">
        <w:rPr>
          <w:rFonts w:ascii="宋体" w:hAnsi="宋体" w:hint="eastAsia"/>
          <w:sz w:val="24"/>
          <w:szCs w:val="24"/>
          <w:u w:val="single"/>
        </w:rPr>
        <w:t>工程质量方面的违约责任</w:t>
      </w:r>
    </w:p>
    <w:p w14:paraId="38CCB4E3" w14:textId="77777777" w:rsidR="008B4CA0" w:rsidRPr="00C359CD" w:rsidRDefault="008B4CA0" w:rsidP="0015095C">
      <w:pPr>
        <w:numPr>
          <w:ilvl w:val="0"/>
          <w:numId w:val="2"/>
        </w:numPr>
        <w:spacing w:line="360" w:lineRule="auto"/>
        <w:ind w:firstLineChars="176" w:firstLine="422"/>
        <w:rPr>
          <w:rFonts w:ascii="宋体" w:hAnsi="宋体"/>
          <w:sz w:val="24"/>
          <w:szCs w:val="24"/>
          <w:u w:val="single"/>
        </w:rPr>
      </w:pPr>
      <w:r w:rsidRPr="00C359CD">
        <w:rPr>
          <w:rFonts w:ascii="宋体" w:hAnsi="宋体" w:hint="eastAsia"/>
          <w:sz w:val="24"/>
          <w:szCs w:val="24"/>
          <w:u w:val="single"/>
        </w:rPr>
        <w:t>承包人必须保证用于本合同工</w:t>
      </w:r>
      <w:proofErr w:type="gramStart"/>
      <w:r w:rsidRPr="00C359CD">
        <w:rPr>
          <w:rFonts w:ascii="宋体" w:hAnsi="宋体" w:hint="eastAsia"/>
          <w:sz w:val="24"/>
          <w:szCs w:val="24"/>
          <w:u w:val="single"/>
        </w:rPr>
        <w:t>程所有</w:t>
      </w:r>
      <w:proofErr w:type="gramEnd"/>
      <w:r w:rsidRPr="00C359CD">
        <w:rPr>
          <w:rFonts w:ascii="宋体" w:hAnsi="宋体" w:hint="eastAsia"/>
          <w:sz w:val="24"/>
          <w:szCs w:val="24"/>
          <w:u w:val="single"/>
        </w:rPr>
        <w:t>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p>
    <w:p w14:paraId="204440BC"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（2）承包人在缺陷责任期内，未能对工程接收证书所列的缺陷清单的内容或缺陷责任期内发生的缺陷进行修复，而又拒绝按监理人</w:t>
      </w:r>
      <w:proofErr w:type="gramStart"/>
      <w:r w:rsidRPr="00C359CD">
        <w:rPr>
          <w:rFonts w:ascii="宋体" w:hAnsi="宋体" w:hint="eastAsia"/>
          <w:sz w:val="24"/>
          <w:szCs w:val="24"/>
        </w:rPr>
        <w:t>指示再</w:t>
      </w:r>
      <w:proofErr w:type="gramEnd"/>
      <w:r w:rsidRPr="00C359CD">
        <w:rPr>
          <w:rFonts w:ascii="宋体" w:hAnsi="宋体" w:hint="eastAsia"/>
          <w:sz w:val="24"/>
          <w:szCs w:val="24"/>
        </w:rPr>
        <w:t>进行修复，发包人可委托其他单位修复，所需费用由承包人承担，发包人可在工程质量保修金中抵扣，保修金不足抵扣的，由承包人另行支付。</w:t>
      </w:r>
    </w:p>
    <w:p w14:paraId="75741EB8" w14:textId="77777777"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szCs w:val="24"/>
        </w:rPr>
        <w:t>（3）对施工质量问题存在争议，应请国家认可的第三方机构出具检测报告，检测费用由责任方承担。</w:t>
      </w:r>
    </w:p>
    <w:p w14:paraId="3CAACBE0" w14:textId="77777777" w:rsidR="00145C76" w:rsidRPr="00C359CD" w:rsidRDefault="008B4CA0" w:rsidP="00145C76">
      <w:pPr>
        <w:spacing w:line="360" w:lineRule="auto"/>
        <w:ind w:firstLineChars="176" w:firstLine="422"/>
        <w:rPr>
          <w:rFonts w:ascii="宋体" w:hAnsi="宋体"/>
          <w:sz w:val="24"/>
          <w:u w:val="single"/>
        </w:rPr>
      </w:pPr>
      <w:r w:rsidRPr="00C359CD">
        <w:rPr>
          <w:rFonts w:ascii="宋体" w:hAnsi="宋体" w:hint="eastAsia"/>
          <w:sz w:val="24"/>
          <w:szCs w:val="24"/>
        </w:rPr>
        <w:t>35.2.</w:t>
      </w:r>
      <w:r w:rsidRPr="00C359CD">
        <w:rPr>
          <w:rFonts w:ascii="宋体" w:hAnsi="宋体" w:hint="eastAsia"/>
          <w:sz w:val="24"/>
        </w:rPr>
        <w:t>4</w:t>
      </w:r>
      <w:r w:rsidR="00145C76" w:rsidRPr="00C359CD">
        <w:rPr>
          <w:rFonts w:ascii="宋体" w:hAnsi="宋体" w:hint="eastAsia"/>
          <w:sz w:val="24"/>
          <w:u w:val="single"/>
        </w:rPr>
        <w:t>关于第三</w:t>
      </w:r>
      <w:proofErr w:type="gramStart"/>
      <w:r w:rsidR="00145C76" w:rsidRPr="00C359CD">
        <w:rPr>
          <w:rFonts w:ascii="宋体" w:hAnsi="宋体" w:hint="eastAsia"/>
          <w:sz w:val="24"/>
          <w:u w:val="single"/>
        </w:rPr>
        <w:t>方质量</w:t>
      </w:r>
      <w:proofErr w:type="gramEnd"/>
      <w:r w:rsidR="00145C76" w:rsidRPr="00C359CD">
        <w:rPr>
          <w:rFonts w:ascii="宋体" w:hAnsi="宋体" w:hint="eastAsia"/>
          <w:sz w:val="24"/>
          <w:u w:val="single"/>
        </w:rPr>
        <w:t>安全评估的违约责任：</w:t>
      </w:r>
    </w:p>
    <w:p w14:paraId="7B8B8C27" w14:textId="7F5C13A8" w:rsidR="00145C76" w:rsidRPr="00C359CD" w:rsidRDefault="00145C76" w:rsidP="00145C76">
      <w:pPr>
        <w:spacing w:line="360" w:lineRule="auto"/>
        <w:ind w:firstLineChars="176" w:firstLine="422"/>
        <w:rPr>
          <w:rFonts w:ascii="宋体" w:hAnsi="宋体"/>
          <w:sz w:val="24"/>
        </w:rPr>
      </w:pPr>
      <w:r w:rsidRPr="00C359CD">
        <w:rPr>
          <w:rFonts w:ascii="宋体" w:hAnsi="宋体" w:hint="eastAsia"/>
          <w:sz w:val="24"/>
          <w:u w:val="single"/>
        </w:rPr>
        <w:t>承包人应严格遵守中心制定的建设工程第三</w:t>
      </w:r>
      <w:proofErr w:type="gramStart"/>
      <w:r w:rsidRPr="00C359CD">
        <w:rPr>
          <w:rFonts w:ascii="宋体" w:hAnsi="宋体" w:hint="eastAsia"/>
          <w:sz w:val="24"/>
          <w:u w:val="single"/>
        </w:rPr>
        <w:t>方质量</w:t>
      </w:r>
      <w:proofErr w:type="gramEnd"/>
      <w:r w:rsidRPr="00C359CD">
        <w:rPr>
          <w:rFonts w:ascii="宋体" w:hAnsi="宋体" w:hint="eastAsia"/>
          <w:sz w:val="24"/>
          <w:u w:val="single"/>
        </w:rPr>
        <w:t>安全评估服务相关管理办法，配合完成第三</w:t>
      </w:r>
      <w:proofErr w:type="gramStart"/>
      <w:r w:rsidRPr="00C359CD">
        <w:rPr>
          <w:rFonts w:ascii="宋体" w:hAnsi="宋体" w:hint="eastAsia"/>
          <w:sz w:val="24"/>
          <w:u w:val="single"/>
        </w:rPr>
        <w:t>方质量</w:t>
      </w:r>
      <w:proofErr w:type="gramEnd"/>
      <w:r w:rsidRPr="00C359CD">
        <w:rPr>
          <w:rFonts w:ascii="宋体" w:hAnsi="宋体" w:hint="eastAsia"/>
          <w:sz w:val="24"/>
          <w:u w:val="single"/>
        </w:rPr>
        <w:t>安全评估工作。根据每次评估结果，经评估确定为一般违约情况的，承包人每次应支付10000元违约金给发包人；经评估确定为严重违约情况的，承包人每次应支付50000元违约金给发包人。</w:t>
      </w:r>
    </w:p>
    <w:p w14:paraId="02CB826B" w14:textId="0021134A" w:rsidR="008B4CA0" w:rsidRPr="00C359CD" w:rsidRDefault="00145C76"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35.2.</w:t>
      </w:r>
      <w:r w:rsidRPr="00C359CD">
        <w:rPr>
          <w:rFonts w:ascii="宋体" w:hAnsi="宋体" w:hint="eastAsia"/>
          <w:sz w:val="24"/>
        </w:rPr>
        <w:t>5</w:t>
      </w:r>
      <w:r w:rsidR="008B4CA0" w:rsidRPr="00C359CD">
        <w:rPr>
          <w:rFonts w:ascii="宋体" w:hAnsi="宋体" w:hint="eastAsia"/>
          <w:sz w:val="24"/>
          <w:szCs w:val="24"/>
          <w:u w:val="single"/>
        </w:rPr>
        <w:t>关于农民工工资支付的违约责任</w:t>
      </w:r>
    </w:p>
    <w:p w14:paraId="5456E2DD" w14:textId="77777777" w:rsidR="008B4CA0" w:rsidRPr="00C359CD" w:rsidRDefault="008B4CA0" w:rsidP="0015095C">
      <w:pPr>
        <w:spacing w:line="360" w:lineRule="auto"/>
        <w:ind w:right="11" w:firstLineChars="176" w:firstLine="422"/>
        <w:rPr>
          <w:rFonts w:ascii="宋体" w:hAnsi="宋体"/>
          <w:sz w:val="24"/>
          <w:szCs w:val="24"/>
          <w:u w:val="single"/>
        </w:rPr>
      </w:pPr>
      <w:r w:rsidRPr="00C359CD">
        <w:rPr>
          <w:rFonts w:ascii="宋体" w:hAnsi="宋体" w:hint="eastAsia"/>
          <w:sz w:val="24"/>
          <w:szCs w:val="24"/>
          <w:u w:val="single"/>
        </w:rPr>
        <w:t>承包人拖欠农民工工资（含代发的分包单位工人工资），被农民工投诉属实的，承包人必须在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14:paraId="244A27A2" w14:textId="2EFE8DF9" w:rsidR="008B4CA0" w:rsidRPr="00C359CD" w:rsidRDefault="008B4CA0" w:rsidP="0015095C">
      <w:pPr>
        <w:pStyle w:val="New"/>
        <w:spacing w:line="360" w:lineRule="auto"/>
        <w:ind w:firstLineChars="176" w:firstLine="422"/>
        <w:rPr>
          <w:rFonts w:ascii="宋体" w:hAnsi="宋体"/>
          <w:sz w:val="24"/>
          <w:u w:val="single"/>
        </w:rPr>
      </w:pPr>
      <w:r w:rsidRPr="00C359CD">
        <w:rPr>
          <w:rFonts w:ascii="宋体" w:hAnsi="宋体" w:hint="eastAsia"/>
          <w:sz w:val="24"/>
        </w:rPr>
        <w:t>35.2.</w:t>
      </w:r>
      <w:r w:rsidR="00145C76" w:rsidRPr="00C359CD">
        <w:rPr>
          <w:rFonts w:ascii="宋体" w:hAnsi="宋体" w:hint="eastAsia"/>
          <w:sz w:val="24"/>
        </w:rPr>
        <w:t>6</w:t>
      </w:r>
      <w:r w:rsidRPr="00C359CD">
        <w:rPr>
          <w:rFonts w:ascii="宋体" w:hAnsi="宋体" w:hint="eastAsia"/>
          <w:sz w:val="24"/>
          <w:u w:val="single"/>
        </w:rPr>
        <w:t>项目管理机构人员、机械设备、劳动力到位方面的违约责任：</w:t>
      </w:r>
    </w:p>
    <w:p w14:paraId="4BDF392F" w14:textId="77777777" w:rsidR="008B4CA0" w:rsidRPr="00C359CD" w:rsidRDefault="008B4CA0" w:rsidP="0015095C">
      <w:pPr>
        <w:pStyle w:val="New"/>
        <w:numPr>
          <w:ilvl w:val="0"/>
          <w:numId w:val="3"/>
        </w:numPr>
        <w:spacing w:line="360" w:lineRule="auto"/>
        <w:ind w:firstLineChars="176" w:firstLine="422"/>
        <w:rPr>
          <w:rFonts w:ascii="宋体" w:hAnsi="宋体"/>
          <w:sz w:val="24"/>
          <w:u w:val="single"/>
        </w:rPr>
      </w:pPr>
      <w:r w:rsidRPr="00C359CD">
        <w:rPr>
          <w:rFonts w:ascii="宋体" w:hAnsi="宋体" w:hint="eastAsia"/>
          <w:sz w:val="24"/>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但征得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14:paraId="4DA196EA" w14:textId="77777777" w:rsidR="008B4CA0" w:rsidRPr="00C359CD" w:rsidRDefault="008B4CA0" w:rsidP="0015095C">
      <w:pPr>
        <w:pStyle w:val="New"/>
        <w:spacing w:line="360" w:lineRule="auto"/>
        <w:ind w:firstLineChars="176" w:firstLine="422"/>
        <w:rPr>
          <w:rFonts w:ascii="宋体" w:hAnsi="宋体"/>
          <w:sz w:val="24"/>
          <w:u w:val="single"/>
        </w:rPr>
      </w:pPr>
      <w:r w:rsidRPr="00C359CD">
        <w:rPr>
          <w:rFonts w:ascii="宋体" w:hAnsi="宋体" w:hint="eastAsia"/>
          <w:sz w:val="24"/>
          <w:u w:val="single"/>
        </w:rPr>
        <w:t>（2）如果承包人未按投标文件中的机械设备投入计划投入机械设备，经监理工程师或发包人代表检查发现的，将书面告知限期整改，未在限期内完成整改的，每延期一天，承包人需支付10000元违约金给发包人。</w:t>
      </w:r>
    </w:p>
    <w:p w14:paraId="4B277CDA" w14:textId="77777777" w:rsidR="008B4CA0" w:rsidRPr="00C359CD" w:rsidRDefault="008B4CA0" w:rsidP="0015095C">
      <w:pPr>
        <w:pStyle w:val="New"/>
        <w:spacing w:line="360" w:lineRule="auto"/>
        <w:ind w:firstLineChars="176" w:firstLine="422"/>
        <w:rPr>
          <w:rFonts w:ascii="宋体" w:hAnsi="宋体"/>
          <w:sz w:val="24"/>
          <w:u w:val="single"/>
        </w:rPr>
      </w:pPr>
      <w:r w:rsidRPr="00C359CD">
        <w:rPr>
          <w:rFonts w:ascii="宋体" w:hAnsi="宋体" w:hint="eastAsia"/>
          <w:sz w:val="24"/>
          <w:u w:val="single"/>
        </w:rPr>
        <w:t>（3）如果承包人未投标文件中的人力投入计划投入人力，经监理工程师和发包人代表检查发现的，每发现一次，承包人支付10000元违约金给发包人。</w:t>
      </w:r>
    </w:p>
    <w:p w14:paraId="44ED9BF9" w14:textId="77777777" w:rsidR="008B4CA0" w:rsidRPr="00C359CD" w:rsidRDefault="008B4CA0" w:rsidP="0015095C">
      <w:pPr>
        <w:pStyle w:val="New"/>
        <w:spacing w:line="360" w:lineRule="auto"/>
        <w:ind w:firstLineChars="176" w:firstLine="422"/>
        <w:rPr>
          <w:rFonts w:ascii="宋体" w:hAnsi="宋体"/>
          <w:sz w:val="24"/>
          <w:u w:val="single"/>
        </w:rPr>
      </w:pPr>
      <w:r w:rsidRPr="00C359CD">
        <w:rPr>
          <w:rFonts w:ascii="宋体" w:hAnsi="宋体" w:hint="eastAsia"/>
          <w:sz w:val="24"/>
          <w:u w:val="single"/>
        </w:rPr>
        <w:t>（4）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w:t>
      </w:r>
      <w:proofErr w:type="gramStart"/>
      <w:r w:rsidRPr="00C359CD">
        <w:rPr>
          <w:rFonts w:ascii="宋体" w:hAnsi="宋体" w:hint="eastAsia"/>
          <w:sz w:val="24"/>
          <w:u w:val="single"/>
        </w:rPr>
        <w:t>项支付</w:t>
      </w:r>
      <w:proofErr w:type="gramEnd"/>
      <w:r w:rsidRPr="00C359CD">
        <w:rPr>
          <w:rFonts w:ascii="宋体" w:hAnsi="宋体" w:hint="eastAsia"/>
          <w:sz w:val="24"/>
          <w:u w:val="single"/>
        </w:rPr>
        <w:t>违约金外，发包人将发出书面警告，警告发出后15天内，主要工序的工期延误仍然超过10天，发包人将作为不良纪录报区建设行政主管部门备案。对此，承包人不得有异议。</w:t>
      </w:r>
    </w:p>
    <w:p w14:paraId="6A85850F" w14:textId="77777777" w:rsidR="008B4CA0" w:rsidRPr="00C359CD" w:rsidRDefault="008B4CA0" w:rsidP="0015095C">
      <w:pPr>
        <w:pStyle w:val="New"/>
        <w:spacing w:line="360" w:lineRule="auto"/>
        <w:ind w:firstLineChars="176" w:firstLine="422"/>
        <w:rPr>
          <w:rFonts w:ascii="宋体" w:hAnsi="宋体"/>
          <w:sz w:val="24"/>
          <w:u w:val="single"/>
        </w:rPr>
      </w:pPr>
      <w:r w:rsidRPr="00C359CD">
        <w:rPr>
          <w:rFonts w:ascii="宋体" w:hAnsi="宋体" w:hint="eastAsia"/>
          <w:sz w:val="24"/>
          <w:u w:val="single"/>
        </w:rPr>
        <w:t>（5）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p>
    <w:p w14:paraId="1F4E75FB" w14:textId="40195F32"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35.2.</w:t>
      </w:r>
      <w:r w:rsidR="00985FB2" w:rsidRPr="00C359CD">
        <w:rPr>
          <w:rFonts w:ascii="宋体" w:hAnsi="宋体" w:hint="eastAsia"/>
          <w:sz w:val="24"/>
        </w:rPr>
        <w:t>7</w:t>
      </w:r>
      <w:r w:rsidRPr="00C359CD">
        <w:rPr>
          <w:rFonts w:ascii="宋体" w:hAnsi="宋体" w:hint="eastAsia"/>
          <w:sz w:val="24"/>
          <w:szCs w:val="24"/>
          <w:u w:val="single"/>
        </w:rPr>
        <w:t>工程转包违约责任</w:t>
      </w:r>
    </w:p>
    <w:p w14:paraId="2010D662"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14:paraId="40FD29E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p>
    <w:p w14:paraId="4B3DFEAD" w14:textId="1FFAF0CD"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szCs w:val="24"/>
        </w:rPr>
        <w:t>35.2.</w:t>
      </w:r>
      <w:r w:rsidR="004E2CD5" w:rsidRPr="00C359CD">
        <w:rPr>
          <w:rFonts w:ascii="宋体" w:hAnsi="宋体" w:hint="eastAsia"/>
          <w:sz w:val="24"/>
        </w:rPr>
        <w:t>8</w:t>
      </w:r>
      <w:r w:rsidRPr="00C359CD">
        <w:rPr>
          <w:rFonts w:ascii="宋体" w:hAnsi="宋体" w:hint="eastAsia"/>
          <w:sz w:val="24"/>
          <w:szCs w:val="24"/>
        </w:rPr>
        <w:t>解除合同的违约责任</w:t>
      </w:r>
    </w:p>
    <w:p w14:paraId="246018AD" w14:textId="5F2B9B9D"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35.2.</w:t>
      </w:r>
      <w:r w:rsidR="004E2CD5" w:rsidRPr="00C359CD">
        <w:rPr>
          <w:rFonts w:ascii="宋体" w:hAnsi="宋体" w:hint="eastAsia"/>
          <w:sz w:val="24"/>
        </w:rPr>
        <w:t>8</w:t>
      </w:r>
      <w:r w:rsidRPr="00C359CD">
        <w:rPr>
          <w:rFonts w:ascii="宋体" w:hAnsi="宋体"/>
          <w:sz w:val="24"/>
          <w:szCs w:val="24"/>
        </w:rPr>
        <w:t>.1</w:t>
      </w:r>
      <w:r w:rsidRPr="00C359CD">
        <w:rPr>
          <w:rFonts w:ascii="宋体" w:hAnsi="宋体" w:hint="eastAsia"/>
          <w:sz w:val="24"/>
          <w:szCs w:val="24"/>
        </w:rPr>
        <w:t>因承包人严重违约，发包人单方面解除合同或承包人违约擅自解除合同的，承包人应向发包人支付本合同价款</w:t>
      </w:r>
      <w:r w:rsidRPr="00C359CD">
        <w:rPr>
          <w:rFonts w:ascii="宋体" w:hAnsi="宋体"/>
          <w:sz w:val="24"/>
          <w:szCs w:val="24"/>
        </w:rPr>
        <w:t>10%</w:t>
      </w:r>
      <w:r w:rsidRPr="00C359CD">
        <w:rPr>
          <w:rFonts w:ascii="宋体" w:hAnsi="宋体" w:hint="eastAsia"/>
          <w:sz w:val="24"/>
          <w:szCs w:val="24"/>
        </w:rPr>
        <w:t>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w:t>
      </w:r>
      <w:proofErr w:type="gramStart"/>
      <w:r w:rsidRPr="00C359CD">
        <w:rPr>
          <w:rFonts w:ascii="宋体" w:hAnsi="宋体" w:hint="eastAsia"/>
          <w:sz w:val="24"/>
          <w:szCs w:val="24"/>
        </w:rPr>
        <w:t>不</w:t>
      </w:r>
      <w:proofErr w:type="gramEnd"/>
      <w:r w:rsidRPr="00C359CD">
        <w:rPr>
          <w:rFonts w:ascii="宋体" w:hAnsi="宋体" w:hint="eastAsia"/>
          <w:sz w:val="24"/>
          <w:szCs w:val="24"/>
        </w:rPr>
        <w:t>免除承包人应承担的违约责任，也不影响发包人根据合同约定享有的索赔权利。</w:t>
      </w:r>
    </w:p>
    <w:p w14:paraId="159F78EC" w14:textId="712DC98E"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35.2.</w:t>
      </w:r>
      <w:r w:rsidR="004E2CD5" w:rsidRPr="00C359CD">
        <w:rPr>
          <w:rFonts w:ascii="宋体" w:hAnsi="宋体" w:hint="eastAsia"/>
          <w:sz w:val="24"/>
        </w:rPr>
        <w:t>8</w:t>
      </w:r>
      <w:r w:rsidRPr="00C359CD">
        <w:rPr>
          <w:rFonts w:ascii="宋体" w:hAnsi="宋体"/>
          <w:sz w:val="24"/>
          <w:szCs w:val="24"/>
        </w:rPr>
        <w:t>.2</w:t>
      </w:r>
      <w:r w:rsidRPr="00C359CD">
        <w:rPr>
          <w:rFonts w:ascii="宋体" w:hAnsi="宋体" w:hint="eastAsia"/>
          <w:sz w:val="24"/>
          <w:szCs w:val="24"/>
        </w:rPr>
        <w:t>不适用通用条款</w:t>
      </w:r>
      <w:r w:rsidRPr="00C359CD">
        <w:rPr>
          <w:rFonts w:ascii="宋体" w:hAnsi="宋体"/>
          <w:sz w:val="24"/>
          <w:szCs w:val="24"/>
        </w:rPr>
        <w:t>44.6</w:t>
      </w:r>
      <w:r w:rsidRPr="00C359CD">
        <w:rPr>
          <w:rFonts w:ascii="宋体" w:hAnsi="宋体" w:hint="eastAsia"/>
          <w:sz w:val="24"/>
          <w:szCs w:val="24"/>
        </w:rPr>
        <w:t>条的约定。</w:t>
      </w:r>
    </w:p>
    <w:p w14:paraId="21EEA192" w14:textId="2EB470CE" w:rsidR="008B4CA0" w:rsidRPr="00C359CD" w:rsidRDefault="008B4CA0" w:rsidP="0015095C">
      <w:pPr>
        <w:pStyle w:val="NewNewNewNewNewNewNew"/>
        <w:tabs>
          <w:tab w:val="left" w:pos="8280"/>
        </w:tabs>
        <w:spacing w:line="360" w:lineRule="auto"/>
        <w:ind w:right="28" w:firstLineChars="176" w:firstLine="422"/>
        <w:rPr>
          <w:rFonts w:ascii="宋体" w:hAnsi="宋体"/>
          <w:bCs/>
          <w:snapToGrid w:val="0"/>
          <w:kern w:val="0"/>
          <w:sz w:val="24"/>
          <w:u w:val="single"/>
        </w:rPr>
      </w:pPr>
      <w:r w:rsidRPr="00C359CD">
        <w:rPr>
          <w:rFonts w:ascii="宋体" w:hAnsi="宋体" w:hint="eastAsia"/>
          <w:bCs/>
          <w:snapToGrid w:val="0"/>
          <w:kern w:val="0"/>
          <w:sz w:val="24"/>
        </w:rPr>
        <w:t>35.2.</w:t>
      </w:r>
      <w:r w:rsidR="004E2CD5" w:rsidRPr="00C359CD">
        <w:rPr>
          <w:rFonts w:ascii="宋体" w:hAnsi="宋体" w:hint="eastAsia"/>
          <w:bCs/>
          <w:snapToGrid w:val="0"/>
          <w:kern w:val="0"/>
          <w:sz w:val="24"/>
        </w:rPr>
        <w:t>9</w:t>
      </w:r>
      <w:r w:rsidRPr="00C359CD">
        <w:rPr>
          <w:rFonts w:ascii="宋体" w:hAnsi="宋体" w:hint="eastAsia"/>
          <w:bCs/>
          <w:snapToGrid w:val="0"/>
          <w:kern w:val="0"/>
          <w:sz w:val="24"/>
          <w:u w:val="single"/>
        </w:rPr>
        <w:t>办理结算的违约责任：</w:t>
      </w:r>
    </w:p>
    <w:p w14:paraId="5AB91B7B" w14:textId="77777777" w:rsidR="008B4CA0" w:rsidRPr="00C359CD" w:rsidRDefault="008B4CA0" w:rsidP="0015095C">
      <w:pPr>
        <w:pStyle w:val="NewNewNewNewNewNewNew"/>
        <w:tabs>
          <w:tab w:val="left" w:pos="8280"/>
        </w:tabs>
        <w:spacing w:line="360" w:lineRule="auto"/>
        <w:ind w:right="28" w:firstLineChars="176" w:firstLine="422"/>
        <w:rPr>
          <w:rFonts w:ascii="宋体" w:hAnsi="宋体"/>
          <w:bCs/>
          <w:snapToGrid w:val="0"/>
          <w:kern w:val="0"/>
          <w:sz w:val="24"/>
          <w:u w:val="single"/>
        </w:rPr>
      </w:pPr>
      <w:r w:rsidRPr="00C359CD">
        <w:rPr>
          <w:rFonts w:ascii="宋体" w:hAnsi="宋体" w:hint="eastAsia"/>
          <w:bCs/>
          <w:snapToGrid w:val="0"/>
          <w:kern w:val="0"/>
          <w:sz w:val="24"/>
          <w:u w:val="single"/>
        </w:rPr>
        <w:t>承包人不执行建设业主有关规定的，须按有关规定承担违约责任。</w:t>
      </w:r>
    </w:p>
    <w:p w14:paraId="0A60156E" w14:textId="5979B8BF"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35.2.</w:t>
      </w:r>
      <w:r w:rsidR="004E2CD5" w:rsidRPr="00C359CD">
        <w:rPr>
          <w:rFonts w:ascii="宋体" w:hAnsi="宋体" w:hint="eastAsia"/>
          <w:sz w:val="24"/>
        </w:rPr>
        <w:t>10</w:t>
      </w:r>
      <w:r w:rsidRPr="00C359CD">
        <w:rPr>
          <w:rFonts w:ascii="宋体" w:hAnsi="宋体" w:hint="eastAsia"/>
          <w:sz w:val="24"/>
          <w:szCs w:val="24"/>
          <w:u w:val="single"/>
        </w:rPr>
        <w:t>除上述违约责任外，因承包人履行本合同不符合约定或相关规定，发包人可根据实际情况，给予承包人通报批评及作不良记录等处罚措施；情节严重的，可报请上级行政主管部门给予相应处罚。</w:t>
      </w:r>
    </w:p>
    <w:p w14:paraId="2322C4FA" w14:textId="070D09AB" w:rsidR="008B4CA0" w:rsidRPr="00C359CD" w:rsidRDefault="008B4CA0" w:rsidP="00070858">
      <w:pPr>
        <w:spacing w:line="360" w:lineRule="auto"/>
        <w:ind w:firstLineChars="176" w:firstLine="422"/>
        <w:rPr>
          <w:rFonts w:ascii="宋体" w:hAnsi="宋体"/>
          <w:sz w:val="24"/>
          <w:szCs w:val="24"/>
        </w:rPr>
      </w:pPr>
      <w:r w:rsidRPr="00C359CD">
        <w:rPr>
          <w:rFonts w:ascii="宋体" w:hAnsi="宋体" w:hint="eastAsia"/>
          <w:sz w:val="24"/>
          <w:szCs w:val="24"/>
        </w:rPr>
        <w:t>35.2.1</w:t>
      </w:r>
      <w:r w:rsidR="004E2CD5" w:rsidRPr="00C359CD">
        <w:rPr>
          <w:rFonts w:ascii="宋体" w:hAnsi="宋体" w:hint="eastAsia"/>
          <w:sz w:val="24"/>
          <w:szCs w:val="24"/>
        </w:rPr>
        <w:t>1</w:t>
      </w:r>
      <w:r w:rsidRPr="00C359CD">
        <w:rPr>
          <w:rFonts w:ascii="宋体" w:hAnsi="宋体" w:hint="eastAsia"/>
          <w:sz w:val="24"/>
          <w:szCs w:val="24"/>
        </w:rPr>
        <w:t>承包人违约责任的认定方式、送达程序及违约金的处理</w:t>
      </w:r>
    </w:p>
    <w:p w14:paraId="07EB5E26" w14:textId="77777777" w:rsidR="008B4CA0" w:rsidRPr="00C359CD" w:rsidRDefault="008B4CA0" w:rsidP="00070858">
      <w:pPr>
        <w:spacing w:line="360" w:lineRule="auto"/>
        <w:ind w:firstLineChars="176" w:firstLine="422"/>
        <w:rPr>
          <w:rFonts w:ascii="宋体" w:hAnsi="宋体"/>
          <w:sz w:val="24"/>
          <w:szCs w:val="24"/>
        </w:rPr>
      </w:pPr>
      <w:r w:rsidRPr="00C359CD">
        <w:rPr>
          <w:rFonts w:ascii="宋体" w:hAnsi="宋体" w:hint="eastAsia"/>
          <w:sz w:val="24"/>
          <w:szCs w:val="24"/>
        </w:rPr>
        <w:t>（1）认定方式：以发包人发出的通知、通报、会议纪要等书面文件确定的内容为准。</w:t>
      </w:r>
    </w:p>
    <w:p w14:paraId="6B879B8A" w14:textId="77777777" w:rsidR="008B4CA0" w:rsidRPr="00C359CD" w:rsidRDefault="008B4CA0" w:rsidP="00070858">
      <w:pPr>
        <w:spacing w:line="360" w:lineRule="auto"/>
        <w:ind w:firstLineChars="176" w:firstLine="422"/>
        <w:rPr>
          <w:rFonts w:ascii="宋体" w:hAnsi="宋体"/>
          <w:sz w:val="24"/>
          <w:szCs w:val="24"/>
        </w:rPr>
      </w:pPr>
      <w:r w:rsidRPr="00C359CD">
        <w:rPr>
          <w:rFonts w:ascii="宋体" w:hAnsi="宋体" w:hint="eastAsia"/>
          <w:sz w:val="24"/>
          <w:szCs w:val="24"/>
        </w:rPr>
        <w:t>（2）送达程序：发包人以下列方式之一将书面违约处理决定送达承包人：</w:t>
      </w:r>
    </w:p>
    <w:p w14:paraId="4C66DEC4" w14:textId="77777777" w:rsidR="008B4CA0" w:rsidRPr="00C359CD" w:rsidRDefault="008B4CA0" w:rsidP="00070858">
      <w:pPr>
        <w:spacing w:line="360" w:lineRule="auto"/>
        <w:ind w:firstLineChars="176" w:firstLine="422"/>
        <w:rPr>
          <w:rFonts w:ascii="宋体" w:hAnsi="宋体"/>
          <w:sz w:val="24"/>
          <w:szCs w:val="24"/>
        </w:rPr>
      </w:pPr>
      <w:r w:rsidRPr="00C359CD">
        <w:rPr>
          <w:rFonts w:ascii="宋体" w:hAnsi="宋体" w:hint="eastAsia"/>
          <w:sz w:val="24"/>
          <w:szCs w:val="24"/>
        </w:rPr>
        <w:t>1）承包人现场管理机构工作人员签收。</w:t>
      </w:r>
    </w:p>
    <w:p w14:paraId="217CD2C2" w14:textId="77777777" w:rsidR="008B4CA0" w:rsidRPr="00C359CD" w:rsidRDefault="008B4CA0" w:rsidP="00070858">
      <w:pPr>
        <w:spacing w:line="360" w:lineRule="auto"/>
        <w:ind w:firstLineChars="176" w:firstLine="422"/>
        <w:rPr>
          <w:rFonts w:ascii="宋体" w:hAnsi="宋体"/>
          <w:sz w:val="24"/>
          <w:szCs w:val="24"/>
        </w:rPr>
      </w:pPr>
      <w:r w:rsidRPr="00C359CD">
        <w:rPr>
          <w:rFonts w:ascii="宋体" w:hAnsi="宋体" w:hint="eastAsia"/>
          <w:sz w:val="24"/>
          <w:szCs w:val="24"/>
        </w:rPr>
        <w:t>2）承包人其他工作人员签收。</w:t>
      </w:r>
    </w:p>
    <w:p w14:paraId="4CAE0FE0" w14:textId="77777777" w:rsidR="008B4CA0" w:rsidRPr="00C359CD" w:rsidRDefault="008B4CA0" w:rsidP="00070858">
      <w:pPr>
        <w:spacing w:line="360" w:lineRule="auto"/>
        <w:ind w:firstLineChars="176" w:firstLine="422"/>
        <w:rPr>
          <w:rFonts w:ascii="宋体" w:hAnsi="宋体"/>
          <w:sz w:val="24"/>
          <w:szCs w:val="24"/>
        </w:rPr>
      </w:pPr>
      <w:r w:rsidRPr="00C359CD">
        <w:rPr>
          <w:rFonts w:ascii="宋体" w:hAnsi="宋体" w:hint="eastAsia"/>
          <w:sz w:val="24"/>
          <w:szCs w:val="24"/>
        </w:rPr>
        <w:t>3）发包人邮寄送达。</w:t>
      </w:r>
    </w:p>
    <w:p w14:paraId="4CA3F571" w14:textId="77777777" w:rsidR="008B4CA0" w:rsidRPr="00C359CD" w:rsidRDefault="008B4CA0" w:rsidP="00070858">
      <w:pPr>
        <w:spacing w:line="360" w:lineRule="auto"/>
        <w:ind w:firstLineChars="176" w:firstLine="422"/>
        <w:rPr>
          <w:rFonts w:ascii="宋体" w:hAnsi="宋体"/>
          <w:sz w:val="24"/>
          <w:szCs w:val="24"/>
        </w:rPr>
      </w:pPr>
      <w:r w:rsidRPr="00C359CD">
        <w:rPr>
          <w:rFonts w:ascii="宋体" w:hAnsi="宋体" w:hint="eastAsia"/>
          <w:sz w:val="24"/>
          <w:szCs w:val="24"/>
        </w:rPr>
        <w:t>（3）发包人以书面形式</w:t>
      </w:r>
      <w:proofErr w:type="gramStart"/>
      <w:r w:rsidRPr="00C359CD">
        <w:rPr>
          <w:rFonts w:ascii="宋体" w:hAnsi="宋体" w:hint="eastAsia"/>
          <w:sz w:val="24"/>
          <w:szCs w:val="24"/>
        </w:rPr>
        <w:t>作出</w:t>
      </w:r>
      <w:proofErr w:type="gramEnd"/>
      <w:r w:rsidRPr="00C359CD">
        <w:rPr>
          <w:rFonts w:ascii="宋体" w:hAnsi="宋体" w:hint="eastAsia"/>
          <w:sz w:val="24"/>
          <w:szCs w:val="24"/>
        </w:rPr>
        <w:t>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w:t>
      </w:r>
      <w:proofErr w:type="gramStart"/>
      <w:r w:rsidRPr="00C359CD">
        <w:rPr>
          <w:rFonts w:ascii="宋体" w:hAnsi="宋体" w:hint="eastAsia"/>
          <w:sz w:val="24"/>
          <w:szCs w:val="24"/>
        </w:rPr>
        <w:t>作出</w:t>
      </w:r>
      <w:proofErr w:type="gramEnd"/>
      <w:r w:rsidRPr="00C359CD">
        <w:rPr>
          <w:rFonts w:ascii="宋体" w:hAnsi="宋体" w:hint="eastAsia"/>
          <w:sz w:val="24"/>
          <w:szCs w:val="24"/>
        </w:rPr>
        <w:t>书面决定并通知承包人。在异议审核期间，承包人</w:t>
      </w:r>
      <w:proofErr w:type="gramStart"/>
      <w:r w:rsidRPr="00C359CD">
        <w:rPr>
          <w:rFonts w:ascii="宋体" w:hAnsi="宋体" w:hint="eastAsia"/>
          <w:sz w:val="24"/>
          <w:szCs w:val="24"/>
        </w:rPr>
        <w:t>须正常</w:t>
      </w:r>
      <w:proofErr w:type="gramEnd"/>
      <w:r w:rsidRPr="00C359CD">
        <w:rPr>
          <w:rFonts w:ascii="宋体" w:hAnsi="宋体" w:hint="eastAsia"/>
          <w:sz w:val="24"/>
          <w:szCs w:val="24"/>
        </w:rPr>
        <w:t>施工，不得以审核未确定为由拖延或者中止工程施工。</w:t>
      </w:r>
    </w:p>
    <w:p w14:paraId="490BCD90"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37</w:t>
      </w:r>
      <w:r w:rsidRPr="00C359CD">
        <w:rPr>
          <w:rFonts w:ascii="宋体" w:hAnsi="宋体" w:hint="eastAsia"/>
          <w:b/>
          <w:sz w:val="24"/>
          <w:szCs w:val="24"/>
        </w:rPr>
        <w:t>、争议</w:t>
      </w:r>
    </w:p>
    <w:p w14:paraId="64D9DB29"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37.1 </w:t>
      </w:r>
      <w:r w:rsidRPr="00C359CD">
        <w:rPr>
          <w:rFonts w:ascii="宋体" w:hAnsi="宋体" w:hint="eastAsia"/>
          <w:sz w:val="24"/>
          <w:szCs w:val="24"/>
        </w:rPr>
        <w:t>双方约定，在履行合同过程中产生争议时：</w:t>
      </w:r>
    </w:p>
    <w:p w14:paraId="14B9A989"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1</w:t>
      </w:r>
      <w:r w:rsidRPr="00C359CD">
        <w:rPr>
          <w:rFonts w:ascii="宋体" w:hAnsi="宋体" w:hint="eastAsia"/>
          <w:sz w:val="24"/>
          <w:szCs w:val="24"/>
        </w:rPr>
        <w:t>）由双方协商解决；</w:t>
      </w:r>
    </w:p>
    <w:p w14:paraId="31A9A6FD"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2</w:t>
      </w:r>
      <w:r w:rsidRPr="00C359CD">
        <w:rPr>
          <w:rFonts w:ascii="宋体" w:hAnsi="宋体" w:hint="eastAsia"/>
          <w:sz w:val="24"/>
          <w:szCs w:val="24"/>
        </w:rPr>
        <w:t>）协商不成的，向</w:t>
      </w:r>
      <w:r w:rsidRPr="00C359CD">
        <w:rPr>
          <w:rFonts w:ascii="宋体" w:hAnsi="宋体" w:hint="eastAsia"/>
          <w:sz w:val="24"/>
          <w:szCs w:val="24"/>
          <w:u w:val="single"/>
        </w:rPr>
        <w:t xml:space="preserve"> 工程所在地 </w:t>
      </w:r>
      <w:r w:rsidRPr="00C359CD">
        <w:rPr>
          <w:rFonts w:ascii="宋体" w:hAnsi="宋体" w:hint="eastAsia"/>
          <w:sz w:val="24"/>
          <w:szCs w:val="24"/>
        </w:rPr>
        <w:t>人民法院提起诉讼。</w:t>
      </w:r>
    </w:p>
    <w:p w14:paraId="547816EB"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hint="eastAsia"/>
          <w:b/>
          <w:sz w:val="24"/>
          <w:szCs w:val="24"/>
        </w:rPr>
        <w:t>十一、其他</w:t>
      </w:r>
    </w:p>
    <w:p w14:paraId="1E141B80"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38</w:t>
      </w:r>
      <w:r w:rsidRPr="00C359CD">
        <w:rPr>
          <w:rFonts w:ascii="宋体" w:hAnsi="宋体" w:hint="eastAsia"/>
          <w:b/>
          <w:sz w:val="24"/>
          <w:szCs w:val="24"/>
        </w:rPr>
        <w:t>、工程分包</w:t>
      </w:r>
    </w:p>
    <w:p w14:paraId="046FC715" w14:textId="1A38964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38.1 </w:t>
      </w:r>
      <w:r w:rsidRPr="00C359CD">
        <w:rPr>
          <w:rFonts w:ascii="宋体" w:hAnsi="宋体" w:hint="eastAsia"/>
          <w:sz w:val="24"/>
          <w:szCs w:val="24"/>
        </w:rPr>
        <w:t>（1）本工程发包人同意承包人分包的工程：非主体非关键工程。承包人分包工程的，需先报发包人同意，分包合同签订后必须报发包人备案。承包人与分包单位签订的分包合同中应明确工人工资比例及支付期限。</w:t>
      </w:r>
    </w:p>
    <w:p w14:paraId="4F353257"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14:paraId="46D918E9"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39</w:t>
      </w:r>
      <w:r w:rsidRPr="00C359CD">
        <w:rPr>
          <w:rFonts w:ascii="宋体" w:hAnsi="宋体" w:hint="eastAsia"/>
          <w:b/>
          <w:sz w:val="24"/>
          <w:szCs w:val="24"/>
        </w:rPr>
        <w:t>、不可抗力</w:t>
      </w:r>
    </w:p>
    <w:p w14:paraId="119D6C4D" w14:textId="07E9DB44"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39.1 </w:t>
      </w:r>
      <w:r w:rsidRPr="00C359CD">
        <w:rPr>
          <w:rFonts w:ascii="宋体" w:hAnsi="宋体" w:hint="eastAsia"/>
          <w:sz w:val="24"/>
          <w:szCs w:val="24"/>
        </w:rPr>
        <w:t>双方关于不可抗力的约定：按本合同通用条款执行。自然灾害的范围及其认定方式，按下述约定执行：</w:t>
      </w:r>
    </w:p>
    <w:p w14:paraId="5F508EA7"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1）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14:paraId="307D7DDA"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（2）里氏5级（含本数）以上地震。</w:t>
      </w:r>
    </w:p>
    <w:p w14:paraId="5951DE3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39.3双方关于不可抗力事件导致的</w:t>
      </w:r>
      <w:r w:rsidRPr="00C359CD">
        <w:rPr>
          <w:rFonts w:ascii="宋体" w:hAnsi="宋体" w:hint="eastAsia"/>
          <w:sz w:val="24"/>
          <w:szCs w:val="24"/>
          <w:u w:val="single"/>
        </w:rPr>
        <w:t>费用承担按本专用条款12.3款约定执行。</w:t>
      </w:r>
    </w:p>
    <w:p w14:paraId="34C71C3B"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40</w:t>
      </w:r>
      <w:r w:rsidRPr="00C359CD">
        <w:rPr>
          <w:rFonts w:ascii="宋体" w:hAnsi="宋体" w:hint="eastAsia"/>
          <w:b/>
          <w:sz w:val="24"/>
          <w:szCs w:val="24"/>
        </w:rPr>
        <w:t>、保险</w:t>
      </w:r>
    </w:p>
    <w:p w14:paraId="5592D002"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40.2承包人对其运至施工场地内用于工程的材料和待安装设备办理保险并支付保险费用。</w:t>
      </w:r>
    </w:p>
    <w:p w14:paraId="7C42CEFD"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 xml:space="preserve">40.6 </w:t>
      </w:r>
      <w:r w:rsidRPr="00C359CD">
        <w:rPr>
          <w:rFonts w:ascii="宋体" w:hAnsi="宋体" w:hint="eastAsia"/>
          <w:sz w:val="24"/>
          <w:szCs w:val="24"/>
        </w:rPr>
        <w:t>本工程双方约定投保内容如下</w:t>
      </w:r>
    </w:p>
    <w:p w14:paraId="2A0BC030" w14:textId="77777777" w:rsidR="008B4CA0" w:rsidRPr="00C359CD" w:rsidRDefault="008B4CA0" w:rsidP="0015095C">
      <w:pPr>
        <w:tabs>
          <w:tab w:val="left" w:pos="960"/>
          <w:tab w:val="left" w:pos="1080"/>
        </w:tabs>
        <w:spacing w:line="360" w:lineRule="auto"/>
        <w:ind w:firstLineChars="176" w:firstLine="422"/>
        <w:rPr>
          <w:rFonts w:ascii="宋体" w:hAnsi="宋体"/>
          <w:sz w:val="24"/>
          <w:szCs w:val="24"/>
          <w:u w:val="single"/>
        </w:rPr>
      </w:pPr>
      <w:r w:rsidRPr="00C359CD">
        <w:rPr>
          <w:rFonts w:ascii="宋体" w:hAnsi="宋体" w:hint="eastAsia"/>
          <w:sz w:val="24"/>
          <w:szCs w:val="24"/>
        </w:rPr>
        <w:t>（一）发包人投保内容：</w:t>
      </w:r>
      <w:r w:rsidRPr="00C359CD">
        <w:rPr>
          <w:rFonts w:ascii="宋体" w:hAnsi="宋体" w:hint="eastAsia"/>
          <w:sz w:val="24"/>
          <w:szCs w:val="24"/>
          <w:u w:val="single"/>
        </w:rPr>
        <w:t>按广州市建设项目劳动保险相关规定投保</w:t>
      </w:r>
      <w:r w:rsidRPr="00C359CD">
        <w:rPr>
          <w:rFonts w:ascii="宋体" w:hAnsi="宋体" w:hint="eastAsia"/>
          <w:sz w:val="24"/>
          <w:szCs w:val="24"/>
        </w:rPr>
        <w:t>。</w:t>
      </w:r>
    </w:p>
    <w:p w14:paraId="1FD8CA14"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发包人委托承包人办理的保险事项：</w:t>
      </w:r>
      <w:r w:rsidRPr="00C359CD">
        <w:rPr>
          <w:rFonts w:ascii="宋体" w:hAnsi="宋体"/>
          <w:sz w:val="24"/>
          <w:szCs w:val="24"/>
          <w:u w:val="single"/>
        </w:rPr>
        <w:t xml:space="preserve">       /   </w:t>
      </w:r>
      <w:r w:rsidRPr="00C359CD">
        <w:rPr>
          <w:rFonts w:ascii="宋体" w:hAnsi="宋体" w:hint="eastAsia"/>
          <w:sz w:val="24"/>
          <w:szCs w:val="24"/>
          <w:u w:val="single"/>
        </w:rPr>
        <w:t xml:space="preserve">        </w:t>
      </w:r>
      <w:r w:rsidRPr="00C359CD">
        <w:rPr>
          <w:rFonts w:ascii="宋体" w:hAnsi="宋体" w:hint="eastAsia"/>
          <w:sz w:val="24"/>
          <w:szCs w:val="24"/>
        </w:rPr>
        <w:t>。</w:t>
      </w:r>
    </w:p>
    <w:p w14:paraId="5ACD3688" w14:textId="77777777" w:rsidR="008B4CA0" w:rsidRPr="00C359CD" w:rsidRDefault="008B4CA0" w:rsidP="0015095C">
      <w:pPr>
        <w:tabs>
          <w:tab w:val="left" w:pos="960"/>
          <w:tab w:val="left" w:pos="1080"/>
        </w:tabs>
        <w:spacing w:line="360" w:lineRule="auto"/>
        <w:ind w:firstLineChars="176" w:firstLine="422"/>
        <w:rPr>
          <w:rFonts w:ascii="宋体" w:hAnsi="宋体"/>
          <w:sz w:val="24"/>
          <w:szCs w:val="24"/>
          <w:u w:val="single"/>
        </w:rPr>
      </w:pPr>
      <w:r w:rsidRPr="00C359CD">
        <w:rPr>
          <w:rFonts w:ascii="宋体" w:hAnsi="宋体" w:hint="eastAsia"/>
          <w:sz w:val="24"/>
          <w:szCs w:val="24"/>
        </w:rPr>
        <w:t>（二）承包人投保内容：</w:t>
      </w:r>
      <w:r w:rsidRPr="00C359CD">
        <w:rPr>
          <w:rFonts w:ascii="宋体" w:hAnsi="宋体" w:hint="eastAsia"/>
          <w:sz w:val="24"/>
          <w:szCs w:val="24"/>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p>
    <w:p w14:paraId="0DB1F45F" w14:textId="77777777" w:rsidR="008B4CA0" w:rsidRPr="00C359CD" w:rsidRDefault="008B4CA0" w:rsidP="0015095C">
      <w:pPr>
        <w:spacing w:line="360" w:lineRule="auto"/>
        <w:ind w:firstLineChars="176" w:firstLine="424"/>
        <w:rPr>
          <w:rFonts w:ascii="宋体" w:hAnsi="宋体"/>
          <w:b/>
          <w:sz w:val="24"/>
        </w:rPr>
      </w:pPr>
      <w:r w:rsidRPr="00C359CD">
        <w:rPr>
          <w:rFonts w:ascii="宋体" w:hAnsi="宋体"/>
          <w:b/>
          <w:sz w:val="24"/>
        </w:rPr>
        <w:t>41</w:t>
      </w:r>
      <w:r w:rsidRPr="00C359CD">
        <w:rPr>
          <w:rFonts w:ascii="宋体" w:hAnsi="宋体" w:hint="eastAsia"/>
          <w:b/>
          <w:sz w:val="24"/>
        </w:rPr>
        <w:t>、担保</w:t>
      </w:r>
    </w:p>
    <w:p w14:paraId="7EF8A8BD"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sz w:val="24"/>
          <w:szCs w:val="24"/>
        </w:rPr>
        <w:t>41.1</w:t>
      </w:r>
      <w:r w:rsidRPr="00C359CD">
        <w:rPr>
          <w:rFonts w:ascii="宋体" w:hAnsi="宋体" w:hint="eastAsia"/>
          <w:sz w:val="24"/>
          <w:szCs w:val="24"/>
        </w:rPr>
        <w:t>本工程双方约定担保事项如下：</w:t>
      </w:r>
    </w:p>
    <w:p w14:paraId="246E5EC3" w14:textId="1B23343F"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1）</w:t>
      </w:r>
      <w:r w:rsidRPr="00C359CD">
        <w:rPr>
          <w:rFonts w:ascii="宋体" w:hAnsi="宋体" w:hint="eastAsia"/>
          <w:sz w:val="24"/>
          <w:szCs w:val="24"/>
        </w:rPr>
        <w:t>发包人向承包人提供</w:t>
      </w:r>
      <w:r w:rsidR="009F5034" w:rsidRPr="00C359CD">
        <w:rPr>
          <w:rFonts w:ascii="宋体" w:hAnsi="宋体" w:hint="eastAsia"/>
          <w:sz w:val="24"/>
          <w:szCs w:val="24"/>
        </w:rPr>
        <w:t>支付担保，担保方式为:</w:t>
      </w:r>
      <w:r w:rsidR="009F5034" w:rsidRPr="00C359CD">
        <w:rPr>
          <w:rFonts w:ascii="宋体" w:hAnsi="宋体" w:hint="eastAsia"/>
          <w:sz w:val="24"/>
          <w:szCs w:val="24"/>
          <w:u w:val="single"/>
        </w:rPr>
        <w:t>支付担保保函</w:t>
      </w:r>
      <w:r w:rsidR="009F5034" w:rsidRPr="00C359CD">
        <w:rPr>
          <w:rFonts w:ascii="宋体" w:hAnsi="宋体" w:hint="eastAsia"/>
          <w:sz w:val="24"/>
          <w:szCs w:val="24"/>
        </w:rPr>
        <w:t>。</w:t>
      </w:r>
    </w:p>
    <w:p w14:paraId="39361B4F"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w:t>
      </w:r>
      <w:r w:rsidRPr="00C359CD">
        <w:rPr>
          <w:rFonts w:ascii="宋体" w:hAnsi="宋体"/>
          <w:sz w:val="24"/>
          <w:szCs w:val="24"/>
        </w:rPr>
        <w:t>2）</w:t>
      </w:r>
      <w:r w:rsidRPr="00C359CD">
        <w:rPr>
          <w:rFonts w:ascii="宋体" w:hAnsi="宋体" w:hint="eastAsia"/>
          <w:sz w:val="24"/>
          <w:szCs w:val="24"/>
        </w:rPr>
        <w:t>承包人按如下方式向发包人提供履约担保：</w:t>
      </w:r>
    </w:p>
    <w:p w14:paraId="6BC26F93" w14:textId="603C6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①履约担保：</w:t>
      </w:r>
      <w:r w:rsidR="0055219E" w:rsidRPr="00C359CD">
        <w:rPr>
          <w:rFonts w:ascii="宋体" w:hAnsi="宋体" w:hint="eastAsia"/>
          <w:sz w:val="24"/>
          <w:szCs w:val="24"/>
          <w:u w:val="single"/>
        </w:rPr>
        <w:t>承包人向发包人提交担保金额为中标价10%的履约担保，担保形式执行《关于规范招投标领域工程建设保证金收取有关工作的通知》（粤</w:t>
      </w:r>
      <w:proofErr w:type="gramStart"/>
      <w:r w:rsidR="0055219E" w:rsidRPr="00C359CD">
        <w:rPr>
          <w:rFonts w:ascii="宋体" w:hAnsi="宋体" w:hint="eastAsia"/>
          <w:sz w:val="24"/>
          <w:szCs w:val="24"/>
          <w:u w:val="single"/>
        </w:rPr>
        <w:t>发改法规函</w:t>
      </w:r>
      <w:proofErr w:type="gramEnd"/>
      <w:r w:rsidR="0055219E" w:rsidRPr="00C359CD">
        <w:rPr>
          <w:rFonts w:ascii="宋体" w:hAnsi="宋体" w:hint="eastAsia"/>
          <w:sz w:val="24"/>
          <w:szCs w:val="24"/>
          <w:u w:val="single"/>
        </w:rPr>
        <w:t>〔2022〕1178号）规定。担保到期但工程尚未验收的，承包人应自觉办理担保延期手续，确保担保期限不出现空缺，否则，发包人不予支付工程款。</w:t>
      </w:r>
    </w:p>
    <w:p w14:paraId="1D3F5E5B"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首次办理履约保函，如合同工期低于1年的，担保期限可按合同工期，如合同工期高于1年的，担保期限不低于1年。</w:t>
      </w:r>
    </w:p>
    <w:p w14:paraId="23137797"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履约保函</w:t>
      </w:r>
      <w:r w:rsidRPr="00C359CD">
        <w:rPr>
          <w:rFonts w:ascii="宋体" w:hAnsi="宋体" w:hint="eastAsia"/>
          <w:sz w:val="24"/>
          <w:szCs w:val="24"/>
          <w:u w:val="single"/>
        </w:rPr>
        <w:t>办理延期手续</w:t>
      </w:r>
      <w:r w:rsidRPr="00C359CD">
        <w:rPr>
          <w:rFonts w:ascii="宋体" w:hAnsi="宋体" w:hint="eastAsia"/>
          <w:sz w:val="24"/>
          <w:szCs w:val="24"/>
        </w:rPr>
        <w:t>时，</w:t>
      </w:r>
      <w:proofErr w:type="gramStart"/>
      <w:r w:rsidRPr="00C359CD">
        <w:rPr>
          <w:rFonts w:ascii="宋体" w:hAnsi="宋体" w:hint="eastAsia"/>
          <w:sz w:val="24"/>
          <w:szCs w:val="24"/>
        </w:rPr>
        <w:t>若项目</w:t>
      </w:r>
      <w:proofErr w:type="gramEnd"/>
      <w:r w:rsidRPr="00C359CD">
        <w:rPr>
          <w:rFonts w:ascii="宋体" w:hAnsi="宋体" w:hint="eastAsia"/>
          <w:sz w:val="24"/>
          <w:szCs w:val="24"/>
        </w:rPr>
        <w:t>的完成工程量不足一半，担保金额按中标价的10%；</w:t>
      </w:r>
      <w:proofErr w:type="gramStart"/>
      <w:r w:rsidRPr="00C359CD">
        <w:rPr>
          <w:rFonts w:ascii="宋体" w:hAnsi="宋体" w:hint="eastAsia"/>
          <w:sz w:val="24"/>
          <w:szCs w:val="24"/>
        </w:rPr>
        <w:t>若项目</w:t>
      </w:r>
      <w:proofErr w:type="gramEnd"/>
      <w:r w:rsidRPr="00C359CD">
        <w:rPr>
          <w:rFonts w:ascii="宋体" w:hAnsi="宋体" w:hint="eastAsia"/>
          <w:sz w:val="24"/>
          <w:szCs w:val="24"/>
        </w:rPr>
        <w:t>的完成工程量超过一半，担保金额可按中标价的5%；其他特殊情况需调整的，需报发包人审议同意。</w:t>
      </w:r>
    </w:p>
    <w:p w14:paraId="3CDFADFA"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② 履约担保的返还方式：</w:t>
      </w:r>
      <w:r w:rsidRPr="00C359CD">
        <w:rPr>
          <w:rFonts w:ascii="宋体" w:hAnsi="宋体"/>
          <w:sz w:val="24"/>
          <w:szCs w:val="24"/>
          <w:u w:val="single"/>
        </w:rPr>
        <w:t>履约担保为银行保函的，在工程验收合格</w:t>
      </w:r>
      <w:r w:rsidRPr="00C359CD">
        <w:rPr>
          <w:rFonts w:ascii="宋体" w:hAnsi="宋体" w:hint="eastAsia"/>
          <w:sz w:val="24"/>
          <w:szCs w:val="24"/>
          <w:u w:val="single"/>
        </w:rPr>
        <w:t>后返还承包人</w:t>
      </w:r>
      <w:r w:rsidRPr="00C359CD">
        <w:rPr>
          <w:rFonts w:ascii="宋体" w:hAnsi="宋体" w:hint="eastAsia"/>
          <w:sz w:val="24"/>
          <w:szCs w:val="24"/>
        </w:rPr>
        <w:t>。</w:t>
      </w:r>
    </w:p>
    <w:p w14:paraId="761804E4" w14:textId="77777777" w:rsidR="008B4CA0" w:rsidRPr="00C359CD" w:rsidRDefault="008B4CA0" w:rsidP="00070858">
      <w:pPr>
        <w:spacing w:line="360" w:lineRule="auto"/>
        <w:ind w:firstLineChars="176" w:firstLine="422"/>
        <w:rPr>
          <w:rFonts w:ascii="宋体" w:hAnsi="宋体"/>
          <w:sz w:val="24"/>
          <w:szCs w:val="24"/>
        </w:rPr>
      </w:pPr>
      <w:r w:rsidRPr="00C359CD">
        <w:rPr>
          <w:rFonts w:ascii="宋体" w:hAnsi="宋体" w:hint="eastAsia"/>
          <w:sz w:val="24"/>
          <w:szCs w:val="24"/>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12809358"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46</w:t>
      </w:r>
      <w:r w:rsidRPr="00C359CD">
        <w:rPr>
          <w:rFonts w:ascii="宋体" w:hAnsi="宋体" w:hint="eastAsia"/>
          <w:b/>
          <w:sz w:val="24"/>
          <w:szCs w:val="24"/>
        </w:rPr>
        <w:t>、合同份数</w:t>
      </w:r>
    </w:p>
    <w:p w14:paraId="69A15BD3" w14:textId="588E268D"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rPr>
        <w:t xml:space="preserve">46.1 </w:t>
      </w:r>
      <w:r w:rsidRPr="00C359CD">
        <w:rPr>
          <w:rFonts w:ascii="宋体" w:hAnsi="宋体" w:hint="eastAsia"/>
          <w:sz w:val="24"/>
          <w:szCs w:val="24"/>
        </w:rPr>
        <w:t>双方约定合同正副本份数：</w:t>
      </w:r>
      <w:r w:rsidRPr="00C359CD">
        <w:rPr>
          <w:rFonts w:ascii="宋体" w:hAnsi="宋体" w:hint="eastAsia"/>
          <w:sz w:val="24"/>
          <w:szCs w:val="24"/>
          <w:u w:val="single"/>
        </w:rPr>
        <w:t>共拾伍份，正本一式</w:t>
      </w:r>
      <w:r w:rsidR="004E2CD5" w:rsidRPr="00C359CD">
        <w:rPr>
          <w:rFonts w:ascii="宋体" w:hAnsi="宋体" w:hint="eastAsia"/>
          <w:sz w:val="24"/>
          <w:szCs w:val="24"/>
          <w:u w:val="single"/>
        </w:rPr>
        <w:t>两</w:t>
      </w:r>
      <w:r w:rsidRPr="00C359CD">
        <w:rPr>
          <w:rFonts w:ascii="宋体" w:hAnsi="宋体" w:hint="eastAsia"/>
          <w:sz w:val="24"/>
          <w:szCs w:val="24"/>
          <w:u w:val="single"/>
        </w:rPr>
        <w:t>份，发包人承包人各执壹份；副本共</w:t>
      </w:r>
      <w:r w:rsidR="004E2CD5" w:rsidRPr="00C359CD">
        <w:rPr>
          <w:rFonts w:ascii="宋体" w:hAnsi="宋体" w:hint="eastAsia"/>
          <w:sz w:val="24"/>
          <w:szCs w:val="24"/>
          <w:u w:val="single"/>
        </w:rPr>
        <w:t>柒</w:t>
      </w:r>
      <w:r w:rsidRPr="00C359CD">
        <w:rPr>
          <w:rFonts w:ascii="宋体" w:hAnsi="宋体" w:hint="eastAsia"/>
          <w:sz w:val="24"/>
          <w:szCs w:val="24"/>
          <w:u w:val="single"/>
        </w:rPr>
        <w:t>份，发包人</w:t>
      </w:r>
      <w:r w:rsidR="004E2CD5" w:rsidRPr="00C359CD">
        <w:rPr>
          <w:rFonts w:ascii="宋体" w:hAnsi="宋体" w:hint="eastAsia"/>
          <w:sz w:val="24"/>
          <w:szCs w:val="24"/>
          <w:u w:val="single"/>
        </w:rPr>
        <w:t>叁</w:t>
      </w:r>
      <w:r w:rsidRPr="00C359CD">
        <w:rPr>
          <w:rFonts w:ascii="宋体" w:hAnsi="宋体" w:hint="eastAsia"/>
          <w:sz w:val="24"/>
          <w:szCs w:val="24"/>
          <w:u w:val="single"/>
        </w:rPr>
        <w:t>份，承包人叁份，监理人贰份。</w:t>
      </w:r>
    </w:p>
    <w:p w14:paraId="6E4CAB14" w14:textId="77777777" w:rsidR="008B4CA0" w:rsidRPr="00C359CD" w:rsidRDefault="008B4CA0" w:rsidP="0015095C">
      <w:pPr>
        <w:spacing w:line="360" w:lineRule="auto"/>
        <w:ind w:firstLineChars="176" w:firstLine="424"/>
        <w:rPr>
          <w:rFonts w:ascii="宋体" w:hAnsi="宋体"/>
          <w:b/>
          <w:sz w:val="24"/>
          <w:szCs w:val="24"/>
        </w:rPr>
      </w:pPr>
      <w:r w:rsidRPr="00C359CD">
        <w:rPr>
          <w:rFonts w:ascii="宋体" w:hAnsi="宋体"/>
          <w:b/>
          <w:sz w:val="24"/>
          <w:szCs w:val="24"/>
        </w:rPr>
        <w:t>47</w:t>
      </w:r>
      <w:r w:rsidRPr="00C359CD">
        <w:rPr>
          <w:rFonts w:ascii="宋体" w:hAnsi="宋体" w:hint="eastAsia"/>
          <w:b/>
          <w:sz w:val="24"/>
          <w:szCs w:val="24"/>
        </w:rPr>
        <w:t>、补充条款</w:t>
      </w:r>
    </w:p>
    <w:p w14:paraId="0E4C2105" w14:textId="77777777"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rPr>
        <w:t>（</w:t>
      </w:r>
      <w:r w:rsidRPr="00C359CD">
        <w:rPr>
          <w:rFonts w:ascii="宋体" w:hAnsi="宋体" w:hint="eastAsia"/>
          <w:b/>
          <w:sz w:val="24"/>
        </w:rPr>
        <w:t>安全、文明、科学、规范的施工要求</w:t>
      </w:r>
      <w:r w:rsidRPr="00C359CD">
        <w:rPr>
          <w:rFonts w:ascii="宋体" w:hAnsi="宋体" w:hint="eastAsia"/>
          <w:sz w:val="24"/>
        </w:rPr>
        <w:t>）</w:t>
      </w:r>
    </w:p>
    <w:p w14:paraId="199B6EF2" w14:textId="744D819B"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47.1</w:t>
      </w:r>
      <w:r w:rsidRPr="00C359CD">
        <w:rPr>
          <w:rFonts w:ascii="宋体" w:hAnsi="宋体" w:hint="eastAsia"/>
          <w:sz w:val="24"/>
          <w:szCs w:val="24"/>
          <w:u w:val="single"/>
        </w:rPr>
        <w:t>承包人在开工前，必须按照广州市、开发区</w:t>
      </w:r>
      <w:r w:rsidR="00830721" w:rsidRPr="00C359CD">
        <w:rPr>
          <w:rFonts w:ascii="宋体" w:hAnsi="宋体" w:hint="eastAsia"/>
          <w:sz w:val="24"/>
          <w:szCs w:val="24"/>
          <w:u w:val="single"/>
        </w:rPr>
        <w:t>黄埔区</w:t>
      </w:r>
      <w:r w:rsidRPr="00C359CD">
        <w:rPr>
          <w:rFonts w:ascii="宋体" w:hAnsi="宋体" w:hint="eastAsia"/>
          <w:sz w:val="24"/>
          <w:szCs w:val="24"/>
          <w:u w:val="single"/>
        </w:rPr>
        <w:t>有关要求办理好相应的施工手续方可开工。</w:t>
      </w:r>
    </w:p>
    <w:p w14:paraId="7AFC013E"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w:t>
      </w:r>
      <w:r w:rsidRPr="00C359CD">
        <w:rPr>
          <w:rFonts w:ascii="宋体" w:hAnsi="宋体" w:hint="eastAsia"/>
          <w:sz w:val="24"/>
          <w:szCs w:val="24"/>
          <w:u w:val="single"/>
        </w:rPr>
        <w:t>施工范围的具体位置及可交付承包人施工安排的用地范围，由承包人根据现场勘察情况报发包人同意确定，建筑轴线控制基点由承包人联系规划局提供。</w:t>
      </w:r>
    </w:p>
    <w:p w14:paraId="30C8A4B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w:t>
      </w:r>
      <w:r w:rsidRPr="00C359CD">
        <w:rPr>
          <w:rFonts w:ascii="宋体" w:hAnsi="宋体" w:hint="eastAsia"/>
          <w:sz w:val="24"/>
          <w:szCs w:val="24"/>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w:t>
      </w:r>
      <w:proofErr w:type="gramStart"/>
      <w:r w:rsidRPr="00C359CD">
        <w:rPr>
          <w:rFonts w:ascii="宋体" w:hAnsi="宋体" w:hint="eastAsia"/>
          <w:sz w:val="24"/>
          <w:szCs w:val="24"/>
          <w:u w:val="single"/>
        </w:rPr>
        <w:t>工令</w:t>
      </w:r>
      <w:proofErr w:type="gramEnd"/>
      <w:r w:rsidRPr="00C359CD">
        <w:rPr>
          <w:rFonts w:ascii="宋体" w:hAnsi="宋体" w:hint="eastAsia"/>
          <w:sz w:val="24"/>
          <w:szCs w:val="24"/>
          <w:u w:val="single"/>
        </w:rPr>
        <w:t>后正式施工。</w:t>
      </w:r>
    </w:p>
    <w:p w14:paraId="1C64617E"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47.4</w:t>
      </w:r>
      <w:r w:rsidRPr="00C359CD">
        <w:rPr>
          <w:rFonts w:ascii="宋体" w:hAnsi="宋体" w:hint="eastAsia"/>
          <w:sz w:val="24"/>
          <w:szCs w:val="24"/>
          <w:u w:val="single"/>
        </w:rPr>
        <w:t>承包人在施工期间要确保工程外场地清洁及道路畅通，如须使用他方道路，则还必须负责养护、保洁责任，否则责任自负。施工和警示标志明显，因施工造成人身损害和财产损失的，由承包人承担</w:t>
      </w:r>
      <w:r w:rsidRPr="00C359CD">
        <w:rPr>
          <w:rFonts w:ascii="宋体" w:hAnsi="宋体" w:hint="eastAsia"/>
          <w:sz w:val="24"/>
          <w:szCs w:val="24"/>
        </w:rPr>
        <w:t>责任。</w:t>
      </w:r>
    </w:p>
    <w:p w14:paraId="51FCE42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47.5</w:t>
      </w:r>
      <w:r w:rsidRPr="00C359CD">
        <w:rPr>
          <w:rFonts w:ascii="宋体" w:hAnsi="宋体" w:hint="eastAsia"/>
          <w:sz w:val="24"/>
          <w:szCs w:val="24"/>
          <w:u w:val="single"/>
        </w:rPr>
        <w:t>承包人必须考虑安全、环保等因素在局部施工范围进行围蔽施工，现场</w:t>
      </w:r>
      <w:proofErr w:type="gramStart"/>
      <w:r w:rsidRPr="00C359CD">
        <w:rPr>
          <w:rFonts w:ascii="宋体" w:hAnsi="宋体" w:hint="eastAsia"/>
          <w:sz w:val="24"/>
          <w:szCs w:val="24"/>
          <w:u w:val="single"/>
        </w:rPr>
        <w:t>围蔽不符合</w:t>
      </w:r>
      <w:proofErr w:type="gramEnd"/>
      <w:r w:rsidRPr="00C359CD">
        <w:rPr>
          <w:rFonts w:ascii="宋体" w:hAnsi="宋体" w:hint="eastAsia"/>
          <w:sz w:val="24"/>
          <w:szCs w:val="24"/>
          <w:u w:val="single"/>
        </w:rPr>
        <w:t>国家有关安全措施及技术要求的，不得开展施工作业，由此造成的工期延长，由承包人自己负责，当作延误工期处理。</w:t>
      </w:r>
    </w:p>
    <w:p w14:paraId="6DC9B40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47.6</w:t>
      </w:r>
      <w:r w:rsidRPr="00C359CD">
        <w:rPr>
          <w:rFonts w:ascii="宋体" w:hAnsi="宋体" w:hint="eastAsia"/>
          <w:sz w:val="24"/>
          <w:szCs w:val="24"/>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6E0BBCF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47.7</w:t>
      </w:r>
      <w:r w:rsidRPr="00C359CD">
        <w:rPr>
          <w:rFonts w:ascii="宋体" w:hAnsi="宋体" w:hint="eastAsia"/>
          <w:sz w:val="24"/>
          <w:szCs w:val="24"/>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p>
    <w:p w14:paraId="535E374F"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47.8</w:t>
      </w:r>
      <w:r w:rsidRPr="00C359CD">
        <w:rPr>
          <w:rFonts w:ascii="宋体" w:hAnsi="宋体" w:hint="eastAsia"/>
          <w:sz w:val="24"/>
          <w:szCs w:val="24"/>
          <w:u w:val="single"/>
        </w:rPr>
        <w:t>若遇阻碍施工需拆迁的旧建（构）筑物、地下孤石等障碍物，由承包人负责清障，所需清障费用经监理、发包人现场签证调整。</w:t>
      </w:r>
    </w:p>
    <w:p w14:paraId="607CC636" w14:textId="5C71FD82" w:rsidR="008B4CA0" w:rsidRPr="00C359CD" w:rsidRDefault="008B4CA0" w:rsidP="0015095C">
      <w:pPr>
        <w:spacing w:line="360" w:lineRule="auto"/>
        <w:ind w:firstLineChars="176" w:firstLine="422"/>
        <w:rPr>
          <w:rFonts w:ascii="宋体" w:hAnsi="宋体"/>
          <w:sz w:val="24"/>
        </w:rPr>
      </w:pPr>
      <w:r w:rsidRPr="00C359CD">
        <w:rPr>
          <w:rFonts w:ascii="宋体" w:hAnsi="宋体" w:hint="eastAsia"/>
          <w:sz w:val="24"/>
          <w:szCs w:val="24"/>
        </w:rPr>
        <w:t>47.9</w:t>
      </w:r>
      <w:r w:rsidRPr="00C359CD">
        <w:rPr>
          <w:rFonts w:ascii="宋体" w:hAnsi="宋体" w:hint="eastAsia"/>
          <w:sz w:val="24"/>
          <w:szCs w:val="24"/>
          <w:u w:val="single"/>
        </w:rPr>
        <w:t>在工程完成初验及工程实物移交给发包人或开发区</w:t>
      </w:r>
      <w:r w:rsidR="00830721" w:rsidRPr="00C359CD">
        <w:rPr>
          <w:rFonts w:ascii="宋体" w:hAnsi="宋体" w:hint="eastAsia"/>
          <w:sz w:val="24"/>
          <w:szCs w:val="24"/>
          <w:u w:val="single"/>
        </w:rPr>
        <w:t>黄埔区</w:t>
      </w:r>
      <w:r w:rsidRPr="00C359CD">
        <w:rPr>
          <w:rFonts w:ascii="宋体" w:hAnsi="宋体" w:hint="eastAsia"/>
          <w:sz w:val="24"/>
          <w:szCs w:val="24"/>
          <w:u w:val="single"/>
        </w:rPr>
        <w:t>有关的接收单位或部门后一个月内，承包人必须拆除本工程全部的施工临时设施，做到工完场清；否则，发包人有权安排清拆，由此所发生的一切费用在承包人的结算工程款中扣除。</w:t>
      </w:r>
    </w:p>
    <w:p w14:paraId="2DCCF0C4"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47.10双方根据国家有关规定，结合具体工程约定质量缺陷责任期如下：</w:t>
      </w:r>
    </w:p>
    <w:p w14:paraId="2A3D5F4E" w14:textId="77777777" w:rsidR="008B4CA0" w:rsidRPr="00C359CD" w:rsidRDefault="008B4CA0" w:rsidP="0015095C">
      <w:pPr>
        <w:pStyle w:val="New"/>
        <w:spacing w:line="360" w:lineRule="auto"/>
        <w:ind w:firstLineChars="176" w:firstLine="422"/>
        <w:rPr>
          <w:rFonts w:ascii="宋体" w:hAnsi="宋体"/>
          <w:sz w:val="24"/>
        </w:rPr>
      </w:pPr>
      <w:r w:rsidRPr="00C359CD">
        <w:rPr>
          <w:rFonts w:ascii="宋体" w:hAnsi="宋体" w:hint="eastAsia"/>
          <w:sz w:val="24"/>
        </w:rPr>
        <w:t>1、基础设施工程，房屋建筑的地基基础工程和主体结构工程为2年；</w:t>
      </w:r>
    </w:p>
    <w:p w14:paraId="0F7DED7C" w14:textId="01BAB3CD" w:rsidR="008B4CA0" w:rsidRPr="00C359CD" w:rsidRDefault="008B4CA0" w:rsidP="0015095C">
      <w:pPr>
        <w:pStyle w:val="New"/>
        <w:spacing w:line="360" w:lineRule="auto"/>
        <w:ind w:firstLineChars="176" w:firstLine="422"/>
        <w:rPr>
          <w:rFonts w:ascii="宋体" w:hAnsi="宋体"/>
          <w:sz w:val="24"/>
        </w:rPr>
      </w:pPr>
      <w:r w:rsidRPr="00C359CD">
        <w:rPr>
          <w:rFonts w:ascii="宋体" w:hAnsi="宋体" w:hint="eastAsia"/>
          <w:sz w:val="24"/>
        </w:rPr>
        <w:t xml:space="preserve">2、屋面防水工程、有防水要求的卫生间、房间和外墙面的防渗漏为 </w:t>
      </w:r>
      <w:r w:rsidR="000C3F94" w:rsidRPr="00C359CD">
        <w:rPr>
          <w:rFonts w:ascii="宋体" w:hAnsi="宋体" w:hint="eastAsia"/>
          <w:sz w:val="24"/>
        </w:rPr>
        <w:t>5</w:t>
      </w:r>
      <w:r w:rsidRPr="00C359CD">
        <w:rPr>
          <w:rFonts w:ascii="宋体" w:hAnsi="宋体" w:hint="eastAsia"/>
          <w:sz w:val="24"/>
        </w:rPr>
        <w:t>年；</w:t>
      </w:r>
    </w:p>
    <w:p w14:paraId="6D0C5FB9" w14:textId="77777777" w:rsidR="008B4CA0" w:rsidRPr="00C359CD" w:rsidRDefault="008B4CA0" w:rsidP="0015095C">
      <w:pPr>
        <w:pStyle w:val="New"/>
        <w:spacing w:line="360" w:lineRule="auto"/>
        <w:ind w:firstLineChars="176" w:firstLine="422"/>
        <w:rPr>
          <w:rFonts w:ascii="宋体" w:hAnsi="宋体"/>
          <w:sz w:val="24"/>
        </w:rPr>
      </w:pPr>
      <w:r w:rsidRPr="00C359CD">
        <w:rPr>
          <w:rFonts w:ascii="宋体" w:hAnsi="宋体" w:hint="eastAsia"/>
          <w:sz w:val="24"/>
        </w:rPr>
        <w:t>3、电气管线、给排水管道、设备安装工程为 2 年；</w:t>
      </w:r>
    </w:p>
    <w:p w14:paraId="0EC12675" w14:textId="77777777" w:rsidR="008B4CA0" w:rsidRPr="00C359CD" w:rsidRDefault="008B4CA0" w:rsidP="0015095C">
      <w:pPr>
        <w:pStyle w:val="New"/>
        <w:spacing w:line="360" w:lineRule="auto"/>
        <w:ind w:firstLineChars="176" w:firstLine="422"/>
        <w:rPr>
          <w:rFonts w:ascii="宋体" w:hAnsi="宋体"/>
          <w:sz w:val="24"/>
        </w:rPr>
      </w:pPr>
      <w:r w:rsidRPr="00C359CD">
        <w:rPr>
          <w:rFonts w:ascii="宋体" w:hAnsi="宋体" w:hint="eastAsia"/>
          <w:sz w:val="24"/>
        </w:rPr>
        <w:t xml:space="preserve">4、供热及供冷为 2 </w:t>
      </w:r>
      <w:proofErr w:type="gramStart"/>
      <w:r w:rsidRPr="00C359CD">
        <w:rPr>
          <w:rFonts w:ascii="宋体" w:hAnsi="宋体" w:hint="eastAsia"/>
          <w:sz w:val="24"/>
        </w:rPr>
        <w:t>个</w:t>
      </w:r>
      <w:proofErr w:type="gramEnd"/>
      <w:r w:rsidRPr="00C359CD">
        <w:rPr>
          <w:rFonts w:ascii="宋体" w:hAnsi="宋体" w:hint="eastAsia"/>
          <w:sz w:val="24"/>
        </w:rPr>
        <w:t>采暖期及供冷期；</w:t>
      </w:r>
    </w:p>
    <w:p w14:paraId="22ED1FDC" w14:textId="77777777" w:rsidR="008B4CA0" w:rsidRPr="00C359CD" w:rsidRDefault="008B4CA0" w:rsidP="0015095C">
      <w:pPr>
        <w:pStyle w:val="New"/>
        <w:spacing w:line="360" w:lineRule="auto"/>
        <w:ind w:firstLineChars="176" w:firstLine="422"/>
        <w:rPr>
          <w:rFonts w:ascii="宋体" w:hAnsi="宋体"/>
          <w:sz w:val="24"/>
        </w:rPr>
      </w:pPr>
      <w:r w:rsidRPr="00C359CD">
        <w:rPr>
          <w:rFonts w:ascii="宋体" w:hAnsi="宋体" w:hint="eastAsia"/>
          <w:sz w:val="24"/>
        </w:rPr>
        <w:t>5、装饰装修工程为 2 年；</w:t>
      </w:r>
    </w:p>
    <w:p w14:paraId="7DEC0E17" w14:textId="77777777" w:rsidR="008B4CA0" w:rsidRPr="00C359CD" w:rsidRDefault="008B4CA0" w:rsidP="0015095C">
      <w:pPr>
        <w:pStyle w:val="New"/>
        <w:spacing w:line="360" w:lineRule="auto"/>
        <w:ind w:firstLineChars="176" w:firstLine="422"/>
        <w:rPr>
          <w:rFonts w:ascii="宋体" w:hAnsi="宋体"/>
          <w:sz w:val="24"/>
        </w:rPr>
      </w:pPr>
      <w:r w:rsidRPr="00C359CD">
        <w:rPr>
          <w:rFonts w:ascii="宋体" w:hAnsi="宋体" w:hint="eastAsia"/>
          <w:sz w:val="24"/>
        </w:rPr>
        <w:t>6、室外的上下水和小区道路等市政公用工程为 2 年；</w:t>
      </w:r>
    </w:p>
    <w:p w14:paraId="58730A59" w14:textId="502D7CB2" w:rsidR="003D712A" w:rsidRPr="00C359CD" w:rsidRDefault="008B4CA0" w:rsidP="0015095C">
      <w:pPr>
        <w:pStyle w:val="New"/>
        <w:spacing w:line="360" w:lineRule="auto"/>
        <w:ind w:firstLineChars="176" w:firstLine="422"/>
        <w:rPr>
          <w:rFonts w:ascii="宋体" w:hAnsi="宋体"/>
          <w:sz w:val="24"/>
        </w:rPr>
      </w:pPr>
      <w:r w:rsidRPr="00C359CD">
        <w:rPr>
          <w:rFonts w:ascii="宋体" w:hAnsi="宋体" w:hint="eastAsia"/>
          <w:sz w:val="24"/>
        </w:rPr>
        <w:t>7、</w:t>
      </w:r>
      <w:r w:rsidR="003D712A" w:rsidRPr="00C359CD">
        <w:rPr>
          <w:rFonts w:ascii="宋体" w:hAnsi="宋体" w:hint="eastAsia"/>
          <w:sz w:val="24"/>
        </w:rPr>
        <w:t xml:space="preserve">园林建筑工程为 1 年，喷淋工程为 2 年，胸径15cm以内（含15cm）的苗木养护期为 3 </w:t>
      </w:r>
      <w:proofErr w:type="gramStart"/>
      <w:r w:rsidR="003D712A" w:rsidRPr="00C359CD">
        <w:rPr>
          <w:rFonts w:ascii="宋体" w:hAnsi="宋体" w:hint="eastAsia"/>
          <w:sz w:val="24"/>
        </w:rPr>
        <w:t>个</w:t>
      </w:r>
      <w:proofErr w:type="gramEnd"/>
      <w:r w:rsidR="003D712A" w:rsidRPr="00C359CD">
        <w:rPr>
          <w:rFonts w:ascii="宋体" w:hAnsi="宋体" w:hint="eastAsia"/>
          <w:sz w:val="24"/>
        </w:rPr>
        <w:t>月，胸径15cm以上的苗木养护期为 1 年。</w:t>
      </w:r>
    </w:p>
    <w:p w14:paraId="3A5BFB91" w14:textId="0F85C441" w:rsidR="000C3F94" w:rsidRPr="00C359CD" w:rsidRDefault="000C3F94" w:rsidP="0015095C">
      <w:pPr>
        <w:pStyle w:val="New"/>
        <w:spacing w:line="360" w:lineRule="auto"/>
        <w:ind w:firstLineChars="176" w:firstLine="422"/>
        <w:rPr>
          <w:rFonts w:ascii="宋体" w:hAnsi="宋体"/>
          <w:sz w:val="24"/>
        </w:rPr>
      </w:pPr>
      <w:r w:rsidRPr="00C359CD">
        <w:rPr>
          <w:rFonts w:ascii="宋体" w:hAnsi="宋体" w:hint="eastAsia"/>
          <w:sz w:val="24"/>
        </w:rPr>
        <w:t>8、在本项目建成投入使用的前两年内，需对钢结构的节点、杆件应力集中部位、支座等受力关键部位进行应力、应变监控（监测方案由双方确定）。</w:t>
      </w:r>
    </w:p>
    <w:p w14:paraId="63E57A05" w14:textId="3119804E" w:rsidR="008B4CA0" w:rsidRPr="00C359CD" w:rsidRDefault="008B4CA0" w:rsidP="0015095C">
      <w:pPr>
        <w:pStyle w:val="New"/>
        <w:spacing w:line="360" w:lineRule="auto"/>
        <w:ind w:firstLineChars="176" w:firstLine="422"/>
        <w:rPr>
          <w:rFonts w:ascii="宋体" w:hAnsi="宋体"/>
          <w:sz w:val="24"/>
        </w:rPr>
      </w:pPr>
      <w:r w:rsidRPr="00C359CD">
        <w:rPr>
          <w:rFonts w:ascii="宋体" w:hAnsi="宋体" w:hint="eastAsia"/>
          <w:sz w:val="24"/>
        </w:rPr>
        <w:t>除上述专业工程外其它工程的质量缺陷责任期按相关规定或经双方另行协商确定。</w:t>
      </w:r>
    </w:p>
    <w:p w14:paraId="758700C8" w14:textId="77777777" w:rsidR="008B4CA0" w:rsidRPr="00C359CD" w:rsidRDefault="008B4CA0" w:rsidP="0015095C">
      <w:pPr>
        <w:pStyle w:val="New"/>
        <w:spacing w:line="360" w:lineRule="auto"/>
        <w:ind w:firstLineChars="176" w:firstLine="422"/>
        <w:rPr>
          <w:rFonts w:ascii="宋体" w:hAnsi="宋体"/>
          <w:sz w:val="24"/>
          <w:u w:val="single"/>
        </w:rPr>
      </w:pPr>
      <w:r w:rsidRPr="00C359CD">
        <w:rPr>
          <w:rFonts w:ascii="宋体" w:hAnsi="宋体" w:hint="eastAsia"/>
          <w:sz w:val="24"/>
        </w:rPr>
        <w:t>本工程质量缺陷责任期从自广州开发区管委会或其相关职能部门批准的提前移交之日或工程竣工验收合格之日起（以先发生日期为准）计算（广州开发区、黄埔区对工程竣工验收有相关规定的，按该规定执行）。缺陷责任期内，由承包人原因造成的缺陷，承包人应负责维修，并承担鉴定及维修费用。如承包人不维修也不承担费用，发包人可按合同约定扣除质量保修金，并由承包人承担违约责任。承包人维修并承担相应费用后，</w:t>
      </w:r>
      <w:proofErr w:type="gramStart"/>
      <w:r w:rsidRPr="00C359CD">
        <w:rPr>
          <w:rFonts w:ascii="宋体" w:hAnsi="宋体" w:hint="eastAsia"/>
          <w:sz w:val="24"/>
        </w:rPr>
        <w:t>不</w:t>
      </w:r>
      <w:proofErr w:type="gramEnd"/>
      <w:r w:rsidRPr="00C359CD">
        <w:rPr>
          <w:rFonts w:ascii="宋体" w:hAnsi="宋体" w:hint="eastAsia"/>
          <w:sz w:val="24"/>
        </w:rPr>
        <w:t>免除对工程的一般损失赔偿责任。</w:t>
      </w:r>
    </w:p>
    <w:p w14:paraId="5735F93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47.11</w:t>
      </w:r>
      <w:r w:rsidRPr="00C359CD">
        <w:rPr>
          <w:rFonts w:ascii="宋体" w:hAnsi="宋体" w:hint="eastAsia"/>
          <w:sz w:val="24"/>
          <w:szCs w:val="24"/>
          <w:u w:val="single"/>
        </w:rPr>
        <w:t>本工程的保修期按本合同《工程质量保修责任书》规定的保修期限实行。在保修期内因施工质量而造成返修，其费用由承包人负责。工程质量按房建工程现行</w:t>
      </w:r>
      <w:proofErr w:type="gramStart"/>
      <w:r w:rsidRPr="00C359CD">
        <w:rPr>
          <w:rFonts w:ascii="宋体" w:hAnsi="宋体" w:hint="eastAsia"/>
          <w:sz w:val="24"/>
          <w:szCs w:val="24"/>
          <w:u w:val="single"/>
        </w:rPr>
        <w:t>验</w:t>
      </w:r>
      <w:proofErr w:type="gramEnd"/>
      <w:r w:rsidRPr="00C359CD">
        <w:rPr>
          <w:rFonts w:ascii="宋体" w:hAnsi="宋体" w:hint="eastAsia"/>
          <w:sz w:val="24"/>
          <w:szCs w:val="24"/>
          <w:u w:val="single"/>
        </w:rPr>
        <w:t>评标</w:t>
      </w:r>
      <w:proofErr w:type="gramStart"/>
      <w:r w:rsidRPr="00C359CD">
        <w:rPr>
          <w:rFonts w:ascii="宋体" w:hAnsi="宋体" w:hint="eastAsia"/>
          <w:sz w:val="24"/>
          <w:szCs w:val="24"/>
          <w:u w:val="single"/>
        </w:rPr>
        <w:t>准组织</w:t>
      </w:r>
      <w:proofErr w:type="gramEnd"/>
      <w:r w:rsidRPr="00C359CD">
        <w:rPr>
          <w:rFonts w:ascii="宋体" w:hAnsi="宋体" w:hint="eastAsia"/>
          <w:sz w:val="24"/>
          <w:szCs w:val="24"/>
          <w:u w:val="single"/>
        </w:rPr>
        <w:t>验收认定。</w:t>
      </w:r>
    </w:p>
    <w:p w14:paraId="4CA740F2"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47.12施工现场生活区应设置信息公示栏，每月10日前将上月作业工人考勤和工资结算和支付信息在信息公示栏进行公示，公示期不少于5天。</w:t>
      </w:r>
    </w:p>
    <w:p w14:paraId="47736F10" w14:textId="77777777" w:rsidR="008B4CA0" w:rsidRPr="00C359CD" w:rsidRDefault="008B4CA0" w:rsidP="0015095C">
      <w:pPr>
        <w:spacing w:line="360" w:lineRule="auto"/>
        <w:ind w:firstLineChars="176" w:firstLine="422"/>
        <w:rPr>
          <w:rFonts w:ascii="宋体" w:hAnsi="宋体"/>
          <w:sz w:val="24"/>
          <w:u w:val="single"/>
        </w:rPr>
      </w:pPr>
      <w:r w:rsidRPr="00C359CD">
        <w:rPr>
          <w:rFonts w:ascii="宋体" w:hAnsi="宋体" w:hint="eastAsia"/>
          <w:sz w:val="24"/>
        </w:rPr>
        <w:t>（</w:t>
      </w:r>
      <w:r w:rsidRPr="00C359CD">
        <w:rPr>
          <w:rFonts w:ascii="宋体" w:hAnsi="宋体" w:hint="eastAsia"/>
          <w:b/>
          <w:sz w:val="24"/>
        </w:rPr>
        <w:t>农民工佣工要求</w:t>
      </w:r>
      <w:r w:rsidRPr="00C359CD">
        <w:rPr>
          <w:rFonts w:ascii="宋体" w:hAnsi="宋体" w:hint="eastAsia"/>
          <w:sz w:val="24"/>
        </w:rPr>
        <w:t>）</w:t>
      </w:r>
    </w:p>
    <w:p w14:paraId="327888E9" w14:textId="1C175B24"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47.13</w:t>
      </w:r>
      <w:r w:rsidRPr="00C359CD">
        <w:rPr>
          <w:rFonts w:ascii="宋体" w:hAnsi="宋体" w:hint="eastAsia"/>
          <w:sz w:val="24"/>
          <w:szCs w:val="24"/>
          <w:u w:val="single"/>
        </w:rPr>
        <w:t>承包人必须</w:t>
      </w:r>
      <w:proofErr w:type="gramStart"/>
      <w:r w:rsidRPr="00C359CD">
        <w:rPr>
          <w:rFonts w:ascii="宋体" w:hAnsi="宋体" w:hint="eastAsia"/>
          <w:sz w:val="24"/>
          <w:szCs w:val="24"/>
          <w:u w:val="single"/>
        </w:rPr>
        <w:t>按照穗开规</w:t>
      </w:r>
      <w:proofErr w:type="gramEnd"/>
      <w:r w:rsidRPr="00C359CD">
        <w:rPr>
          <w:rFonts w:ascii="宋体" w:hAnsi="宋体" w:hint="eastAsia"/>
          <w:sz w:val="24"/>
          <w:szCs w:val="24"/>
          <w:u w:val="single"/>
        </w:rPr>
        <w:t>『2004』58号文的有关要求及规定优先使用广州开发区</w:t>
      </w:r>
      <w:r w:rsidR="00830721" w:rsidRPr="00C359CD">
        <w:rPr>
          <w:rFonts w:ascii="宋体" w:hAnsi="宋体" w:hint="eastAsia"/>
          <w:sz w:val="24"/>
          <w:szCs w:val="24"/>
          <w:u w:val="single"/>
        </w:rPr>
        <w:t>黄埔区</w:t>
      </w:r>
      <w:r w:rsidRPr="00C359CD">
        <w:rPr>
          <w:rFonts w:ascii="宋体" w:hAnsi="宋体" w:hint="eastAsia"/>
          <w:sz w:val="24"/>
          <w:szCs w:val="24"/>
          <w:u w:val="single"/>
        </w:rPr>
        <w:t>的农民工。</w:t>
      </w:r>
    </w:p>
    <w:p w14:paraId="55293327"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47.14</w:t>
      </w:r>
      <w:r w:rsidRPr="00C359CD">
        <w:rPr>
          <w:rFonts w:ascii="宋体" w:hAnsi="宋体" w:hint="eastAsia"/>
          <w:sz w:val="24"/>
          <w:szCs w:val="24"/>
          <w:u w:val="single"/>
        </w:rPr>
        <w:t>承包人必须严格执行</w:t>
      </w:r>
      <w:proofErr w:type="gramStart"/>
      <w:r w:rsidRPr="00C359CD">
        <w:rPr>
          <w:rFonts w:ascii="宋体" w:hAnsi="宋体" w:hint="eastAsia"/>
          <w:sz w:val="24"/>
          <w:szCs w:val="24"/>
          <w:u w:val="single"/>
        </w:rPr>
        <w:t>穗开纪</w:t>
      </w:r>
      <w:proofErr w:type="gramEnd"/>
      <w:r w:rsidRPr="00C359CD">
        <w:rPr>
          <w:rFonts w:ascii="宋体" w:hAnsi="宋体" w:hint="eastAsia"/>
          <w:sz w:val="24"/>
          <w:szCs w:val="24"/>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14:paraId="289C3736"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47.15</w:t>
      </w:r>
      <w:r w:rsidRPr="00C359CD">
        <w:rPr>
          <w:rFonts w:ascii="宋体" w:hAnsi="宋体" w:hint="eastAsia"/>
          <w:sz w:val="24"/>
          <w:szCs w:val="24"/>
          <w:u w:val="single"/>
        </w:rPr>
        <w:t>承包人必须严格执行广州市黄埔区人民政府办公室《关于贯彻实施国家劳动部、建设部&lt;建设领域农民工工资支付管理暂行办法&gt;的若干意见》（</w:t>
      </w:r>
      <w:proofErr w:type="gramStart"/>
      <w:r w:rsidRPr="00C359CD">
        <w:rPr>
          <w:rFonts w:ascii="宋体" w:hAnsi="宋体" w:hint="eastAsia"/>
          <w:sz w:val="24"/>
          <w:szCs w:val="24"/>
          <w:u w:val="single"/>
        </w:rPr>
        <w:t>穗萝府办</w:t>
      </w:r>
      <w:proofErr w:type="gramEnd"/>
      <w:r w:rsidRPr="00C359CD">
        <w:rPr>
          <w:rFonts w:ascii="宋体" w:hAnsi="宋体" w:hint="eastAsia"/>
          <w:sz w:val="24"/>
          <w:szCs w:val="24"/>
          <w:u w:val="single"/>
        </w:rPr>
        <w:t>[2005]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14:paraId="0BFED681" w14:textId="77777777" w:rsidR="008B4CA0" w:rsidRPr="00C359CD" w:rsidRDefault="008B4CA0" w:rsidP="0015095C">
      <w:pPr>
        <w:spacing w:line="360" w:lineRule="auto"/>
        <w:ind w:firstLineChars="176" w:firstLine="422"/>
        <w:rPr>
          <w:rFonts w:ascii="宋体" w:hAnsi="宋体"/>
          <w:b/>
          <w:sz w:val="24"/>
          <w:szCs w:val="24"/>
        </w:rPr>
      </w:pPr>
      <w:r w:rsidRPr="00C359CD">
        <w:rPr>
          <w:rFonts w:ascii="宋体" w:hAnsi="宋体" w:hint="eastAsia"/>
          <w:sz w:val="24"/>
          <w:szCs w:val="24"/>
        </w:rPr>
        <w:t>47.16</w:t>
      </w:r>
      <w:r w:rsidRPr="00C359CD">
        <w:rPr>
          <w:rFonts w:ascii="宋体" w:hAnsi="宋体" w:hint="eastAsia"/>
          <w:sz w:val="24"/>
          <w:szCs w:val="24"/>
          <w:u w:val="single"/>
        </w:rPr>
        <w:t>若承包人在本工程内发生无故拖欠农民工工资现象，将被作不良记录，上报区建设主管部门。</w:t>
      </w:r>
      <w:r w:rsidRPr="00C359CD">
        <w:rPr>
          <w:rFonts w:ascii="宋体" w:hAnsi="宋体" w:hint="eastAsia"/>
          <w:sz w:val="24"/>
          <w:szCs w:val="24"/>
        </w:rPr>
        <w:t>若承包人转包或者违法分包造成拖欠工人工资的，除上报区建设行政主管部门外，还将提请省建设行业主管部门禁止在广东省行政区域范围内承包工程。</w:t>
      </w:r>
    </w:p>
    <w:p w14:paraId="4A77DC11" w14:textId="77777777" w:rsidR="008B4CA0" w:rsidRPr="00C359CD" w:rsidRDefault="008B4CA0" w:rsidP="0015095C">
      <w:pPr>
        <w:spacing w:line="360" w:lineRule="auto"/>
        <w:ind w:firstLineChars="176" w:firstLine="422"/>
        <w:rPr>
          <w:rFonts w:ascii="宋体" w:hAnsi="宋体"/>
          <w:b/>
          <w:sz w:val="24"/>
        </w:rPr>
      </w:pPr>
      <w:r w:rsidRPr="00C359CD">
        <w:rPr>
          <w:rFonts w:ascii="宋体" w:hAnsi="宋体" w:hint="eastAsia"/>
          <w:sz w:val="24"/>
        </w:rPr>
        <w:t>（</w:t>
      </w:r>
      <w:r w:rsidRPr="00C359CD">
        <w:rPr>
          <w:rFonts w:ascii="宋体" w:hAnsi="宋体" w:hint="eastAsia"/>
          <w:b/>
          <w:sz w:val="24"/>
        </w:rPr>
        <w:t>项目管理机构人员、机械设备、劳动力到位方面的要求</w:t>
      </w:r>
      <w:r w:rsidRPr="00C359CD">
        <w:rPr>
          <w:rFonts w:ascii="宋体" w:hAnsi="宋体" w:hint="eastAsia"/>
          <w:sz w:val="24"/>
        </w:rPr>
        <w:t>）</w:t>
      </w:r>
    </w:p>
    <w:p w14:paraId="734263C5"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47.17</w:t>
      </w:r>
      <w:r w:rsidRPr="00C359CD">
        <w:rPr>
          <w:rFonts w:ascii="宋体" w:hAnsi="宋体" w:hint="eastAsia"/>
          <w:sz w:val="24"/>
          <w:szCs w:val="24"/>
          <w:u w:val="single"/>
        </w:rPr>
        <w:t>合同签订后，项目负责人、项目班子主要成员不到位，则工程师不签发开</w:t>
      </w:r>
      <w:proofErr w:type="gramStart"/>
      <w:r w:rsidRPr="00C359CD">
        <w:rPr>
          <w:rFonts w:ascii="宋体" w:hAnsi="宋体" w:hint="eastAsia"/>
          <w:sz w:val="24"/>
          <w:szCs w:val="24"/>
          <w:u w:val="single"/>
        </w:rPr>
        <w:t>工令</w:t>
      </w:r>
      <w:proofErr w:type="gramEnd"/>
      <w:r w:rsidRPr="00C359CD">
        <w:rPr>
          <w:rFonts w:ascii="宋体" w:hAnsi="宋体" w:hint="eastAsia"/>
          <w:sz w:val="24"/>
          <w:szCs w:val="24"/>
          <w:u w:val="single"/>
        </w:rPr>
        <w:t>，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54FA767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47.18</w:t>
      </w:r>
      <w:r w:rsidRPr="00C359CD">
        <w:rPr>
          <w:rFonts w:ascii="宋体" w:hAnsi="宋体" w:hint="eastAsia"/>
          <w:sz w:val="24"/>
          <w:szCs w:val="24"/>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279FEE2E"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47.19</w:t>
      </w:r>
      <w:r w:rsidRPr="00C359CD">
        <w:rPr>
          <w:rFonts w:ascii="宋体" w:hAnsi="宋体" w:hint="eastAsia"/>
          <w:sz w:val="24"/>
          <w:szCs w:val="24"/>
          <w:u w:val="single"/>
        </w:rPr>
        <w:t>现场施工时，施工员（技术员）不在施工现场不得施工，否则发包人可随时要求停工，工期延误由承包人负责。</w:t>
      </w:r>
    </w:p>
    <w:p w14:paraId="3D81159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47.20</w:t>
      </w:r>
      <w:r w:rsidRPr="00C359CD">
        <w:rPr>
          <w:rFonts w:ascii="宋体" w:hAnsi="宋体" w:hint="eastAsia"/>
          <w:sz w:val="24"/>
          <w:szCs w:val="24"/>
          <w:u w:val="single"/>
        </w:rPr>
        <w:t>承包人派往现场的管理人员若因不负责任、或玩忽职守、或严重失职等给发包人造成经济损失，承包人承担相应的经济责任和连带法律责任。</w:t>
      </w:r>
    </w:p>
    <w:p w14:paraId="1C26AC4F" w14:textId="77777777" w:rsidR="008B4CA0" w:rsidRPr="00C359CD" w:rsidRDefault="008B4CA0" w:rsidP="0015095C">
      <w:pPr>
        <w:spacing w:line="360" w:lineRule="auto"/>
        <w:ind w:firstLineChars="176" w:firstLine="424"/>
        <w:rPr>
          <w:rFonts w:ascii="宋体" w:hAnsi="宋体"/>
          <w:sz w:val="24"/>
        </w:rPr>
      </w:pPr>
      <w:r w:rsidRPr="00C359CD">
        <w:rPr>
          <w:rFonts w:ascii="宋体" w:hAnsi="宋体" w:hint="eastAsia"/>
          <w:b/>
          <w:sz w:val="24"/>
        </w:rPr>
        <w:t>（投标报价及造价承包和变更结算方式的要求</w:t>
      </w:r>
      <w:r w:rsidRPr="00C359CD">
        <w:rPr>
          <w:rFonts w:ascii="宋体" w:hAnsi="宋体" w:hint="eastAsia"/>
          <w:sz w:val="24"/>
        </w:rPr>
        <w:t>）</w:t>
      </w:r>
    </w:p>
    <w:p w14:paraId="12AD13B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47.21</w:t>
      </w:r>
      <w:r w:rsidRPr="00C359CD">
        <w:rPr>
          <w:rFonts w:ascii="宋体" w:hAnsi="宋体" w:hint="eastAsia"/>
          <w:sz w:val="24"/>
          <w:szCs w:val="24"/>
          <w:u w:val="single"/>
        </w:rPr>
        <w:t>工程量清单报价中有关问题的说明：①投标时,土方</w:t>
      </w:r>
      <w:proofErr w:type="gramStart"/>
      <w:r w:rsidRPr="00C359CD">
        <w:rPr>
          <w:rFonts w:ascii="宋体" w:hAnsi="宋体" w:hint="eastAsia"/>
          <w:sz w:val="24"/>
          <w:szCs w:val="24"/>
          <w:u w:val="single"/>
        </w:rPr>
        <w:t>的弃运距离</w:t>
      </w:r>
      <w:proofErr w:type="gramEnd"/>
      <w:r w:rsidRPr="00C359CD">
        <w:rPr>
          <w:rFonts w:ascii="宋体" w:hAnsi="宋体" w:hint="eastAsia"/>
          <w:sz w:val="24"/>
          <w:szCs w:val="24"/>
          <w:u w:val="single"/>
        </w:rPr>
        <w:t>暂按15km内考虑，超过15km按15km计算，并包含开挖、临时堆放、回填、平整压实及场地清理、</w:t>
      </w:r>
      <w:proofErr w:type="gramStart"/>
      <w:r w:rsidRPr="00C359CD">
        <w:rPr>
          <w:rFonts w:ascii="宋体" w:hAnsi="宋体" w:hint="eastAsia"/>
          <w:sz w:val="24"/>
          <w:szCs w:val="24"/>
          <w:u w:val="single"/>
        </w:rPr>
        <w:t>弃运等</w:t>
      </w:r>
      <w:proofErr w:type="gramEnd"/>
      <w:r w:rsidRPr="00C359CD">
        <w:rPr>
          <w:rFonts w:ascii="宋体" w:hAnsi="宋体" w:hint="eastAsia"/>
          <w:sz w:val="24"/>
          <w:szCs w:val="24"/>
          <w:u w:val="single"/>
        </w:rPr>
        <w:t>费用，结算时按招标人确认的实际运距计算,实际运距超过15公里时，按15公里包干,</w:t>
      </w:r>
      <w:proofErr w:type="gramStart"/>
      <w:r w:rsidRPr="00C359CD">
        <w:rPr>
          <w:rFonts w:ascii="宋体" w:hAnsi="宋体" w:hint="eastAsia"/>
          <w:sz w:val="24"/>
          <w:szCs w:val="24"/>
          <w:u w:val="single"/>
        </w:rPr>
        <w:t>弃运的</w:t>
      </w:r>
      <w:proofErr w:type="gramEnd"/>
      <w:r w:rsidRPr="00C359CD">
        <w:rPr>
          <w:rFonts w:ascii="宋体" w:hAnsi="宋体" w:hint="eastAsia"/>
          <w:sz w:val="24"/>
          <w:szCs w:val="24"/>
          <w:u w:val="single"/>
        </w:rPr>
        <w:t>土方单价按定额计算。② 工程量清单中措施项目清单费计价表中的绿色施工安全防护措施</w:t>
      </w:r>
      <w:proofErr w:type="gramStart"/>
      <w:r w:rsidRPr="00C359CD">
        <w:rPr>
          <w:rFonts w:ascii="宋体" w:hAnsi="宋体" w:hint="eastAsia"/>
          <w:sz w:val="24"/>
          <w:szCs w:val="24"/>
          <w:u w:val="single"/>
        </w:rPr>
        <w:t>费执行</w:t>
      </w:r>
      <w:proofErr w:type="gramEnd"/>
      <w:r w:rsidRPr="00C359CD">
        <w:rPr>
          <w:rFonts w:ascii="宋体" w:hAnsi="宋体" w:hint="eastAsia"/>
          <w:sz w:val="24"/>
          <w:szCs w:val="24"/>
          <w:u w:val="single"/>
        </w:rPr>
        <w:t>《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p>
    <w:p w14:paraId="14DB069D" w14:textId="77777777" w:rsidR="008B4CA0" w:rsidRPr="00C359CD" w:rsidRDefault="008B4CA0" w:rsidP="0015095C">
      <w:pPr>
        <w:pBdr>
          <w:bottom w:val="single" w:sz="6" w:space="1" w:color="auto"/>
        </w:pBdr>
        <w:spacing w:line="360" w:lineRule="auto"/>
        <w:ind w:firstLineChars="176" w:firstLine="422"/>
        <w:rPr>
          <w:rFonts w:ascii="宋体" w:hAnsi="宋体"/>
          <w:sz w:val="24"/>
          <w:szCs w:val="24"/>
          <w:u w:val="single"/>
        </w:rPr>
      </w:pPr>
      <w:r w:rsidRPr="00C359CD">
        <w:rPr>
          <w:rFonts w:ascii="宋体" w:hAnsi="宋体" w:hint="eastAsia"/>
          <w:sz w:val="24"/>
          <w:szCs w:val="24"/>
        </w:rPr>
        <w:t>47.22</w:t>
      </w:r>
      <w:r w:rsidRPr="00C359CD">
        <w:rPr>
          <w:rFonts w:ascii="宋体" w:hAnsi="宋体" w:hint="eastAsia"/>
          <w:sz w:val="24"/>
          <w:szCs w:val="24"/>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施工围</w:t>
      </w:r>
      <w:proofErr w:type="gramStart"/>
      <w:r w:rsidRPr="00C359CD">
        <w:rPr>
          <w:rFonts w:ascii="宋体" w:hAnsi="宋体" w:hint="eastAsia"/>
          <w:sz w:val="24"/>
          <w:szCs w:val="24"/>
          <w:u w:val="single"/>
        </w:rPr>
        <w:t>蔽费用</w:t>
      </w:r>
      <w:proofErr w:type="gramEnd"/>
      <w:r w:rsidRPr="00C359CD">
        <w:rPr>
          <w:rFonts w:ascii="宋体" w:hAnsi="宋体" w:hint="eastAsia"/>
          <w:sz w:val="24"/>
          <w:szCs w:val="24"/>
          <w:u w:val="single"/>
        </w:rPr>
        <w:t>除外）使用，且承包人不得以任何理由要求发包人另行增加该部分费用（承包人要充分考虑最不利因素影响而采用的施工方案所需的费用）。</w:t>
      </w:r>
    </w:p>
    <w:p w14:paraId="31997D6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47.23</w:t>
      </w:r>
      <w:r w:rsidRPr="00C359CD">
        <w:rPr>
          <w:rFonts w:ascii="宋体" w:hAnsi="宋体" w:hint="eastAsia"/>
          <w:sz w:val="24"/>
          <w:szCs w:val="24"/>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w:t>
      </w:r>
      <w:proofErr w:type="gramStart"/>
      <w:r w:rsidRPr="00C359CD">
        <w:rPr>
          <w:rFonts w:ascii="宋体" w:hAnsi="宋体" w:hint="eastAsia"/>
          <w:sz w:val="24"/>
          <w:szCs w:val="24"/>
          <w:u w:val="single"/>
        </w:rPr>
        <w:t>不</w:t>
      </w:r>
      <w:proofErr w:type="gramEnd"/>
      <w:r w:rsidRPr="00C359CD">
        <w:rPr>
          <w:rFonts w:ascii="宋体" w:hAnsi="宋体" w:hint="eastAsia"/>
          <w:sz w:val="24"/>
          <w:szCs w:val="24"/>
          <w:u w:val="single"/>
        </w:rPr>
        <w:t>另行计费。如果承包人不及时按要求完成，发包人可以另行委托实施，发包人按实际发生的费用在工程款中扣除，承包人不得有任何异议。</w:t>
      </w:r>
    </w:p>
    <w:p w14:paraId="686D372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47.24</w:t>
      </w:r>
      <w:r w:rsidRPr="00C359CD">
        <w:rPr>
          <w:rFonts w:ascii="宋体" w:hAnsi="宋体" w:hint="eastAsia"/>
          <w:sz w:val="24"/>
          <w:szCs w:val="24"/>
          <w:u w:val="single"/>
        </w:rPr>
        <w:t>承包人应根据区相关主管部门批复的水土保持实施方案及相关规定完成本工程的水土保持工作，承担防止水土流失职责，相关费用包含在合同价中，</w:t>
      </w:r>
      <w:proofErr w:type="gramStart"/>
      <w:r w:rsidRPr="00C359CD">
        <w:rPr>
          <w:rFonts w:ascii="宋体" w:hAnsi="宋体" w:hint="eastAsia"/>
          <w:sz w:val="24"/>
          <w:szCs w:val="24"/>
          <w:u w:val="single"/>
        </w:rPr>
        <w:t>不</w:t>
      </w:r>
      <w:proofErr w:type="gramEnd"/>
      <w:r w:rsidRPr="00C359CD">
        <w:rPr>
          <w:rFonts w:ascii="宋体" w:hAnsi="宋体" w:hint="eastAsia"/>
          <w:sz w:val="24"/>
          <w:szCs w:val="24"/>
          <w:u w:val="single"/>
        </w:rPr>
        <w:t>另行计费。如果承包人不及时按要求完成上述工作，发包人可以另行委托实施，发包人按实际发生的费用在工程款中扣除，承包人不得有任何异议。</w:t>
      </w:r>
    </w:p>
    <w:p w14:paraId="40EABA3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47.25</w:t>
      </w:r>
      <w:r w:rsidRPr="00C359CD">
        <w:rPr>
          <w:rFonts w:ascii="宋体" w:hAnsi="宋体" w:hint="eastAsia"/>
          <w:sz w:val="24"/>
          <w:szCs w:val="24"/>
          <w:u w:val="single"/>
        </w:rPr>
        <w:t>承包人应使用绿色生产达标企业生产的混凝土，若不遵守承诺，自愿按不履行合同约定处理。</w:t>
      </w:r>
    </w:p>
    <w:p w14:paraId="07F706BC"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47.26</w:t>
      </w:r>
      <w:r w:rsidRPr="00C359CD">
        <w:rPr>
          <w:rFonts w:ascii="宋体" w:hAnsi="宋体" w:hint="eastAsia"/>
          <w:sz w:val="24"/>
          <w:szCs w:val="24"/>
          <w:u w:val="single"/>
        </w:rPr>
        <w:t>承包人应按有关规定协助发包人完成公共排水设施竣工图纸备案工作。</w:t>
      </w:r>
    </w:p>
    <w:p w14:paraId="2ACA0E99"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47.27</w:t>
      </w:r>
      <w:r w:rsidRPr="00C359CD">
        <w:rPr>
          <w:rFonts w:ascii="宋体" w:hAnsi="宋体" w:hint="eastAsia"/>
          <w:sz w:val="24"/>
          <w:szCs w:val="24"/>
          <w:u w:val="single"/>
        </w:rPr>
        <w:t>在整个合同执行期间发包人如发现有不合理投标报价的，发包人有权按有关规定和合同约定进行调整，并将书面通知承包人，并以此作为结算依据。</w:t>
      </w:r>
    </w:p>
    <w:p w14:paraId="249ED52E"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47.28</w:t>
      </w:r>
      <w:r w:rsidRPr="00C359CD">
        <w:rPr>
          <w:rFonts w:ascii="宋体" w:hAnsi="宋体" w:hint="eastAsia"/>
          <w:sz w:val="24"/>
          <w:szCs w:val="24"/>
          <w:u w:val="single"/>
        </w:rPr>
        <w:t>本工程采用的所有材料品牌选择均须报发包人、监理工程师确认，且经检验合格后方能使用。</w:t>
      </w:r>
    </w:p>
    <w:p w14:paraId="7C651821"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47.29</w:t>
      </w:r>
      <w:r w:rsidRPr="00C359CD">
        <w:rPr>
          <w:rFonts w:ascii="宋体" w:hAnsi="宋体" w:hint="eastAsia"/>
          <w:sz w:val="24"/>
          <w:szCs w:val="24"/>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14:paraId="4D5BA2B3"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47.30</w:t>
      </w:r>
      <w:r w:rsidRPr="00C359CD">
        <w:rPr>
          <w:rFonts w:ascii="宋体" w:hAnsi="宋体" w:hint="eastAsia"/>
          <w:sz w:val="24"/>
          <w:szCs w:val="24"/>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p>
    <w:p w14:paraId="4F7D787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47.31</w:t>
      </w:r>
      <w:r w:rsidRPr="00C359CD">
        <w:rPr>
          <w:rFonts w:ascii="宋体" w:hAnsi="宋体" w:hint="eastAsia"/>
          <w:sz w:val="24"/>
          <w:szCs w:val="24"/>
          <w:u w:val="single"/>
        </w:rPr>
        <w:t>承包人须按照发包人与监理人签订的委托监理合同接受监理人的全过程监理。</w:t>
      </w:r>
    </w:p>
    <w:p w14:paraId="1B83DD27"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47.32</w:t>
      </w:r>
      <w:r w:rsidRPr="00C359CD">
        <w:rPr>
          <w:rFonts w:ascii="宋体" w:hAnsi="宋体" w:hint="eastAsia"/>
          <w:sz w:val="24"/>
          <w:szCs w:val="24"/>
          <w:u w:val="single"/>
        </w:rPr>
        <w:t>如广州开发区、黄埔区对工程竣工验收及备案有相关规定，则本合同执行该规定。</w:t>
      </w:r>
    </w:p>
    <w:p w14:paraId="2CC7EC2C"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47.33</w:t>
      </w:r>
      <w:r w:rsidRPr="00C359CD">
        <w:rPr>
          <w:rFonts w:ascii="宋体" w:hAnsi="宋体" w:hint="eastAsia"/>
          <w:sz w:val="24"/>
          <w:szCs w:val="24"/>
          <w:u w:val="single"/>
        </w:rPr>
        <w:t>如果审计机关依法对本工程实施审计，发包人、承包人及监理单位应积极配合。</w:t>
      </w:r>
    </w:p>
    <w:p w14:paraId="0CBC2702"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47.34</w:t>
      </w:r>
      <w:r w:rsidRPr="00C359CD">
        <w:rPr>
          <w:rFonts w:ascii="宋体" w:hAnsi="宋体" w:hint="eastAsia"/>
          <w:sz w:val="24"/>
          <w:szCs w:val="24"/>
          <w:u w:val="single"/>
        </w:rPr>
        <w:t>本合同在实施过程中所发生的文件来往，双方不得拒绝签收。如果发生类似事件，发文一方可以监理工程师签收为准，视为送达。</w:t>
      </w:r>
    </w:p>
    <w:p w14:paraId="2931351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47.35</w:t>
      </w:r>
      <w:r w:rsidRPr="00C359CD">
        <w:rPr>
          <w:rFonts w:ascii="宋体" w:hAnsi="宋体" w:hint="eastAsia"/>
          <w:sz w:val="24"/>
          <w:szCs w:val="24"/>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w:t>
      </w:r>
      <w:proofErr w:type="gramStart"/>
      <w:r w:rsidRPr="00C359CD">
        <w:rPr>
          <w:rFonts w:ascii="宋体" w:hAnsi="宋体" w:hint="eastAsia"/>
          <w:sz w:val="24"/>
          <w:szCs w:val="24"/>
          <w:u w:val="single"/>
        </w:rPr>
        <w:t>部如果</w:t>
      </w:r>
      <w:proofErr w:type="gramEnd"/>
      <w:r w:rsidRPr="00C359CD">
        <w:rPr>
          <w:rFonts w:ascii="宋体" w:hAnsi="宋体" w:hint="eastAsia"/>
          <w:sz w:val="24"/>
          <w:szCs w:val="24"/>
          <w:u w:val="single"/>
        </w:rPr>
        <w:t>在约定的时效内未作答复，发文一方再追加一份给对方公司并重新约定答复时效，如果对方公司仍然没有答复，则按重新约定的时效执行。</w:t>
      </w:r>
    </w:p>
    <w:p w14:paraId="5FCEAA7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47.36</w:t>
      </w:r>
      <w:r w:rsidRPr="00C359CD">
        <w:rPr>
          <w:rFonts w:ascii="宋体" w:hAnsi="宋体" w:hint="eastAsia"/>
          <w:sz w:val="24"/>
          <w:szCs w:val="24"/>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p>
    <w:p w14:paraId="166F7646"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47.37</w:t>
      </w:r>
      <w:r w:rsidRPr="00C359CD">
        <w:rPr>
          <w:rFonts w:ascii="宋体" w:hAnsi="宋体" w:hint="eastAsia"/>
          <w:sz w:val="24"/>
          <w:szCs w:val="24"/>
          <w:u w:val="single"/>
        </w:rPr>
        <w:t>承包人施工过程中不得侵犯他人的专利权或者其他合法权益，否则由承包人承担相关责任，并保证不因该侵权行为影响工程建设。</w:t>
      </w:r>
    </w:p>
    <w:p w14:paraId="4D190E61"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47.38</w:t>
      </w:r>
      <w:r w:rsidRPr="00C359CD">
        <w:rPr>
          <w:rFonts w:ascii="宋体" w:hAnsi="宋体" w:hint="eastAsia"/>
          <w:sz w:val="24"/>
          <w:szCs w:val="24"/>
          <w:u w:val="single"/>
        </w:rPr>
        <w:t>承包人与发包人签订合同时所提供的开户银行名称及</w:t>
      </w:r>
      <w:proofErr w:type="gramStart"/>
      <w:r w:rsidRPr="00C359CD">
        <w:rPr>
          <w:rFonts w:ascii="宋体" w:hAnsi="宋体" w:hint="eastAsia"/>
          <w:sz w:val="24"/>
          <w:szCs w:val="24"/>
          <w:u w:val="single"/>
        </w:rPr>
        <w:t>帐号</w:t>
      </w:r>
      <w:proofErr w:type="gramEnd"/>
      <w:r w:rsidRPr="00C359CD">
        <w:rPr>
          <w:rFonts w:ascii="宋体" w:hAnsi="宋体" w:hint="eastAsia"/>
          <w:sz w:val="24"/>
          <w:szCs w:val="24"/>
          <w:u w:val="single"/>
        </w:rPr>
        <w:t>不得擅自变更，如需变更必须征得发包人的书面同意，否则发包人有权停止工程款的拨付，所造成的一切后果由承包人承担。</w:t>
      </w:r>
    </w:p>
    <w:p w14:paraId="55498CDB"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rPr>
        <w:t>47.39</w:t>
      </w:r>
      <w:r w:rsidRPr="00C359CD">
        <w:rPr>
          <w:rFonts w:ascii="宋体" w:hAnsi="宋体" w:hint="eastAsia"/>
          <w:sz w:val="24"/>
          <w:szCs w:val="24"/>
          <w:u w:val="single"/>
        </w:rPr>
        <w:t>如发包人为本工程的代建单位，则本工程建设业主同时享有本合同项下属发包人的权利，并且合同中约定需发包人审批的事项，必须经建设业主审批同意后方可实施。</w:t>
      </w:r>
    </w:p>
    <w:p w14:paraId="01ADA3CD" w14:textId="77777777" w:rsidR="008B4CA0" w:rsidRPr="00C359CD" w:rsidRDefault="008B4CA0" w:rsidP="0015095C">
      <w:pPr>
        <w:spacing w:line="360" w:lineRule="auto"/>
        <w:ind w:firstLineChars="176" w:firstLine="422"/>
        <w:rPr>
          <w:rFonts w:ascii="宋体" w:hAnsi="宋体"/>
          <w:sz w:val="24"/>
          <w:szCs w:val="24"/>
        </w:rPr>
      </w:pPr>
      <w:r w:rsidRPr="00C359CD">
        <w:rPr>
          <w:rFonts w:ascii="宋体" w:hAnsi="宋体" w:hint="eastAsia"/>
          <w:sz w:val="24"/>
          <w:szCs w:val="24"/>
        </w:rPr>
        <w:t>47.40工程获得国家、省级、市级所发奖项的，可给予通报表彰，但不给予任何物质奖励。</w:t>
      </w:r>
    </w:p>
    <w:p w14:paraId="7D7194B5" w14:textId="77777777" w:rsidR="008B4CA0" w:rsidRPr="00C359CD" w:rsidRDefault="008B4CA0" w:rsidP="0015095C">
      <w:pPr>
        <w:spacing w:line="360" w:lineRule="auto"/>
        <w:ind w:firstLineChars="176" w:firstLine="422"/>
        <w:rPr>
          <w:rFonts w:ascii="宋体" w:hAnsi="宋体"/>
          <w:sz w:val="24"/>
          <w:u w:val="single"/>
        </w:rPr>
      </w:pPr>
      <w:r w:rsidRPr="00C359CD">
        <w:rPr>
          <w:rFonts w:ascii="宋体" w:hAnsi="宋体" w:hint="eastAsia"/>
          <w:sz w:val="24"/>
          <w:szCs w:val="24"/>
        </w:rPr>
        <w:t>47.41</w:t>
      </w:r>
      <w:r w:rsidRPr="00C359CD">
        <w:rPr>
          <w:rFonts w:ascii="宋体" w:hAnsi="宋体" w:hint="eastAsia"/>
          <w:sz w:val="24"/>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14:paraId="0962EE87" w14:textId="77777777" w:rsidR="008B4CA0" w:rsidRPr="00C359CD" w:rsidRDefault="008B4CA0" w:rsidP="0015095C">
      <w:pPr>
        <w:spacing w:line="360" w:lineRule="auto"/>
        <w:ind w:firstLineChars="176" w:firstLine="422"/>
        <w:rPr>
          <w:rFonts w:ascii="宋体" w:hAnsi="宋体"/>
          <w:sz w:val="24"/>
          <w:u w:val="single"/>
        </w:rPr>
      </w:pPr>
      <w:r w:rsidRPr="00C359CD">
        <w:rPr>
          <w:rFonts w:ascii="宋体" w:hAnsi="宋体" w:hint="eastAsia"/>
          <w:sz w:val="24"/>
        </w:rPr>
        <w:t>47.</w:t>
      </w:r>
      <w:r w:rsidRPr="00C359CD">
        <w:rPr>
          <w:rFonts w:ascii="宋体" w:hAnsi="宋体" w:hint="eastAsia"/>
          <w:sz w:val="24"/>
          <w:szCs w:val="24"/>
        </w:rPr>
        <w:t>42</w:t>
      </w:r>
      <w:r w:rsidRPr="00C359CD">
        <w:rPr>
          <w:rFonts w:ascii="宋体" w:hAnsi="宋体" w:hint="eastAsia"/>
          <w:sz w:val="24"/>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14:paraId="33656485" w14:textId="77777777" w:rsidR="008B4CA0" w:rsidRPr="00C359CD" w:rsidRDefault="008B4CA0" w:rsidP="0015095C">
      <w:pPr>
        <w:spacing w:line="360" w:lineRule="auto"/>
        <w:ind w:firstLineChars="176" w:firstLine="422"/>
        <w:rPr>
          <w:rFonts w:ascii="宋体" w:hAnsi="宋体"/>
          <w:sz w:val="24"/>
          <w:u w:val="single"/>
        </w:rPr>
      </w:pPr>
      <w:r w:rsidRPr="00C359CD">
        <w:rPr>
          <w:rFonts w:ascii="宋体" w:hAnsi="宋体" w:hint="eastAsia"/>
          <w:sz w:val="24"/>
          <w:szCs w:val="24"/>
        </w:rPr>
        <w:t>47.43</w:t>
      </w:r>
      <w:r w:rsidRPr="00C359CD">
        <w:rPr>
          <w:rFonts w:ascii="宋体" w:hAnsi="宋体" w:hint="eastAsia"/>
          <w:sz w:val="24"/>
          <w:szCs w:val="24"/>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C359CD">
        <w:rPr>
          <w:rFonts w:ascii="宋体" w:hAnsi="宋体" w:hint="eastAsia"/>
          <w:sz w:val="24"/>
          <w:szCs w:val="24"/>
          <w:u w:val="single"/>
        </w:rPr>
        <w:t>规自等</w:t>
      </w:r>
      <w:proofErr w:type="gramEnd"/>
      <w:r w:rsidRPr="00C359CD">
        <w:rPr>
          <w:rFonts w:ascii="宋体" w:hAnsi="宋体" w:hint="eastAsia"/>
          <w:sz w:val="24"/>
          <w:szCs w:val="24"/>
          <w:u w:val="single"/>
        </w:rPr>
        <w:t>部门列入黑名单、不良行为记录（处罚有效期内）的，经发包人核实，发包人有权终止合同。</w:t>
      </w:r>
    </w:p>
    <w:p w14:paraId="53CE13FD"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hint="eastAsia"/>
          <w:sz w:val="24"/>
          <w:szCs w:val="24"/>
          <w:u w:val="single"/>
        </w:rPr>
        <w:t>47.44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C359CD">
        <w:rPr>
          <w:rFonts w:ascii="宋体" w:hAnsi="宋体" w:hint="eastAsia"/>
          <w:sz w:val="24"/>
          <w:szCs w:val="24"/>
          <w:u w:val="single"/>
        </w:rPr>
        <w:t>规自等</w:t>
      </w:r>
      <w:proofErr w:type="gramEnd"/>
      <w:r w:rsidRPr="00C359CD">
        <w:rPr>
          <w:rFonts w:ascii="宋体" w:hAnsi="宋体" w:hint="eastAsia"/>
          <w:sz w:val="24"/>
          <w:szCs w:val="24"/>
          <w:u w:val="single"/>
        </w:rPr>
        <w:t>部门列入黑名单、不良行为记录（处罚有效期内）的单位或个体经营者运输的，经发包人核实，发包人有权终止合同。</w:t>
      </w:r>
    </w:p>
    <w:p w14:paraId="23E1AA4D" w14:textId="77777777" w:rsidR="008B4CA0" w:rsidRPr="00C359CD" w:rsidRDefault="008B4CA0" w:rsidP="0015095C">
      <w:pPr>
        <w:spacing w:line="360" w:lineRule="auto"/>
        <w:ind w:firstLineChars="176" w:firstLine="422"/>
        <w:rPr>
          <w:rFonts w:ascii="宋体" w:hAnsi="宋体" w:cs="宋体"/>
          <w:sz w:val="24"/>
          <w:szCs w:val="24"/>
        </w:rPr>
      </w:pPr>
      <w:r w:rsidRPr="00C359CD">
        <w:rPr>
          <w:rFonts w:ascii="宋体" w:hAnsi="宋体" w:cs="宋体"/>
          <w:sz w:val="24"/>
          <w:szCs w:val="24"/>
        </w:rPr>
        <w:t>47.4</w:t>
      </w:r>
      <w:r w:rsidRPr="00C359CD">
        <w:rPr>
          <w:rFonts w:ascii="宋体" w:hAnsi="宋体" w:cs="宋体" w:hint="eastAsia"/>
          <w:sz w:val="24"/>
          <w:szCs w:val="24"/>
        </w:rPr>
        <w:t>5</w:t>
      </w:r>
      <w:r w:rsidRPr="00C359CD">
        <w:rPr>
          <w:rFonts w:ascii="宋体" w:hAnsi="宋体" w:cs="宋体"/>
          <w:sz w:val="24"/>
          <w:szCs w:val="24"/>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14:paraId="234F1A33"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u w:val="single"/>
        </w:rPr>
        <w:t>47.4</w:t>
      </w:r>
      <w:r w:rsidRPr="00C359CD">
        <w:rPr>
          <w:rFonts w:ascii="宋体" w:hAnsi="宋体" w:hint="eastAsia"/>
          <w:sz w:val="24"/>
          <w:szCs w:val="24"/>
          <w:u w:val="single"/>
        </w:rPr>
        <w:t>6承包人在施工过程中应严格执行《城市绿化条例》、《广东省城市绿化条例》、《广州市绿化条例》、《广州市城市树木保护管理规定（试行）》（穗林业园林</w:t>
      </w:r>
      <w:proofErr w:type="gramStart"/>
      <w:r w:rsidRPr="00C359CD">
        <w:rPr>
          <w:rFonts w:ascii="宋体" w:hAnsi="宋体" w:hint="eastAsia"/>
          <w:sz w:val="24"/>
          <w:szCs w:val="24"/>
          <w:u w:val="single"/>
        </w:rPr>
        <w:t>规</w:t>
      </w:r>
      <w:proofErr w:type="gramEnd"/>
      <w:r w:rsidRPr="00C359CD">
        <w:rPr>
          <w:rFonts w:ascii="宋体" w:hAnsi="宋体" w:hint="eastAsia"/>
          <w:sz w:val="24"/>
          <w:szCs w:val="24"/>
          <w:u w:val="single"/>
        </w:rPr>
        <w:t>字〔</w:t>
      </w:r>
      <w:r w:rsidRPr="00C359CD">
        <w:rPr>
          <w:rFonts w:ascii="宋体" w:hAnsi="宋体"/>
          <w:sz w:val="24"/>
          <w:szCs w:val="24"/>
          <w:u w:val="single"/>
        </w:rPr>
        <w:t>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w:t>
      </w:r>
      <w:proofErr w:type="gramStart"/>
      <w:r w:rsidRPr="00C359CD">
        <w:rPr>
          <w:rFonts w:ascii="宋体" w:hAnsi="宋体" w:hint="eastAsia"/>
          <w:sz w:val="24"/>
          <w:szCs w:val="24"/>
          <w:u w:val="single"/>
        </w:rPr>
        <w:t>不</w:t>
      </w:r>
      <w:proofErr w:type="gramEnd"/>
      <w:r w:rsidRPr="00C359CD">
        <w:rPr>
          <w:rFonts w:ascii="宋体" w:hAnsi="宋体" w:hint="eastAsia"/>
          <w:sz w:val="24"/>
          <w:szCs w:val="24"/>
          <w:u w:val="single"/>
        </w:rPr>
        <w:t>另行计费。如果承包人不及时按要求完成，发包人可以另行委托实施，发包人按实际发生的费用在工程款中扣除，承包人不得有任何异议。</w:t>
      </w:r>
    </w:p>
    <w:p w14:paraId="2CACE248"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u w:val="single"/>
        </w:rPr>
        <w:t>47.4</w:t>
      </w:r>
      <w:r w:rsidRPr="00C359CD">
        <w:rPr>
          <w:rFonts w:ascii="宋体" w:hAnsi="宋体" w:hint="eastAsia"/>
          <w:sz w:val="24"/>
          <w:szCs w:val="24"/>
          <w:u w:val="single"/>
        </w:rPr>
        <w:t>7 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14:paraId="7F71B021" w14:textId="0233D5D5" w:rsidR="008B4CA0" w:rsidRPr="00C359CD" w:rsidRDefault="008B4CA0" w:rsidP="0015095C">
      <w:pPr>
        <w:spacing w:line="360" w:lineRule="auto"/>
        <w:ind w:firstLineChars="176" w:firstLine="422"/>
        <w:rPr>
          <w:rFonts w:ascii="宋体" w:hAnsi="宋体"/>
        </w:rPr>
      </w:pPr>
      <w:r w:rsidRPr="00C359CD">
        <w:rPr>
          <w:rFonts w:ascii="宋体" w:hAnsi="宋体" w:hint="eastAsia"/>
          <w:sz w:val="24"/>
          <w:szCs w:val="24"/>
          <w:u w:val="single"/>
        </w:rPr>
        <w:t>47.48</w:t>
      </w:r>
      <w:r w:rsidR="002C1A49" w:rsidRPr="00C359CD">
        <w:rPr>
          <w:rFonts w:ascii="宋体" w:hAnsi="宋体" w:hint="eastAsia"/>
          <w:sz w:val="24"/>
          <w:szCs w:val="24"/>
          <w:u w:val="single"/>
        </w:rPr>
        <w:t>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14:paraId="477EE93C" w14:textId="77777777" w:rsidR="008B4CA0" w:rsidRPr="00C359CD" w:rsidRDefault="008B4CA0" w:rsidP="0015095C">
      <w:pPr>
        <w:spacing w:line="360" w:lineRule="auto"/>
        <w:ind w:firstLineChars="176" w:firstLine="422"/>
        <w:rPr>
          <w:rFonts w:ascii="宋体" w:hAnsi="宋体"/>
          <w:sz w:val="24"/>
          <w:szCs w:val="24"/>
          <w:u w:val="single"/>
        </w:rPr>
      </w:pPr>
      <w:r w:rsidRPr="00C359CD">
        <w:rPr>
          <w:rFonts w:ascii="宋体" w:hAnsi="宋体"/>
          <w:sz w:val="24"/>
          <w:szCs w:val="24"/>
          <w:u w:val="single"/>
        </w:rPr>
        <w:t>47.</w:t>
      </w:r>
      <w:r w:rsidRPr="00C359CD">
        <w:rPr>
          <w:rFonts w:ascii="宋体" w:hAnsi="宋体" w:hint="eastAsia"/>
          <w:sz w:val="24"/>
          <w:szCs w:val="24"/>
          <w:u w:val="single"/>
        </w:rPr>
        <w:t>49未尽事宜，经双方友好协商解决。</w:t>
      </w:r>
    </w:p>
    <w:p w14:paraId="6AC67763" w14:textId="6A03D3F5" w:rsidR="00070858" w:rsidRPr="00C359CD" w:rsidRDefault="00070858" w:rsidP="00945638">
      <w:pPr>
        <w:spacing w:line="360" w:lineRule="auto"/>
        <w:rPr>
          <w:rFonts w:ascii="宋体" w:hAnsi="宋体"/>
          <w:sz w:val="24"/>
          <w:szCs w:val="24"/>
          <w:u w:val="single"/>
        </w:rPr>
      </w:pPr>
    </w:p>
    <w:p w14:paraId="2FE73E10" w14:textId="77777777" w:rsidR="00070858" w:rsidRPr="00C359CD" w:rsidRDefault="00070858" w:rsidP="00070858">
      <w:pPr>
        <w:pStyle w:val="a0"/>
        <w:rPr>
          <w:rFonts w:hAnsi="宋体"/>
        </w:rPr>
      </w:pPr>
      <w:r w:rsidRPr="00C359CD">
        <w:rPr>
          <w:rFonts w:hAnsi="宋体" w:hint="eastAsia"/>
        </w:rPr>
        <w:br w:type="page"/>
      </w:r>
    </w:p>
    <w:p w14:paraId="3B0CCB82" w14:textId="743747BD" w:rsidR="008B4CA0" w:rsidRPr="00C359CD" w:rsidRDefault="008B4CA0" w:rsidP="00945638">
      <w:pPr>
        <w:pStyle w:val="2"/>
        <w:spacing w:before="0" w:after="0" w:line="360" w:lineRule="auto"/>
        <w:jc w:val="left"/>
      </w:pPr>
      <w:bookmarkStart w:id="3" w:name="_Toc29859"/>
      <w:bookmarkStart w:id="4" w:name="_Toc9050"/>
      <w:r w:rsidRPr="00C359CD">
        <w:rPr>
          <w:rFonts w:hint="eastAsia"/>
        </w:rPr>
        <w:t>附件</w:t>
      </w:r>
      <w:r w:rsidR="00881568" w:rsidRPr="00C359CD">
        <w:rPr>
          <w:rFonts w:hint="eastAsia"/>
        </w:rPr>
        <w:t>1</w:t>
      </w:r>
      <w:r w:rsidRPr="00C359CD">
        <w:rPr>
          <w:rFonts w:hint="eastAsia"/>
        </w:rPr>
        <w:t>：</w:t>
      </w:r>
      <w:bookmarkEnd w:id="3"/>
      <w:bookmarkEnd w:id="4"/>
    </w:p>
    <w:p w14:paraId="74E81496" w14:textId="77777777" w:rsidR="008B4CA0" w:rsidRPr="00C359CD" w:rsidRDefault="008B4CA0" w:rsidP="00881568">
      <w:pPr>
        <w:jc w:val="center"/>
        <w:rPr>
          <w:rFonts w:ascii="宋体" w:hAnsi="宋体"/>
          <w:b/>
          <w:bCs/>
          <w:sz w:val="28"/>
          <w:szCs w:val="28"/>
        </w:rPr>
      </w:pPr>
      <w:bookmarkStart w:id="5" w:name="_Toc29727"/>
      <w:bookmarkStart w:id="6" w:name="_Toc6544"/>
      <w:r w:rsidRPr="00C359CD">
        <w:rPr>
          <w:rFonts w:ascii="宋体" w:hAnsi="宋体" w:hint="eastAsia"/>
          <w:b/>
          <w:bCs/>
          <w:sz w:val="28"/>
          <w:szCs w:val="28"/>
        </w:rPr>
        <w:t>建设工程质量保修书</w:t>
      </w:r>
      <w:bookmarkEnd w:id="5"/>
      <w:bookmarkEnd w:id="6"/>
    </w:p>
    <w:p w14:paraId="7BA783C4" w14:textId="77777777" w:rsidR="00881568" w:rsidRPr="00C359CD" w:rsidRDefault="00881568" w:rsidP="00881568">
      <w:pPr>
        <w:spacing w:line="360" w:lineRule="auto"/>
        <w:rPr>
          <w:rFonts w:ascii="宋体" w:hAnsi="宋体" w:cs="宋体"/>
          <w:snapToGrid w:val="0"/>
          <w:kern w:val="0"/>
          <w:sz w:val="24"/>
        </w:rPr>
      </w:pPr>
    </w:p>
    <w:p w14:paraId="4878C088" w14:textId="5E2990DE" w:rsidR="008B4CA0" w:rsidRPr="00C359CD" w:rsidRDefault="008B4CA0" w:rsidP="00881568">
      <w:pPr>
        <w:spacing w:line="360" w:lineRule="auto"/>
        <w:rPr>
          <w:rFonts w:ascii="宋体" w:hAnsi="宋体" w:cs="宋体"/>
          <w:snapToGrid w:val="0"/>
          <w:kern w:val="0"/>
          <w:sz w:val="24"/>
        </w:rPr>
      </w:pPr>
      <w:r w:rsidRPr="00C359CD">
        <w:rPr>
          <w:rFonts w:ascii="宋体" w:hAnsi="宋体" w:cs="宋体" w:hint="eastAsia"/>
          <w:snapToGrid w:val="0"/>
          <w:kern w:val="0"/>
          <w:sz w:val="24"/>
        </w:rPr>
        <w:t>发包人：</w:t>
      </w:r>
      <w:r w:rsidR="00881568" w:rsidRPr="00C359CD">
        <w:rPr>
          <w:rFonts w:ascii="宋体" w:hAnsi="宋体" w:hint="eastAsia"/>
          <w:sz w:val="24"/>
          <w:u w:val="single"/>
        </w:rPr>
        <w:t xml:space="preserve">                       </w:t>
      </w:r>
    </w:p>
    <w:p w14:paraId="5B7EF939" w14:textId="77777777" w:rsidR="008B4CA0" w:rsidRPr="00C359CD" w:rsidRDefault="008B4CA0" w:rsidP="00881568">
      <w:pPr>
        <w:spacing w:line="360" w:lineRule="auto"/>
        <w:rPr>
          <w:rFonts w:ascii="宋体" w:hAnsi="宋体"/>
          <w:sz w:val="24"/>
          <w:u w:val="single"/>
        </w:rPr>
      </w:pPr>
      <w:r w:rsidRPr="00C359CD">
        <w:rPr>
          <w:rFonts w:ascii="宋体" w:hAnsi="宋体" w:hint="eastAsia"/>
          <w:snapToGrid w:val="0"/>
          <w:kern w:val="0"/>
          <w:sz w:val="24"/>
        </w:rPr>
        <w:t>承包人：</w:t>
      </w:r>
      <w:r w:rsidRPr="00C359CD">
        <w:rPr>
          <w:rFonts w:ascii="宋体" w:hAnsi="宋体" w:hint="eastAsia"/>
          <w:sz w:val="24"/>
          <w:u w:val="single"/>
        </w:rPr>
        <w:t xml:space="preserve">                       </w:t>
      </w:r>
    </w:p>
    <w:p w14:paraId="7999294A" w14:textId="63FD1359"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发包人、承包人根据《中华人民共和国建筑法》、《建设工程质量管理条例》和《房屋建筑工程质量保修办法》等相关规定，经协商一致，对</w:t>
      </w:r>
      <w:r w:rsidRPr="00C359CD">
        <w:rPr>
          <w:rFonts w:ascii="宋体" w:hAnsi="宋体" w:hint="eastAsia"/>
          <w:snapToGrid w:val="0"/>
          <w:kern w:val="0"/>
          <w:sz w:val="24"/>
          <w:u w:val="single"/>
        </w:rPr>
        <w:t xml:space="preserve">            </w:t>
      </w:r>
      <w:r w:rsidRPr="00C359CD">
        <w:rPr>
          <w:rFonts w:ascii="宋体" w:hAnsi="宋体" w:hint="eastAsia"/>
          <w:snapToGrid w:val="0"/>
          <w:kern w:val="0"/>
          <w:sz w:val="24"/>
        </w:rPr>
        <w:t>建设项目工程项目签订工程质量保修书。</w:t>
      </w:r>
    </w:p>
    <w:p w14:paraId="03D1E65C"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一、工程质量保修范围和内容</w:t>
      </w:r>
    </w:p>
    <w:p w14:paraId="267F0F3F"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1、承包人在质量保修期内，按照有关法律、法规、规章的管理规定和双方约定，承担本工程质量保修责任。</w:t>
      </w:r>
    </w:p>
    <w:p w14:paraId="7378A3B9"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2、质量保修范围本工程施工合同约定的工程内容。</w:t>
      </w:r>
    </w:p>
    <w:p w14:paraId="762DE71E"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二、质量保修期</w:t>
      </w:r>
    </w:p>
    <w:p w14:paraId="5A084DED"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双方根据《建设工程质量管理条例》、《房屋建筑工程质量保修办法》（建设部第80号令）的有关规定及设计要求，约定本工程质量保修期如下：</w:t>
      </w:r>
    </w:p>
    <w:p w14:paraId="0BA269D2"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1、地基基础工程和主体结构工程为设计文件规定的该工程的合理使用年限；</w:t>
      </w:r>
    </w:p>
    <w:p w14:paraId="70C26644"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2、屋面防水工程、有防水要求的卫生间、房间和外墙面的防渗漏为</w:t>
      </w:r>
      <w:r w:rsidRPr="00C359CD">
        <w:rPr>
          <w:rFonts w:ascii="宋体" w:hAnsi="宋体" w:hint="eastAsia"/>
          <w:snapToGrid w:val="0"/>
          <w:kern w:val="0"/>
          <w:sz w:val="24"/>
          <w:u w:val="single"/>
        </w:rPr>
        <w:t xml:space="preserve"> 5 </w:t>
      </w:r>
      <w:r w:rsidRPr="00C359CD">
        <w:rPr>
          <w:rFonts w:ascii="宋体" w:hAnsi="宋体" w:hint="eastAsia"/>
          <w:snapToGrid w:val="0"/>
          <w:kern w:val="0"/>
          <w:sz w:val="24"/>
        </w:rPr>
        <w:t>年；</w:t>
      </w:r>
    </w:p>
    <w:p w14:paraId="6CDA3BC2"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3、电气管线、给排水管道、设备安装工程为</w:t>
      </w:r>
      <w:r w:rsidRPr="00C359CD">
        <w:rPr>
          <w:rFonts w:ascii="宋体" w:hAnsi="宋体" w:hint="eastAsia"/>
          <w:snapToGrid w:val="0"/>
          <w:kern w:val="0"/>
          <w:sz w:val="24"/>
          <w:u w:val="single"/>
        </w:rPr>
        <w:t xml:space="preserve"> 2 </w:t>
      </w:r>
      <w:r w:rsidRPr="00C359CD">
        <w:rPr>
          <w:rFonts w:ascii="宋体" w:hAnsi="宋体" w:hint="eastAsia"/>
          <w:snapToGrid w:val="0"/>
          <w:kern w:val="0"/>
          <w:sz w:val="24"/>
        </w:rPr>
        <w:t>年；</w:t>
      </w:r>
    </w:p>
    <w:p w14:paraId="0B336177"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4、供热及供冷为</w:t>
      </w:r>
      <w:r w:rsidRPr="00C359CD">
        <w:rPr>
          <w:rFonts w:ascii="宋体" w:hAnsi="宋体" w:hint="eastAsia"/>
          <w:snapToGrid w:val="0"/>
          <w:kern w:val="0"/>
          <w:sz w:val="24"/>
          <w:u w:val="single"/>
        </w:rPr>
        <w:t xml:space="preserve"> 2</w:t>
      </w:r>
      <w:r w:rsidRPr="00C359CD">
        <w:rPr>
          <w:rFonts w:ascii="宋体" w:hAnsi="宋体" w:hint="eastAsia"/>
          <w:snapToGrid w:val="0"/>
          <w:kern w:val="0"/>
          <w:sz w:val="24"/>
        </w:rPr>
        <w:t>个采暖期及供冷期；</w:t>
      </w:r>
    </w:p>
    <w:p w14:paraId="4D2EB991"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5、装饰装修工程为</w:t>
      </w:r>
      <w:r w:rsidRPr="00C359CD">
        <w:rPr>
          <w:rFonts w:ascii="宋体" w:hAnsi="宋体" w:hint="eastAsia"/>
          <w:snapToGrid w:val="0"/>
          <w:kern w:val="0"/>
          <w:sz w:val="24"/>
          <w:u w:val="single"/>
        </w:rPr>
        <w:t xml:space="preserve"> 2 </w:t>
      </w:r>
      <w:r w:rsidRPr="00C359CD">
        <w:rPr>
          <w:rFonts w:ascii="宋体" w:hAnsi="宋体" w:hint="eastAsia"/>
          <w:snapToGrid w:val="0"/>
          <w:kern w:val="0"/>
          <w:sz w:val="24"/>
        </w:rPr>
        <w:t>年；</w:t>
      </w:r>
    </w:p>
    <w:p w14:paraId="1491D761"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 xml:space="preserve">6、室外的上下水和小区道路等市政公用工程为 </w:t>
      </w:r>
      <w:r w:rsidRPr="00C359CD">
        <w:rPr>
          <w:rFonts w:ascii="宋体" w:hAnsi="宋体" w:hint="eastAsia"/>
          <w:snapToGrid w:val="0"/>
          <w:kern w:val="0"/>
          <w:sz w:val="24"/>
          <w:u w:val="single"/>
        </w:rPr>
        <w:t xml:space="preserve"> 2 </w:t>
      </w:r>
      <w:r w:rsidRPr="00C359CD">
        <w:rPr>
          <w:rFonts w:ascii="宋体" w:hAnsi="宋体" w:hint="eastAsia"/>
          <w:snapToGrid w:val="0"/>
          <w:kern w:val="0"/>
          <w:sz w:val="24"/>
        </w:rPr>
        <w:t>年；</w:t>
      </w:r>
    </w:p>
    <w:p w14:paraId="290FB78B" w14:textId="7B14ACB1" w:rsidR="000C3F94"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7、</w:t>
      </w:r>
      <w:r w:rsidR="000C3F94" w:rsidRPr="00C359CD">
        <w:rPr>
          <w:rFonts w:ascii="宋体" w:hAnsi="宋体" w:hint="eastAsia"/>
          <w:sz w:val="24"/>
        </w:rPr>
        <w:t>园林建筑工程为</w:t>
      </w:r>
      <w:r w:rsidR="000C3F94" w:rsidRPr="00C359CD">
        <w:rPr>
          <w:rFonts w:ascii="宋体" w:hAnsi="宋体"/>
          <w:sz w:val="24"/>
          <w:u w:val="single"/>
        </w:rPr>
        <w:t xml:space="preserve"> 1 </w:t>
      </w:r>
      <w:r w:rsidR="000C3F94" w:rsidRPr="00C359CD">
        <w:rPr>
          <w:rFonts w:ascii="宋体" w:hAnsi="宋体" w:hint="eastAsia"/>
          <w:sz w:val="24"/>
        </w:rPr>
        <w:t>年，喷淋工程为</w:t>
      </w:r>
      <w:r w:rsidR="000C3F94" w:rsidRPr="00C359CD">
        <w:rPr>
          <w:rFonts w:ascii="宋体" w:hAnsi="宋体"/>
          <w:sz w:val="24"/>
          <w:u w:val="single"/>
        </w:rPr>
        <w:t xml:space="preserve"> 2</w:t>
      </w:r>
      <w:r w:rsidR="000C3F94" w:rsidRPr="00C359CD">
        <w:rPr>
          <w:rFonts w:ascii="宋体" w:hAnsi="宋体" w:hint="eastAsia"/>
          <w:sz w:val="24"/>
        </w:rPr>
        <w:t>年，胸径</w:t>
      </w:r>
      <w:r w:rsidR="000C3F94" w:rsidRPr="00C359CD">
        <w:rPr>
          <w:rFonts w:ascii="宋体" w:hAnsi="宋体"/>
          <w:sz w:val="24"/>
        </w:rPr>
        <w:t>15cm</w:t>
      </w:r>
      <w:r w:rsidR="000C3F94" w:rsidRPr="00C359CD">
        <w:rPr>
          <w:rFonts w:ascii="宋体" w:hAnsi="宋体" w:hint="eastAsia"/>
          <w:sz w:val="24"/>
        </w:rPr>
        <w:t>以内（含</w:t>
      </w:r>
      <w:r w:rsidR="000C3F94" w:rsidRPr="00C359CD">
        <w:rPr>
          <w:rFonts w:ascii="宋体" w:hAnsi="宋体"/>
          <w:sz w:val="24"/>
        </w:rPr>
        <w:t>15cm</w:t>
      </w:r>
      <w:r w:rsidR="000C3F94" w:rsidRPr="00C359CD">
        <w:rPr>
          <w:rFonts w:ascii="宋体" w:hAnsi="宋体" w:hint="eastAsia"/>
          <w:sz w:val="24"/>
        </w:rPr>
        <w:t>）的苗木养护期为</w:t>
      </w:r>
      <w:r w:rsidR="000C3F94" w:rsidRPr="00C359CD">
        <w:rPr>
          <w:rFonts w:ascii="宋体" w:hAnsi="宋体"/>
          <w:sz w:val="24"/>
          <w:u w:val="single"/>
        </w:rPr>
        <w:t xml:space="preserve"> 3</w:t>
      </w:r>
      <w:r w:rsidR="000C3F94" w:rsidRPr="00C359CD">
        <w:rPr>
          <w:rFonts w:ascii="宋体" w:hAnsi="宋体" w:hint="eastAsia"/>
          <w:sz w:val="24"/>
        </w:rPr>
        <w:t>个月，胸径</w:t>
      </w:r>
      <w:r w:rsidR="000C3F94" w:rsidRPr="00C359CD">
        <w:rPr>
          <w:rFonts w:ascii="宋体" w:hAnsi="宋体"/>
          <w:sz w:val="24"/>
        </w:rPr>
        <w:t>15cm</w:t>
      </w:r>
      <w:r w:rsidR="000C3F94" w:rsidRPr="00C359CD">
        <w:rPr>
          <w:rFonts w:ascii="宋体" w:hAnsi="宋体" w:hint="eastAsia"/>
          <w:sz w:val="24"/>
        </w:rPr>
        <w:t>以上的苗木养护期为</w:t>
      </w:r>
      <w:r w:rsidR="000C3F94" w:rsidRPr="00C359CD">
        <w:rPr>
          <w:rFonts w:ascii="宋体" w:hAnsi="宋体"/>
          <w:sz w:val="24"/>
          <w:u w:val="single"/>
        </w:rPr>
        <w:t xml:space="preserve"> 1</w:t>
      </w:r>
      <w:r w:rsidR="000C3F94" w:rsidRPr="00C359CD">
        <w:rPr>
          <w:rFonts w:ascii="宋体" w:hAnsi="宋体" w:hint="eastAsia"/>
          <w:sz w:val="24"/>
        </w:rPr>
        <w:t>年。</w:t>
      </w:r>
    </w:p>
    <w:p w14:paraId="3A0066B3" w14:textId="4B9A607D" w:rsidR="008B4CA0" w:rsidRPr="00C359CD" w:rsidRDefault="000C3F94"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8、</w:t>
      </w:r>
      <w:r w:rsidR="008B4CA0" w:rsidRPr="00C359CD">
        <w:rPr>
          <w:rFonts w:ascii="宋体" w:hAnsi="宋体" w:hint="eastAsia"/>
          <w:snapToGrid w:val="0"/>
          <w:kern w:val="0"/>
          <w:sz w:val="24"/>
        </w:rPr>
        <w:t>在本项目建成投入使用的前两年内，需对钢结构的节点、杆件应力集中部位、支座等受力关键部位进行应力、应变监控（监测方案由双方确定）。</w:t>
      </w:r>
    </w:p>
    <w:p w14:paraId="3C70BF4A" w14:textId="7824ED94" w:rsidR="008B4CA0" w:rsidRPr="00C359CD" w:rsidRDefault="000C3F94"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9</w:t>
      </w:r>
      <w:r w:rsidR="008B4CA0" w:rsidRPr="00C359CD">
        <w:rPr>
          <w:rFonts w:ascii="宋体" w:hAnsi="宋体" w:hint="eastAsia"/>
          <w:snapToGrid w:val="0"/>
          <w:kern w:val="0"/>
          <w:sz w:val="24"/>
        </w:rPr>
        <w:t xml:space="preserve">、其他约定：按国家现行规范规程及相关标准和设计的有关要求执行。 </w:t>
      </w:r>
    </w:p>
    <w:p w14:paraId="4C6740B1"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质量保修期自广州开发区管委会或其相关职能部门批准的提前移交之日或工程竣工验收合格之日起（以先发生日期为准）计算（广州开发区、黄埔区对工程竣工验收有相关规定的，按该规定执行）。</w:t>
      </w:r>
    </w:p>
    <w:p w14:paraId="302992BB"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三、质量保修责任</w:t>
      </w:r>
    </w:p>
    <w:p w14:paraId="45EECDE6"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1、属于保修范围、内容的项目，承包人应当在接到保修通知之日后7天内派人修理。承包人不在约定期限内派人修理，发包人委托他人修理。</w:t>
      </w:r>
    </w:p>
    <w:p w14:paraId="755DD2B5"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2、发生须紧急抢修事故的，承包人接到事故通知后，应当立即到达事故现场抢修。</w:t>
      </w:r>
    </w:p>
    <w:p w14:paraId="2B696802"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1）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5C7F11E"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（2）质量保修完成后，由发包人组织验收。</w:t>
      </w:r>
    </w:p>
    <w:p w14:paraId="6279BDF3"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四、保修费用</w:t>
      </w:r>
    </w:p>
    <w:p w14:paraId="7378FA00"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保修费用及相关的损害赔偿费，由造成质量缺陷的责任方承担。</w:t>
      </w:r>
    </w:p>
    <w:p w14:paraId="031BD355"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五、其他</w:t>
      </w:r>
    </w:p>
    <w:p w14:paraId="5D8704C5"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1、保修金的使用、约定和支付按施工合同的约定执行。</w:t>
      </w:r>
    </w:p>
    <w:p w14:paraId="1FCEEFCF"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2、发包人将保修金返还给承包人后，承包人仍须按《建设工程质量管理条例》及市政府有关部门规定承担保修责任。</w:t>
      </w:r>
    </w:p>
    <w:p w14:paraId="60D29471" w14:textId="77777777" w:rsidR="008B4CA0" w:rsidRPr="00C359CD" w:rsidRDefault="008B4CA0" w:rsidP="000C3F94">
      <w:pPr>
        <w:spacing w:line="360" w:lineRule="auto"/>
        <w:ind w:firstLineChars="177" w:firstLine="425"/>
        <w:rPr>
          <w:rFonts w:ascii="宋体" w:hAnsi="宋体"/>
          <w:snapToGrid w:val="0"/>
          <w:kern w:val="0"/>
          <w:sz w:val="24"/>
        </w:rPr>
      </w:pPr>
      <w:r w:rsidRPr="00C359CD">
        <w:rPr>
          <w:rFonts w:ascii="宋体" w:hAnsi="宋体" w:hint="eastAsia"/>
          <w:snapToGrid w:val="0"/>
          <w:kern w:val="0"/>
          <w:sz w:val="24"/>
        </w:rPr>
        <w:t xml:space="preserve">3、本工程质量保修书由施工合同发包人、承包人双方共同签署，作为施工合同附件，其有效期限至保修期满。 </w:t>
      </w:r>
    </w:p>
    <w:p w14:paraId="1F80C620" w14:textId="77777777" w:rsidR="00135D03" w:rsidRPr="00C359CD" w:rsidRDefault="00135D03" w:rsidP="00945638">
      <w:pPr>
        <w:spacing w:beforeLines="50" w:before="156" w:afterLines="50" w:after="156" w:line="360" w:lineRule="auto"/>
        <w:rPr>
          <w:rFonts w:ascii="宋体" w:hAnsi="宋体"/>
          <w:sz w:val="24"/>
        </w:rPr>
      </w:pPr>
    </w:p>
    <w:p w14:paraId="74E0C5B3" w14:textId="7C1728AF" w:rsidR="008B4CA0" w:rsidRPr="00C359CD" w:rsidRDefault="008B4CA0" w:rsidP="00945638">
      <w:pPr>
        <w:spacing w:beforeLines="50" w:before="156" w:afterLines="50" w:after="156" w:line="360" w:lineRule="auto"/>
        <w:rPr>
          <w:rFonts w:ascii="宋体" w:hAnsi="宋体"/>
          <w:sz w:val="24"/>
        </w:rPr>
      </w:pPr>
      <w:r w:rsidRPr="00C359CD">
        <w:rPr>
          <w:rFonts w:ascii="宋体" w:hAnsi="宋体" w:hint="eastAsia"/>
          <w:sz w:val="24"/>
        </w:rPr>
        <w:t xml:space="preserve">发  包  人（公章）： </w:t>
      </w:r>
    </w:p>
    <w:p w14:paraId="6E0D601B" w14:textId="77777777" w:rsidR="008B4CA0" w:rsidRPr="00C359CD" w:rsidRDefault="008B4CA0" w:rsidP="00945638">
      <w:pPr>
        <w:spacing w:beforeLines="50" w:before="156" w:afterLines="50" w:after="156" w:line="360" w:lineRule="auto"/>
        <w:rPr>
          <w:rFonts w:ascii="宋体" w:hAnsi="宋体"/>
          <w:sz w:val="24"/>
        </w:rPr>
      </w:pPr>
      <w:r w:rsidRPr="00C359CD">
        <w:rPr>
          <w:rFonts w:ascii="宋体" w:hAnsi="宋体" w:hint="eastAsia"/>
          <w:sz w:val="24"/>
        </w:rPr>
        <w:t>法定代表人（签字）：</w:t>
      </w:r>
    </w:p>
    <w:p w14:paraId="1DFCED79" w14:textId="17295694" w:rsidR="008B4CA0" w:rsidRPr="00C359CD" w:rsidRDefault="008B4CA0" w:rsidP="00945638">
      <w:pPr>
        <w:spacing w:line="360" w:lineRule="auto"/>
        <w:ind w:right="11"/>
        <w:rPr>
          <w:rFonts w:ascii="宋体" w:hAnsi="宋体"/>
          <w:sz w:val="24"/>
        </w:rPr>
      </w:pPr>
      <w:r w:rsidRPr="00C359CD">
        <w:rPr>
          <w:rFonts w:ascii="宋体" w:hAnsi="宋体" w:hint="eastAsia"/>
          <w:sz w:val="24"/>
        </w:rPr>
        <w:t xml:space="preserve">20   年  月   日  </w:t>
      </w:r>
    </w:p>
    <w:p w14:paraId="0B2F0477" w14:textId="77777777" w:rsidR="008B4CA0" w:rsidRPr="00C359CD" w:rsidRDefault="008B4CA0" w:rsidP="00945638">
      <w:pPr>
        <w:spacing w:line="360" w:lineRule="auto"/>
        <w:ind w:right="11"/>
        <w:rPr>
          <w:rFonts w:ascii="宋体" w:hAnsi="宋体"/>
          <w:sz w:val="24"/>
        </w:rPr>
      </w:pPr>
    </w:p>
    <w:p w14:paraId="25CB03FA" w14:textId="77777777" w:rsidR="008B4CA0" w:rsidRPr="00C359CD" w:rsidRDefault="008B4CA0" w:rsidP="00945638">
      <w:pPr>
        <w:spacing w:beforeLines="50" w:before="156" w:afterLines="50" w:after="156" w:line="360" w:lineRule="auto"/>
        <w:rPr>
          <w:rFonts w:ascii="宋体" w:hAnsi="宋体"/>
          <w:sz w:val="24"/>
        </w:rPr>
      </w:pPr>
      <w:r w:rsidRPr="00C359CD">
        <w:rPr>
          <w:rFonts w:ascii="宋体" w:hAnsi="宋体" w:hint="eastAsia"/>
          <w:sz w:val="24"/>
        </w:rPr>
        <w:t xml:space="preserve">承  包  人（公章）：  </w:t>
      </w:r>
    </w:p>
    <w:p w14:paraId="786450E1" w14:textId="3FEB7E2E" w:rsidR="008B4CA0" w:rsidRPr="00C359CD" w:rsidRDefault="008B4CA0" w:rsidP="00945638">
      <w:pPr>
        <w:spacing w:beforeLines="50" w:before="156" w:afterLines="50" w:after="156" w:line="360" w:lineRule="auto"/>
        <w:rPr>
          <w:rFonts w:ascii="宋体" w:hAnsi="宋体"/>
          <w:sz w:val="24"/>
        </w:rPr>
      </w:pPr>
      <w:r w:rsidRPr="00C359CD">
        <w:rPr>
          <w:rFonts w:ascii="宋体" w:hAnsi="宋体" w:hint="eastAsia"/>
          <w:sz w:val="24"/>
        </w:rPr>
        <w:t xml:space="preserve">法定代表人（签字）： </w:t>
      </w:r>
    </w:p>
    <w:p w14:paraId="3B7FB762" w14:textId="7EA2E4F0" w:rsidR="008B4CA0" w:rsidRPr="00C359CD" w:rsidRDefault="008B4CA0" w:rsidP="00122153">
      <w:pPr>
        <w:spacing w:line="360" w:lineRule="auto"/>
        <w:rPr>
          <w:rFonts w:ascii="宋体" w:hAnsi="宋体"/>
          <w:sz w:val="24"/>
        </w:rPr>
      </w:pPr>
      <w:r w:rsidRPr="00C359CD">
        <w:rPr>
          <w:rFonts w:ascii="宋体" w:hAnsi="宋体" w:hint="eastAsia"/>
          <w:sz w:val="24"/>
        </w:rPr>
        <w:t>20   年  月  日</w:t>
      </w:r>
    </w:p>
    <w:p w14:paraId="4DE814CE" w14:textId="77777777" w:rsidR="00122153" w:rsidRPr="00C359CD" w:rsidRDefault="00122153" w:rsidP="00122153">
      <w:pPr>
        <w:pStyle w:val="a0"/>
        <w:rPr>
          <w:rFonts w:hAnsi="宋体"/>
        </w:rPr>
      </w:pPr>
      <w:r w:rsidRPr="00C359CD">
        <w:rPr>
          <w:rFonts w:hAnsi="宋体" w:hint="eastAsia"/>
        </w:rPr>
        <w:br w:type="page"/>
      </w:r>
    </w:p>
    <w:p w14:paraId="6459591E" w14:textId="5BCF0FDB" w:rsidR="008B4CA0" w:rsidRPr="00C359CD" w:rsidRDefault="008B4CA0" w:rsidP="00BE71FD">
      <w:pPr>
        <w:pStyle w:val="2"/>
        <w:spacing w:before="0" w:after="0" w:line="360" w:lineRule="auto"/>
        <w:jc w:val="left"/>
      </w:pPr>
      <w:r w:rsidRPr="00C359CD">
        <w:rPr>
          <w:rFonts w:hint="eastAsia"/>
        </w:rPr>
        <w:t>附件</w:t>
      </w:r>
      <w:r w:rsidR="00BE71FD" w:rsidRPr="00C359CD">
        <w:rPr>
          <w:rFonts w:hint="eastAsia"/>
        </w:rPr>
        <w:t>2</w:t>
      </w:r>
      <w:r w:rsidRPr="00C359CD">
        <w:rPr>
          <w:rFonts w:hint="eastAsia"/>
        </w:rPr>
        <w:t>：</w:t>
      </w:r>
    </w:p>
    <w:p w14:paraId="52BCADD0" w14:textId="77777777" w:rsidR="008B4CA0" w:rsidRPr="00C359CD" w:rsidRDefault="008B4CA0" w:rsidP="00BE71FD">
      <w:pPr>
        <w:jc w:val="center"/>
        <w:rPr>
          <w:rFonts w:ascii="宋体" w:hAnsi="宋体"/>
          <w:b/>
          <w:bCs/>
          <w:sz w:val="28"/>
          <w:szCs w:val="28"/>
        </w:rPr>
      </w:pPr>
      <w:r w:rsidRPr="00C359CD">
        <w:rPr>
          <w:rFonts w:ascii="宋体" w:hAnsi="宋体" w:hint="eastAsia"/>
          <w:b/>
          <w:bCs/>
          <w:sz w:val="28"/>
          <w:szCs w:val="28"/>
        </w:rPr>
        <w:t>工程建设项目廉政责任书</w:t>
      </w:r>
    </w:p>
    <w:p w14:paraId="2B64DD34" w14:textId="77777777" w:rsidR="008B4CA0" w:rsidRPr="00C359CD" w:rsidRDefault="008B4CA0" w:rsidP="00843DD6">
      <w:pPr>
        <w:pStyle w:val="New4"/>
        <w:spacing w:line="360" w:lineRule="auto"/>
        <w:ind w:firstLineChars="177" w:firstLine="425"/>
        <w:rPr>
          <w:rFonts w:ascii="宋体" w:hAnsi="宋体"/>
          <w:snapToGrid w:val="0"/>
          <w:kern w:val="0"/>
          <w:sz w:val="24"/>
        </w:rPr>
      </w:pPr>
    </w:p>
    <w:p w14:paraId="5786E928" w14:textId="77777777" w:rsidR="008B4CA0" w:rsidRPr="00C359CD" w:rsidRDefault="008B4CA0" w:rsidP="00843DD6">
      <w:pPr>
        <w:pStyle w:val="NewNewNewNewNewNewNewNewNewNewNewNewNewNewNewNewNewNewNew"/>
        <w:spacing w:line="360" w:lineRule="auto"/>
        <w:rPr>
          <w:rFonts w:ascii="宋体" w:hAnsi="宋体"/>
          <w:sz w:val="24"/>
          <w:u w:val="single"/>
        </w:rPr>
      </w:pPr>
      <w:r w:rsidRPr="00C359CD">
        <w:rPr>
          <w:rFonts w:ascii="宋体" w:hAnsi="宋体" w:hint="eastAsia"/>
          <w:sz w:val="24"/>
        </w:rPr>
        <w:t>工程项目名称：</w:t>
      </w:r>
      <w:r w:rsidRPr="00C359CD">
        <w:rPr>
          <w:rFonts w:ascii="宋体" w:hAnsi="宋体" w:hint="eastAsia"/>
          <w:sz w:val="24"/>
          <w:u w:val="single"/>
        </w:rPr>
        <w:t xml:space="preserve">                                </w:t>
      </w:r>
    </w:p>
    <w:p w14:paraId="6DAB987E" w14:textId="77777777" w:rsidR="008B4CA0" w:rsidRPr="00C359CD" w:rsidRDefault="008B4CA0" w:rsidP="00843DD6">
      <w:pPr>
        <w:pStyle w:val="NewNewNewNewNewNewNewNewNewNewNewNewNewNewNewNewNewNewNew"/>
        <w:spacing w:line="360" w:lineRule="auto"/>
        <w:rPr>
          <w:rFonts w:ascii="宋体" w:hAnsi="宋体"/>
          <w:sz w:val="24"/>
        </w:rPr>
      </w:pPr>
      <w:r w:rsidRPr="00C359CD">
        <w:rPr>
          <w:rFonts w:ascii="宋体" w:hAnsi="宋体" w:hint="eastAsia"/>
          <w:sz w:val="24"/>
        </w:rPr>
        <w:t>工程项目地址：</w:t>
      </w:r>
      <w:r w:rsidRPr="00C359CD">
        <w:rPr>
          <w:rFonts w:ascii="宋体" w:hAnsi="宋体" w:hint="eastAsia"/>
          <w:sz w:val="24"/>
          <w:u w:val="single"/>
        </w:rPr>
        <w:t xml:space="preserve">                                </w:t>
      </w:r>
    </w:p>
    <w:p w14:paraId="617BDBE2" w14:textId="38A22304" w:rsidR="008B4CA0" w:rsidRPr="00C359CD" w:rsidRDefault="008B4CA0" w:rsidP="00843DD6">
      <w:pPr>
        <w:pStyle w:val="NewNewNewNewNewNewNewNewNewNewNewNewNewNewNewNewNewNewNew"/>
        <w:spacing w:line="360" w:lineRule="auto"/>
        <w:rPr>
          <w:rFonts w:ascii="宋体" w:hAnsi="宋体"/>
          <w:sz w:val="24"/>
          <w:szCs w:val="24"/>
          <w:u w:val="single"/>
        </w:rPr>
      </w:pPr>
      <w:r w:rsidRPr="00C359CD">
        <w:rPr>
          <w:rFonts w:ascii="宋体" w:hAnsi="宋体" w:hint="eastAsia"/>
          <w:sz w:val="24"/>
        </w:rPr>
        <w:t>甲        方：</w:t>
      </w:r>
      <w:r w:rsidR="00843DD6" w:rsidRPr="00C359CD">
        <w:rPr>
          <w:rFonts w:ascii="宋体" w:hAnsi="宋体" w:hint="eastAsia"/>
          <w:sz w:val="24"/>
          <w:u w:val="single"/>
        </w:rPr>
        <w:t xml:space="preserve">                                </w:t>
      </w:r>
    </w:p>
    <w:p w14:paraId="67AF4FEE" w14:textId="3F262533" w:rsidR="008B4CA0" w:rsidRPr="00C359CD" w:rsidRDefault="008B4CA0" w:rsidP="00843DD6">
      <w:pPr>
        <w:pStyle w:val="NewNewNewNewNewNewNewNewNewNewNewNewNewNewNewNewNewNewNew"/>
        <w:spacing w:line="360" w:lineRule="auto"/>
        <w:rPr>
          <w:rFonts w:ascii="宋体" w:hAnsi="宋体"/>
          <w:sz w:val="24"/>
          <w:u w:val="single"/>
        </w:rPr>
      </w:pPr>
      <w:r w:rsidRPr="00C359CD">
        <w:rPr>
          <w:rFonts w:ascii="宋体" w:hAnsi="宋体" w:hint="eastAsia"/>
          <w:sz w:val="24"/>
        </w:rPr>
        <w:t>乙        方：</w:t>
      </w:r>
      <w:r w:rsidRPr="00C359CD">
        <w:rPr>
          <w:rFonts w:ascii="宋体" w:hAnsi="宋体" w:hint="eastAsia"/>
          <w:sz w:val="24"/>
          <w:u w:val="single"/>
        </w:rPr>
        <w:t xml:space="preserve">                                </w:t>
      </w:r>
    </w:p>
    <w:p w14:paraId="4B9A4DB4" w14:textId="77777777" w:rsidR="008B4CA0" w:rsidRPr="00C359CD" w:rsidRDefault="008B4CA0" w:rsidP="00843DD6">
      <w:pPr>
        <w:pStyle w:val="NewNewNewNewNewNewNewNewNewNewNewNewNewNewNewNewNewNewNew"/>
        <w:spacing w:line="360" w:lineRule="auto"/>
        <w:ind w:firstLineChars="177" w:firstLine="425"/>
        <w:rPr>
          <w:rFonts w:ascii="宋体" w:hAnsi="宋体"/>
          <w:sz w:val="24"/>
        </w:rPr>
      </w:pPr>
    </w:p>
    <w:p w14:paraId="79A3CFF9"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1C6E7EA4" w14:textId="77777777" w:rsidR="008B4CA0" w:rsidRPr="00C359CD" w:rsidRDefault="008B4CA0" w:rsidP="00843DD6">
      <w:pPr>
        <w:spacing w:line="360" w:lineRule="auto"/>
        <w:ind w:firstLineChars="177" w:firstLine="426"/>
        <w:rPr>
          <w:rFonts w:ascii="宋体" w:hAnsi="宋体" w:cs="宋体"/>
          <w:b/>
          <w:kern w:val="0"/>
          <w:sz w:val="24"/>
        </w:rPr>
      </w:pPr>
      <w:r w:rsidRPr="00C359CD">
        <w:rPr>
          <w:rFonts w:ascii="宋体" w:hAnsi="宋体" w:cs="宋体" w:hint="eastAsia"/>
          <w:b/>
          <w:snapToGrid w:val="0"/>
          <w:kern w:val="0"/>
          <w:sz w:val="24"/>
          <w:lang w:bidi="ar"/>
        </w:rPr>
        <w:t>第一条</w:t>
      </w:r>
      <w:r w:rsidRPr="00C359CD">
        <w:rPr>
          <w:rFonts w:ascii="宋体" w:hAnsi="宋体" w:cs="宋体" w:hint="eastAsia"/>
          <w:snapToGrid w:val="0"/>
          <w:kern w:val="0"/>
          <w:sz w:val="24"/>
          <w:lang w:bidi="ar"/>
        </w:rPr>
        <w:t>甲、乙双方的责任</w:t>
      </w:r>
    </w:p>
    <w:p w14:paraId="55FD24BB"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（一）应严格遵守国家关于市场准入、项目招标投标、</w:t>
      </w:r>
      <w:r w:rsidRPr="00C359CD">
        <w:rPr>
          <w:rFonts w:ascii="宋体" w:hAnsi="宋体" w:cs="宋体" w:hint="eastAsia"/>
          <w:kern w:val="0"/>
          <w:sz w:val="24"/>
          <w:lang w:bidi="ar"/>
        </w:rPr>
        <w:t>工程建设和市场活动</w:t>
      </w:r>
      <w:r w:rsidRPr="00C359CD">
        <w:rPr>
          <w:rFonts w:ascii="宋体" w:hAnsi="宋体" w:cs="宋体" w:hint="eastAsia"/>
          <w:snapToGrid w:val="0"/>
          <w:kern w:val="0"/>
          <w:sz w:val="24"/>
          <w:lang w:bidi="ar"/>
        </w:rPr>
        <w:t>等有关法律、法规、相关政策，以及廉政建设的各项规定。</w:t>
      </w:r>
    </w:p>
    <w:p w14:paraId="6B76FAE3"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（二）严格执行建设工程项目承发包合同文件，自觉按合同办事。</w:t>
      </w:r>
    </w:p>
    <w:p w14:paraId="4E83D851"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（三）业务活动必须坚持公开、公平、公正、诚信、透明的原则（除法律法规另有规定者外），不得为获取不正当的利益，损害国家、集体和对方利益，不得</w:t>
      </w:r>
      <w:r w:rsidRPr="00C359CD">
        <w:rPr>
          <w:rFonts w:ascii="宋体" w:hAnsi="宋体" w:cs="宋体" w:hint="eastAsia"/>
          <w:kern w:val="0"/>
          <w:sz w:val="24"/>
          <w:lang w:bidi="ar"/>
        </w:rPr>
        <w:t>违反工程建设过程管理的规章制度。</w:t>
      </w:r>
    </w:p>
    <w:p w14:paraId="330E6D06"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（四）发现对方在业务活动中有违规、违纪、违法行为的，应及时提醒对方，情节严重的，应向其上级主管部门或纪检监察、司法等有关机关举报。</w:t>
      </w:r>
    </w:p>
    <w:p w14:paraId="4B79519A" w14:textId="77777777" w:rsidR="008B4CA0" w:rsidRPr="00C359CD" w:rsidRDefault="008B4CA0" w:rsidP="00843DD6">
      <w:pPr>
        <w:spacing w:line="360" w:lineRule="auto"/>
        <w:ind w:firstLineChars="177" w:firstLine="426"/>
        <w:rPr>
          <w:rFonts w:ascii="宋体" w:hAnsi="宋体" w:cs="宋体"/>
          <w:kern w:val="0"/>
          <w:sz w:val="24"/>
        </w:rPr>
      </w:pPr>
      <w:r w:rsidRPr="00C359CD">
        <w:rPr>
          <w:rFonts w:ascii="宋体" w:hAnsi="宋体" w:cs="宋体" w:hint="eastAsia"/>
          <w:b/>
          <w:snapToGrid w:val="0"/>
          <w:kern w:val="0"/>
          <w:sz w:val="24"/>
          <w:lang w:bidi="ar"/>
        </w:rPr>
        <w:t>第二条</w:t>
      </w:r>
      <w:r w:rsidRPr="00C359CD">
        <w:rPr>
          <w:rFonts w:ascii="宋体" w:hAnsi="宋体" w:cs="宋体" w:hint="eastAsia"/>
          <w:snapToGrid w:val="0"/>
          <w:kern w:val="0"/>
          <w:sz w:val="24"/>
          <w:lang w:bidi="ar"/>
        </w:rPr>
        <w:t>甲方的责任</w:t>
      </w:r>
    </w:p>
    <w:p w14:paraId="083C534C"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甲方的领导和从事</w:t>
      </w:r>
      <w:proofErr w:type="gramStart"/>
      <w:r w:rsidRPr="00C359CD">
        <w:rPr>
          <w:rFonts w:ascii="宋体" w:hAnsi="宋体" w:cs="宋体" w:hint="eastAsia"/>
          <w:snapToGrid w:val="0"/>
          <w:kern w:val="0"/>
          <w:sz w:val="24"/>
          <w:lang w:bidi="ar"/>
        </w:rPr>
        <w:t>本建设</w:t>
      </w:r>
      <w:proofErr w:type="gramEnd"/>
      <w:r w:rsidRPr="00C359CD">
        <w:rPr>
          <w:rFonts w:ascii="宋体" w:hAnsi="宋体" w:cs="宋体" w:hint="eastAsia"/>
          <w:snapToGrid w:val="0"/>
          <w:kern w:val="0"/>
          <w:sz w:val="24"/>
          <w:lang w:bidi="ar"/>
        </w:rPr>
        <w:t>工程项目的工作人员，在工程建设的事前、事中、事后应遵守以下规定：</w:t>
      </w:r>
    </w:p>
    <w:p w14:paraId="0D542FA1"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（一）不准向乙方和相关单位索要或接受回扣、礼金、有价证券、贵重物品和好处费、感谢费等。</w:t>
      </w:r>
    </w:p>
    <w:p w14:paraId="71B3DC9F"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（二）不准在乙方和相关单位报销任何应由甲方或个人支付的费用。</w:t>
      </w:r>
    </w:p>
    <w:p w14:paraId="1C23B540"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（三）不准要求、暗示或接受乙方和相关单位为个人装修住房、婚丧嫁娶、配偶子女的工作安排以及出国（境）、旅游等提供方便。</w:t>
      </w:r>
    </w:p>
    <w:p w14:paraId="20ED2AE6"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（四）不准参加有可能影响公正执行公务的乙方及相关单位的宴请、健身、娱乐等活动。</w:t>
      </w:r>
    </w:p>
    <w:p w14:paraId="45937A71"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（五）不准向乙方介绍或为配偶、子女、亲属参与同甲方项目工程合同有关的设备、材料、工程分包、劳务等经济活动。不得以任何理由向乙方和相关单位推荐分包单位。</w:t>
      </w:r>
    </w:p>
    <w:p w14:paraId="45CD266E" w14:textId="77777777" w:rsidR="008B4CA0" w:rsidRPr="00C359CD" w:rsidRDefault="008B4CA0" w:rsidP="00843DD6">
      <w:pPr>
        <w:spacing w:line="360" w:lineRule="auto"/>
        <w:ind w:firstLineChars="177" w:firstLine="426"/>
        <w:rPr>
          <w:rFonts w:ascii="宋体" w:hAnsi="宋体" w:cs="宋体"/>
          <w:kern w:val="0"/>
          <w:sz w:val="24"/>
        </w:rPr>
      </w:pPr>
      <w:r w:rsidRPr="00C359CD">
        <w:rPr>
          <w:rFonts w:ascii="宋体" w:hAnsi="宋体" w:cs="宋体" w:hint="eastAsia"/>
          <w:b/>
          <w:snapToGrid w:val="0"/>
          <w:kern w:val="0"/>
          <w:sz w:val="24"/>
          <w:lang w:bidi="ar"/>
        </w:rPr>
        <w:t>第三条</w:t>
      </w:r>
      <w:r w:rsidRPr="00C359CD">
        <w:rPr>
          <w:rFonts w:ascii="宋体" w:hAnsi="宋体" w:cs="宋体" w:hint="eastAsia"/>
          <w:snapToGrid w:val="0"/>
          <w:kern w:val="0"/>
          <w:sz w:val="24"/>
          <w:lang w:bidi="ar"/>
        </w:rPr>
        <w:t>乙方的责任</w:t>
      </w:r>
    </w:p>
    <w:p w14:paraId="6A481A95"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应与甲方保持正常的业务交往，按照有关法律法规和程序开展业务工作，严格执行</w:t>
      </w:r>
      <w:r w:rsidRPr="00C359CD">
        <w:rPr>
          <w:rFonts w:ascii="宋体" w:hAnsi="宋体" w:cs="宋体" w:hint="eastAsia"/>
          <w:kern w:val="0"/>
          <w:sz w:val="24"/>
          <w:lang w:bidi="ar"/>
        </w:rPr>
        <w:t>工程建设过程管理的有关方针、政策，尤其是强制性标准和规范</w:t>
      </w:r>
      <w:r w:rsidRPr="00C359CD">
        <w:rPr>
          <w:rFonts w:ascii="宋体" w:hAnsi="宋体" w:cs="宋体" w:hint="eastAsia"/>
          <w:snapToGrid w:val="0"/>
          <w:kern w:val="0"/>
          <w:sz w:val="24"/>
          <w:lang w:bidi="ar"/>
        </w:rPr>
        <w:t>，并遵守以下规定：</w:t>
      </w:r>
    </w:p>
    <w:p w14:paraId="6B30B10D"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（一）不准以任何理由向甲方、相关单位及其工作人员索要、接受或赠送礼金、有价证券、贵重物品及回扣、好处费、感谢费等。</w:t>
      </w:r>
    </w:p>
    <w:p w14:paraId="46052147"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（二）不准以任何理由为甲方和相关单位报销应由对方或个人支付的费用。</w:t>
      </w:r>
    </w:p>
    <w:p w14:paraId="4DDA8DD0"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（三）不准接受或暗示为甲方、相关单位或个人装修住房、婚丧嫁娶、配偶子女的工作安排以及出国（境）、旅游等提供方便。</w:t>
      </w:r>
    </w:p>
    <w:p w14:paraId="547F496A" w14:textId="77777777" w:rsidR="008B4CA0" w:rsidRPr="00C359CD" w:rsidRDefault="008B4CA0" w:rsidP="00843DD6">
      <w:pPr>
        <w:spacing w:line="360" w:lineRule="auto"/>
        <w:ind w:firstLineChars="177" w:firstLine="425"/>
        <w:rPr>
          <w:rFonts w:ascii="宋体" w:hAnsi="宋体" w:cs="宋体"/>
          <w:snapToGrid w:val="0"/>
          <w:kern w:val="0"/>
          <w:sz w:val="24"/>
          <w:lang w:bidi="ar"/>
        </w:rPr>
      </w:pPr>
      <w:r w:rsidRPr="00C359CD">
        <w:rPr>
          <w:rFonts w:ascii="宋体" w:hAnsi="宋体" w:cs="宋体" w:hint="eastAsia"/>
          <w:snapToGrid w:val="0"/>
          <w:kern w:val="0"/>
          <w:sz w:val="24"/>
          <w:lang w:bidi="ar"/>
        </w:rPr>
        <w:t>（四）不准以任何理由为甲方、相关单位或个人组织有可能影响公正执行公务的宴请、健身、娱乐等活动。</w:t>
      </w:r>
    </w:p>
    <w:p w14:paraId="32305414" w14:textId="77777777" w:rsidR="008B4CA0" w:rsidRPr="00C359CD" w:rsidRDefault="008B4CA0" w:rsidP="00843DD6">
      <w:pPr>
        <w:spacing w:line="360" w:lineRule="auto"/>
        <w:ind w:firstLineChars="177" w:firstLine="426"/>
        <w:rPr>
          <w:rFonts w:ascii="宋体" w:hAnsi="宋体" w:cs="宋体"/>
          <w:kern w:val="0"/>
          <w:sz w:val="24"/>
        </w:rPr>
      </w:pPr>
      <w:r w:rsidRPr="00C359CD">
        <w:rPr>
          <w:rFonts w:ascii="宋体" w:hAnsi="宋体" w:cs="宋体" w:hint="eastAsia"/>
          <w:b/>
          <w:snapToGrid w:val="0"/>
          <w:kern w:val="0"/>
          <w:sz w:val="24"/>
          <w:lang w:bidi="ar"/>
        </w:rPr>
        <w:t>第四条</w:t>
      </w:r>
      <w:r w:rsidRPr="00C359CD">
        <w:rPr>
          <w:rFonts w:ascii="宋体" w:hAnsi="宋体" w:cs="宋体" w:hint="eastAsia"/>
          <w:snapToGrid w:val="0"/>
          <w:kern w:val="0"/>
          <w:sz w:val="24"/>
          <w:lang w:bidi="ar"/>
        </w:rPr>
        <w:t>违约责任</w:t>
      </w:r>
    </w:p>
    <w:p w14:paraId="031664AD"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0D20F96C" w14:textId="77777777" w:rsidR="008B4CA0" w:rsidRPr="00C359CD" w:rsidRDefault="008B4CA0" w:rsidP="00843DD6">
      <w:pPr>
        <w:spacing w:line="360" w:lineRule="auto"/>
        <w:ind w:firstLineChars="177" w:firstLine="425"/>
        <w:rPr>
          <w:rFonts w:ascii="宋体" w:hAnsi="宋体" w:cs="宋体"/>
          <w:kern w:val="0"/>
          <w:sz w:val="24"/>
        </w:rPr>
      </w:pPr>
      <w:r w:rsidRPr="00C359CD">
        <w:rPr>
          <w:rFonts w:ascii="宋体" w:hAnsi="宋体" w:cs="宋体" w:hint="eastAsia"/>
          <w:snapToGrid w:val="0"/>
          <w:kern w:val="0"/>
          <w:sz w:val="24"/>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450D5D08" w14:textId="77777777" w:rsidR="008B4CA0" w:rsidRPr="00C359CD" w:rsidRDefault="008B4CA0" w:rsidP="00843DD6">
      <w:pPr>
        <w:spacing w:line="360" w:lineRule="auto"/>
        <w:ind w:firstLineChars="177" w:firstLine="426"/>
        <w:rPr>
          <w:rFonts w:ascii="宋体" w:hAnsi="宋体" w:cs="宋体"/>
          <w:b/>
          <w:kern w:val="0"/>
          <w:sz w:val="24"/>
        </w:rPr>
      </w:pPr>
      <w:r w:rsidRPr="00C359CD">
        <w:rPr>
          <w:rFonts w:ascii="宋体" w:hAnsi="宋体" w:cs="宋体" w:hint="eastAsia"/>
          <w:b/>
          <w:snapToGrid w:val="0"/>
          <w:kern w:val="0"/>
          <w:sz w:val="24"/>
          <w:lang w:bidi="ar"/>
        </w:rPr>
        <w:t>第五条</w:t>
      </w:r>
      <w:r w:rsidRPr="00C359CD">
        <w:rPr>
          <w:rFonts w:ascii="宋体" w:hAnsi="宋体" w:cs="宋体" w:hint="eastAsia"/>
          <w:snapToGrid w:val="0"/>
          <w:kern w:val="0"/>
          <w:sz w:val="24"/>
          <w:lang w:bidi="ar"/>
        </w:rPr>
        <w:t>本廉政责任书作为合同的附件，与合同具有同等法律效力。经双方签署后立即生效。</w:t>
      </w:r>
    </w:p>
    <w:p w14:paraId="2CB6E09A" w14:textId="77777777" w:rsidR="008B4CA0" w:rsidRPr="00C359CD" w:rsidRDefault="008B4CA0" w:rsidP="00843DD6">
      <w:pPr>
        <w:spacing w:line="360" w:lineRule="auto"/>
        <w:ind w:firstLineChars="177" w:firstLine="426"/>
        <w:rPr>
          <w:rFonts w:ascii="宋体" w:hAnsi="宋体" w:cs="宋体"/>
          <w:b/>
          <w:kern w:val="0"/>
          <w:sz w:val="24"/>
        </w:rPr>
      </w:pPr>
      <w:r w:rsidRPr="00C359CD">
        <w:rPr>
          <w:rFonts w:ascii="宋体" w:hAnsi="宋体" w:cs="宋体" w:hint="eastAsia"/>
          <w:b/>
          <w:snapToGrid w:val="0"/>
          <w:kern w:val="0"/>
          <w:sz w:val="24"/>
          <w:lang w:bidi="ar"/>
        </w:rPr>
        <w:t>第六条</w:t>
      </w:r>
      <w:r w:rsidRPr="00C359CD">
        <w:rPr>
          <w:rFonts w:ascii="宋体" w:hAnsi="宋体" w:cs="宋体" w:hint="eastAsia"/>
          <w:snapToGrid w:val="0"/>
          <w:kern w:val="0"/>
          <w:sz w:val="24"/>
          <w:lang w:bidi="ar"/>
        </w:rPr>
        <w:t>本廉政责任书的有效期与合同的有效期相同。</w:t>
      </w:r>
    </w:p>
    <w:p w14:paraId="7ED3434A" w14:textId="190F2AE4" w:rsidR="008B4CA0" w:rsidRPr="00C359CD" w:rsidRDefault="008B4CA0" w:rsidP="00843DD6">
      <w:pPr>
        <w:spacing w:line="360" w:lineRule="auto"/>
        <w:ind w:firstLineChars="177" w:firstLine="426"/>
        <w:rPr>
          <w:rFonts w:ascii="宋体" w:hAnsi="宋体" w:cs="宋体"/>
          <w:kern w:val="0"/>
          <w:sz w:val="24"/>
        </w:rPr>
      </w:pPr>
      <w:r w:rsidRPr="00C359CD">
        <w:rPr>
          <w:rFonts w:ascii="宋体" w:hAnsi="宋体" w:cs="宋体" w:hint="eastAsia"/>
          <w:b/>
          <w:snapToGrid w:val="0"/>
          <w:kern w:val="0"/>
          <w:sz w:val="24"/>
          <w:lang w:bidi="ar"/>
        </w:rPr>
        <w:t>第七条</w:t>
      </w:r>
      <w:r w:rsidRPr="00C359CD">
        <w:rPr>
          <w:rFonts w:ascii="宋体" w:hAnsi="宋体" w:cs="宋体" w:hint="eastAsia"/>
          <w:snapToGrid w:val="0"/>
          <w:kern w:val="0"/>
          <w:sz w:val="24"/>
          <w:lang w:bidi="ar"/>
        </w:rPr>
        <w:t>本廉政责任书</w:t>
      </w:r>
      <w:r w:rsidR="003A0B2B" w:rsidRPr="00C359CD">
        <w:rPr>
          <w:rFonts w:ascii="宋体" w:hAnsi="宋体" w:cs="宋体" w:hint="eastAsia"/>
          <w:snapToGrid w:val="0"/>
          <w:kern w:val="0"/>
          <w:sz w:val="24"/>
        </w:rPr>
        <w:t>份数和合同份数一致。</w:t>
      </w:r>
    </w:p>
    <w:p w14:paraId="6159BAEA" w14:textId="77777777" w:rsidR="008B4CA0" w:rsidRPr="00C359CD" w:rsidRDefault="008B4CA0" w:rsidP="00843DD6">
      <w:pPr>
        <w:spacing w:line="360" w:lineRule="auto"/>
        <w:ind w:right="11" w:firstLineChars="177" w:firstLine="425"/>
        <w:rPr>
          <w:rFonts w:ascii="宋体" w:hAnsi="宋体" w:cs="宋体"/>
          <w:snapToGrid w:val="0"/>
          <w:kern w:val="0"/>
          <w:sz w:val="24"/>
        </w:rPr>
      </w:pPr>
    </w:p>
    <w:p w14:paraId="4A649D97" w14:textId="77777777" w:rsidR="008B4CA0" w:rsidRPr="00C359CD" w:rsidRDefault="008B4CA0" w:rsidP="00843DD6">
      <w:pPr>
        <w:spacing w:line="360" w:lineRule="auto"/>
        <w:ind w:firstLineChars="177" w:firstLine="425"/>
        <w:rPr>
          <w:rFonts w:ascii="宋体" w:hAnsi="宋体" w:cs="宋体"/>
          <w:sz w:val="24"/>
          <w:szCs w:val="24"/>
        </w:rPr>
      </w:pPr>
      <w:r w:rsidRPr="00C359CD">
        <w:rPr>
          <w:rFonts w:ascii="宋体" w:hAnsi="宋体" w:cs="宋体" w:hint="eastAsia"/>
          <w:sz w:val="24"/>
          <w:szCs w:val="24"/>
        </w:rPr>
        <w:t>发 包 人：（盖章）                    承 包 人：（盖章）</w:t>
      </w:r>
    </w:p>
    <w:p w14:paraId="10FE89FE" w14:textId="77777777" w:rsidR="008B4CA0" w:rsidRPr="00C359CD" w:rsidRDefault="008B4CA0" w:rsidP="00843DD6">
      <w:pPr>
        <w:spacing w:line="360" w:lineRule="auto"/>
        <w:ind w:firstLineChars="177" w:firstLine="425"/>
        <w:rPr>
          <w:rFonts w:ascii="宋体" w:hAnsi="宋体" w:cs="宋体"/>
          <w:sz w:val="24"/>
          <w:szCs w:val="24"/>
        </w:rPr>
      </w:pPr>
      <w:r w:rsidRPr="00C359CD">
        <w:rPr>
          <w:rFonts w:ascii="宋体" w:hAnsi="宋体" w:cs="宋体" w:hint="eastAsia"/>
          <w:sz w:val="24"/>
          <w:szCs w:val="24"/>
        </w:rPr>
        <w:t>法定代表人：（签字）                  法定代表人：（签字）</w:t>
      </w:r>
    </w:p>
    <w:p w14:paraId="10008A7A" w14:textId="77777777" w:rsidR="008B4CA0" w:rsidRPr="00C359CD" w:rsidRDefault="008B4CA0" w:rsidP="00843DD6">
      <w:pPr>
        <w:spacing w:line="360" w:lineRule="auto"/>
        <w:ind w:firstLineChars="177" w:firstLine="425"/>
        <w:jc w:val="left"/>
        <w:rPr>
          <w:rFonts w:ascii="宋体" w:hAnsi="宋体" w:cs="宋体"/>
          <w:sz w:val="24"/>
          <w:szCs w:val="24"/>
        </w:rPr>
      </w:pPr>
      <w:r w:rsidRPr="00C359CD">
        <w:rPr>
          <w:rFonts w:ascii="宋体" w:hAnsi="宋体" w:cs="宋体" w:hint="eastAsia"/>
          <w:sz w:val="24"/>
          <w:szCs w:val="24"/>
        </w:rPr>
        <w:t>经  办  人：                         经  办  人：</w:t>
      </w:r>
    </w:p>
    <w:p w14:paraId="7FCD1C72" w14:textId="77777777" w:rsidR="008B4CA0" w:rsidRPr="00C359CD" w:rsidRDefault="008B4CA0" w:rsidP="00843DD6">
      <w:pPr>
        <w:pStyle w:val="NewNewNewNewNewNewNewNewNewNewNewNewNewNewNewNewNewNewNew"/>
        <w:tabs>
          <w:tab w:val="left" w:pos="5460"/>
        </w:tabs>
        <w:spacing w:line="360" w:lineRule="auto"/>
        <w:ind w:leftChars="-1" w:left="-2" w:right="11" w:firstLineChars="177" w:firstLine="425"/>
        <w:rPr>
          <w:rFonts w:ascii="宋体" w:hAnsi="宋体"/>
          <w:sz w:val="24"/>
        </w:rPr>
      </w:pPr>
      <w:r w:rsidRPr="00C359CD">
        <w:rPr>
          <w:rFonts w:ascii="宋体" w:hAnsi="宋体" w:hint="eastAsia"/>
          <w:sz w:val="24"/>
        </w:rPr>
        <w:t>签约日期：</w:t>
      </w:r>
      <w:r w:rsidRPr="00C359CD">
        <w:rPr>
          <w:rFonts w:ascii="宋体" w:hAnsi="宋体" w:hint="eastAsia"/>
          <w:sz w:val="24"/>
          <w:u w:val="single"/>
        </w:rPr>
        <w:t xml:space="preserve">     </w:t>
      </w:r>
      <w:r w:rsidRPr="00C359CD">
        <w:rPr>
          <w:rFonts w:ascii="宋体" w:hAnsi="宋体" w:hint="eastAsia"/>
          <w:sz w:val="24"/>
        </w:rPr>
        <w:t xml:space="preserve">年 </w:t>
      </w:r>
      <w:r w:rsidRPr="00C359CD">
        <w:rPr>
          <w:rFonts w:ascii="宋体" w:hAnsi="宋体" w:hint="eastAsia"/>
          <w:sz w:val="24"/>
          <w:u w:val="single"/>
        </w:rPr>
        <w:t xml:space="preserve">    </w:t>
      </w:r>
      <w:r w:rsidRPr="00C359CD">
        <w:rPr>
          <w:rFonts w:ascii="宋体" w:hAnsi="宋体" w:hint="eastAsia"/>
          <w:sz w:val="24"/>
        </w:rPr>
        <w:t>月</w:t>
      </w:r>
      <w:r w:rsidRPr="00C359CD">
        <w:rPr>
          <w:rFonts w:ascii="宋体" w:hAnsi="宋体" w:hint="eastAsia"/>
          <w:sz w:val="24"/>
          <w:u w:val="single"/>
        </w:rPr>
        <w:t xml:space="preserve">    </w:t>
      </w:r>
      <w:r w:rsidRPr="00C359CD">
        <w:rPr>
          <w:rFonts w:ascii="宋体" w:hAnsi="宋体" w:hint="eastAsia"/>
          <w:sz w:val="24"/>
        </w:rPr>
        <w:t xml:space="preserve">日                           </w:t>
      </w:r>
    </w:p>
    <w:p w14:paraId="7AC92F1B" w14:textId="77777777" w:rsidR="008B4CA0" w:rsidRPr="00C359CD" w:rsidRDefault="008B4CA0" w:rsidP="00843DD6">
      <w:pPr>
        <w:pStyle w:val="NewNewNewNewNewNewNewNewNewNewNewNewNewNewNewNewNewNewNew"/>
        <w:spacing w:line="360" w:lineRule="auto"/>
        <w:ind w:firstLineChars="177" w:firstLine="425"/>
        <w:rPr>
          <w:rFonts w:ascii="宋体" w:hAnsi="宋体"/>
        </w:rPr>
      </w:pPr>
      <w:r w:rsidRPr="00C359CD">
        <w:rPr>
          <w:rFonts w:ascii="宋体" w:hAnsi="宋体" w:hint="eastAsia"/>
          <w:sz w:val="24"/>
        </w:rPr>
        <w:t>签约地点：广州市黄埔区。</w:t>
      </w:r>
    </w:p>
    <w:bookmarkEnd w:id="0"/>
    <w:p w14:paraId="0A759011" w14:textId="77777777" w:rsidR="00B61984" w:rsidRPr="00C359CD" w:rsidRDefault="00B61984" w:rsidP="00945638">
      <w:pPr>
        <w:spacing w:line="360" w:lineRule="auto"/>
        <w:rPr>
          <w:rFonts w:ascii="宋体" w:hAnsi="宋体"/>
        </w:rPr>
      </w:pPr>
    </w:p>
    <w:sectPr w:rsidR="00B61984" w:rsidRPr="00C359CD" w:rsidSect="004A2F61">
      <w:pgSz w:w="11906" w:h="16838" w:code="9"/>
      <w:pgMar w:top="1440" w:right="1080" w:bottom="1440" w:left="1080"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DEA4D" w14:textId="77777777" w:rsidR="00FA188B" w:rsidRDefault="00FA188B" w:rsidP="00BB7EAF">
      <w:r>
        <w:separator/>
      </w:r>
    </w:p>
  </w:endnote>
  <w:endnote w:type="continuationSeparator" w:id="0">
    <w:p w14:paraId="370C829D" w14:textId="77777777" w:rsidR="00FA188B" w:rsidRDefault="00FA188B" w:rsidP="00BB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 Sans">
    <w:altName w:val="Courier New"/>
    <w:charset w:val="00"/>
    <w:family w:val="swiss"/>
    <w:pitch w:val="default"/>
    <w:sig w:usb0="00000000" w:usb1="00000000" w:usb2="0A246029" w:usb3="00000000" w:csb0="000001FF" w:csb1="00000000"/>
  </w:font>
  <w:font w:name="Helvetica Neue">
    <w:altName w:val="宋体"/>
    <w:charset w:val="86"/>
    <w:family w:val="roman"/>
    <w:pitch w:val="default"/>
  </w:font>
  <w:font w:name="华文细黑">
    <w:panose1 w:val="02010600040101010101"/>
    <w:charset w:val="86"/>
    <w:family w:val="auto"/>
    <w:pitch w:val="variable"/>
    <w:sig w:usb0="00000287" w:usb1="080F0000" w:usb2="00000010" w:usb3="00000000" w:csb0="000400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roxy 9">
    <w:panose1 w:val="00000400000000000000"/>
    <w:charset w:val="00"/>
    <w:family w:val="auto"/>
    <w:pitch w:val="variable"/>
    <w:sig w:usb0="A0002AA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ingLiU_HKSCS">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D9E2" w14:textId="53D46674" w:rsidR="008B4CA0" w:rsidRDefault="008B4CA0">
    <w:pPr>
      <w:pStyle w:val="a8"/>
      <w:jc w:val="center"/>
    </w:pPr>
    <w:r>
      <w:fldChar w:fldCharType="begin"/>
    </w:r>
    <w:r>
      <w:instrText xml:space="preserve"> PAGE   \* MERGEFORMAT </w:instrText>
    </w:r>
    <w:r>
      <w:fldChar w:fldCharType="separate"/>
    </w:r>
    <w:r w:rsidR="008426FD">
      <w:rPr>
        <w:noProof/>
      </w:rPr>
      <w:t>21</w:t>
    </w:r>
    <w:r>
      <w:fldChar w:fldCharType="end"/>
    </w:r>
  </w:p>
  <w:p w14:paraId="1A929B7B" w14:textId="77777777" w:rsidR="008B4CA0" w:rsidRDefault="008B4CA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11597" w14:textId="77777777" w:rsidR="00FA188B" w:rsidRDefault="00FA188B" w:rsidP="00BB7EAF">
      <w:r>
        <w:separator/>
      </w:r>
    </w:p>
  </w:footnote>
  <w:footnote w:type="continuationSeparator" w:id="0">
    <w:p w14:paraId="4A477F0E" w14:textId="77777777" w:rsidR="00FA188B" w:rsidRDefault="00FA188B" w:rsidP="00BB7E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00000006"/>
    <w:multiLevelType w:val="singleLevel"/>
    <w:tmpl w:val="00000006"/>
    <w:lvl w:ilvl="0">
      <w:start w:val="1"/>
      <w:numFmt w:val="decimal"/>
      <w:suff w:val="nothing"/>
      <w:lvlText w:val="（%1）"/>
      <w:lvlJc w:val="left"/>
    </w:lvl>
  </w:abstractNum>
  <w:abstractNum w:abstractNumId="2" w15:restartNumberingAfterBreak="0">
    <w:nsid w:val="00000009"/>
    <w:multiLevelType w:val="singleLevel"/>
    <w:tmpl w:val="00000009"/>
    <w:lvl w:ilvl="0">
      <w:start w:val="1"/>
      <w:numFmt w:val="decimal"/>
      <w:suff w:val="nothing"/>
      <w:lvlText w:val="（%1）"/>
      <w:lvlJc w:val="left"/>
    </w:lvl>
  </w:abstractNum>
  <w:abstractNum w:abstractNumId="3" w15:restartNumberingAfterBreak="0">
    <w:nsid w:val="0000000C"/>
    <w:multiLevelType w:val="singleLevel"/>
    <w:tmpl w:val="0000000C"/>
    <w:lvl w:ilvl="0">
      <w:start w:val="1"/>
      <w:numFmt w:val="decimal"/>
      <w:pStyle w:val="Char5"/>
      <w:suff w:val="nothing"/>
      <w:lvlText w:val="（%1）"/>
      <w:lvlJc w:val="left"/>
    </w:lvl>
  </w:abstractNum>
  <w:abstractNum w:abstractNumId="4" w15:restartNumberingAfterBreak="0">
    <w:nsid w:val="01BB16A0"/>
    <w:multiLevelType w:val="singleLevel"/>
    <w:tmpl w:val="01BB16A0"/>
    <w:lvl w:ilvl="0">
      <w:start w:val="4"/>
      <w:numFmt w:val="chineseCounting"/>
      <w:suff w:val="space"/>
      <w:lvlText w:val="第%1部分"/>
      <w:lvlJc w:val="left"/>
      <w:rPr>
        <w:rFonts w:hint="eastAsia"/>
      </w:rPr>
    </w:lvl>
  </w:abstractNum>
  <w:abstractNum w:abstractNumId="5" w15:restartNumberingAfterBreak="0">
    <w:nsid w:val="14181B7E"/>
    <w:multiLevelType w:val="singleLevel"/>
    <w:tmpl w:val="14181B7E"/>
    <w:lvl w:ilvl="0">
      <w:start w:val="1"/>
      <w:numFmt w:val="decimal"/>
      <w:suff w:val="nothing"/>
      <w:lvlText w:val="%1、"/>
      <w:lvlJc w:val="left"/>
    </w:lvl>
  </w:abstractNum>
  <w:abstractNum w:abstractNumId="6" w15:restartNumberingAfterBreak="0">
    <w:nsid w:val="3AD5465A"/>
    <w:multiLevelType w:val="multilevel"/>
    <w:tmpl w:val="3AD546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FB"/>
    <w:rsid w:val="0005020D"/>
    <w:rsid w:val="00051F29"/>
    <w:rsid w:val="00060220"/>
    <w:rsid w:val="00070858"/>
    <w:rsid w:val="000A47C9"/>
    <w:rsid w:val="000C3F94"/>
    <w:rsid w:val="000D1AA2"/>
    <w:rsid w:val="00122153"/>
    <w:rsid w:val="00135D03"/>
    <w:rsid w:val="00145C76"/>
    <w:rsid w:val="0015095C"/>
    <w:rsid w:val="002017A7"/>
    <w:rsid w:val="00227E53"/>
    <w:rsid w:val="002322FB"/>
    <w:rsid w:val="00286B07"/>
    <w:rsid w:val="002C1A49"/>
    <w:rsid w:val="002C598B"/>
    <w:rsid w:val="002D1844"/>
    <w:rsid w:val="00305D2E"/>
    <w:rsid w:val="003A0B2B"/>
    <w:rsid w:val="003D712A"/>
    <w:rsid w:val="00441AFA"/>
    <w:rsid w:val="004A2F61"/>
    <w:rsid w:val="004E2CD5"/>
    <w:rsid w:val="00545391"/>
    <w:rsid w:val="0055219E"/>
    <w:rsid w:val="005E312B"/>
    <w:rsid w:val="006111DC"/>
    <w:rsid w:val="00626F91"/>
    <w:rsid w:val="00685B5F"/>
    <w:rsid w:val="0069381B"/>
    <w:rsid w:val="006B3CEB"/>
    <w:rsid w:val="006E1AE8"/>
    <w:rsid w:val="00830721"/>
    <w:rsid w:val="008426FD"/>
    <w:rsid w:val="008436F0"/>
    <w:rsid w:val="00843DD6"/>
    <w:rsid w:val="00844720"/>
    <w:rsid w:val="00881568"/>
    <w:rsid w:val="008B46BE"/>
    <w:rsid w:val="008B4CA0"/>
    <w:rsid w:val="009134C1"/>
    <w:rsid w:val="009134CC"/>
    <w:rsid w:val="00930F18"/>
    <w:rsid w:val="00945638"/>
    <w:rsid w:val="009632DE"/>
    <w:rsid w:val="00985FB2"/>
    <w:rsid w:val="009A7C1A"/>
    <w:rsid w:val="009E459D"/>
    <w:rsid w:val="009F5034"/>
    <w:rsid w:val="00A42D7B"/>
    <w:rsid w:val="00A743DA"/>
    <w:rsid w:val="00A91CFA"/>
    <w:rsid w:val="00B01945"/>
    <w:rsid w:val="00B16B8B"/>
    <w:rsid w:val="00B300F0"/>
    <w:rsid w:val="00B61984"/>
    <w:rsid w:val="00BB7EAF"/>
    <w:rsid w:val="00BE71FD"/>
    <w:rsid w:val="00C359CD"/>
    <w:rsid w:val="00C47283"/>
    <w:rsid w:val="00C67483"/>
    <w:rsid w:val="00C80005"/>
    <w:rsid w:val="00D859C8"/>
    <w:rsid w:val="00DA2628"/>
    <w:rsid w:val="00E10FF3"/>
    <w:rsid w:val="00E166DA"/>
    <w:rsid w:val="00E7380B"/>
    <w:rsid w:val="00F0395C"/>
    <w:rsid w:val="00FA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3ECC5"/>
  <w15:chartTrackingRefBased/>
  <w15:docId w15:val="{9E29159D-C1C4-4F2F-AF3C-992964FA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B4CA0"/>
    <w:pPr>
      <w:widowControl w:val="0"/>
      <w:jc w:val="both"/>
    </w:pPr>
    <w:rPr>
      <w:rFonts w:ascii="Calibri" w:eastAsia="宋体" w:hAnsi="Calibri" w:cs="Times New Roman"/>
    </w:rPr>
  </w:style>
  <w:style w:type="paragraph" w:styleId="1">
    <w:name w:val="heading 1"/>
    <w:basedOn w:val="a1"/>
    <w:next w:val="a"/>
    <w:link w:val="12"/>
    <w:qFormat/>
    <w:rsid w:val="00BB7EAF"/>
    <w:pPr>
      <w:keepNext/>
      <w:keepLines/>
      <w:spacing w:after="120" w:line="360" w:lineRule="auto"/>
      <w:outlineLvl w:val="0"/>
    </w:pPr>
    <w:rPr>
      <w:rFonts w:ascii="宋体" w:hAnsi="宋体" w:cs="宋体"/>
      <w:kern w:val="44"/>
      <w:sz w:val="28"/>
      <w:szCs w:val="28"/>
    </w:rPr>
  </w:style>
  <w:style w:type="paragraph" w:styleId="2">
    <w:name w:val="heading 2"/>
    <w:basedOn w:val="a"/>
    <w:next w:val="a"/>
    <w:link w:val="21"/>
    <w:qFormat/>
    <w:rsid w:val="00BB7EAF"/>
    <w:pPr>
      <w:keepNext/>
      <w:keepLines/>
      <w:tabs>
        <w:tab w:val="right" w:leader="dot" w:pos="9060"/>
      </w:tabs>
      <w:spacing w:before="120" w:after="120" w:line="415" w:lineRule="auto"/>
      <w:jc w:val="center"/>
      <w:outlineLvl w:val="1"/>
    </w:pPr>
    <w:rPr>
      <w:rFonts w:ascii="宋体" w:hAnsi="宋体" w:cs="宋体"/>
      <w:b/>
      <w:kern w:val="0"/>
      <w:sz w:val="24"/>
      <w:szCs w:val="24"/>
    </w:rPr>
  </w:style>
  <w:style w:type="paragraph" w:styleId="3">
    <w:name w:val="heading 3"/>
    <w:basedOn w:val="a"/>
    <w:next w:val="a"/>
    <w:link w:val="31"/>
    <w:qFormat/>
    <w:rsid w:val="00BB7EAF"/>
    <w:pPr>
      <w:widowControl/>
      <w:jc w:val="left"/>
      <w:outlineLvl w:val="2"/>
    </w:pPr>
    <w:rPr>
      <w:rFonts w:ascii="宋体" w:hAnsi="宋体"/>
      <w:kern w:val="0"/>
      <w:sz w:val="27"/>
      <w:szCs w:val="27"/>
    </w:rPr>
  </w:style>
  <w:style w:type="paragraph" w:styleId="4">
    <w:name w:val="heading 4"/>
    <w:basedOn w:val="3"/>
    <w:next w:val="a2"/>
    <w:link w:val="41"/>
    <w:qFormat/>
    <w:rsid w:val="00BB7EAF"/>
    <w:pPr>
      <w:keepNext/>
      <w:keepLines/>
      <w:widowControl w:val="0"/>
      <w:spacing w:beforeLines="50" w:afterLines="50" w:line="360" w:lineRule="auto"/>
      <w:ind w:left="284" w:hanging="284"/>
      <w:outlineLvl w:val="3"/>
    </w:pPr>
    <w:rPr>
      <w:rFonts w:ascii="Arial" w:hAnsi="Arial"/>
      <w:color w:val="000000"/>
      <w:sz w:val="20"/>
      <w:szCs w:val="21"/>
    </w:rPr>
  </w:style>
  <w:style w:type="paragraph" w:styleId="5">
    <w:name w:val="heading 5"/>
    <w:basedOn w:val="4"/>
    <w:next w:val="a2"/>
    <w:link w:val="51"/>
    <w:qFormat/>
    <w:rsid w:val="00BB7EAF"/>
    <w:pPr>
      <w:spacing w:line="240" w:lineRule="exact"/>
      <w:outlineLvl w:val="4"/>
    </w:pPr>
  </w:style>
  <w:style w:type="paragraph" w:styleId="6">
    <w:name w:val="heading 6"/>
    <w:basedOn w:val="a"/>
    <w:next w:val="a"/>
    <w:link w:val="61"/>
    <w:qFormat/>
    <w:rsid w:val="00BB7EAF"/>
    <w:pPr>
      <w:keepNext/>
      <w:keepLines/>
      <w:spacing w:before="240" w:after="64" w:line="320" w:lineRule="auto"/>
      <w:outlineLvl w:val="5"/>
    </w:pPr>
    <w:rPr>
      <w:rFonts w:ascii="Arial" w:eastAsia="黑体" w:hAnsi="Arial"/>
      <w:b/>
      <w:bCs/>
      <w:kern w:val="0"/>
      <w:sz w:val="24"/>
      <w:szCs w:val="24"/>
    </w:rPr>
  </w:style>
  <w:style w:type="paragraph" w:styleId="7">
    <w:name w:val="heading 7"/>
    <w:basedOn w:val="a"/>
    <w:next w:val="a2"/>
    <w:link w:val="71"/>
    <w:qFormat/>
    <w:rsid w:val="00BB7EAF"/>
    <w:pPr>
      <w:keepNext/>
      <w:keepLines/>
      <w:spacing w:before="240" w:after="64" w:line="320" w:lineRule="auto"/>
      <w:outlineLvl w:val="6"/>
    </w:pPr>
    <w:rPr>
      <w:rFonts w:ascii="Times New Roman" w:hAnsi="Times New Roman"/>
      <w:b/>
      <w:kern w:val="0"/>
      <w:sz w:val="24"/>
      <w:szCs w:val="20"/>
    </w:rPr>
  </w:style>
  <w:style w:type="paragraph" w:styleId="8">
    <w:name w:val="heading 8"/>
    <w:basedOn w:val="a"/>
    <w:next w:val="a2"/>
    <w:link w:val="81"/>
    <w:qFormat/>
    <w:rsid w:val="00BB7EAF"/>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2"/>
    <w:link w:val="91"/>
    <w:qFormat/>
    <w:rsid w:val="00BB7EAF"/>
    <w:pPr>
      <w:keepNext/>
      <w:keepLines/>
      <w:spacing w:before="240" w:after="64" w:line="320" w:lineRule="auto"/>
      <w:outlineLvl w:val="8"/>
    </w:pPr>
    <w:rPr>
      <w:rFonts w:ascii="Arial" w:eastAsia="黑体" w:hAnsi="Arial"/>
      <w:kern w:val="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
    <w:link w:val="a7"/>
    <w:unhideWhenUsed/>
    <w:qFormat/>
    <w:rsid w:val="00BB7EAF"/>
    <w:pPr>
      <w:tabs>
        <w:tab w:val="center" w:pos="4153"/>
        <w:tab w:val="right" w:pos="8306"/>
      </w:tabs>
      <w:snapToGrid w:val="0"/>
      <w:jc w:val="center"/>
    </w:pPr>
    <w:rPr>
      <w:sz w:val="18"/>
      <w:szCs w:val="18"/>
    </w:rPr>
  </w:style>
  <w:style w:type="character" w:customStyle="1" w:styleId="a7">
    <w:name w:val="页眉 字符"/>
    <w:basedOn w:val="a3"/>
    <w:link w:val="a6"/>
    <w:uiPriority w:val="99"/>
    <w:qFormat/>
    <w:rsid w:val="00BB7EAF"/>
    <w:rPr>
      <w:sz w:val="18"/>
      <w:szCs w:val="18"/>
    </w:rPr>
  </w:style>
  <w:style w:type="paragraph" w:styleId="a8">
    <w:name w:val="footer"/>
    <w:basedOn w:val="a"/>
    <w:link w:val="a9"/>
    <w:unhideWhenUsed/>
    <w:qFormat/>
    <w:rsid w:val="00BB7EAF"/>
    <w:pPr>
      <w:tabs>
        <w:tab w:val="center" w:pos="4153"/>
        <w:tab w:val="right" w:pos="8306"/>
      </w:tabs>
      <w:snapToGrid w:val="0"/>
      <w:jc w:val="left"/>
    </w:pPr>
    <w:rPr>
      <w:sz w:val="18"/>
      <w:szCs w:val="18"/>
    </w:rPr>
  </w:style>
  <w:style w:type="character" w:customStyle="1" w:styleId="a9">
    <w:name w:val="页脚 字符"/>
    <w:basedOn w:val="a3"/>
    <w:link w:val="a8"/>
    <w:uiPriority w:val="99"/>
    <w:qFormat/>
    <w:rsid w:val="00BB7EAF"/>
    <w:rPr>
      <w:sz w:val="18"/>
      <w:szCs w:val="18"/>
    </w:rPr>
  </w:style>
  <w:style w:type="character" w:customStyle="1" w:styleId="10">
    <w:name w:val="标题 1 字符"/>
    <w:basedOn w:val="a3"/>
    <w:uiPriority w:val="9"/>
    <w:qFormat/>
    <w:rsid w:val="00BB7EAF"/>
    <w:rPr>
      <w:b/>
      <w:bCs/>
      <w:kern w:val="44"/>
      <w:sz w:val="44"/>
      <w:szCs w:val="44"/>
    </w:rPr>
  </w:style>
  <w:style w:type="character" w:customStyle="1" w:styleId="20">
    <w:name w:val="标题 2 字符"/>
    <w:basedOn w:val="a3"/>
    <w:uiPriority w:val="9"/>
    <w:qFormat/>
    <w:rsid w:val="00BB7EAF"/>
    <w:rPr>
      <w:rFonts w:asciiTheme="majorHAnsi" w:eastAsiaTheme="majorEastAsia" w:hAnsiTheme="majorHAnsi" w:cstheme="majorBidi"/>
      <w:b/>
      <w:bCs/>
      <w:sz w:val="32"/>
      <w:szCs w:val="32"/>
    </w:rPr>
  </w:style>
  <w:style w:type="character" w:customStyle="1" w:styleId="30">
    <w:name w:val="标题 3 字符"/>
    <w:basedOn w:val="a3"/>
    <w:uiPriority w:val="9"/>
    <w:qFormat/>
    <w:rsid w:val="00BB7EAF"/>
    <w:rPr>
      <w:b/>
      <w:bCs/>
      <w:sz w:val="32"/>
      <w:szCs w:val="32"/>
    </w:rPr>
  </w:style>
  <w:style w:type="character" w:customStyle="1" w:styleId="40">
    <w:name w:val="标题 4 字符"/>
    <w:basedOn w:val="a3"/>
    <w:uiPriority w:val="9"/>
    <w:qFormat/>
    <w:rsid w:val="00BB7EAF"/>
    <w:rPr>
      <w:rFonts w:asciiTheme="majorHAnsi" w:eastAsiaTheme="majorEastAsia" w:hAnsiTheme="majorHAnsi" w:cstheme="majorBidi"/>
      <w:b/>
      <w:bCs/>
      <w:sz w:val="28"/>
      <w:szCs w:val="28"/>
    </w:rPr>
  </w:style>
  <w:style w:type="character" w:customStyle="1" w:styleId="50">
    <w:name w:val="标题 5 字符"/>
    <w:basedOn w:val="a3"/>
    <w:uiPriority w:val="9"/>
    <w:qFormat/>
    <w:rsid w:val="00BB7EAF"/>
    <w:rPr>
      <w:b/>
      <w:bCs/>
      <w:sz w:val="28"/>
      <w:szCs w:val="28"/>
    </w:rPr>
  </w:style>
  <w:style w:type="character" w:customStyle="1" w:styleId="60">
    <w:name w:val="标题 6 字符"/>
    <w:basedOn w:val="a3"/>
    <w:uiPriority w:val="9"/>
    <w:qFormat/>
    <w:rsid w:val="00BB7EAF"/>
    <w:rPr>
      <w:rFonts w:asciiTheme="majorHAnsi" w:eastAsiaTheme="majorEastAsia" w:hAnsiTheme="majorHAnsi" w:cstheme="majorBidi"/>
      <w:b/>
      <w:bCs/>
      <w:sz w:val="24"/>
      <w:szCs w:val="24"/>
    </w:rPr>
  </w:style>
  <w:style w:type="character" w:customStyle="1" w:styleId="70">
    <w:name w:val="标题 7 字符"/>
    <w:basedOn w:val="a3"/>
    <w:uiPriority w:val="9"/>
    <w:qFormat/>
    <w:rsid w:val="00BB7EAF"/>
    <w:rPr>
      <w:b/>
      <w:bCs/>
      <w:sz w:val="24"/>
      <w:szCs w:val="24"/>
    </w:rPr>
  </w:style>
  <w:style w:type="character" w:customStyle="1" w:styleId="80">
    <w:name w:val="标题 8 字符"/>
    <w:basedOn w:val="a3"/>
    <w:uiPriority w:val="9"/>
    <w:qFormat/>
    <w:rsid w:val="00BB7EAF"/>
    <w:rPr>
      <w:rFonts w:asciiTheme="majorHAnsi" w:eastAsiaTheme="majorEastAsia" w:hAnsiTheme="majorHAnsi" w:cstheme="majorBidi"/>
      <w:sz w:val="24"/>
      <w:szCs w:val="24"/>
    </w:rPr>
  </w:style>
  <w:style w:type="character" w:customStyle="1" w:styleId="90">
    <w:name w:val="标题 9 字符"/>
    <w:basedOn w:val="a3"/>
    <w:uiPriority w:val="9"/>
    <w:qFormat/>
    <w:rsid w:val="00BB7EAF"/>
    <w:rPr>
      <w:rFonts w:asciiTheme="majorHAnsi" w:eastAsiaTheme="majorEastAsia" w:hAnsiTheme="majorHAnsi" w:cstheme="majorBidi"/>
      <w:szCs w:val="21"/>
    </w:rPr>
  </w:style>
  <w:style w:type="numbering" w:customStyle="1" w:styleId="11">
    <w:name w:val="无列表1"/>
    <w:next w:val="a5"/>
    <w:uiPriority w:val="99"/>
    <w:semiHidden/>
    <w:unhideWhenUsed/>
    <w:rsid w:val="00BB7EAF"/>
  </w:style>
  <w:style w:type="paragraph" w:styleId="a1">
    <w:name w:val="Title"/>
    <w:basedOn w:val="a"/>
    <w:link w:val="13"/>
    <w:qFormat/>
    <w:rsid w:val="00BB7EAF"/>
    <w:pPr>
      <w:spacing w:before="120" w:after="60"/>
      <w:jc w:val="center"/>
    </w:pPr>
    <w:rPr>
      <w:rFonts w:ascii="Arial" w:hAnsi="Arial"/>
      <w:b/>
      <w:sz w:val="44"/>
      <w:szCs w:val="20"/>
    </w:rPr>
  </w:style>
  <w:style w:type="character" w:customStyle="1" w:styleId="aa">
    <w:name w:val="标题 字符"/>
    <w:basedOn w:val="a3"/>
    <w:uiPriority w:val="10"/>
    <w:qFormat/>
    <w:rsid w:val="00BB7EAF"/>
    <w:rPr>
      <w:rFonts w:asciiTheme="majorHAnsi" w:eastAsiaTheme="majorEastAsia" w:hAnsiTheme="majorHAnsi" w:cstheme="majorBidi"/>
      <w:b/>
      <w:bCs/>
      <w:sz w:val="32"/>
      <w:szCs w:val="32"/>
    </w:rPr>
  </w:style>
  <w:style w:type="paragraph" w:customStyle="1" w:styleId="14">
    <w:name w:val="正文缩进1"/>
    <w:basedOn w:val="a"/>
    <w:next w:val="a"/>
    <w:link w:val="ab"/>
    <w:qFormat/>
    <w:rsid w:val="00BB7EAF"/>
    <w:pPr>
      <w:ind w:firstLine="420"/>
    </w:pPr>
    <w:rPr>
      <w:rFonts w:ascii="Times New Roman" w:hAnsi="Times New Roman"/>
    </w:rPr>
  </w:style>
  <w:style w:type="paragraph" w:styleId="72">
    <w:name w:val="toc 7"/>
    <w:basedOn w:val="a"/>
    <w:next w:val="a"/>
    <w:qFormat/>
    <w:rsid w:val="00BB7EAF"/>
    <w:pPr>
      <w:ind w:leftChars="1200" w:left="1200"/>
    </w:pPr>
    <w:rPr>
      <w:rFonts w:ascii="Times New Roman" w:hAnsi="Times New Roman"/>
    </w:rPr>
  </w:style>
  <w:style w:type="paragraph" w:styleId="82">
    <w:name w:val="index 8"/>
    <w:basedOn w:val="a"/>
    <w:next w:val="a"/>
    <w:uiPriority w:val="99"/>
    <w:unhideWhenUsed/>
    <w:qFormat/>
    <w:rsid w:val="00BB7EAF"/>
    <w:pPr>
      <w:ind w:leftChars="1400" w:left="1400"/>
    </w:pPr>
  </w:style>
  <w:style w:type="paragraph" w:styleId="ac">
    <w:name w:val="caption"/>
    <w:basedOn w:val="a"/>
    <w:next w:val="a"/>
    <w:qFormat/>
    <w:rsid w:val="00BB7EAF"/>
    <w:rPr>
      <w:rFonts w:ascii="Arial" w:eastAsia="黑体" w:hAnsi="Arial" w:cs="Arial"/>
      <w:sz w:val="20"/>
      <w:szCs w:val="20"/>
    </w:rPr>
  </w:style>
  <w:style w:type="paragraph" w:styleId="ad">
    <w:name w:val="List Bullet"/>
    <w:basedOn w:val="a"/>
    <w:qFormat/>
    <w:rsid w:val="00BB7EAF"/>
    <w:pPr>
      <w:tabs>
        <w:tab w:val="left" w:pos="360"/>
      </w:tabs>
      <w:ind w:left="360" w:hanging="360"/>
    </w:pPr>
    <w:rPr>
      <w:rFonts w:ascii="Times New Roman" w:hAnsi="Times New Roman"/>
      <w:szCs w:val="24"/>
    </w:rPr>
  </w:style>
  <w:style w:type="paragraph" w:styleId="ae">
    <w:name w:val="Document Map"/>
    <w:basedOn w:val="a"/>
    <w:link w:val="15"/>
    <w:qFormat/>
    <w:rsid w:val="00BB7EAF"/>
    <w:pPr>
      <w:shd w:val="clear" w:color="auto" w:fill="000080"/>
    </w:pPr>
    <w:rPr>
      <w:rFonts w:ascii="Times New Roman" w:hAnsi="Times New Roman"/>
      <w:szCs w:val="20"/>
      <w:shd w:val="clear" w:color="auto" w:fill="000080"/>
    </w:rPr>
  </w:style>
  <w:style w:type="character" w:customStyle="1" w:styleId="af">
    <w:name w:val="文档结构图 字符"/>
    <w:basedOn w:val="a3"/>
    <w:uiPriority w:val="99"/>
    <w:qFormat/>
    <w:rsid w:val="00BB7EAF"/>
    <w:rPr>
      <w:rFonts w:ascii="Microsoft YaHei UI" w:eastAsia="Microsoft YaHei UI"/>
      <w:sz w:val="18"/>
      <w:szCs w:val="18"/>
    </w:rPr>
  </w:style>
  <w:style w:type="paragraph" w:styleId="af0">
    <w:name w:val="annotation text"/>
    <w:basedOn w:val="a"/>
    <w:link w:val="16"/>
    <w:qFormat/>
    <w:rsid w:val="00BB7EAF"/>
    <w:pPr>
      <w:spacing w:line="360" w:lineRule="auto"/>
      <w:ind w:firstLineChars="218" w:firstLine="523"/>
      <w:jc w:val="left"/>
    </w:pPr>
    <w:rPr>
      <w:rFonts w:ascii="宋体" w:hAnsi="宋体"/>
      <w:sz w:val="24"/>
      <w:szCs w:val="24"/>
    </w:rPr>
  </w:style>
  <w:style w:type="character" w:customStyle="1" w:styleId="af1">
    <w:name w:val="批注文字 字符"/>
    <w:basedOn w:val="a3"/>
    <w:uiPriority w:val="99"/>
    <w:qFormat/>
    <w:rsid w:val="00BB7EAF"/>
  </w:style>
  <w:style w:type="paragraph" w:styleId="32">
    <w:name w:val="Body Text 3"/>
    <w:basedOn w:val="a"/>
    <w:link w:val="33"/>
    <w:qFormat/>
    <w:rsid w:val="00BB7EAF"/>
    <w:rPr>
      <w:rFonts w:ascii="宋体" w:hAnsi="宋体"/>
      <w:sz w:val="24"/>
      <w:szCs w:val="20"/>
    </w:rPr>
  </w:style>
  <w:style w:type="character" w:customStyle="1" w:styleId="33">
    <w:name w:val="正文文本 3 字符"/>
    <w:basedOn w:val="a3"/>
    <w:link w:val="32"/>
    <w:qFormat/>
    <w:rsid w:val="00BB7EAF"/>
    <w:rPr>
      <w:rFonts w:ascii="宋体" w:eastAsia="宋体" w:hAnsi="宋体" w:cs="Times New Roman"/>
      <w:sz w:val="24"/>
      <w:szCs w:val="20"/>
    </w:rPr>
  </w:style>
  <w:style w:type="paragraph" w:styleId="af2">
    <w:name w:val="Body Text"/>
    <w:basedOn w:val="a"/>
    <w:link w:val="17"/>
    <w:qFormat/>
    <w:rsid w:val="00BB7EAF"/>
    <w:pPr>
      <w:spacing w:after="120"/>
    </w:pPr>
    <w:rPr>
      <w:rFonts w:ascii="Times New Roman" w:hAnsi="Times New Roman"/>
      <w:szCs w:val="20"/>
    </w:rPr>
  </w:style>
  <w:style w:type="character" w:customStyle="1" w:styleId="af3">
    <w:name w:val="正文文本 字符"/>
    <w:basedOn w:val="a3"/>
    <w:uiPriority w:val="99"/>
    <w:qFormat/>
    <w:rsid w:val="00BB7EAF"/>
  </w:style>
  <w:style w:type="paragraph" w:styleId="af4">
    <w:name w:val="Body Text Indent"/>
    <w:basedOn w:val="a"/>
    <w:link w:val="18"/>
    <w:qFormat/>
    <w:rsid w:val="00BB7EAF"/>
    <w:pPr>
      <w:ind w:firstLine="570"/>
    </w:pPr>
    <w:rPr>
      <w:rFonts w:ascii="Times New Roman" w:hAnsi="Times New Roman"/>
      <w:sz w:val="28"/>
      <w:szCs w:val="20"/>
    </w:rPr>
  </w:style>
  <w:style w:type="character" w:customStyle="1" w:styleId="af5">
    <w:name w:val="正文文本缩进 字符"/>
    <w:basedOn w:val="a3"/>
    <w:uiPriority w:val="99"/>
    <w:qFormat/>
    <w:rsid w:val="00BB7EAF"/>
  </w:style>
  <w:style w:type="paragraph" w:styleId="22">
    <w:name w:val="List 2"/>
    <w:basedOn w:val="a"/>
    <w:qFormat/>
    <w:rsid w:val="00BB7EAF"/>
    <w:pPr>
      <w:ind w:leftChars="200" w:left="200" w:hangingChars="200" w:hanging="200"/>
    </w:pPr>
    <w:rPr>
      <w:rFonts w:ascii="Times New Roman" w:eastAsia="楷体_GB2312" w:hAnsi="Times New Roman"/>
      <w:szCs w:val="20"/>
    </w:rPr>
  </w:style>
  <w:style w:type="paragraph" w:styleId="23">
    <w:name w:val="List Bullet 2"/>
    <w:basedOn w:val="ad"/>
    <w:qFormat/>
    <w:rsid w:val="00BB7EAF"/>
    <w:pPr>
      <w:widowControl/>
      <w:tabs>
        <w:tab w:val="clear" w:pos="360"/>
        <w:tab w:val="left" w:pos="432"/>
      </w:tabs>
      <w:spacing w:after="220" w:line="220" w:lineRule="atLeast"/>
      <w:ind w:left="2160" w:right="720" w:hanging="432"/>
      <w:jc w:val="left"/>
    </w:pPr>
    <w:rPr>
      <w:kern w:val="0"/>
      <w:szCs w:val="20"/>
    </w:rPr>
  </w:style>
  <w:style w:type="paragraph" w:styleId="52">
    <w:name w:val="toc 5"/>
    <w:basedOn w:val="a"/>
    <w:next w:val="a"/>
    <w:qFormat/>
    <w:rsid w:val="00BB7EAF"/>
    <w:pPr>
      <w:ind w:leftChars="800" w:left="800"/>
    </w:pPr>
    <w:rPr>
      <w:rFonts w:ascii="Times New Roman" w:hAnsi="Times New Roman"/>
    </w:rPr>
  </w:style>
  <w:style w:type="paragraph" w:styleId="34">
    <w:name w:val="toc 3"/>
    <w:basedOn w:val="a"/>
    <w:next w:val="a"/>
    <w:uiPriority w:val="39"/>
    <w:qFormat/>
    <w:rsid w:val="00BB7EAF"/>
    <w:pPr>
      <w:snapToGrid w:val="0"/>
      <w:spacing w:line="360" w:lineRule="auto"/>
      <w:ind w:leftChars="400" w:left="400"/>
      <w:jc w:val="left"/>
    </w:pPr>
    <w:rPr>
      <w:rFonts w:ascii="Times New Roman" w:hAnsi="Times New Roman"/>
      <w:sz w:val="24"/>
      <w:szCs w:val="20"/>
    </w:rPr>
  </w:style>
  <w:style w:type="paragraph" w:styleId="a0">
    <w:name w:val="Plain Text"/>
    <w:basedOn w:val="a"/>
    <w:next w:val="a"/>
    <w:link w:val="19"/>
    <w:qFormat/>
    <w:rsid w:val="00BB7EAF"/>
    <w:rPr>
      <w:rFonts w:ascii="宋体" w:hAnsi="Courier New"/>
      <w:szCs w:val="20"/>
    </w:rPr>
  </w:style>
  <w:style w:type="character" w:customStyle="1" w:styleId="af6">
    <w:name w:val="纯文本 字符"/>
    <w:basedOn w:val="a3"/>
    <w:uiPriority w:val="99"/>
    <w:qFormat/>
    <w:rsid w:val="00BB7EAF"/>
    <w:rPr>
      <w:rFonts w:asciiTheme="minorEastAsia" w:hAnsi="Courier New" w:cs="Courier New"/>
    </w:rPr>
  </w:style>
  <w:style w:type="paragraph" w:styleId="83">
    <w:name w:val="toc 8"/>
    <w:basedOn w:val="a"/>
    <w:next w:val="a"/>
    <w:qFormat/>
    <w:rsid w:val="00BB7EAF"/>
    <w:pPr>
      <w:ind w:leftChars="1400" w:left="1400"/>
    </w:pPr>
    <w:rPr>
      <w:rFonts w:ascii="Times New Roman" w:hAnsi="Times New Roman"/>
    </w:rPr>
  </w:style>
  <w:style w:type="paragraph" w:styleId="af7">
    <w:name w:val="Date"/>
    <w:basedOn w:val="a"/>
    <w:next w:val="a"/>
    <w:link w:val="1a"/>
    <w:uiPriority w:val="99"/>
    <w:qFormat/>
    <w:rsid w:val="00BB7EAF"/>
    <w:rPr>
      <w:rFonts w:ascii="Times New Roman" w:hAnsi="Times New Roman"/>
      <w:szCs w:val="20"/>
    </w:rPr>
  </w:style>
  <w:style w:type="character" w:customStyle="1" w:styleId="af8">
    <w:name w:val="日期 字符"/>
    <w:basedOn w:val="a3"/>
    <w:uiPriority w:val="99"/>
    <w:qFormat/>
    <w:rsid w:val="00BB7EAF"/>
  </w:style>
  <w:style w:type="paragraph" w:styleId="24">
    <w:name w:val="Body Text Indent 2"/>
    <w:basedOn w:val="a"/>
    <w:link w:val="210"/>
    <w:qFormat/>
    <w:rsid w:val="00BB7EAF"/>
    <w:pPr>
      <w:spacing w:line="400" w:lineRule="exact"/>
      <w:ind w:left="425"/>
    </w:pPr>
    <w:rPr>
      <w:rFonts w:ascii="Times New Roman" w:hAnsi="Times New Roman"/>
      <w:color w:val="000000"/>
      <w:sz w:val="24"/>
      <w:szCs w:val="20"/>
    </w:rPr>
  </w:style>
  <w:style w:type="character" w:customStyle="1" w:styleId="25">
    <w:name w:val="正文文本缩进 2 字符"/>
    <w:basedOn w:val="a3"/>
    <w:uiPriority w:val="99"/>
    <w:qFormat/>
    <w:rsid w:val="00BB7EAF"/>
  </w:style>
  <w:style w:type="paragraph" w:styleId="af9">
    <w:name w:val="endnote text"/>
    <w:basedOn w:val="a"/>
    <w:link w:val="1b"/>
    <w:qFormat/>
    <w:rsid w:val="00BB7EAF"/>
    <w:pPr>
      <w:snapToGrid w:val="0"/>
      <w:jc w:val="left"/>
    </w:pPr>
    <w:rPr>
      <w:rFonts w:ascii="Times New Roman" w:hAnsi="Times New Roman"/>
      <w:szCs w:val="20"/>
    </w:rPr>
  </w:style>
  <w:style w:type="character" w:customStyle="1" w:styleId="afa">
    <w:name w:val="尾注文本 字符"/>
    <w:basedOn w:val="a3"/>
    <w:uiPriority w:val="99"/>
    <w:qFormat/>
    <w:rsid w:val="00BB7EAF"/>
  </w:style>
  <w:style w:type="paragraph" w:styleId="afb">
    <w:name w:val="Balloon Text"/>
    <w:basedOn w:val="a"/>
    <w:link w:val="1c"/>
    <w:qFormat/>
    <w:rsid w:val="00BB7EAF"/>
    <w:rPr>
      <w:rFonts w:ascii="Times New Roman" w:hAnsi="Times New Roman"/>
      <w:sz w:val="18"/>
      <w:szCs w:val="18"/>
    </w:rPr>
  </w:style>
  <w:style w:type="character" w:customStyle="1" w:styleId="afc">
    <w:name w:val="批注框文本 字符"/>
    <w:basedOn w:val="a3"/>
    <w:uiPriority w:val="99"/>
    <w:qFormat/>
    <w:rsid w:val="00BB7EAF"/>
    <w:rPr>
      <w:sz w:val="18"/>
      <w:szCs w:val="18"/>
    </w:rPr>
  </w:style>
  <w:style w:type="paragraph" w:styleId="afd">
    <w:name w:val="envelope return"/>
    <w:basedOn w:val="a"/>
    <w:qFormat/>
    <w:rsid w:val="00BB7EAF"/>
    <w:pPr>
      <w:snapToGrid w:val="0"/>
    </w:pPr>
    <w:rPr>
      <w:rFonts w:ascii="Arial" w:hAnsi="Arial"/>
      <w:szCs w:val="24"/>
    </w:rPr>
  </w:style>
  <w:style w:type="paragraph" w:styleId="1d">
    <w:name w:val="toc 1"/>
    <w:basedOn w:val="a"/>
    <w:next w:val="a"/>
    <w:uiPriority w:val="39"/>
    <w:qFormat/>
    <w:rsid w:val="00BB7EAF"/>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42">
    <w:name w:val="toc 4"/>
    <w:basedOn w:val="a"/>
    <w:next w:val="a"/>
    <w:qFormat/>
    <w:rsid w:val="00BB7EAF"/>
    <w:pPr>
      <w:ind w:leftChars="600" w:left="600"/>
    </w:pPr>
    <w:rPr>
      <w:rFonts w:ascii="Times New Roman" w:hAnsi="Times New Roman"/>
    </w:rPr>
  </w:style>
  <w:style w:type="paragraph" w:styleId="afe">
    <w:name w:val="Subtitle"/>
    <w:basedOn w:val="a"/>
    <w:next w:val="a"/>
    <w:link w:val="aff"/>
    <w:qFormat/>
    <w:rsid w:val="00BB7EAF"/>
    <w:pPr>
      <w:widowControl/>
      <w:spacing w:after="60"/>
      <w:jc w:val="center"/>
      <w:outlineLvl w:val="1"/>
    </w:pPr>
    <w:rPr>
      <w:rFonts w:ascii="Arial" w:eastAsia="黑体" w:hAnsi="Arial"/>
      <w:b/>
      <w:bCs/>
      <w:sz w:val="32"/>
      <w:szCs w:val="32"/>
    </w:rPr>
  </w:style>
  <w:style w:type="character" w:customStyle="1" w:styleId="aff">
    <w:name w:val="副标题 字符"/>
    <w:basedOn w:val="a3"/>
    <w:link w:val="afe"/>
    <w:qFormat/>
    <w:rsid w:val="00BB7EAF"/>
    <w:rPr>
      <w:rFonts w:ascii="Arial" w:eastAsia="黑体" w:hAnsi="Arial" w:cs="Times New Roman"/>
      <w:b/>
      <w:bCs/>
      <w:sz w:val="32"/>
      <w:szCs w:val="32"/>
    </w:rPr>
  </w:style>
  <w:style w:type="paragraph" w:styleId="aff0">
    <w:name w:val="List"/>
    <w:basedOn w:val="af2"/>
    <w:qFormat/>
    <w:rsid w:val="00BB7EAF"/>
    <w:pPr>
      <w:suppressAutoHyphens/>
      <w:spacing w:after="0"/>
    </w:pPr>
    <w:rPr>
      <w:rFonts w:eastAsia="黑体" w:hAnsi="Calibri"/>
      <w:sz w:val="24"/>
      <w:lang w:eastAsia="ar-SA"/>
    </w:rPr>
  </w:style>
  <w:style w:type="paragraph" w:styleId="aff1">
    <w:name w:val="footnote text"/>
    <w:basedOn w:val="a"/>
    <w:link w:val="1e"/>
    <w:qFormat/>
    <w:rsid w:val="00BB7EAF"/>
    <w:pPr>
      <w:snapToGrid w:val="0"/>
      <w:spacing w:line="360" w:lineRule="auto"/>
      <w:ind w:firstLineChars="218" w:firstLine="523"/>
      <w:jc w:val="left"/>
    </w:pPr>
    <w:rPr>
      <w:rFonts w:ascii="宋体" w:hAnsi="宋体"/>
      <w:sz w:val="18"/>
      <w:szCs w:val="18"/>
    </w:rPr>
  </w:style>
  <w:style w:type="character" w:customStyle="1" w:styleId="aff2">
    <w:name w:val="脚注文本 字符"/>
    <w:basedOn w:val="a3"/>
    <w:uiPriority w:val="99"/>
    <w:qFormat/>
    <w:rsid w:val="00BB7EAF"/>
    <w:rPr>
      <w:sz w:val="18"/>
      <w:szCs w:val="18"/>
    </w:rPr>
  </w:style>
  <w:style w:type="paragraph" w:styleId="62">
    <w:name w:val="toc 6"/>
    <w:basedOn w:val="a"/>
    <w:next w:val="a"/>
    <w:qFormat/>
    <w:rsid w:val="00BB7EAF"/>
    <w:pPr>
      <w:ind w:leftChars="1000" w:left="1000"/>
    </w:pPr>
    <w:rPr>
      <w:rFonts w:ascii="Times New Roman" w:hAnsi="Times New Roman"/>
    </w:rPr>
  </w:style>
  <w:style w:type="paragraph" w:styleId="35">
    <w:name w:val="Body Text Indent 3"/>
    <w:basedOn w:val="a"/>
    <w:link w:val="310"/>
    <w:qFormat/>
    <w:rsid w:val="00BB7EAF"/>
    <w:pPr>
      <w:tabs>
        <w:tab w:val="left" w:pos="0"/>
      </w:tabs>
      <w:spacing w:line="400" w:lineRule="exact"/>
      <w:ind w:leftChars="228" w:left="563" w:hangingChars="35" w:hanging="84"/>
    </w:pPr>
    <w:rPr>
      <w:rFonts w:ascii="Times New Roman" w:hAnsi="Times New Roman"/>
      <w:color w:val="000000"/>
      <w:sz w:val="24"/>
      <w:szCs w:val="20"/>
    </w:rPr>
  </w:style>
  <w:style w:type="character" w:customStyle="1" w:styleId="36">
    <w:name w:val="正文文本缩进 3 字符"/>
    <w:basedOn w:val="a3"/>
    <w:uiPriority w:val="99"/>
    <w:qFormat/>
    <w:rsid w:val="00BB7EAF"/>
    <w:rPr>
      <w:sz w:val="16"/>
      <w:szCs w:val="16"/>
    </w:rPr>
  </w:style>
  <w:style w:type="paragraph" w:styleId="aff3">
    <w:name w:val="table of figures"/>
    <w:basedOn w:val="a"/>
    <w:next w:val="a"/>
    <w:qFormat/>
    <w:rsid w:val="00BB7EAF"/>
    <w:pPr>
      <w:ind w:leftChars="200" w:left="200" w:hangingChars="200" w:hanging="200"/>
    </w:pPr>
    <w:rPr>
      <w:rFonts w:ascii="Times New Roman" w:hAnsi="Times New Roman"/>
    </w:rPr>
  </w:style>
  <w:style w:type="paragraph" w:styleId="26">
    <w:name w:val="toc 2"/>
    <w:basedOn w:val="a"/>
    <w:next w:val="a"/>
    <w:uiPriority w:val="99"/>
    <w:qFormat/>
    <w:rsid w:val="00BB7EAF"/>
    <w:pPr>
      <w:tabs>
        <w:tab w:val="right" w:leader="dot" w:pos="9060"/>
      </w:tabs>
      <w:snapToGrid w:val="0"/>
      <w:spacing w:line="360" w:lineRule="auto"/>
      <w:ind w:leftChars="200" w:left="420"/>
      <w:jc w:val="left"/>
    </w:pPr>
    <w:rPr>
      <w:rFonts w:ascii="Times New Roman" w:hAnsi="Times New Roman"/>
      <w:sz w:val="24"/>
      <w:szCs w:val="24"/>
    </w:rPr>
  </w:style>
  <w:style w:type="paragraph" w:styleId="92">
    <w:name w:val="toc 9"/>
    <w:basedOn w:val="a"/>
    <w:next w:val="a"/>
    <w:qFormat/>
    <w:rsid w:val="00BB7EAF"/>
    <w:pPr>
      <w:ind w:leftChars="1600" w:left="1600"/>
    </w:pPr>
    <w:rPr>
      <w:rFonts w:ascii="Times New Roman" w:hAnsi="Times New Roman"/>
    </w:rPr>
  </w:style>
  <w:style w:type="paragraph" w:styleId="27">
    <w:name w:val="Body Text 2"/>
    <w:basedOn w:val="a"/>
    <w:link w:val="211"/>
    <w:qFormat/>
    <w:rsid w:val="00BB7EAF"/>
    <w:rPr>
      <w:rFonts w:ascii="宋体" w:hAnsi="宋体"/>
      <w:szCs w:val="24"/>
      <w:u w:val="single"/>
    </w:rPr>
  </w:style>
  <w:style w:type="character" w:customStyle="1" w:styleId="28">
    <w:name w:val="正文文本 2 字符"/>
    <w:basedOn w:val="a3"/>
    <w:uiPriority w:val="99"/>
    <w:qFormat/>
    <w:rsid w:val="00BB7EAF"/>
  </w:style>
  <w:style w:type="paragraph" w:styleId="aff4">
    <w:name w:val="Normal (Web)"/>
    <w:basedOn w:val="a"/>
    <w:qFormat/>
    <w:rsid w:val="00BB7EAF"/>
    <w:pPr>
      <w:widowControl/>
      <w:spacing w:before="100" w:beforeAutospacing="1" w:after="100" w:afterAutospacing="1"/>
      <w:jc w:val="left"/>
    </w:pPr>
    <w:rPr>
      <w:rFonts w:ascii="宋体" w:hAnsi="宋体" w:cs="宋体"/>
      <w:kern w:val="0"/>
      <w:sz w:val="24"/>
      <w:szCs w:val="24"/>
    </w:rPr>
  </w:style>
  <w:style w:type="paragraph" w:styleId="1f">
    <w:name w:val="index 1"/>
    <w:basedOn w:val="a"/>
    <w:next w:val="a"/>
    <w:qFormat/>
    <w:rsid w:val="00BB7EAF"/>
    <w:rPr>
      <w:rFonts w:ascii="Times New Roman" w:eastAsia="仿宋_GB2312" w:hAnsi="Times New Roman"/>
      <w:sz w:val="28"/>
      <w:szCs w:val="20"/>
    </w:rPr>
  </w:style>
  <w:style w:type="paragraph" w:styleId="aff5">
    <w:name w:val="annotation subject"/>
    <w:basedOn w:val="af0"/>
    <w:next w:val="af0"/>
    <w:link w:val="1f0"/>
    <w:qFormat/>
    <w:rsid w:val="00BB7EAF"/>
    <w:rPr>
      <w:b/>
      <w:bCs/>
    </w:rPr>
  </w:style>
  <w:style w:type="character" w:customStyle="1" w:styleId="aff6">
    <w:name w:val="批注主题 字符"/>
    <w:basedOn w:val="af1"/>
    <w:uiPriority w:val="99"/>
    <w:qFormat/>
    <w:rsid w:val="00BB7EAF"/>
    <w:rPr>
      <w:b/>
      <w:bCs/>
    </w:rPr>
  </w:style>
  <w:style w:type="paragraph" w:customStyle="1" w:styleId="1f1">
    <w:name w:val="正文文本首行缩进1"/>
    <w:basedOn w:val="af2"/>
    <w:next w:val="aff7"/>
    <w:link w:val="1f2"/>
    <w:qFormat/>
    <w:rsid w:val="00BB7EAF"/>
    <w:pPr>
      <w:ind w:firstLine="420"/>
    </w:pPr>
    <w:rPr>
      <w:rFonts w:asciiTheme="minorHAnsi" w:eastAsiaTheme="minorEastAsia" w:hAnsiTheme="minorHAnsi" w:cstheme="minorBidi"/>
      <w:szCs w:val="22"/>
    </w:rPr>
  </w:style>
  <w:style w:type="paragraph" w:styleId="29">
    <w:name w:val="Body Text First Indent 2"/>
    <w:basedOn w:val="af4"/>
    <w:link w:val="2a"/>
    <w:qFormat/>
    <w:rsid w:val="00BB7EAF"/>
    <w:pPr>
      <w:spacing w:after="120"/>
      <w:ind w:leftChars="200" w:left="200" w:firstLineChars="200" w:firstLine="200"/>
    </w:pPr>
    <w:rPr>
      <w:rFonts w:ascii="Calibri" w:hAnsi="Calibri"/>
      <w:color w:val="0D0D0D"/>
      <w:sz w:val="21"/>
      <w:szCs w:val="24"/>
      <w:lang w:eastAsia="en-US"/>
    </w:rPr>
  </w:style>
  <w:style w:type="character" w:customStyle="1" w:styleId="2a">
    <w:name w:val="正文首行缩进 2 字符"/>
    <w:basedOn w:val="af5"/>
    <w:link w:val="29"/>
    <w:rsid w:val="00BB7EAF"/>
    <w:rPr>
      <w:rFonts w:ascii="Calibri" w:eastAsia="宋体" w:hAnsi="Calibri" w:cs="Times New Roman"/>
      <w:color w:val="0D0D0D"/>
      <w:szCs w:val="24"/>
      <w:lang w:eastAsia="en-US"/>
    </w:rPr>
  </w:style>
  <w:style w:type="table" w:styleId="aff8">
    <w:name w:val="Table Grid"/>
    <w:basedOn w:val="a4"/>
    <w:qFormat/>
    <w:rsid w:val="00BB7EA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3"/>
    <w:qFormat/>
    <w:rsid w:val="00BB7EAF"/>
    <w:rPr>
      <w:b/>
      <w:bCs/>
    </w:rPr>
  </w:style>
  <w:style w:type="character" w:styleId="affa">
    <w:name w:val="endnote reference"/>
    <w:qFormat/>
    <w:rsid w:val="00BB7EAF"/>
    <w:rPr>
      <w:vertAlign w:val="superscript"/>
    </w:rPr>
  </w:style>
  <w:style w:type="character" w:styleId="affb">
    <w:name w:val="page number"/>
    <w:basedOn w:val="a3"/>
    <w:qFormat/>
    <w:rsid w:val="00BB7EAF"/>
    <w:rPr>
      <w:rFonts w:cs="Times New Roman"/>
    </w:rPr>
  </w:style>
  <w:style w:type="character" w:customStyle="1" w:styleId="1f3">
    <w:name w:val="访问过的超链接1"/>
    <w:basedOn w:val="a3"/>
    <w:unhideWhenUsed/>
    <w:qFormat/>
    <w:rsid w:val="00BB7EAF"/>
    <w:rPr>
      <w:color w:val="800080"/>
      <w:u w:val="single"/>
    </w:rPr>
  </w:style>
  <w:style w:type="character" w:styleId="affc">
    <w:name w:val="Emphasis"/>
    <w:qFormat/>
    <w:rsid w:val="00BB7EAF"/>
    <w:rPr>
      <w:color w:val="CC0000"/>
    </w:rPr>
  </w:style>
  <w:style w:type="character" w:styleId="HTML">
    <w:name w:val="HTML Definition"/>
    <w:basedOn w:val="a3"/>
    <w:uiPriority w:val="99"/>
    <w:semiHidden/>
    <w:unhideWhenUsed/>
    <w:qFormat/>
    <w:rsid w:val="00BB7EAF"/>
    <w:rPr>
      <w:i/>
      <w:iCs/>
    </w:rPr>
  </w:style>
  <w:style w:type="character" w:styleId="affd">
    <w:name w:val="Hyperlink"/>
    <w:uiPriority w:val="99"/>
    <w:qFormat/>
    <w:rsid w:val="00BB7EAF"/>
    <w:rPr>
      <w:color w:val="0000FF"/>
      <w:u w:val="single"/>
    </w:rPr>
  </w:style>
  <w:style w:type="character" w:styleId="HTML0">
    <w:name w:val="HTML Code"/>
    <w:basedOn w:val="a3"/>
    <w:uiPriority w:val="99"/>
    <w:semiHidden/>
    <w:unhideWhenUsed/>
    <w:qFormat/>
    <w:rsid w:val="00BB7EAF"/>
    <w:rPr>
      <w:rFonts w:ascii="Consolas" w:eastAsia="Consolas" w:hAnsi="Consolas" w:cs="Consolas" w:hint="default"/>
      <w:color w:val="C7254E"/>
      <w:sz w:val="21"/>
      <w:szCs w:val="21"/>
      <w:bdr w:val="single" w:sz="6" w:space="0" w:color="E1E1E1"/>
      <w:shd w:val="clear" w:color="auto" w:fill="F9F2F4"/>
    </w:rPr>
  </w:style>
  <w:style w:type="character" w:styleId="affe">
    <w:name w:val="annotation reference"/>
    <w:qFormat/>
    <w:rsid w:val="00BB7EAF"/>
    <w:rPr>
      <w:sz w:val="21"/>
      <w:szCs w:val="21"/>
    </w:rPr>
  </w:style>
  <w:style w:type="character" w:styleId="afff">
    <w:name w:val="footnote reference"/>
    <w:qFormat/>
    <w:rsid w:val="00BB7EAF"/>
    <w:rPr>
      <w:vertAlign w:val="superscript"/>
    </w:rPr>
  </w:style>
  <w:style w:type="character" w:styleId="HTML1">
    <w:name w:val="HTML Keyboard"/>
    <w:basedOn w:val="a3"/>
    <w:uiPriority w:val="99"/>
    <w:semiHidden/>
    <w:unhideWhenUsed/>
    <w:qFormat/>
    <w:rsid w:val="00BB7EAF"/>
    <w:rPr>
      <w:rFonts w:ascii="Consolas" w:eastAsia="Consolas" w:hAnsi="Consolas" w:cs="Consolas" w:hint="default"/>
      <w:color w:val="FFFFFF"/>
      <w:sz w:val="21"/>
      <w:szCs w:val="21"/>
      <w:shd w:val="clear" w:color="auto" w:fill="333333"/>
    </w:rPr>
  </w:style>
  <w:style w:type="character" w:styleId="HTML2">
    <w:name w:val="HTML Sample"/>
    <w:basedOn w:val="a3"/>
    <w:uiPriority w:val="99"/>
    <w:semiHidden/>
    <w:unhideWhenUsed/>
    <w:qFormat/>
    <w:rsid w:val="00BB7EAF"/>
    <w:rPr>
      <w:rFonts w:ascii="Consolas" w:eastAsia="Consolas" w:hAnsi="Consolas" w:cs="Consolas"/>
      <w:sz w:val="21"/>
      <w:szCs w:val="21"/>
    </w:rPr>
  </w:style>
  <w:style w:type="character" w:customStyle="1" w:styleId="1f4">
    <w:name w:val="页眉 字符1"/>
    <w:basedOn w:val="a3"/>
    <w:qFormat/>
    <w:rsid w:val="00BB7EAF"/>
    <w:rPr>
      <w:sz w:val="18"/>
      <w:szCs w:val="18"/>
    </w:rPr>
  </w:style>
  <w:style w:type="character" w:customStyle="1" w:styleId="1f5">
    <w:name w:val="页脚 字符1"/>
    <w:basedOn w:val="a3"/>
    <w:qFormat/>
    <w:rsid w:val="00BB7EAF"/>
    <w:rPr>
      <w:sz w:val="18"/>
      <w:szCs w:val="18"/>
    </w:rPr>
  </w:style>
  <w:style w:type="character" w:customStyle="1" w:styleId="110">
    <w:name w:val="标题 1 字符1"/>
    <w:basedOn w:val="a3"/>
    <w:qFormat/>
    <w:rsid w:val="00BB7EAF"/>
    <w:rPr>
      <w:rFonts w:ascii="宋体" w:eastAsia="宋体" w:hAnsi="宋体" w:cs="宋体"/>
      <w:b/>
      <w:kern w:val="44"/>
      <w:sz w:val="28"/>
      <w:szCs w:val="28"/>
    </w:rPr>
  </w:style>
  <w:style w:type="character" w:customStyle="1" w:styleId="21">
    <w:name w:val="标题 2 字符1"/>
    <w:basedOn w:val="a3"/>
    <w:link w:val="2"/>
    <w:qFormat/>
    <w:rsid w:val="00BB7EAF"/>
    <w:rPr>
      <w:rFonts w:ascii="宋体" w:eastAsia="宋体" w:hAnsi="宋体" w:cs="宋体"/>
      <w:b/>
      <w:kern w:val="0"/>
      <w:sz w:val="24"/>
      <w:szCs w:val="24"/>
    </w:rPr>
  </w:style>
  <w:style w:type="character" w:customStyle="1" w:styleId="31">
    <w:name w:val="标题 3 字符1"/>
    <w:basedOn w:val="a3"/>
    <w:link w:val="3"/>
    <w:qFormat/>
    <w:rsid w:val="00BB7EAF"/>
    <w:rPr>
      <w:rFonts w:ascii="宋体" w:eastAsia="宋体" w:hAnsi="宋体" w:cs="Times New Roman"/>
      <w:kern w:val="0"/>
      <w:sz w:val="27"/>
      <w:szCs w:val="27"/>
    </w:rPr>
  </w:style>
  <w:style w:type="character" w:customStyle="1" w:styleId="41">
    <w:name w:val="标题 4 字符1"/>
    <w:basedOn w:val="a3"/>
    <w:link w:val="4"/>
    <w:qFormat/>
    <w:rsid w:val="00BB7EAF"/>
    <w:rPr>
      <w:rFonts w:ascii="Arial" w:eastAsia="宋体" w:hAnsi="Arial" w:cs="Times New Roman"/>
      <w:color w:val="000000"/>
      <w:kern w:val="0"/>
      <w:sz w:val="20"/>
      <w:szCs w:val="21"/>
    </w:rPr>
  </w:style>
  <w:style w:type="character" w:customStyle="1" w:styleId="51">
    <w:name w:val="标题 5 字符1"/>
    <w:basedOn w:val="a3"/>
    <w:link w:val="5"/>
    <w:qFormat/>
    <w:rsid w:val="00BB7EAF"/>
    <w:rPr>
      <w:rFonts w:ascii="Arial" w:eastAsia="宋体" w:hAnsi="Arial" w:cs="Times New Roman"/>
      <w:color w:val="000000"/>
      <w:kern w:val="0"/>
      <w:sz w:val="20"/>
      <w:szCs w:val="21"/>
    </w:rPr>
  </w:style>
  <w:style w:type="character" w:customStyle="1" w:styleId="61">
    <w:name w:val="标题 6 字符1"/>
    <w:basedOn w:val="a3"/>
    <w:link w:val="6"/>
    <w:qFormat/>
    <w:rsid w:val="00BB7EAF"/>
    <w:rPr>
      <w:rFonts w:ascii="Arial" w:eastAsia="黑体" w:hAnsi="Arial" w:cs="Times New Roman"/>
      <w:b/>
      <w:bCs/>
      <w:kern w:val="0"/>
      <w:sz w:val="24"/>
      <w:szCs w:val="24"/>
    </w:rPr>
  </w:style>
  <w:style w:type="character" w:customStyle="1" w:styleId="71">
    <w:name w:val="标题 7 字符1"/>
    <w:basedOn w:val="a3"/>
    <w:link w:val="7"/>
    <w:qFormat/>
    <w:rsid w:val="00BB7EAF"/>
    <w:rPr>
      <w:rFonts w:ascii="Times New Roman" w:eastAsia="宋体" w:hAnsi="Times New Roman" w:cs="Times New Roman"/>
      <w:b/>
      <w:kern w:val="0"/>
      <w:sz w:val="24"/>
      <w:szCs w:val="20"/>
    </w:rPr>
  </w:style>
  <w:style w:type="character" w:customStyle="1" w:styleId="81">
    <w:name w:val="标题 8 字符1"/>
    <w:basedOn w:val="a3"/>
    <w:link w:val="8"/>
    <w:qFormat/>
    <w:rsid w:val="00BB7EAF"/>
    <w:rPr>
      <w:rFonts w:ascii="Arial" w:eastAsia="黑体" w:hAnsi="Arial" w:cs="Times New Roman"/>
      <w:kern w:val="0"/>
      <w:sz w:val="24"/>
      <w:szCs w:val="20"/>
    </w:rPr>
  </w:style>
  <w:style w:type="character" w:customStyle="1" w:styleId="91">
    <w:name w:val="标题 9 字符1"/>
    <w:basedOn w:val="a3"/>
    <w:link w:val="9"/>
    <w:qFormat/>
    <w:rsid w:val="00BB7EAF"/>
    <w:rPr>
      <w:rFonts w:ascii="Arial" w:eastAsia="黑体" w:hAnsi="Arial" w:cs="Times New Roman"/>
      <w:kern w:val="0"/>
      <w:sz w:val="20"/>
      <w:szCs w:val="20"/>
    </w:rPr>
  </w:style>
  <w:style w:type="paragraph" w:customStyle="1" w:styleId="Style28">
    <w:name w:val="_Style 28"/>
    <w:qFormat/>
    <w:rsid w:val="00BB7EAF"/>
    <w:pPr>
      <w:widowControl w:val="0"/>
      <w:jc w:val="both"/>
    </w:pPr>
    <w:rPr>
      <w:rFonts w:ascii="Calibri" w:eastAsia="宋体" w:hAnsi="Calibri" w:cs="Times New Roman"/>
    </w:rPr>
  </w:style>
  <w:style w:type="character" w:customStyle="1" w:styleId="13">
    <w:name w:val="标题 字符1"/>
    <w:link w:val="a1"/>
    <w:qFormat/>
    <w:rsid w:val="00BB7EAF"/>
    <w:rPr>
      <w:rFonts w:ascii="Arial" w:eastAsia="宋体" w:hAnsi="Arial" w:cs="Times New Roman"/>
      <w:b/>
      <w:sz w:val="44"/>
      <w:szCs w:val="20"/>
    </w:rPr>
  </w:style>
  <w:style w:type="character" w:customStyle="1" w:styleId="afff0">
    <w:name w:val="引用 字符"/>
    <w:link w:val="afff1"/>
    <w:qFormat/>
    <w:rsid w:val="00BB7EAF"/>
    <w:rPr>
      <w:i/>
      <w:sz w:val="24"/>
    </w:rPr>
  </w:style>
  <w:style w:type="paragraph" w:customStyle="1" w:styleId="1f6">
    <w:name w:val="引用1"/>
    <w:basedOn w:val="a"/>
    <w:next w:val="afff1"/>
    <w:qFormat/>
    <w:rsid w:val="00BB7EAF"/>
    <w:rPr>
      <w:i/>
      <w:sz w:val="24"/>
    </w:rPr>
  </w:style>
  <w:style w:type="character" w:customStyle="1" w:styleId="2CharChar">
    <w:name w:val="正文缩进2格 Char Char"/>
    <w:link w:val="2b"/>
    <w:qFormat/>
    <w:rsid w:val="00BB7EAF"/>
    <w:rPr>
      <w:rFonts w:ascii="仿宋_GB2312" w:eastAsia="仿宋_GB2312" w:hAnsi="宋体"/>
      <w:sz w:val="31"/>
      <w:szCs w:val="31"/>
    </w:rPr>
  </w:style>
  <w:style w:type="paragraph" w:customStyle="1" w:styleId="2b">
    <w:name w:val="正文缩进2格"/>
    <w:basedOn w:val="a"/>
    <w:link w:val="2CharChar"/>
    <w:qFormat/>
    <w:rsid w:val="00BB7EAF"/>
    <w:pPr>
      <w:widowControl/>
      <w:spacing w:line="600" w:lineRule="exact"/>
      <w:ind w:firstLineChars="206" w:firstLine="639"/>
      <w:jc w:val="left"/>
    </w:pPr>
    <w:rPr>
      <w:rFonts w:ascii="仿宋_GB2312" w:eastAsia="仿宋_GB2312" w:hAnsi="宋体"/>
      <w:sz w:val="31"/>
      <w:szCs w:val="31"/>
    </w:rPr>
  </w:style>
  <w:style w:type="character" w:customStyle="1" w:styleId="afff2">
    <w:name w:val="无间隔 字符"/>
    <w:link w:val="afff3"/>
    <w:qFormat/>
    <w:rsid w:val="00BB7EAF"/>
    <w:rPr>
      <w:sz w:val="22"/>
    </w:rPr>
  </w:style>
  <w:style w:type="paragraph" w:customStyle="1" w:styleId="1f7">
    <w:name w:val="无间隔1"/>
    <w:basedOn w:val="a"/>
    <w:next w:val="afff3"/>
    <w:qFormat/>
    <w:rsid w:val="00BB7EAF"/>
    <w:rPr>
      <w:sz w:val="22"/>
    </w:rPr>
  </w:style>
  <w:style w:type="character" w:customStyle="1" w:styleId="1f2">
    <w:name w:val="正文文本首行缩进 字符1"/>
    <w:link w:val="1f1"/>
    <w:qFormat/>
    <w:rsid w:val="00BB7EAF"/>
  </w:style>
  <w:style w:type="character" w:customStyle="1" w:styleId="CtrQCharChar">
    <w:name w:val="!我的正文 Ctr+Q Char Char"/>
    <w:link w:val="CtrQ"/>
    <w:qFormat/>
    <w:rsid w:val="00BB7EAF"/>
    <w:rPr>
      <w:rFonts w:ascii="Arial" w:hAnsi="Arial"/>
      <w:sz w:val="24"/>
      <w:szCs w:val="21"/>
    </w:rPr>
  </w:style>
  <w:style w:type="paragraph" w:customStyle="1" w:styleId="CtrQ">
    <w:name w:val="!我的正文 Ctr+Q"/>
    <w:basedOn w:val="a"/>
    <w:link w:val="CtrQCharChar"/>
    <w:qFormat/>
    <w:rsid w:val="00BB7EAF"/>
    <w:pPr>
      <w:adjustRightInd w:val="0"/>
      <w:snapToGrid w:val="0"/>
      <w:spacing w:line="360" w:lineRule="auto"/>
      <w:ind w:firstLineChars="200" w:firstLine="480"/>
    </w:pPr>
    <w:rPr>
      <w:rFonts w:ascii="Arial" w:hAnsi="Arial"/>
      <w:sz w:val="24"/>
      <w:szCs w:val="21"/>
    </w:rPr>
  </w:style>
  <w:style w:type="character" w:customStyle="1" w:styleId="CharChar">
    <w:name w:val="样式 Char Char"/>
    <w:link w:val="afff4"/>
    <w:qFormat/>
    <w:rsid w:val="00BB7EAF"/>
    <w:rPr>
      <w:rFonts w:ascii="Arial" w:eastAsia="黑体" w:hAnsi="Arial"/>
      <w:bCs/>
      <w:sz w:val="24"/>
      <w:szCs w:val="32"/>
    </w:rPr>
  </w:style>
  <w:style w:type="paragraph" w:customStyle="1" w:styleId="afff4">
    <w:name w:val="样式"/>
    <w:basedOn w:val="53"/>
    <w:link w:val="CharChar"/>
    <w:qFormat/>
    <w:rsid w:val="00BB7EAF"/>
    <w:pPr>
      <w:tabs>
        <w:tab w:val="left" w:pos="2730"/>
      </w:tabs>
      <w:outlineLvl w:val="9"/>
    </w:pPr>
    <w:rPr>
      <w:rFonts w:cstheme="minorBidi"/>
    </w:rPr>
  </w:style>
  <w:style w:type="paragraph" w:customStyle="1" w:styleId="53">
    <w:name w:val="标题5"/>
    <w:basedOn w:val="5"/>
    <w:link w:val="5CharChar"/>
    <w:qFormat/>
    <w:rsid w:val="00BB7EAF"/>
    <w:pPr>
      <w:keepNext w:val="0"/>
      <w:keepLines w:val="0"/>
      <w:widowControl/>
      <w:tabs>
        <w:tab w:val="left" w:pos="2310"/>
      </w:tabs>
      <w:spacing w:beforeLines="0" w:afterLines="0" w:line="240" w:lineRule="auto"/>
      <w:ind w:left="0" w:firstLine="0"/>
      <w:jc w:val="center"/>
    </w:pPr>
    <w:rPr>
      <w:rFonts w:eastAsia="黑体"/>
      <w:bCs/>
      <w:color w:val="auto"/>
      <w:kern w:val="2"/>
      <w:sz w:val="24"/>
      <w:szCs w:val="32"/>
    </w:rPr>
  </w:style>
  <w:style w:type="character" w:customStyle="1" w:styleId="16">
    <w:name w:val="批注文字 字符1"/>
    <w:link w:val="af0"/>
    <w:qFormat/>
    <w:rsid w:val="00BB7EAF"/>
    <w:rPr>
      <w:rFonts w:ascii="宋体" w:eastAsia="宋体" w:hAnsi="宋体" w:cs="Times New Roman"/>
      <w:sz w:val="24"/>
      <w:szCs w:val="24"/>
    </w:rPr>
  </w:style>
  <w:style w:type="character" w:customStyle="1" w:styleId="1CharChar">
    <w:name w:val="标提1 Char Char"/>
    <w:link w:val="1f8"/>
    <w:qFormat/>
    <w:rsid w:val="0015095C"/>
    <w:rPr>
      <w:rFonts w:ascii="宋体" w:eastAsia="宋体" w:hAnsi="宋体"/>
      <w:b/>
      <w:kern w:val="44"/>
      <w:sz w:val="28"/>
      <w:szCs w:val="28"/>
    </w:rPr>
  </w:style>
  <w:style w:type="paragraph" w:customStyle="1" w:styleId="1f8">
    <w:name w:val="标提1"/>
    <w:basedOn w:val="1"/>
    <w:next w:val="a"/>
    <w:link w:val="1CharChar"/>
    <w:qFormat/>
    <w:rsid w:val="0015095C"/>
    <w:pPr>
      <w:spacing w:before="0" w:after="0"/>
    </w:pPr>
    <w:rPr>
      <w:rFonts w:cstheme="minorBidi"/>
    </w:rPr>
  </w:style>
  <w:style w:type="character" w:customStyle="1" w:styleId="1e">
    <w:name w:val="脚注文本 字符1"/>
    <w:link w:val="aff1"/>
    <w:qFormat/>
    <w:rsid w:val="00BB7EAF"/>
    <w:rPr>
      <w:rFonts w:ascii="宋体" w:eastAsia="宋体" w:hAnsi="宋体" w:cs="Times New Roman"/>
      <w:sz w:val="18"/>
      <w:szCs w:val="18"/>
    </w:rPr>
  </w:style>
  <w:style w:type="character" w:customStyle="1" w:styleId="afff5">
    <w:name w:val="正文首行缩进 字符"/>
    <w:uiPriority w:val="99"/>
    <w:qFormat/>
    <w:rsid w:val="00BB7EAF"/>
    <w:rPr>
      <w:rFonts w:ascii="Calibri" w:eastAsia="宋体" w:hAnsi="Calibri" w:cs="Times New Roman"/>
    </w:rPr>
  </w:style>
  <w:style w:type="character" w:customStyle="1" w:styleId="afff6">
    <w:name w:val="正文文本_"/>
    <w:link w:val="1f9"/>
    <w:qFormat/>
    <w:rsid w:val="00BB7EAF"/>
    <w:rPr>
      <w:rFonts w:ascii="MingLiU" w:eastAsia="MingLiU" w:hAnsi="MingLiU"/>
      <w:spacing w:val="20"/>
      <w:shd w:val="clear" w:color="auto" w:fill="FFFFFF"/>
    </w:rPr>
  </w:style>
  <w:style w:type="paragraph" w:customStyle="1" w:styleId="1f9">
    <w:name w:val="正文文本1"/>
    <w:basedOn w:val="a"/>
    <w:link w:val="afff6"/>
    <w:qFormat/>
    <w:rsid w:val="00BB7EAF"/>
    <w:pPr>
      <w:shd w:val="clear" w:color="auto" w:fill="FFFFFF"/>
      <w:spacing w:before="300" w:line="0" w:lineRule="atLeast"/>
      <w:ind w:hanging="580"/>
      <w:jc w:val="left"/>
    </w:pPr>
    <w:rPr>
      <w:rFonts w:ascii="MingLiU" w:eastAsia="MingLiU" w:hAnsi="MingLiU"/>
      <w:spacing w:val="20"/>
      <w:shd w:val="clear" w:color="auto" w:fill="FFFFFF"/>
    </w:rPr>
  </w:style>
  <w:style w:type="character" w:customStyle="1" w:styleId="6CharChar">
    <w:name w:val="标题6 Char Char"/>
    <w:link w:val="63"/>
    <w:qFormat/>
    <w:rsid w:val="00BB7EAF"/>
    <w:rPr>
      <w:rFonts w:ascii="宋体" w:eastAsia="黑体" w:hAnsi="宋体"/>
      <w:sz w:val="32"/>
      <w:szCs w:val="32"/>
    </w:rPr>
  </w:style>
  <w:style w:type="paragraph" w:customStyle="1" w:styleId="63">
    <w:name w:val="标题6"/>
    <w:basedOn w:val="a"/>
    <w:link w:val="6CharChar"/>
    <w:qFormat/>
    <w:rsid w:val="00BB7EAF"/>
    <w:pPr>
      <w:keepNext/>
      <w:keepLines/>
      <w:spacing w:line="400" w:lineRule="exact"/>
      <w:jc w:val="center"/>
      <w:outlineLvl w:val="2"/>
    </w:pPr>
    <w:rPr>
      <w:rFonts w:ascii="宋体" w:eastAsia="黑体" w:hAnsi="宋体"/>
      <w:sz w:val="32"/>
      <w:szCs w:val="32"/>
    </w:rPr>
  </w:style>
  <w:style w:type="character" w:customStyle="1" w:styleId="5CharChar">
    <w:name w:val="标题5 Char Char"/>
    <w:link w:val="53"/>
    <w:qFormat/>
    <w:rsid w:val="00BB7EAF"/>
    <w:rPr>
      <w:rFonts w:ascii="Arial" w:eastAsia="黑体" w:hAnsi="Arial" w:cs="Times New Roman"/>
      <w:bCs/>
      <w:sz w:val="24"/>
      <w:szCs w:val="32"/>
    </w:rPr>
  </w:style>
  <w:style w:type="character" w:customStyle="1" w:styleId="CharChar0">
    <w:name w:val="列出段落 Char Char"/>
    <w:link w:val="1fa"/>
    <w:qFormat/>
    <w:rsid w:val="00BB7EAF"/>
  </w:style>
  <w:style w:type="paragraph" w:customStyle="1" w:styleId="1fa">
    <w:name w:val="列出段落1"/>
    <w:basedOn w:val="a"/>
    <w:link w:val="CharChar0"/>
    <w:qFormat/>
    <w:rsid w:val="00BB7EAF"/>
    <w:pPr>
      <w:ind w:firstLineChars="200" w:firstLine="420"/>
    </w:pPr>
  </w:style>
  <w:style w:type="character" w:customStyle="1" w:styleId="310">
    <w:name w:val="正文文本缩进 3 字符1"/>
    <w:link w:val="35"/>
    <w:qFormat/>
    <w:rsid w:val="00BB7EAF"/>
    <w:rPr>
      <w:rFonts w:ascii="Times New Roman" w:eastAsia="宋体" w:hAnsi="Times New Roman" w:cs="Times New Roman"/>
      <w:color w:val="000000"/>
      <w:sz w:val="24"/>
      <w:szCs w:val="20"/>
    </w:rPr>
  </w:style>
  <w:style w:type="character" w:customStyle="1" w:styleId="font51">
    <w:name w:val="font51"/>
    <w:qFormat/>
    <w:rsid w:val="00BB7EAF"/>
    <w:rPr>
      <w:rFonts w:ascii="宋体" w:eastAsia="宋体" w:hAnsi="宋体" w:hint="eastAsia"/>
      <w:color w:val="000000"/>
      <w:sz w:val="24"/>
      <w:szCs w:val="24"/>
      <w:u w:val="none"/>
    </w:rPr>
  </w:style>
  <w:style w:type="character" w:customStyle="1" w:styleId="ab">
    <w:name w:val="正文缩进 字符"/>
    <w:link w:val="14"/>
    <w:qFormat/>
    <w:rsid w:val="00BB7EAF"/>
    <w:rPr>
      <w:rFonts w:ascii="Times New Roman" w:eastAsia="宋体" w:hAnsi="Times New Roman"/>
    </w:rPr>
  </w:style>
  <w:style w:type="character" w:customStyle="1" w:styleId="afff7">
    <w:name w:val="明显引用 字符"/>
    <w:link w:val="afff8"/>
    <w:qFormat/>
    <w:rsid w:val="00BB7EAF"/>
    <w:rPr>
      <w:b/>
      <w:i/>
      <w:sz w:val="24"/>
    </w:rPr>
  </w:style>
  <w:style w:type="paragraph" w:customStyle="1" w:styleId="1fb">
    <w:name w:val="明显引用1"/>
    <w:basedOn w:val="a"/>
    <w:next w:val="afff8"/>
    <w:qFormat/>
    <w:rsid w:val="00BB7EAF"/>
    <w:rPr>
      <w:b/>
      <w:i/>
      <w:sz w:val="24"/>
    </w:rPr>
  </w:style>
  <w:style w:type="character" w:customStyle="1" w:styleId="17">
    <w:name w:val="正文文本 字符1"/>
    <w:link w:val="af2"/>
    <w:qFormat/>
    <w:rsid w:val="00BB7EAF"/>
    <w:rPr>
      <w:rFonts w:ascii="Times New Roman" w:eastAsia="宋体" w:hAnsi="Times New Roman" w:cs="Times New Roman"/>
      <w:szCs w:val="20"/>
    </w:rPr>
  </w:style>
  <w:style w:type="character" w:customStyle="1" w:styleId="1a">
    <w:name w:val="日期 字符1"/>
    <w:link w:val="af7"/>
    <w:uiPriority w:val="99"/>
    <w:qFormat/>
    <w:rsid w:val="00BB7EAF"/>
    <w:rPr>
      <w:rFonts w:ascii="Times New Roman" w:eastAsia="宋体" w:hAnsi="Times New Roman" w:cs="Times New Roman"/>
      <w:szCs w:val="20"/>
    </w:rPr>
  </w:style>
  <w:style w:type="character" w:customStyle="1" w:styleId="font11">
    <w:name w:val="font11"/>
    <w:basedOn w:val="a3"/>
    <w:qFormat/>
    <w:rsid w:val="00BB7EAF"/>
    <w:rPr>
      <w:rFonts w:ascii="宋体" w:eastAsia="宋体" w:hAnsi="宋体" w:hint="eastAsia"/>
      <w:color w:val="000000"/>
      <w:sz w:val="24"/>
      <w:szCs w:val="24"/>
      <w:u w:val="single"/>
    </w:rPr>
  </w:style>
  <w:style w:type="character" w:customStyle="1" w:styleId="1f0">
    <w:name w:val="批注主题 字符1"/>
    <w:link w:val="aff5"/>
    <w:qFormat/>
    <w:rsid w:val="00BB7EAF"/>
    <w:rPr>
      <w:rFonts w:ascii="宋体" w:eastAsia="宋体" w:hAnsi="宋体" w:cs="Times New Roman"/>
      <w:b/>
      <w:bCs/>
      <w:sz w:val="24"/>
      <w:szCs w:val="24"/>
    </w:rPr>
  </w:style>
  <w:style w:type="character" w:customStyle="1" w:styleId="1c">
    <w:name w:val="批注框文本 字符1"/>
    <w:link w:val="afb"/>
    <w:qFormat/>
    <w:rsid w:val="00BB7EAF"/>
    <w:rPr>
      <w:rFonts w:ascii="Times New Roman" w:eastAsia="宋体" w:hAnsi="Times New Roman" w:cs="Times New Roman"/>
      <w:sz w:val="18"/>
      <w:szCs w:val="18"/>
    </w:rPr>
  </w:style>
  <w:style w:type="character" w:customStyle="1" w:styleId="37">
    <w:name w:val="正文文本 (3)_"/>
    <w:link w:val="38"/>
    <w:qFormat/>
    <w:rsid w:val="00BB7EAF"/>
    <w:rPr>
      <w:rFonts w:ascii="Arial Unicode MS" w:eastAsia="Arial Unicode MS" w:hAnsi="Arial Unicode MS"/>
      <w:spacing w:val="10"/>
      <w:sz w:val="17"/>
      <w:szCs w:val="17"/>
      <w:shd w:val="clear" w:color="auto" w:fill="FFFFFF"/>
    </w:rPr>
  </w:style>
  <w:style w:type="paragraph" w:customStyle="1" w:styleId="38">
    <w:name w:val="正文文本 (3)"/>
    <w:basedOn w:val="a"/>
    <w:link w:val="37"/>
    <w:qFormat/>
    <w:rsid w:val="00BB7EAF"/>
    <w:pPr>
      <w:shd w:val="clear" w:color="auto" w:fill="FFFFFF"/>
      <w:spacing w:after="60" w:line="0" w:lineRule="atLeast"/>
      <w:ind w:hanging="940"/>
      <w:jc w:val="left"/>
    </w:pPr>
    <w:rPr>
      <w:rFonts w:ascii="Arial Unicode MS" w:eastAsia="Arial Unicode MS" w:hAnsi="Arial Unicode MS"/>
      <w:spacing w:val="10"/>
      <w:sz w:val="17"/>
      <w:szCs w:val="17"/>
      <w:shd w:val="clear" w:color="auto" w:fill="FFFFFF"/>
    </w:rPr>
  </w:style>
  <w:style w:type="character" w:customStyle="1" w:styleId="18">
    <w:name w:val="正文文本缩进 字符1"/>
    <w:link w:val="af4"/>
    <w:qFormat/>
    <w:rsid w:val="00BB7EAF"/>
    <w:rPr>
      <w:rFonts w:ascii="Times New Roman" w:eastAsia="宋体" w:hAnsi="Times New Roman" w:cs="Times New Roman"/>
      <w:sz w:val="28"/>
      <w:szCs w:val="20"/>
    </w:rPr>
  </w:style>
  <w:style w:type="character" w:customStyle="1" w:styleId="210">
    <w:name w:val="正文文本缩进 2 字符1"/>
    <w:link w:val="24"/>
    <w:qFormat/>
    <w:rsid w:val="00BB7EAF"/>
    <w:rPr>
      <w:rFonts w:ascii="Times New Roman" w:eastAsia="宋体" w:hAnsi="Times New Roman" w:cs="Times New Roman"/>
      <w:color w:val="000000"/>
      <w:sz w:val="24"/>
      <w:szCs w:val="20"/>
    </w:rPr>
  </w:style>
  <w:style w:type="character" w:customStyle="1" w:styleId="1b">
    <w:name w:val="尾注文本 字符1"/>
    <w:link w:val="af9"/>
    <w:qFormat/>
    <w:rsid w:val="00BB7EAF"/>
    <w:rPr>
      <w:rFonts w:ascii="Times New Roman" w:eastAsia="宋体" w:hAnsi="Times New Roman" w:cs="Times New Roman"/>
      <w:szCs w:val="20"/>
    </w:rPr>
  </w:style>
  <w:style w:type="character" w:customStyle="1" w:styleId="211">
    <w:name w:val="正文文本 2 字符1"/>
    <w:link w:val="27"/>
    <w:qFormat/>
    <w:rsid w:val="00BB7EAF"/>
    <w:rPr>
      <w:rFonts w:ascii="宋体" w:eastAsia="宋体" w:hAnsi="宋体" w:cs="Times New Roman"/>
      <w:szCs w:val="24"/>
      <w:u w:val="single"/>
    </w:rPr>
  </w:style>
  <w:style w:type="character" w:customStyle="1" w:styleId="15">
    <w:name w:val="文档结构图 字符1"/>
    <w:link w:val="ae"/>
    <w:qFormat/>
    <w:rsid w:val="00BB7EAF"/>
    <w:rPr>
      <w:rFonts w:ascii="Times New Roman" w:eastAsia="宋体" w:hAnsi="Times New Roman" w:cs="Times New Roman"/>
      <w:szCs w:val="20"/>
      <w:shd w:val="clear" w:color="auto" w:fill="000080"/>
    </w:rPr>
  </w:style>
  <w:style w:type="character" w:customStyle="1" w:styleId="CharChar4">
    <w:name w:val="Char Char4"/>
    <w:link w:val="Char"/>
    <w:qFormat/>
    <w:rsid w:val="00BB7EAF"/>
    <w:rPr>
      <w:rFonts w:ascii="Tahoma" w:eastAsia="宋体" w:hAnsi="Tahoma"/>
      <w:sz w:val="24"/>
    </w:rPr>
  </w:style>
  <w:style w:type="paragraph" w:customStyle="1" w:styleId="Char">
    <w:name w:val="Char"/>
    <w:basedOn w:val="a"/>
    <w:link w:val="CharChar4"/>
    <w:qFormat/>
    <w:rsid w:val="00BB7EAF"/>
    <w:rPr>
      <w:rFonts w:ascii="Tahoma" w:hAnsi="Tahoma"/>
      <w:sz w:val="24"/>
    </w:rPr>
  </w:style>
  <w:style w:type="character" w:customStyle="1" w:styleId="CharChar1">
    <w:name w:val="文一 Char Char"/>
    <w:link w:val="afff9"/>
    <w:qFormat/>
    <w:rsid w:val="00BB7EAF"/>
    <w:rPr>
      <w:rFonts w:ascii="宋体" w:hAnsi="宋体"/>
      <w:spacing w:val="4"/>
      <w:sz w:val="24"/>
      <w:szCs w:val="24"/>
    </w:rPr>
  </w:style>
  <w:style w:type="paragraph" w:customStyle="1" w:styleId="afff9">
    <w:name w:val="文一"/>
    <w:basedOn w:val="a"/>
    <w:link w:val="CharChar1"/>
    <w:qFormat/>
    <w:rsid w:val="00BB7EAF"/>
    <w:pPr>
      <w:topLinePunct/>
      <w:adjustRightInd w:val="0"/>
      <w:snapToGrid w:val="0"/>
      <w:spacing w:line="360" w:lineRule="auto"/>
      <w:ind w:firstLineChars="200" w:firstLine="200"/>
    </w:pPr>
    <w:rPr>
      <w:rFonts w:ascii="宋体" w:hAnsi="宋体"/>
      <w:spacing w:val="4"/>
      <w:sz w:val="24"/>
      <w:szCs w:val="24"/>
    </w:rPr>
  </w:style>
  <w:style w:type="character" w:customStyle="1" w:styleId="3h3section3Level3HeadH3level3PIM33rdlevel3HCharChar">
    <w:name w:val="样式 标题 3h3section:3Level 3 HeadH3level_3PIM 33rd level3H... Char Char"/>
    <w:link w:val="3h3section3Level3HeadH3level3PIM33rdlevel3H"/>
    <w:qFormat/>
    <w:rsid w:val="00BB7EAF"/>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rsid w:val="00BB7EAF"/>
    <w:pPr>
      <w:keepNext/>
      <w:tabs>
        <w:tab w:val="left" w:pos="1680"/>
        <w:tab w:val="left" w:pos="2310"/>
      </w:tabs>
      <w:adjustRightInd w:val="0"/>
      <w:spacing w:before="240" w:after="60" w:line="416" w:lineRule="atLeast"/>
      <w:ind w:left="2310" w:hanging="420"/>
    </w:pPr>
    <w:rPr>
      <w:rFonts w:ascii="Arial" w:eastAsiaTheme="minorEastAsia" w:hAnsi="Arial" w:cstheme="minorBidi"/>
      <w:b/>
      <w:kern w:val="2"/>
      <w:sz w:val="24"/>
      <w:szCs w:val="28"/>
    </w:rPr>
  </w:style>
  <w:style w:type="character" w:customStyle="1" w:styleId="19">
    <w:name w:val="纯文本 字符1"/>
    <w:link w:val="a0"/>
    <w:qFormat/>
    <w:rsid w:val="00BB7EAF"/>
    <w:rPr>
      <w:rFonts w:ascii="宋体" w:eastAsia="宋体" w:hAnsi="Courier New" w:cs="Times New Roman"/>
      <w:szCs w:val="20"/>
    </w:rPr>
  </w:style>
  <w:style w:type="character" w:customStyle="1" w:styleId="Char1">
    <w:name w:val="正文文本缩进 Char1"/>
    <w:basedOn w:val="a3"/>
    <w:uiPriority w:val="99"/>
    <w:semiHidden/>
    <w:qFormat/>
    <w:rsid w:val="00BB7EAF"/>
    <w:rPr>
      <w:rFonts w:ascii="Calibri" w:eastAsia="宋体" w:hAnsi="Calibri" w:cs="Times New Roman"/>
    </w:rPr>
  </w:style>
  <w:style w:type="character" w:customStyle="1" w:styleId="Char10">
    <w:name w:val="标题 Char1"/>
    <w:basedOn w:val="a3"/>
    <w:qFormat/>
    <w:rsid w:val="00BB7EAF"/>
    <w:rPr>
      <w:rFonts w:ascii="Cambria" w:eastAsia="宋体" w:hAnsi="Cambria" w:cs="Times New Roman"/>
      <w:b/>
      <w:bCs/>
      <w:sz w:val="32"/>
      <w:szCs w:val="32"/>
    </w:rPr>
  </w:style>
  <w:style w:type="character" w:customStyle="1" w:styleId="3Char1">
    <w:name w:val="正文文本缩进 3 Char1"/>
    <w:basedOn w:val="a3"/>
    <w:uiPriority w:val="99"/>
    <w:semiHidden/>
    <w:qFormat/>
    <w:rsid w:val="00BB7EAF"/>
    <w:rPr>
      <w:rFonts w:ascii="Calibri" w:eastAsia="宋体" w:hAnsi="Calibri" w:cs="Times New Roman"/>
      <w:sz w:val="16"/>
      <w:szCs w:val="16"/>
    </w:rPr>
  </w:style>
  <w:style w:type="character" w:customStyle="1" w:styleId="Char11">
    <w:name w:val="日期 Char1"/>
    <w:basedOn w:val="a3"/>
    <w:uiPriority w:val="99"/>
    <w:semiHidden/>
    <w:qFormat/>
    <w:rsid w:val="00BB7EAF"/>
    <w:rPr>
      <w:rFonts w:ascii="Calibri" w:eastAsia="宋体" w:hAnsi="Calibri" w:cs="Times New Roman"/>
    </w:rPr>
  </w:style>
  <w:style w:type="character" w:customStyle="1" w:styleId="Char12">
    <w:name w:val="批注文字 Char1"/>
    <w:basedOn w:val="a3"/>
    <w:uiPriority w:val="99"/>
    <w:semiHidden/>
    <w:qFormat/>
    <w:rsid w:val="00BB7EAF"/>
    <w:rPr>
      <w:rFonts w:ascii="Calibri" w:eastAsia="宋体" w:hAnsi="Calibri" w:cs="Times New Roman"/>
    </w:rPr>
  </w:style>
  <w:style w:type="character" w:customStyle="1" w:styleId="Char13">
    <w:name w:val="正文文本 Char1"/>
    <w:basedOn w:val="a3"/>
    <w:qFormat/>
    <w:rsid w:val="00BB7EAF"/>
    <w:rPr>
      <w:rFonts w:ascii="Calibri" w:eastAsia="宋体" w:hAnsi="Calibri" w:cs="Times New Roman"/>
    </w:rPr>
  </w:style>
  <w:style w:type="character" w:customStyle="1" w:styleId="Char14">
    <w:name w:val="文档结构图 Char1"/>
    <w:basedOn w:val="a3"/>
    <w:uiPriority w:val="99"/>
    <w:semiHidden/>
    <w:qFormat/>
    <w:rsid w:val="00BB7EAF"/>
    <w:rPr>
      <w:rFonts w:ascii="宋体" w:eastAsia="宋体" w:hAnsi="Calibri" w:cs="Times New Roman"/>
      <w:sz w:val="18"/>
      <w:szCs w:val="18"/>
    </w:rPr>
  </w:style>
  <w:style w:type="character" w:customStyle="1" w:styleId="Char15">
    <w:name w:val="尾注文本 Char1"/>
    <w:basedOn w:val="a3"/>
    <w:uiPriority w:val="99"/>
    <w:semiHidden/>
    <w:qFormat/>
    <w:rsid w:val="00BB7EAF"/>
    <w:rPr>
      <w:rFonts w:ascii="Calibri" w:eastAsia="宋体" w:hAnsi="Calibri" w:cs="Times New Roman"/>
    </w:rPr>
  </w:style>
  <w:style w:type="character" w:customStyle="1" w:styleId="Char16">
    <w:name w:val="正文首行缩进 Char1"/>
    <w:basedOn w:val="Char13"/>
    <w:uiPriority w:val="99"/>
    <w:semiHidden/>
    <w:qFormat/>
    <w:rsid w:val="00BB7EAF"/>
    <w:rPr>
      <w:rFonts w:ascii="Calibri" w:eastAsia="宋体" w:hAnsi="Calibri" w:cs="Times New Roman"/>
    </w:rPr>
  </w:style>
  <w:style w:type="character" w:customStyle="1" w:styleId="Char17">
    <w:name w:val="脚注文本 Char1"/>
    <w:basedOn w:val="a3"/>
    <w:uiPriority w:val="99"/>
    <w:semiHidden/>
    <w:qFormat/>
    <w:rsid w:val="00BB7EAF"/>
    <w:rPr>
      <w:rFonts w:ascii="Calibri" w:eastAsia="宋体" w:hAnsi="Calibri" w:cs="Times New Roman"/>
      <w:sz w:val="18"/>
      <w:szCs w:val="18"/>
    </w:rPr>
  </w:style>
  <w:style w:type="character" w:customStyle="1" w:styleId="Char18">
    <w:name w:val="批注框文本 Char1"/>
    <w:basedOn w:val="a3"/>
    <w:uiPriority w:val="99"/>
    <w:semiHidden/>
    <w:qFormat/>
    <w:rsid w:val="00BB7EAF"/>
    <w:rPr>
      <w:rFonts w:ascii="Calibri" w:eastAsia="宋体" w:hAnsi="Calibri" w:cs="Times New Roman"/>
      <w:sz w:val="18"/>
      <w:szCs w:val="18"/>
    </w:rPr>
  </w:style>
  <w:style w:type="character" w:customStyle="1" w:styleId="Char19">
    <w:name w:val="批注主题 Char1"/>
    <w:basedOn w:val="Char12"/>
    <w:uiPriority w:val="99"/>
    <w:semiHidden/>
    <w:qFormat/>
    <w:rsid w:val="00BB7EAF"/>
    <w:rPr>
      <w:rFonts w:ascii="Calibri" w:eastAsia="宋体" w:hAnsi="Calibri" w:cs="Times New Roman"/>
      <w:b/>
      <w:bCs/>
    </w:rPr>
  </w:style>
  <w:style w:type="paragraph" w:customStyle="1" w:styleId="1fc">
    <w:name w:val="文档结构图1"/>
    <w:basedOn w:val="a"/>
    <w:qFormat/>
    <w:rsid w:val="00BB7EAF"/>
    <w:pPr>
      <w:shd w:val="clear" w:color="auto" w:fill="000080"/>
      <w:suppressAutoHyphens/>
    </w:pPr>
    <w:rPr>
      <w:rFonts w:ascii="Times New Roman" w:hAnsi="Times New Roman"/>
      <w:szCs w:val="20"/>
      <w:lang w:eastAsia="ar-SA"/>
    </w:rPr>
  </w:style>
  <w:style w:type="character" w:customStyle="1" w:styleId="Char1a">
    <w:name w:val="纯文本 Char1"/>
    <w:basedOn w:val="a3"/>
    <w:qFormat/>
    <w:rsid w:val="00BB7EAF"/>
    <w:rPr>
      <w:rFonts w:ascii="宋体" w:eastAsia="宋体" w:hAnsi="Courier New" w:cs="Courier New"/>
      <w:szCs w:val="21"/>
    </w:rPr>
  </w:style>
  <w:style w:type="character" w:customStyle="1" w:styleId="2Char1">
    <w:name w:val="正文文本 2 Char1"/>
    <w:basedOn w:val="a3"/>
    <w:uiPriority w:val="99"/>
    <w:semiHidden/>
    <w:qFormat/>
    <w:rsid w:val="00BB7EAF"/>
    <w:rPr>
      <w:rFonts w:ascii="Calibri" w:eastAsia="宋体" w:hAnsi="Calibri" w:cs="Times New Roman"/>
    </w:rPr>
  </w:style>
  <w:style w:type="character" w:customStyle="1" w:styleId="2Char10">
    <w:name w:val="正文文本缩进 2 Char1"/>
    <w:basedOn w:val="a3"/>
    <w:uiPriority w:val="99"/>
    <w:semiHidden/>
    <w:qFormat/>
    <w:rsid w:val="00BB7EAF"/>
    <w:rPr>
      <w:rFonts w:ascii="Calibri" w:eastAsia="宋体" w:hAnsi="Calibri" w:cs="Times New Roman"/>
    </w:rPr>
  </w:style>
  <w:style w:type="paragraph" w:customStyle="1" w:styleId="ALTZ1NormalIndentChar21">
    <w:name w:val="样式 正文缩进正文（首行缩进两字）特点ALT+Z表正文正文非缩进四号段1Normal Indent Char2...1"/>
    <w:basedOn w:val="2"/>
    <w:qFormat/>
    <w:rsid w:val="00BB7EAF"/>
    <w:pPr>
      <w:tabs>
        <w:tab w:val="left" w:pos="1260"/>
      </w:tabs>
      <w:spacing w:before="1320" w:after="240" w:line="300" w:lineRule="auto"/>
      <w:ind w:left="1260" w:hanging="420"/>
    </w:pPr>
    <w:rPr>
      <w:rFonts w:ascii="黑体" w:eastAsia="黑体" w:hAnsi="黑体" w:hint="eastAsia"/>
      <w:b w:val="0"/>
      <w:szCs w:val="20"/>
    </w:rPr>
  </w:style>
  <w:style w:type="paragraph" w:customStyle="1" w:styleId="16620">
    <w:name w:val="样式 标题 1 + 黑体 三号 非加粗 居中 段前: 6 磅 段后: 6 磅 行距: 固定值 20 磅"/>
    <w:basedOn w:val="1"/>
    <w:qFormat/>
    <w:rsid w:val="00BB7EAF"/>
    <w:pPr>
      <w:spacing w:line="400" w:lineRule="exact"/>
    </w:pPr>
    <w:rPr>
      <w:rFonts w:ascii="黑体" w:eastAsia="黑体" w:hAnsi="黑体" w:hint="eastAsia"/>
      <w:sz w:val="32"/>
      <w:szCs w:val="20"/>
    </w:rPr>
  </w:style>
  <w:style w:type="paragraph" w:customStyle="1" w:styleId="39">
    <w:name w:val="样式3"/>
    <w:basedOn w:val="3"/>
    <w:qFormat/>
    <w:rsid w:val="00BB7EAF"/>
    <w:pPr>
      <w:keepNext/>
      <w:keepLines/>
      <w:widowControl w:val="0"/>
      <w:spacing w:before="260" w:after="260" w:line="412" w:lineRule="auto"/>
      <w:jc w:val="both"/>
    </w:pPr>
    <w:rPr>
      <w:rFonts w:ascii="Calibri" w:eastAsia="Arial" w:hAnsi="Calibri"/>
      <w:bCs/>
      <w:color w:val="FF0000"/>
      <w:kern w:val="2"/>
      <w:sz w:val="32"/>
      <w:szCs w:val="22"/>
      <w:lang w:val="zh-CN"/>
    </w:rPr>
  </w:style>
  <w:style w:type="paragraph" w:customStyle="1" w:styleId="NewNewNewNewNewNewNewNewNewNewNewNewNew">
    <w:name w:val="正文 New New New New New New New New New New New New New"/>
    <w:qFormat/>
    <w:rsid w:val="00BB7EAF"/>
    <w:pPr>
      <w:widowControl w:val="0"/>
      <w:jc w:val="both"/>
    </w:pPr>
    <w:rPr>
      <w:rFonts w:ascii="仿宋_GB2312" w:eastAsia="宋体" w:hAnsi="仿宋_GB2312" w:cs="宋体"/>
      <w:snapToGrid w:val="0"/>
      <w:kern w:val="0"/>
      <w:szCs w:val="32"/>
    </w:rPr>
  </w:style>
  <w:style w:type="paragraph" w:customStyle="1" w:styleId="NewNewNew">
    <w:name w:val="页脚 New New New"/>
    <w:basedOn w:val="NewNewNewNewNewNewNewNewNewNewNewNewNewNewNewNewNewNewNewNewNewNewNewNewNewNewNewNewNewNew"/>
    <w:qFormat/>
    <w:rsid w:val="00BB7EAF"/>
    <w:pPr>
      <w:tabs>
        <w:tab w:val="center" w:pos="4153"/>
        <w:tab w:val="right" w:pos="8306"/>
      </w:tabs>
      <w:snapToGrid w:val="0"/>
      <w:jc w:val="left"/>
    </w:pPr>
    <w:rPr>
      <w:sz w:val="18"/>
      <w:szCs w:val="18"/>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BB7EAF"/>
    <w:pPr>
      <w:widowControl w:val="0"/>
      <w:jc w:val="both"/>
    </w:pPr>
    <w:rPr>
      <w:rFonts w:ascii="Times New Roman" w:eastAsia="宋体" w:hAnsi="Times New Roman" w:cs="Times New Roman"/>
    </w:rPr>
  </w:style>
  <w:style w:type="paragraph" w:customStyle="1" w:styleId="NewNewNewNewNewNewNewNewNewNewNewNewNewNewNewNewNewNewNewNewNewNew">
    <w:name w:val="正文 New New New New New New New New New New New New New New New New New New New New New New"/>
    <w:qFormat/>
    <w:rsid w:val="00BB7EAF"/>
    <w:pPr>
      <w:widowControl w:val="0"/>
      <w:jc w:val="both"/>
    </w:pPr>
    <w:rPr>
      <w:rFonts w:ascii="Times New Roman" w:eastAsia="宋体" w:hAnsi="Times New Roman" w:cs="Times New Roman"/>
      <w:szCs w:val="20"/>
    </w:rPr>
  </w:style>
  <w:style w:type="paragraph" w:customStyle="1" w:styleId="NewNewNewNew">
    <w:name w:val="正文 New New New New"/>
    <w:qFormat/>
    <w:rsid w:val="00BB7EAF"/>
    <w:pPr>
      <w:widowControl w:val="0"/>
      <w:jc w:val="both"/>
    </w:pPr>
    <w:rPr>
      <w:rFonts w:ascii="Times New Roman" w:eastAsia="楷体_GB2312" w:hAnsi="Times New Roman" w:cs="Times New Roman"/>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BB7EAF"/>
    <w:pPr>
      <w:widowControl w:val="0"/>
      <w:jc w:val="both"/>
    </w:pPr>
    <w:rPr>
      <w:rFonts w:ascii="Times New Roman" w:eastAsia="宋体" w:hAnsi="Times New Roman" w:cs="Times New Roman"/>
      <w:szCs w:val="20"/>
    </w:rPr>
  </w:style>
  <w:style w:type="paragraph" w:customStyle="1" w:styleId="NewNew">
    <w:name w:val="页脚 New New"/>
    <w:basedOn w:val="NewNewNewNewNewNewNewNewNewNewNewNew"/>
    <w:qFormat/>
    <w:rsid w:val="00BB7EAF"/>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rsid w:val="00BB7EAF"/>
    <w:pPr>
      <w:widowControl w:val="0"/>
      <w:jc w:val="both"/>
    </w:pPr>
    <w:rPr>
      <w:rFonts w:ascii="Times New Roman" w:eastAsia="宋体" w:hAnsi="Times New Roman" w:cs="Times New Roman"/>
      <w:szCs w:val="20"/>
    </w:rPr>
  </w:style>
  <w:style w:type="paragraph" w:customStyle="1" w:styleId="1fd">
    <w:name w:val="修订1"/>
    <w:qFormat/>
    <w:rsid w:val="00BB7EAF"/>
    <w:rPr>
      <w:rFonts w:ascii="Times New Roman" w:eastAsia="宋体" w:hAnsi="Times New Roman" w:cs="Times New Roman"/>
      <w:szCs w:val="20"/>
    </w:rPr>
  </w:style>
  <w:style w:type="paragraph" w:customStyle="1" w:styleId="Style251">
    <w:name w:val="_Style 251"/>
    <w:basedOn w:val="a"/>
    <w:next w:val="a"/>
    <w:qFormat/>
    <w:rsid w:val="00BB7EAF"/>
    <w:rPr>
      <w:rFonts w:ascii="Times New Roman" w:hAnsi="Times New Roman"/>
    </w:rPr>
  </w:style>
  <w:style w:type="paragraph" w:customStyle="1" w:styleId="afffa">
    <w:name w:val="章节三"/>
    <w:basedOn w:val="afff9"/>
    <w:next w:val="afff9"/>
    <w:qFormat/>
    <w:rsid w:val="00BB7EAF"/>
    <w:pPr>
      <w:spacing w:beforeLines="50" w:line="240" w:lineRule="auto"/>
      <w:ind w:firstLineChars="0" w:firstLine="0"/>
      <w:jc w:val="left"/>
      <w:outlineLvl w:val="2"/>
    </w:pPr>
    <w:rPr>
      <w:rFonts w:ascii="黑体" w:eastAsia="黑体"/>
      <w:b/>
    </w:rPr>
  </w:style>
  <w:style w:type="paragraph" w:customStyle="1" w:styleId="msotocheading0">
    <w:name w:val="msotocheading"/>
    <w:basedOn w:val="1"/>
    <w:next w:val="a"/>
    <w:qFormat/>
    <w:rsid w:val="00BB7EAF"/>
    <w:pPr>
      <w:widowControl/>
      <w:spacing w:before="480" w:after="0" w:line="276" w:lineRule="auto"/>
      <w:jc w:val="left"/>
      <w:outlineLvl w:val="9"/>
    </w:pPr>
    <w:rPr>
      <w:rFonts w:ascii="Cambria" w:eastAsia="仿宋_GB2312" w:hAnsi="Cambria" w:hint="eastAsia"/>
      <w:color w:val="365F91"/>
      <w:kern w:val="0"/>
      <w:sz w:val="44"/>
      <w:szCs w:val="44"/>
    </w:rPr>
  </w:style>
  <w:style w:type="paragraph" w:customStyle="1" w:styleId="2New">
    <w:name w:val="标题 2 New"/>
    <w:basedOn w:val="NewNewNewNewNewNewNewNewNewNewNewNewNewNewNewNewNewNewNew"/>
    <w:next w:val="NewNewNewNewNewNewNewNewNewNewNewNewNewNewNewNewNewNewNew"/>
    <w:qFormat/>
    <w:rsid w:val="00BB7EAF"/>
    <w:pPr>
      <w:keepNext/>
      <w:keepLines/>
      <w:spacing w:before="260" w:after="260" w:line="416" w:lineRule="auto"/>
      <w:outlineLvl w:val="1"/>
    </w:pPr>
    <w:rPr>
      <w:rFonts w:ascii="Arial" w:eastAsia="仿宋_GB2312" w:hAnsi="Arial"/>
      <w:b/>
      <w:bCs/>
      <w:sz w:val="32"/>
    </w:rPr>
  </w:style>
  <w:style w:type="paragraph" w:customStyle="1" w:styleId="NewNewNewNewNewNewNewNewNewNewNewNewNewNewNewNewNewNewNew">
    <w:name w:val="正文 New New New New New New New New New New New New New New New New New New New"/>
    <w:qFormat/>
    <w:rsid w:val="00BB7EAF"/>
    <w:pPr>
      <w:widowControl w:val="0"/>
      <w:jc w:val="both"/>
    </w:pPr>
    <w:rPr>
      <w:rFonts w:ascii="仿宋_GB2312" w:eastAsia="宋体" w:hAnsi="仿宋_GB2312" w:cs="宋体"/>
      <w:snapToGrid w:val="0"/>
      <w:kern w:val="0"/>
      <w:szCs w:val="32"/>
    </w:rPr>
  </w:style>
  <w:style w:type="paragraph" w:customStyle="1" w:styleId="64">
    <w:name w:val="6'"/>
    <w:basedOn w:val="a"/>
    <w:qFormat/>
    <w:rsid w:val="00BB7EAF"/>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NewNewNewNewNewNewNewNewNewNewNewNewNewNewNewNewNewNew">
    <w:name w:val="正文 New New New New New New New New New New New New New New New New New New"/>
    <w:qFormat/>
    <w:rsid w:val="00BB7EAF"/>
    <w:pPr>
      <w:widowControl w:val="0"/>
      <w:jc w:val="both"/>
    </w:pPr>
    <w:rPr>
      <w:rFonts w:ascii="Times New Roman" w:eastAsia="宋体" w:hAnsi="Times New Roman" w:cs="Times New Roman"/>
      <w:szCs w:val="20"/>
    </w:rPr>
  </w:style>
  <w:style w:type="paragraph" w:customStyle="1" w:styleId="NewNewNewNewNewNewNewNewNewNewNewNewNewNew">
    <w:name w:val="正文 New New New New New New New New New New New New New New"/>
    <w:qFormat/>
    <w:rsid w:val="00BB7EAF"/>
    <w:pPr>
      <w:widowControl w:val="0"/>
      <w:jc w:val="both"/>
    </w:pPr>
    <w:rPr>
      <w:rFonts w:ascii="Calibri" w:eastAsia="楷体_GB2312" w:hAnsi="Calibri" w:cs="Times New Roman"/>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rsid w:val="00BB7EAF"/>
    <w:pPr>
      <w:widowControl w:val="0"/>
      <w:jc w:val="both"/>
    </w:pPr>
    <w:rPr>
      <w:rFonts w:ascii="Times New Roman" w:eastAsia="宋体" w:hAnsi="Times New Roman" w:cs="Times New Roman"/>
      <w:szCs w:val="20"/>
    </w:rPr>
  </w:style>
  <w:style w:type="paragraph" w:customStyle="1" w:styleId="CharCharCharCharCharCharCharCharCharCharCharCharChar">
    <w:name w:val="Char Char Char Char Char Char Char Char Char Char Char Char Char"/>
    <w:basedOn w:val="ae"/>
    <w:qFormat/>
    <w:rsid w:val="00BB7EAF"/>
    <w:rPr>
      <w:rFonts w:ascii="Tahoma" w:hAnsi="Tahoma"/>
      <w:sz w:val="24"/>
      <w:szCs w:val="24"/>
    </w:rPr>
  </w:style>
  <w:style w:type="paragraph" w:customStyle="1" w:styleId="msoquote0">
    <w:name w:val="msoquote"/>
    <w:basedOn w:val="a"/>
    <w:next w:val="a"/>
    <w:qFormat/>
    <w:rsid w:val="00BB7EAF"/>
    <w:pPr>
      <w:widowControl/>
      <w:jc w:val="left"/>
    </w:pPr>
    <w:rPr>
      <w:rFonts w:ascii="Times New Roman" w:hAnsi="Times New Roman"/>
      <w:i/>
      <w:kern w:val="0"/>
      <w:sz w:val="24"/>
    </w:rPr>
  </w:style>
  <w:style w:type="paragraph" w:customStyle="1" w:styleId="1fe">
    <w:name w:val="标题1"/>
    <w:basedOn w:val="a"/>
    <w:next w:val="af2"/>
    <w:uiPriority w:val="10"/>
    <w:qFormat/>
    <w:rsid w:val="00BB7EAF"/>
    <w:pPr>
      <w:keepNext/>
      <w:suppressAutoHyphens/>
      <w:spacing w:before="240" w:after="120"/>
    </w:pPr>
    <w:rPr>
      <w:rFonts w:ascii="DejaVu Sans" w:eastAsia="DejaVu Sans" w:hAnsi="DejaVu Sans" w:cs="DejaVu Sans"/>
      <w:sz w:val="28"/>
      <w:szCs w:val="28"/>
      <w:lang w:eastAsia="ar-SA"/>
    </w:rPr>
  </w:style>
  <w:style w:type="paragraph" w:customStyle="1" w:styleId="afffb">
    <w:name w:val="封一"/>
    <w:basedOn w:val="afff9"/>
    <w:next w:val="afff9"/>
    <w:qFormat/>
    <w:rsid w:val="00BB7EAF"/>
    <w:pPr>
      <w:ind w:firstLineChars="0" w:firstLine="0"/>
      <w:jc w:val="center"/>
    </w:pPr>
    <w:rPr>
      <w:rFonts w:eastAsia="黑体"/>
      <w:b/>
      <w:sz w:val="84"/>
      <w:szCs w:val="84"/>
    </w:rPr>
  </w:style>
  <w:style w:type="paragraph" w:customStyle="1" w:styleId="p1">
    <w:name w:val="p1"/>
    <w:basedOn w:val="a"/>
    <w:qFormat/>
    <w:rsid w:val="00BB7EAF"/>
    <w:pPr>
      <w:spacing w:line="380" w:lineRule="atLeast"/>
      <w:jc w:val="left"/>
    </w:pPr>
    <w:rPr>
      <w:rFonts w:ascii="Helvetica Neue" w:eastAsia="Helvetica Neue" w:hAnsi="Helvetica Neue"/>
      <w:color w:val="000000"/>
      <w:kern w:val="0"/>
      <w:sz w:val="26"/>
      <w:szCs w:val="26"/>
    </w:rPr>
  </w:style>
  <w:style w:type="paragraph" w:customStyle="1" w:styleId="cjk">
    <w:name w:val="cjk"/>
    <w:basedOn w:val="a"/>
    <w:qFormat/>
    <w:rsid w:val="00BB7EAF"/>
    <w:pPr>
      <w:widowControl/>
      <w:spacing w:before="284" w:after="100" w:afterAutospacing="1" w:line="360" w:lineRule="auto"/>
      <w:jc w:val="left"/>
    </w:pPr>
    <w:rPr>
      <w:rFonts w:ascii="宋体" w:hAnsi="宋体"/>
      <w:kern w:val="0"/>
      <w:sz w:val="22"/>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BB7EAF"/>
    <w:pPr>
      <w:widowControl w:val="0"/>
      <w:jc w:val="both"/>
    </w:pPr>
    <w:rPr>
      <w:rFonts w:ascii="Times New Roman" w:eastAsia="楷体_GB2312" w:hAnsi="Times New Roman" w:cs="Times New Roman"/>
      <w:szCs w:val="20"/>
    </w:rPr>
  </w:style>
  <w:style w:type="paragraph" w:customStyle="1" w:styleId="NewNewNewNewNewNewNewNewNew">
    <w:name w:val="正文 New New New New New New New New New"/>
    <w:qFormat/>
    <w:rsid w:val="00BB7EAF"/>
    <w:pPr>
      <w:widowControl w:val="0"/>
      <w:jc w:val="both"/>
    </w:pPr>
    <w:rPr>
      <w:rFonts w:ascii="Times New Roman" w:eastAsia="宋体" w:hAnsi="Times New Roman" w:cs="Times New Roman"/>
      <w:szCs w:val="24"/>
    </w:rPr>
  </w:style>
  <w:style w:type="paragraph" w:customStyle="1" w:styleId="msonormalcxspmiddle">
    <w:name w:val="msonormalcxspmiddle"/>
    <w:basedOn w:val="a"/>
    <w:qFormat/>
    <w:rsid w:val="00BB7EAF"/>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qFormat/>
    <w:rsid w:val="00BB7EAF"/>
    <w:pPr>
      <w:widowControl/>
      <w:spacing w:before="480" w:after="0" w:line="276" w:lineRule="auto"/>
      <w:outlineLvl w:val="9"/>
    </w:pPr>
    <w:rPr>
      <w:rFonts w:ascii="Cambria" w:hAnsi="Cambria"/>
      <w:color w:val="365F91"/>
      <w:kern w:val="0"/>
    </w:rPr>
  </w:style>
  <w:style w:type="paragraph" w:customStyle="1" w:styleId="1ff">
    <w:name w:val="普通(网站)1"/>
    <w:basedOn w:val="a"/>
    <w:qFormat/>
    <w:rsid w:val="00BB7EAF"/>
    <w:pPr>
      <w:widowControl/>
      <w:spacing w:line="500" w:lineRule="exact"/>
      <w:ind w:firstLine="510"/>
    </w:pPr>
    <w:rPr>
      <w:rFonts w:ascii="仿宋_GB2312" w:eastAsia="仿宋_GB2312" w:hAnsi="宋体"/>
      <w:color w:val="000000"/>
      <w:spacing w:val="-10"/>
      <w:kern w:val="0"/>
      <w:szCs w:val="20"/>
    </w:rPr>
  </w:style>
  <w:style w:type="paragraph" w:customStyle="1" w:styleId="NewNewNewNewNewNewNewNewNewNewNewNewNewNewNewNew">
    <w:name w:val="正文 New New New New New New New New New New New New New New New New"/>
    <w:qFormat/>
    <w:rsid w:val="00BB7EAF"/>
    <w:pPr>
      <w:widowControl w:val="0"/>
      <w:jc w:val="both"/>
    </w:pPr>
    <w:rPr>
      <w:rFonts w:ascii="Times New Roman" w:eastAsia="宋体" w:hAnsi="Times New Roman" w:cs="Times New Roman"/>
    </w:rPr>
  </w:style>
  <w:style w:type="paragraph" w:customStyle="1" w:styleId="311">
    <w:name w:val="正文文本缩进 31"/>
    <w:basedOn w:val="a"/>
    <w:qFormat/>
    <w:rsid w:val="00BB7EAF"/>
    <w:pPr>
      <w:suppressAutoHyphens/>
      <w:spacing w:after="120"/>
      <w:ind w:left="420"/>
    </w:pPr>
    <w:rPr>
      <w:rFonts w:ascii="Times New Roman" w:hAnsi="Times New Roman"/>
      <w:sz w:val="16"/>
      <w:szCs w:val="20"/>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BB7EAF"/>
    <w:pPr>
      <w:widowControl w:val="0"/>
      <w:jc w:val="both"/>
    </w:pPr>
    <w:rPr>
      <w:rFonts w:ascii="Times New Roman" w:eastAsia="宋体" w:hAnsi="Times New Roman" w:cs="Times New Roman"/>
      <w:szCs w:val="20"/>
    </w:rPr>
  </w:style>
  <w:style w:type="paragraph" w:customStyle="1" w:styleId="Char1CharCharCharCharCharChar1">
    <w:name w:val="Char1 Char Char Char Char Char Char1"/>
    <w:basedOn w:val="New"/>
    <w:qFormat/>
    <w:rsid w:val="00BB7EAF"/>
  </w:style>
  <w:style w:type="paragraph" w:customStyle="1" w:styleId="New">
    <w:name w:val="正文 New"/>
    <w:qFormat/>
    <w:rsid w:val="00BB7EAF"/>
    <w:pPr>
      <w:widowControl w:val="0"/>
      <w:jc w:val="both"/>
    </w:pPr>
    <w:rPr>
      <w:rFonts w:ascii="Times New Roman" w:eastAsia="宋体" w:hAnsi="Times New Roman" w:cs="Times New Roman"/>
      <w:sz w:val="30"/>
      <w:szCs w:val="24"/>
    </w:rPr>
  </w:style>
  <w:style w:type="paragraph" w:customStyle="1" w:styleId="Char1b">
    <w:name w:val="Char1"/>
    <w:basedOn w:val="a"/>
    <w:qFormat/>
    <w:rsid w:val="00BB7EAF"/>
    <w:pPr>
      <w:ind w:left="567" w:hanging="279"/>
    </w:pPr>
    <w:rPr>
      <w:rFonts w:ascii="Times New Roman" w:hAnsi="Times New Roman"/>
      <w:sz w:val="24"/>
      <w:szCs w:val="24"/>
    </w:rPr>
  </w:style>
  <w:style w:type="paragraph" w:customStyle="1" w:styleId="afffc">
    <w:name w:val="方框图"/>
    <w:basedOn w:val="a"/>
    <w:qFormat/>
    <w:rsid w:val="00BB7EAF"/>
    <w:pPr>
      <w:jc w:val="center"/>
    </w:pPr>
    <w:rPr>
      <w:rFonts w:ascii="Times New Roman" w:hAnsi="Times New Roman"/>
      <w:bCs/>
      <w:szCs w:val="24"/>
    </w:rPr>
  </w:style>
  <w:style w:type="paragraph" w:customStyle="1" w:styleId="NewNewNewNewNewNewNewNewNewNewNew">
    <w:name w:val="正文 New New New New New New New New New New New"/>
    <w:qFormat/>
    <w:rsid w:val="00BB7EAF"/>
    <w:pPr>
      <w:widowControl w:val="0"/>
      <w:jc w:val="both"/>
    </w:pPr>
    <w:rPr>
      <w:rFonts w:ascii="Times New Roman" w:eastAsia="宋体" w:hAnsi="Times New Roman" w:cs="Times New Roman"/>
      <w:sz w:val="30"/>
      <w:szCs w:val="24"/>
    </w:rPr>
  </w:style>
  <w:style w:type="paragraph" w:customStyle="1" w:styleId="NewNewNewNewNewNewNewNewNewNewNewNewNewNewNewNewNewNewNewNew">
    <w:name w:val="正文 New New New New New New New New New New New New New New New New New New New New"/>
    <w:qFormat/>
    <w:rsid w:val="00BB7EAF"/>
    <w:pPr>
      <w:widowControl w:val="0"/>
      <w:jc w:val="both"/>
    </w:pPr>
    <w:rPr>
      <w:rFonts w:ascii="Times New Roman" w:eastAsia="宋体" w:hAnsi="Times New Roman" w:cs="Times New Roman"/>
      <w:szCs w:val="24"/>
    </w:rPr>
  </w:style>
  <w:style w:type="paragraph" w:customStyle="1" w:styleId="NewNewNewNewNew">
    <w:name w:val="正文 New New New New New"/>
    <w:qFormat/>
    <w:rsid w:val="00BB7EAF"/>
    <w:pPr>
      <w:widowControl w:val="0"/>
      <w:jc w:val="both"/>
    </w:pPr>
    <w:rPr>
      <w:rFonts w:ascii="Times New Roman" w:eastAsia="楷体_GB2312" w:hAnsi="Times New Roman" w:cs="Times New Roman"/>
      <w:szCs w:val="20"/>
    </w:rPr>
  </w:style>
  <w:style w:type="paragraph" w:customStyle="1" w:styleId="Char1CharCharCharCharCharChar1CharCharChar">
    <w:name w:val="Char1 Char Char Char Char Char Char1 Char Char Char"/>
    <w:basedOn w:val="a"/>
    <w:qFormat/>
    <w:rsid w:val="00BB7EAF"/>
    <w:rPr>
      <w:rFonts w:ascii="Times New Roman" w:hAnsi="Times New Roman"/>
      <w:sz w:val="30"/>
      <w:szCs w:val="24"/>
    </w:rPr>
  </w:style>
  <w:style w:type="paragraph" w:customStyle="1" w:styleId="NewNewNewNewNewNewNewNewNewNewNewNewNewNewNewNewNewNewNewNewNewNewNewNewNew">
    <w:name w:val="正文 New New New New New New New New New New New New New New New New New New New New New New New New New"/>
    <w:qFormat/>
    <w:rsid w:val="00BB7EAF"/>
    <w:pPr>
      <w:widowControl w:val="0"/>
      <w:jc w:val="both"/>
    </w:pPr>
    <w:rPr>
      <w:rFonts w:ascii="Times New Roman" w:eastAsia="楷体_GB2312" w:hAnsi="Times New Roman" w:cs="Times New Roman"/>
      <w:szCs w:val="20"/>
    </w:rPr>
  </w:style>
  <w:style w:type="paragraph" w:customStyle="1" w:styleId="ALTZ1NormalIndentChar22">
    <w:name w:val="样式 正文缩进正文（首行缩进两字）特点ALT+Z表正文正文非缩进四号段1Normal Indent Char2...2"/>
    <w:basedOn w:val="3"/>
    <w:qFormat/>
    <w:rsid w:val="00BB7EAF"/>
    <w:pPr>
      <w:keepNext/>
      <w:keepLines/>
      <w:widowControl w:val="0"/>
      <w:tabs>
        <w:tab w:val="left" w:pos="1680"/>
      </w:tabs>
      <w:spacing w:before="360" w:after="120" w:line="360" w:lineRule="auto"/>
      <w:ind w:left="1680" w:hanging="420"/>
      <w:jc w:val="center"/>
    </w:pPr>
    <w:rPr>
      <w:color w:val="FF0000"/>
      <w:kern w:val="2"/>
      <w:sz w:val="28"/>
      <w:szCs w:val="20"/>
      <w:lang w:val="zh-CN"/>
    </w:rPr>
  </w:style>
  <w:style w:type="paragraph" w:customStyle="1" w:styleId="Address">
    <w:name w:val="Address"/>
    <w:basedOn w:val="a"/>
    <w:next w:val="a"/>
    <w:qFormat/>
    <w:rsid w:val="00BB7EAF"/>
    <w:pPr>
      <w:widowControl/>
      <w:autoSpaceDE w:val="0"/>
      <w:autoSpaceDN w:val="0"/>
      <w:adjustRightInd w:val="0"/>
      <w:jc w:val="left"/>
    </w:pPr>
    <w:rPr>
      <w:rFonts w:ascii="Times New Roman" w:hAnsi="Times New Roman"/>
      <w:i/>
      <w:kern w:val="0"/>
      <w:sz w:val="24"/>
      <w:szCs w:val="20"/>
    </w:rPr>
  </w:style>
  <w:style w:type="paragraph" w:customStyle="1" w:styleId="afffd">
    <w:name w:val="表格文字居中"/>
    <w:basedOn w:val="a"/>
    <w:next w:val="a"/>
    <w:qFormat/>
    <w:rsid w:val="00BB7EAF"/>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afffe">
    <w:name w:val="ÕýÎÄ"/>
    <w:qFormat/>
    <w:rsid w:val="00BB7EAF"/>
    <w:pPr>
      <w:widowControl w:val="0"/>
      <w:overflowPunct w:val="0"/>
      <w:autoSpaceDE w:val="0"/>
      <w:autoSpaceDN w:val="0"/>
      <w:adjustRightInd w:val="0"/>
      <w:spacing w:line="357" w:lineRule="atLeast"/>
      <w:jc w:val="both"/>
    </w:pPr>
    <w:rPr>
      <w:rFonts w:ascii="Times New Roman" w:eastAsia="宋体" w:hAnsi="Times New Roman" w:cs="Times New Roman"/>
      <w:color w:val="000000"/>
      <w:kern w:val="0"/>
      <w:szCs w:val="20"/>
    </w:rPr>
  </w:style>
  <w:style w:type="paragraph" w:customStyle="1" w:styleId="84">
    <w:name w:val="样式8"/>
    <w:basedOn w:val="a"/>
    <w:qFormat/>
    <w:rsid w:val="00BB7EAF"/>
    <w:pPr>
      <w:keepNext/>
      <w:keepLines/>
      <w:widowControl/>
      <w:spacing w:before="260" w:after="260"/>
      <w:jc w:val="center"/>
      <w:outlineLvl w:val="1"/>
    </w:pPr>
    <w:rPr>
      <w:rFonts w:ascii="Arial" w:eastAsia="黑体" w:hAnsi="Arial"/>
      <w:b/>
      <w:bCs/>
      <w:kern w:val="0"/>
      <w:sz w:val="72"/>
      <w:szCs w:val="32"/>
    </w:rPr>
  </w:style>
  <w:style w:type="paragraph" w:customStyle="1" w:styleId="Char1CharCharCharCharCharChar11">
    <w:name w:val="Char1 Char Char Char Char Char Char11"/>
    <w:basedOn w:val="a"/>
    <w:qFormat/>
    <w:rsid w:val="00BB7EAF"/>
    <w:rPr>
      <w:rFonts w:ascii="Times New Roman" w:hAnsi="Times New Roman"/>
      <w:szCs w:val="20"/>
    </w:rPr>
  </w:style>
  <w:style w:type="paragraph" w:customStyle="1" w:styleId="msolistparagraph0">
    <w:name w:val="msolistparagraph"/>
    <w:basedOn w:val="a"/>
    <w:qFormat/>
    <w:rsid w:val="00BB7EAF"/>
    <w:pPr>
      <w:ind w:firstLineChars="200" w:firstLine="420"/>
    </w:pPr>
    <w:rPr>
      <w:rFonts w:ascii="Times New Roman" w:hAnsi="Times New Roman"/>
    </w:rPr>
  </w:style>
  <w:style w:type="paragraph" w:customStyle="1" w:styleId="affff">
    <w:name w:val="文二"/>
    <w:basedOn w:val="a"/>
    <w:qFormat/>
    <w:rsid w:val="00BB7EAF"/>
    <w:pPr>
      <w:jc w:val="left"/>
    </w:pPr>
    <w:rPr>
      <w:rFonts w:ascii="宋体" w:hAnsi="宋体"/>
      <w:szCs w:val="21"/>
    </w:rPr>
  </w:style>
  <w:style w:type="paragraph" w:customStyle="1" w:styleId="212">
    <w:name w:val="列表项目符号 21"/>
    <w:basedOn w:val="1ff0"/>
    <w:qFormat/>
    <w:rsid w:val="00BB7EAF"/>
    <w:pPr>
      <w:widowControl/>
      <w:spacing w:after="220" w:line="220" w:lineRule="atLeast"/>
      <w:ind w:left="360" w:right="720"/>
      <w:jc w:val="left"/>
    </w:pPr>
  </w:style>
  <w:style w:type="paragraph" w:customStyle="1" w:styleId="1ff0">
    <w:name w:val="列表项目符号1"/>
    <w:basedOn w:val="a"/>
    <w:qFormat/>
    <w:rsid w:val="00BB7EAF"/>
    <w:pPr>
      <w:tabs>
        <w:tab w:val="left" w:pos="360"/>
      </w:tabs>
      <w:suppressAutoHyphens/>
    </w:pPr>
    <w:rPr>
      <w:rFonts w:ascii="Times New Roman" w:hAnsi="Times New Roman"/>
      <w:szCs w:val="20"/>
      <w:lang w:eastAsia="ar-SA"/>
    </w:rPr>
  </w:style>
  <w:style w:type="paragraph" w:customStyle="1" w:styleId="Char140">
    <w:name w:val="Char14"/>
    <w:basedOn w:val="ae"/>
    <w:qFormat/>
    <w:rsid w:val="00BB7EAF"/>
    <w:rPr>
      <w:rFonts w:ascii="Tahoma" w:hAnsi="Tahoma"/>
      <w:sz w:val="24"/>
      <w:szCs w:val="24"/>
    </w:rPr>
  </w:style>
  <w:style w:type="paragraph" w:customStyle="1" w:styleId="New0">
    <w:name w:val="正文文本 New"/>
    <w:basedOn w:val="NewNew0"/>
    <w:qFormat/>
    <w:rsid w:val="00BB7EAF"/>
    <w:pPr>
      <w:spacing w:after="120"/>
    </w:pPr>
    <w:rPr>
      <w:rFonts w:eastAsia="宋体"/>
      <w:kern w:val="2"/>
      <w:sz w:val="30"/>
      <w:szCs w:val="24"/>
    </w:rPr>
  </w:style>
  <w:style w:type="paragraph" w:customStyle="1" w:styleId="NewNew0">
    <w:name w:val="正文 New New"/>
    <w:qFormat/>
    <w:rsid w:val="00BB7EAF"/>
    <w:pPr>
      <w:widowControl w:val="0"/>
      <w:jc w:val="both"/>
    </w:pPr>
    <w:rPr>
      <w:rFonts w:ascii="Times New Roman" w:eastAsia="楷体_GB2312" w:hAnsi="Times New Roman" w:cs="Times New Roman"/>
      <w:kern w:val="0"/>
      <w:sz w:val="20"/>
      <w:szCs w:val="20"/>
    </w:rPr>
  </w:style>
  <w:style w:type="paragraph" w:customStyle="1" w:styleId="CharCharChar1Char">
    <w:name w:val="Char Char Char1 Char"/>
    <w:basedOn w:val="ae"/>
    <w:qFormat/>
    <w:rsid w:val="00BB7EAF"/>
    <w:rPr>
      <w:rFonts w:ascii="Tahoma" w:hAnsi="Tahoma"/>
      <w:sz w:val="24"/>
      <w:szCs w:val="24"/>
    </w:rPr>
  </w:style>
  <w:style w:type="paragraph" w:customStyle="1" w:styleId="affff0">
    <w:name w:val="表格"/>
    <w:basedOn w:val="a"/>
    <w:qFormat/>
    <w:rsid w:val="00BB7EAF"/>
    <w:pPr>
      <w:jc w:val="center"/>
    </w:pPr>
    <w:rPr>
      <w:rFonts w:ascii="华文细黑" w:hAnsi="华文细黑"/>
      <w:kern w:val="0"/>
      <w:szCs w:val="20"/>
    </w:rPr>
  </w:style>
  <w:style w:type="paragraph" w:customStyle="1" w:styleId="0">
    <w:name w:val="正文缩进_0"/>
    <w:basedOn w:val="00"/>
    <w:qFormat/>
    <w:rsid w:val="00BB7EAF"/>
    <w:pPr>
      <w:ind w:firstLine="420"/>
    </w:pPr>
  </w:style>
  <w:style w:type="paragraph" w:customStyle="1" w:styleId="00">
    <w:name w:val="正文_0"/>
    <w:qFormat/>
    <w:rsid w:val="00BB7EAF"/>
    <w:pPr>
      <w:widowControl w:val="0"/>
      <w:jc w:val="both"/>
    </w:pPr>
    <w:rPr>
      <w:rFonts w:ascii="Times New Roman" w:eastAsia="楷体_GB2312" w:hAnsi="Times New Roman" w:cs="Times New Roman"/>
      <w:szCs w:val="20"/>
    </w:rPr>
  </w:style>
  <w:style w:type="paragraph" w:customStyle="1" w:styleId="affff1">
    <w:name w:val="公文标题"/>
    <w:basedOn w:val="3"/>
    <w:qFormat/>
    <w:rsid w:val="00BB7EAF"/>
    <w:pPr>
      <w:keepNext/>
      <w:keepLines/>
      <w:widowControl w:val="0"/>
      <w:ind w:left="1469" w:right="1542"/>
    </w:pPr>
    <w:rPr>
      <w:rFonts w:hAnsi="Times New Roman"/>
      <w:b/>
      <w:kern w:val="2"/>
      <w:sz w:val="44"/>
      <w:szCs w:val="21"/>
    </w:rPr>
  </w:style>
  <w:style w:type="paragraph" w:customStyle="1" w:styleId="2c">
    <w:name w:val="2"/>
    <w:qFormat/>
    <w:rsid w:val="00BB7EAF"/>
    <w:pPr>
      <w:widowControl w:val="0"/>
      <w:jc w:val="both"/>
    </w:pPr>
    <w:rPr>
      <w:rFonts w:ascii="仿宋_GB2312" w:eastAsia="宋体" w:hAnsi="Times New Roman" w:cs="Times New Roman"/>
      <w:szCs w:val="32"/>
    </w:rPr>
  </w:style>
  <w:style w:type="paragraph" w:customStyle="1" w:styleId="1ff1">
    <w:name w:val="正文1"/>
    <w:qFormat/>
    <w:rsid w:val="00BB7EAF"/>
    <w:rPr>
      <w:rFonts w:ascii="Times New Roman" w:eastAsia="Times New Roman" w:hAnsi="Times New Roman" w:cs="Times New Roman"/>
      <w:kern w:val="0"/>
      <w:sz w:val="24"/>
      <w:szCs w:val="24"/>
    </w:rPr>
  </w:style>
  <w:style w:type="paragraph" w:customStyle="1" w:styleId="Blockquote">
    <w:name w:val="Blockquote"/>
    <w:basedOn w:val="a"/>
    <w:qFormat/>
    <w:rsid w:val="00BB7EAF"/>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affff2">
    <w:name w:val="发文落款"/>
    <w:basedOn w:val="affff3"/>
    <w:qFormat/>
    <w:rsid w:val="00BB7EAF"/>
    <w:pPr>
      <w:ind w:left="4094" w:right="607" w:firstLine="0"/>
      <w:jc w:val="center"/>
    </w:pPr>
  </w:style>
  <w:style w:type="paragraph" w:customStyle="1" w:styleId="affff3">
    <w:name w:val="公文正文"/>
    <w:qFormat/>
    <w:rsid w:val="00BB7EAF"/>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NewNewNewNewNewNewNewNewNewNewNewNewNewNewNewNewNewNewNewNewNew">
    <w:name w:val="正文 New New New New New New New New New New New New New New New New New New New New New"/>
    <w:qFormat/>
    <w:rsid w:val="00BB7EAF"/>
    <w:pPr>
      <w:widowControl w:val="0"/>
      <w:jc w:val="both"/>
    </w:pPr>
    <w:rPr>
      <w:rFonts w:ascii="Times New Roman" w:eastAsia="宋体" w:hAnsi="Times New Roman" w:cs="Times New Roman"/>
      <w:szCs w:val="20"/>
    </w:rPr>
  </w:style>
  <w:style w:type="paragraph" w:customStyle="1" w:styleId="affff4">
    <w:name w:val="表格内容"/>
    <w:basedOn w:val="a"/>
    <w:qFormat/>
    <w:rsid w:val="00BB7EAF"/>
    <w:pPr>
      <w:suppressLineNumbers/>
      <w:suppressAutoHyphens/>
    </w:pPr>
    <w:rPr>
      <w:rFonts w:ascii="Times New Roman" w:hAnsi="Times New Roman"/>
      <w:szCs w:val="20"/>
      <w:lang w:eastAsia="ar-SA"/>
    </w:rPr>
  </w:style>
  <w:style w:type="paragraph" w:customStyle="1" w:styleId="1ff2">
    <w:name w:val="样式1"/>
    <w:basedOn w:val="3"/>
    <w:qFormat/>
    <w:rsid w:val="00BB7EAF"/>
    <w:pPr>
      <w:keepNext/>
      <w:keepLines/>
      <w:widowControl w:val="0"/>
      <w:spacing w:before="260" w:after="260" w:line="412" w:lineRule="auto"/>
      <w:jc w:val="both"/>
    </w:pPr>
    <w:rPr>
      <w:rFonts w:ascii="Calibri" w:eastAsia="Arial" w:hAnsi="Calibri"/>
      <w:bCs/>
      <w:color w:val="FF0000"/>
      <w:kern w:val="2"/>
      <w:sz w:val="32"/>
      <w:szCs w:val="22"/>
      <w:lang w:val="zh-CN"/>
    </w:rPr>
  </w:style>
  <w:style w:type="paragraph" w:customStyle="1" w:styleId="1ff3">
    <w:name w:val="纯文本1"/>
    <w:basedOn w:val="a"/>
    <w:qFormat/>
    <w:rsid w:val="00BB7EAF"/>
    <w:pPr>
      <w:suppressAutoHyphens/>
    </w:pPr>
    <w:rPr>
      <w:rFonts w:ascii="宋体" w:hAnsi="宋体"/>
      <w:szCs w:val="20"/>
      <w:lang w:eastAsia="ar-SA"/>
    </w:rPr>
  </w:style>
  <w:style w:type="paragraph" w:customStyle="1" w:styleId="msonospacing0">
    <w:name w:val="msonospacing"/>
    <w:qFormat/>
    <w:rsid w:val="00BB7EAF"/>
    <w:rPr>
      <w:rFonts w:ascii="Times New Roman" w:eastAsia="Times New Roman" w:hAnsi="Times New Roman" w:cs="Times New Roman"/>
      <w:sz w:val="22"/>
      <w:szCs w:val="20"/>
    </w:rPr>
  </w:style>
  <w:style w:type="paragraph" w:customStyle="1" w:styleId="Style25">
    <w:name w:val="_Style 25"/>
    <w:qFormat/>
    <w:rsid w:val="00BB7EAF"/>
    <w:rPr>
      <w:rFonts w:ascii="Times New Roman" w:eastAsia="宋体" w:hAnsi="Times New Roman" w:cs="Times New Roman"/>
      <w:kern w:val="0"/>
      <w:sz w:val="20"/>
      <w:szCs w:val="20"/>
    </w:rPr>
  </w:style>
  <w:style w:type="paragraph" w:customStyle="1" w:styleId="Normal0">
    <w:name w:val="Normal_0"/>
    <w:qFormat/>
    <w:rsid w:val="00BB7EAF"/>
    <w:rPr>
      <w:rFonts w:ascii="Times New Roman" w:eastAsia="Times New Roman" w:hAnsi="Times New Roman" w:cs="Times New Roman"/>
      <w:kern w:val="0"/>
      <w:sz w:val="24"/>
      <w:szCs w:val="24"/>
    </w:rPr>
  </w:style>
  <w:style w:type="paragraph" w:customStyle="1" w:styleId="1ff4">
    <w:name w:val="正文首行缩进1"/>
    <w:basedOn w:val="af2"/>
    <w:qFormat/>
    <w:rsid w:val="00BB7EAF"/>
    <w:pPr>
      <w:ind w:firstLineChars="100" w:firstLine="420"/>
    </w:pPr>
    <w:rPr>
      <w:rFonts w:hAnsi="Calibri"/>
      <w:sz w:val="30"/>
      <w:szCs w:val="24"/>
    </w:rPr>
  </w:style>
  <w:style w:type="paragraph" w:customStyle="1" w:styleId="1481215">
    <w:name w:val="样式 标题 1 + 宋体 居中 段前: 48 磅 段后: 12 磅 行距: 1.5 倍行距"/>
    <w:basedOn w:val="1"/>
    <w:qFormat/>
    <w:rsid w:val="00BB7EAF"/>
    <w:pPr>
      <w:snapToGrid w:val="0"/>
      <w:spacing w:before="1560" w:after="240"/>
    </w:pPr>
    <w:rPr>
      <w:rFonts w:eastAsia="仿宋_GB2312" w:hint="eastAsia"/>
      <w:kern w:val="2"/>
      <w:sz w:val="36"/>
      <w:szCs w:val="20"/>
    </w:rPr>
  </w:style>
  <w:style w:type="paragraph" w:customStyle="1" w:styleId="New1">
    <w:name w:val="尾注文本 New"/>
    <w:basedOn w:val="NewNewNew0"/>
    <w:qFormat/>
    <w:rsid w:val="00BB7EAF"/>
    <w:pPr>
      <w:snapToGrid w:val="0"/>
      <w:jc w:val="left"/>
    </w:pPr>
    <w:rPr>
      <w:rFonts w:ascii="宋体" w:eastAsia="宋体" w:hAnsi="宋体"/>
      <w:szCs w:val="24"/>
    </w:rPr>
  </w:style>
  <w:style w:type="paragraph" w:customStyle="1" w:styleId="NewNewNew0">
    <w:name w:val="正文 New New New"/>
    <w:qFormat/>
    <w:rsid w:val="00BB7EAF"/>
    <w:pPr>
      <w:widowControl w:val="0"/>
      <w:jc w:val="both"/>
    </w:pPr>
    <w:rPr>
      <w:rFonts w:ascii="Times New Roman" w:eastAsia="楷体_GB2312" w:hAnsi="Times New Roman" w:cs="Times New Roman"/>
      <w:szCs w:val="20"/>
    </w:rPr>
  </w:style>
  <w:style w:type="character" w:customStyle="1" w:styleId="Char1c">
    <w:name w:val="明显引用 Char1"/>
    <w:basedOn w:val="a3"/>
    <w:qFormat/>
    <w:rsid w:val="00BB7EAF"/>
    <w:rPr>
      <w:rFonts w:ascii="Calibri" w:eastAsia="宋体" w:hAnsi="Calibri" w:cs="Times New Roman"/>
      <w:b/>
      <w:bCs/>
      <w:i/>
      <w:iCs/>
      <w:color w:val="4F81BD"/>
    </w:rPr>
  </w:style>
  <w:style w:type="paragraph" w:customStyle="1" w:styleId="xl44">
    <w:name w:val="xl44"/>
    <w:basedOn w:val="a"/>
    <w:qFormat/>
    <w:rsid w:val="00BB7EAF"/>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43">
    <w:name w:val="样式4"/>
    <w:basedOn w:val="3"/>
    <w:qFormat/>
    <w:rsid w:val="00BB7EAF"/>
    <w:pPr>
      <w:keepNext/>
      <w:keepLines/>
      <w:widowControl w:val="0"/>
      <w:spacing w:before="260" w:after="260" w:line="412" w:lineRule="auto"/>
      <w:jc w:val="both"/>
    </w:pPr>
    <w:rPr>
      <w:rFonts w:ascii="Calibri" w:eastAsia="Arial" w:hAnsi="Calibri"/>
      <w:bCs/>
      <w:color w:val="FF0000"/>
      <w:kern w:val="2"/>
      <w:sz w:val="32"/>
      <w:szCs w:val="22"/>
      <w:lang w:val="zh-CN"/>
    </w:rPr>
  </w:style>
  <w:style w:type="paragraph" w:customStyle="1" w:styleId="NewNew1">
    <w:name w:val="正文文本缩进 New New"/>
    <w:basedOn w:val="a"/>
    <w:qFormat/>
    <w:rsid w:val="00BB7EAF"/>
    <w:pPr>
      <w:spacing w:after="120"/>
      <w:ind w:leftChars="200" w:left="420"/>
    </w:pPr>
    <w:rPr>
      <w:rFonts w:ascii="Times New Roman" w:eastAsia="楷体_GB2312"/>
      <w:szCs w:val="20"/>
    </w:rPr>
  </w:style>
  <w:style w:type="paragraph" w:customStyle="1" w:styleId="Style72">
    <w:name w:val="_Style 72"/>
    <w:next w:val="a"/>
    <w:qFormat/>
    <w:rsid w:val="00BB7EAF"/>
    <w:pPr>
      <w:widowControl w:val="0"/>
      <w:jc w:val="both"/>
    </w:pPr>
    <w:rPr>
      <w:rFonts w:ascii="Times New Roman" w:eastAsia="宋体" w:hAnsi="Times New Roman" w:cs="Times New Roman"/>
    </w:rPr>
  </w:style>
  <w:style w:type="paragraph" w:customStyle="1" w:styleId="Char13CharCharCharCharChar">
    <w:name w:val="Char13 Char Char Char Char Char"/>
    <w:basedOn w:val="a"/>
    <w:qFormat/>
    <w:rsid w:val="00BB7EAF"/>
    <w:pPr>
      <w:ind w:left="567" w:hanging="279"/>
    </w:pPr>
    <w:rPr>
      <w:rFonts w:ascii="Times New Roman" w:hAnsi="Times New Roman"/>
      <w:kern w:val="0"/>
      <w:sz w:val="20"/>
      <w:szCs w:val="20"/>
    </w:rPr>
  </w:style>
  <w:style w:type="paragraph" w:customStyle="1" w:styleId="Default">
    <w:name w:val="Default"/>
    <w:qFormat/>
    <w:rsid w:val="00BB7EAF"/>
    <w:pPr>
      <w:widowControl w:val="0"/>
      <w:autoSpaceDE w:val="0"/>
      <w:autoSpaceDN w:val="0"/>
      <w:adjustRightInd w:val="0"/>
    </w:pPr>
    <w:rPr>
      <w:rFonts w:ascii="宋体" w:eastAsia="宋体" w:hAnsi="Times New Roman" w:cs="宋体"/>
      <w:color w:val="000000"/>
      <w:kern w:val="0"/>
      <w:sz w:val="24"/>
      <w:szCs w:val="24"/>
    </w:rPr>
  </w:style>
  <w:style w:type="paragraph" w:customStyle="1" w:styleId="Char5CharChar">
    <w:name w:val="Char5 Char Char"/>
    <w:basedOn w:val="a"/>
    <w:qFormat/>
    <w:rsid w:val="00BB7EAF"/>
    <w:pPr>
      <w:ind w:left="567" w:hanging="279"/>
    </w:pPr>
    <w:rPr>
      <w:rFonts w:ascii="Times New Roman" w:hAnsi="Times New Roman"/>
      <w:sz w:val="24"/>
      <w:szCs w:val="24"/>
    </w:rPr>
  </w:style>
  <w:style w:type="paragraph" w:customStyle="1" w:styleId="Normal1">
    <w:name w:val="Normal_1"/>
    <w:qFormat/>
    <w:rsid w:val="00BB7EAF"/>
    <w:rPr>
      <w:rFonts w:ascii="Times New Roman" w:eastAsia="Times New Roman" w:hAnsi="Times New Roman" w:cs="Times New Roman"/>
      <w:kern w:val="0"/>
      <w:sz w:val="24"/>
      <w:szCs w:val="24"/>
    </w:rPr>
  </w:style>
  <w:style w:type="paragraph" w:customStyle="1" w:styleId="affff5">
    <w:name w:val="表头"/>
    <w:basedOn w:val="a"/>
    <w:qFormat/>
    <w:rsid w:val="00BB7EAF"/>
    <w:pPr>
      <w:spacing w:line="360" w:lineRule="auto"/>
      <w:jc w:val="center"/>
    </w:pPr>
    <w:rPr>
      <w:rFonts w:ascii="黑体" w:eastAsia="黑体" w:hAnsi="Times New Roman"/>
      <w:kern w:val="0"/>
      <w:sz w:val="24"/>
      <w:szCs w:val="20"/>
    </w:rPr>
  </w:style>
  <w:style w:type="character" w:customStyle="1" w:styleId="Char1d">
    <w:name w:val="引用 Char1"/>
    <w:basedOn w:val="a3"/>
    <w:qFormat/>
    <w:rsid w:val="00BB7EAF"/>
    <w:rPr>
      <w:rFonts w:ascii="Calibri" w:eastAsia="宋体" w:hAnsi="Calibri" w:cs="Times New Roman"/>
      <w:i/>
      <w:iCs/>
      <w:color w:val="000000"/>
    </w:rPr>
  </w:style>
  <w:style w:type="paragraph" w:styleId="affff6">
    <w:name w:val="List Paragraph"/>
    <w:basedOn w:val="a"/>
    <w:uiPriority w:val="34"/>
    <w:qFormat/>
    <w:rsid w:val="00BB7EAF"/>
    <w:pPr>
      <w:ind w:firstLineChars="200" w:firstLine="420"/>
    </w:pPr>
    <w:rPr>
      <w:rFonts w:ascii="Times New Roman" w:hAnsi="Times New Roman"/>
      <w:szCs w:val="20"/>
    </w:rPr>
  </w:style>
  <w:style w:type="paragraph" w:customStyle="1" w:styleId="ALTZ1NormalIndentChar24">
    <w:name w:val="样式 正文缩进正文（首行缩进两字）特点ALT+Z表正文正文非缩进四号段1Normal Indent Char2...4"/>
    <w:basedOn w:val="af4"/>
    <w:qFormat/>
    <w:rsid w:val="00BB7EAF"/>
    <w:pPr>
      <w:tabs>
        <w:tab w:val="left" w:pos="510"/>
        <w:tab w:val="left" w:pos="2520"/>
      </w:tabs>
      <w:spacing w:line="300" w:lineRule="auto"/>
      <w:ind w:left="2520" w:hanging="420"/>
    </w:pPr>
    <w:rPr>
      <w:rFonts w:ascii="Calibri" w:hAnsi="宋体"/>
      <w:sz w:val="24"/>
      <w:szCs w:val="22"/>
    </w:rPr>
  </w:style>
  <w:style w:type="paragraph" w:customStyle="1" w:styleId="100">
    <w:name w:val="目录 1_0"/>
    <w:basedOn w:val="00"/>
    <w:next w:val="00"/>
    <w:qFormat/>
    <w:rsid w:val="00BB7EAF"/>
    <w:pPr>
      <w:tabs>
        <w:tab w:val="right" w:leader="dot" w:pos="8493"/>
      </w:tabs>
      <w:adjustRightInd w:val="0"/>
      <w:spacing w:line="360" w:lineRule="auto"/>
      <w:jc w:val="left"/>
    </w:pPr>
    <w:rPr>
      <w:rFonts w:ascii="宋体" w:hAnsi="宋体"/>
      <w:b/>
      <w:caps/>
      <w:kern w:val="0"/>
      <w:sz w:val="24"/>
      <w:szCs w:val="32"/>
    </w:rPr>
  </w:style>
  <w:style w:type="paragraph" w:customStyle="1" w:styleId="affff7">
    <w:name w:val="表格标题"/>
    <w:basedOn w:val="affff4"/>
    <w:qFormat/>
    <w:rsid w:val="00BB7EAF"/>
    <w:pPr>
      <w:jc w:val="center"/>
    </w:pPr>
    <w:rPr>
      <w:b/>
      <w:bCs/>
    </w:rPr>
  </w:style>
  <w:style w:type="paragraph" w:customStyle="1" w:styleId="NewNewNewNewNewNewNew">
    <w:name w:val="正文 New New New New New New New"/>
    <w:qFormat/>
    <w:rsid w:val="00BB7EAF"/>
    <w:pPr>
      <w:widowControl w:val="0"/>
      <w:jc w:val="both"/>
    </w:pPr>
    <w:rPr>
      <w:rFonts w:ascii="Times New Roman" w:eastAsia="宋体" w:hAnsi="Times New Roman" w:cs="Times New Roman"/>
      <w:szCs w:val="24"/>
    </w:rPr>
  </w:style>
  <w:style w:type="paragraph" w:customStyle="1" w:styleId="affff8">
    <w:name w:val="文提"/>
    <w:basedOn w:val="afff9"/>
    <w:qFormat/>
    <w:rsid w:val="00BB7EAF"/>
    <w:pPr>
      <w:ind w:firstLineChars="0" w:firstLine="0"/>
    </w:pPr>
    <w:rPr>
      <w:rFonts w:eastAsia="黑体" w:cs="宋体"/>
      <w:b/>
    </w:rPr>
  </w:style>
  <w:style w:type="paragraph" w:customStyle="1" w:styleId="affff9">
    <w:name w:val="正题"/>
    <w:basedOn w:val="afff9"/>
    <w:next w:val="afff9"/>
    <w:qFormat/>
    <w:rsid w:val="00BB7EAF"/>
    <w:pPr>
      <w:ind w:firstLineChars="0" w:firstLine="0"/>
      <w:jc w:val="center"/>
    </w:pPr>
    <w:rPr>
      <w:rFonts w:eastAsia="黑体"/>
      <w:b/>
      <w:sz w:val="36"/>
      <w:szCs w:val="36"/>
    </w:rPr>
  </w:style>
  <w:style w:type="paragraph" w:customStyle="1" w:styleId="CharCharCharCharCharChar1Char">
    <w:name w:val="Char Char Char Char Char Char1 Char"/>
    <w:basedOn w:val="a"/>
    <w:qFormat/>
    <w:rsid w:val="00BB7EAF"/>
    <w:pPr>
      <w:widowControl/>
      <w:spacing w:after="160" w:line="240" w:lineRule="exact"/>
      <w:jc w:val="left"/>
    </w:pPr>
    <w:rPr>
      <w:rFonts w:ascii="Verdana" w:eastAsia="仿宋_GB2312" w:hAnsi="Verdana"/>
      <w:kern w:val="0"/>
      <w:sz w:val="24"/>
      <w:szCs w:val="32"/>
      <w:lang w:eastAsia="en-US"/>
    </w:rPr>
  </w:style>
  <w:style w:type="paragraph" w:customStyle="1" w:styleId="2TimesNewRoman5020">
    <w:name w:val="样式 标题 2 + Times New Roman 四号 非加粗 段前: 5 磅 段后: 0 磅 行距: 固定值 20..."/>
    <w:basedOn w:val="2"/>
    <w:qFormat/>
    <w:rsid w:val="00BB7EAF"/>
    <w:pPr>
      <w:spacing w:before="100" w:after="0" w:line="400" w:lineRule="exact"/>
      <w:jc w:val="both"/>
    </w:pPr>
    <w:rPr>
      <w:rFonts w:ascii="Times New Roman" w:eastAsia="黑体" w:hAnsi="Times New Roman" w:hint="eastAsia"/>
      <w:sz w:val="28"/>
      <w:szCs w:val="20"/>
    </w:rPr>
  </w:style>
  <w:style w:type="paragraph" w:customStyle="1" w:styleId="2d">
    <w:name w:val="样式2"/>
    <w:basedOn w:val="3"/>
    <w:qFormat/>
    <w:rsid w:val="00BB7EAF"/>
    <w:pPr>
      <w:keepNext/>
      <w:keepLines/>
      <w:widowControl w:val="0"/>
      <w:spacing w:before="260" w:after="260" w:line="412" w:lineRule="auto"/>
      <w:jc w:val="both"/>
    </w:pPr>
    <w:rPr>
      <w:rFonts w:ascii="Calibri" w:hAnsi="Calibri"/>
      <w:bCs/>
      <w:color w:val="FF0000"/>
      <w:kern w:val="2"/>
      <w:sz w:val="32"/>
      <w:szCs w:val="22"/>
      <w:lang w:val="zh-CN"/>
    </w:rPr>
  </w:style>
  <w:style w:type="paragraph" w:customStyle="1" w:styleId="213">
    <w:name w:val="正文文本缩进 21"/>
    <w:basedOn w:val="a"/>
    <w:qFormat/>
    <w:rsid w:val="00BB7EAF"/>
    <w:pPr>
      <w:suppressAutoHyphens/>
      <w:spacing w:after="120" w:line="480" w:lineRule="auto"/>
      <w:ind w:left="420"/>
    </w:pPr>
    <w:rPr>
      <w:rFonts w:ascii="Times New Roman" w:hAnsi="Times New Roman"/>
      <w:szCs w:val="20"/>
      <w:lang w:eastAsia="ar-SA"/>
    </w:rPr>
  </w:style>
  <w:style w:type="paragraph" w:customStyle="1" w:styleId="xl26">
    <w:name w:val="xl26"/>
    <w:basedOn w:val="a"/>
    <w:qFormat/>
    <w:rsid w:val="00BB7EA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2CharCharChar">
    <w:name w:val="Char2 Char Char Char"/>
    <w:basedOn w:val="a"/>
    <w:qFormat/>
    <w:rsid w:val="00BB7EAF"/>
    <w:pPr>
      <w:tabs>
        <w:tab w:val="left" w:pos="1350"/>
      </w:tabs>
      <w:ind w:left="1350" w:hanging="720"/>
    </w:pPr>
    <w:rPr>
      <w:rFonts w:ascii="Times New Roman" w:hAnsi="Times New Roman"/>
      <w:sz w:val="24"/>
      <w:szCs w:val="24"/>
    </w:rPr>
  </w:style>
  <w:style w:type="paragraph" w:customStyle="1" w:styleId="CharCharCharChar">
    <w:name w:val="Char Char Char Char"/>
    <w:basedOn w:val="a"/>
    <w:qFormat/>
    <w:rsid w:val="00BB7EAF"/>
    <w:pPr>
      <w:widowControl/>
      <w:spacing w:after="160" w:line="240" w:lineRule="exact"/>
      <w:jc w:val="left"/>
    </w:pPr>
    <w:rPr>
      <w:rFonts w:ascii="Times New Roman" w:hAnsi="Times New Roman"/>
      <w:szCs w:val="20"/>
    </w:rPr>
  </w:style>
  <w:style w:type="paragraph" w:customStyle="1" w:styleId="affffa">
    <w:name w:val="封二"/>
    <w:basedOn w:val="afff9"/>
    <w:next w:val="afff9"/>
    <w:qFormat/>
    <w:rsid w:val="00BB7EAF"/>
    <w:pPr>
      <w:ind w:firstLineChars="0" w:firstLine="0"/>
      <w:jc w:val="center"/>
    </w:pPr>
    <w:rPr>
      <w:rFonts w:eastAsia="黑体"/>
      <w:b/>
      <w:sz w:val="36"/>
      <w:szCs w:val="36"/>
    </w:rPr>
  </w:style>
  <w:style w:type="paragraph" w:customStyle="1" w:styleId="Normal2">
    <w:name w:val="Normal_2"/>
    <w:qFormat/>
    <w:rsid w:val="00BB7EAF"/>
    <w:rPr>
      <w:rFonts w:ascii="Times New Roman" w:eastAsia="Times New Roman" w:hAnsi="Times New Roman" w:cs="Times New Roman"/>
      <w:kern w:val="0"/>
      <w:sz w:val="24"/>
      <w:szCs w:val="24"/>
    </w:rPr>
  </w:style>
  <w:style w:type="paragraph" w:customStyle="1" w:styleId="NewNewNewNewNewNewNewNewNewNewNewNewNewNewNew">
    <w:name w:val="正文 New New New New New New New New New New New New New New New"/>
    <w:qFormat/>
    <w:rsid w:val="00BB7EAF"/>
    <w:pPr>
      <w:widowControl w:val="0"/>
      <w:jc w:val="both"/>
    </w:pPr>
    <w:rPr>
      <w:rFonts w:ascii="Times New Roman" w:eastAsia="宋体" w:hAnsi="Times New Roman" w:cs="Times New Roman"/>
      <w:szCs w:val="24"/>
    </w:rPr>
  </w:style>
  <w:style w:type="paragraph" w:customStyle="1" w:styleId="New2">
    <w:name w:val="页脚 New"/>
    <w:basedOn w:val="NewNewNewNewNewNewNewNewNewNew"/>
    <w:qFormat/>
    <w:rsid w:val="00BB7EAF"/>
    <w:pPr>
      <w:tabs>
        <w:tab w:val="center" w:pos="4153"/>
        <w:tab w:val="right" w:pos="8306"/>
      </w:tabs>
      <w:snapToGrid w:val="0"/>
      <w:jc w:val="left"/>
    </w:pPr>
    <w:rPr>
      <w:sz w:val="18"/>
    </w:rPr>
  </w:style>
  <w:style w:type="paragraph" w:customStyle="1" w:styleId="NewNewNewNewNewNewNewNewNewNew">
    <w:name w:val="正文 New New New New New New New New New New"/>
    <w:qFormat/>
    <w:rsid w:val="00BB7EAF"/>
    <w:pPr>
      <w:widowControl w:val="0"/>
      <w:jc w:val="both"/>
    </w:pPr>
    <w:rPr>
      <w:rFonts w:ascii="Times New Roman" w:eastAsia="宋体" w:hAnsi="Times New Roman" w:cs="Times New Roman"/>
      <w:szCs w:val="20"/>
    </w:rPr>
  </w:style>
  <w:style w:type="paragraph" w:customStyle="1" w:styleId="Normal3">
    <w:name w:val="Normal_3"/>
    <w:qFormat/>
    <w:rsid w:val="00BB7EAF"/>
    <w:rPr>
      <w:rFonts w:ascii="Times New Roman" w:eastAsia="Times New Roman" w:hAnsi="Times New Roman" w:cs="Times New Roman"/>
      <w:kern w:val="0"/>
      <w:sz w:val="24"/>
      <w:szCs w:val="24"/>
    </w:rPr>
  </w:style>
  <w:style w:type="paragraph" w:customStyle="1" w:styleId="affffb">
    <w:name w:val="表格文字"/>
    <w:basedOn w:val="a"/>
    <w:qFormat/>
    <w:rsid w:val="00BB7EAF"/>
    <w:pPr>
      <w:adjustRightInd w:val="0"/>
      <w:spacing w:line="420" w:lineRule="atLeast"/>
      <w:jc w:val="left"/>
    </w:pPr>
    <w:rPr>
      <w:rFonts w:ascii="Times New Roman" w:hAnsi="Times New Roman"/>
      <w:kern w:val="0"/>
      <w:szCs w:val="20"/>
    </w:rPr>
  </w:style>
  <w:style w:type="paragraph" w:customStyle="1" w:styleId="New3">
    <w:name w:val="页眉 New"/>
    <w:basedOn w:val="NewNewNewNewNewNewNewNewNewNew"/>
    <w:qFormat/>
    <w:rsid w:val="00BB7EAF"/>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
    <w:name w:val="正文 New New New New New New New New New New New New New New New New New New New New New New New"/>
    <w:qFormat/>
    <w:rsid w:val="00BB7EAF"/>
    <w:pPr>
      <w:widowControl w:val="0"/>
      <w:jc w:val="both"/>
    </w:pPr>
    <w:rPr>
      <w:rFonts w:ascii="Times New Roman" w:eastAsia="宋体" w:hAnsi="Times New Roman" w:cs="Times New Roman"/>
      <w:szCs w:val="20"/>
    </w:rPr>
  </w:style>
  <w:style w:type="paragraph" w:customStyle="1" w:styleId="300">
    <w:name w:val="标题 3_0"/>
    <w:basedOn w:val="00"/>
    <w:next w:val="0"/>
    <w:qFormat/>
    <w:rsid w:val="00BB7EAF"/>
    <w:pPr>
      <w:keepNext/>
      <w:keepLines/>
      <w:spacing w:line="360" w:lineRule="auto"/>
      <w:jc w:val="center"/>
      <w:outlineLvl w:val="2"/>
    </w:pPr>
    <w:rPr>
      <w:rFonts w:ascii="仿宋_GB2312" w:eastAsia="仿宋_GB2312" w:hAnsi="宋体" w:cs="宋体"/>
      <w:b/>
      <w:sz w:val="30"/>
      <w:szCs w:val="30"/>
    </w:rPr>
  </w:style>
  <w:style w:type="paragraph" w:customStyle="1" w:styleId="Char4CharCharChar">
    <w:name w:val="Char4 Char Char Char"/>
    <w:basedOn w:val="a"/>
    <w:qFormat/>
    <w:rsid w:val="00BB7EAF"/>
    <w:pPr>
      <w:ind w:left="567" w:hanging="279"/>
    </w:pPr>
    <w:rPr>
      <w:rFonts w:ascii="Times New Roman" w:hAnsi="Times New Roman"/>
      <w:sz w:val="24"/>
      <w:szCs w:val="24"/>
    </w:rPr>
  </w:style>
  <w:style w:type="paragraph" w:customStyle="1" w:styleId="2e">
    <w:name w:val="纯文本2"/>
    <w:basedOn w:val="a"/>
    <w:qFormat/>
    <w:rsid w:val="00BB7EAF"/>
    <w:rPr>
      <w:rFonts w:ascii="宋体" w:hAnsi="Courier New"/>
      <w:sz w:val="24"/>
      <w:szCs w:val="20"/>
    </w:rPr>
  </w:style>
  <w:style w:type="paragraph" w:customStyle="1" w:styleId="2f">
    <w:name w:val="文档结构图2"/>
    <w:basedOn w:val="a"/>
    <w:qFormat/>
    <w:rsid w:val="00BB7EAF"/>
    <w:pPr>
      <w:shd w:val="clear" w:color="auto" w:fill="000080"/>
    </w:pPr>
    <w:rPr>
      <w:rFonts w:ascii="Times New Roman" w:hAnsi="Times New Roman"/>
      <w:sz w:val="30"/>
      <w:szCs w:val="24"/>
    </w:rPr>
  </w:style>
  <w:style w:type="paragraph" w:customStyle="1" w:styleId="msointensequote0">
    <w:name w:val="msointensequote"/>
    <w:basedOn w:val="a"/>
    <w:next w:val="a"/>
    <w:qFormat/>
    <w:rsid w:val="00BB7EAF"/>
    <w:pPr>
      <w:widowControl/>
      <w:ind w:left="720" w:right="720"/>
      <w:jc w:val="left"/>
    </w:pPr>
    <w:rPr>
      <w:rFonts w:ascii="Times New Roman" w:hAnsi="Times New Roman"/>
      <w:b/>
      <w:i/>
      <w:kern w:val="0"/>
      <w:sz w:val="24"/>
    </w:rPr>
  </w:style>
  <w:style w:type="paragraph" w:customStyle="1" w:styleId="affffc">
    <w:name w:val="公文抬头"/>
    <w:basedOn w:val="a2"/>
    <w:qFormat/>
    <w:rsid w:val="00BB7EAF"/>
    <w:pPr>
      <w:ind w:firstLineChars="0" w:firstLine="0"/>
    </w:pPr>
    <w:rPr>
      <w:rFonts w:ascii="仿宋_GB2312" w:eastAsia="仿宋_GB2312" w:hAnsi="Times New Roman"/>
      <w:sz w:val="30"/>
      <w:szCs w:val="24"/>
    </w:rPr>
  </w:style>
  <w:style w:type="paragraph" w:customStyle="1" w:styleId="1ff5">
    <w:name w:val="正文_1"/>
    <w:qFormat/>
    <w:rsid w:val="00BB7EAF"/>
    <w:pPr>
      <w:widowControl w:val="0"/>
      <w:jc w:val="both"/>
    </w:pPr>
    <w:rPr>
      <w:rFonts w:ascii="Times New Roman" w:eastAsia="楷体_GB2312" w:hAnsi="Times New Roman" w:cs="Times New Roman"/>
      <w:szCs w:val="20"/>
    </w:rPr>
  </w:style>
  <w:style w:type="paragraph" w:customStyle="1" w:styleId="affffd">
    <w:name w:val="封四"/>
    <w:basedOn w:val="afff9"/>
    <w:next w:val="afff9"/>
    <w:qFormat/>
    <w:rsid w:val="00BB7EAF"/>
    <w:pPr>
      <w:jc w:val="left"/>
    </w:pPr>
    <w:rPr>
      <w:sz w:val="30"/>
      <w:szCs w:val="30"/>
    </w:rPr>
  </w:style>
  <w:style w:type="paragraph" w:customStyle="1" w:styleId="NewNewNewNewNewNewNewNewNewNewNewNewNewNewNewNewNewNewNewNewNewNewNewNew">
    <w:name w:val="正文 New New New New New New New New New New New New New New New New New New New New New New New New"/>
    <w:qFormat/>
    <w:rsid w:val="00BB7EAF"/>
    <w:pPr>
      <w:widowControl w:val="0"/>
      <w:jc w:val="both"/>
    </w:pPr>
    <w:rPr>
      <w:rFonts w:ascii="Times New Roman" w:eastAsia="楷体_GB2312" w:hAnsi="Times New Roman" w:cs="Times New Roman"/>
      <w:szCs w:val="20"/>
    </w:rPr>
  </w:style>
  <w:style w:type="paragraph" w:customStyle="1" w:styleId="New4">
    <w:name w:val="正文缩进 New"/>
    <w:basedOn w:val="NewNewNewNewNewNewNewNewNewNewNewNewNewNewNewNewNewNewNew"/>
    <w:qFormat/>
    <w:rsid w:val="00BB7EAF"/>
    <w:pPr>
      <w:ind w:firstLine="420"/>
    </w:pPr>
    <w:rPr>
      <w:rFonts w:ascii="Times New Roman" w:hAnsi="Times New Roman" w:cs="Times New Roman"/>
      <w:snapToGrid/>
      <w:kern w:val="2"/>
      <w:szCs w:val="20"/>
    </w:rPr>
  </w:style>
  <w:style w:type="paragraph" w:customStyle="1" w:styleId="1ff6">
    <w:name w:val="1"/>
    <w:basedOn w:val="a"/>
    <w:next w:val="a"/>
    <w:qFormat/>
    <w:rsid w:val="00BB7EAF"/>
    <w:rPr>
      <w:rFonts w:ascii="Times New Roman" w:hAnsi="Times New Roman"/>
    </w:rPr>
  </w:style>
  <w:style w:type="paragraph" w:customStyle="1" w:styleId="font0">
    <w:name w:val="font0"/>
    <w:basedOn w:val="a"/>
    <w:qFormat/>
    <w:rsid w:val="00BB7EAF"/>
    <w:pPr>
      <w:widowControl/>
      <w:spacing w:before="100" w:beforeAutospacing="1" w:after="100" w:afterAutospacing="1"/>
      <w:jc w:val="left"/>
    </w:pPr>
    <w:rPr>
      <w:rFonts w:ascii="宋体" w:hAnsi="宋体"/>
      <w:kern w:val="0"/>
      <w:sz w:val="24"/>
      <w:szCs w:val="24"/>
    </w:rPr>
  </w:style>
  <w:style w:type="paragraph" w:customStyle="1" w:styleId="NewNewNewNewNewNewNewNewNewNewNewNewNewNewNewNewNewNewNewNewNewNewNewNewNewNew">
    <w:name w:val="正文 New New New New New New New New New New New New New New New New New New New New New New New New New New"/>
    <w:qFormat/>
    <w:rsid w:val="00BB7EAF"/>
    <w:pPr>
      <w:widowControl w:val="0"/>
      <w:jc w:val="both"/>
    </w:pPr>
    <w:rPr>
      <w:rFonts w:ascii="Times New Roman" w:eastAsia="楷体_GB2312" w:hAnsi="Times New Roman" w:cs="Times New Roman"/>
      <w:szCs w:val="20"/>
    </w:rPr>
  </w:style>
  <w:style w:type="paragraph" w:customStyle="1" w:styleId="affffe">
    <w:name w:val="目录"/>
    <w:basedOn w:val="a"/>
    <w:qFormat/>
    <w:rsid w:val="00BB7EAF"/>
    <w:pPr>
      <w:suppressLineNumbers/>
      <w:suppressAutoHyphens/>
    </w:pPr>
    <w:rPr>
      <w:rFonts w:ascii="Times New Roman" w:hAnsi="Times New Roman"/>
      <w:szCs w:val="20"/>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BB7EAF"/>
    <w:pPr>
      <w:widowControl w:val="0"/>
      <w:jc w:val="both"/>
    </w:pPr>
    <w:rPr>
      <w:rFonts w:ascii="Times New Roman" w:eastAsia="楷体_GB2312" w:hAnsi="Times New Roman" w:cs="Times New Roman"/>
      <w:szCs w:val="20"/>
    </w:rPr>
  </w:style>
  <w:style w:type="paragraph" w:customStyle="1" w:styleId="Char5CharCharCharCharCharCharCharCharCharCharCharCharCharCharCharCharCharCharCharChar1CharCharCharCharCharCharCharCharCharCharCharCharCharCharCharChar">
    <w:name w:val="Char5 Char Char Char Char Char Char Char Char Char Char Char Char Char Char Char Char Char Char Char Char1 Char Char Char Char Char Char Char Char Char Char Char Char Char Char Char Char"/>
    <w:basedOn w:val="a"/>
    <w:qFormat/>
    <w:rsid w:val="00BB7EAF"/>
    <w:pPr>
      <w:widowControl/>
      <w:spacing w:after="160" w:line="240" w:lineRule="exact"/>
      <w:jc w:val="left"/>
    </w:pPr>
    <w:rPr>
      <w:rFonts w:ascii="Verdana" w:eastAsia="仿宋_GB2312" w:hAnsi="Verdana"/>
      <w:kern w:val="0"/>
      <w:sz w:val="24"/>
      <w:szCs w:val="20"/>
      <w:lang w:eastAsia="en-US"/>
    </w:rPr>
  </w:style>
  <w:style w:type="paragraph" w:customStyle="1" w:styleId="NewNewNewNewNewNew">
    <w:name w:val="正文 New New New New New New"/>
    <w:qFormat/>
    <w:rsid w:val="00BB7EAF"/>
    <w:pPr>
      <w:widowControl w:val="0"/>
      <w:jc w:val="both"/>
    </w:pPr>
    <w:rPr>
      <w:rFonts w:ascii="Times New Roman" w:eastAsia="楷体_GB2312" w:hAnsi="Times New Roman" w:cs="Times New Roman"/>
      <w:szCs w:val="20"/>
    </w:rPr>
  </w:style>
  <w:style w:type="paragraph" w:customStyle="1" w:styleId="NewNew2">
    <w:name w:val="页眉 New New"/>
    <w:basedOn w:val="NewNewNewNewNewNewNewNewNewNewNewNew"/>
    <w:qFormat/>
    <w:rsid w:val="00BB7EAF"/>
    <w:pPr>
      <w:pBdr>
        <w:bottom w:val="single" w:sz="6" w:space="1" w:color="auto"/>
      </w:pBdr>
      <w:tabs>
        <w:tab w:val="center" w:pos="4153"/>
        <w:tab w:val="right" w:pos="8306"/>
      </w:tabs>
      <w:snapToGrid w:val="0"/>
      <w:jc w:val="center"/>
    </w:pPr>
    <w:rPr>
      <w:sz w:val="18"/>
    </w:rPr>
  </w:style>
  <w:style w:type="paragraph" w:customStyle="1" w:styleId="220">
    <w:name w:val="正文文本缩进 22"/>
    <w:basedOn w:val="a"/>
    <w:qFormat/>
    <w:rsid w:val="00BB7EAF"/>
    <w:pPr>
      <w:spacing w:line="420" w:lineRule="exact"/>
      <w:ind w:firstLine="480"/>
    </w:pPr>
    <w:rPr>
      <w:rFonts w:ascii="Times New Roman" w:hAnsi="Times New Roman"/>
      <w:b/>
      <w:sz w:val="24"/>
      <w:szCs w:val="20"/>
    </w:rPr>
  </w:style>
  <w:style w:type="paragraph" w:customStyle="1" w:styleId="Char2">
    <w:name w:val="Char2"/>
    <w:basedOn w:val="a"/>
    <w:qFormat/>
    <w:rsid w:val="00BB7EAF"/>
    <w:pPr>
      <w:tabs>
        <w:tab w:val="left" w:pos="1500"/>
      </w:tabs>
      <w:ind w:left="567" w:hanging="279"/>
    </w:pPr>
    <w:rPr>
      <w:rFonts w:ascii="Times New Roman" w:hAnsi="Times New Roman"/>
      <w:sz w:val="24"/>
      <w:szCs w:val="24"/>
    </w:rPr>
  </w:style>
  <w:style w:type="paragraph" w:customStyle="1" w:styleId="CharCharChar1Char1">
    <w:name w:val="Char Char Char1 Char1"/>
    <w:basedOn w:val="a"/>
    <w:qFormat/>
    <w:rsid w:val="00BB7EAF"/>
    <w:rPr>
      <w:rFonts w:ascii="宋体" w:hAnsi="Times New Roman"/>
      <w:kern w:val="0"/>
      <w:sz w:val="34"/>
      <w:szCs w:val="20"/>
    </w:rPr>
  </w:style>
  <w:style w:type="paragraph" w:customStyle="1" w:styleId="101">
    <w:name w:val="内容目录 10"/>
    <w:basedOn w:val="affffe"/>
    <w:qFormat/>
    <w:rsid w:val="00BB7EAF"/>
    <w:pPr>
      <w:tabs>
        <w:tab w:val="right" w:leader="dot" w:pos="9637"/>
      </w:tabs>
      <w:ind w:left="2547"/>
    </w:pPr>
  </w:style>
  <w:style w:type="paragraph" w:customStyle="1" w:styleId="1ff7">
    <w:name w:val="批注文字1"/>
    <w:basedOn w:val="a"/>
    <w:qFormat/>
    <w:rsid w:val="00BB7EAF"/>
    <w:pPr>
      <w:suppressAutoHyphens/>
      <w:jc w:val="left"/>
    </w:pPr>
    <w:rPr>
      <w:rFonts w:ascii="Times New Roman" w:hAnsi="Times New Roman"/>
      <w:szCs w:val="20"/>
      <w:lang w:eastAsia="ar-SA"/>
    </w:rPr>
  </w:style>
  <w:style w:type="paragraph" w:customStyle="1" w:styleId="111">
    <w:name w:val="普通(网站)11"/>
    <w:basedOn w:val="a"/>
    <w:qFormat/>
    <w:rsid w:val="00BB7EAF"/>
    <w:pPr>
      <w:widowControl/>
      <w:suppressAutoHyphens/>
      <w:spacing w:before="284" w:after="280" w:line="360" w:lineRule="auto"/>
      <w:jc w:val="left"/>
    </w:pPr>
    <w:rPr>
      <w:rFonts w:ascii="宋体" w:hAnsi="宋体"/>
      <w:sz w:val="24"/>
      <w:szCs w:val="20"/>
      <w:lang w:eastAsia="ar-SA"/>
    </w:rPr>
  </w:style>
  <w:style w:type="paragraph" w:customStyle="1" w:styleId="320">
    <w:name w:val="正文文本缩进 32"/>
    <w:basedOn w:val="a"/>
    <w:qFormat/>
    <w:rsid w:val="00BB7EAF"/>
    <w:pPr>
      <w:snapToGrid w:val="0"/>
      <w:spacing w:line="360" w:lineRule="auto"/>
      <w:ind w:left="20" w:firstLineChars="189" w:firstLine="529"/>
    </w:pPr>
    <w:rPr>
      <w:rFonts w:ascii="仿宋_GB2312" w:eastAsia="仿宋_GB2312" w:hAnsi="Times New Roman"/>
      <w:sz w:val="28"/>
      <w:szCs w:val="24"/>
    </w:rPr>
  </w:style>
  <w:style w:type="paragraph" w:customStyle="1" w:styleId="NewNewNewNewNewNewNewNew">
    <w:name w:val="正文 New New New New New New New New"/>
    <w:qFormat/>
    <w:rsid w:val="00BB7EAF"/>
    <w:pPr>
      <w:widowControl w:val="0"/>
      <w:jc w:val="both"/>
    </w:pPr>
    <w:rPr>
      <w:rFonts w:ascii="Times New Roman" w:eastAsia="楷体_GB2312" w:hAnsi="Times New Roman" w:cs="Times New Roman"/>
      <w:szCs w:val="20"/>
    </w:rPr>
  </w:style>
  <w:style w:type="paragraph" w:customStyle="1" w:styleId="ParaChar">
    <w:name w:val="默认段落字体 Para Char"/>
    <w:basedOn w:val="a"/>
    <w:qFormat/>
    <w:rsid w:val="00BB7EAF"/>
    <w:pPr>
      <w:spacing w:line="360" w:lineRule="auto"/>
      <w:jc w:val="left"/>
    </w:pPr>
    <w:rPr>
      <w:rFonts w:ascii="Times New Roman" w:eastAsia="仿宋_GB2312" w:hAnsi="Times New Roman"/>
      <w:b/>
      <w:sz w:val="32"/>
      <w:szCs w:val="24"/>
    </w:rPr>
  </w:style>
  <w:style w:type="paragraph" w:customStyle="1" w:styleId="afffff">
    <w:name w:val="标签"/>
    <w:basedOn w:val="a"/>
    <w:qFormat/>
    <w:rsid w:val="00BB7EAF"/>
    <w:pPr>
      <w:suppressLineNumbers/>
      <w:suppressAutoHyphens/>
      <w:spacing w:before="120" w:after="120"/>
    </w:pPr>
    <w:rPr>
      <w:rFonts w:ascii="Times New Roman" w:hAnsi="Times New Roman"/>
      <w:i/>
      <w:iCs/>
      <w:sz w:val="24"/>
      <w:szCs w:val="24"/>
      <w:lang w:eastAsia="ar-SA"/>
    </w:rPr>
  </w:style>
  <w:style w:type="paragraph" w:customStyle="1" w:styleId="1ff8">
    <w:name w:val="日期1"/>
    <w:basedOn w:val="a"/>
    <w:next w:val="a"/>
    <w:qFormat/>
    <w:rsid w:val="00BB7EAF"/>
    <w:pPr>
      <w:suppressAutoHyphens/>
      <w:ind w:left="100"/>
    </w:pPr>
    <w:rPr>
      <w:rFonts w:ascii="Times New Roman" w:hAnsi="Times New Roman"/>
      <w:szCs w:val="20"/>
      <w:lang w:eastAsia="ar-SA"/>
    </w:rPr>
  </w:style>
  <w:style w:type="paragraph" w:customStyle="1" w:styleId="NewNewNewNewNewNewNewNewNewNewNewNewNewNewNewNewNew">
    <w:name w:val="正文 New New New New New New New New New New New New New New New New New"/>
    <w:qFormat/>
    <w:rsid w:val="00BB7EAF"/>
    <w:pPr>
      <w:widowControl w:val="0"/>
      <w:jc w:val="both"/>
    </w:pPr>
    <w:rPr>
      <w:rFonts w:ascii="Times New Roman" w:eastAsia="宋体" w:hAnsi="Times New Roman" w:cs="Times New Roman"/>
      <w:szCs w:val="24"/>
    </w:rPr>
  </w:style>
  <w:style w:type="paragraph" w:customStyle="1" w:styleId="New5">
    <w:name w:val="纯文本 New"/>
    <w:basedOn w:val="NewNew0"/>
    <w:qFormat/>
    <w:rsid w:val="00BB7EAF"/>
    <w:rPr>
      <w:rFonts w:ascii="宋体" w:eastAsia="宋体" w:hAnsi="Courier New"/>
      <w:kern w:val="2"/>
      <w:sz w:val="24"/>
    </w:rPr>
  </w:style>
  <w:style w:type="paragraph" w:customStyle="1" w:styleId="CharCharCharChar1">
    <w:name w:val="Char Char Char Char1"/>
    <w:basedOn w:val="a"/>
    <w:qFormat/>
    <w:rsid w:val="00BB7EAF"/>
    <w:rPr>
      <w:rFonts w:ascii="Times New Roman" w:hAnsi="Times New Roman"/>
      <w:sz w:val="30"/>
      <w:szCs w:val="24"/>
    </w:rPr>
  </w:style>
  <w:style w:type="paragraph" w:customStyle="1" w:styleId="378020">
    <w:name w:val="样式 标题 3 + (中文) 黑体 小四 非加粗 段前: 7.8 磅 段后: 0 磅 行距: 固定值 20 磅"/>
    <w:basedOn w:val="3"/>
    <w:qFormat/>
    <w:rsid w:val="00BB7EAF"/>
    <w:pPr>
      <w:keepNext/>
      <w:keepLines/>
      <w:widowControl w:val="0"/>
      <w:spacing w:beforeLines="50" w:line="400" w:lineRule="exact"/>
      <w:jc w:val="both"/>
    </w:pPr>
    <w:rPr>
      <w:rFonts w:ascii="Calibri" w:eastAsia="黑体" w:hAnsi="Calibri"/>
      <w:b/>
      <w:color w:val="FF0000"/>
      <w:kern w:val="2"/>
      <w:sz w:val="24"/>
      <w:szCs w:val="20"/>
      <w:lang w:val="zh-CN"/>
    </w:rPr>
  </w:style>
  <w:style w:type="paragraph" w:customStyle="1" w:styleId="afffff0">
    <w:name w:val="目录文字"/>
    <w:basedOn w:val="a"/>
    <w:qFormat/>
    <w:rsid w:val="00BB7EAF"/>
    <w:pPr>
      <w:widowControl/>
      <w:spacing w:line="480" w:lineRule="auto"/>
      <w:jc w:val="left"/>
    </w:pPr>
    <w:rPr>
      <w:rFonts w:ascii="宋体" w:hAnsi="宋体"/>
      <w:kern w:val="0"/>
      <w:sz w:val="24"/>
      <w:szCs w:val="20"/>
    </w:rPr>
  </w:style>
  <w:style w:type="paragraph" w:customStyle="1" w:styleId="New6">
    <w:name w:val="正文首行缩进 New"/>
    <w:basedOn w:val="New0"/>
    <w:qFormat/>
    <w:rsid w:val="00BB7EAF"/>
    <w:pPr>
      <w:ind w:firstLineChars="100" w:firstLine="420"/>
    </w:pPr>
  </w:style>
  <w:style w:type="paragraph" w:customStyle="1" w:styleId="afffff1">
    <w:name w:val="章节二"/>
    <w:basedOn w:val="afff9"/>
    <w:next w:val="afff9"/>
    <w:qFormat/>
    <w:rsid w:val="00BB7EAF"/>
    <w:pPr>
      <w:spacing w:beforeLines="50" w:line="240" w:lineRule="auto"/>
      <w:ind w:firstLineChars="0" w:firstLine="0"/>
      <w:jc w:val="center"/>
      <w:outlineLvl w:val="1"/>
    </w:pPr>
    <w:rPr>
      <w:rFonts w:eastAsia="黑体"/>
      <w:b/>
      <w:sz w:val="30"/>
      <w:szCs w:val="30"/>
    </w:rPr>
  </w:style>
  <w:style w:type="paragraph" w:customStyle="1" w:styleId="1ff9">
    <w:name w:val="正文文本缩进1"/>
    <w:basedOn w:val="a"/>
    <w:qFormat/>
    <w:rsid w:val="00BB7EAF"/>
    <w:pPr>
      <w:ind w:firstLine="480"/>
    </w:pPr>
    <w:rPr>
      <w:rFonts w:ascii="Times New Roman" w:hAnsi="Times New Roman"/>
      <w:sz w:val="24"/>
      <w:szCs w:val="20"/>
    </w:rPr>
  </w:style>
  <w:style w:type="paragraph" w:customStyle="1" w:styleId="ALTZ1NormalIndentChar2">
    <w:name w:val="样式 正文缩进正文（首行缩进两字）特点ALT+Z表正文正文非缩进四号段1Normal Indent Char2..."/>
    <w:basedOn w:val="2"/>
    <w:next w:val="3"/>
    <w:qFormat/>
    <w:rsid w:val="00BB7EAF"/>
    <w:pPr>
      <w:tabs>
        <w:tab w:val="left" w:pos="840"/>
      </w:tabs>
      <w:spacing w:before="240" w:line="400" w:lineRule="exact"/>
      <w:ind w:left="840" w:hanging="420"/>
    </w:pPr>
    <w:rPr>
      <w:rFonts w:eastAsia="黑体" w:hint="eastAsia"/>
      <w:b w:val="0"/>
      <w:szCs w:val="20"/>
    </w:rPr>
  </w:style>
  <w:style w:type="paragraph" w:customStyle="1" w:styleId="214">
    <w:name w:val="正文文本 21"/>
    <w:basedOn w:val="a"/>
    <w:qFormat/>
    <w:rsid w:val="00BB7EAF"/>
    <w:pPr>
      <w:suppressAutoHyphens/>
    </w:pPr>
    <w:rPr>
      <w:rFonts w:ascii="Times New Roman" w:eastAsia="楷体_GB2312" w:hAnsi="Times New Roman"/>
      <w:b/>
      <w:szCs w:val="20"/>
      <w:lang w:eastAsia="ar-SA"/>
    </w:rPr>
  </w:style>
  <w:style w:type="character" w:customStyle="1" w:styleId="afffff2">
    <w:name w:val="正文文本首行缩进 字符"/>
    <w:qFormat/>
    <w:locked/>
    <w:rsid w:val="00BB7EAF"/>
    <w:rPr>
      <w:rFonts w:ascii="Times New Roman" w:eastAsia="宋体" w:hAnsi="Times New Roman" w:cs="Times New Roman"/>
      <w:sz w:val="20"/>
    </w:rPr>
  </w:style>
  <w:style w:type="character" w:customStyle="1" w:styleId="1ffa">
    <w:name w:val="页码1"/>
    <w:basedOn w:val="a3"/>
    <w:qFormat/>
    <w:rsid w:val="00BB7EAF"/>
  </w:style>
  <w:style w:type="character" w:customStyle="1" w:styleId="3CharChar">
    <w:name w:val="标题 3 Char Char"/>
    <w:qFormat/>
    <w:rsid w:val="00BB7EAF"/>
    <w:rPr>
      <w:rFonts w:ascii="宋体" w:eastAsia="宋体" w:hAnsi="宋体"/>
      <w:b/>
      <w:bCs/>
      <w:color w:val="FF0000"/>
      <w:kern w:val="2"/>
      <w:sz w:val="24"/>
      <w:szCs w:val="24"/>
      <w:lang w:val="zh-CN" w:eastAsia="zh-CN" w:bidi="ar-SA"/>
    </w:rPr>
  </w:style>
  <w:style w:type="paragraph" w:customStyle="1" w:styleId="NewNewNewNewNewNewNewNewNewNewNewNewNewNewNewNewNew0">
    <w:name w:val="页脚 New New New New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0">
    <w:name w:val="页脚 New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0">
    <w:name w:val="页脚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0">
    <w:name w:val="页脚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0">
    <w:name w:val="页脚 New New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0">
    <w:name w:val="页脚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0">
    <w:name w:val="页脚 New New New New New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0">
    <w:name w:val="页脚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0">
    <w:name w:val="页脚 New New New New New New New New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0">
    <w:name w:val="页脚 New New New New New New New New New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0">
    <w:name w:val="页脚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0">
    <w:name w:val="页脚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0">
    <w:name w:val="页脚 New New New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New0">
    <w:name w:val="页脚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0">
    <w:name w:val="页脚 New New New New New New New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0">
    <w:name w:val="页脚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0">
    <w:name w:val="页脚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0">
    <w:name w:val="页脚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0">
    <w:name w:val="页脚 New New New New New New New New New New New New New New New New New New New"/>
    <w:basedOn w:val="a"/>
    <w:qFormat/>
    <w:rsid w:val="00BB7EAF"/>
    <w:pPr>
      <w:tabs>
        <w:tab w:val="center" w:pos="4153"/>
        <w:tab w:val="right" w:pos="8306"/>
      </w:tabs>
      <w:snapToGrid w:val="0"/>
      <w:jc w:val="left"/>
    </w:pPr>
    <w:rPr>
      <w:rFonts w:ascii="Times New Roman" w:hAnsi="Times New Roman"/>
      <w:sz w:val="18"/>
      <w:szCs w:val="18"/>
    </w:rPr>
  </w:style>
  <w:style w:type="paragraph" w:customStyle="1" w:styleId="3a">
    <w:name w:val="文档结构图3"/>
    <w:basedOn w:val="a"/>
    <w:qFormat/>
    <w:rsid w:val="00BB7EAF"/>
    <w:pPr>
      <w:shd w:val="clear" w:color="auto" w:fill="000080"/>
    </w:pPr>
    <w:rPr>
      <w:rFonts w:ascii="Times New Roman" w:hAnsi="Times New Roman"/>
      <w:sz w:val="30"/>
      <w:szCs w:val="24"/>
    </w:rPr>
  </w:style>
  <w:style w:type="paragraph" w:customStyle="1" w:styleId="330">
    <w:name w:val="正文文本缩进 33"/>
    <w:basedOn w:val="a"/>
    <w:qFormat/>
    <w:rsid w:val="00BB7EAF"/>
    <w:pPr>
      <w:snapToGrid w:val="0"/>
      <w:spacing w:line="360" w:lineRule="auto"/>
      <w:ind w:left="20" w:firstLineChars="189" w:firstLine="529"/>
    </w:pPr>
    <w:rPr>
      <w:rFonts w:ascii="仿宋_GB2312" w:eastAsia="仿宋_GB2312" w:hAnsi="Times New Roman"/>
      <w:sz w:val="28"/>
      <w:szCs w:val="24"/>
    </w:rPr>
  </w:style>
  <w:style w:type="character" w:customStyle="1" w:styleId="Char1e">
    <w:name w:val="页脚 Char1"/>
    <w:basedOn w:val="a3"/>
    <w:uiPriority w:val="99"/>
    <w:semiHidden/>
    <w:qFormat/>
    <w:rsid w:val="00BB7EAF"/>
    <w:rPr>
      <w:rFonts w:ascii="Calibri" w:hAnsi="Calibri"/>
      <w:kern w:val="2"/>
      <w:sz w:val="18"/>
      <w:szCs w:val="18"/>
    </w:rPr>
  </w:style>
  <w:style w:type="character" w:customStyle="1" w:styleId="Char1f">
    <w:name w:val="页眉 Char1"/>
    <w:basedOn w:val="a3"/>
    <w:uiPriority w:val="99"/>
    <w:semiHidden/>
    <w:qFormat/>
    <w:rsid w:val="00BB7EAF"/>
    <w:rPr>
      <w:rFonts w:ascii="Calibri" w:hAnsi="Calibri"/>
      <w:kern w:val="2"/>
      <w:sz w:val="18"/>
      <w:szCs w:val="18"/>
    </w:rPr>
  </w:style>
  <w:style w:type="paragraph" w:customStyle="1" w:styleId="2f0">
    <w:name w:val="正文2"/>
    <w:qFormat/>
    <w:rsid w:val="00BB7EAF"/>
    <w:rPr>
      <w:rFonts w:ascii="Times New Roman" w:eastAsia="Times New Roman" w:hAnsi="Times New Roman" w:cs="Times New Roman"/>
      <w:kern w:val="0"/>
      <w:sz w:val="24"/>
      <w:szCs w:val="24"/>
    </w:rPr>
  </w:style>
  <w:style w:type="paragraph" w:customStyle="1" w:styleId="230">
    <w:name w:val="正文文本缩进 23"/>
    <w:basedOn w:val="a"/>
    <w:qFormat/>
    <w:rsid w:val="00BB7EAF"/>
    <w:pPr>
      <w:spacing w:line="420" w:lineRule="exact"/>
      <w:ind w:firstLine="480"/>
    </w:pPr>
    <w:rPr>
      <w:rFonts w:ascii="Times New Roman" w:hAnsi="Times New Roman"/>
      <w:b/>
      <w:sz w:val="24"/>
      <w:szCs w:val="20"/>
    </w:rPr>
  </w:style>
  <w:style w:type="paragraph" w:customStyle="1" w:styleId="3b">
    <w:name w:val="纯文本3"/>
    <w:basedOn w:val="a"/>
    <w:qFormat/>
    <w:rsid w:val="00BB7EAF"/>
    <w:rPr>
      <w:rFonts w:ascii="宋体" w:hAnsi="Courier New"/>
      <w:sz w:val="24"/>
      <w:szCs w:val="20"/>
    </w:rPr>
  </w:style>
  <w:style w:type="paragraph" w:customStyle="1" w:styleId="2f1">
    <w:name w:val="正文首行缩进2"/>
    <w:basedOn w:val="af2"/>
    <w:qFormat/>
    <w:rsid w:val="00BB7EAF"/>
    <w:pPr>
      <w:ind w:firstLineChars="100" w:firstLine="420"/>
    </w:pPr>
    <w:rPr>
      <w:rFonts w:hAnsi="Calibri"/>
      <w:kern w:val="0"/>
      <w:sz w:val="30"/>
      <w:szCs w:val="24"/>
    </w:rPr>
  </w:style>
  <w:style w:type="paragraph" w:customStyle="1" w:styleId="2f2">
    <w:name w:val="正文文本缩进2"/>
    <w:basedOn w:val="a"/>
    <w:qFormat/>
    <w:rsid w:val="00BB7EAF"/>
    <w:pPr>
      <w:ind w:firstLine="480"/>
    </w:pPr>
    <w:rPr>
      <w:rFonts w:ascii="Times New Roman" w:hAnsi="Times New Roman"/>
      <w:sz w:val="24"/>
      <w:szCs w:val="20"/>
    </w:rPr>
  </w:style>
  <w:style w:type="paragraph" w:customStyle="1" w:styleId="Char1CharCharCharCharCharChar12">
    <w:name w:val="Char1 Char Char Char Char Char Char12"/>
    <w:basedOn w:val="a"/>
    <w:qFormat/>
    <w:rsid w:val="00BB7EAF"/>
    <w:rPr>
      <w:rFonts w:ascii="Times New Roman" w:hAnsi="Times New Roman"/>
      <w:szCs w:val="20"/>
    </w:rPr>
  </w:style>
  <w:style w:type="paragraph" w:customStyle="1" w:styleId="2f3">
    <w:name w:val="普通(网站)2"/>
    <w:basedOn w:val="a"/>
    <w:qFormat/>
    <w:rsid w:val="00BB7EAF"/>
    <w:pPr>
      <w:widowControl/>
      <w:spacing w:line="500" w:lineRule="exact"/>
      <w:ind w:firstLine="510"/>
    </w:pPr>
    <w:rPr>
      <w:rFonts w:ascii="仿宋_GB2312" w:eastAsia="仿宋_GB2312" w:hAnsi="宋体"/>
      <w:color w:val="000000"/>
      <w:spacing w:val="-10"/>
      <w:kern w:val="0"/>
      <w:szCs w:val="20"/>
    </w:rPr>
  </w:style>
  <w:style w:type="paragraph" w:customStyle="1" w:styleId="2f4">
    <w:name w:val="正文缩进2"/>
    <w:basedOn w:val="a"/>
    <w:qFormat/>
    <w:rsid w:val="00BB7EAF"/>
    <w:pPr>
      <w:ind w:firstLineChars="200" w:firstLine="420"/>
    </w:pPr>
    <w:rPr>
      <w:rFonts w:ascii="Times New Roman" w:hAnsi="Times New Roman"/>
      <w:sz w:val="30"/>
      <w:szCs w:val="24"/>
    </w:rPr>
  </w:style>
  <w:style w:type="paragraph" w:customStyle="1" w:styleId="CharCharChar1Char2">
    <w:name w:val="Char Char Char1 Char2"/>
    <w:basedOn w:val="a"/>
    <w:qFormat/>
    <w:rsid w:val="00BB7EAF"/>
    <w:rPr>
      <w:rFonts w:ascii="宋体" w:hAnsi="Times New Roman"/>
      <w:kern w:val="0"/>
      <w:sz w:val="34"/>
      <w:szCs w:val="20"/>
    </w:rPr>
  </w:style>
  <w:style w:type="paragraph" w:customStyle="1" w:styleId="Char3">
    <w:name w:val="Char3"/>
    <w:basedOn w:val="a"/>
    <w:qFormat/>
    <w:rsid w:val="00BB7EAF"/>
    <w:pPr>
      <w:tabs>
        <w:tab w:val="left" w:pos="1500"/>
      </w:tabs>
      <w:ind w:left="567" w:hanging="279"/>
    </w:pPr>
    <w:rPr>
      <w:rFonts w:ascii="Times New Roman" w:hAnsi="Times New Roman"/>
      <w:sz w:val="24"/>
      <w:szCs w:val="24"/>
    </w:rPr>
  </w:style>
  <w:style w:type="paragraph" w:customStyle="1" w:styleId="CharCharCharChar2">
    <w:name w:val="Char Char Char Char2"/>
    <w:basedOn w:val="a"/>
    <w:qFormat/>
    <w:rsid w:val="00BB7EAF"/>
    <w:pPr>
      <w:widowControl/>
      <w:spacing w:after="160" w:line="240" w:lineRule="exact"/>
      <w:jc w:val="left"/>
    </w:pPr>
    <w:rPr>
      <w:rFonts w:ascii="Times New Roman" w:hAnsi="Times New Roman"/>
      <w:szCs w:val="20"/>
    </w:rPr>
  </w:style>
  <w:style w:type="paragraph" w:customStyle="1" w:styleId="afffff3">
    <w:name w:val="表格文字缩进"/>
    <w:basedOn w:val="afffd"/>
    <w:qFormat/>
    <w:rsid w:val="00BB7EAF"/>
    <w:pPr>
      <w:widowControl/>
      <w:tabs>
        <w:tab w:val="clear" w:pos="720"/>
        <w:tab w:val="clear" w:pos="900"/>
      </w:tabs>
      <w:adjustRightInd/>
      <w:snapToGrid/>
      <w:spacing w:beforeLines="0" w:afterLines="0" w:line="240" w:lineRule="atLeast"/>
      <w:ind w:firstLineChars="200" w:firstLine="360"/>
      <w:jc w:val="left"/>
    </w:pPr>
    <w:rPr>
      <w:rFonts w:ascii="Times New Roman" w:hAnsi="Times New Roman" w:cs="宋体"/>
      <w:color w:val="000000"/>
      <w:sz w:val="21"/>
      <w:szCs w:val="18"/>
    </w:rPr>
  </w:style>
  <w:style w:type="character" w:customStyle="1" w:styleId="Char0">
    <w:name w:val="文一 Char"/>
    <w:qFormat/>
    <w:locked/>
    <w:rsid w:val="00BB7EAF"/>
    <w:rPr>
      <w:spacing w:val="4"/>
      <w:sz w:val="24"/>
      <w:szCs w:val="24"/>
    </w:rPr>
  </w:style>
  <w:style w:type="paragraph" w:customStyle="1" w:styleId="3c">
    <w:name w:val="正文文本3"/>
    <w:basedOn w:val="a"/>
    <w:qFormat/>
    <w:rsid w:val="00BB7EAF"/>
    <w:pPr>
      <w:shd w:val="clear" w:color="auto" w:fill="FFFFFF"/>
      <w:spacing w:line="0" w:lineRule="atLeast"/>
      <w:jc w:val="left"/>
    </w:pPr>
    <w:rPr>
      <w:rFonts w:ascii="宋体" w:hAnsi="宋体"/>
      <w:kern w:val="0"/>
      <w:sz w:val="19"/>
      <w:szCs w:val="19"/>
    </w:rPr>
  </w:style>
  <w:style w:type="paragraph" w:customStyle="1" w:styleId="3d">
    <w:name w:val="正文缩进3"/>
    <w:basedOn w:val="a"/>
    <w:qFormat/>
    <w:rsid w:val="00BB7EAF"/>
    <w:pPr>
      <w:ind w:firstLineChars="200" w:firstLine="420"/>
    </w:pPr>
    <w:rPr>
      <w:rFonts w:ascii="Times New Roman" w:hAnsi="Times New Roman"/>
      <w:sz w:val="30"/>
      <w:szCs w:val="24"/>
    </w:rPr>
  </w:style>
  <w:style w:type="character" w:customStyle="1" w:styleId="2f5">
    <w:name w:val="页码2"/>
    <w:basedOn w:val="a3"/>
    <w:qFormat/>
    <w:rsid w:val="00BB7EAF"/>
  </w:style>
  <w:style w:type="paragraph" w:customStyle="1" w:styleId="3e">
    <w:name w:val="正文文本缩进3"/>
    <w:basedOn w:val="a"/>
    <w:qFormat/>
    <w:rsid w:val="00BB7EAF"/>
    <w:pPr>
      <w:ind w:firstLine="480"/>
    </w:pPr>
    <w:rPr>
      <w:rFonts w:ascii="Times New Roman" w:hAnsi="Times New Roman"/>
      <w:sz w:val="24"/>
      <w:szCs w:val="20"/>
    </w:rPr>
  </w:style>
  <w:style w:type="paragraph" w:customStyle="1" w:styleId="3f">
    <w:name w:val="普通(网站)3"/>
    <w:basedOn w:val="a"/>
    <w:qFormat/>
    <w:rsid w:val="00BB7EAF"/>
    <w:pPr>
      <w:widowControl/>
      <w:spacing w:line="500" w:lineRule="exact"/>
      <w:ind w:firstLine="510"/>
    </w:pPr>
    <w:rPr>
      <w:rFonts w:ascii="仿宋_GB2312" w:eastAsia="仿宋_GB2312" w:hAnsi="宋体"/>
      <w:color w:val="000000"/>
      <w:spacing w:val="-10"/>
      <w:kern w:val="0"/>
      <w:szCs w:val="20"/>
    </w:rPr>
  </w:style>
  <w:style w:type="paragraph" w:customStyle="1" w:styleId="Char1CharCharCharCharCharChar13">
    <w:name w:val="Char1 Char Char Char Char Char Char13"/>
    <w:basedOn w:val="a"/>
    <w:qFormat/>
    <w:rsid w:val="00BB7EAF"/>
    <w:rPr>
      <w:rFonts w:ascii="Times New Roman" w:hAnsi="Times New Roman"/>
      <w:sz w:val="30"/>
      <w:szCs w:val="24"/>
    </w:rPr>
  </w:style>
  <w:style w:type="paragraph" w:customStyle="1" w:styleId="340">
    <w:name w:val="正文文本缩进 34"/>
    <w:basedOn w:val="a"/>
    <w:qFormat/>
    <w:rsid w:val="00BB7EAF"/>
    <w:pPr>
      <w:snapToGrid w:val="0"/>
      <w:spacing w:line="360" w:lineRule="auto"/>
      <w:ind w:left="20" w:firstLineChars="189" w:firstLine="529"/>
    </w:pPr>
    <w:rPr>
      <w:rFonts w:ascii="仿宋_GB2312" w:eastAsia="仿宋_GB2312" w:hAnsi="Times New Roman"/>
      <w:sz w:val="28"/>
      <w:szCs w:val="24"/>
    </w:rPr>
  </w:style>
  <w:style w:type="paragraph" w:customStyle="1" w:styleId="240">
    <w:name w:val="正文文本缩进 24"/>
    <w:basedOn w:val="a"/>
    <w:qFormat/>
    <w:rsid w:val="00BB7EAF"/>
    <w:pPr>
      <w:spacing w:line="420" w:lineRule="exact"/>
      <w:ind w:firstLine="480"/>
    </w:pPr>
    <w:rPr>
      <w:rFonts w:ascii="Times New Roman" w:hAnsi="Times New Roman"/>
      <w:b/>
      <w:sz w:val="24"/>
      <w:szCs w:val="20"/>
    </w:rPr>
  </w:style>
  <w:style w:type="paragraph" w:customStyle="1" w:styleId="44">
    <w:name w:val="纯文本4"/>
    <w:basedOn w:val="a"/>
    <w:qFormat/>
    <w:rsid w:val="00BB7EAF"/>
    <w:rPr>
      <w:rFonts w:ascii="宋体" w:hAnsi="Courier New"/>
      <w:sz w:val="24"/>
      <w:szCs w:val="20"/>
    </w:rPr>
  </w:style>
  <w:style w:type="paragraph" w:customStyle="1" w:styleId="3f0">
    <w:name w:val="正文首行缩进3"/>
    <w:basedOn w:val="af2"/>
    <w:qFormat/>
    <w:rsid w:val="00BB7EAF"/>
    <w:pPr>
      <w:ind w:firstLineChars="100" w:firstLine="420"/>
    </w:pPr>
    <w:rPr>
      <w:sz w:val="30"/>
      <w:szCs w:val="24"/>
    </w:rPr>
  </w:style>
  <w:style w:type="paragraph" w:customStyle="1" w:styleId="Char4">
    <w:name w:val="Char4"/>
    <w:basedOn w:val="a"/>
    <w:qFormat/>
    <w:rsid w:val="00BB7EAF"/>
    <w:pPr>
      <w:widowControl/>
      <w:spacing w:after="160" w:line="240" w:lineRule="exact"/>
      <w:jc w:val="left"/>
    </w:pPr>
    <w:rPr>
      <w:rFonts w:ascii="Times New Roman" w:hAnsi="Times New Roman"/>
      <w:sz w:val="30"/>
      <w:szCs w:val="24"/>
    </w:rPr>
  </w:style>
  <w:style w:type="paragraph" w:customStyle="1" w:styleId="45">
    <w:name w:val="文档结构图4"/>
    <w:basedOn w:val="a"/>
    <w:qFormat/>
    <w:rsid w:val="00BB7EAF"/>
    <w:pPr>
      <w:shd w:val="clear" w:color="auto" w:fill="000080"/>
    </w:pPr>
    <w:rPr>
      <w:rFonts w:ascii="Times New Roman" w:hAnsi="Times New Roman"/>
      <w:sz w:val="30"/>
      <w:szCs w:val="24"/>
    </w:rPr>
  </w:style>
  <w:style w:type="character" w:styleId="afffff4">
    <w:name w:val="Placeholder Text"/>
    <w:basedOn w:val="a3"/>
    <w:uiPriority w:val="99"/>
    <w:semiHidden/>
    <w:qFormat/>
    <w:rsid w:val="00BB7EAF"/>
    <w:rPr>
      <w:color w:val="808080"/>
    </w:rPr>
  </w:style>
  <w:style w:type="paragraph" w:customStyle="1" w:styleId="Style3">
    <w:name w:val="_Style 3"/>
    <w:uiPriority w:val="1"/>
    <w:qFormat/>
    <w:rsid w:val="00BB7EAF"/>
    <w:pPr>
      <w:widowControl w:val="0"/>
      <w:jc w:val="both"/>
    </w:pPr>
    <w:rPr>
      <w:rFonts w:ascii="Calibri" w:eastAsia="等线" w:hAnsi="Calibri" w:cs="Times New Roman"/>
    </w:rPr>
  </w:style>
  <w:style w:type="paragraph" w:customStyle="1" w:styleId="TableParagraph">
    <w:name w:val="Table Paragraph"/>
    <w:basedOn w:val="a"/>
    <w:qFormat/>
    <w:rsid w:val="00BB7EAF"/>
  </w:style>
  <w:style w:type="character" w:customStyle="1" w:styleId="12">
    <w:name w:val="标题 1 字符2"/>
    <w:link w:val="1"/>
    <w:qFormat/>
    <w:rsid w:val="00BB7EAF"/>
    <w:rPr>
      <w:rFonts w:ascii="宋体" w:eastAsia="宋体" w:hAnsi="宋体" w:cs="宋体"/>
      <w:b/>
      <w:kern w:val="44"/>
      <w:sz w:val="28"/>
      <w:szCs w:val="28"/>
    </w:rPr>
  </w:style>
  <w:style w:type="paragraph" w:customStyle="1" w:styleId="2f6">
    <w:name w:val="修订2"/>
    <w:hidden/>
    <w:uiPriority w:val="99"/>
    <w:semiHidden/>
    <w:qFormat/>
    <w:rsid w:val="00BB7EAF"/>
    <w:rPr>
      <w:rFonts w:ascii="Calibri" w:eastAsia="宋体" w:hAnsi="Calibri" w:cs="Times New Roman"/>
    </w:rPr>
  </w:style>
  <w:style w:type="paragraph" w:customStyle="1" w:styleId="215">
    <w:name w:val="修订21"/>
    <w:hidden/>
    <w:qFormat/>
    <w:rsid w:val="00BB7EAF"/>
    <w:rPr>
      <w:rFonts w:ascii="Calibri" w:eastAsia="宋体" w:hAnsi="Calibri" w:cs="Times New Roman"/>
    </w:rPr>
  </w:style>
  <w:style w:type="character" w:customStyle="1" w:styleId="1Char">
    <w:name w:val="标题 1 Char"/>
    <w:qFormat/>
    <w:rsid w:val="00BB7EAF"/>
    <w:rPr>
      <w:rFonts w:ascii="Arial" w:eastAsia="宋体" w:hAnsi="Arial" w:cs="Times New Roman"/>
      <w:b/>
      <w:kern w:val="44"/>
      <w:sz w:val="28"/>
      <w:szCs w:val="28"/>
    </w:rPr>
  </w:style>
  <w:style w:type="character" w:customStyle="1" w:styleId="2Char">
    <w:name w:val="标题 2 Char"/>
    <w:qFormat/>
    <w:rsid w:val="00BB7EAF"/>
    <w:rPr>
      <w:rFonts w:ascii="Arial" w:eastAsia="宋体" w:hAnsi="Arial" w:cs="Times New Roman"/>
      <w:b/>
      <w:color w:val="000000"/>
      <w:sz w:val="24"/>
      <w:szCs w:val="24"/>
    </w:rPr>
  </w:style>
  <w:style w:type="character" w:customStyle="1" w:styleId="Char6">
    <w:name w:val="正文缩进 Char"/>
    <w:qFormat/>
    <w:rsid w:val="00BB7EAF"/>
    <w:rPr>
      <w:rFonts w:ascii="Times New Roman" w:hAnsi="Times New Roman"/>
      <w:kern w:val="2"/>
      <w:sz w:val="21"/>
    </w:rPr>
  </w:style>
  <w:style w:type="character" w:customStyle="1" w:styleId="3Char">
    <w:name w:val="标题 3 Char"/>
    <w:qFormat/>
    <w:rsid w:val="00BB7EAF"/>
    <w:rPr>
      <w:rFonts w:ascii="宋体" w:eastAsia="宋体" w:hAnsi="宋体" w:cs="宋体"/>
      <w:kern w:val="0"/>
      <w:sz w:val="27"/>
      <w:szCs w:val="27"/>
    </w:rPr>
  </w:style>
  <w:style w:type="character" w:customStyle="1" w:styleId="4Char">
    <w:name w:val="标题 4 Char"/>
    <w:qFormat/>
    <w:rsid w:val="00BB7EAF"/>
    <w:rPr>
      <w:rFonts w:ascii="Arial" w:eastAsia="宋体" w:hAnsi="Arial" w:cs="Times New Roman"/>
      <w:color w:val="000000"/>
      <w:szCs w:val="21"/>
    </w:rPr>
  </w:style>
  <w:style w:type="character" w:customStyle="1" w:styleId="5Char">
    <w:name w:val="标题 5 Char"/>
    <w:qFormat/>
    <w:rsid w:val="00BB7EAF"/>
    <w:rPr>
      <w:rFonts w:ascii="Arial" w:eastAsia="宋体" w:hAnsi="Arial" w:cs="Times New Roman"/>
      <w:color w:val="000000"/>
      <w:szCs w:val="21"/>
    </w:rPr>
  </w:style>
  <w:style w:type="character" w:customStyle="1" w:styleId="6Char">
    <w:name w:val="标题 6 Char"/>
    <w:qFormat/>
    <w:rsid w:val="00BB7EAF"/>
    <w:rPr>
      <w:rFonts w:ascii="Arial" w:eastAsia="黑体" w:hAnsi="Arial" w:cs="Times New Roman"/>
      <w:b/>
      <w:bCs/>
      <w:sz w:val="24"/>
      <w:szCs w:val="24"/>
    </w:rPr>
  </w:style>
  <w:style w:type="character" w:customStyle="1" w:styleId="7Char">
    <w:name w:val="标题 7 Char"/>
    <w:qFormat/>
    <w:rsid w:val="00BB7EAF"/>
    <w:rPr>
      <w:rFonts w:ascii="Times New Roman" w:eastAsia="宋体" w:hAnsi="Times New Roman" w:cs="Times New Roman"/>
      <w:b/>
      <w:sz w:val="24"/>
      <w:szCs w:val="20"/>
    </w:rPr>
  </w:style>
  <w:style w:type="character" w:customStyle="1" w:styleId="8Char">
    <w:name w:val="标题 8 Char"/>
    <w:qFormat/>
    <w:rsid w:val="00BB7EAF"/>
    <w:rPr>
      <w:rFonts w:ascii="Arial" w:eastAsia="黑体" w:hAnsi="Arial" w:cs="Times New Roman"/>
      <w:sz w:val="24"/>
      <w:szCs w:val="20"/>
    </w:rPr>
  </w:style>
  <w:style w:type="character" w:customStyle="1" w:styleId="9Char">
    <w:name w:val="标题 9 Char"/>
    <w:qFormat/>
    <w:rsid w:val="00BB7EAF"/>
    <w:rPr>
      <w:rFonts w:ascii="Arial" w:eastAsia="黑体" w:hAnsi="Arial" w:cs="Times New Roman"/>
      <w:szCs w:val="20"/>
    </w:rPr>
  </w:style>
  <w:style w:type="paragraph" w:customStyle="1" w:styleId="Style378">
    <w:name w:val="_Style 378"/>
    <w:basedOn w:val="a"/>
    <w:next w:val="affff6"/>
    <w:link w:val="Char7"/>
    <w:uiPriority w:val="99"/>
    <w:qFormat/>
    <w:rsid w:val="00BB7EAF"/>
    <w:pPr>
      <w:ind w:firstLineChars="200" w:firstLine="420"/>
    </w:pPr>
    <w:rPr>
      <w:rFonts w:ascii="Times New Roman" w:hAnsi="Times New Roman"/>
      <w:kern w:val="0"/>
      <w:sz w:val="20"/>
      <w:szCs w:val="20"/>
    </w:rPr>
  </w:style>
  <w:style w:type="character" w:customStyle="1" w:styleId="Char8">
    <w:name w:val="文档结构图 Char"/>
    <w:qFormat/>
    <w:rsid w:val="00BB7EAF"/>
    <w:rPr>
      <w:rFonts w:ascii="Times New Roman" w:eastAsia="宋体" w:hAnsi="Times New Roman" w:cs="Times New Roman"/>
      <w:szCs w:val="20"/>
      <w:shd w:val="clear" w:color="auto" w:fill="000080"/>
    </w:rPr>
  </w:style>
  <w:style w:type="character" w:customStyle="1" w:styleId="Char9">
    <w:name w:val="批注文字 Char"/>
    <w:qFormat/>
    <w:rsid w:val="00BB7EAF"/>
    <w:rPr>
      <w:rFonts w:ascii="宋体" w:eastAsia="宋体" w:hAnsi="宋体" w:cs="Times New Roman"/>
      <w:sz w:val="24"/>
      <w:szCs w:val="24"/>
    </w:rPr>
  </w:style>
  <w:style w:type="character" w:customStyle="1" w:styleId="3Char0">
    <w:name w:val="正文文本 3 Char"/>
    <w:qFormat/>
    <w:rsid w:val="00BB7EAF"/>
    <w:rPr>
      <w:rFonts w:ascii="宋体" w:hAnsi="宋体"/>
      <w:kern w:val="2"/>
      <w:sz w:val="24"/>
    </w:rPr>
  </w:style>
  <w:style w:type="character" w:customStyle="1" w:styleId="Chara">
    <w:name w:val="正文文本 Char"/>
    <w:qFormat/>
    <w:rsid w:val="00BB7EAF"/>
    <w:rPr>
      <w:rFonts w:ascii="Times New Roman" w:eastAsia="宋体" w:hAnsi="Times New Roman" w:cs="Times New Roman"/>
      <w:szCs w:val="20"/>
    </w:rPr>
  </w:style>
  <w:style w:type="character" w:customStyle="1" w:styleId="Charb">
    <w:name w:val="正文文本缩进 Char"/>
    <w:qFormat/>
    <w:rsid w:val="00BB7EAF"/>
    <w:rPr>
      <w:rFonts w:ascii="Times New Roman" w:eastAsia="宋体" w:hAnsi="Times New Roman" w:cs="Times New Roman"/>
      <w:sz w:val="28"/>
      <w:szCs w:val="20"/>
    </w:rPr>
  </w:style>
  <w:style w:type="character" w:customStyle="1" w:styleId="Charc">
    <w:name w:val="纯文本 Char"/>
    <w:qFormat/>
    <w:rsid w:val="00BB7EAF"/>
    <w:rPr>
      <w:rFonts w:ascii="宋体" w:eastAsia="宋体" w:hAnsi="Courier New" w:cs="Times New Roman"/>
      <w:szCs w:val="20"/>
    </w:rPr>
  </w:style>
  <w:style w:type="character" w:customStyle="1" w:styleId="Chard">
    <w:name w:val="日期 Char"/>
    <w:qFormat/>
    <w:rsid w:val="00BB7EAF"/>
    <w:rPr>
      <w:rFonts w:ascii="Times New Roman" w:eastAsia="宋体" w:hAnsi="Times New Roman" w:cs="Times New Roman"/>
      <w:szCs w:val="20"/>
    </w:rPr>
  </w:style>
  <w:style w:type="character" w:customStyle="1" w:styleId="2Char0">
    <w:name w:val="正文文本缩进 2 Char"/>
    <w:qFormat/>
    <w:rsid w:val="00BB7EAF"/>
    <w:rPr>
      <w:rFonts w:ascii="Times New Roman" w:eastAsia="宋体" w:hAnsi="Times New Roman" w:cs="Times New Roman"/>
      <w:color w:val="000000"/>
      <w:sz w:val="24"/>
      <w:szCs w:val="20"/>
    </w:rPr>
  </w:style>
  <w:style w:type="character" w:customStyle="1" w:styleId="Chare">
    <w:name w:val="尾注文本 Char"/>
    <w:qFormat/>
    <w:rsid w:val="00BB7EAF"/>
    <w:rPr>
      <w:rFonts w:ascii="Times New Roman" w:eastAsia="宋体" w:hAnsi="Times New Roman" w:cs="Times New Roman"/>
      <w:szCs w:val="20"/>
    </w:rPr>
  </w:style>
  <w:style w:type="character" w:customStyle="1" w:styleId="Charf">
    <w:name w:val="批注框文本 Char"/>
    <w:qFormat/>
    <w:rsid w:val="00BB7EAF"/>
    <w:rPr>
      <w:rFonts w:ascii="Times New Roman" w:eastAsia="宋体" w:hAnsi="Times New Roman" w:cs="Times New Roman"/>
      <w:sz w:val="18"/>
      <w:szCs w:val="18"/>
    </w:rPr>
  </w:style>
  <w:style w:type="character" w:customStyle="1" w:styleId="Charf0">
    <w:name w:val="页脚 Char"/>
    <w:qFormat/>
    <w:rsid w:val="00BB7EAF"/>
    <w:rPr>
      <w:rFonts w:ascii="Calibri" w:eastAsia="宋体" w:hAnsi="Calibri" w:cs="Times New Roman"/>
      <w:sz w:val="18"/>
      <w:szCs w:val="18"/>
    </w:rPr>
  </w:style>
  <w:style w:type="character" w:customStyle="1" w:styleId="Charf1">
    <w:name w:val="页眉 Char"/>
    <w:qFormat/>
    <w:rsid w:val="00BB7EAF"/>
    <w:rPr>
      <w:rFonts w:ascii="Calibri" w:eastAsia="宋体" w:hAnsi="Calibri" w:cs="Times New Roman"/>
      <w:sz w:val="18"/>
      <w:szCs w:val="18"/>
    </w:rPr>
  </w:style>
  <w:style w:type="character" w:customStyle="1" w:styleId="Charf2">
    <w:name w:val="副标题 Char"/>
    <w:qFormat/>
    <w:rsid w:val="00BB7EAF"/>
    <w:rPr>
      <w:rFonts w:ascii="Arial" w:eastAsia="黑体" w:hAnsi="Arial"/>
      <w:b/>
      <w:bCs/>
      <w:kern w:val="2"/>
      <w:sz w:val="32"/>
      <w:szCs w:val="32"/>
    </w:rPr>
  </w:style>
  <w:style w:type="character" w:customStyle="1" w:styleId="Charf3">
    <w:name w:val="脚注文本 Char"/>
    <w:qFormat/>
    <w:rsid w:val="00BB7EAF"/>
    <w:rPr>
      <w:rFonts w:ascii="宋体" w:eastAsia="宋体" w:hAnsi="宋体" w:cs="Times New Roman"/>
      <w:sz w:val="18"/>
      <w:szCs w:val="18"/>
    </w:rPr>
  </w:style>
  <w:style w:type="character" w:customStyle="1" w:styleId="3Char2">
    <w:name w:val="正文文本缩进 3 Char"/>
    <w:qFormat/>
    <w:rsid w:val="00BB7EAF"/>
    <w:rPr>
      <w:rFonts w:ascii="Times New Roman" w:eastAsia="宋体" w:hAnsi="Times New Roman" w:cs="Times New Roman"/>
      <w:color w:val="000000"/>
      <w:sz w:val="24"/>
      <w:szCs w:val="20"/>
    </w:rPr>
  </w:style>
  <w:style w:type="character" w:customStyle="1" w:styleId="2Char2">
    <w:name w:val="正文文本 2 Char"/>
    <w:qFormat/>
    <w:rsid w:val="00BB7EAF"/>
    <w:rPr>
      <w:rFonts w:ascii="宋体" w:eastAsia="宋体" w:hAnsi="宋体" w:cs="Times New Roman"/>
      <w:szCs w:val="24"/>
      <w:u w:val="single"/>
    </w:rPr>
  </w:style>
  <w:style w:type="character" w:customStyle="1" w:styleId="Charf4">
    <w:name w:val="标题 Char"/>
    <w:uiPriority w:val="10"/>
    <w:qFormat/>
    <w:rsid w:val="00BB7EAF"/>
    <w:rPr>
      <w:rFonts w:ascii="Arial" w:eastAsia="宋体" w:hAnsi="Arial" w:cs="Times New Roman"/>
      <w:b/>
      <w:sz w:val="44"/>
      <w:szCs w:val="20"/>
    </w:rPr>
  </w:style>
  <w:style w:type="character" w:customStyle="1" w:styleId="Charf5">
    <w:name w:val="批注主题 Char"/>
    <w:qFormat/>
    <w:rsid w:val="00BB7EAF"/>
    <w:rPr>
      <w:rFonts w:ascii="宋体" w:eastAsia="宋体" w:hAnsi="宋体" w:cs="Times New Roman"/>
      <w:b/>
      <w:bCs/>
      <w:sz w:val="24"/>
      <w:szCs w:val="24"/>
    </w:rPr>
  </w:style>
  <w:style w:type="character" w:customStyle="1" w:styleId="Char7">
    <w:name w:val="正文首行缩进 Char"/>
    <w:link w:val="Style378"/>
    <w:uiPriority w:val="99"/>
    <w:qFormat/>
    <w:rsid w:val="00BB7EAF"/>
    <w:rPr>
      <w:rFonts w:ascii="Times New Roman" w:eastAsia="宋体" w:hAnsi="Times New Roman" w:cs="Times New Roman"/>
      <w:kern w:val="0"/>
      <w:sz w:val="20"/>
      <w:szCs w:val="20"/>
    </w:rPr>
  </w:style>
  <w:style w:type="table" w:customStyle="1" w:styleId="1ffb">
    <w:name w:val="网格型1"/>
    <w:basedOn w:val="a4"/>
    <w:qFormat/>
    <w:rsid w:val="00BB7EA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sid w:val="00BB7EAF"/>
    <w:rPr>
      <w:rFonts w:ascii="宋体" w:eastAsia="宋体" w:hAnsi="宋体" w:hint="eastAsia"/>
      <w:color w:val="000000"/>
      <w:sz w:val="24"/>
      <w:szCs w:val="24"/>
      <w:u w:val="single"/>
    </w:rPr>
  </w:style>
  <w:style w:type="character" w:customStyle="1" w:styleId="CharChar2">
    <w:name w:val="普通文字 Char Char"/>
    <w:qFormat/>
    <w:rsid w:val="00BB7EAF"/>
    <w:rPr>
      <w:rFonts w:ascii="Courier New" w:eastAsia="宋体" w:hAnsi="Courier New" w:cs="Proxy 9" w:hint="default"/>
      <w:kern w:val="2"/>
      <w:sz w:val="21"/>
      <w:lang w:val="en-US" w:eastAsia="zh-CN" w:bidi="ar-SA"/>
    </w:rPr>
  </w:style>
  <w:style w:type="character" w:customStyle="1" w:styleId="3f1">
    <w:name w:val="页码3"/>
    <w:qFormat/>
    <w:rsid w:val="00BB7EAF"/>
  </w:style>
  <w:style w:type="character" w:customStyle="1" w:styleId="CharChar25">
    <w:name w:val="Char Char25"/>
    <w:qFormat/>
    <w:rsid w:val="00BB7EAF"/>
    <w:rPr>
      <w:rFonts w:ascii="Arial" w:hAnsi="Arial" w:cs="Arial" w:hint="default"/>
      <w:b/>
      <w:bCs/>
      <w:color w:val="000000"/>
      <w:kern w:val="44"/>
      <w:sz w:val="30"/>
      <w:szCs w:val="30"/>
    </w:rPr>
  </w:style>
  <w:style w:type="character" w:customStyle="1" w:styleId="3CharChar0">
    <w:name w:val="正文文本缩进 3 Char Char"/>
    <w:qFormat/>
    <w:rsid w:val="00BB7EAF"/>
    <w:rPr>
      <w:kern w:val="2"/>
      <w:sz w:val="16"/>
      <w:szCs w:val="16"/>
    </w:rPr>
  </w:style>
  <w:style w:type="character" w:customStyle="1" w:styleId="CharCharChar">
    <w:name w:val="Char Char Char"/>
    <w:qFormat/>
    <w:rsid w:val="00BB7EAF"/>
    <w:rPr>
      <w:rFonts w:ascii="楷体_GB2312" w:eastAsia="楷体_GB2312" w:hint="eastAsia"/>
      <w:b/>
      <w:kern w:val="2"/>
      <w:sz w:val="21"/>
    </w:rPr>
  </w:style>
  <w:style w:type="character" w:customStyle="1" w:styleId="2CharChar0">
    <w:name w:val="正文文本缩进 2 Char Char"/>
    <w:qFormat/>
    <w:rsid w:val="00BB7EAF"/>
    <w:rPr>
      <w:rFonts w:ascii="Times New Roman" w:hAnsi="Times New Roman" w:cs="Times New Roman" w:hint="default"/>
      <w:color w:val="000000"/>
      <w:sz w:val="24"/>
    </w:rPr>
  </w:style>
  <w:style w:type="character" w:customStyle="1" w:styleId="EndnoteTextChar">
    <w:name w:val="Endnote Text Char"/>
    <w:qFormat/>
    <w:rsid w:val="00BB7EAF"/>
    <w:rPr>
      <w:rFonts w:ascii="Times New Roman" w:hAnsi="Times New Roman" w:cs="Times New Roman" w:hint="default"/>
      <w:kern w:val="2"/>
      <w:sz w:val="21"/>
    </w:rPr>
  </w:style>
  <w:style w:type="character" w:customStyle="1" w:styleId="Char20">
    <w:name w:val="引用 Char2"/>
    <w:uiPriority w:val="99"/>
    <w:qFormat/>
    <w:rsid w:val="00BB7EAF"/>
    <w:rPr>
      <w:i/>
      <w:iCs/>
      <w:color w:val="000000"/>
      <w:kern w:val="2"/>
      <w:sz w:val="21"/>
      <w:szCs w:val="22"/>
    </w:rPr>
  </w:style>
  <w:style w:type="character" w:customStyle="1" w:styleId="font41">
    <w:name w:val="font41"/>
    <w:qFormat/>
    <w:rsid w:val="00BB7EAF"/>
    <w:rPr>
      <w:rFonts w:ascii="宋体" w:eastAsia="宋体" w:hAnsi="宋体" w:hint="eastAsia"/>
      <w:strike/>
      <w:color w:val="000000"/>
      <w:sz w:val="24"/>
      <w:szCs w:val="24"/>
    </w:rPr>
  </w:style>
  <w:style w:type="character" w:customStyle="1" w:styleId="msosubtlereference0">
    <w:name w:val="msosubtlereference"/>
    <w:qFormat/>
    <w:rsid w:val="00BB7EAF"/>
    <w:rPr>
      <w:sz w:val="30"/>
      <w:szCs w:val="24"/>
      <w:u w:val="none"/>
    </w:rPr>
  </w:style>
  <w:style w:type="character" w:customStyle="1" w:styleId="3Char10">
    <w:name w:val="正文文本 3 Char1"/>
    <w:uiPriority w:val="99"/>
    <w:semiHidden/>
    <w:qFormat/>
    <w:rsid w:val="00BB7EAF"/>
    <w:rPr>
      <w:kern w:val="2"/>
      <w:sz w:val="16"/>
      <w:szCs w:val="16"/>
    </w:rPr>
  </w:style>
  <w:style w:type="character" w:customStyle="1" w:styleId="CharChar3">
    <w:name w:val="正文首行缩进 Char Char"/>
    <w:qFormat/>
    <w:rsid w:val="00BB7EAF"/>
    <w:rPr>
      <w:rFonts w:ascii="宋体" w:eastAsia="宋体"/>
      <w:kern w:val="2"/>
      <w:sz w:val="34"/>
      <w:lang w:val="en-US" w:eastAsia="zh-CN" w:bidi="ar-SA"/>
    </w:rPr>
  </w:style>
  <w:style w:type="character" w:customStyle="1" w:styleId="WW8Num4z0">
    <w:name w:val="WW8Num4z0"/>
    <w:qFormat/>
    <w:rsid w:val="00BB7EAF"/>
    <w:rPr>
      <w:rFonts w:ascii="Courier New" w:hAnsi="Courier New" w:cs="Courier New" w:hint="default"/>
      <w:sz w:val="22"/>
    </w:rPr>
  </w:style>
  <w:style w:type="character" w:customStyle="1" w:styleId="1Char0">
    <w:name w:val="标题 1 Char_0"/>
    <w:qFormat/>
    <w:rsid w:val="00BB7EAF"/>
    <w:rPr>
      <w:rFonts w:ascii="仿宋_GB2312" w:eastAsia="仿宋_GB2312" w:hAnsi="宋体" w:cs="宋体"/>
      <w:b/>
      <w:bCs/>
      <w:kern w:val="2"/>
      <w:sz w:val="30"/>
      <w:szCs w:val="30"/>
      <w:lang w:val="en-US" w:eastAsia="zh-CN" w:bidi="ar-SA"/>
    </w:rPr>
  </w:style>
  <w:style w:type="character" w:customStyle="1" w:styleId="ALTZ1NormalIndentChar2CharChar">
    <w:name w:val="样式 正文缩进正文（首行缩进两字）特点ALT+Z表正文正文非缩进四号段1Normal Indent Char2... Char Char"/>
    <w:qFormat/>
    <w:rsid w:val="00BB7EAF"/>
    <w:rPr>
      <w:rFonts w:ascii="宋体" w:eastAsia="黑体" w:hAnsi="宋体" w:hint="eastAsia"/>
      <w:b/>
      <w:sz w:val="32"/>
      <w:lang w:val="en-US" w:eastAsia="zh-CN"/>
    </w:rPr>
  </w:style>
  <w:style w:type="character" w:customStyle="1" w:styleId="CharChar24">
    <w:name w:val="Char Char24"/>
    <w:qFormat/>
    <w:rsid w:val="00BB7EAF"/>
    <w:rPr>
      <w:rFonts w:ascii="Arial" w:hAnsi="Arial" w:cs="Times New Roman" w:hint="default"/>
      <w:b/>
      <w:color w:val="000000"/>
      <w:kern w:val="2"/>
      <w:sz w:val="24"/>
      <w:szCs w:val="24"/>
    </w:rPr>
  </w:style>
  <w:style w:type="character" w:customStyle="1" w:styleId="WW8Num1z0">
    <w:name w:val="WW8Num1z0"/>
    <w:qFormat/>
    <w:rsid w:val="00BB7EAF"/>
    <w:rPr>
      <w:sz w:val="24"/>
    </w:rPr>
  </w:style>
  <w:style w:type="character" w:customStyle="1" w:styleId="Char21">
    <w:name w:val="明显引用 Char2"/>
    <w:uiPriority w:val="99"/>
    <w:qFormat/>
    <w:rsid w:val="00BB7EAF"/>
    <w:rPr>
      <w:b/>
      <w:bCs/>
      <w:i/>
      <w:iCs/>
      <w:color w:val="4F81BD"/>
      <w:kern w:val="2"/>
      <w:sz w:val="21"/>
      <w:szCs w:val="22"/>
    </w:rPr>
  </w:style>
  <w:style w:type="character" w:customStyle="1" w:styleId="font21">
    <w:name w:val="font21"/>
    <w:qFormat/>
    <w:rsid w:val="00BB7EAF"/>
    <w:rPr>
      <w:rFonts w:ascii="宋体" w:eastAsia="宋体" w:hAnsi="宋体" w:hint="eastAsia"/>
      <w:color w:val="000000"/>
      <w:sz w:val="24"/>
      <w:szCs w:val="24"/>
      <w:u w:val="none"/>
    </w:rPr>
  </w:style>
  <w:style w:type="character" w:customStyle="1" w:styleId="CharChar16">
    <w:name w:val="Char Char16"/>
    <w:qFormat/>
    <w:rsid w:val="00BB7EAF"/>
    <w:rPr>
      <w:rFonts w:ascii="Arial" w:eastAsia="黑体" w:hAnsi="Arial" w:cs="Arial" w:hint="default"/>
      <w:b/>
      <w:bCs/>
      <w:sz w:val="24"/>
      <w:szCs w:val="24"/>
      <w:lang w:val="en-US" w:eastAsia="zh-CN" w:bidi="ar-SA"/>
    </w:rPr>
  </w:style>
  <w:style w:type="character" w:customStyle="1" w:styleId="CharCharChar0">
    <w:name w:val="尾注文本 Char Char Char"/>
    <w:qFormat/>
    <w:rsid w:val="00BB7EAF"/>
    <w:rPr>
      <w:kern w:val="2"/>
      <w:sz w:val="21"/>
      <w:szCs w:val="24"/>
    </w:rPr>
  </w:style>
  <w:style w:type="character" w:customStyle="1" w:styleId="CharChar5">
    <w:name w:val="页脚 Char Char"/>
    <w:qFormat/>
    <w:rsid w:val="00BB7EAF"/>
    <w:rPr>
      <w:sz w:val="18"/>
      <w:szCs w:val="18"/>
    </w:rPr>
  </w:style>
  <w:style w:type="character" w:customStyle="1" w:styleId="CharChar6">
    <w:name w:val="页眉 Char Char"/>
    <w:qFormat/>
    <w:rsid w:val="00BB7EAF"/>
    <w:rPr>
      <w:sz w:val="18"/>
      <w:szCs w:val="18"/>
    </w:rPr>
  </w:style>
  <w:style w:type="character" w:customStyle="1" w:styleId="1ffc">
    <w:name w:val="默认段落字体1"/>
    <w:qFormat/>
    <w:rsid w:val="00BB7EAF"/>
  </w:style>
  <w:style w:type="character" w:customStyle="1" w:styleId="textcontents">
    <w:name w:val="textcontents"/>
    <w:qFormat/>
    <w:rsid w:val="00BB7EAF"/>
  </w:style>
  <w:style w:type="character" w:customStyle="1" w:styleId="msointensereference0">
    <w:name w:val="msointensereference"/>
    <w:qFormat/>
    <w:rsid w:val="00BB7EAF"/>
    <w:rPr>
      <w:b/>
      <w:sz w:val="24"/>
      <w:u w:val="single"/>
    </w:rPr>
  </w:style>
  <w:style w:type="character" w:customStyle="1" w:styleId="CharChar8">
    <w:name w:val="Char Char8"/>
    <w:qFormat/>
    <w:rsid w:val="00BB7EAF"/>
    <w:rPr>
      <w:rFonts w:ascii="Arial" w:eastAsia="黑体" w:hAnsi="Arial" w:cs="Arial" w:hint="default"/>
      <w:b/>
      <w:bCs/>
      <w:kern w:val="2"/>
      <w:sz w:val="32"/>
      <w:szCs w:val="32"/>
      <w:lang w:val="en-US" w:eastAsia="zh-CN" w:bidi="ar-SA"/>
    </w:rPr>
  </w:style>
  <w:style w:type="character" w:customStyle="1" w:styleId="msobooktitle0">
    <w:name w:val="msobooktitle"/>
    <w:qFormat/>
    <w:rsid w:val="00BB7EAF"/>
    <w:rPr>
      <w:rFonts w:ascii="Cambria" w:eastAsia="宋体" w:hAnsi="Cambria" w:hint="default"/>
      <w:b/>
      <w:i/>
      <w:sz w:val="24"/>
      <w:szCs w:val="24"/>
    </w:rPr>
  </w:style>
  <w:style w:type="character" w:customStyle="1" w:styleId="1CharChar0">
    <w:name w:val="标题 1 Char Char"/>
    <w:qFormat/>
    <w:rsid w:val="00BB7EAF"/>
    <w:rPr>
      <w:rFonts w:ascii="仿宋_GB2312" w:eastAsia="仿宋_GB2312" w:hint="eastAsia"/>
      <w:b/>
      <w:bCs/>
      <w:kern w:val="44"/>
      <w:sz w:val="44"/>
      <w:szCs w:val="44"/>
    </w:rPr>
  </w:style>
  <w:style w:type="character" w:customStyle="1" w:styleId="CharChar10">
    <w:name w:val="Char Char10"/>
    <w:qFormat/>
    <w:rsid w:val="00BB7EAF"/>
    <w:rPr>
      <w:rFonts w:ascii="Cambria" w:eastAsia="宋体" w:hAnsi="Cambria" w:hint="default"/>
      <w:b/>
      <w:bCs/>
      <w:i/>
      <w:iCs/>
      <w:sz w:val="28"/>
      <w:szCs w:val="28"/>
    </w:rPr>
  </w:style>
  <w:style w:type="character" w:customStyle="1" w:styleId="CharChar7">
    <w:name w:val="批注主题 Char Char"/>
    <w:qFormat/>
    <w:rsid w:val="00BB7EAF"/>
    <w:rPr>
      <w:rFonts w:ascii="Times New Roman" w:hAnsi="Times New Roman" w:cs="Times New Roman" w:hint="default"/>
      <w:b/>
      <w:bCs/>
      <w:kern w:val="2"/>
      <w:sz w:val="21"/>
      <w:szCs w:val="24"/>
    </w:rPr>
  </w:style>
  <w:style w:type="character" w:customStyle="1" w:styleId="WW8Num9z0">
    <w:name w:val="WW8Num9z0"/>
    <w:qFormat/>
    <w:rsid w:val="00BB7EAF"/>
    <w:rPr>
      <w:rFonts w:ascii="Wingdings" w:hAnsi="Wingdings" w:hint="default"/>
    </w:rPr>
  </w:style>
  <w:style w:type="character" w:customStyle="1" w:styleId="Charf6">
    <w:name w:val="列出段落 Char"/>
    <w:qFormat/>
    <w:rsid w:val="00BB7EAF"/>
    <w:rPr>
      <w:kern w:val="2"/>
      <w:sz w:val="21"/>
    </w:rPr>
  </w:style>
  <w:style w:type="character" w:customStyle="1" w:styleId="font7">
    <w:name w:val="font7"/>
    <w:qFormat/>
    <w:rsid w:val="00BB7EAF"/>
  </w:style>
  <w:style w:type="character" w:customStyle="1" w:styleId="CharChar9">
    <w:name w:val="日期 Char Char"/>
    <w:qFormat/>
    <w:rsid w:val="00BB7EAF"/>
    <w:rPr>
      <w:kern w:val="2"/>
      <w:sz w:val="24"/>
    </w:rPr>
  </w:style>
  <w:style w:type="character" w:customStyle="1" w:styleId="Char22">
    <w:name w:val="副标题 Char2"/>
    <w:qFormat/>
    <w:rsid w:val="00BB7EAF"/>
    <w:rPr>
      <w:rFonts w:ascii="Cambria" w:hAnsi="Cambria" w:cs="Times New Roman" w:hint="default"/>
      <w:b/>
      <w:bCs/>
      <w:kern w:val="28"/>
      <w:sz w:val="32"/>
      <w:szCs w:val="32"/>
    </w:rPr>
  </w:style>
  <w:style w:type="character" w:customStyle="1" w:styleId="Charf7">
    <w:name w:val="明显引用 Char"/>
    <w:qFormat/>
    <w:rsid w:val="00BB7EAF"/>
    <w:rPr>
      <w:b/>
      <w:i/>
      <w:sz w:val="24"/>
      <w:szCs w:val="22"/>
    </w:rPr>
  </w:style>
  <w:style w:type="character" w:customStyle="1" w:styleId="WW8Num8z0">
    <w:name w:val="WW8Num8z0"/>
    <w:qFormat/>
    <w:rsid w:val="00BB7EAF"/>
    <w:rPr>
      <w:sz w:val="24"/>
    </w:rPr>
  </w:style>
  <w:style w:type="character" w:customStyle="1" w:styleId="font6">
    <w:name w:val="font6"/>
    <w:qFormat/>
    <w:rsid w:val="00BB7EAF"/>
  </w:style>
  <w:style w:type="character" w:customStyle="1" w:styleId="font161">
    <w:name w:val="font161"/>
    <w:qFormat/>
    <w:rsid w:val="00BB7EAF"/>
    <w:rPr>
      <w:b/>
      <w:bCs/>
      <w:sz w:val="32"/>
      <w:szCs w:val="32"/>
    </w:rPr>
  </w:style>
  <w:style w:type="character" w:customStyle="1" w:styleId="Char30">
    <w:name w:val="标题 Char3"/>
    <w:qFormat/>
    <w:rsid w:val="00BB7EAF"/>
    <w:rPr>
      <w:rFonts w:ascii="Cambria" w:hAnsi="Cambria" w:cs="Times New Roman" w:hint="default"/>
      <w:b/>
      <w:bCs/>
      <w:kern w:val="2"/>
      <w:sz w:val="32"/>
      <w:szCs w:val="32"/>
    </w:rPr>
  </w:style>
  <w:style w:type="character" w:customStyle="1" w:styleId="CharChara">
    <w:name w:val="批注框文本 Char Char"/>
    <w:qFormat/>
    <w:rsid w:val="00BB7EAF"/>
    <w:rPr>
      <w:kern w:val="2"/>
      <w:sz w:val="18"/>
      <w:szCs w:val="18"/>
    </w:rPr>
  </w:style>
  <w:style w:type="character" w:customStyle="1" w:styleId="CharCharb">
    <w:name w:val="标题 Char Char"/>
    <w:qFormat/>
    <w:rsid w:val="00BB7EAF"/>
    <w:rPr>
      <w:rFonts w:ascii="Arial" w:eastAsia="楷体_GB2312" w:hAnsi="Arial" w:cs="Arial" w:hint="default"/>
      <w:b/>
      <w:kern w:val="2"/>
      <w:sz w:val="44"/>
      <w:szCs w:val="24"/>
      <w:lang w:val="en-US" w:eastAsia="zh-CN" w:bidi="ar-SA"/>
    </w:rPr>
  </w:style>
  <w:style w:type="character" w:customStyle="1" w:styleId="Char1f0">
    <w:name w:val="副标题 Char1"/>
    <w:qFormat/>
    <w:rsid w:val="00BB7EAF"/>
    <w:rPr>
      <w:rFonts w:ascii="Cambria" w:hAnsi="Cambria" w:cs="Times New Roman" w:hint="default"/>
      <w:b/>
      <w:bCs/>
      <w:kern w:val="28"/>
      <w:sz w:val="32"/>
      <w:szCs w:val="32"/>
    </w:rPr>
  </w:style>
  <w:style w:type="character" w:customStyle="1" w:styleId="5CharChar0">
    <w:name w:val="标题 5 Char Char"/>
    <w:qFormat/>
    <w:rsid w:val="00BB7EAF"/>
    <w:rPr>
      <w:rFonts w:ascii="仿宋_GB2312" w:eastAsia="仿宋_GB2312" w:hint="eastAsia"/>
      <w:b/>
      <w:bCs/>
      <w:kern w:val="2"/>
      <w:sz w:val="28"/>
      <w:szCs w:val="28"/>
    </w:rPr>
  </w:style>
  <w:style w:type="character" w:customStyle="1" w:styleId="WW8Num15z1">
    <w:name w:val="WW8Num15z1"/>
    <w:qFormat/>
    <w:rsid w:val="00BB7EAF"/>
    <w:rPr>
      <w:rFonts w:ascii="Times New Roman" w:hAnsi="Times New Roman" w:cs="Times New Roman" w:hint="default"/>
      <w:color w:val="auto"/>
    </w:rPr>
  </w:style>
  <w:style w:type="character" w:customStyle="1" w:styleId="WW8Num3z0">
    <w:name w:val="WW8Num3z0"/>
    <w:qFormat/>
    <w:rsid w:val="00BB7EAF"/>
    <w:rPr>
      <w:sz w:val="24"/>
      <w:szCs w:val="24"/>
    </w:rPr>
  </w:style>
  <w:style w:type="character" w:customStyle="1" w:styleId="CharChar20">
    <w:name w:val="Char Char2"/>
    <w:qFormat/>
    <w:rsid w:val="00BB7EAF"/>
    <w:rPr>
      <w:rFonts w:ascii="宋体" w:eastAsia="宋体" w:hAnsi="宋体" w:hint="eastAsia"/>
      <w:kern w:val="2"/>
      <w:sz w:val="21"/>
      <w:szCs w:val="24"/>
      <w:lang w:val="en-US" w:eastAsia="zh-CN" w:bidi="ar-SA"/>
    </w:rPr>
  </w:style>
  <w:style w:type="character" w:customStyle="1" w:styleId="style6">
    <w:name w:val="style6"/>
    <w:qFormat/>
    <w:rsid w:val="00BB7EAF"/>
  </w:style>
  <w:style w:type="character" w:customStyle="1" w:styleId="9CharChar">
    <w:name w:val="标题 9 Char Char"/>
    <w:qFormat/>
    <w:rsid w:val="00BB7EAF"/>
    <w:rPr>
      <w:rFonts w:ascii="Cambria" w:eastAsia="宋体" w:hAnsi="Cambria" w:cs="Times New Roman" w:hint="default"/>
      <w:kern w:val="2"/>
      <w:sz w:val="21"/>
      <w:szCs w:val="21"/>
    </w:rPr>
  </w:style>
  <w:style w:type="character" w:customStyle="1" w:styleId="CharChar15">
    <w:name w:val="Char Char15"/>
    <w:qFormat/>
    <w:rsid w:val="00BB7EAF"/>
  </w:style>
  <w:style w:type="character" w:customStyle="1" w:styleId="2Char11">
    <w:name w:val="标题 2 Char1"/>
    <w:qFormat/>
    <w:rsid w:val="00BB7EAF"/>
    <w:rPr>
      <w:rFonts w:ascii="Arial" w:eastAsia="黑体" w:hAnsi="Arial" w:cs="Arial" w:hint="default"/>
      <w:b/>
      <w:bCs/>
      <w:sz w:val="32"/>
      <w:szCs w:val="32"/>
    </w:rPr>
  </w:style>
  <w:style w:type="character" w:customStyle="1" w:styleId="msointenseemphasis0">
    <w:name w:val="msointenseemphasis"/>
    <w:qFormat/>
    <w:rsid w:val="00BB7EAF"/>
    <w:rPr>
      <w:b/>
      <w:i/>
      <w:sz w:val="24"/>
      <w:szCs w:val="24"/>
      <w:u w:val="single"/>
    </w:rPr>
  </w:style>
  <w:style w:type="character" w:customStyle="1" w:styleId="textcontents1">
    <w:name w:val="textcontents1"/>
    <w:qFormat/>
    <w:rsid w:val="00BB7EAF"/>
    <w:rPr>
      <w:color w:val="000000"/>
      <w:sz w:val="22"/>
      <w:szCs w:val="22"/>
    </w:rPr>
  </w:style>
  <w:style w:type="character" w:customStyle="1" w:styleId="Charf8">
    <w:name w:val="引用 Char"/>
    <w:qFormat/>
    <w:rsid w:val="00BB7EAF"/>
    <w:rPr>
      <w:i/>
      <w:sz w:val="24"/>
      <w:szCs w:val="22"/>
    </w:rPr>
  </w:style>
  <w:style w:type="character" w:customStyle="1" w:styleId="CharCharc">
    <w:name w:val="纯文本 Char Char"/>
    <w:qFormat/>
    <w:rsid w:val="00BB7EAF"/>
    <w:rPr>
      <w:rFonts w:ascii="宋体" w:hAnsi="Courier New"/>
      <w:kern w:val="2"/>
      <w:sz w:val="24"/>
    </w:rPr>
  </w:style>
  <w:style w:type="character" w:customStyle="1" w:styleId="msosubtleemphasis0">
    <w:name w:val="msosubtleemphasis"/>
    <w:qFormat/>
    <w:rsid w:val="00BB7EAF"/>
    <w:rPr>
      <w:i/>
      <w:color w:val="5A5A5A"/>
    </w:rPr>
  </w:style>
  <w:style w:type="character" w:customStyle="1" w:styleId="rightspan">
    <w:name w:val="rightspan"/>
    <w:qFormat/>
    <w:rsid w:val="00BB7EAF"/>
  </w:style>
  <w:style w:type="character" w:customStyle="1" w:styleId="Variable">
    <w:name w:val="Variable"/>
    <w:qFormat/>
    <w:rsid w:val="00BB7EAF"/>
    <w:rPr>
      <w:i/>
    </w:rPr>
  </w:style>
  <w:style w:type="character" w:customStyle="1" w:styleId="CharChar11">
    <w:name w:val="Char Char11"/>
    <w:qFormat/>
    <w:rsid w:val="00BB7EAF"/>
    <w:rPr>
      <w:rFonts w:ascii="Cambria" w:eastAsia="宋体" w:hAnsi="Cambria" w:hint="default"/>
      <w:b/>
      <w:bCs/>
      <w:kern w:val="32"/>
      <w:sz w:val="32"/>
      <w:szCs w:val="32"/>
    </w:rPr>
  </w:style>
  <w:style w:type="character" w:customStyle="1" w:styleId="Char31">
    <w:name w:val="副标题 Char3"/>
    <w:uiPriority w:val="11"/>
    <w:qFormat/>
    <w:rsid w:val="00BB7EAF"/>
    <w:rPr>
      <w:rFonts w:ascii="Cambria" w:hAnsi="Cambria" w:cs="Times New Roman"/>
      <w:b/>
      <w:bCs/>
      <w:kern w:val="28"/>
      <w:sz w:val="32"/>
      <w:szCs w:val="32"/>
    </w:rPr>
  </w:style>
  <w:style w:type="character" w:customStyle="1" w:styleId="CharCharChar1">
    <w:name w:val="标题 Char Char Char"/>
    <w:qFormat/>
    <w:rsid w:val="00BB7EAF"/>
    <w:rPr>
      <w:rFonts w:ascii="Arial" w:hAnsi="Arial" w:cs="Arial" w:hint="default"/>
      <w:b/>
      <w:sz w:val="32"/>
    </w:rPr>
  </w:style>
  <w:style w:type="character" w:customStyle="1" w:styleId="Charf9">
    <w:name w:val="无间隔 Char"/>
    <w:qFormat/>
    <w:rsid w:val="00BB7EAF"/>
    <w:rPr>
      <w:kern w:val="2"/>
      <w:sz w:val="22"/>
    </w:rPr>
  </w:style>
  <w:style w:type="character" w:customStyle="1" w:styleId="CharChar23">
    <w:name w:val="Char Char23"/>
    <w:qFormat/>
    <w:rsid w:val="00BB7EAF"/>
    <w:rPr>
      <w:rFonts w:ascii="Times New Roman" w:hAnsi="Times New Roman" w:cs="Times New Roman" w:hint="default"/>
      <w:b/>
      <w:color w:val="000000"/>
      <w:kern w:val="2"/>
      <w:sz w:val="24"/>
      <w:szCs w:val="24"/>
    </w:rPr>
  </w:style>
  <w:style w:type="paragraph" w:customStyle="1" w:styleId="3f2">
    <w:name w:val="正文3"/>
    <w:qFormat/>
    <w:rsid w:val="00BB7EAF"/>
    <w:rPr>
      <w:rFonts w:ascii="等线" w:eastAsia="Times New Roman" w:hAnsi="等线" w:cs="Times New Roman"/>
      <w:kern w:val="0"/>
      <w:sz w:val="24"/>
      <w:szCs w:val="24"/>
    </w:rPr>
  </w:style>
  <w:style w:type="paragraph" w:customStyle="1" w:styleId="TOC2">
    <w:name w:val="TOC 标题2"/>
    <w:basedOn w:val="1"/>
    <w:next w:val="a"/>
    <w:qFormat/>
    <w:rsid w:val="00BB7EAF"/>
    <w:pPr>
      <w:widowControl/>
      <w:spacing w:before="480" w:after="0" w:line="276" w:lineRule="auto"/>
      <w:jc w:val="left"/>
      <w:outlineLvl w:val="9"/>
    </w:pPr>
    <w:rPr>
      <w:rFonts w:ascii="Cambria" w:hAnsi="Cambria" w:cs="Times New Roman"/>
      <w:color w:val="365F91"/>
      <w:kern w:val="0"/>
    </w:rPr>
  </w:style>
  <w:style w:type="paragraph" w:customStyle="1" w:styleId="Char5">
    <w:name w:val="Char5"/>
    <w:basedOn w:val="a"/>
    <w:qFormat/>
    <w:rsid w:val="00BB7EAF"/>
    <w:pPr>
      <w:numPr>
        <w:numId w:val="1"/>
      </w:numPr>
      <w:tabs>
        <w:tab w:val="left" w:pos="1500"/>
      </w:tabs>
    </w:pPr>
    <w:rPr>
      <w:rFonts w:ascii="Times New Roman" w:eastAsia="等线" w:hAnsi="等线"/>
      <w:sz w:val="24"/>
      <w:szCs w:val="24"/>
    </w:rPr>
  </w:style>
  <w:style w:type="paragraph" w:customStyle="1" w:styleId="46">
    <w:name w:val="正文缩进4"/>
    <w:basedOn w:val="a"/>
    <w:qFormat/>
    <w:rsid w:val="00BB7EAF"/>
    <w:pPr>
      <w:ind w:firstLineChars="200" w:firstLine="420"/>
    </w:pPr>
    <w:rPr>
      <w:rFonts w:ascii="Times New Roman" w:eastAsia="等线" w:hAnsi="等线"/>
      <w:sz w:val="30"/>
      <w:szCs w:val="24"/>
    </w:rPr>
  </w:style>
  <w:style w:type="paragraph" w:customStyle="1" w:styleId="350">
    <w:name w:val="正文文本缩进 35"/>
    <w:basedOn w:val="a"/>
    <w:qFormat/>
    <w:rsid w:val="00BB7EAF"/>
    <w:pPr>
      <w:snapToGrid w:val="0"/>
      <w:spacing w:line="360" w:lineRule="auto"/>
      <w:ind w:left="20" w:firstLineChars="189" w:firstLine="529"/>
    </w:pPr>
    <w:rPr>
      <w:rFonts w:ascii="仿宋_GB2312" w:eastAsia="仿宋_GB2312" w:hAnsi="等线"/>
      <w:sz w:val="28"/>
      <w:szCs w:val="24"/>
    </w:rPr>
  </w:style>
  <w:style w:type="paragraph" w:customStyle="1" w:styleId="250">
    <w:name w:val="正文文本缩进 25"/>
    <w:basedOn w:val="a"/>
    <w:qFormat/>
    <w:rsid w:val="00BB7EAF"/>
    <w:pPr>
      <w:spacing w:line="420" w:lineRule="exact"/>
      <w:ind w:firstLine="480"/>
    </w:pPr>
    <w:rPr>
      <w:rFonts w:ascii="Times New Roman" w:eastAsia="等线" w:hAnsi="等线"/>
      <w:b/>
      <w:sz w:val="24"/>
      <w:szCs w:val="20"/>
    </w:rPr>
  </w:style>
  <w:style w:type="paragraph" w:customStyle="1" w:styleId="54">
    <w:name w:val="文档结构图5"/>
    <w:basedOn w:val="a"/>
    <w:qFormat/>
    <w:rsid w:val="00BB7EAF"/>
    <w:pPr>
      <w:shd w:val="clear" w:color="auto" w:fill="000080"/>
    </w:pPr>
    <w:rPr>
      <w:rFonts w:ascii="Times New Roman" w:eastAsia="等线" w:hAnsi="等线"/>
      <w:sz w:val="30"/>
      <w:szCs w:val="24"/>
    </w:rPr>
  </w:style>
  <w:style w:type="paragraph" w:customStyle="1" w:styleId="47">
    <w:name w:val="正文文本缩进4"/>
    <w:basedOn w:val="a"/>
    <w:qFormat/>
    <w:rsid w:val="00BB7EAF"/>
    <w:pPr>
      <w:ind w:firstLine="480"/>
    </w:pPr>
    <w:rPr>
      <w:rFonts w:ascii="Times New Roman" w:eastAsia="等线" w:hAnsi="等线"/>
      <w:sz w:val="24"/>
      <w:szCs w:val="20"/>
    </w:rPr>
  </w:style>
  <w:style w:type="paragraph" w:customStyle="1" w:styleId="CharCharCharChar3">
    <w:name w:val="Char Char Char Char3"/>
    <w:basedOn w:val="a"/>
    <w:qFormat/>
    <w:rsid w:val="00BB7EAF"/>
    <w:pPr>
      <w:widowControl/>
      <w:spacing w:after="160" w:line="240" w:lineRule="exact"/>
      <w:jc w:val="left"/>
    </w:pPr>
    <w:rPr>
      <w:rFonts w:ascii="Times New Roman" w:eastAsia="等线" w:hAnsi="等线"/>
      <w:szCs w:val="20"/>
    </w:rPr>
  </w:style>
  <w:style w:type="paragraph" w:customStyle="1" w:styleId="CharCharChar1Char3">
    <w:name w:val="Char Char Char1 Char3"/>
    <w:basedOn w:val="a"/>
    <w:qFormat/>
    <w:rsid w:val="00BB7EAF"/>
    <w:rPr>
      <w:rFonts w:ascii="宋体" w:eastAsia="等线" w:hAnsi="等线"/>
      <w:kern w:val="0"/>
      <w:sz w:val="34"/>
      <w:szCs w:val="20"/>
    </w:rPr>
  </w:style>
  <w:style w:type="paragraph" w:customStyle="1" w:styleId="55">
    <w:name w:val="纯文本5"/>
    <w:basedOn w:val="a"/>
    <w:qFormat/>
    <w:rsid w:val="00BB7EAF"/>
    <w:rPr>
      <w:rFonts w:ascii="宋体" w:eastAsia="等线" w:hAnsi="Courier New"/>
      <w:sz w:val="24"/>
      <w:szCs w:val="20"/>
    </w:rPr>
  </w:style>
  <w:style w:type="paragraph" w:customStyle="1" w:styleId="Char1CharCharCharCharCharChar14">
    <w:name w:val="Char1 Char Char Char Char Char Char14"/>
    <w:basedOn w:val="a"/>
    <w:qFormat/>
    <w:rsid w:val="00BB7EAF"/>
    <w:rPr>
      <w:rFonts w:ascii="Times New Roman" w:eastAsia="等线" w:hAnsi="等线"/>
      <w:szCs w:val="20"/>
    </w:rPr>
  </w:style>
  <w:style w:type="paragraph" w:customStyle="1" w:styleId="48">
    <w:name w:val="普通(网站)4"/>
    <w:basedOn w:val="a"/>
    <w:qFormat/>
    <w:rsid w:val="00BB7EAF"/>
    <w:pPr>
      <w:widowControl/>
      <w:spacing w:line="500" w:lineRule="exact"/>
      <w:ind w:firstLine="510"/>
    </w:pPr>
    <w:rPr>
      <w:rFonts w:ascii="仿宋_GB2312" w:eastAsia="仿宋_GB2312" w:hAnsi="宋体"/>
      <w:color w:val="000000"/>
      <w:spacing w:val="-10"/>
      <w:kern w:val="0"/>
      <w:szCs w:val="20"/>
    </w:rPr>
  </w:style>
  <w:style w:type="character" w:customStyle="1" w:styleId="username">
    <w:name w:val="username"/>
    <w:basedOn w:val="a3"/>
    <w:qFormat/>
    <w:rsid w:val="00BB7EAF"/>
  </w:style>
  <w:style w:type="character" w:customStyle="1" w:styleId="title26">
    <w:name w:val="title26"/>
    <w:basedOn w:val="a3"/>
    <w:qFormat/>
    <w:rsid w:val="00BB7EAF"/>
  </w:style>
  <w:style w:type="paragraph" w:customStyle="1" w:styleId="2f7">
    <w:name w:val="样式 宋体 四号 首行缩进:  2 字符"/>
    <w:basedOn w:val="a"/>
    <w:qFormat/>
    <w:rsid w:val="00BB7EAF"/>
    <w:pPr>
      <w:widowControl/>
    </w:pPr>
    <w:rPr>
      <w:rFonts w:ascii="Times New Roman" w:hAnsi="Times New Roman" w:cs="宋体"/>
      <w:color w:val="000000"/>
      <w:kern w:val="0"/>
      <w:szCs w:val="20"/>
    </w:rPr>
  </w:style>
  <w:style w:type="paragraph" w:customStyle="1" w:styleId="56">
    <w:name w:val="正文文本缩进5"/>
    <w:basedOn w:val="a"/>
    <w:qFormat/>
    <w:rsid w:val="00BB7EAF"/>
    <w:pPr>
      <w:ind w:firstLine="480"/>
    </w:pPr>
    <w:rPr>
      <w:sz w:val="24"/>
      <w:szCs w:val="20"/>
    </w:rPr>
  </w:style>
  <w:style w:type="paragraph" w:customStyle="1" w:styleId="3f3">
    <w:name w:val="修订3"/>
    <w:hidden/>
    <w:uiPriority w:val="99"/>
    <w:unhideWhenUsed/>
    <w:qFormat/>
    <w:rsid w:val="00BB7EAF"/>
    <w:rPr>
      <w:rFonts w:ascii="Calibri" w:eastAsia="宋体" w:hAnsi="Calibri" w:cs="Times New Roman"/>
    </w:rPr>
  </w:style>
  <w:style w:type="paragraph" w:customStyle="1" w:styleId="NormalIndent1">
    <w:name w:val="Normal Indent1"/>
    <w:basedOn w:val="a"/>
    <w:qFormat/>
    <w:rsid w:val="00BB7EAF"/>
    <w:pPr>
      <w:ind w:firstLineChars="200" w:firstLine="420"/>
    </w:pPr>
    <w:rPr>
      <w:rFonts w:ascii="Times New Roman" w:hAnsi="Times New Roman"/>
      <w:sz w:val="30"/>
      <w:szCs w:val="24"/>
    </w:rPr>
  </w:style>
  <w:style w:type="paragraph" w:customStyle="1" w:styleId="Style113">
    <w:name w:val="_Style 113"/>
    <w:qFormat/>
    <w:rsid w:val="00BB7EAF"/>
    <w:rPr>
      <w:rFonts w:ascii="Times New Roman" w:eastAsia="宋体" w:hAnsi="Times New Roman" w:cs="Times New Roman"/>
      <w:sz w:val="30"/>
      <w:szCs w:val="24"/>
    </w:rPr>
  </w:style>
  <w:style w:type="paragraph" w:styleId="afffff5">
    <w:name w:val="Revision"/>
    <w:hidden/>
    <w:uiPriority w:val="99"/>
    <w:unhideWhenUsed/>
    <w:rsid w:val="00BB7EAF"/>
    <w:rPr>
      <w:rFonts w:ascii="Calibri" w:eastAsia="宋体" w:hAnsi="Calibri" w:cs="Times New Roman"/>
    </w:rPr>
  </w:style>
  <w:style w:type="paragraph" w:styleId="a2">
    <w:name w:val="Normal Indent"/>
    <w:basedOn w:val="a"/>
    <w:uiPriority w:val="99"/>
    <w:semiHidden/>
    <w:unhideWhenUsed/>
    <w:rsid w:val="00BB7EAF"/>
    <w:pPr>
      <w:ind w:firstLineChars="200" w:firstLine="420"/>
    </w:pPr>
  </w:style>
  <w:style w:type="paragraph" w:styleId="aff7">
    <w:name w:val="Body Text First Indent"/>
    <w:basedOn w:val="af2"/>
    <w:link w:val="1ffd"/>
    <w:uiPriority w:val="99"/>
    <w:semiHidden/>
    <w:unhideWhenUsed/>
    <w:rsid w:val="00BB7EAF"/>
    <w:pPr>
      <w:ind w:firstLineChars="100" w:firstLine="420"/>
    </w:pPr>
    <w:rPr>
      <w:rFonts w:asciiTheme="minorHAnsi" w:eastAsiaTheme="minorEastAsia" w:hAnsiTheme="minorHAnsi" w:cstheme="minorBidi"/>
      <w:szCs w:val="22"/>
    </w:rPr>
  </w:style>
  <w:style w:type="character" w:customStyle="1" w:styleId="1ffd">
    <w:name w:val="正文首行缩进 字符1"/>
    <w:basedOn w:val="17"/>
    <w:link w:val="aff7"/>
    <w:uiPriority w:val="99"/>
    <w:semiHidden/>
    <w:rsid w:val="00BB7EAF"/>
    <w:rPr>
      <w:rFonts w:ascii="Times New Roman" w:eastAsia="宋体" w:hAnsi="Times New Roman" w:cs="Times New Roman"/>
      <w:szCs w:val="20"/>
    </w:rPr>
  </w:style>
  <w:style w:type="character" w:styleId="afffff6">
    <w:name w:val="FollowedHyperlink"/>
    <w:basedOn w:val="a3"/>
    <w:uiPriority w:val="99"/>
    <w:semiHidden/>
    <w:unhideWhenUsed/>
    <w:rsid w:val="00BB7EAF"/>
    <w:rPr>
      <w:color w:val="954F72" w:themeColor="followedHyperlink"/>
      <w:u w:val="single"/>
    </w:rPr>
  </w:style>
  <w:style w:type="paragraph" w:styleId="afff1">
    <w:name w:val="Quote"/>
    <w:basedOn w:val="a"/>
    <w:next w:val="a"/>
    <w:link w:val="afff0"/>
    <w:qFormat/>
    <w:rsid w:val="00BB7EAF"/>
    <w:pPr>
      <w:spacing w:before="200" w:after="160"/>
      <w:ind w:left="864" w:right="864"/>
      <w:jc w:val="center"/>
    </w:pPr>
    <w:rPr>
      <w:i/>
      <w:sz w:val="24"/>
    </w:rPr>
  </w:style>
  <w:style w:type="character" w:customStyle="1" w:styleId="1ffe">
    <w:name w:val="引用 字符1"/>
    <w:basedOn w:val="a3"/>
    <w:uiPriority w:val="29"/>
    <w:rsid w:val="00BB7EAF"/>
    <w:rPr>
      <w:i/>
      <w:iCs/>
      <w:color w:val="404040" w:themeColor="text1" w:themeTint="BF"/>
    </w:rPr>
  </w:style>
  <w:style w:type="paragraph" w:styleId="afff3">
    <w:name w:val="No Spacing"/>
    <w:link w:val="afff2"/>
    <w:qFormat/>
    <w:rsid w:val="00BB7EAF"/>
    <w:pPr>
      <w:widowControl w:val="0"/>
      <w:jc w:val="both"/>
    </w:pPr>
    <w:rPr>
      <w:sz w:val="22"/>
    </w:rPr>
  </w:style>
  <w:style w:type="paragraph" w:styleId="afff8">
    <w:name w:val="Intense Quote"/>
    <w:basedOn w:val="a"/>
    <w:next w:val="a"/>
    <w:link w:val="afff7"/>
    <w:qFormat/>
    <w:rsid w:val="00BB7EAF"/>
    <w:pPr>
      <w:pBdr>
        <w:top w:val="single" w:sz="4" w:space="10" w:color="4472C4" w:themeColor="accent1"/>
        <w:bottom w:val="single" w:sz="4" w:space="10" w:color="4472C4" w:themeColor="accent1"/>
      </w:pBdr>
      <w:spacing w:before="360" w:after="360"/>
      <w:ind w:left="864" w:right="864"/>
      <w:jc w:val="center"/>
    </w:pPr>
    <w:rPr>
      <w:b/>
      <w:i/>
      <w:sz w:val="24"/>
    </w:rPr>
  </w:style>
  <w:style w:type="character" w:customStyle="1" w:styleId="1fff">
    <w:name w:val="明显引用 字符1"/>
    <w:basedOn w:val="a3"/>
    <w:uiPriority w:val="30"/>
    <w:rsid w:val="00BB7EA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64</Pages>
  <Words>8393</Words>
  <Characters>47842</Characters>
  <Application>Microsoft Office Word</Application>
  <DocSecurity>0</DocSecurity>
  <Lines>398</Lines>
  <Paragraphs>112</Paragraphs>
  <ScaleCrop>false</ScaleCrop>
  <Company/>
  <LinksUpToDate>false</LinksUpToDate>
  <CharactersWithSpaces>56123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 kk</dc:creator>
  <cp:keywords/>
  <dc:description/>
  <cp:lastModifiedBy>Admin</cp:lastModifiedBy>
  <cp:revision>54</cp:revision>
  <dcterms:created xsi:type="dcterms:W3CDTF">2024-09-12T12:15:00Z</dcterms:created>
  <dcterms:modified xsi:type="dcterms:W3CDTF">2024-09-20T01:33:00Z</dcterms:modified>
</cp:coreProperties>
</file>