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7C872"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 xml:space="preserve">  特殊调试项目</w:t>
      </w:r>
    </w:p>
    <w:p w14:paraId="14EBA375">
      <w:pPr>
        <w:jc w:val="center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 w14:paraId="73C8B41E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标的3标段1：梅州五华110千伏数据输变电工程施工</w:t>
      </w:r>
    </w:p>
    <w:p w14:paraId="5175AB3F">
      <w:pPr>
        <w:bidi w:val="0"/>
        <w:rPr>
          <w:rFonts w:hint="eastAsia"/>
          <w:color w:val="auto"/>
          <w:sz w:val="24"/>
          <w:szCs w:val="32"/>
          <w:highlight w:val="none"/>
          <w:lang w:val="en-US" w:eastAsia="zh-CN"/>
        </w:rPr>
      </w:pPr>
    </w:p>
    <w:p w14:paraId="543ABA6C">
      <w:pPr>
        <w:autoSpaceDE w:val="0"/>
        <w:autoSpaceDN w:val="0"/>
        <w:ind w:firstLine="420" w:firstLineChars="200"/>
        <w:jc w:val="center"/>
        <w:rPr>
          <w:rFonts w:ascii="宋体" w:hAnsi="宋体" w:cs="仿宋_GB2312"/>
          <w:b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 w14:paraId="1C25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51" w:type="dxa"/>
            <w:vAlign w:val="center"/>
          </w:tcPr>
          <w:p w14:paraId="36E93CE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 w14:paraId="689216D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 w14:paraId="38DC603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备注</w:t>
            </w:r>
          </w:p>
        </w:tc>
      </w:tr>
      <w:tr w14:paraId="27A9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 w14:paraId="21F74A37">
            <w:pPr>
              <w:autoSpaceDE w:val="0"/>
              <w:autoSpaceDN w:val="0"/>
              <w:jc w:val="both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5610" w:type="dxa"/>
            <w:vAlign w:val="center"/>
          </w:tcPr>
          <w:p w14:paraId="7A376B7F">
            <w:pPr>
              <w:autoSpaceDE w:val="0"/>
              <w:autoSpaceDN w:val="0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highlight w:val="none"/>
              </w:rPr>
              <w:t>梅州五华110千伏数据输变电工程</w:t>
            </w:r>
          </w:p>
        </w:tc>
        <w:tc>
          <w:tcPr>
            <w:tcW w:w="2220" w:type="dxa"/>
            <w:vAlign w:val="center"/>
          </w:tcPr>
          <w:p w14:paraId="67DABAA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1D45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 w14:paraId="491ABADB">
            <w:pPr>
              <w:widowControl/>
              <w:jc w:val="center"/>
              <w:textAlignment w:val="bottom"/>
              <w:rPr>
                <w:rFonts w:hint="eastAsia" w:ascii="宋体" w:hAnsi="宋体" w:eastAsiaTheme="minorEastAsia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一</w:t>
            </w:r>
          </w:p>
        </w:tc>
        <w:tc>
          <w:tcPr>
            <w:tcW w:w="5610" w:type="dxa"/>
            <w:vAlign w:val="center"/>
          </w:tcPr>
          <w:p w14:paraId="69B603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b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110kV数据变电站工程</w:t>
            </w:r>
          </w:p>
        </w:tc>
        <w:tc>
          <w:tcPr>
            <w:tcW w:w="2220" w:type="dxa"/>
            <w:vAlign w:val="center"/>
          </w:tcPr>
          <w:p w14:paraId="7F7B403C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F85C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051" w:type="dxa"/>
            <w:vAlign w:val="center"/>
          </w:tcPr>
          <w:p w14:paraId="02D8C357"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610" w:type="dxa"/>
            <w:vAlign w:val="center"/>
          </w:tcPr>
          <w:p w14:paraId="0C4AC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 w14:paraId="7877D06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B799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77BABCEC"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 w14:paraId="51C58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 w14:paraId="201BDF2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B596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1D35DDA7"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 w14:paraId="6BAD7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 w14:paraId="61F9A87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E8C9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1" w:type="dxa"/>
            <w:vAlign w:val="bottom"/>
          </w:tcPr>
          <w:p w14:paraId="7F2CF319"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 w14:paraId="52510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 w14:paraId="0A753E7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2FAA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6F2278AD"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 w14:paraId="07D60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 w14:paraId="35D6102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A7A1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761AF80D"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 w14:paraId="19961D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 w14:paraId="4DD2220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5BE4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414AAE2C"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 w14:paraId="06BEB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 w14:paraId="2096F17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518D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26D15F01"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 w14:paraId="55AC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 w14:paraId="6133887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CDDF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3B155041">
            <w:pPr>
              <w:widowControl/>
              <w:jc w:val="center"/>
              <w:textAlignment w:val="bottom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 w14:paraId="2AFEA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独立避雷针接地</w:t>
            </w:r>
          </w:p>
        </w:tc>
        <w:tc>
          <w:tcPr>
            <w:tcW w:w="2220" w:type="dxa"/>
            <w:vAlign w:val="center"/>
          </w:tcPr>
          <w:p w14:paraId="6A6A6F4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055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18F2DD13">
            <w:pPr>
              <w:widowControl/>
              <w:jc w:val="center"/>
              <w:textAlignment w:val="bottom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 w14:paraId="478FC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 w14:paraId="55B9E7E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F4A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36973DFC">
            <w:pPr>
              <w:widowControl/>
              <w:jc w:val="center"/>
              <w:textAlignment w:val="bottom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 w14:paraId="23B0E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 w14:paraId="008C97E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D231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44940523">
            <w:pPr>
              <w:widowControl/>
              <w:jc w:val="center"/>
              <w:textAlignment w:val="bottom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 w14:paraId="57E6D0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2220" w:type="dxa"/>
            <w:vAlign w:val="center"/>
          </w:tcPr>
          <w:p w14:paraId="5CBEFA3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275A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16F9E40F">
            <w:pPr>
              <w:widowControl/>
              <w:jc w:val="center"/>
              <w:textAlignment w:val="bottom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 w14:paraId="359E39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互感器 220kV及以下</w:t>
            </w:r>
          </w:p>
        </w:tc>
        <w:tc>
          <w:tcPr>
            <w:tcW w:w="2220" w:type="dxa"/>
            <w:vAlign w:val="center"/>
          </w:tcPr>
          <w:p w14:paraId="4E2D729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BC2C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5BCB32EC">
            <w:pPr>
              <w:widowControl/>
              <w:jc w:val="center"/>
              <w:textAlignment w:val="bottom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 w14:paraId="13BCC9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 w14:paraId="289D623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EF6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301860EF">
            <w:pPr>
              <w:widowControl/>
              <w:jc w:val="center"/>
              <w:textAlignment w:val="bottom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 w14:paraId="512274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 w14:paraId="512FF95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749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43355DD3">
            <w:pPr>
              <w:widowControl/>
              <w:jc w:val="center"/>
              <w:textAlignment w:val="bottom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 w14:paraId="09FBC7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 w14:paraId="4C299EE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00BE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bottom"/>
          </w:tcPr>
          <w:p w14:paraId="7AC7AB3C">
            <w:pPr>
              <w:widowControl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 w14:paraId="22D3E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 w14:paraId="349E943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AA2C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236CF0CA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5610" w:type="dxa"/>
            <w:vAlign w:val="center"/>
          </w:tcPr>
          <w:p w14:paraId="3103F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110kV（有计量功能的开列）</w:t>
            </w:r>
          </w:p>
        </w:tc>
        <w:tc>
          <w:tcPr>
            <w:tcW w:w="2220" w:type="dxa"/>
            <w:vAlign w:val="center"/>
          </w:tcPr>
          <w:p w14:paraId="4A7E7B3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FF75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3809D269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5610" w:type="dxa"/>
            <w:vAlign w:val="center"/>
          </w:tcPr>
          <w:p w14:paraId="663FEB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110kV（有计量功能的开列）</w:t>
            </w:r>
          </w:p>
        </w:tc>
        <w:tc>
          <w:tcPr>
            <w:tcW w:w="2220" w:type="dxa"/>
            <w:vAlign w:val="center"/>
          </w:tcPr>
          <w:p w14:paraId="638D132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FC0A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2CD26D0B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5610" w:type="dxa"/>
            <w:vAlign w:val="center"/>
          </w:tcPr>
          <w:p w14:paraId="0AF50B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 w14:paraId="4305B9E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58B4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29859463">
            <w:pPr>
              <w:autoSpaceDE w:val="0"/>
              <w:autoSpaceDN w:val="0"/>
              <w:jc w:val="center"/>
              <w:rPr>
                <w:rFonts w:hint="default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5610" w:type="dxa"/>
            <w:vAlign w:val="center"/>
          </w:tcPr>
          <w:p w14:paraId="1DE3F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 w14:paraId="2B2D9D6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FCF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42DD1DB9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5610" w:type="dxa"/>
            <w:vAlign w:val="center"/>
          </w:tcPr>
          <w:p w14:paraId="5635D8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35kV（有计量功能的开列）</w:t>
            </w:r>
          </w:p>
        </w:tc>
        <w:tc>
          <w:tcPr>
            <w:tcW w:w="2220" w:type="dxa"/>
            <w:vAlign w:val="center"/>
          </w:tcPr>
          <w:p w14:paraId="07971F7D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1F32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2242807C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5610" w:type="dxa"/>
            <w:vAlign w:val="center"/>
          </w:tcPr>
          <w:p w14:paraId="10DB2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35kV（有计量功能的开列）</w:t>
            </w:r>
          </w:p>
        </w:tc>
        <w:tc>
          <w:tcPr>
            <w:tcW w:w="2220" w:type="dxa"/>
            <w:vAlign w:val="center"/>
          </w:tcPr>
          <w:p w14:paraId="145947F5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E6DA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462C927C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二</w:t>
            </w:r>
          </w:p>
        </w:tc>
        <w:tc>
          <w:tcPr>
            <w:tcW w:w="5610" w:type="dxa"/>
            <w:vAlign w:val="center"/>
          </w:tcPr>
          <w:p w14:paraId="78FDB297">
            <w:pPr>
              <w:autoSpaceDE w:val="0"/>
              <w:autoSpaceDN w:val="0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220kV双安站扩建110kV间隔工程</w:t>
            </w:r>
          </w:p>
        </w:tc>
        <w:tc>
          <w:tcPr>
            <w:tcW w:w="2220" w:type="dxa"/>
            <w:vAlign w:val="center"/>
          </w:tcPr>
          <w:p w14:paraId="26FD99B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413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4038421F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247D0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 w14:paraId="25D7CC7F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F4E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287F65B6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5610" w:type="dxa"/>
            <w:vAlign w:val="center"/>
          </w:tcPr>
          <w:p w14:paraId="6D275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220kV</w:t>
            </w:r>
          </w:p>
        </w:tc>
        <w:tc>
          <w:tcPr>
            <w:tcW w:w="2220" w:type="dxa"/>
            <w:vAlign w:val="center"/>
          </w:tcPr>
          <w:p w14:paraId="7A72B97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324A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6A95A17E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5610" w:type="dxa"/>
            <w:vAlign w:val="center"/>
          </w:tcPr>
          <w:p w14:paraId="4B3A4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 w14:paraId="2F6F866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531D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1B4771BC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5610" w:type="dxa"/>
            <w:vAlign w:val="center"/>
          </w:tcPr>
          <w:p w14:paraId="541DE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 w14:paraId="313A20E0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D35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585B06B0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610" w:type="dxa"/>
            <w:vAlign w:val="center"/>
          </w:tcPr>
          <w:p w14:paraId="7BA391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220kV</w:t>
            </w:r>
          </w:p>
        </w:tc>
        <w:tc>
          <w:tcPr>
            <w:tcW w:w="2220" w:type="dxa"/>
            <w:vAlign w:val="center"/>
          </w:tcPr>
          <w:p w14:paraId="1D38E31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2D23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6DCDC6CC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5610" w:type="dxa"/>
            <w:vAlign w:val="center"/>
          </w:tcPr>
          <w:p w14:paraId="203A1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互感器 220kV及以下（油浸式电流互感器）</w:t>
            </w:r>
          </w:p>
        </w:tc>
        <w:tc>
          <w:tcPr>
            <w:tcW w:w="2220" w:type="dxa"/>
            <w:vAlign w:val="center"/>
          </w:tcPr>
          <w:p w14:paraId="5D4CE2AA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F9F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133523DE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5610" w:type="dxa"/>
            <w:vAlign w:val="center"/>
          </w:tcPr>
          <w:p w14:paraId="2EFC4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 w14:paraId="074CC98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4E4B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14CC27B5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610" w:type="dxa"/>
            <w:vAlign w:val="center"/>
          </w:tcPr>
          <w:p w14:paraId="5F12E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 w14:paraId="4D6900E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27E5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439240FA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5610" w:type="dxa"/>
            <w:vAlign w:val="center"/>
          </w:tcPr>
          <w:p w14:paraId="071B8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 w14:paraId="36901B0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8C09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031EC0BE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610" w:type="dxa"/>
            <w:vAlign w:val="center"/>
          </w:tcPr>
          <w:p w14:paraId="4021A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 w14:paraId="3A8FBAA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6742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62374B72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5610" w:type="dxa"/>
            <w:vAlign w:val="center"/>
          </w:tcPr>
          <w:p w14:paraId="52807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110kV（计量用开列）</w:t>
            </w:r>
          </w:p>
        </w:tc>
        <w:tc>
          <w:tcPr>
            <w:tcW w:w="2220" w:type="dxa"/>
            <w:vAlign w:val="center"/>
          </w:tcPr>
          <w:p w14:paraId="5316DC1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835E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2369EE80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5610" w:type="dxa"/>
            <w:vAlign w:val="center"/>
          </w:tcPr>
          <w:p w14:paraId="38F78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110kV（计量用开列）</w:t>
            </w:r>
          </w:p>
        </w:tc>
        <w:tc>
          <w:tcPr>
            <w:tcW w:w="2220" w:type="dxa"/>
            <w:vAlign w:val="center"/>
          </w:tcPr>
          <w:p w14:paraId="1D4A052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8DE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7E9A205C">
            <w:pPr>
              <w:autoSpaceDE w:val="0"/>
              <w:autoSpaceDN w:val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</w:t>
            </w:r>
          </w:p>
        </w:tc>
        <w:tc>
          <w:tcPr>
            <w:tcW w:w="5610" w:type="dxa"/>
            <w:vAlign w:val="center"/>
          </w:tcPr>
          <w:p w14:paraId="21562B33">
            <w:pPr>
              <w:autoSpaceDE w:val="0"/>
              <w:autoSpaceDN w:val="0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35kV棉洋站扩建35kV间隔工程</w:t>
            </w:r>
          </w:p>
        </w:tc>
        <w:tc>
          <w:tcPr>
            <w:tcW w:w="2220" w:type="dxa"/>
            <w:vAlign w:val="center"/>
          </w:tcPr>
          <w:p w14:paraId="1A9ECF5B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719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34635B81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5610" w:type="dxa"/>
            <w:vAlign w:val="center"/>
          </w:tcPr>
          <w:p w14:paraId="41E57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 w14:paraId="2F9E9C1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32C2B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3EEFB857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5610" w:type="dxa"/>
            <w:vAlign w:val="center"/>
          </w:tcPr>
          <w:p w14:paraId="155DED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 w14:paraId="6E7A5AE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810F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64C07A5C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5610" w:type="dxa"/>
            <w:vAlign w:val="center"/>
          </w:tcPr>
          <w:p w14:paraId="3AEE1D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互感器局部放电试验 35kV</w:t>
            </w:r>
          </w:p>
        </w:tc>
        <w:tc>
          <w:tcPr>
            <w:tcW w:w="2220" w:type="dxa"/>
            <w:vAlign w:val="center"/>
          </w:tcPr>
          <w:p w14:paraId="4B45664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79E4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304F7D82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5610" w:type="dxa"/>
            <w:vAlign w:val="center"/>
          </w:tcPr>
          <w:p w14:paraId="0749E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 w14:paraId="45A30841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7B97B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1B71A164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5610" w:type="dxa"/>
            <w:vAlign w:val="center"/>
          </w:tcPr>
          <w:p w14:paraId="35C0C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2220" w:type="dxa"/>
            <w:vAlign w:val="center"/>
          </w:tcPr>
          <w:p w14:paraId="57EB55A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990B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30FC95A1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5610" w:type="dxa"/>
            <w:vAlign w:val="center"/>
          </w:tcPr>
          <w:p w14:paraId="021BB0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互感器 220kV及以下（油浸式电流互感器）</w:t>
            </w:r>
          </w:p>
        </w:tc>
        <w:tc>
          <w:tcPr>
            <w:tcW w:w="2220" w:type="dxa"/>
            <w:vAlign w:val="center"/>
          </w:tcPr>
          <w:p w14:paraId="03385E64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1C599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28EB95B6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5610" w:type="dxa"/>
            <w:vAlign w:val="center"/>
          </w:tcPr>
          <w:p w14:paraId="1E630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 w14:paraId="62FFF1E8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9D13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5DBB54F3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5610" w:type="dxa"/>
            <w:vAlign w:val="center"/>
          </w:tcPr>
          <w:p w14:paraId="3D6AC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 w14:paraId="6AE27A12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B2D6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70CD9943">
            <w:pPr>
              <w:autoSpaceDE w:val="0"/>
              <w:autoSpaceDN w:val="0"/>
              <w:jc w:val="center"/>
              <w:rPr>
                <w:rFonts w:hint="eastAsia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5610" w:type="dxa"/>
            <w:vAlign w:val="center"/>
          </w:tcPr>
          <w:p w14:paraId="1B4C7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 w14:paraId="60D2B699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58A1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3CD7122B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610" w:type="dxa"/>
            <w:vAlign w:val="center"/>
          </w:tcPr>
          <w:p w14:paraId="232A9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 w14:paraId="26767017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CADC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051" w:type="dxa"/>
            <w:vAlign w:val="center"/>
          </w:tcPr>
          <w:p w14:paraId="05766D59">
            <w:pPr>
              <w:autoSpaceDE w:val="0"/>
              <w:autoSpaceDN w:val="0"/>
              <w:jc w:val="center"/>
              <w:rPr>
                <w:rFonts w:hint="default" w:ascii="宋体" w:hAnsi="宋体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5610" w:type="dxa"/>
            <w:vAlign w:val="center"/>
          </w:tcPr>
          <w:p w14:paraId="34595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35kV（带计量功能开列）</w:t>
            </w:r>
          </w:p>
        </w:tc>
        <w:tc>
          <w:tcPr>
            <w:tcW w:w="2220" w:type="dxa"/>
            <w:vAlign w:val="center"/>
          </w:tcPr>
          <w:p w14:paraId="0533ECF6">
            <w:pPr>
              <w:autoSpaceDE w:val="0"/>
              <w:autoSpaceDN w:val="0"/>
              <w:jc w:val="center"/>
              <w:rPr>
                <w:rFonts w:ascii="宋体" w:hAnsi="宋体"/>
                <w:color w:val="auto"/>
                <w:sz w:val="22"/>
                <w:szCs w:val="22"/>
                <w:highlight w:val="none"/>
              </w:rPr>
            </w:pPr>
          </w:p>
        </w:tc>
      </w:tr>
    </w:tbl>
    <w:p w14:paraId="35A39303">
      <w:pPr>
        <w:autoSpaceDE w:val="0"/>
        <w:autoSpaceDN w:val="0"/>
        <w:ind w:firstLine="420" w:firstLineChars="200"/>
        <w:jc w:val="center"/>
        <w:rPr>
          <w:rFonts w:hint="eastAsia" w:ascii="宋体" w:hAnsi="宋体"/>
          <w:color w:val="auto"/>
          <w:szCs w:val="21"/>
          <w:highlight w:val="none"/>
        </w:rPr>
      </w:pPr>
    </w:p>
    <w:p w14:paraId="50EF1FB8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44F8F736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4154FA56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7D73BDD7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47DCF562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469B7D8D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5D2F1FE1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605B8E02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0B453A82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标的5标段2：韶关新丰35千伏科罗台区新建工程等2项工程施工</w:t>
      </w:r>
    </w:p>
    <w:p w14:paraId="040CCA61">
      <w:pPr>
        <w:jc w:val="left"/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highlight w:val="none"/>
          <w:lang w:val="en-US" w:eastAsia="zh-CN"/>
        </w:rPr>
        <w:t>项目1：韶关新丰35千伏科罗台区新建工程</w:t>
      </w:r>
    </w:p>
    <w:p w14:paraId="266BBCD8">
      <w:pPr>
        <w:autoSpaceDE w:val="0"/>
        <w:autoSpaceDN w:val="0"/>
        <w:spacing w:line="360" w:lineRule="auto"/>
        <w:ind w:firstLine="420" w:firstLineChars="200"/>
        <w:jc w:val="center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特殊调试项目明细表</w:t>
      </w:r>
    </w:p>
    <w:tbl>
      <w:tblPr>
        <w:tblStyle w:val="5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5945"/>
        <w:gridCol w:w="1604"/>
      </w:tblGrid>
      <w:tr w14:paraId="68C2E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0C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特殊调试项目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E6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1587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9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韶关新丰35千伏科罗台区新建工程</w:t>
            </w:r>
          </w:p>
        </w:tc>
      </w:tr>
      <w:tr w14:paraId="72087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9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8E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接地网阻抗测试 变电站 35kV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DA0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B26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FF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接地引下线及接地网导通测试 变电站 35kV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6B7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19A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1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绝缘油综合试验 三相电力变压器 20000kVA以下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D1E9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0DC8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46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9B8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D844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00BD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A4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DCB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8E6F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6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35kV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633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6D425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2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0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35kV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7B6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3C358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4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72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5ED7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2FE07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A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4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CA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74C80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F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8B5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电压互感器二次回路压降测试 35kV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C5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41E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F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4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5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计量二次回路阻抗（负载）测试 35kV</w:t>
            </w:r>
          </w:p>
        </w:tc>
        <w:tc>
          <w:tcPr>
            <w:tcW w:w="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60D4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</w:tbl>
    <w:p w14:paraId="2D8A33E1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</w:p>
    <w:p w14:paraId="47046714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标的5标段2：韶关新丰35千伏科罗台区新建工程等2项工程施工</w:t>
      </w:r>
    </w:p>
    <w:p w14:paraId="26E92CF4">
      <w:pPr>
        <w:jc w:val="left"/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0"/>
          <w:szCs w:val="30"/>
          <w:highlight w:val="none"/>
          <w:lang w:val="en-US" w:eastAsia="zh-CN"/>
        </w:rPr>
        <w:t>项目2：韶关新丰35千伏科罗台区线路工程</w:t>
      </w:r>
    </w:p>
    <w:p w14:paraId="6A66027A">
      <w:pPr>
        <w:autoSpaceDE w:val="0"/>
        <w:autoSpaceDN w:val="0"/>
        <w:spacing w:line="360" w:lineRule="auto"/>
        <w:ind w:firstLine="440" w:firstLineChars="200"/>
        <w:jc w:val="center"/>
        <w:rPr>
          <w:rFonts w:hint="eastAsia" w:ascii="宋体" w:hAnsi="宋体" w:eastAsiaTheme="minorEastAsia"/>
          <w:color w:val="auto"/>
          <w:sz w:val="22"/>
          <w:szCs w:val="22"/>
          <w:highlight w:val="none"/>
          <w:lang w:eastAsia="zh-CN"/>
        </w:rPr>
      </w:pPr>
      <w:r>
        <w:rPr>
          <w:rFonts w:hint="eastAsia" w:ascii="宋体" w:hAnsi="宋体"/>
          <w:color w:val="auto"/>
          <w:sz w:val="22"/>
          <w:szCs w:val="22"/>
          <w:highlight w:val="none"/>
          <w:lang w:eastAsia="zh-CN"/>
        </w:rPr>
        <w:t>无</w:t>
      </w:r>
      <w:r>
        <w:rPr>
          <w:rFonts w:hint="eastAsia" w:ascii="宋体" w:hAnsi="宋体"/>
          <w:color w:val="auto"/>
          <w:sz w:val="22"/>
          <w:szCs w:val="22"/>
          <w:highlight w:val="none"/>
        </w:rPr>
        <w:t>特殊调试项目明细表</w:t>
      </w:r>
      <w:r>
        <w:rPr>
          <w:rFonts w:hint="eastAsia" w:ascii="宋体" w:hAnsi="宋体"/>
          <w:color w:val="auto"/>
          <w:sz w:val="22"/>
          <w:szCs w:val="22"/>
          <w:highlight w:val="none"/>
          <w:lang w:eastAsia="zh-CN"/>
        </w:rPr>
        <w:t>。</w:t>
      </w:r>
    </w:p>
    <w:p w14:paraId="3432B680">
      <w:pPr>
        <w:jc w:val="both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Mjc0ZmIzYWFhYTAyNzU2YmU0OGU2NjViYWQxMDcifQ=="/>
  </w:docVars>
  <w:rsids>
    <w:rsidRoot w:val="53FC2858"/>
    <w:rsid w:val="175E74CF"/>
    <w:rsid w:val="19570AF2"/>
    <w:rsid w:val="229034A8"/>
    <w:rsid w:val="255312F4"/>
    <w:rsid w:val="34D23C6C"/>
    <w:rsid w:val="366957F1"/>
    <w:rsid w:val="38BD1652"/>
    <w:rsid w:val="397739A0"/>
    <w:rsid w:val="405F727E"/>
    <w:rsid w:val="44B87E2D"/>
    <w:rsid w:val="44F7654D"/>
    <w:rsid w:val="48BD0A52"/>
    <w:rsid w:val="53FC2858"/>
    <w:rsid w:val="6B110987"/>
    <w:rsid w:val="6BF92FB4"/>
    <w:rsid w:val="6E0C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4"/>
    <w:next w:val="4"/>
    <w:unhideWhenUsed/>
    <w:qFormat/>
    <w:uiPriority w:val="99"/>
    <w:pPr>
      <w:spacing w:after="120"/>
    </w:pPr>
  </w:style>
  <w:style w:type="paragraph" w:styleId="4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character" w:customStyle="1" w:styleId="7">
    <w:name w:val="font5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9">
    <w:name w:val="Body Text 21"/>
    <w:basedOn w:val="1"/>
    <w:qFormat/>
    <w:uiPriority w:val="0"/>
    <w:pPr>
      <w:spacing w:line="500" w:lineRule="exact"/>
    </w:pPr>
    <w:rPr>
      <w:rFonts w:ascii="宋体"/>
      <w:sz w:val="24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4427</Words>
  <Characters>5584</Characters>
  <Lines>0</Lines>
  <Paragraphs>0</Paragraphs>
  <TotalTime>1</TotalTime>
  <ScaleCrop>false</ScaleCrop>
  <LinksUpToDate>false</LinksUpToDate>
  <CharactersWithSpaces>5868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2024-07-30T08:51:00Z</dcterms:created>
  <dc:creator>ZQY</dc:creator>
  <cp:lastModifiedBy>忘悠^</cp:lastModifiedBy>
  <dcterms:modified xsi:type="dcterms:W3CDTF">2024-09-16T16:20:24Z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41CF4D7958254A1296C92C3AA7C7C4CC</vt:lpwstr>
  </property>
</Properties>
</file>