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720" w:lineRule="exact"/>
        <w:ind w:firstLine="1259"/>
        <w:rPr>
          <w:rFonts w:ascii="宋体" w:hAnsi="宋体"/>
          <w:b/>
          <w:bCs/>
          <w:color w:val="auto"/>
          <w:spacing w:val="10"/>
          <w:sz w:val="36"/>
          <w:szCs w:val="36"/>
          <w:highlight w:val="none"/>
        </w:rPr>
      </w:pPr>
    </w:p>
    <w:p>
      <w:pPr>
        <w:jc w:val="both"/>
        <w:rPr>
          <w:rFonts w:ascii="隶书" w:eastAsia="隶书"/>
          <w:b/>
          <w:i/>
          <w:color w:val="auto"/>
          <w:spacing w:val="40"/>
          <w:sz w:val="84"/>
          <w:szCs w:val="84"/>
          <w:highlight w:val="none"/>
        </w:rPr>
      </w:pPr>
      <w:bookmarkStart w:id="4" w:name="_GoBack"/>
      <w:bookmarkEnd w:id="4"/>
    </w:p>
    <w:p>
      <w:pPr>
        <w:jc w:val="center"/>
        <w:rPr>
          <w:rFonts w:ascii="隶书" w:eastAsia="隶书"/>
          <w:b/>
          <w:i/>
          <w:color w:val="auto"/>
          <w:spacing w:val="40"/>
          <w:sz w:val="84"/>
          <w:szCs w:val="84"/>
          <w:highlight w:val="none"/>
        </w:rPr>
      </w:pPr>
    </w:p>
    <w:p>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第六章</w:t>
      </w:r>
    </w:p>
    <w:p>
      <w:pPr>
        <w:jc w:val="center"/>
        <w:rPr>
          <w:rFonts w:ascii="宋体" w:hAnsi="宋体"/>
          <w:b/>
          <w:color w:val="auto"/>
          <w:spacing w:val="6"/>
          <w:sz w:val="84"/>
          <w:szCs w:val="84"/>
          <w:highlight w:val="none"/>
        </w:rPr>
      </w:pPr>
    </w:p>
    <w:p>
      <w:pPr>
        <w:jc w:val="center"/>
        <w:rPr>
          <w:rFonts w:ascii="宋体" w:hAnsi="宋体"/>
          <w:b/>
          <w:i/>
          <w:color w:val="auto"/>
          <w:spacing w:val="10"/>
          <w:sz w:val="72"/>
          <w:szCs w:val="84"/>
          <w:highlight w:val="none"/>
        </w:rPr>
      </w:pPr>
      <w:r>
        <w:rPr>
          <w:rFonts w:hint="eastAsia" w:ascii="宋体" w:hAnsi="宋体"/>
          <w:b/>
          <w:color w:val="auto"/>
          <w:spacing w:val="10"/>
          <w:sz w:val="84"/>
          <w:szCs w:val="84"/>
          <w:highlight w:val="none"/>
        </w:rPr>
        <w:t>投标文件格式</w:t>
      </w:r>
    </w:p>
    <w:p>
      <w:pPr>
        <w:jc w:val="center"/>
        <w:rPr>
          <w:b/>
          <w:color w:val="auto"/>
          <w:spacing w:val="10"/>
          <w:sz w:val="72"/>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autoSpaceDE w:val="0"/>
        <w:autoSpaceDN w:val="0"/>
        <w:adjustRightInd w:val="0"/>
        <w:jc w:val="center"/>
        <w:rPr>
          <w:rFonts w:ascii="黑体" w:eastAsia="黑体" w:cs="黑体"/>
          <w:color w:val="auto"/>
          <w:kern w:val="0"/>
          <w:sz w:val="44"/>
          <w:szCs w:val="44"/>
          <w:highlight w:val="none"/>
        </w:rPr>
      </w:pPr>
    </w:p>
    <w:p>
      <w:pPr>
        <w:autoSpaceDE w:val="0"/>
        <w:autoSpaceDN w:val="0"/>
        <w:adjustRightInd w:val="0"/>
        <w:jc w:val="center"/>
        <w:rPr>
          <w:rFonts w:ascii="黑体" w:eastAsia="黑体" w:cs="黑体"/>
          <w:color w:val="auto"/>
          <w:kern w:val="0"/>
          <w:sz w:val="44"/>
          <w:szCs w:val="44"/>
          <w:highlight w:val="none"/>
        </w:rPr>
      </w:pPr>
    </w:p>
    <w:p>
      <w:pPr>
        <w:spacing w:line="360" w:lineRule="exact"/>
        <w:jc w:val="both"/>
        <w:rPr>
          <w:b/>
          <w:color w:val="auto"/>
          <w:spacing w:val="6"/>
          <w:sz w:val="36"/>
          <w:szCs w:val="36"/>
          <w:highlight w:val="none"/>
        </w:rPr>
      </w:pPr>
    </w:p>
    <w:p>
      <w:pPr>
        <w:pStyle w:val="46"/>
        <w:rPr>
          <w:b/>
          <w:color w:val="auto"/>
          <w:spacing w:val="6"/>
          <w:sz w:val="36"/>
          <w:szCs w:val="36"/>
          <w:highlight w:val="none"/>
        </w:rPr>
      </w:pPr>
    </w:p>
    <w:p>
      <w:pPr>
        <w:pStyle w:val="2"/>
        <w:rPr>
          <w:color w:val="auto"/>
          <w:highlight w:val="none"/>
        </w:rPr>
      </w:pPr>
    </w:p>
    <w:p>
      <w:pPr>
        <w:pStyle w:val="2"/>
        <w:rPr>
          <w:color w:val="auto"/>
          <w:highlight w:val="none"/>
        </w:rPr>
      </w:pPr>
    </w:p>
    <w:p>
      <w:pPr>
        <w:spacing w:line="460" w:lineRule="exact"/>
        <w:rPr>
          <w:b/>
          <w:color w:val="auto"/>
          <w:spacing w:val="6"/>
          <w:sz w:val="44"/>
          <w:szCs w:val="44"/>
          <w:highlight w:val="none"/>
        </w:rPr>
      </w:pPr>
      <w:r>
        <w:rPr>
          <w:rFonts w:hint="eastAsia" w:ascii="宋体" w:hAnsi="宋体"/>
          <w:color w:val="auto"/>
          <w:sz w:val="24"/>
          <w:szCs w:val="24"/>
          <w:highlight w:val="none"/>
        </w:rPr>
        <w:t xml:space="preserve"> [1.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pPr>
        <w:pStyle w:val="51"/>
        <w:spacing w:line="800" w:lineRule="exact"/>
        <w:jc w:val="center"/>
        <w:rPr>
          <w:rFonts w:ascii="宋体" w:hAnsi="宋体"/>
          <w:b/>
          <w:color w:val="auto"/>
          <w:sz w:val="48"/>
          <w:szCs w:val="48"/>
          <w:highlight w:val="none"/>
        </w:rPr>
      </w:pPr>
    </w:p>
    <w:p>
      <w:pPr>
        <w:pStyle w:val="51"/>
        <w:spacing w:line="800" w:lineRule="exact"/>
        <w:jc w:val="center"/>
        <w:rPr>
          <w:rFonts w:ascii="宋体" w:hAnsi="宋体"/>
          <w:b/>
          <w:color w:val="auto"/>
          <w:sz w:val="44"/>
          <w:szCs w:val="44"/>
          <w:highlight w:val="none"/>
        </w:rPr>
      </w:pPr>
      <w:r>
        <w:rPr>
          <w:rFonts w:hint="eastAsia" w:ascii="宋体" w:hAnsi="宋体"/>
          <w:b/>
          <w:color w:val="auto"/>
          <w:sz w:val="44"/>
          <w:szCs w:val="44"/>
          <w:highlight w:val="none"/>
          <w:lang w:eastAsia="zh-CN"/>
        </w:rPr>
        <w:t>信宜市南玉大道建设一期工程</w:t>
      </w:r>
      <w:r>
        <w:rPr>
          <w:rFonts w:hint="eastAsia" w:ascii="宋体" w:hAnsi="宋体"/>
          <w:b/>
          <w:color w:val="auto"/>
          <w:sz w:val="44"/>
          <w:szCs w:val="44"/>
          <w:highlight w:val="none"/>
        </w:rPr>
        <w:t>(EPC)</w:t>
      </w:r>
    </w:p>
    <w:p>
      <w:pPr>
        <w:pStyle w:val="51"/>
        <w:spacing w:line="800" w:lineRule="exact"/>
        <w:jc w:val="center"/>
        <w:rPr>
          <w:color w:val="auto"/>
          <w:highlight w:val="none"/>
        </w:rPr>
      </w:pPr>
      <w:r>
        <w:rPr>
          <w:rFonts w:hint="eastAsia" w:ascii="宋体" w:hAnsi="宋体"/>
          <w:b/>
          <w:color w:val="auto"/>
          <w:sz w:val="44"/>
          <w:szCs w:val="44"/>
          <w:highlight w:val="none"/>
        </w:rPr>
        <w:t>工程总承包招标</w:t>
      </w:r>
    </w:p>
    <w:p>
      <w:pPr>
        <w:rPr>
          <w:color w:val="auto"/>
          <w:highlight w:val="none"/>
        </w:rPr>
      </w:pPr>
    </w:p>
    <w:p>
      <w:pPr>
        <w:rPr>
          <w:color w:val="auto"/>
          <w:highlight w:val="none"/>
        </w:rPr>
      </w:pPr>
    </w:p>
    <w:p>
      <w:pPr>
        <w:rPr>
          <w:color w:val="auto"/>
          <w:highlight w:val="none"/>
        </w:rPr>
      </w:pPr>
    </w:p>
    <w:p>
      <w:pPr>
        <w:spacing w:line="600" w:lineRule="exact"/>
        <w:jc w:val="center"/>
        <w:rPr>
          <w:b/>
          <w:color w:val="auto"/>
          <w:spacing w:val="6"/>
          <w:sz w:val="44"/>
          <w:szCs w:val="44"/>
          <w:highlight w:val="none"/>
        </w:rPr>
      </w:pPr>
    </w:p>
    <w:p>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pPr>
        <w:spacing w:line="360" w:lineRule="auto"/>
        <w:rPr>
          <w:color w:val="auto"/>
          <w:spacing w:val="6"/>
          <w:sz w:val="24"/>
          <w:highlight w:val="none"/>
        </w:rPr>
      </w:pPr>
    </w:p>
    <w:p>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pPr>
        <w:spacing w:line="600" w:lineRule="exact"/>
        <w:jc w:val="center"/>
        <w:rPr>
          <w:color w:val="auto"/>
          <w:spacing w:val="6"/>
          <w:sz w:val="28"/>
          <w:szCs w:val="28"/>
          <w:highlight w:val="none"/>
        </w:rPr>
      </w:pPr>
    </w:p>
    <w:p>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360" w:lineRule="auto"/>
        <w:rPr>
          <w:color w:val="auto"/>
          <w:spacing w:val="6"/>
          <w:sz w:val="28"/>
          <w:highlight w:val="none"/>
        </w:rPr>
      </w:pPr>
    </w:p>
    <w:p>
      <w:pPr>
        <w:spacing w:line="360" w:lineRule="auto"/>
        <w:rPr>
          <w:color w:val="auto"/>
          <w:spacing w:val="6"/>
          <w:sz w:val="28"/>
          <w:highlight w:val="none"/>
        </w:rPr>
      </w:pPr>
    </w:p>
    <w:p>
      <w:pPr>
        <w:spacing w:line="700" w:lineRule="exact"/>
        <w:rPr>
          <w:color w:val="auto"/>
          <w:spacing w:val="6"/>
          <w:sz w:val="28"/>
          <w:highlight w:val="none"/>
          <w:u w:val="single"/>
        </w:rPr>
      </w:pPr>
      <w:r>
        <w:rPr>
          <w:rFonts w:hint="eastAsia"/>
          <w:color w:val="auto"/>
          <w:spacing w:val="6"/>
          <w:sz w:val="28"/>
          <w:highlight w:val="none"/>
        </w:rPr>
        <w:t>项目名称：</w:t>
      </w:r>
    </w:p>
    <w:p>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（盖章）</w:t>
      </w:r>
    </w:p>
    <w:p>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pPr>
        <w:tabs>
          <w:tab w:val="left" w:pos="0"/>
          <w:tab w:val="left" w:pos="1155"/>
          <w:tab w:val="left" w:pos="1470"/>
        </w:tabs>
        <w:spacing w:beforeLines="50" w:line="480" w:lineRule="exact"/>
        <w:rPr>
          <w:color w:val="auto"/>
          <w:spacing w:val="6"/>
          <w:sz w:val="28"/>
          <w:highlight w:val="none"/>
        </w:rPr>
      </w:pPr>
      <w:r>
        <w:rPr>
          <w:rFonts w:hint="eastAsia"/>
          <w:color w:val="auto"/>
          <w:spacing w:val="6"/>
          <w:sz w:val="28"/>
          <w:highlight w:val="none"/>
        </w:rPr>
        <w:t>日    期：年月日</w:t>
      </w:r>
    </w:p>
    <w:p>
      <w:pPr>
        <w:spacing w:beforeLines="50" w:line="480" w:lineRule="exact"/>
        <w:jc w:val="center"/>
        <w:rPr>
          <w:b/>
          <w:color w:val="auto"/>
          <w:spacing w:val="6"/>
          <w:sz w:val="30"/>
          <w:szCs w:val="30"/>
          <w:highlight w:val="none"/>
        </w:rPr>
      </w:pPr>
      <w:r>
        <w:rPr>
          <w:b/>
          <w:color w:val="auto"/>
          <w:spacing w:val="6"/>
          <w:sz w:val="32"/>
          <w:szCs w:val="32"/>
          <w:highlight w:val="none"/>
        </w:rPr>
        <w:br w:type="page"/>
      </w:r>
      <w:r>
        <w:rPr>
          <w:rFonts w:hint="eastAsia"/>
          <w:b/>
          <w:color w:val="auto"/>
          <w:spacing w:val="6"/>
          <w:sz w:val="30"/>
          <w:szCs w:val="30"/>
          <w:highlight w:val="none"/>
        </w:rPr>
        <w:t>一、投标承诺书</w:t>
      </w:r>
    </w:p>
    <w:p>
      <w:pPr>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rPr>
        <w:t>致：</w:t>
      </w:r>
      <w:r>
        <w:rPr>
          <w:rFonts w:hint="eastAsia" w:ascii="宋体" w:hAnsi="宋体"/>
          <w:color w:val="auto"/>
          <w:sz w:val="22"/>
          <w:szCs w:val="22"/>
          <w:highlight w:val="none"/>
          <w:u w:val="single"/>
        </w:rPr>
        <w:t xml:space="preserve">(招标人名称)  </w:t>
      </w:r>
    </w:p>
    <w:p>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1、根据你方</w:t>
      </w:r>
      <w:r>
        <w:rPr>
          <w:rFonts w:hint="eastAsia" w:ascii="宋体" w:hAnsi="宋体"/>
          <w:color w:val="auto"/>
          <w:sz w:val="22"/>
          <w:szCs w:val="22"/>
          <w:highlight w:val="none"/>
          <w:u w:val="single"/>
        </w:rPr>
        <w:t xml:space="preserve">     （招标工程项目）</w:t>
      </w:r>
      <w:r>
        <w:rPr>
          <w:rFonts w:hint="eastAsia" w:ascii="宋体" w:hAnsi="宋体"/>
          <w:color w:val="auto"/>
          <w:sz w:val="22"/>
          <w:szCs w:val="22"/>
          <w:highlight w:val="none"/>
        </w:rPr>
        <w:t>工程总承包招标文件，遵照《中华人民共和国招标投标法》等有关规定，经踏勘项目现场（充分了解项目施工现场情况）和研究上述招标文件的投标须知、合同条款、工程建设标准和其他有关文件后，我方愿以下浮率作为工程设计费的投标报价下浮率，愿意以下浮率作为建安工程费的投标报价下浮率</w:t>
      </w:r>
      <w:r>
        <w:rPr>
          <w:rFonts w:ascii="宋体" w:hAnsi="宋体"/>
          <w:color w:val="auto"/>
          <w:sz w:val="22"/>
          <w:szCs w:val="22"/>
          <w:highlight w:val="none"/>
        </w:rPr>
        <w:t>，</w:t>
      </w:r>
      <w:r>
        <w:rPr>
          <w:rFonts w:hint="eastAsia" w:ascii="宋体" w:hAnsi="宋体"/>
          <w:color w:val="auto"/>
          <w:sz w:val="22"/>
          <w:szCs w:val="22"/>
          <w:highlight w:val="none"/>
        </w:rPr>
        <w:t>承包上述工程的设计、施工、竣工，并承担任何质量缺陷保修责任。</w:t>
      </w:r>
    </w:p>
    <w:p>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2、我方已详细审核全部招标文件（包括</w:t>
      </w:r>
      <w:r>
        <w:rPr>
          <w:rFonts w:hint="eastAsia" w:ascii="宋体" w:hAnsi="宋体"/>
          <w:color w:val="auto"/>
          <w:sz w:val="24"/>
          <w:szCs w:val="24"/>
          <w:highlight w:val="none"/>
        </w:rPr>
        <w:t>澄清、修改或补充</w:t>
      </w:r>
      <w:r>
        <w:rPr>
          <w:rFonts w:hint="eastAsia" w:ascii="宋体" w:hAnsi="宋体"/>
          <w:color w:val="auto"/>
          <w:sz w:val="22"/>
          <w:szCs w:val="22"/>
          <w:highlight w:val="none"/>
        </w:rPr>
        <w:t>文件及有关附件）。</w:t>
      </w:r>
    </w:p>
    <w:p>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3、一旦我方中标，我方保证按合同协议书中规定的总工期:</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日历天内完成并移交全部工程。</w:t>
      </w:r>
    </w:p>
    <w:p>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4、如果我方中标，我方将按照规定提交作为履约保证金。我方将派出作为本工程的项目经理常驻施工现场，履行职责。保证工程施工质量达到，文明施工安全达到</w:t>
      </w:r>
      <w:r>
        <w:rPr>
          <w:rFonts w:hint="eastAsia" w:ascii="宋体" w:hAnsi="宋体"/>
          <w:b/>
          <w:bCs/>
          <w:color w:val="auto"/>
          <w:sz w:val="22"/>
          <w:szCs w:val="22"/>
          <w:highlight w:val="none"/>
          <w:u w:val="single"/>
        </w:rPr>
        <w:t xml:space="preserve"> 合格 </w:t>
      </w:r>
      <w:r>
        <w:rPr>
          <w:rFonts w:hint="eastAsia" w:ascii="宋体" w:hAnsi="宋体"/>
          <w:color w:val="auto"/>
          <w:sz w:val="22"/>
          <w:szCs w:val="22"/>
          <w:highlight w:val="none"/>
        </w:rPr>
        <w:t>。</w:t>
      </w:r>
    </w:p>
    <w:p>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5、我方同意所提交的投标文件在本招标文件投标人须知前附表一第3.3.1条规定的投标有效期内有效，在此期间内如果中标，我方将受此约束。</w:t>
      </w:r>
    </w:p>
    <w:p>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6、除非另外达成协议并生效，你方的中标通知书和本投标文件将成为约束双方的合同文件的组成部分。</w:t>
      </w:r>
    </w:p>
    <w:p>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7、我方已按规定提交投标保证金，并承诺以人民币</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元作为本项目的投标担保。</w:t>
      </w:r>
    </w:p>
    <w:p>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spacing w:line="420" w:lineRule="exact"/>
        <w:ind w:firstLine="480" w:firstLineChars="200"/>
        <w:rPr>
          <w:rFonts w:ascii="宋体" w:hAnsi="宋体"/>
          <w:color w:val="auto"/>
          <w:sz w:val="24"/>
          <w:szCs w:val="24"/>
          <w:highlight w:val="none"/>
        </w:rPr>
      </w:pPr>
    </w:p>
    <w:p>
      <w:pPr>
        <w:spacing w:line="420" w:lineRule="exact"/>
        <w:ind w:firstLine="480" w:firstLineChars="200"/>
        <w:rPr>
          <w:rFonts w:ascii="宋体" w:hAnsi="宋体"/>
          <w:color w:val="auto"/>
          <w:sz w:val="24"/>
          <w:szCs w:val="24"/>
          <w:highlight w:val="none"/>
        </w:rPr>
      </w:pPr>
    </w:p>
    <w:p>
      <w:pPr>
        <w:tabs>
          <w:tab w:val="left" w:pos="840"/>
        </w:tabs>
        <w:spacing w:line="500" w:lineRule="exact"/>
        <w:ind w:firstLine="3780" w:firstLineChars="15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（盖章）  </w:t>
      </w:r>
    </w:p>
    <w:p>
      <w:pPr>
        <w:tabs>
          <w:tab w:val="left" w:pos="840"/>
        </w:tabs>
        <w:spacing w:line="500" w:lineRule="exact"/>
        <w:ind w:left="420" w:leftChars="200" w:firstLine="3313" w:firstLineChars="1315"/>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pPr>
        <w:spacing w:beforeLines="50" w:afterLines="50" w:line="620" w:lineRule="exact"/>
        <w:jc w:val="center"/>
        <w:rPr>
          <w:b/>
          <w:color w:val="auto"/>
          <w:spacing w:val="6"/>
          <w:sz w:val="32"/>
          <w:highlight w:val="none"/>
        </w:rPr>
      </w:pPr>
      <w:r>
        <w:rPr>
          <w:rFonts w:hint="eastAsia" w:ascii="宋体" w:hAnsi="宋体"/>
          <w:color w:val="auto"/>
          <w:spacing w:val="6"/>
          <w:sz w:val="24"/>
          <w:szCs w:val="24"/>
          <w:highlight w:val="none"/>
        </w:rPr>
        <w:t xml:space="preserve">             日期：</w:t>
      </w:r>
      <w:r>
        <w:rPr>
          <w:rFonts w:hint="eastAsia" w:ascii="宋体" w:hAnsi="宋体"/>
          <w:color w:val="auto"/>
          <w:spacing w:val="6"/>
          <w:sz w:val="24"/>
          <w:szCs w:val="24"/>
          <w:highlight w:val="none"/>
          <w:u w:val="single"/>
        </w:rPr>
        <w:t xml:space="preserve">       年    月    日</w:t>
      </w:r>
    </w:p>
    <w:p>
      <w:pPr>
        <w:spacing w:beforeLines="50" w:afterLines="50" w:line="620" w:lineRule="exact"/>
        <w:jc w:val="center"/>
        <w:rPr>
          <w:b/>
          <w:color w:val="auto"/>
          <w:spacing w:val="6"/>
          <w:sz w:val="32"/>
          <w:highlight w:val="none"/>
        </w:rPr>
      </w:pPr>
    </w:p>
    <w:p>
      <w:pPr>
        <w:spacing w:beforeLines="50" w:afterLines="50" w:line="620" w:lineRule="exact"/>
        <w:jc w:val="center"/>
        <w:rPr>
          <w:b/>
          <w:color w:val="auto"/>
          <w:spacing w:val="6"/>
          <w:sz w:val="32"/>
          <w:highlight w:val="none"/>
        </w:rPr>
      </w:pPr>
    </w:p>
    <w:p>
      <w:pPr>
        <w:spacing w:beforeLines="50" w:afterLines="50" w:line="620" w:lineRule="exact"/>
        <w:jc w:val="center"/>
        <w:rPr>
          <w:b/>
          <w:color w:val="auto"/>
          <w:spacing w:val="6"/>
          <w:sz w:val="32"/>
          <w:highlight w:val="none"/>
        </w:rPr>
      </w:pPr>
    </w:p>
    <w:p>
      <w:pPr>
        <w:spacing w:beforeLines="5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pPr>
        <w:spacing w:line="400" w:lineRule="exact"/>
        <w:jc w:val="center"/>
        <w:rPr>
          <w:b/>
          <w:color w:val="auto"/>
          <w:spacing w:val="6"/>
          <w:sz w:val="32"/>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成立时间：年月日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        性别：</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        职务：</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投标人：（盖单位章）</w:t>
      </w:r>
    </w:p>
    <w:p>
      <w:pPr>
        <w:tabs>
          <w:tab w:val="left" w:pos="0"/>
          <w:tab w:val="left" w:pos="1155"/>
          <w:tab w:val="left" w:pos="1470"/>
        </w:tabs>
        <w:spacing w:line="480" w:lineRule="exact"/>
        <w:ind w:left="73" w:leftChars="35" w:firstLine="4569" w:firstLineChars="1904"/>
        <w:rPr>
          <w:rFonts w:ascii="宋体" w:hAnsi="TimesNewRomanPSMT" w:cs="宋体"/>
          <w:color w:val="auto"/>
          <w:kern w:val="0"/>
          <w:sz w:val="24"/>
          <w:highlight w:val="none"/>
        </w:rPr>
      </w:pPr>
      <w:r>
        <w:rPr>
          <w:rFonts w:hint="eastAsia" w:ascii="宋体" w:hAnsi="宋体"/>
          <w:color w:val="auto"/>
          <w:sz w:val="24"/>
          <w:highlight w:val="none"/>
        </w:rPr>
        <w:t>年月日</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40" w:lineRule="exact"/>
        <w:jc w:val="left"/>
        <w:rPr>
          <w:rFonts w:ascii="宋体" w:hAnsi="宋体"/>
          <w:color w:val="auto"/>
          <w:szCs w:val="21"/>
          <w:highlight w:val="none"/>
        </w:rPr>
      </w:pPr>
    </w:p>
    <w:p>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pPr>
        <w:spacing w:line="240" w:lineRule="exact"/>
        <w:jc w:val="center"/>
        <w:rPr>
          <w:b/>
          <w:color w:val="auto"/>
          <w:spacing w:val="6"/>
          <w:sz w:val="32"/>
          <w:highlight w:val="none"/>
        </w:rPr>
      </w:pPr>
    </w:p>
    <w:p>
      <w:pPr>
        <w:spacing w:line="240" w:lineRule="exact"/>
        <w:jc w:val="center"/>
        <w:rPr>
          <w:b/>
          <w:color w:val="auto"/>
          <w:spacing w:val="6"/>
          <w:sz w:val="32"/>
          <w:highlight w:val="none"/>
        </w:rPr>
      </w:pPr>
    </w:p>
    <w:p>
      <w:pPr>
        <w:spacing w:line="240" w:lineRule="exact"/>
        <w:jc w:val="center"/>
        <w:rPr>
          <w:b/>
          <w:color w:val="auto"/>
          <w:spacing w:val="6"/>
          <w:sz w:val="32"/>
          <w:highlight w:val="none"/>
        </w:rPr>
      </w:pPr>
    </w:p>
    <w:p>
      <w:pPr>
        <w:spacing w:line="240" w:lineRule="exact"/>
        <w:jc w:val="center"/>
        <w:rPr>
          <w:b/>
          <w:color w:val="auto"/>
          <w:spacing w:val="6"/>
          <w:sz w:val="32"/>
          <w:highlight w:val="none"/>
        </w:rPr>
      </w:pPr>
    </w:p>
    <w:p>
      <w:pPr>
        <w:spacing w:line="360" w:lineRule="auto"/>
        <w:jc w:val="center"/>
        <w:rPr>
          <w:b/>
          <w:color w:val="auto"/>
          <w:spacing w:val="6"/>
          <w:sz w:val="32"/>
          <w:highlight w:val="none"/>
        </w:rPr>
      </w:pPr>
      <w:r>
        <w:rPr>
          <w:rFonts w:hint="eastAsia"/>
          <w:b/>
          <w:color w:val="auto"/>
          <w:spacing w:val="6"/>
          <w:sz w:val="32"/>
          <w:highlight w:val="none"/>
        </w:rPr>
        <w:t>三、法人授权委托证明书</w:t>
      </w:r>
    </w:p>
    <w:p>
      <w:pPr>
        <w:spacing w:line="300" w:lineRule="exact"/>
        <w:jc w:val="center"/>
        <w:rPr>
          <w:b/>
          <w:color w:val="auto"/>
          <w:spacing w:val="6"/>
          <w:sz w:val="32"/>
          <w:highlight w:val="none"/>
        </w:rPr>
      </w:pPr>
    </w:p>
    <w:p>
      <w:pPr>
        <w:spacing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姓名）系（投标人名称）的法定代表人，现委托（姓名）为我方代理人。代理人根据授权，以我方名义签署、澄清、说明、补正、递交、撤回、修改（项目名称）工程总承包投标文件、签订合同和处理有关事宜，其法律后果由我方承担。</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人：（盖单位章）</w:t>
      </w:r>
    </w:p>
    <w:p>
      <w:pPr>
        <w:spacing w:line="400" w:lineRule="exact"/>
        <w:ind w:firstLine="3600" w:firstLineChars="1500"/>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年月日</w:t>
      </w:r>
    </w:p>
    <w:p>
      <w:pPr>
        <w:spacing w:line="400" w:lineRule="exact"/>
        <w:rPr>
          <w:color w:val="auto"/>
          <w:szCs w:val="21"/>
          <w:highlight w:val="none"/>
        </w:rPr>
      </w:pPr>
      <w:r>
        <w:rPr>
          <w:color w:val="auto"/>
          <w:szCs w:val="21"/>
          <w:highlight w:val="none"/>
        </w:rPr>
        <w:t>附</w:t>
      </w:r>
      <w:r>
        <w:rPr>
          <w:rFonts w:hint="eastAsia"/>
          <w:color w:val="auto"/>
          <w:szCs w:val="21"/>
          <w:highlight w:val="none"/>
        </w:rPr>
        <w:t>授权委托人</w:t>
      </w:r>
      <w:r>
        <w:rPr>
          <w:color w:val="auto"/>
          <w:szCs w:val="21"/>
          <w:highlight w:val="none"/>
        </w:rPr>
        <w:t>身份证复印件</w:t>
      </w:r>
      <w:r>
        <w:rPr>
          <w:rFonts w:hint="eastAsia"/>
          <w:color w:val="auto"/>
          <w:szCs w:val="21"/>
          <w:highlight w:val="none"/>
        </w:rPr>
        <w:t>（包括正、背面）</w:t>
      </w:r>
    </w:p>
    <w:p>
      <w:pPr>
        <w:rPr>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spacing w:beforeLines="50" w:line="340" w:lineRule="exact"/>
        <w:jc w:val="left"/>
        <w:rPr>
          <w:rFonts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宋体" w:hAnsi="宋体"/>
          <w:color w:val="auto"/>
          <w:szCs w:val="21"/>
          <w:highlight w:val="none"/>
        </w:rPr>
      </w:pPr>
      <w:r>
        <w:rPr>
          <w:rFonts w:hint="eastAsia" w:ascii="宋体" w:hAnsi="宋体"/>
          <w:color w:val="auto"/>
          <w:szCs w:val="21"/>
          <w:highlight w:val="none"/>
        </w:rPr>
        <w:t>2、委托期限可写：自开标之日起至投标有效期满。</w:t>
      </w:r>
    </w:p>
    <w:p>
      <w:pPr>
        <w:spacing w:line="340" w:lineRule="exact"/>
        <w:rPr>
          <w:b/>
          <w:color w:val="auto"/>
          <w:spacing w:val="6"/>
          <w:sz w:val="32"/>
          <w:highlight w:val="none"/>
        </w:rPr>
      </w:pPr>
      <w:r>
        <w:rPr>
          <w:rFonts w:hint="eastAsia" w:ascii="宋体" w:hAnsi="宋体"/>
          <w:color w:val="auto"/>
          <w:szCs w:val="21"/>
          <w:highlight w:val="none"/>
        </w:rPr>
        <w:t>3、后附授权代理人的至少包含</w:t>
      </w:r>
      <w:r>
        <w:rPr>
          <w:rFonts w:hint="eastAsia" w:ascii="宋体" w:hAnsi="宋体"/>
          <w:color w:val="auto"/>
          <w:szCs w:val="21"/>
          <w:highlight w:val="none"/>
          <w:lang w:eastAsia="zh-CN"/>
        </w:rPr>
        <w:t>2022年2月至2022年4月</w:t>
      </w:r>
      <w:r>
        <w:rPr>
          <w:rFonts w:hint="eastAsia" w:ascii="宋体" w:hAnsi="宋体"/>
          <w:color w:val="auto"/>
          <w:szCs w:val="21"/>
          <w:highlight w:val="none"/>
        </w:rPr>
        <w:t>的社保证明材料复印件（复印件加盖投标人单位章）。</w:t>
      </w:r>
    </w:p>
    <w:p>
      <w:pPr>
        <w:spacing w:line="360" w:lineRule="auto"/>
        <w:jc w:val="center"/>
        <w:rPr>
          <w:rFonts w:hint="eastAsia"/>
          <w:b/>
          <w:color w:val="auto"/>
          <w:spacing w:val="6"/>
          <w:sz w:val="32"/>
          <w:highlight w:val="none"/>
        </w:rPr>
      </w:pPr>
    </w:p>
    <w:p>
      <w:pPr>
        <w:spacing w:line="360" w:lineRule="auto"/>
        <w:jc w:val="center"/>
        <w:rPr>
          <w:b/>
          <w:color w:val="auto"/>
          <w:spacing w:val="6"/>
          <w:sz w:val="32"/>
          <w:highlight w:val="none"/>
        </w:rPr>
      </w:pPr>
      <w:r>
        <w:rPr>
          <w:rFonts w:hint="eastAsia"/>
          <w:b/>
          <w:color w:val="auto"/>
          <w:spacing w:val="6"/>
          <w:sz w:val="32"/>
          <w:highlight w:val="none"/>
        </w:rPr>
        <w:t>四、联合体协议书（如果有）</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（所有成员单位名称）自愿组成联合体，共同参加工程总承包投标。现就联合体投标事宜订立如下协议。</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.（某成员单位名称）为牵头人。</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（牵头人名称）</w:t>
      </w:r>
      <w:r>
        <w:rPr>
          <w:rFonts w:hint="eastAsia" w:ascii="宋体" w:hAnsi="宋体"/>
          <w:color w:val="auto"/>
          <w:sz w:val="24"/>
          <w:highlight w:val="none"/>
        </w:rPr>
        <w:t>承担工作，</w:t>
      </w:r>
      <w:r>
        <w:rPr>
          <w:rFonts w:hint="eastAsia" w:ascii="宋体" w:hAnsi="宋体"/>
          <w:color w:val="auto"/>
          <w:sz w:val="24"/>
          <w:highlight w:val="none"/>
          <w:u w:val="single"/>
        </w:rPr>
        <w:t>（成员名称）</w:t>
      </w:r>
      <w:r>
        <w:rPr>
          <w:rFonts w:hint="eastAsia" w:ascii="宋体" w:hAnsi="宋体"/>
          <w:color w:val="auto"/>
          <w:sz w:val="24"/>
          <w:highlight w:val="none"/>
        </w:rPr>
        <w:t>承担工作。</w:t>
      </w:r>
    </w:p>
    <w:p>
      <w:pPr>
        <w:spacing w:line="500" w:lineRule="exact"/>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8.本协议书一式份，联合体成员和招标人各执一份。</w:t>
      </w:r>
    </w:p>
    <w:p>
      <w:pPr>
        <w:spacing w:line="480" w:lineRule="exact"/>
        <w:ind w:firstLine="480" w:firstLineChars="200"/>
        <w:rPr>
          <w:rFonts w:ascii="宋体" w:hAnsi="宋体"/>
          <w:color w:val="auto"/>
          <w:sz w:val="24"/>
          <w:highlight w:val="none"/>
        </w:rPr>
      </w:pPr>
    </w:p>
    <w:p>
      <w:pPr>
        <w:spacing w:beforeLines="50" w:line="700" w:lineRule="exact"/>
        <w:rPr>
          <w:rFonts w:ascii="宋体" w:hAnsi="宋体"/>
          <w:color w:val="auto"/>
          <w:sz w:val="24"/>
          <w:highlight w:val="none"/>
        </w:rPr>
      </w:pPr>
      <w:r>
        <w:rPr>
          <w:rFonts w:hint="eastAsia" w:ascii="宋体" w:hAnsi="宋体"/>
          <w:color w:val="auto"/>
          <w:sz w:val="24"/>
          <w:highlight w:val="none"/>
        </w:rPr>
        <w:t xml:space="preserve">牵头人名称：（盖单位章）    </w:t>
      </w:r>
    </w:p>
    <w:p>
      <w:pPr>
        <w:spacing w:line="700" w:lineRule="exact"/>
        <w:rPr>
          <w:rFonts w:ascii="宋体" w:hAnsi="宋体"/>
          <w:color w:val="auto"/>
          <w:sz w:val="24"/>
          <w:highlight w:val="none"/>
        </w:rPr>
      </w:pPr>
      <w:r>
        <w:rPr>
          <w:rFonts w:hint="eastAsia" w:ascii="宋体" w:hAnsi="宋体"/>
          <w:color w:val="auto"/>
          <w:sz w:val="24"/>
          <w:highlight w:val="none"/>
        </w:rPr>
        <w:t xml:space="preserve">法定代表人：（签    字）    </w:t>
      </w:r>
    </w:p>
    <w:p>
      <w:pPr>
        <w:spacing w:beforeLines="50" w:line="700" w:lineRule="exact"/>
        <w:rPr>
          <w:rFonts w:ascii="宋体" w:hAnsi="宋体"/>
          <w:color w:val="auto"/>
          <w:sz w:val="24"/>
          <w:highlight w:val="none"/>
        </w:rPr>
      </w:pPr>
      <w:r>
        <w:rPr>
          <w:rFonts w:hint="eastAsia" w:ascii="宋体" w:hAnsi="宋体"/>
          <w:color w:val="auto"/>
          <w:sz w:val="24"/>
          <w:highlight w:val="none"/>
        </w:rPr>
        <w:t xml:space="preserve">成员名称：（盖单位章） </w:t>
      </w:r>
    </w:p>
    <w:p>
      <w:pPr>
        <w:spacing w:beforeLines="50" w:line="700" w:lineRule="exact"/>
        <w:rPr>
          <w:rFonts w:ascii="宋体" w:hAnsi="宋体"/>
          <w:color w:val="auto"/>
          <w:sz w:val="24"/>
          <w:highlight w:val="none"/>
        </w:rPr>
      </w:pPr>
      <w:r>
        <w:rPr>
          <w:rFonts w:hint="eastAsia" w:ascii="宋体" w:hAnsi="宋体"/>
          <w:color w:val="auto"/>
          <w:sz w:val="24"/>
          <w:highlight w:val="none"/>
        </w:rPr>
        <w:t xml:space="preserve">法定代表人：（签    字） </w:t>
      </w:r>
    </w:p>
    <w:p>
      <w:pPr>
        <w:spacing w:line="500" w:lineRule="exact"/>
        <w:rPr>
          <w:rFonts w:ascii="宋体" w:hAnsi="宋体"/>
          <w:color w:val="auto"/>
          <w:sz w:val="24"/>
          <w:highlight w:val="none"/>
        </w:rPr>
      </w:pPr>
    </w:p>
    <w:p>
      <w:pPr>
        <w:spacing w:line="440" w:lineRule="exact"/>
        <w:ind w:right="480" w:firstLine="4200"/>
        <w:rPr>
          <w:rFonts w:ascii="宋体" w:hAnsi="宋体"/>
          <w:color w:val="auto"/>
          <w:sz w:val="24"/>
          <w:highlight w:val="none"/>
        </w:rPr>
      </w:pPr>
      <w:r>
        <w:rPr>
          <w:rFonts w:hint="eastAsia" w:ascii="宋体" w:hAnsi="宋体"/>
          <w:color w:val="auto"/>
          <w:sz w:val="24"/>
          <w:highlight w:val="none"/>
        </w:rPr>
        <w:t>年月日</w:t>
      </w:r>
    </w:p>
    <w:p>
      <w:pPr>
        <w:ind w:firstLine="3056" w:firstLineChars="917"/>
        <w:rPr>
          <w:b/>
          <w:color w:val="auto"/>
          <w:spacing w:val="6"/>
          <w:sz w:val="32"/>
          <w:highlight w:val="none"/>
        </w:rPr>
      </w:pPr>
      <w:r>
        <w:rPr>
          <w:b/>
          <w:color w:val="auto"/>
          <w:spacing w:val="6"/>
          <w:sz w:val="32"/>
          <w:highlight w:val="none"/>
        </w:rPr>
        <w:br w:type="page"/>
      </w:r>
    </w:p>
    <w:p>
      <w:pPr>
        <w:ind w:firstLine="3056" w:firstLineChars="917"/>
        <w:rPr>
          <w:b/>
          <w:color w:val="auto"/>
          <w:spacing w:val="6"/>
          <w:sz w:val="32"/>
          <w:highlight w:val="none"/>
        </w:rPr>
      </w:pPr>
      <w:r>
        <w:rPr>
          <w:rFonts w:hint="eastAsia"/>
          <w:b/>
          <w:color w:val="auto"/>
          <w:spacing w:val="6"/>
          <w:sz w:val="32"/>
          <w:highlight w:val="none"/>
        </w:rPr>
        <w:t>五、投标保证金</w:t>
      </w:r>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一、转账形式：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二、银行保函形式：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pPr>
        <w:spacing w:line="480" w:lineRule="exact"/>
        <w:ind w:firstLine="524" w:firstLineChars="205"/>
        <w:rPr>
          <w:color w:val="auto"/>
          <w:spacing w:val="8"/>
          <w:sz w:val="24"/>
          <w:highlight w:val="none"/>
        </w:rPr>
      </w:pPr>
      <w:r>
        <w:rPr>
          <w:rFonts w:hint="eastAsia"/>
          <w:color w:val="auto"/>
          <w:spacing w:val="8"/>
          <w:sz w:val="24"/>
          <w:highlight w:val="none"/>
        </w:rPr>
        <w:t>三、保证保险形式：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pPr>
        <w:spacing w:line="480" w:lineRule="exact"/>
        <w:ind w:left="525"/>
        <w:rPr>
          <w:rFonts w:ascii="宋体" w:hAnsi="宋体"/>
          <w:color w:val="auto"/>
          <w:spacing w:val="8"/>
          <w:sz w:val="24"/>
          <w:szCs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r>
        <w:rPr>
          <w:rFonts w:hint="eastAsia"/>
          <w:color w:val="auto"/>
          <w:spacing w:val="8"/>
          <w:sz w:val="24"/>
          <w:highlight w:val="none"/>
        </w:rPr>
        <w:t>附件1</w:t>
      </w:r>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广州市公共资源交易中心</w:t>
      </w:r>
      <w:r>
        <w:rPr>
          <w:rFonts w:hint="eastAsia" w:ascii="宋体" w:hAnsi="宋体"/>
          <w:color w:val="auto"/>
          <w:szCs w:val="21"/>
          <w:highlight w:val="none"/>
        </w:rPr>
        <w:t>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hint="eastAsia" w:ascii="宋体" w:hAnsi="宋体"/>
          <w:color w:val="auto"/>
          <w:szCs w:val="21"/>
          <w:highlight w:val="none"/>
          <w:lang w:val="en-US" w:eastAsia="zh-CN"/>
        </w:rPr>
        <w:t>12</w:t>
      </w:r>
      <w:r>
        <w:rPr>
          <w:rFonts w:ascii="宋体" w:hAnsi="宋体"/>
          <w:color w:val="auto"/>
          <w:szCs w:val="21"/>
          <w:highlight w:val="none"/>
        </w:rPr>
        <w:t>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pPr>
        <w:jc w:val="center"/>
        <w:rPr>
          <w:rFonts w:ascii="宋体"/>
          <w:b/>
          <w:color w:val="auto"/>
          <w:sz w:val="36"/>
          <w:szCs w:val="36"/>
          <w:highlight w:val="none"/>
        </w:rPr>
      </w:pPr>
      <w:r>
        <w:rPr>
          <w:rFonts w:hint="eastAsia" w:ascii="宋体" w:hAnsi="宋体"/>
          <w:b/>
          <w:color w:val="auto"/>
          <w:sz w:val="36"/>
          <w:szCs w:val="36"/>
          <w:highlight w:val="none"/>
        </w:rPr>
        <w:t>投标保 证 保 险 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广州市公共资源交易中心</w:t>
      </w:r>
      <w:r>
        <w:rPr>
          <w:rFonts w:hint="eastAsia" w:ascii="宋体" w:hAnsi="宋体"/>
          <w:color w:val="auto"/>
          <w:szCs w:val="21"/>
          <w:highlight w:val="none"/>
        </w:rPr>
        <w:t>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hint="eastAsia" w:ascii="宋体" w:hAnsi="宋体"/>
          <w:color w:val="auto"/>
          <w:szCs w:val="21"/>
          <w:highlight w:val="none"/>
          <w:lang w:val="en-US" w:eastAsia="zh-CN"/>
        </w:rPr>
        <w:t>12</w:t>
      </w:r>
      <w:r>
        <w:rPr>
          <w:rFonts w:ascii="宋体" w:hAnsi="宋体"/>
          <w:color w:val="auto"/>
          <w:szCs w:val="21"/>
          <w:highlight w:val="none"/>
        </w:rPr>
        <w:t>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240" w:lineRule="exact"/>
        <w:jc w:val="center"/>
        <w:rPr>
          <w:b/>
          <w:color w:val="auto"/>
          <w:spacing w:val="6"/>
          <w:sz w:val="32"/>
          <w:highlight w:val="none"/>
        </w:rPr>
      </w:pPr>
      <w:r>
        <w:rPr>
          <w:b/>
          <w:color w:val="auto"/>
          <w:spacing w:val="6"/>
          <w:sz w:val="32"/>
          <w:highlight w:val="none"/>
        </w:rPr>
        <w:br w:type="page"/>
      </w:r>
    </w:p>
    <w:p>
      <w:pPr>
        <w:spacing w:line="360" w:lineRule="auto"/>
        <w:jc w:val="center"/>
        <w:rPr>
          <w:b/>
          <w:color w:val="auto"/>
          <w:spacing w:val="6"/>
          <w:sz w:val="32"/>
          <w:highlight w:val="none"/>
        </w:rPr>
      </w:pPr>
      <w:r>
        <w:rPr>
          <w:rFonts w:hint="eastAsia"/>
          <w:b/>
          <w:color w:val="auto"/>
          <w:spacing w:val="6"/>
          <w:sz w:val="32"/>
          <w:highlight w:val="none"/>
        </w:rPr>
        <w:t>六、投标报价书</w:t>
      </w:r>
    </w:p>
    <w:p>
      <w:pPr>
        <w:spacing w:line="440" w:lineRule="exact"/>
        <w:rPr>
          <w:color w:val="auto"/>
          <w:sz w:val="24"/>
          <w:szCs w:val="24"/>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1418"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5528" w:type="dxa"/>
            <w:gridSpan w:val="2"/>
            <w:vAlign w:val="center"/>
          </w:tcPr>
          <w:p>
            <w:pPr>
              <w:jc w:val="center"/>
              <w:rPr>
                <w:rFonts w:ascii="宋体" w:hAnsi="宋体"/>
                <w:color w:val="auto"/>
                <w:sz w:val="24"/>
                <w:highlight w:val="none"/>
                <w:u w:val="single"/>
              </w:rPr>
            </w:pPr>
            <w:r>
              <w:rPr>
                <w:rFonts w:hint="eastAsia"/>
                <w:color w:val="auto"/>
                <w:sz w:val="24"/>
                <w:highlight w:val="none"/>
              </w:rPr>
              <w:t>投标报价</w:t>
            </w:r>
          </w:p>
        </w:tc>
        <w:tc>
          <w:tcPr>
            <w:tcW w:w="1585"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pPr>
              <w:jc w:val="center"/>
              <w:rPr>
                <w:rFonts w:ascii="宋体" w:hAnsi="宋体"/>
                <w:color w:val="auto"/>
                <w:sz w:val="24"/>
                <w:highlight w:val="none"/>
              </w:rPr>
            </w:pPr>
          </w:p>
        </w:tc>
        <w:tc>
          <w:tcPr>
            <w:tcW w:w="1418" w:type="dxa"/>
            <w:vMerge w:val="continue"/>
            <w:vAlign w:val="center"/>
          </w:tcPr>
          <w:p>
            <w:pPr>
              <w:jc w:val="center"/>
              <w:rPr>
                <w:rFonts w:ascii="宋体" w:hAnsi="宋体"/>
                <w:color w:val="auto"/>
                <w:sz w:val="24"/>
                <w:highlight w:val="none"/>
              </w:rPr>
            </w:pPr>
          </w:p>
        </w:tc>
        <w:tc>
          <w:tcPr>
            <w:tcW w:w="3402" w:type="dxa"/>
            <w:vAlign w:val="center"/>
          </w:tcPr>
          <w:p>
            <w:pPr>
              <w:jc w:val="center"/>
              <w:rPr>
                <w:rFonts w:ascii="宋体" w:hAnsi="宋体"/>
                <w:color w:val="auto"/>
                <w:sz w:val="24"/>
                <w:highlight w:val="none"/>
              </w:rPr>
            </w:pPr>
            <w:r>
              <w:rPr>
                <w:rFonts w:hint="eastAsia" w:ascii="宋体" w:hAnsi="宋体"/>
                <w:color w:val="auto"/>
                <w:sz w:val="24"/>
                <w:highlight w:val="none"/>
              </w:rPr>
              <w:t>报价范围要求</w:t>
            </w:r>
          </w:p>
        </w:tc>
        <w:tc>
          <w:tcPr>
            <w:tcW w:w="2126" w:type="dxa"/>
            <w:vAlign w:val="center"/>
          </w:tcPr>
          <w:p>
            <w:pPr>
              <w:jc w:val="center"/>
              <w:rPr>
                <w:color w:val="auto"/>
                <w:sz w:val="24"/>
                <w:highlight w:val="none"/>
              </w:rPr>
            </w:pPr>
            <w:r>
              <w:rPr>
                <w:rFonts w:hint="eastAsia"/>
                <w:color w:val="auto"/>
                <w:sz w:val="24"/>
                <w:highlight w:val="none"/>
              </w:rPr>
              <w:t>投标人填报</w:t>
            </w:r>
          </w:p>
        </w:tc>
        <w:tc>
          <w:tcPr>
            <w:tcW w:w="1585" w:type="dxa"/>
            <w:vMerge w:val="continue"/>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418"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工程</w:t>
            </w:r>
            <w:r>
              <w:rPr>
                <w:rFonts w:hint="eastAsia" w:ascii="宋体" w:hAnsi="宋体"/>
                <w:color w:val="auto"/>
                <w:sz w:val="24"/>
                <w:highlight w:val="none"/>
                <w:lang w:eastAsia="zh-CN"/>
              </w:rPr>
              <w:t>勘察</w:t>
            </w:r>
            <w:r>
              <w:rPr>
                <w:rFonts w:hint="eastAsia" w:ascii="宋体" w:hAnsi="宋体"/>
                <w:color w:val="auto"/>
                <w:sz w:val="24"/>
                <w:highlight w:val="none"/>
              </w:rPr>
              <w:t>设计费</w:t>
            </w:r>
          </w:p>
        </w:tc>
        <w:tc>
          <w:tcPr>
            <w:tcW w:w="3402" w:type="dxa"/>
            <w:vAlign w:val="center"/>
          </w:tcPr>
          <w:p>
            <w:pPr>
              <w:jc w:val="center"/>
              <w:rPr>
                <w:rFonts w:ascii="宋体" w:hAnsi="宋体"/>
                <w:color w:val="auto"/>
                <w:sz w:val="24"/>
                <w:highlight w:val="none"/>
              </w:rPr>
            </w:pPr>
            <w:r>
              <w:rPr>
                <w:rFonts w:hint="eastAsia" w:ascii="宋体" w:hAnsi="宋体"/>
                <w:color w:val="auto"/>
                <w:sz w:val="24"/>
                <w:highlight w:val="none"/>
              </w:rPr>
              <w:t>有效报价下浮率范围</w:t>
            </w:r>
          </w:p>
          <w:p>
            <w:pPr>
              <w:jc w:val="center"/>
              <w:rPr>
                <w:rFonts w:ascii="宋体" w:hAnsi="宋体"/>
                <w:color w:val="auto"/>
                <w:sz w:val="24"/>
                <w:highlight w:val="none"/>
              </w:rPr>
            </w:pPr>
            <w:r>
              <w:rPr>
                <w:rFonts w:hint="eastAsia" w:ascii="宋体" w:hAnsi="宋体"/>
                <w:color w:val="auto"/>
                <w:sz w:val="24"/>
                <w:highlight w:val="none"/>
              </w:rPr>
              <w:t>（   A</w:t>
            </w:r>
            <w:r>
              <w:rPr>
                <w:rFonts w:hint="eastAsia" w:ascii="宋体" w:hAnsi="宋体"/>
                <w:color w:val="auto"/>
                <w:spacing w:val="-6"/>
                <w:sz w:val="24"/>
                <w:highlight w:val="none"/>
              </w:rPr>
              <w:t>＞0</w:t>
            </w:r>
            <w:r>
              <w:rPr>
                <w:rFonts w:hint="eastAsia" w:ascii="宋体" w:hAnsi="宋体"/>
                <w:color w:val="auto"/>
                <w:sz w:val="24"/>
                <w:highlight w:val="none"/>
              </w:rPr>
              <w:t>%</w:t>
            </w:r>
            <w:r>
              <w:rPr>
                <w:rFonts w:hint="eastAsia" w:ascii="宋体" w:hAnsi="宋体"/>
                <w:color w:val="auto"/>
                <w:spacing w:val="-4"/>
                <w:sz w:val="24"/>
                <w:highlight w:val="none"/>
              </w:rPr>
              <w:t>）</w:t>
            </w:r>
          </w:p>
        </w:tc>
        <w:tc>
          <w:tcPr>
            <w:tcW w:w="2126" w:type="dxa"/>
            <w:vAlign w:val="center"/>
          </w:tcPr>
          <w:p>
            <w:pPr>
              <w:rPr>
                <w:rFonts w:ascii="宋体" w:hAnsi="宋体"/>
                <w:color w:val="auto"/>
                <w:sz w:val="24"/>
                <w:highlight w:val="none"/>
                <w:u w:val="single"/>
              </w:rPr>
            </w:pPr>
            <w:r>
              <w:rPr>
                <w:rFonts w:hint="eastAsia" w:ascii="Gulim" w:hAnsi="Gulim" w:eastAsia="Gulim"/>
                <w:color w:val="auto"/>
                <w:sz w:val="24"/>
                <w:highlight w:val="none"/>
              </w:rPr>
              <w:t>%</w:t>
            </w:r>
            <w:r>
              <w:rPr>
                <w:rFonts w:hint="eastAsia" w:ascii="宋体" w:hAnsi="宋体"/>
                <w:bCs/>
                <w:color w:val="auto"/>
                <w:spacing w:val="4"/>
                <w:sz w:val="24"/>
                <w:highlight w:val="none"/>
              </w:rPr>
              <w:t>（如A%）</w:t>
            </w:r>
          </w:p>
        </w:tc>
        <w:tc>
          <w:tcPr>
            <w:tcW w:w="1585" w:type="dxa"/>
            <w:vAlign w:val="center"/>
          </w:tcPr>
          <w:p>
            <w:pPr>
              <w:rPr>
                <w:rFonts w:ascii="宋体" w:hAnsi="宋体"/>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pPr>
              <w:jc w:val="center"/>
              <w:rPr>
                <w:rFonts w:ascii="宋体" w:hAnsi="宋体"/>
                <w:color w:val="auto"/>
                <w:sz w:val="24"/>
                <w:highlight w:val="none"/>
              </w:rPr>
            </w:pPr>
          </w:p>
        </w:tc>
        <w:tc>
          <w:tcPr>
            <w:tcW w:w="1418" w:type="dxa"/>
            <w:vMerge w:val="continue"/>
            <w:vAlign w:val="center"/>
          </w:tcPr>
          <w:p>
            <w:pPr>
              <w:jc w:val="center"/>
              <w:rPr>
                <w:rFonts w:ascii="宋体" w:hAnsi="宋体"/>
                <w:color w:val="auto"/>
                <w:sz w:val="24"/>
                <w:highlight w:val="none"/>
              </w:rPr>
            </w:pPr>
          </w:p>
        </w:tc>
        <w:tc>
          <w:tcPr>
            <w:tcW w:w="3402" w:type="dxa"/>
            <w:vAlign w:val="center"/>
          </w:tcPr>
          <w:p>
            <w:pPr>
              <w:jc w:val="center"/>
              <w:rPr>
                <w:rFonts w:ascii="宋体" w:hAnsi="宋体"/>
                <w:color w:val="auto"/>
                <w:sz w:val="24"/>
                <w:highlight w:val="none"/>
              </w:rPr>
            </w:pPr>
            <w:r>
              <w:rPr>
                <w:rFonts w:hint="eastAsia" w:ascii="宋体" w:hAnsi="宋体"/>
                <w:color w:val="auto"/>
                <w:sz w:val="24"/>
                <w:highlight w:val="none"/>
              </w:rPr>
              <w:t>投标报价（元）</w:t>
            </w:r>
          </w:p>
          <w:p>
            <w:pPr>
              <w:jc w:val="center"/>
              <w:rPr>
                <w:rFonts w:ascii="宋体" w:hAnsi="宋体" w:cs="TimesNewRomanPSMT"/>
                <w:color w:val="auto"/>
                <w:kern w:val="0"/>
                <w:sz w:val="24"/>
                <w:highlight w:val="none"/>
              </w:rPr>
            </w:pPr>
            <w:r>
              <w:rPr>
                <w:rFonts w:hint="eastAsia" w:ascii="宋体" w:hAnsi="宋体" w:cs="TimesNewRomanPSMT"/>
                <w:color w:val="auto"/>
                <w:kern w:val="0"/>
                <w:sz w:val="24"/>
                <w:highlight w:val="none"/>
              </w:rPr>
              <w:t xml:space="preserve">金额 = </w:t>
            </w:r>
            <w:r>
              <w:rPr>
                <w:rFonts w:hint="eastAsia" w:ascii="宋体" w:hAnsi="宋体"/>
                <w:color w:val="auto"/>
                <w:sz w:val="24"/>
                <w:highlight w:val="none"/>
              </w:rPr>
              <w:t>工程</w:t>
            </w:r>
            <w:r>
              <w:rPr>
                <w:rFonts w:hint="eastAsia" w:ascii="宋体" w:hAnsi="宋体"/>
                <w:color w:val="auto"/>
                <w:sz w:val="24"/>
                <w:highlight w:val="none"/>
                <w:lang w:eastAsia="zh-CN"/>
              </w:rPr>
              <w:t>勘察</w:t>
            </w:r>
            <w:r>
              <w:rPr>
                <w:rFonts w:hint="eastAsia" w:ascii="宋体" w:hAnsi="宋体"/>
                <w:color w:val="auto"/>
                <w:sz w:val="24"/>
                <w:highlight w:val="none"/>
              </w:rPr>
              <w:t>设计费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71+283</w:t>
            </w:r>
            <w:r>
              <w:rPr>
                <w:rFonts w:hint="eastAsia" w:ascii="宋体" w:hAnsi="宋体"/>
                <w:color w:val="auto"/>
                <w:sz w:val="24"/>
                <w:highlight w:val="none"/>
                <w:lang w:eastAsia="zh-CN"/>
              </w:rPr>
              <w:t>）万</w:t>
            </w:r>
            <w:r>
              <w:rPr>
                <w:rFonts w:hint="eastAsia" w:ascii="宋体" w:hAnsi="宋体"/>
                <w:color w:val="auto"/>
                <w:sz w:val="24"/>
                <w:highlight w:val="none"/>
              </w:rPr>
              <w:t>元</w:t>
            </w:r>
            <w:r>
              <w:rPr>
                <w:rFonts w:hint="eastAsia" w:ascii="宋体" w:hAnsi="宋体" w:cs="TimesNewRomanPSMT"/>
                <w:color w:val="auto"/>
                <w:kern w:val="0"/>
                <w:sz w:val="24"/>
                <w:highlight w:val="none"/>
              </w:rPr>
              <w:t>×【1-投标下浮率】</w:t>
            </w:r>
          </w:p>
        </w:tc>
        <w:tc>
          <w:tcPr>
            <w:tcW w:w="2126" w:type="dxa"/>
            <w:vAlign w:val="center"/>
          </w:tcPr>
          <w:p>
            <w:pPr>
              <w:rPr>
                <w:rFonts w:ascii="宋体" w:hAnsi="宋体"/>
                <w:color w:val="auto"/>
                <w:sz w:val="24"/>
                <w:highlight w:val="none"/>
              </w:rPr>
            </w:pPr>
            <w:r>
              <w:rPr>
                <w:rFonts w:hint="eastAsia" w:ascii="宋体" w:hAnsi="宋体"/>
                <w:color w:val="auto"/>
                <w:sz w:val="24"/>
                <w:highlight w:val="none"/>
              </w:rPr>
              <w:t>小写：</w:t>
            </w:r>
          </w:p>
          <w:p>
            <w:pPr>
              <w:rPr>
                <w:rFonts w:ascii="宋体" w:hAnsi="宋体"/>
                <w:color w:val="auto"/>
                <w:sz w:val="24"/>
                <w:highlight w:val="none"/>
                <w:u w:val="single"/>
              </w:rPr>
            </w:pPr>
            <w:r>
              <w:rPr>
                <w:rFonts w:hint="eastAsia" w:ascii="宋体" w:hAnsi="宋体"/>
                <w:color w:val="auto"/>
                <w:sz w:val="24"/>
                <w:highlight w:val="none"/>
              </w:rPr>
              <w:t>大写：</w:t>
            </w:r>
          </w:p>
        </w:tc>
        <w:tc>
          <w:tcPr>
            <w:tcW w:w="1585" w:type="dxa"/>
            <w:vAlign w:val="center"/>
          </w:tcPr>
          <w:p>
            <w:pPr>
              <w:widowControl/>
              <w:jc w:val="left"/>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pPr>
              <w:jc w:val="center"/>
              <w:rPr>
                <w:rFonts w:ascii="宋体" w:hAnsi="宋体"/>
                <w:color w:val="auto"/>
                <w:sz w:val="24"/>
                <w:highlight w:val="none"/>
              </w:rPr>
            </w:pPr>
            <w:r>
              <w:rPr>
                <w:rFonts w:hint="eastAsia" w:ascii="宋体" w:hAnsi="宋体"/>
                <w:color w:val="auto"/>
                <w:sz w:val="24"/>
                <w:highlight w:val="none"/>
              </w:rPr>
              <w:t>2</w:t>
            </w:r>
          </w:p>
        </w:tc>
        <w:tc>
          <w:tcPr>
            <w:tcW w:w="1418" w:type="dxa"/>
            <w:vMerge w:val="restart"/>
            <w:vAlign w:val="center"/>
          </w:tcPr>
          <w:p>
            <w:pPr>
              <w:jc w:val="center"/>
              <w:rPr>
                <w:rFonts w:ascii="宋体" w:hAnsi="宋体" w:cs="TimesNewRomanPSMT"/>
                <w:color w:val="auto"/>
                <w:kern w:val="0"/>
                <w:sz w:val="24"/>
                <w:highlight w:val="none"/>
              </w:rPr>
            </w:pPr>
            <w:r>
              <w:rPr>
                <w:rFonts w:hint="eastAsia" w:ascii="宋体" w:hAnsi="宋体"/>
                <w:color w:val="auto"/>
                <w:sz w:val="24"/>
                <w:highlight w:val="none"/>
              </w:rPr>
              <w:t>工程建</w:t>
            </w:r>
            <w:r>
              <w:rPr>
                <w:rFonts w:hint="eastAsia" w:ascii="宋体" w:hAnsi="宋体" w:cs="TimesNewRomanPSMT"/>
                <w:color w:val="auto"/>
                <w:kern w:val="0"/>
                <w:sz w:val="24"/>
                <w:highlight w:val="none"/>
              </w:rPr>
              <w:t>安费</w:t>
            </w:r>
          </w:p>
        </w:tc>
        <w:tc>
          <w:tcPr>
            <w:tcW w:w="3402" w:type="dxa"/>
            <w:vAlign w:val="center"/>
          </w:tcPr>
          <w:p>
            <w:pPr>
              <w:jc w:val="center"/>
              <w:rPr>
                <w:rFonts w:ascii="宋体" w:hAnsi="宋体"/>
                <w:color w:val="auto"/>
                <w:spacing w:val="-6"/>
                <w:sz w:val="24"/>
                <w:highlight w:val="none"/>
              </w:rPr>
            </w:pPr>
            <w:r>
              <w:rPr>
                <w:rFonts w:hint="eastAsia" w:ascii="宋体" w:hAnsi="宋体"/>
                <w:color w:val="auto"/>
                <w:spacing w:val="-6"/>
                <w:sz w:val="24"/>
                <w:highlight w:val="none"/>
              </w:rPr>
              <w:t>有效报价下浮率范围</w:t>
            </w:r>
          </w:p>
          <w:p>
            <w:pPr>
              <w:jc w:val="center"/>
              <w:rPr>
                <w:rFonts w:ascii="宋体" w:hAnsi="宋体"/>
                <w:color w:val="auto"/>
                <w:spacing w:val="-6"/>
                <w:sz w:val="24"/>
                <w:highlight w:val="none"/>
              </w:rPr>
            </w:pPr>
            <w:r>
              <w:rPr>
                <w:rFonts w:hint="eastAsia" w:ascii="宋体" w:hAnsi="宋体"/>
                <w:color w:val="auto"/>
                <w:spacing w:val="-6"/>
                <w:sz w:val="24"/>
                <w:highlight w:val="none"/>
              </w:rPr>
              <w:t>（B＞</w:t>
            </w:r>
            <w:r>
              <w:rPr>
                <w:rFonts w:hint="eastAsia" w:ascii="宋体" w:hAnsi="宋体"/>
                <w:color w:val="auto"/>
                <w:spacing w:val="-6"/>
                <w:sz w:val="24"/>
                <w:highlight w:val="none"/>
                <w:lang w:eastAsia="zh-CN"/>
              </w:rPr>
              <w:t>8%</w:t>
            </w:r>
            <w:r>
              <w:rPr>
                <w:rFonts w:hint="eastAsia" w:ascii="宋体" w:hAnsi="宋体"/>
                <w:color w:val="auto"/>
                <w:spacing w:val="-6"/>
                <w:sz w:val="24"/>
                <w:highlight w:val="none"/>
              </w:rPr>
              <w:t>）</w:t>
            </w:r>
          </w:p>
        </w:tc>
        <w:tc>
          <w:tcPr>
            <w:tcW w:w="2126" w:type="dxa"/>
            <w:vAlign w:val="center"/>
          </w:tcPr>
          <w:p>
            <w:pPr>
              <w:rPr>
                <w:rFonts w:ascii="Gulim" w:hAnsi="Gulim" w:eastAsia="Gulim"/>
                <w:b/>
                <w:color w:val="auto"/>
                <w:szCs w:val="21"/>
                <w:highlight w:val="none"/>
              </w:rPr>
            </w:pPr>
            <w:r>
              <w:rPr>
                <w:rFonts w:hint="eastAsia" w:ascii="Gulim" w:hAnsi="Gulim" w:eastAsia="Gulim"/>
                <w:color w:val="auto"/>
                <w:sz w:val="24"/>
                <w:highlight w:val="none"/>
              </w:rPr>
              <w:t>%</w:t>
            </w:r>
            <w:r>
              <w:rPr>
                <w:rFonts w:hint="eastAsia" w:ascii="Gulim" w:hAnsi="Gulim"/>
                <w:color w:val="auto"/>
                <w:sz w:val="24"/>
                <w:highlight w:val="none"/>
              </w:rPr>
              <w:t>（</w:t>
            </w:r>
            <w:r>
              <w:rPr>
                <w:rFonts w:hint="eastAsia" w:ascii="宋体" w:hAnsi="宋体"/>
                <w:bCs/>
                <w:color w:val="auto"/>
                <w:spacing w:val="4"/>
                <w:sz w:val="24"/>
                <w:highlight w:val="none"/>
              </w:rPr>
              <w:t>如B%）</w:t>
            </w:r>
          </w:p>
        </w:tc>
        <w:tc>
          <w:tcPr>
            <w:tcW w:w="1585" w:type="dxa"/>
            <w:vAlign w:val="center"/>
          </w:tcPr>
          <w:p>
            <w:pPr>
              <w:rPr>
                <w:rFonts w:ascii="宋体" w:hAnsi="宋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pPr>
              <w:jc w:val="center"/>
              <w:rPr>
                <w:rFonts w:ascii="宋体" w:hAnsi="宋体"/>
                <w:b/>
                <w:color w:val="auto"/>
                <w:spacing w:val="-20"/>
                <w:szCs w:val="21"/>
                <w:highlight w:val="none"/>
              </w:rPr>
            </w:pPr>
          </w:p>
        </w:tc>
        <w:tc>
          <w:tcPr>
            <w:tcW w:w="1418" w:type="dxa"/>
            <w:vMerge w:val="continue"/>
            <w:vAlign w:val="center"/>
          </w:tcPr>
          <w:p>
            <w:pPr>
              <w:jc w:val="center"/>
              <w:rPr>
                <w:rFonts w:ascii="宋体" w:hAnsi="宋体"/>
                <w:b/>
                <w:color w:val="auto"/>
                <w:spacing w:val="-20"/>
                <w:szCs w:val="21"/>
                <w:highlight w:val="none"/>
              </w:rPr>
            </w:pPr>
          </w:p>
        </w:tc>
        <w:tc>
          <w:tcPr>
            <w:tcW w:w="3402" w:type="dxa"/>
            <w:vAlign w:val="center"/>
          </w:tcPr>
          <w:p>
            <w:pPr>
              <w:jc w:val="center"/>
              <w:rPr>
                <w:rFonts w:ascii="宋体" w:hAnsi="宋体"/>
                <w:color w:val="auto"/>
                <w:sz w:val="24"/>
                <w:highlight w:val="none"/>
              </w:rPr>
            </w:pPr>
            <w:r>
              <w:rPr>
                <w:rFonts w:hint="eastAsia" w:ascii="宋体" w:hAnsi="宋体"/>
                <w:color w:val="auto"/>
                <w:sz w:val="24"/>
                <w:highlight w:val="none"/>
              </w:rPr>
              <w:t>投标报价（元）</w:t>
            </w:r>
          </w:p>
          <w:p>
            <w:pPr>
              <w:rPr>
                <w:rFonts w:ascii="宋体" w:hAnsi="宋体"/>
                <w:b/>
                <w:color w:val="auto"/>
                <w:spacing w:val="-6"/>
                <w:szCs w:val="21"/>
                <w:highlight w:val="none"/>
              </w:rPr>
            </w:pPr>
            <w:r>
              <w:rPr>
                <w:rFonts w:hint="eastAsia" w:ascii="宋体" w:hAnsi="宋体" w:cs="TimesNewRomanPSMT"/>
                <w:color w:val="auto"/>
                <w:spacing w:val="-6"/>
                <w:kern w:val="0"/>
                <w:sz w:val="24"/>
                <w:highlight w:val="none"/>
              </w:rPr>
              <w:t xml:space="preserve">【金额 = </w:t>
            </w:r>
            <w:r>
              <w:rPr>
                <w:rFonts w:hint="eastAsia" w:ascii="宋体" w:hAnsi="宋体"/>
                <w:color w:val="auto"/>
                <w:spacing w:val="-6"/>
                <w:sz w:val="24"/>
                <w:highlight w:val="none"/>
              </w:rPr>
              <w:t>建</w:t>
            </w:r>
            <w:r>
              <w:rPr>
                <w:rFonts w:hint="eastAsia" w:ascii="宋体" w:hAnsi="宋体" w:cs="TimesNewRomanPSMT"/>
                <w:color w:val="auto"/>
                <w:spacing w:val="-6"/>
                <w:kern w:val="0"/>
                <w:sz w:val="24"/>
                <w:highlight w:val="none"/>
              </w:rPr>
              <w:t>安工程费</w:t>
            </w:r>
            <w:r>
              <w:rPr>
                <w:rFonts w:hint="eastAsia" w:ascii="宋体" w:hAnsi="宋体" w:cs="TimesNewRomanPSMT"/>
                <w:color w:val="auto"/>
                <w:spacing w:val="-6"/>
                <w:kern w:val="0"/>
                <w:sz w:val="24"/>
                <w:highlight w:val="none"/>
                <w:lang w:eastAsia="zh-CN"/>
              </w:rPr>
              <w:t>（</w:t>
            </w:r>
            <w:r>
              <w:rPr>
                <w:rFonts w:hint="eastAsia" w:ascii="宋体" w:hAnsi="宋体" w:cs="TimesNewRomanPSMT"/>
                <w:color w:val="auto"/>
                <w:spacing w:val="-6"/>
                <w:kern w:val="0"/>
                <w:sz w:val="24"/>
                <w:highlight w:val="none"/>
                <w:lang w:val="en-US" w:eastAsia="zh-CN"/>
              </w:rPr>
              <w:t>17497.00</w:t>
            </w:r>
            <w:r>
              <w:rPr>
                <w:rFonts w:hint="eastAsia" w:ascii="宋体" w:hAnsi="宋体" w:cs="TimesNewRomanPSMT"/>
                <w:color w:val="auto"/>
                <w:spacing w:val="-6"/>
                <w:kern w:val="0"/>
                <w:sz w:val="24"/>
                <w:highlight w:val="none"/>
                <w:lang w:eastAsia="zh-CN"/>
              </w:rPr>
              <w:t>）万</w:t>
            </w:r>
            <w:r>
              <w:rPr>
                <w:rFonts w:hint="eastAsia" w:ascii="宋体" w:hAnsi="宋体"/>
                <w:color w:val="auto"/>
                <w:spacing w:val="-6"/>
                <w:sz w:val="24"/>
                <w:highlight w:val="none"/>
              </w:rPr>
              <w:t>元</w:t>
            </w:r>
            <w:r>
              <w:rPr>
                <w:rFonts w:hint="eastAsia" w:ascii="宋体" w:hAnsi="宋体" w:cs="TimesNewRomanPSMT"/>
                <w:color w:val="auto"/>
                <w:spacing w:val="-6"/>
                <w:kern w:val="0"/>
                <w:sz w:val="24"/>
                <w:highlight w:val="none"/>
              </w:rPr>
              <w:t>×</w:t>
            </w:r>
            <w:r>
              <w:rPr>
                <w:rFonts w:hint="eastAsia" w:ascii="宋体" w:hAnsi="宋体" w:cs="TimesNewRomanPSMT"/>
                <w:color w:val="auto"/>
                <w:kern w:val="0"/>
                <w:sz w:val="24"/>
                <w:highlight w:val="none"/>
              </w:rPr>
              <w:t>【1-投标下浮率】</w:t>
            </w:r>
          </w:p>
        </w:tc>
        <w:tc>
          <w:tcPr>
            <w:tcW w:w="2126" w:type="dxa"/>
            <w:vAlign w:val="center"/>
          </w:tcPr>
          <w:p>
            <w:pPr>
              <w:rPr>
                <w:rFonts w:ascii="宋体" w:hAnsi="宋体"/>
                <w:color w:val="auto"/>
                <w:sz w:val="24"/>
                <w:highlight w:val="none"/>
              </w:rPr>
            </w:pPr>
            <w:r>
              <w:rPr>
                <w:rFonts w:hint="eastAsia" w:ascii="宋体" w:hAnsi="宋体"/>
                <w:color w:val="auto"/>
                <w:sz w:val="24"/>
                <w:highlight w:val="none"/>
              </w:rPr>
              <w:t>小写：</w:t>
            </w:r>
          </w:p>
          <w:p>
            <w:pPr>
              <w:rPr>
                <w:rFonts w:ascii="宋体" w:hAnsi="宋体"/>
                <w:color w:val="auto"/>
                <w:sz w:val="24"/>
                <w:highlight w:val="none"/>
                <w:u w:val="single"/>
              </w:rPr>
            </w:pPr>
            <w:r>
              <w:rPr>
                <w:rFonts w:hint="eastAsia" w:ascii="宋体" w:hAnsi="宋体"/>
                <w:color w:val="auto"/>
                <w:sz w:val="24"/>
                <w:highlight w:val="none"/>
              </w:rPr>
              <w:t>大写：</w:t>
            </w:r>
          </w:p>
        </w:tc>
        <w:tc>
          <w:tcPr>
            <w:tcW w:w="1585" w:type="dxa"/>
            <w:vAlign w:val="center"/>
          </w:tcPr>
          <w:p>
            <w:pPr>
              <w:widowControl/>
              <w:jc w:val="left"/>
              <w:rPr>
                <w:rFonts w:ascii="宋体" w:hAnsi="宋体"/>
                <w:color w:val="auto"/>
                <w:sz w:val="22"/>
                <w:szCs w:val="22"/>
                <w:highlight w:val="none"/>
                <w:u w:val="single"/>
              </w:rPr>
            </w:pPr>
            <w:r>
              <w:rPr>
                <w:rFonts w:hint="eastAsia" w:ascii="宋体" w:hAnsi="宋体"/>
                <w:color w:val="auto"/>
                <w:spacing w:val="-6"/>
                <w:sz w:val="22"/>
                <w:szCs w:val="22"/>
                <w:highlight w:val="none"/>
              </w:rPr>
              <w:t>若本栏填写的金额与下浮率计费不符，则以投标下浮率为准修正金额。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c>
          <w:tcPr>
            <w:tcW w:w="4820" w:type="dxa"/>
            <w:gridSpan w:val="2"/>
            <w:tcBorders>
              <w:bottom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投标总报价</w:t>
            </w:r>
          </w:p>
          <w:p>
            <w:pPr>
              <w:jc w:val="center"/>
              <w:rPr>
                <w:rFonts w:ascii="宋体" w:hAnsi="宋体"/>
                <w:color w:val="auto"/>
                <w:sz w:val="24"/>
                <w:highlight w:val="none"/>
              </w:rPr>
            </w:pPr>
          </w:p>
        </w:tc>
        <w:tc>
          <w:tcPr>
            <w:tcW w:w="2126" w:type="dxa"/>
            <w:tcBorders>
              <w:bottom w:val="single" w:color="auto" w:sz="4" w:space="0"/>
            </w:tcBorders>
            <w:vAlign w:val="center"/>
          </w:tcPr>
          <w:p>
            <w:pPr>
              <w:rPr>
                <w:rFonts w:ascii="宋体" w:hAnsi="宋体"/>
                <w:color w:val="auto"/>
                <w:sz w:val="24"/>
                <w:highlight w:val="none"/>
              </w:rPr>
            </w:pPr>
            <w:r>
              <w:rPr>
                <w:rFonts w:hint="eastAsia" w:ascii="宋体" w:hAnsi="宋体"/>
                <w:color w:val="auto"/>
                <w:sz w:val="24"/>
                <w:highlight w:val="none"/>
              </w:rPr>
              <w:t>小写：</w:t>
            </w:r>
          </w:p>
          <w:p>
            <w:pPr>
              <w:rPr>
                <w:rFonts w:ascii="宋体" w:hAnsi="宋体"/>
                <w:color w:val="auto"/>
                <w:sz w:val="24"/>
                <w:highlight w:val="none"/>
              </w:rPr>
            </w:pPr>
            <w:r>
              <w:rPr>
                <w:rFonts w:hint="eastAsia" w:ascii="宋体" w:hAnsi="宋体"/>
                <w:color w:val="auto"/>
                <w:sz w:val="24"/>
                <w:highlight w:val="none"/>
              </w:rPr>
              <w:t>大写：</w:t>
            </w:r>
          </w:p>
        </w:tc>
        <w:tc>
          <w:tcPr>
            <w:tcW w:w="1585" w:type="dxa"/>
            <w:tcBorders>
              <w:bottom w:val="single" w:color="auto" w:sz="4" w:space="0"/>
            </w:tcBorders>
            <w:vAlign w:val="center"/>
          </w:tcPr>
          <w:p>
            <w:pPr>
              <w:widowControl/>
              <w:jc w:val="left"/>
              <w:rPr>
                <w:rFonts w:ascii="黑体" w:hAnsi="宋体" w:eastAsia="黑体"/>
                <w:color w:val="auto"/>
                <w:spacing w:val="-6"/>
                <w:szCs w:val="21"/>
                <w:highlight w:val="none"/>
              </w:rPr>
            </w:pPr>
          </w:p>
        </w:tc>
      </w:tr>
    </w:tbl>
    <w:p>
      <w:pPr>
        <w:spacing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（盖章）</w:t>
      </w:r>
    </w:p>
    <w:p>
      <w:pPr>
        <w:spacing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beforeLines="50" w:line="600" w:lineRule="exact"/>
        <w:ind w:firstLine="3540" w:firstLineChars="1475"/>
        <w:rPr>
          <w:rFonts w:ascii="宋体" w:hAnsi="宋体"/>
          <w:color w:val="auto"/>
          <w:sz w:val="24"/>
          <w:highlight w:val="none"/>
        </w:rPr>
      </w:pPr>
      <w:r>
        <w:rPr>
          <w:rFonts w:hint="eastAsia" w:ascii="宋体" w:hAnsi="宋体"/>
          <w:color w:val="auto"/>
          <w:sz w:val="24"/>
          <w:highlight w:val="none"/>
        </w:rPr>
        <w:t>日   期：年月日</w:t>
      </w:r>
    </w:p>
    <w:p>
      <w:pPr>
        <w:spacing w:line="120" w:lineRule="exact"/>
        <w:jc w:val="center"/>
        <w:rPr>
          <w:b/>
          <w:color w:val="auto"/>
          <w:spacing w:val="8"/>
          <w:sz w:val="32"/>
          <w:highlight w:val="none"/>
        </w:rPr>
      </w:pPr>
    </w:p>
    <w:p>
      <w:pPr>
        <w:spacing w:line="120" w:lineRule="exact"/>
        <w:jc w:val="center"/>
        <w:rPr>
          <w:b/>
          <w:color w:val="auto"/>
          <w:sz w:val="32"/>
          <w:highlight w:val="none"/>
        </w:rPr>
      </w:pPr>
    </w:p>
    <w:p>
      <w:pPr>
        <w:spacing w:line="360" w:lineRule="auto"/>
        <w:jc w:val="center"/>
        <w:rPr>
          <w:b/>
          <w:color w:val="auto"/>
          <w:sz w:val="32"/>
          <w:highlight w:val="none"/>
        </w:rPr>
      </w:pPr>
      <w:r>
        <w:rPr>
          <w:b/>
          <w:color w:val="auto"/>
          <w:sz w:val="32"/>
          <w:highlight w:val="none"/>
        </w:rPr>
        <w:br w:type="page"/>
      </w:r>
      <w:r>
        <w:rPr>
          <w:rFonts w:hint="eastAsia"/>
          <w:b/>
          <w:color w:val="auto"/>
          <w:sz w:val="32"/>
          <w:highlight w:val="none"/>
        </w:rPr>
        <w:t>七、资格审查资料</w:t>
      </w:r>
    </w:p>
    <w:p>
      <w:pPr>
        <w:rPr>
          <w:rFonts w:ascii="宋体" w:hAnsi="宋体"/>
          <w:b/>
          <w:color w:val="auto"/>
          <w:sz w:val="28"/>
          <w:szCs w:val="28"/>
          <w:highlight w:val="none"/>
        </w:rPr>
      </w:pPr>
      <w:r>
        <w:rPr>
          <w:rFonts w:hint="eastAsia" w:ascii="宋体" w:hAnsi="宋体"/>
          <w:b/>
          <w:color w:val="auto"/>
          <w:sz w:val="28"/>
          <w:szCs w:val="28"/>
          <w:highlight w:val="none"/>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公司成立</w:t>
            </w:r>
          </w:p>
          <w:p>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城市</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传真</w:t>
            </w:r>
          </w:p>
        </w:tc>
        <w:tc>
          <w:tcPr>
            <w:tcW w:w="2340"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jc w:val="center"/>
              <w:rPr>
                <w:rFonts w:ascii="宋体" w:hAnsi="宋体" w:cs="Tahoma"/>
                <w:color w:val="auto"/>
                <w:sz w:val="24"/>
                <w:highlight w:val="none"/>
              </w:rPr>
            </w:pP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pPr>
              <w:jc w:val="center"/>
              <w:rPr>
                <w:color w:val="auto"/>
                <w:spacing w:val="10"/>
                <w:sz w:val="24"/>
                <w:highlight w:val="none"/>
              </w:rPr>
            </w:pPr>
            <w:r>
              <w:rPr>
                <w:rFonts w:hint="eastAsia"/>
                <w:color w:val="auto"/>
                <w:spacing w:val="10"/>
                <w:sz w:val="24"/>
                <w:highlight w:val="none"/>
              </w:rPr>
              <w:t>职 务</w:t>
            </w: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340"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340" w:type="dxa"/>
            <w:vAlign w:val="center"/>
          </w:tcPr>
          <w:p>
            <w:pPr>
              <w:jc w:val="center"/>
              <w:rPr>
                <w:color w:val="auto"/>
                <w:spacing w:val="10"/>
                <w:sz w:val="24"/>
                <w:highlight w:val="none"/>
              </w:rPr>
            </w:pPr>
          </w:p>
        </w:tc>
      </w:tr>
    </w:tbl>
    <w:p>
      <w:pPr>
        <w:pStyle w:val="51"/>
        <w:spacing w:beforeLines="30" w:line="340" w:lineRule="exact"/>
        <w:rPr>
          <w:rFonts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；④广东省外企业须提交已办理通过</w:t>
      </w:r>
      <w:r>
        <w:rPr>
          <w:rFonts w:hint="eastAsia" w:ascii="宋体" w:hAnsi="宋体"/>
          <w:b/>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w:t>
      </w:r>
      <w:r>
        <w:rPr>
          <w:rFonts w:hint="eastAsia" w:ascii="宋体" w:hAnsi="宋体"/>
          <w:color w:val="auto"/>
          <w:sz w:val="22"/>
          <w:szCs w:val="22"/>
          <w:highlight w:val="none"/>
          <w:lang w:eastAsia="zh-CN"/>
        </w:rPr>
        <w:t>（按最新要求执行）</w:t>
      </w:r>
      <w:r>
        <w:rPr>
          <w:rFonts w:hint="eastAsia" w:ascii="宋体" w:hAnsi="宋体"/>
          <w:color w:val="auto"/>
          <w:sz w:val="22"/>
          <w:szCs w:val="22"/>
          <w:highlight w:val="none"/>
        </w:rPr>
        <w:t>。</w:t>
      </w:r>
    </w:p>
    <w:p>
      <w:pPr>
        <w:pStyle w:val="51"/>
        <w:spacing w:line="34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pPr>
        <w:pStyle w:val="51"/>
        <w:spacing w:line="340" w:lineRule="exact"/>
        <w:ind w:firstLine="416" w:firstLineChars="200"/>
        <w:rPr>
          <w:rFonts w:ascii="宋体" w:hAnsi="宋体"/>
          <w:color w:val="auto"/>
          <w:highlight w:val="none"/>
        </w:rPr>
      </w:pPr>
      <w:r>
        <w:rPr>
          <w:rFonts w:hint="eastAsia" w:ascii="宋体" w:hAnsi="宋体"/>
          <w:color w:val="auto"/>
          <w:spacing w:val="-6"/>
          <w:sz w:val="22"/>
          <w:szCs w:val="22"/>
          <w:highlight w:val="none"/>
        </w:rPr>
        <w:t>3、联合体投标的需分别填写本表。复印件（或打印件）由盖牵头人单位章。</w:t>
      </w:r>
      <w:r>
        <w:rPr>
          <w:color w:val="auto"/>
          <w:sz w:val="28"/>
          <w:szCs w:val="28"/>
          <w:highlight w:val="none"/>
        </w:rPr>
        <w:br w:type="page"/>
      </w:r>
    </w:p>
    <w:p>
      <w:pPr>
        <w:rPr>
          <w:rFonts w:ascii="宋体" w:hAnsi="宋体"/>
          <w:b/>
          <w:color w:val="auto"/>
          <w:sz w:val="28"/>
          <w:szCs w:val="28"/>
          <w:highlight w:val="none"/>
        </w:rPr>
      </w:pPr>
      <w:r>
        <w:rPr>
          <w:rFonts w:hint="eastAsia" w:ascii="宋体" w:hAnsi="宋体"/>
          <w:b/>
          <w:color w:val="auto"/>
          <w:sz w:val="28"/>
          <w:szCs w:val="28"/>
          <w:highlight w:val="none"/>
        </w:rPr>
        <w:t>表7-2近三年内发生的诉讼及仲裁情况表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bl>
    <w:p>
      <w:pPr>
        <w:spacing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w:t>
      </w:r>
      <w:r>
        <w:rPr>
          <w:rFonts w:hint="eastAsia" w:ascii="宋体" w:hAnsi="宋体" w:cs="宋体"/>
          <w:color w:val="auto"/>
          <w:sz w:val="22"/>
          <w:szCs w:val="22"/>
          <w:highlight w:val="none"/>
          <w:lang w:val="en-US" w:eastAsia="zh-CN"/>
        </w:rPr>
        <w:t>2019</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日以来。</w:t>
      </w:r>
    </w:p>
    <w:p>
      <w:pPr>
        <w:spacing w:line="400" w:lineRule="exact"/>
        <w:ind w:firstLine="416" w:firstLineChars="200"/>
        <w:rPr>
          <w:rFonts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pPr>
        <w:spacing w:line="360" w:lineRule="auto"/>
        <w:jc w:val="center"/>
        <w:rPr>
          <w:b/>
          <w:color w:val="auto"/>
          <w:sz w:val="32"/>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rPr>
        <w:t>年月日</w:t>
      </w:r>
    </w:p>
    <w:p>
      <w:pPr>
        <w:spacing w:line="360" w:lineRule="auto"/>
        <w:jc w:val="center"/>
        <w:rPr>
          <w:b/>
          <w:color w:val="auto"/>
          <w:sz w:val="32"/>
          <w:highlight w:val="none"/>
        </w:rPr>
      </w:pPr>
    </w:p>
    <w:p>
      <w:pPr>
        <w:spacing w:line="240" w:lineRule="exact"/>
        <w:jc w:val="center"/>
        <w:rPr>
          <w:color w:val="auto"/>
          <w:sz w:val="28"/>
          <w:szCs w:val="28"/>
          <w:highlight w:val="none"/>
        </w:rPr>
      </w:pPr>
      <w:r>
        <w:rPr>
          <w:color w:val="auto"/>
          <w:sz w:val="28"/>
          <w:szCs w:val="28"/>
          <w:highlight w:val="none"/>
        </w:rPr>
        <w:br w:type="page"/>
      </w:r>
    </w:p>
    <w:p>
      <w:pPr>
        <w:jc w:val="center"/>
        <w:rPr>
          <w:rFonts w:ascii="宋体" w:hAnsi="宋体"/>
          <w:color w:val="auto"/>
          <w:sz w:val="30"/>
          <w:szCs w:val="30"/>
          <w:highlight w:val="none"/>
        </w:rPr>
      </w:pPr>
      <w:r>
        <w:rPr>
          <w:rFonts w:hint="eastAsia" w:ascii="宋体" w:hAnsi="宋体"/>
          <w:color w:val="auto"/>
          <w:sz w:val="30"/>
          <w:szCs w:val="30"/>
          <w:highlight w:val="none"/>
        </w:rPr>
        <w:t>表7-3企业近三年内其他信誉情况表</w:t>
      </w:r>
    </w:p>
    <w:p>
      <w:pPr>
        <w:pStyle w:val="5"/>
        <w:rPr>
          <w:color w:val="auto"/>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2"/>
                <w:szCs w:val="22"/>
                <w:highlight w:val="none"/>
                <w:u w:val="single"/>
                <w:lang w:val="en-US" w:eastAsia="zh-CN"/>
              </w:rPr>
              <w:t>2019年5月1日至投标截止日</w:t>
            </w:r>
            <w:r>
              <w:rPr>
                <w:rFonts w:hint="eastAsia" w:ascii="宋体" w:hAnsi="宋体"/>
                <w:color w:val="auto"/>
                <w:sz w:val="24"/>
                <w:szCs w:val="24"/>
                <w:highlight w:val="none"/>
              </w:rPr>
              <w:t>）没有存在骗取中标或严重违约被解除合同或被</w:t>
            </w:r>
            <w:r>
              <w:rPr>
                <w:rFonts w:hint="eastAsia" w:ascii="宋体" w:hAnsi="宋体"/>
                <w:color w:val="auto"/>
                <w:sz w:val="24"/>
                <w:szCs w:val="24"/>
                <w:highlight w:val="none"/>
                <w:lang w:eastAsia="zh-CN"/>
              </w:rPr>
              <w:t>当地</w:t>
            </w:r>
            <w:r>
              <w:rPr>
                <w:rFonts w:hint="eastAsia" w:ascii="宋体" w:hAnsi="宋体"/>
                <w:color w:val="auto"/>
                <w:sz w:val="24"/>
                <w:szCs w:val="24"/>
                <w:highlight w:val="none"/>
              </w:rPr>
              <w:t>建设行政主管部门通报且在限制投标期内。</w:t>
            </w:r>
          </w:p>
          <w:p>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w:t>
            </w:r>
            <w:r>
              <w:rPr>
                <w:rFonts w:hint="eastAsia" w:ascii="宋体" w:hAnsi="宋体"/>
                <w:color w:val="auto"/>
                <w:sz w:val="24"/>
                <w:szCs w:val="24"/>
                <w:highlight w:val="none"/>
              </w:rPr>
              <w:t>被</w:t>
            </w:r>
            <w:r>
              <w:rPr>
                <w:rFonts w:hint="eastAsia" w:ascii="宋体" w:hAnsi="宋体" w:cs="宋体"/>
                <w:bCs/>
                <w:color w:val="auto"/>
                <w:spacing w:val="10"/>
                <w:sz w:val="24"/>
                <w:szCs w:val="22"/>
                <w:highlight w:val="none"/>
              </w:rPr>
              <w:t>人民法院列为失信被执行人</w:t>
            </w:r>
            <w:r>
              <w:rPr>
                <w:rFonts w:hint="eastAsia" w:ascii="宋体" w:hAnsi="宋体"/>
                <w:color w:val="auto"/>
                <w:sz w:val="24"/>
                <w:szCs w:val="24"/>
                <w:highlight w:val="none"/>
              </w:rPr>
              <w:t>。</w:t>
            </w:r>
          </w:p>
        </w:tc>
        <w:tc>
          <w:tcPr>
            <w:tcW w:w="5460" w:type="dxa"/>
            <w:vAlign w:val="center"/>
          </w:tcPr>
          <w:p>
            <w:pPr>
              <w:spacing w:line="440" w:lineRule="exact"/>
              <w:jc w:val="center"/>
              <w:rPr>
                <w:rFonts w:cs="Tahoma"/>
                <w:color w:val="auto"/>
                <w:spacing w:val="-20"/>
                <w:sz w:val="24"/>
                <w:highlight w:val="none"/>
              </w:rPr>
            </w:pPr>
          </w:p>
        </w:tc>
      </w:tr>
    </w:tbl>
    <w:p>
      <w:pPr>
        <w:spacing w:line="440" w:lineRule="exact"/>
        <w:rPr>
          <w:color w:val="auto"/>
          <w:sz w:val="22"/>
          <w:szCs w:val="22"/>
          <w:highlight w:val="none"/>
        </w:rPr>
      </w:pPr>
      <w:r>
        <w:rPr>
          <w:color w:val="auto"/>
          <w:sz w:val="22"/>
          <w:szCs w:val="22"/>
          <w:highlight w:val="none"/>
        </w:rPr>
        <w:t>注</w:t>
      </w:r>
      <w:r>
        <w:rPr>
          <w:rFonts w:hint="eastAsia"/>
          <w:color w:val="auto"/>
          <w:sz w:val="22"/>
          <w:szCs w:val="22"/>
          <w:highlight w:val="none"/>
        </w:rPr>
        <w:t>：1.</w:t>
      </w:r>
      <w:r>
        <w:rPr>
          <w:rFonts w:hint="eastAsia" w:ascii="宋体" w:hAnsi="宋体" w:cs="Tahoma"/>
          <w:color w:val="auto"/>
          <w:sz w:val="24"/>
          <w:highlight w:val="none"/>
        </w:rPr>
        <w:t>联合体投标的包括全部成员</w:t>
      </w:r>
      <w:r>
        <w:rPr>
          <w:rFonts w:hint="eastAsia" w:ascii="宋体" w:hAnsi="宋体"/>
          <w:color w:val="auto"/>
          <w:spacing w:val="-6"/>
          <w:sz w:val="22"/>
          <w:szCs w:val="22"/>
          <w:highlight w:val="none"/>
        </w:rPr>
        <w:t>，由牵头人盖单位章</w:t>
      </w:r>
      <w:r>
        <w:rPr>
          <w:rFonts w:hint="eastAsia" w:ascii="宋体" w:hAnsi="宋体" w:cs="Tahoma"/>
          <w:color w:val="auto"/>
          <w:sz w:val="24"/>
          <w:highlight w:val="none"/>
        </w:rPr>
        <w:t>。</w:t>
      </w:r>
    </w:p>
    <w:p>
      <w:pPr>
        <w:spacing w:line="440" w:lineRule="exact"/>
        <w:ind w:firstLine="440" w:firstLineChars="200"/>
        <w:rPr>
          <w:rFonts w:ascii="宋体" w:hAnsi="宋体" w:cs="Tahoma"/>
          <w:color w:val="auto"/>
          <w:sz w:val="24"/>
          <w:highlight w:val="none"/>
        </w:rPr>
      </w:pPr>
      <w:r>
        <w:rPr>
          <w:rFonts w:hint="eastAsia"/>
          <w:color w:val="auto"/>
          <w:sz w:val="22"/>
          <w:szCs w:val="22"/>
          <w:highlight w:val="none"/>
        </w:rPr>
        <w:t>2.</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rPr>
        <w:t>年月日</w:t>
      </w:r>
    </w:p>
    <w:p>
      <w:pPr>
        <w:spacing w:line="360" w:lineRule="auto"/>
        <w:rPr>
          <w:color w:val="auto"/>
          <w:sz w:val="28"/>
          <w:szCs w:val="28"/>
          <w:highlight w:val="none"/>
        </w:rPr>
      </w:pPr>
    </w:p>
    <w:p>
      <w:pPr>
        <w:jc w:val="center"/>
        <w:rPr>
          <w:rFonts w:ascii="宋体" w:hAnsi="宋体"/>
          <w:b/>
          <w:color w:val="auto"/>
          <w:sz w:val="24"/>
          <w:szCs w:val="24"/>
          <w:highlight w:val="none"/>
        </w:rPr>
      </w:pPr>
      <w:r>
        <w:rPr>
          <w:color w:val="auto"/>
          <w:szCs w:val="28"/>
          <w:highlight w:val="none"/>
        </w:rPr>
        <w:br w:type="page"/>
      </w:r>
      <w:bookmarkStart w:id="0" w:name="_Toc152045803"/>
      <w:bookmarkStart w:id="1" w:name="_Toc144974871"/>
      <w:bookmarkStart w:id="2" w:name="_Toc179632823"/>
      <w:bookmarkStart w:id="3" w:name="_Toc152042592"/>
    </w:p>
    <w:p>
      <w:pPr>
        <w:rPr>
          <w:rFonts w:ascii="宋体" w:hAnsi="宋体"/>
          <w:b/>
          <w:color w:val="auto"/>
          <w:sz w:val="28"/>
          <w:szCs w:val="28"/>
          <w:highlight w:val="none"/>
        </w:rPr>
      </w:pPr>
      <w:r>
        <w:rPr>
          <w:rFonts w:hint="eastAsia" w:ascii="宋体" w:hAnsi="宋体"/>
          <w:b/>
          <w:color w:val="auto"/>
          <w:sz w:val="28"/>
          <w:szCs w:val="28"/>
          <w:highlight w:val="none"/>
        </w:rPr>
        <w:t>表7-4</w:t>
      </w:r>
      <w:r>
        <w:rPr>
          <w:rFonts w:ascii="宋体" w:hAnsi="宋体"/>
          <w:b/>
          <w:color w:val="auto"/>
          <w:sz w:val="28"/>
          <w:szCs w:val="28"/>
          <w:highlight w:val="none"/>
        </w:rPr>
        <w:t>项目管理机构</w:t>
      </w:r>
    </w:p>
    <w:p>
      <w:pPr>
        <w:spacing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pPr>
        <w:spacing w:line="240" w:lineRule="exact"/>
        <w:rPr>
          <w:color w:val="auto"/>
          <w:sz w:val="28"/>
          <w:szCs w:val="28"/>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9"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709"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709" w:type="dxa"/>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25" w:hRule="atLeast"/>
        </w:trPr>
        <w:tc>
          <w:tcPr>
            <w:tcW w:w="9639" w:type="dxa"/>
            <w:gridSpan w:val="9"/>
          </w:tcPr>
          <w:p>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pPr>
        <w:spacing w:beforeLines="50" w:line="360" w:lineRule="exact"/>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pPr>
        <w:spacing w:line="540" w:lineRule="exact"/>
        <w:rPr>
          <w:rFonts w:ascii="宋体" w:hAnsi="宋体"/>
          <w:b/>
          <w:color w:val="auto"/>
          <w:sz w:val="28"/>
          <w:szCs w:val="28"/>
          <w:highlight w:val="none"/>
        </w:rPr>
      </w:pPr>
    </w:p>
    <w:p>
      <w:pPr>
        <w:spacing w:line="5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540" w:lineRule="exact"/>
        <w:ind w:firstLine="3480" w:firstLineChars="1450"/>
        <w:rPr>
          <w:rFonts w:ascii="宋体" w:hAnsi="宋体"/>
          <w:color w:val="auto"/>
          <w:sz w:val="24"/>
          <w:highlight w:val="none"/>
        </w:rPr>
      </w:pPr>
      <w:r>
        <w:rPr>
          <w:rFonts w:hint="eastAsia" w:ascii="宋体" w:hAnsi="宋体"/>
          <w:color w:val="auto"/>
          <w:sz w:val="24"/>
          <w:highlight w:val="none"/>
        </w:rPr>
        <w:t>年月日</w:t>
      </w: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hint="eastAsia" w:ascii="宋体" w:hAnsi="宋体"/>
          <w:b/>
          <w:color w:val="auto"/>
          <w:sz w:val="24"/>
          <w:szCs w:val="24"/>
          <w:highlight w:val="none"/>
        </w:rPr>
      </w:pPr>
    </w:p>
    <w:p>
      <w:pPr>
        <w:spacing w:line="240" w:lineRule="exact"/>
        <w:rPr>
          <w:rFonts w:ascii="宋体" w:hAnsi="宋体"/>
          <w:color w:val="auto"/>
          <w:szCs w:val="21"/>
          <w:highlight w:val="none"/>
        </w:rPr>
      </w:pPr>
      <w:r>
        <w:rPr>
          <w:rFonts w:hint="eastAsia" w:ascii="宋体" w:hAnsi="宋体"/>
          <w:b/>
          <w:color w:val="auto"/>
          <w:sz w:val="24"/>
          <w:szCs w:val="24"/>
          <w:highlight w:val="none"/>
        </w:rPr>
        <w:t>表2拟委任的项目经理简历表</w:t>
      </w:r>
    </w:p>
    <w:p>
      <w:pPr>
        <w:rPr>
          <w:rFonts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pPr>
              <w:spacing w:line="440" w:lineRule="exact"/>
              <w:jc w:val="center"/>
              <w:rPr>
                <w:rFonts w:ascii="宋体" w:hAnsi="宋体"/>
                <w:color w:val="auto"/>
                <w:sz w:val="24"/>
                <w:szCs w:val="24"/>
                <w:highlight w:val="none"/>
              </w:rPr>
            </w:pPr>
          </w:p>
        </w:tc>
        <w:tc>
          <w:tcPr>
            <w:tcW w:w="198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9000"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bl>
    <w:p>
      <w:pPr>
        <w:spacing w:line="360" w:lineRule="exact"/>
        <w:ind w:firstLine="440" w:firstLineChars="200"/>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1、本表后附拟委任项目经理的身份证、建造师证书、安全生产考核合格证（B证）、</w:t>
      </w:r>
      <w:r>
        <w:rPr>
          <w:rFonts w:hint="eastAsia" w:ascii="宋体" w:hAnsi="宋体"/>
          <w:color w:val="auto"/>
          <w:sz w:val="22"/>
          <w:szCs w:val="22"/>
          <w:highlight w:val="none"/>
        </w:rPr>
        <w:t>职称证书（如有）、至少含</w:t>
      </w:r>
      <w:r>
        <w:rPr>
          <w:rFonts w:hint="eastAsia" w:ascii="宋体" w:hAnsi="宋体"/>
          <w:color w:val="auto"/>
          <w:sz w:val="22"/>
          <w:szCs w:val="22"/>
          <w:highlight w:val="none"/>
          <w:lang w:eastAsia="zh-CN"/>
        </w:rPr>
        <w:t>2022年2月至2022年4月</w:t>
      </w:r>
      <w:r>
        <w:rPr>
          <w:rFonts w:hint="eastAsia" w:ascii="宋体" w:hAnsi="宋体"/>
          <w:color w:val="auto"/>
          <w:sz w:val="22"/>
          <w:szCs w:val="22"/>
          <w:highlight w:val="none"/>
        </w:rPr>
        <w:t>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p>
    <w:p>
      <w:pPr>
        <w:rPr>
          <w:rFonts w:ascii="宋体" w:hAnsi="宋体"/>
          <w:b/>
          <w:color w:val="auto"/>
          <w:sz w:val="24"/>
          <w:szCs w:val="24"/>
          <w:highlight w:val="none"/>
        </w:rPr>
      </w:pPr>
      <w:r>
        <w:rPr>
          <w:rFonts w:hint="eastAsia" w:ascii="宋体" w:hAnsi="宋体"/>
          <w:color w:val="auto"/>
          <w:sz w:val="22"/>
          <w:szCs w:val="22"/>
          <w:highlight w:val="none"/>
        </w:rPr>
        <w:t>2、提供担任过与拟建项目相类似的项目中标通知书，原件备查。</w:t>
      </w:r>
    </w:p>
    <w:p>
      <w:pPr>
        <w:rPr>
          <w:rFonts w:ascii="宋体" w:hAnsi="宋体"/>
          <w:b/>
          <w:color w:val="auto"/>
          <w:sz w:val="24"/>
          <w:szCs w:val="24"/>
          <w:highlight w:val="none"/>
        </w:rPr>
      </w:pPr>
    </w:p>
    <w:p>
      <w:pPr>
        <w:spacing w:line="340" w:lineRule="exact"/>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340" w:lineRule="exact"/>
        <w:ind w:firstLine="4337" w:firstLineChars="1800"/>
        <w:rPr>
          <w:rFonts w:ascii="宋体" w:hAnsi="宋体"/>
          <w:b/>
          <w:color w:val="auto"/>
          <w:sz w:val="24"/>
          <w:szCs w:val="24"/>
          <w:highlight w:val="none"/>
          <w:u w:val="single"/>
        </w:rPr>
      </w:pPr>
      <w:r>
        <w:rPr>
          <w:rFonts w:hint="eastAsia" w:ascii="宋体" w:hAnsi="宋体"/>
          <w:b/>
          <w:color w:val="auto"/>
          <w:sz w:val="24"/>
          <w:szCs w:val="24"/>
          <w:highlight w:val="none"/>
        </w:rPr>
        <w:t>项目经理：</w:t>
      </w:r>
      <w:r>
        <w:rPr>
          <w:rFonts w:hint="eastAsia" w:ascii="宋体" w:hAnsi="宋体"/>
          <w:b/>
          <w:color w:val="auto"/>
          <w:sz w:val="24"/>
          <w:szCs w:val="24"/>
          <w:highlight w:val="none"/>
          <w:u w:val="single"/>
        </w:rPr>
        <w:t xml:space="preserve">                    （签字）</w:t>
      </w:r>
    </w:p>
    <w:p>
      <w:pPr>
        <w:spacing w:line="340" w:lineRule="exact"/>
        <w:ind w:firstLine="4320" w:firstLineChars="1793"/>
        <w:rPr>
          <w:rFonts w:ascii="宋体" w:hAnsi="宋体"/>
          <w:b/>
          <w:color w:val="auto"/>
          <w:sz w:val="24"/>
          <w:szCs w:val="24"/>
          <w:highlight w:val="none"/>
        </w:rPr>
      </w:pPr>
      <w:r>
        <w:rPr>
          <w:rFonts w:hint="eastAsia" w:ascii="宋体" w:hAnsi="宋体"/>
          <w:b/>
          <w:color w:val="auto"/>
          <w:sz w:val="24"/>
          <w:szCs w:val="24"/>
          <w:highlight w:val="none"/>
          <w:u w:val="single"/>
        </w:rPr>
        <w:t xml:space="preserve">    年     月     日</w:t>
      </w:r>
    </w:p>
    <w:p>
      <w:pPr>
        <w:rPr>
          <w:rFonts w:ascii="宋体" w:hAnsi="宋体"/>
          <w:b/>
          <w:color w:val="auto"/>
          <w:sz w:val="24"/>
          <w:szCs w:val="24"/>
          <w:highlight w:val="none"/>
        </w:rPr>
      </w:pPr>
      <w:r>
        <w:rPr>
          <w:rFonts w:hint="eastAsia" w:ascii="宋体" w:hAnsi="宋体"/>
          <w:b/>
          <w:color w:val="auto"/>
          <w:sz w:val="24"/>
          <w:szCs w:val="24"/>
          <w:highlight w:val="none"/>
        </w:rPr>
        <w:t>表3拟委任的项目设计负责人简历表</w:t>
      </w:r>
    </w:p>
    <w:p>
      <w:pPr>
        <w:spacing w:line="240" w:lineRule="exact"/>
        <w:rPr>
          <w:rFonts w:ascii="宋体" w:hAnsi="宋体"/>
          <w:color w:val="auto"/>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695" w:hRule="exact"/>
        </w:trPr>
        <w:tc>
          <w:tcPr>
            <w:tcW w:w="9363" w:type="dxa"/>
            <w:gridSpan w:val="13"/>
            <w:vAlign w:val="center"/>
          </w:tcPr>
          <w:p>
            <w:pPr>
              <w:spacing w:line="360" w:lineRule="exact"/>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一般情况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姓名</w:t>
            </w:r>
          </w:p>
        </w:tc>
        <w:tc>
          <w:tcPr>
            <w:tcW w:w="1150" w:type="dxa"/>
            <w:gridSpan w:val="2"/>
            <w:vAlign w:val="center"/>
          </w:tcPr>
          <w:p>
            <w:pPr>
              <w:spacing w:line="360" w:lineRule="exact"/>
              <w:jc w:val="center"/>
              <w:rPr>
                <w:rFonts w:ascii="宋体" w:hAnsi="宋体"/>
                <w:color w:val="auto"/>
                <w:sz w:val="24"/>
                <w:highlight w:val="none"/>
              </w:rPr>
            </w:pPr>
          </w:p>
        </w:tc>
        <w:tc>
          <w:tcPr>
            <w:tcW w:w="737"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性别</w:t>
            </w:r>
          </w:p>
        </w:tc>
        <w:tc>
          <w:tcPr>
            <w:tcW w:w="993" w:type="dxa"/>
            <w:vAlign w:val="center"/>
          </w:tcPr>
          <w:p>
            <w:pPr>
              <w:spacing w:line="360" w:lineRule="exact"/>
              <w:jc w:val="center"/>
              <w:rPr>
                <w:rFonts w:ascii="宋体" w:hAnsi="宋体"/>
                <w:color w:val="auto"/>
                <w:sz w:val="24"/>
                <w:highlight w:val="none"/>
              </w:rPr>
            </w:pPr>
          </w:p>
        </w:tc>
        <w:tc>
          <w:tcPr>
            <w:tcW w:w="720"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年龄</w:t>
            </w:r>
          </w:p>
        </w:tc>
        <w:tc>
          <w:tcPr>
            <w:tcW w:w="740" w:type="dxa"/>
            <w:vAlign w:val="center"/>
          </w:tcPr>
          <w:p>
            <w:pPr>
              <w:spacing w:line="360" w:lineRule="exact"/>
              <w:jc w:val="center"/>
              <w:rPr>
                <w:rFonts w:ascii="宋体" w:hAnsi="宋体"/>
                <w:color w:val="auto"/>
                <w:sz w:val="24"/>
                <w:highlight w:val="none"/>
              </w:rPr>
            </w:pPr>
          </w:p>
        </w:tc>
        <w:tc>
          <w:tcPr>
            <w:tcW w:w="540" w:type="dxa"/>
            <w:gridSpan w:val="2"/>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学位</w:t>
            </w:r>
          </w:p>
        </w:tc>
        <w:tc>
          <w:tcPr>
            <w:tcW w:w="720" w:type="dxa"/>
            <w:vAlign w:val="center"/>
          </w:tcPr>
          <w:p>
            <w:pPr>
              <w:spacing w:line="360" w:lineRule="exact"/>
              <w:jc w:val="center"/>
              <w:rPr>
                <w:rFonts w:ascii="宋体" w:hAnsi="宋体"/>
                <w:color w:val="auto"/>
                <w:sz w:val="24"/>
                <w:highlight w:val="none"/>
              </w:rPr>
            </w:pPr>
          </w:p>
        </w:tc>
        <w:tc>
          <w:tcPr>
            <w:tcW w:w="1440" w:type="dxa"/>
            <w:gridSpan w:val="2"/>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身份证号码</w:t>
            </w:r>
          </w:p>
        </w:tc>
        <w:tc>
          <w:tcPr>
            <w:tcW w:w="1423" w:type="dxa"/>
            <w:vAlign w:val="center"/>
          </w:tcPr>
          <w:p>
            <w:pPr>
              <w:spacing w:line="360" w:lineRule="exact"/>
              <w:jc w:val="center"/>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职称</w:t>
            </w:r>
          </w:p>
        </w:tc>
        <w:tc>
          <w:tcPr>
            <w:tcW w:w="1150" w:type="dxa"/>
            <w:gridSpan w:val="2"/>
            <w:vAlign w:val="center"/>
          </w:tcPr>
          <w:p>
            <w:pPr>
              <w:spacing w:line="360" w:lineRule="exact"/>
              <w:jc w:val="center"/>
              <w:rPr>
                <w:rFonts w:ascii="宋体" w:hAnsi="宋体"/>
                <w:color w:val="auto"/>
                <w:sz w:val="24"/>
                <w:highlight w:val="none"/>
              </w:rPr>
            </w:pPr>
          </w:p>
        </w:tc>
        <w:tc>
          <w:tcPr>
            <w:tcW w:w="2450" w:type="dxa"/>
            <w:gridSpan w:val="3"/>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为投标人服务时间</w:t>
            </w:r>
            <w:r>
              <w:rPr>
                <w:rFonts w:ascii="宋体" w:hAnsi="宋体"/>
                <w:color w:val="auto"/>
                <w:sz w:val="24"/>
                <w:highlight w:val="none"/>
              </w:rPr>
              <w:t>(</w:t>
            </w:r>
            <w:r>
              <w:rPr>
                <w:rFonts w:hint="eastAsia" w:ascii="宋体" w:hAnsi="宋体"/>
                <w:color w:val="auto"/>
                <w:sz w:val="24"/>
                <w:highlight w:val="none"/>
              </w:rPr>
              <w:t>年</w:t>
            </w:r>
            <w:r>
              <w:rPr>
                <w:rFonts w:ascii="宋体" w:hAnsi="宋体"/>
                <w:color w:val="auto"/>
                <w:sz w:val="24"/>
                <w:highlight w:val="none"/>
              </w:rPr>
              <w:t>)</w:t>
            </w:r>
          </w:p>
        </w:tc>
        <w:tc>
          <w:tcPr>
            <w:tcW w:w="1280" w:type="dxa"/>
            <w:gridSpan w:val="3"/>
            <w:vAlign w:val="center"/>
          </w:tcPr>
          <w:p>
            <w:pPr>
              <w:spacing w:line="360" w:lineRule="exact"/>
              <w:jc w:val="center"/>
              <w:rPr>
                <w:rFonts w:ascii="宋体" w:hAnsi="宋体"/>
                <w:color w:val="auto"/>
                <w:sz w:val="24"/>
                <w:highlight w:val="none"/>
              </w:rPr>
            </w:pPr>
          </w:p>
        </w:tc>
        <w:tc>
          <w:tcPr>
            <w:tcW w:w="2160" w:type="dxa"/>
            <w:gridSpan w:val="3"/>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在本合同中拟任职</w:t>
            </w:r>
          </w:p>
        </w:tc>
        <w:tc>
          <w:tcPr>
            <w:tcW w:w="1423" w:type="dxa"/>
            <w:vAlign w:val="center"/>
          </w:tcPr>
          <w:p>
            <w:pPr>
              <w:spacing w:line="360" w:lineRule="exact"/>
              <w:jc w:val="center"/>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学历</w:t>
            </w:r>
          </w:p>
        </w:tc>
        <w:tc>
          <w:tcPr>
            <w:tcW w:w="8463" w:type="dxa"/>
            <w:gridSpan w:val="12"/>
          </w:tcPr>
          <w:p>
            <w:pPr>
              <w:spacing w:line="360" w:lineRule="exact"/>
              <w:ind w:firstLine="1080" w:firstLineChars="450"/>
              <w:rPr>
                <w:rFonts w:ascii="宋体" w:hAnsi="宋体"/>
                <w:color w:val="auto"/>
                <w:sz w:val="24"/>
                <w:highlight w:val="none"/>
              </w:rPr>
            </w:pPr>
            <w:r>
              <w:rPr>
                <w:rFonts w:hint="eastAsia" w:ascii="宋体" w:hAnsi="宋体"/>
                <w:color w:val="auto"/>
                <w:sz w:val="24"/>
                <w:highlight w:val="none"/>
              </w:rPr>
              <w:t>年毕业于            （学校）              （专业）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pPr>
              <w:spacing w:line="360" w:lineRule="exact"/>
              <w:ind w:firstLine="600" w:firstLineChars="250"/>
              <w:rPr>
                <w:rFonts w:ascii="宋体" w:hAnsi="宋体"/>
                <w:color w:val="auto"/>
                <w:sz w:val="24"/>
                <w:highlight w:val="none"/>
              </w:rPr>
            </w:pPr>
            <w:r>
              <w:rPr>
                <w:rFonts w:hint="eastAsia" w:ascii="宋体" w:hAnsi="宋体"/>
                <w:color w:val="auto"/>
                <w:sz w:val="24"/>
                <w:highlight w:val="none"/>
              </w:rPr>
              <w:t>职称资格证书编号</w:t>
            </w:r>
          </w:p>
        </w:tc>
        <w:tc>
          <w:tcPr>
            <w:tcW w:w="4863" w:type="dxa"/>
            <w:gridSpan w:val="7"/>
            <w:vAlign w:val="center"/>
          </w:tcPr>
          <w:p>
            <w:pPr>
              <w:spacing w:line="360" w:lineRule="exact"/>
              <w:ind w:firstLine="600" w:firstLineChars="250"/>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pPr>
              <w:spacing w:line="360" w:lineRule="exact"/>
              <w:jc w:val="center"/>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经   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时间</w:t>
            </w:r>
          </w:p>
        </w:tc>
        <w:tc>
          <w:tcPr>
            <w:tcW w:w="4681" w:type="dxa"/>
            <w:gridSpan w:val="6"/>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负责过的主要工程（类型和金额）</w:t>
            </w:r>
          </w:p>
        </w:tc>
        <w:tc>
          <w:tcPr>
            <w:tcW w:w="1827" w:type="dxa"/>
            <w:gridSpan w:val="3"/>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该项目中任职</w:t>
            </w:r>
          </w:p>
        </w:tc>
        <w:tc>
          <w:tcPr>
            <w:tcW w:w="1808" w:type="dxa"/>
            <w:gridSpan w:val="2"/>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发包人及</w:t>
            </w:r>
          </w:p>
          <w:p>
            <w:pPr>
              <w:spacing w:line="360" w:lineRule="exact"/>
              <w:jc w:val="center"/>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trPr>
        <w:tc>
          <w:tcPr>
            <w:tcW w:w="1047" w:type="dxa"/>
            <w:gridSpan w:val="2"/>
          </w:tcPr>
          <w:p>
            <w:pPr>
              <w:spacing w:line="360" w:lineRule="exact"/>
              <w:rPr>
                <w:rFonts w:ascii="宋体" w:hAnsi="宋体"/>
                <w:color w:val="auto"/>
                <w:sz w:val="24"/>
                <w:highlight w:val="none"/>
              </w:rPr>
            </w:pPr>
          </w:p>
        </w:tc>
        <w:tc>
          <w:tcPr>
            <w:tcW w:w="4681" w:type="dxa"/>
            <w:gridSpan w:val="6"/>
          </w:tcPr>
          <w:p>
            <w:pPr>
              <w:spacing w:line="360" w:lineRule="exact"/>
              <w:rPr>
                <w:rFonts w:ascii="宋体" w:hAnsi="宋体"/>
                <w:color w:val="auto"/>
                <w:sz w:val="24"/>
                <w:highlight w:val="none"/>
              </w:rPr>
            </w:pPr>
          </w:p>
        </w:tc>
        <w:tc>
          <w:tcPr>
            <w:tcW w:w="1827" w:type="dxa"/>
            <w:gridSpan w:val="3"/>
          </w:tcPr>
          <w:p>
            <w:pPr>
              <w:spacing w:line="360" w:lineRule="exact"/>
              <w:rPr>
                <w:rFonts w:ascii="宋体" w:hAnsi="宋体"/>
                <w:color w:val="auto"/>
                <w:sz w:val="24"/>
                <w:highlight w:val="none"/>
              </w:rPr>
            </w:pPr>
          </w:p>
        </w:tc>
        <w:tc>
          <w:tcPr>
            <w:tcW w:w="1808" w:type="dxa"/>
            <w:gridSpan w:val="2"/>
          </w:tcPr>
          <w:p>
            <w:pPr>
              <w:spacing w:line="360" w:lineRule="exact"/>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pPr>
              <w:spacing w:line="360" w:lineRule="exact"/>
              <w:jc w:val="center"/>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获奖情况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pPr>
              <w:spacing w:line="360" w:lineRule="exact"/>
              <w:jc w:val="center"/>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10" w:hRule="exact"/>
        </w:trPr>
        <w:tc>
          <w:tcPr>
            <w:tcW w:w="9363" w:type="dxa"/>
            <w:gridSpan w:val="13"/>
            <w:vAlign w:val="center"/>
          </w:tcPr>
          <w:p>
            <w:pPr>
              <w:spacing w:line="360" w:lineRule="exact"/>
              <w:jc w:val="center"/>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目前承担的任务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895" w:hRule="exact"/>
        </w:trPr>
        <w:tc>
          <w:tcPr>
            <w:tcW w:w="9363" w:type="dxa"/>
            <w:gridSpan w:val="13"/>
          </w:tcPr>
          <w:p>
            <w:pPr>
              <w:spacing w:line="360" w:lineRule="exact"/>
              <w:rPr>
                <w:rFonts w:ascii="宋体" w:hAnsi="宋体"/>
                <w:color w:val="auto"/>
                <w:sz w:val="24"/>
                <w:highlight w:val="none"/>
              </w:rPr>
            </w:pPr>
          </w:p>
        </w:tc>
      </w:tr>
    </w:tbl>
    <w:p>
      <w:pPr>
        <w:spacing w:line="360" w:lineRule="exact"/>
        <w:ind w:firstLine="440" w:firstLineChars="200"/>
        <w:rPr>
          <w:rFonts w:ascii="宋体" w:hAnsi="宋体" w:cs="宋体"/>
          <w:color w:val="auto"/>
          <w:sz w:val="22"/>
          <w:szCs w:val="22"/>
          <w:highlight w:val="none"/>
        </w:rPr>
      </w:pPr>
      <w:r>
        <w:rPr>
          <w:rFonts w:hint="eastAsia" w:ascii="宋体" w:hAnsi="宋体"/>
          <w:color w:val="auto"/>
          <w:sz w:val="22"/>
          <w:szCs w:val="22"/>
          <w:highlight w:val="none"/>
        </w:rPr>
        <w:t>注：1.本表后附拟委任人员的身份证复印件、注册执业资格证书复印件、职称证书（如有）复印件、</w:t>
      </w:r>
      <w:r>
        <w:rPr>
          <w:rFonts w:hint="eastAsia" w:ascii="宋体" w:hAnsi="宋体" w:cs="宋体"/>
          <w:color w:val="auto"/>
          <w:sz w:val="22"/>
          <w:szCs w:val="22"/>
          <w:highlight w:val="none"/>
        </w:rPr>
        <w:t>至少包含</w:t>
      </w:r>
      <w:r>
        <w:rPr>
          <w:rFonts w:hint="eastAsia" w:ascii="宋体" w:hAnsi="宋体"/>
          <w:color w:val="auto"/>
          <w:sz w:val="22"/>
          <w:szCs w:val="22"/>
          <w:highlight w:val="none"/>
          <w:lang w:eastAsia="zh-CN"/>
        </w:rPr>
        <w:t>2022年2月至2022年4月</w:t>
      </w:r>
      <w:r>
        <w:rPr>
          <w:rFonts w:hint="eastAsia" w:ascii="宋体" w:hAnsi="宋体"/>
          <w:color w:val="auto"/>
          <w:sz w:val="22"/>
          <w:szCs w:val="22"/>
          <w:highlight w:val="none"/>
        </w:rPr>
        <w:t>的</w:t>
      </w:r>
      <w:r>
        <w:rPr>
          <w:rFonts w:hint="eastAsia" w:ascii="宋体" w:hAnsi="宋体" w:cs="宋体"/>
          <w:color w:val="auto"/>
          <w:sz w:val="22"/>
          <w:szCs w:val="22"/>
          <w:highlight w:val="none"/>
        </w:rPr>
        <w:t>社保证明材料</w:t>
      </w:r>
      <w:r>
        <w:rPr>
          <w:rFonts w:hint="eastAsia" w:ascii="宋体" w:hAnsi="宋体"/>
          <w:color w:val="auto"/>
          <w:sz w:val="22"/>
          <w:szCs w:val="22"/>
          <w:highlight w:val="none"/>
        </w:rPr>
        <w:t>复印件以及资格审查条件所要求的其他相关证书的复印。</w:t>
      </w:r>
    </w:p>
    <w:p>
      <w:pPr>
        <w:spacing w:line="360" w:lineRule="exact"/>
        <w:ind w:firstLine="440" w:firstLineChars="200"/>
        <w:rPr>
          <w:rFonts w:ascii="宋体" w:hAnsi="宋体"/>
          <w:color w:val="auto"/>
          <w:sz w:val="22"/>
          <w:szCs w:val="22"/>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340" w:lineRule="exact"/>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设计项目负责人：</w:t>
      </w:r>
      <w:r>
        <w:rPr>
          <w:rFonts w:hint="eastAsia" w:ascii="宋体" w:hAnsi="宋体"/>
          <w:color w:val="auto"/>
          <w:sz w:val="24"/>
          <w:szCs w:val="24"/>
          <w:highlight w:val="none"/>
          <w:u w:val="single"/>
        </w:rPr>
        <w:t xml:space="preserve">            （签字）</w:t>
      </w:r>
    </w:p>
    <w:p>
      <w:pPr>
        <w:spacing w:line="340" w:lineRule="exact"/>
        <w:ind w:firstLine="4543" w:firstLineChars="1893"/>
        <w:rPr>
          <w:rFonts w:ascii="宋体" w:hAnsi="宋体"/>
          <w:color w:val="auto"/>
          <w:sz w:val="24"/>
          <w:szCs w:val="24"/>
          <w:highlight w:val="none"/>
          <w:u w:val="single"/>
        </w:rPr>
      </w:pPr>
      <w:r>
        <w:rPr>
          <w:rFonts w:hint="eastAsia" w:ascii="宋体" w:hAnsi="宋体"/>
          <w:color w:val="auto"/>
          <w:sz w:val="24"/>
          <w:szCs w:val="24"/>
          <w:highlight w:val="none"/>
          <w:u w:val="single"/>
        </w:rPr>
        <w:t xml:space="preserve">    年     月     日</w:t>
      </w:r>
    </w:p>
    <w:p>
      <w:pPr>
        <w:spacing w:line="360" w:lineRule="exact"/>
        <w:ind w:firstLine="440" w:firstLineChars="200"/>
        <w:rPr>
          <w:rFonts w:ascii="宋体" w:hAnsi="宋体"/>
          <w:color w:val="auto"/>
          <w:sz w:val="22"/>
          <w:szCs w:val="22"/>
          <w:highlight w:val="none"/>
        </w:rPr>
      </w:pPr>
    </w:p>
    <w:p>
      <w:pPr>
        <w:spacing w:line="240" w:lineRule="exact"/>
        <w:rPr>
          <w:rFonts w:ascii="宋体" w:hAnsi="宋体"/>
          <w:b/>
          <w:color w:val="auto"/>
          <w:sz w:val="24"/>
          <w:szCs w:val="24"/>
          <w:highlight w:val="none"/>
        </w:rPr>
      </w:pPr>
      <w:r>
        <w:rPr>
          <w:rFonts w:hint="eastAsia" w:ascii="宋体" w:hAnsi="宋体"/>
          <w:b/>
          <w:color w:val="auto"/>
          <w:sz w:val="24"/>
          <w:szCs w:val="24"/>
          <w:highlight w:val="none"/>
        </w:rPr>
        <w:t>附4：拟委任的项目施工负责人简历表</w:t>
      </w:r>
    </w:p>
    <w:p>
      <w:pPr>
        <w:spacing w:line="240" w:lineRule="exact"/>
        <w:rPr>
          <w:rFonts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374"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374" w:type="dxa"/>
            <w:vAlign w:val="center"/>
          </w:tcPr>
          <w:p>
            <w:pPr>
              <w:spacing w:line="440" w:lineRule="exact"/>
              <w:rPr>
                <w:rFonts w:ascii="宋体" w:hAnsi="宋体"/>
                <w:color w:val="auto"/>
                <w:sz w:val="24"/>
                <w:szCs w:val="24"/>
                <w:highlight w:val="none"/>
              </w:rPr>
            </w:pPr>
            <w:r>
              <w:rPr>
                <w:rFonts w:hint="eastAsia"/>
                <w:color w:val="auto"/>
                <w:sz w:val="24"/>
                <w:szCs w:val="24"/>
                <w:highlight w:val="none"/>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374"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374"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99"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899"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899"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899"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899" w:type="dxa"/>
            <w:gridSpan w:val="2"/>
            <w:vAlign w:val="center"/>
          </w:tcPr>
          <w:p>
            <w:pPr>
              <w:spacing w:line="440" w:lineRule="exact"/>
              <w:rPr>
                <w:rFonts w:eastAsia="黑体"/>
                <w:color w:val="auto"/>
                <w:szCs w:val="21"/>
                <w:highlight w:val="none"/>
              </w:rPr>
            </w:pPr>
          </w:p>
        </w:tc>
      </w:tr>
    </w:tbl>
    <w:p>
      <w:pPr>
        <w:spacing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注：1、本表后附拟委任项目施工负责人的身份证、职称证复印件、至少含</w:t>
      </w:r>
      <w:r>
        <w:rPr>
          <w:rFonts w:hint="eastAsia" w:ascii="宋体" w:hAnsi="宋体"/>
          <w:color w:val="auto"/>
          <w:szCs w:val="21"/>
          <w:highlight w:val="none"/>
          <w:lang w:eastAsia="zh-CN"/>
        </w:rPr>
        <w:t>2022年2月至2022年4月</w:t>
      </w:r>
      <w:r>
        <w:rPr>
          <w:rFonts w:hint="eastAsia" w:ascii="宋体" w:hAnsi="宋体" w:cs="宋体"/>
          <w:color w:val="auto"/>
          <w:sz w:val="22"/>
          <w:szCs w:val="22"/>
          <w:highlight w:val="none"/>
        </w:rPr>
        <w:t>的社保证明材料复印件。</w:t>
      </w:r>
    </w:p>
    <w:p>
      <w:pPr>
        <w:spacing w:line="360" w:lineRule="atLeast"/>
        <w:ind w:firstLine="424" w:firstLineChars="193"/>
        <w:rPr>
          <w:color w:val="auto"/>
          <w:szCs w:val="28"/>
          <w:highlight w:val="none"/>
        </w:rPr>
      </w:pPr>
      <w:r>
        <w:rPr>
          <w:rFonts w:hint="eastAsia" w:ascii="宋体" w:hAnsi="宋体" w:cs="宋体"/>
          <w:color w:val="auto"/>
          <w:sz w:val="22"/>
          <w:szCs w:val="22"/>
          <w:highlight w:val="none"/>
        </w:rPr>
        <w:t>2、以上复印件须加盖投标人单位章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ind w:firstLine="420" w:firstLineChars="200"/>
        <w:rPr>
          <w:color w:val="auto"/>
          <w:szCs w:val="28"/>
          <w:highlight w:val="none"/>
        </w:rPr>
      </w:pPr>
    </w:p>
    <w:p>
      <w:pPr>
        <w:spacing w:line="340" w:lineRule="exact"/>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340" w:lineRule="exact"/>
        <w:ind w:firstLine="4320" w:firstLineChars="1800"/>
        <w:rPr>
          <w:rFonts w:ascii="宋体" w:hAnsi="宋体"/>
          <w:b w:val="0"/>
          <w:bCs/>
          <w:color w:val="auto"/>
          <w:sz w:val="24"/>
          <w:szCs w:val="24"/>
          <w:highlight w:val="none"/>
          <w:u w:val="single"/>
        </w:rPr>
      </w:pPr>
      <w:r>
        <w:rPr>
          <w:rFonts w:hint="eastAsia" w:ascii="宋体" w:hAnsi="宋体"/>
          <w:b w:val="0"/>
          <w:bCs/>
          <w:color w:val="auto"/>
          <w:sz w:val="24"/>
          <w:szCs w:val="24"/>
          <w:highlight w:val="none"/>
        </w:rPr>
        <w:t>施工项目负责人：</w:t>
      </w:r>
      <w:r>
        <w:rPr>
          <w:rFonts w:hint="eastAsia" w:ascii="宋体" w:hAnsi="宋体"/>
          <w:b w:val="0"/>
          <w:bCs/>
          <w:color w:val="auto"/>
          <w:sz w:val="24"/>
          <w:szCs w:val="24"/>
          <w:highlight w:val="none"/>
          <w:u w:val="single"/>
        </w:rPr>
        <w:t xml:space="preserve">              （签字）</w:t>
      </w:r>
    </w:p>
    <w:p>
      <w:pPr>
        <w:spacing w:line="340" w:lineRule="exact"/>
        <w:ind w:firstLine="4320" w:firstLineChars="1800"/>
        <w:rPr>
          <w:rFonts w:ascii="宋体" w:hAnsi="宋体"/>
          <w:b w:val="0"/>
          <w:bCs/>
          <w:color w:val="auto"/>
          <w:sz w:val="24"/>
          <w:szCs w:val="24"/>
          <w:highlight w:val="none"/>
          <w:u w:val="single"/>
        </w:rPr>
      </w:pPr>
      <w:r>
        <w:rPr>
          <w:rFonts w:hint="eastAsia" w:ascii="宋体" w:hAnsi="宋体"/>
          <w:b w:val="0"/>
          <w:bCs/>
          <w:color w:val="auto"/>
          <w:sz w:val="24"/>
          <w:szCs w:val="24"/>
          <w:highlight w:val="none"/>
          <w:u w:val="single"/>
        </w:rPr>
        <w:t xml:space="preserve">    年     月     日</w:t>
      </w:r>
    </w:p>
    <w:p>
      <w:pPr>
        <w:ind w:firstLine="420" w:firstLineChars="200"/>
        <w:rPr>
          <w:color w:val="auto"/>
          <w:szCs w:val="28"/>
          <w:highlight w:val="none"/>
        </w:rPr>
      </w:pPr>
    </w:p>
    <w:p>
      <w:pPr>
        <w:rPr>
          <w:color w:val="auto"/>
          <w:szCs w:val="28"/>
          <w:highlight w:val="none"/>
        </w:rPr>
      </w:pPr>
    </w:p>
    <w:p>
      <w:pPr>
        <w:spacing w:line="240" w:lineRule="exact"/>
        <w:rPr>
          <w:rFonts w:ascii="宋体" w:hAnsi="宋体"/>
          <w:b/>
          <w:color w:val="auto"/>
          <w:sz w:val="24"/>
          <w:szCs w:val="24"/>
          <w:highlight w:val="none"/>
        </w:rPr>
      </w:pPr>
    </w:p>
    <w:p>
      <w:pPr>
        <w:spacing w:line="240" w:lineRule="exact"/>
        <w:rPr>
          <w:rFonts w:ascii="宋体" w:hAnsi="宋体"/>
          <w:b/>
          <w:color w:val="auto"/>
          <w:sz w:val="24"/>
          <w:szCs w:val="24"/>
          <w:highlight w:val="none"/>
        </w:rPr>
      </w:pPr>
      <w:r>
        <w:rPr>
          <w:rFonts w:hint="eastAsia" w:ascii="宋体" w:hAnsi="宋体"/>
          <w:b/>
          <w:color w:val="auto"/>
          <w:sz w:val="24"/>
          <w:szCs w:val="24"/>
          <w:highlight w:val="none"/>
        </w:rPr>
        <w:t>表5拟委任的安全负责人</w:t>
      </w:r>
      <w:r>
        <w:rPr>
          <w:rFonts w:hint="eastAsia" w:ascii="宋体" w:hAnsi="宋体"/>
          <w:b/>
          <w:color w:val="auto"/>
          <w:sz w:val="24"/>
          <w:szCs w:val="24"/>
          <w:highlight w:val="none"/>
          <w:lang w:eastAsia="zh-CN"/>
        </w:rPr>
        <w:t>或专职安全员</w:t>
      </w:r>
      <w:r>
        <w:rPr>
          <w:rFonts w:hint="eastAsia" w:ascii="宋体" w:hAnsi="宋体"/>
          <w:b/>
          <w:color w:val="auto"/>
          <w:sz w:val="24"/>
          <w:szCs w:val="24"/>
          <w:highlight w:val="none"/>
        </w:rPr>
        <w:t>简历表</w:t>
      </w:r>
    </w:p>
    <w:p>
      <w:pPr>
        <w:spacing w:line="240" w:lineRule="exact"/>
        <w:rPr>
          <w:rFonts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spacing w:beforeLines="50"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注：1、本表后附拟委任安全负责人的身份证及安全生产考核合格证（C证）、至少含</w:t>
      </w:r>
      <w:r>
        <w:rPr>
          <w:rFonts w:hint="eastAsia" w:ascii="宋体" w:hAnsi="宋体" w:cs="宋体"/>
          <w:color w:val="auto"/>
          <w:sz w:val="22"/>
          <w:szCs w:val="22"/>
          <w:highlight w:val="none"/>
          <w:lang w:eastAsia="zh-CN"/>
        </w:rPr>
        <w:t>2022年2月至2022年4月</w:t>
      </w:r>
      <w:r>
        <w:rPr>
          <w:rFonts w:hint="eastAsia" w:ascii="宋体" w:hAnsi="宋体" w:cs="宋体"/>
          <w:color w:val="auto"/>
          <w:sz w:val="22"/>
          <w:szCs w:val="22"/>
          <w:highlight w:val="none"/>
        </w:rPr>
        <w:t>的社保证明材料复印件。如果安全生产考核合格证已按新规定办理信息公开，则提交有二维码的网上信息系统证明的打印件；未办理信息公开的则提交证书复印件。</w:t>
      </w:r>
    </w:p>
    <w:p>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2、以上复印件须加盖</w:t>
      </w:r>
      <w:r>
        <w:rPr>
          <w:rFonts w:ascii="宋体" w:hAnsi="宋体"/>
          <w:color w:val="auto"/>
          <w:sz w:val="22"/>
          <w:szCs w:val="22"/>
          <w:highlight w:val="none"/>
        </w:rPr>
        <w:t>投标人</w:t>
      </w:r>
      <w:r>
        <w:rPr>
          <w:rFonts w:hint="eastAsia" w:ascii="宋体" w:hAnsi="宋体" w:cs="宋体"/>
          <w:color w:val="auto"/>
          <w:sz w:val="22"/>
          <w:szCs w:val="22"/>
          <w:highlight w:val="none"/>
        </w:rPr>
        <w:t>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sz w:val="22"/>
          <w:szCs w:val="22"/>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340" w:lineRule="exact"/>
        <w:ind w:firstLine="4468" w:firstLineChars="1862"/>
        <w:rPr>
          <w:rFonts w:ascii="宋体" w:hAnsi="宋体"/>
          <w:color w:val="auto"/>
          <w:sz w:val="24"/>
          <w:szCs w:val="24"/>
          <w:highlight w:val="none"/>
          <w:u w:val="single"/>
        </w:rPr>
      </w:pPr>
      <w:r>
        <w:rPr>
          <w:rFonts w:hint="eastAsia" w:ascii="宋体" w:hAnsi="宋体"/>
          <w:color w:val="auto"/>
          <w:sz w:val="24"/>
          <w:szCs w:val="24"/>
          <w:highlight w:val="none"/>
        </w:rPr>
        <w:t>安全负责人：</w:t>
      </w:r>
      <w:r>
        <w:rPr>
          <w:rFonts w:hint="eastAsia" w:ascii="宋体" w:hAnsi="宋体"/>
          <w:color w:val="auto"/>
          <w:sz w:val="24"/>
          <w:szCs w:val="24"/>
          <w:highlight w:val="none"/>
          <w:u w:val="single"/>
        </w:rPr>
        <w:t xml:space="preserve">                 （签字）</w:t>
      </w:r>
    </w:p>
    <w:p>
      <w:pPr>
        <w:spacing w:line="340" w:lineRule="exact"/>
        <w:ind w:firstLine="4543" w:firstLineChars="1893"/>
        <w:rPr>
          <w:rFonts w:ascii="宋体" w:hAnsi="宋体"/>
          <w:color w:val="auto"/>
          <w:sz w:val="24"/>
          <w:szCs w:val="24"/>
          <w:highlight w:val="none"/>
          <w:u w:val="single"/>
        </w:rPr>
      </w:pPr>
      <w:r>
        <w:rPr>
          <w:rFonts w:hint="eastAsia" w:ascii="宋体" w:hAnsi="宋体"/>
          <w:color w:val="auto"/>
          <w:sz w:val="24"/>
          <w:szCs w:val="24"/>
          <w:highlight w:val="none"/>
          <w:u w:val="single"/>
        </w:rPr>
        <w:t xml:space="preserve">    年     月     日</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beforeLines="50" w:afterLines="50" w:line="460" w:lineRule="exact"/>
        <w:rPr>
          <w:rFonts w:ascii="宋体" w:hAnsi="宋体"/>
          <w:b/>
          <w:color w:val="auto"/>
          <w:sz w:val="24"/>
          <w:szCs w:val="24"/>
          <w:highlight w:val="none"/>
        </w:rPr>
      </w:pPr>
      <w:r>
        <w:rPr>
          <w:rFonts w:hint="eastAsia" w:ascii="宋体" w:hAnsi="宋体"/>
          <w:b/>
          <w:color w:val="auto"/>
          <w:sz w:val="24"/>
          <w:szCs w:val="24"/>
          <w:highlight w:val="none"/>
        </w:rPr>
        <w:t>附6：拟委任的财务负责人简历表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Lines="50" w:line="400" w:lineRule="exact"/>
        <w:ind w:left="480" w:hanging="480" w:hangingChars="200"/>
        <w:rPr>
          <w:rFonts w:ascii="宋体" w:hAnsi="宋体"/>
          <w:color w:val="auto"/>
          <w:sz w:val="24"/>
          <w:szCs w:val="24"/>
          <w:highlight w:val="none"/>
        </w:rPr>
      </w:pPr>
      <w:r>
        <w:rPr>
          <w:rFonts w:hint="eastAsia" w:ascii="宋体" w:hAnsi="宋体"/>
          <w:color w:val="auto"/>
          <w:sz w:val="24"/>
          <w:szCs w:val="24"/>
          <w:highlight w:val="none"/>
        </w:rPr>
        <w:t>注：1、本表后附拟委任财务负责人的身份证</w:t>
      </w:r>
      <w:r>
        <w:rPr>
          <w:rFonts w:hint="eastAsia" w:ascii="宋体" w:hAnsi="宋体" w:cs="宋体"/>
          <w:color w:val="auto"/>
          <w:sz w:val="24"/>
          <w:szCs w:val="24"/>
          <w:highlight w:val="none"/>
        </w:rPr>
        <w:t>、至少包含</w:t>
      </w:r>
      <w:r>
        <w:rPr>
          <w:rFonts w:hint="eastAsia" w:ascii="宋体" w:hAnsi="宋体" w:cs="宋体"/>
          <w:color w:val="auto"/>
          <w:sz w:val="24"/>
          <w:szCs w:val="24"/>
          <w:highlight w:val="none"/>
          <w:lang w:eastAsia="zh-CN"/>
        </w:rPr>
        <w:t>2022年2月至2022年4月</w:t>
      </w:r>
      <w:r>
        <w:rPr>
          <w:rFonts w:hint="eastAsia" w:ascii="宋体" w:hAnsi="宋体"/>
          <w:color w:val="auto"/>
          <w:sz w:val="24"/>
          <w:szCs w:val="24"/>
          <w:highlight w:val="none"/>
        </w:rPr>
        <w:t>的</w:t>
      </w:r>
      <w:r>
        <w:rPr>
          <w:rFonts w:hint="eastAsia" w:ascii="宋体" w:hAnsi="宋体" w:cs="宋体"/>
          <w:color w:val="auto"/>
          <w:sz w:val="24"/>
          <w:szCs w:val="24"/>
          <w:highlight w:val="none"/>
        </w:rPr>
        <w:t>社保证明材料</w:t>
      </w:r>
      <w:r>
        <w:rPr>
          <w:rFonts w:hint="eastAsia" w:ascii="宋体" w:hAnsi="宋体" w:cs="宋体"/>
          <w:color w:val="auto"/>
          <w:spacing w:val="-4"/>
          <w:sz w:val="24"/>
          <w:szCs w:val="24"/>
          <w:highlight w:val="none"/>
        </w:rPr>
        <w:t>复印件</w:t>
      </w:r>
      <w:r>
        <w:rPr>
          <w:rFonts w:hint="eastAsia" w:ascii="宋体" w:hAnsi="宋体" w:cs="宋体"/>
          <w:color w:val="auto"/>
          <w:sz w:val="24"/>
          <w:szCs w:val="24"/>
          <w:highlight w:val="none"/>
        </w:rPr>
        <w:t>。</w:t>
      </w:r>
    </w:p>
    <w:p>
      <w:pPr>
        <w:adjustRightInd w:val="0"/>
        <w:snapToGrid w:val="0"/>
        <w:spacing w:beforeLines="50" w:line="400" w:lineRule="exact"/>
        <w:ind w:left="479" w:leftChars="228"/>
        <w:rPr>
          <w:rFonts w:ascii="宋体" w:hAnsi="宋体"/>
          <w:color w:val="auto"/>
          <w:sz w:val="24"/>
          <w:szCs w:val="24"/>
          <w:highlight w:val="none"/>
        </w:rPr>
      </w:pPr>
      <w:r>
        <w:rPr>
          <w:rFonts w:hint="eastAsia" w:ascii="宋体" w:hAnsi="宋体" w:cs="宋体"/>
          <w:color w:val="auto"/>
          <w:sz w:val="24"/>
          <w:szCs w:val="24"/>
          <w:highlight w:val="none"/>
        </w:rPr>
        <w:t>2、以上复印件须加盖</w:t>
      </w:r>
      <w:r>
        <w:rPr>
          <w:rFonts w:ascii="宋体" w:hAnsi="宋体"/>
          <w:color w:val="auto"/>
          <w:sz w:val="24"/>
          <w:szCs w:val="24"/>
          <w:highlight w:val="none"/>
        </w:rPr>
        <w:t>投标人</w:t>
      </w:r>
      <w:r>
        <w:rPr>
          <w:rFonts w:hint="eastAsia" w:ascii="宋体" w:hAnsi="宋体" w:cs="宋体"/>
          <w:color w:val="auto"/>
          <w:sz w:val="24"/>
          <w:szCs w:val="24"/>
          <w:highlight w:val="none"/>
        </w:rPr>
        <w:t>单位章</w:t>
      </w:r>
      <w:r>
        <w:rPr>
          <w:rFonts w:hint="eastAsia" w:ascii="宋体" w:hAnsi="宋体"/>
          <w:color w:val="auto"/>
          <w:spacing w:val="-6"/>
          <w:sz w:val="24"/>
          <w:szCs w:val="24"/>
          <w:highlight w:val="none"/>
        </w:rPr>
        <w:t>，联合体投标的由盖牵头人单位章</w:t>
      </w:r>
      <w:r>
        <w:rPr>
          <w:rFonts w:hint="eastAsia" w:ascii="宋体" w:hAnsi="宋体" w:cs="宋体"/>
          <w:color w:val="auto"/>
          <w:sz w:val="24"/>
          <w:szCs w:val="24"/>
          <w:highlight w:val="none"/>
        </w:rPr>
        <w:t>。</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340" w:lineRule="exact"/>
        <w:ind w:firstLine="4486" w:firstLineChars="1862"/>
        <w:rPr>
          <w:rFonts w:ascii="宋体" w:hAnsi="宋体"/>
          <w:b/>
          <w:color w:val="auto"/>
          <w:sz w:val="24"/>
          <w:szCs w:val="24"/>
          <w:highlight w:val="none"/>
          <w:u w:val="single"/>
        </w:rPr>
      </w:pPr>
      <w:r>
        <w:rPr>
          <w:rFonts w:hint="eastAsia" w:ascii="宋体" w:hAnsi="宋体"/>
          <w:b/>
          <w:color w:val="auto"/>
          <w:sz w:val="24"/>
          <w:szCs w:val="24"/>
          <w:highlight w:val="none"/>
        </w:rPr>
        <w:t>财务负责人：</w:t>
      </w:r>
      <w:r>
        <w:rPr>
          <w:rFonts w:hint="eastAsia" w:ascii="宋体" w:hAnsi="宋体"/>
          <w:b/>
          <w:color w:val="auto"/>
          <w:sz w:val="24"/>
          <w:szCs w:val="24"/>
          <w:highlight w:val="none"/>
          <w:u w:val="single"/>
        </w:rPr>
        <w:t xml:space="preserve">                 （签字）</w:t>
      </w:r>
    </w:p>
    <w:p>
      <w:pPr>
        <w:spacing w:line="340" w:lineRule="exact"/>
        <w:ind w:firstLine="4320" w:firstLineChars="1793"/>
        <w:rPr>
          <w:rFonts w:ascii="宋体" w:hAnsi="宋体"/>
          <w:b/>
          <w:color w:val="auto"/>
          <w:sz w:val="24"/>
          <w:szCs w:val="24"/>
          <w:highlight w:val="none"/>
          <w:u w:val="single"/>
        </w:rPr>
      </w:pPr>
      <w:r>
        <w:rPr>
          <w:rFonts w:hint="eastAsia" w:ascii="宋体" w:hAnsi="宋体"/>
          <w:b/>
          <w:color w:val="auto"/>
          <w:sz w:val="24"/>
          <w:szCs w:val="24"/>
          <w:highlight w:val="none"/>
          <w:u w:val="single"/>
        </w:rPr>
        <w:t xml:space="preserve">    年     月     日</w:t>
      </w: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spacing w:line="240" w:lineRule="exact"/>
        <w:jc w:val="center"/>
        <w:rPr>
          <w:rFonts w:ascii="宋体" w:hAnsi="宋体"/>
          <w:color w:val="auto"/>
          <w:sz w:val="22"/>
          <w:szCs w:val="22"/>
          <w:highlight w:val="none"/>
        </w:rPr>
      </w:pPr>
    </w:p>
    <w:p>
      <w:pPr>
        <w:jc w:val="center"/>
        <w:rPr>
          <w:b/>
          <w:color w:val="auto"/>
          <w:spacing w:val="6"/>
          <w:sz w:val="32"/>
          <w:szCs w:val="32"/>
          <w:highlight w:val="none"/>
        </w:rPr>
      </w:pPr>
      <w:r>
        <w:rPr>
          <w:rFonts w:hint="eastAsia"/>
          <w:b/>
          <w:color w:val="auto"/>
          <w:sz w:val="32"/>
          <w:szCs w:val="32"/>
          <w:highlight w:val="none"/>
        </w:rPr>
        <w:t>八、</w:t>
      </w:r>
      <w:r>
        <w:rPr>
          <w:rFonts w:hint="eastAsia"/>
          <w:b/>
          <w:color w:val="auto"/>
          <w:spacing w:val="6"/>
          <w:sz w:val="32"/>
          <w:szCs w:val="32"/>
          <w:highlight w:val="none"/>
        </w:rPr>
        <w:t>投标人曾完成的类似项目情况表</w:t>
      </w:r>
    </w:p>
    <w:p>
      <w:pPr>
        <w:autoSpaceDE w:val="0"/>
        <w:autoSpaceDN w:val="0"/>
        <w:adjustRightInd w:val="0"/>
        <w:spacing w:before="7" w:line="280" w:lineRule="exact"/>
        <w:jc w:val="left"/>
        <w:rPr>
          <w:rFonts w:ascii="宋体" w:cs="宋体"/>
          <w:dstrike/>
          <w:color w:val="auto"/>
          <w:kern w:val="0"/>
          <w:sz w:val="28"/>
          <w:szCs w:val="28"/>
          <w:highlight w:val="none"/>
        </w:rPr>
      </w:pPr>
    </w:p>
    <w:tbl>
      <w:tblPr>
        <w:tblStyle w:val="89"/>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3953"/>
        <w:gridCol w:w="18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项目名称</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jc w:val="center"/>
              <w:rPr>
                <w:color w:val="auto"/>
                <w:kern w:val="0"/>
                <w:sz w:val="22"/>
                <w:szCs w:val="22"/>
                <w:highlight w:val="none"/>
              </w:rPr>
            </w:pPr>
            <w:r>
              <w:rPr>
                <w:rFonts w:hint="eastAsia"/>
                <w:color w:val="auto"/>
                <w:kern w:val="0"/>
                <w:sz w:val="22"/>
                <w:szCs w:val="22"/>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项目所在地</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发包人名称</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发包人地址</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发包人电话</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项目规模</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rFonts w:ascii="宋体" w:cs="宋体"/>
                <w:color w:val="auto"/>
                <w:kern w:val="0"/>
                <w:sz w:val="22"/>
                <w:szCs w:val="22"/>
                <w:highlight w:val="none"/>
              </w:rPr>
            </w:pPr>
            <w:r>
              <w:rPr>
                <w:rFonts w:hint="eastAsia" w:ascii="宋体" w:cs="宋体"/>
                <w:color w:val="auto"/>
                <w:kern w:val="0"/>
                <w:sz w:val="22"/>
                <w:szCs w:val="22"/>
                <w:highlight w:val="none"/>
              </w:rPr>
              <w:t>合同金额</w:t>
            </w:r>
          </w:p>
        </w:tc>
        <w:tc>
          <w:tcPr>
            <w:tcW w:w="3953" w:type="dxa"/>
            <w:vAlign w:val="center"/>
          </w:tcPr>
          <w:p>
            <w:pPr>
              <w:rPr>
                <w:color w:val="auto"/>
                <w:kern w:val="0"/>
                <w:sz w:val="24"/>
                <w:highlight w:val="none"/>
              </w:rPr>
            </w:pPr>
          </w:p>
        </w:tc>
        <w:tc>
          <w:tcPr>
            <w:tcW w:w="1832" w:type="dxa"/>
            <w:vAlign w:val="center"/>
          </w:tcPr>
          <w:p>
            <w:pPr>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开工日期</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交工日期</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承担的工作</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工程质量要求</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项目经理/项目设计负责人</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项目施工负责人</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spacing w:line="100" w:lineRule="exact"/>
              <w:jc w:val="center"/>
              <w:rPr>
                <w:color w:val="auto"/>
                <w:kern w:val="0"/>
                <w:sz w:val="22"/>
                <w:szCs w:val="22"/>
                <w:highlight w:val="none"/>
              </w:rPr>
            </w:pPr>
          </w:p>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总监理人及电话</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项目描述</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467" w:type="dxa"/>
            <w:vAlign w:val="center"/>
          </w:tcPr>
          <w:p>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备注</w:t>
            </w:r>
          </w:p>
        </w:tc>
        <w:tc>
          <w:tcPr>
            <w:tcW w:w="3953" w:type="dxa"/>
            <w:vAlign w:val="center"/>
          </w:tcPr>
          <w:p>
            <w:pPr>
              <w:autoSpaceDE w:val="0"/>
              <w:autoSpaceDN w:val="0"/>
              <w:adjustRightInd w:val="0"/>
              <w:rPr>
                <w:color w:val="auto"/>
                <w:kern w:val="0"/>
                <w:sz w:val="24"/>
                <w:highlight w:val="none"/>
              </w:rPr>
            </w:pPr>
          </w:p>
        </w:tc>
        <w:tc>
          <w:tcPr>
            <w:tcW w:w="1832" w:type="dxa"/>
            <w:vAlign w:val="center"/>
          </w:tcPr>
          <w:p>
            <w:pPr>
              <w:autoSpaceDE w:val="0"/>
              <w:autoSpaceDN w:val="0"/>
              <w:adjustRightInd w:val="0"/>
              <w:rPr>
                <w:color w:val="auto"/>
                <w:kern w:val="0"/>
                <w:sz w:val="22"/>
                <w:szCs w:val="22"/>
                <w:highlight w:val="none"/>
              </w:rPr>
            </w:pPr>
          </w:p>
        </w:tc>
      </w:tr>
    </w:tbl>
    <w:p>
      <w:pPr>
        <w:autoSpaceDE w:val="0"/>
        <w:autoSpaceDN w:val="0"/>
        <w:adjustRightInd w:val="0"/>
        <w:spacing w:line="200" w:lineRule="exact"/>
        <w:jc w:val="left"/>
        <w:rPr>
          <w:dstrike/>
          <w:color w:val="auto"/>
          <w:kern w:val="0"/>
          <w:sz w:val="20"/>
          <w:highlight w:val="none"/>
        </w:rPr>
      </w:pPr>
    </w:p>
    <w:p>
      <w:pPr>
        <w:spacing w:line="360" w:lineRule="exact"/>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pPr>
        <w:spacing w:line="3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2、本表填写与商务评分相关的项目业绩。</w:t>
      </w:r>
    </w:p>
    <w:p>
      <w:pPr>
        <w:spacing w:line="360" w:lineRule="exact"/>
        <w:ind w:firstLine="440" w:firstLineChars="200"/>
        <w:rPr>
          <w:rFonts w:ascii="宋体" w:hAnsi="宋体"/>
          <w:b/>
          <w:color w:val="auto"/>
          <w:sz w:val="22"/>
          <w:szCs w:val="22"/>
          <w:highlight w:val="none"/>
        </w:rPr>
      </w:pPr>
      <w:r>
        <w:rPr>
          <w:rFonts w:hint="eastAsia" w:ascii="宋体" w:hAnsi="宋体"/>
          <w:color w:val="auto"/>
          <w:sz w:val="22"/>
          <w:szCs w:val="22"/>
          <w:highlight w:val="none"/>
        </w:rPr>
        <w:t>3、本表后应附复印件：商务评分相关的</w:t>
      </w:r>
      <w:r>
        <w:rPr>
          <w:rFonts w:hint="eastAsia" w:ascii="宋体" w:hAnsi="宋体"/>
          <w:color w:val="auto"/>
          <w:sz w:val="22"/>
          <w:szCs w:val="22"/>
          <w:highlight w:val="none"/>
          <w:lang w:eastAsia="zh-CN"/>
        </w:rPr>
        <w:t>证明资料</w:t>
      </w:r>
      <w:r>
        <w:rPr>
          <w:rFonts w:hint="eastAsia" w:ascii="宋体" w:hAnsi="宋体" w:cs="宋体"/>
          <w:color w:val="auto"/>
          <w:kern w:val="0"/>
          <w:sz w:val="22"/>
          <w:szCs w:val="22"/>
          <w:highlight w:val="none"/>
        </w:rPr>
        <w:t>。</w:t>
      </w:r>
    </w:p>
    <w:p>
      <w:pPr>
        <w:spacing w:line="3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pPr>
        <w:spacing w:line="360" w:lineRule="exact"/>
        <w:ind w:firstLine="440" w:firstLineChars="200"/>
        <w:rPr>
          <w:b/>
          <w:color w:val="auto"/>
          <w:sz w:val="32"/>
          <w:szCs w:val="32"/>
          <w:highlight w:val="none"/>
        </w:rPr>
      </w:pPr>
      <w:r>
        <w:rPr>
          <w:rFonts w:hint="eastAsia" w:ascii="宋体" w:hAnsi="宋体"/>
          <w:color w:val="auto"/>
          <w:sz w:val="22"/>
          <w:szCs w:val="22"/>
          <w:highlight w:val="none"/>
        </w:rPr>
        <w:t>5、以上资料复印件须加盖投标人单位章</w:t>
      </w:r>
      <w:r>
        <w:rPr>
          <w:rFonts w:hint="eastAsia" w:ascii="宋体" w:hAnsi="宋体"/>
          <w:color w:val="auto"/>
          <w:spacing w:val="-6"/>
          <w:sz w:val="22"/>
          <w:szCs w:val="22"/>
          <w:highlight w:val="none"/>
        </w:rPr>
        <w:t>，联合体投标的由盖牵头人单位章</w:t>
      </w:r>
      <w:r>
        <w:rPr>
          <w:rFonts w:hint="eastAsia" w:ascii="宋体" w:hAnsi="宋体" w:cs="宋体"/>
          <w:color w:val="auto"/>
          <w:kern w:val="0"/>
          <w:sz w:val="22"/>
          <w:szCs w:val="22"/>
          <w:highlight w:val="none"/>
        </w:rPr>
        <w:t>。</w:t>
      </w:r>
    </w:p>
    <w:p>
      <w:pPr>
        <w:jc w:val="center"/>
        <w:rPr>
          <w:b/>
          <w:color w:val="auto"/>
          <w:sz w:val="32"/>
          <w:szCs w:val="32"/>
          <w:highlight w:val="none"/>
        </w:rPr>
      </w:pPr>
    </w:p>
    <w:p>
      <w:pPr>
        <w:jc w:val="center"/>
        <w:rPr>
          <w:rFonts w:hint="eastAsia"/>
          <w:b/>
          <w:color w:val="auto"/>
          <w:sz w:val="32"/>
          <w:szCs w:val="32"/>
          <w:highlight w:val="none"/>
        </w:rPr>
      </w:pPr>
    </w:p>
    <w:p>
      <w:pPr>
        <w:jc w:val="center"/>
        <w:rPr>
          <w:b/>
          <w:color w:val="auto"/>
          <w:spacing w:val="10"/>
          <w:sz w:val="32"/>
          <w:highlight w:val="none"/>
        </w:rPr>
      </w:pPr>
      <w:r>
        <w:rPr>
          <w:rFonts w:hint="eastAsia"/>
          <w:b/>
          <w:color w:val="auto"/>
          <w:sz w:val="32"/>
          <w:szCs w:val="32"/>
          <w:highlight w:val="none"/>
        </w:rPr>
        <w:t>九、投标人</w:t>
      </w:r>
      <w:r>
        <w:rPr>
          <w:rFonts w:hint="eastAsia"/>
          <w:b/>
          <w:color w:val="auto"/>
          <w:spacing w:val="10"/>
          <w:sz w:val="32"/>
          <w:highlight w:val="none"/>
        </w:rPr>
        <w:t>企业信誉及荣誉证明材料表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709" w:type="dxa"/>
            <w:vAlign w:val="center"/>
          </w:tcPr>
          <w:p>
            <w:pPr>
              <w:autoSpaceDE w:val="0"/>
              <w:autoSpaceDN w:val="0"/>
              <w:adjustRightInd w:val="0"/>
              <w:jc w:val="center"/>
              <w:rPr>
                <w:rFonts w:ascii="宋体" w:hAnsi="宋体"/>
                <w:color w:val="auto"/>
                <w:sz w:val="22"/>
                <w:szCs w:val="22"/>
                <w:highlight w:val="none"/>
              </w:rPr>
            </w:pPr>
          </w:p>
        </w:tc>
        <w:tc>
          <w:tcPr>
            <w:tcW w:w="3969" w:type="dxa"/>
            <w:vAlign w:val="center"/>
          </w:tcPr>
          <w:p>
            <w:pPr>
              <w:autoSpaceDE w:val="0"/>
              <w:autoSpaceDN w:val="0"/>
              <w:adjustRightInd w:val="0"/>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信誉、荣誉内容</w:t>
            </w:r>
          </w:p>
        </w:tc>
        <w:tc>
          <w:tcPr>
            <w:tcW w:w="1843" w:type="dxa"/>
            <w:vAlign w:val="center"/>
          </w:tcPr>
          <w:p>
            <w:pPr>
              <w:autoSpaceDE w:val="0"/>
              <w:autoSpaceDN w:val="0"/>
              <w:adjustRightInd w:val="0"/>
              <w:jc w:val="center"/>
              <w:rPr>
                <w:rFonts w:ascii="宋体" w:hAnsi="宋体"/>
                <w:color w:val="auto"/>
                <w:sz w:val="22"/>
                <w:szCs w:val="22"/>
                <w:highlight w:val="none"/>
              </w:rPr>
            </w:pPr>
            <w:r>
              <w:rPr>
                <w:rFonts w:hint="eastAsia"/>
                <w:color w:val="auto"/>
                <w:spacing w:val="10"/>
                <w:sz w:val="22"/>
                <w:szCs w:val="22"/>
                <w:highlight w:val="none"/>
              </w:rPr>
              <w:t>证明材料</w:t>
            </w:r>
          </w:p>
        </w:tc>
        <w:tc>
          <w:tcPr>
            <w:tcW w:w="2719" w:type="dxa"/>
            <w:vAlign w:val="center"/>
          </w:tcPr>
          <w:p>
            <w:pPr>
              <w:autoSpaceDE w:val="0"/>
              <w:autoSpaceDN w:val="0"/>
              <w:adjustRightInd w:val="0"/>
              <w:spacing w:line="380" w:lineRule="exact"/>
              <w:ind w:left="278" w:hanging="278"/>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投标人具备的条件或说明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r>
              <w:rPr>
                <w:rFonts w:hint="eastAsia" w:ascii="宋体" w:hAnsi="宋体"/>
                <w:color w:val="auto"/>
                <w:sz w:val="22"/>
                <w:szCs w:val="22"/>
                <w:highlight w:val="none"/>
              </w:rPr>
              <w:t>设计</w:t>
            </w:r>
          </w:p>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r>
              <w:rPr>
                <w:rFonts w:hint="eastAsia" w:ascii="宋体" w:hAnsi="宋体"/>
                <w:color w:val="auto"/>
                <w:sz w:val="22"/>
                <w:szCs w:val="22"/>
                <w:highlight w:val="none"/>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r>
              <w:rPr>
                <w:rFonts w:hint="eastAsia" w:ascii="宋体" w:hAnsi="宋体"/>
                <w:color w:val="auto"/>
                <w:sz w:val="22"/>
                <w:szCs w:val="22"/>
                <w:highlight w:val="none"/>
              </w:rPr>
              <w:t>施工</w:t>
            </w:r>
          </w:p>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r>
              <w:rPr>
                <w:rFonts w:hint="eastAsia" w:ascii="宋体" w:hAnsi="宋体"/>
                <w:color w:val="auto"/>
                <w:sz w:val="22"/>
                <w:szCs w:val="22"/>
                <w:highlight w:val="none"/>
              </w:rPr>
              <w:t>部分</w:t>
            </w: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auto"/>
                <w:sz w:val="22"/>
                <w:szCs w:val="22"/>
                <w:highlight w:val="none"/>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3969"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p>
        </w:tc>
        <w:tc>
          <w:tcPr>
            <w:tcW w:w="1843" w:type="dxa"/>
            <w:vAlign w:val="center"/>
          </w:tcPr>
          <w:p>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pacing w:val="4"/>
                <w:sz w:val="22"/>
                <w:szCs w:val="22"/>
                <w:highlight w:val="none"/>
              </w:rPr>
            </w:pPr>
          </w:p>
        </w:tc>
        <w:tc>
          <w:tcPr>
            <w:tcW w:w="2719" w:type="dxa"/>
            <w:vAlign w:val="center"/>
          </w:tcPr>
          <w:p>
            <w:pPr>
              <w:keepNext/>
              <w:keepLines/>
              <w:tabs>
                <w:tab w:val="left" w:pos="432"/>
              </w:tabs>
              <w:autoSpaceDE w:val="0"/>
              <w:autoSpaceDN w:val="0"/>
              <w:adjustRightInd w:val="0"/>
              <w:spacing w:before="340" w:after="330" w:line="380" w:lineRule="exact"/>
              <w:ind w:left="432" w:hanging="432"/>
              <w:outlineLvl w:val="0"/>
              <w:rPr>
                <w:rFonts w:ascii="宋体" w:hAnsi="宋体"/>
                <w:color w:val="auto"/>
                <w:sz w:val="22"/>
                <w:szCs w:val="22"/>
                <w:highlight w:val="none"/>
              </w:rPr>
            </w:pPr>
          </w:p>
        </w:tc>
      </w:tr>
    </w:tbl>
    <w:p>
      <w:pPr>
        <w:autoSpaceDE w:val="0"/>
        <w:autoSpaceDN w:val="0"/>
        <w:adjustRightInd w:val="0"/>
        <w:spacing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1、本表后附上述有关证书、证件的复印件</w:t>
      </w:r>
      <w:r>
        <w:rPr>
          <w:rFonts w:hint="eastAsia" w:ascii="宋体" w:hAnsi="宋体"/>
          <w:color w:val="auto"/>
          <w:sz w:val="22"/>
          <w:szCs w:val="22"/>
          <w:highlight w:val="none"/>
        </w:rPr>
        <w:t>并加盖公章</w:t>
      </w:r>
      <w:r>
        <w:rPr>
          <w:rFonts w:hint="eastAsia" w:ascii="宋体" w:hAnsi="宋体"/>
          <w:color w:val="auto"/>
          <w:spacing w:val="-6"/>
          <w:sz w:val="22"/>
          <w:szCs w:val="22"/>
          <w:highlight w:val="none"/>
        </w:rPr>
        <w:t>，联合体投标的由盖牵头人单位章</w:t>
      </w:r>
      <w:r>
        <w:rPr>
          <w:rFonts w:hint="eastAsia" w:ascii="宋体" w:hAnsi="宋体"/>
          <w:color w:val="auto"/>
          <w:sz w:val="22"/>
          <w:szCs w:val="22"/>
          <w:highlight w:val="none"/>
        </w:rPr>
        <w:t>。</w:t>
      </w:r>
    </w:p>
    <w:p>
      <w:pPr>
        <w:autoSpaceDE w:val="0"/>
        <w:autoSpaceDN w:val="0"/>
        <w:adjustRightInd w:val="0"/>
        <w:spacing w:line="400" w:lineRule="exact"/>
        <w:ind w:firstLine="919" w:firstLineChars="418"/>
        <w:rPr>
          <w:rFonts w:ascii="宋体" w:hAnsi="宋体" w:cs="宋体"/>
          <w:color w:val="auto"/>
          <w:kern w:val="0"/>
          <w:sz w:val="22"/>
          <w:szCs w:val="22"/>
          <w:highlight w:val="none"/>
        </w:rPr>
      </w:pPr>
      <w:r>
        <w:rPr>
          <w:rFonts w:ascii="宋体" w:hAnsi="宋体" w:cs="宋体"/>
          <w:color w:val="auto"/>
          <w:kern w:val="0"/>
          <w:sz w:val="22"/>
          <w:szCs w:val="22"/>
          <w:highlight w:val="none"/>
        </w:rPr>
        <w:t>2、涉及商务评分的证明材料原件需按投标人须知第5.2.2</w:t>
      </w:r>
      <w:r>
        <w:rPr>
          <w:rFonts w:hint="eastAsia" w:ascii="宋体" w:hAnsi="宋体" w:cs="宋体"/>
          <w:color w:val="auto"/>
          <w:kern w:val="0"/>
          <w:sz w:val="22"/>
          <w:szCs w:val="22"/>
          <w:highlight w:val="none"/>
        </w:rPr>
        <w:t>条规定提供原件，否则视为不具备评标得分条件。</w:t>
      </w:r>
    </w:p>
    <w:p>
      <w:pPr>
        <w:autoSpaceDE w:val="0"/>
        <w:autoSpaceDN w:val="0"/>
        <w:adjustRightInd w:val="0"/>
        <w:spacing w:line="400" w:lineRule="exact"/>
        <w:ind w:firstLine="919" w:firstLineChars="418"/>
        <w:rPr>
          <w:rFonts w:ascii="宋体" w:hAnsi="宋体" w:cs="宋体"/>
          <w:color w:val="auto"/>
          <w:kern w:val="0"/>
          <w:sz w:val="22"/>
          <w:szCs w:val="22"/>
          <w:highlight w:val="none"/>
        </w:rPr>
      </w:pPr>
    </w:p>
    <w:p>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beforeLines="50" w:line="460" w:lineRule="exact"/>
        <w:ind w:firstLine="4240" w:firstLineChars="1767"/>
        <w:rPr>
          <w:rFonts w:ascii="宋体" w:hAnsi="宋体"/>
          <w:color w:val="auto"/>
          <w:sz w:val="24"/>
          <w:highlight w:val="none"/>
        </w:rPr>
      </w:pPr>
      <w:r>
        <w:rPr>
          <w:rFonts w:hint="eastAsia" w:ascii="宋体" w:hAnsi="宋体"/>
          <w:color w:val="auto"/>
          <w:sz w:val="24"/>
          <w:highlight w:val="none"/>
        </w:rPr>
        <w:t>年月日</w:t>
      </w:r>
    </w:p>
    <w:bookmarkEnd w:id="0"/>
    <w:bookmarkEnd w:id="1"/>
    <w:bookmarkEnd w:id="2"/>
    <w:bookmarkEnd w:id="3"/>
    <w:p>
      <w:pPr>
        <w:jc w:val="center"/>
        <w:rPr>
          <w:b/>
          <w:color w:val="auto"/>
          <w:sz w:val="32"/>
          <w:szCs w:val="32"/>
          <w:highlight w:val="none"/>
        </w:rPr>
      </w:pPr>
    </w:p>
    <w:p>
      <w:pPr>
        <w:jc w:val="center"/>
        <w:rPr>
          <w:b/>
          <w:color w:val="auto"/>
          <w:sz w:val="32"/>
          <w:szCs w:val="32"/>
          <w:highlight w:val="none"/>
        </w:rPr>
      </w:pPr>
    </w:p>
    <w:p>
      <w:pPr>
        <w:jc w:val="both"/>
        <w:rPr>
          <w:b/>
          <w:color w:val="auto"/>
          <w:sz w:val="32"/>
          <w:szCs w:val="32"/>
          <w:highlight w:val="none"/>
        </w:rPr>
      </w:pPr>
    </w:p>
    <w:p>
      <w:pPr>
        <w:spacing w:line="360" w:lineRule="auto"/>
        <w:jc w:val="center"/>
        <w:rPr>
          <w:b/>
          <w:color w:val="auto"/>
          <w:spacing w:val="10"/>
          <w:sz w:val="32"/>
          <w:highlight w:val="none"/>
        </w:rPr>
      </w:pPr>
      <w:r>
        <w:rPr>
          <w:rFonts w:hint="eastAsia"/>
          <w:b/>
          <w:color w:val="auto"/>
          <w:spacing w:val="10"/>
          <w:sz w:val="32"/>
          <w:highlight w:val="none"/>
        </w:rPr>
        <w:t>十、投标人的自评分表</w:t>
      </w:r>
    </w:p>
    <w:p>
      <w:pPr>
        <w:spacing w:line="360" w:lineRule="auto"/>
        <w:jc w:val="center"/>
        <w:rPr>
          <w:b/>
          <w:color w:val="auto"/>
          <w:spacing w:val="10"/>
          <w:sz w:val="32"/>
          <w:highlight w:val="none"/>
        </w:rPr>
      </w:pPr>
    </w:p>
    <w:tbl>
      <w:tblPr>
        <w:tblStyle w:val="8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6"/>
        <w:gridCol w:w="1418"/>
        <w:gridCol w:w="1701"/>
        <w:gridCol w:w="212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2126" w:type="dxa"/>
            <w:vAlign w:val="center"/>
          </w:tcPr>
          <w:p>
            <w:pPr>
              <w:jc w:val="center"/>
              <w:rPr>
                <w:rFonts w:ascii="宋体" w:hAnsi="宋体"/>
                <w:color w:val="auto"/>
                <w:sz w:val="24"/>
                <w:highlight w:val="none"/>
              </w:rPr>
            </w:pPr>
            <w:r>
              <w:rPr>
                <w:rFonts w:hint="eastAsia" w:ascii="宋体" w:hAnsi="宋体"/>
                <w:color w:val="auto"/>
                <w:sz w:val="24"/>
                <w:highlight w:val="none"/>
              </w:rPr>
              <w:t>评分因素</w:t>
            </w:r>
          </w:p>
        </w:tc>
        <w:tc>
          <w:tcPr>
            <w:tcW w:w="1418" w:type="dxa"/>
            <w:vAlign w:val="center"/>
          </w:tcPr>
          <w:p>
            <w:pPr>
              <w:jc w:val="center"/>
              <w:rPr>
                <w:rFonts w:ascii="宋体" w:hAnsi="宋体"/>
                <w:color w:val="auto"/>
                <w:sz w:val="24"/>
                <w:highlight w:val="none"/>
              </w:rPr>
            </w:pPr>
            <w:r>
              <w:rPr>
                <w:rFonts w:hint="eastAsia" w:ascii="宋体" w:hAnsi="宋体"/>
                <w:color w:val="auto"/>
                <w:sz w:val="24"/>
                <w:highlight w:val="none"/>
              </w:rPr>
              <w:t>满分</w:t>
            </w:r>
          </w:p>
        </w:tc>
        <w:tc>
          <w:tcPr>
            <w:tcW w:w="1701" w:type="dxa"/>
            <w:vAlign w:val="center"/>
          </w:tcPr>
          <w:p>
            <w:pPr>
              <w:jc w:val="center"/>
              <w:rPr>
                <w:rFonts w:ascii="宋体" w:hAnsi="宋体"/>
                <w:color w:val="auto"/>
                <w:sz w:val="24"/>
                <w:highlight w:val="none"/>
              </w:rPr>
            </w:pPr>
            <w:r>
              <w:rPr>
                <w:rFonts w:hint="eastAsia" w:ascii="宋体" w:hAnsi="宋体"/>
                <w:color w:val="auto"/>
                <w:sz w:val="24"/>
                <w:highlight w:val="none"/>
              </w:rPr>
              <w:t>自评分</w:t>
            </w:r>
          </w:p>
        </w:tc>
        <w:tc>
          <w:tcPr>
            <w:tcW w:w="2126" w:type="dxa"/>
            <w:vAlign w:val="center"/>
          </w:tcPr>
          <w:p>
            <w:pPr>
              <w:jc w:val="center"/>
              <w:rPr>
                <w:rFonts w:ascii="宋体" w:hAnsi="宋体"/>
                <w:color w:val="auto"/>
                <w:sz w:val="24"/>
                <w:highlight w:val="none"/>
              </w:rPr>
            </w:pPr>
            <w:r>
              <w:rPr>
                <w:rFonts w:hint="eastAsia" w:ascii="宋体" w:hAnsi="宋体"/>
                <w:color w:val="auto"/>
                <w:sz w:val="24"/>
                <w:highlight w:val="none"/>
              </w:rPr>
              <w:t>评分情况说明</w:t>
            </w:r>
          </w:p>
        </w:tc>
        <w:tc>
          <w:tcPr>
            <w:tcW w:w="1190" w:type="dxa"/>
            <w:vAlign w:val="center"/>
          </w:tcPr>
          <w:p>
            <w:pPr>
              <w:jc w:val="center"/>
              <w:rPr>
                <w:rFonts w:ascii="宋体" w:hAnsi="宋体"/>
                <w:color w:val="auto"/>
                <w:sz w:val="24"/>
                <w:highlight w:val="none"/>
              </w:rPr>
            </w:pPr>
            <w:r>
              <w:rPr>
                <w:rFonts w:hint="eastAsia" w:ascii="宋体" w:hAnsi="宋体"/>
                <w:color w:val="auto"/>
                <w:sz w:val="24"/>
                <w:highlight w:val="none"/>
              </w:rPr>
              <w:t>页码索引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17"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2126" w:type="dxa"/>
            <w:vAlign w:val="center"/>
          </w:tcPr>
          <w:p>
            <w:pPr>
              <w:jc w:val="center"/>
              <w:rPr>
                <w:rFonts w:ascii="宋体" w:hAnsi="宋体"/>
                <w:color w:val="auto"/>
                <w:sz w:val="24"/>
                <w:highlight w:val="none"/>
              </w:rPr>
            </w:pPr>
          </w:p>
        </w:tc>
        <w:tc>
          <w:tcPr>
            <w:tcW w:w="119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2943"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合计</w:t>
            </w:r>
          </w:p>
        </w:tc>
        <w:tc>
          <w:tcPr>
            <w:tcW w:w="1418" w:type="dxa"/>
            <w:vAlign w:val="center"/>
          </w:tcPr>
          <w:p>
            <w:pPr>
              <w:jc w:val="center"/>
              <w:rPr>
                <w:rFonts w:ascii="宋体" w:hAnsi="宋体"/>
                <w:color w:val="auto"/>
                <w:sz w:val="24"/>
                <w:highlight w:val="none"/>
              </w:rPr>
            </w:pPr>
          </w:p>
        </w:tc>
        <w:tc>
          <w:tcPr>
            <w:tcW w:w="1701" w:type="dxa"/>
            <w:vAlign w:val="center"/>
          </w:tcPr>
          <w:p>
            <w:pPr>
              <w:jc w:val="center"/>
              <w:rPr>
                <w:rFonts w:ascii="宋体" w:hAnsi="宋体"/>
                <w:color w:val="auto"/>
                <w:sz w:val="24"/>
                <w:highlight w:val="none"/>
              </w:rPr>
            </w:pPr>
          </w:p>
        </w:tc>
        <w:tc>
          <w:tcPr>
            <w:tcW w:w="3316"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w:t>
            </w:r>
          </w:p>
        </w:tc>
      </w:tr>
    </w:tbl>
    <w:p>
      <w:pPr>
        <w:spacing w:line="400" w:lineRule="exact"/>
        <w:rPr>
          <w:rFonts w:ascii="宋体" w:hAnsi="宋体"/>
          <w:color w:val="auto"/>
          <w:szCs w:val="21"/>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center"/>
        <w:rPr>
          <w:b/>
          <w:color w:val="auto"/>
          <w:sz w:val="32"/>
          <w:szCs w:val="32"/>
          <w:highlight w:val="none"/>
        </w:rPr>
      </w:pPr>
    </w:p>
    <w:p>
      <w:pPr>
        <w:jc w:val="both"/>
        <w:rPr>
          <w:b/>
          <w:color w:val="auto"/>
          <w:sz w:val="32"/>
          <w:szCs w:val="32"/>
          <w:highlight w:val="none"/>
        </w:rPr>
      </w:pPr>
    </w:p>
    <w:p>
      <w:pPr>
        <w:jc w:val="center"/>
        <w:rPr>
          <w:b/>
          <w:color w:val="auto"/>
          <w:sz w:val="32"/>
          <w:szCs w:val="32"/>
          <w:highlight w:val="none"/>
        </w:rPr>
      </w:pPr>
      <w:r>
        <w:rPr>
          <w:rFonts w:hint="eastAsia"/>
          <w:b/>
          <w:color w:val="auto"/>
          <w:sz w:val="32"/>
          <w:szCs w:val="32"/>
          <w:highlight w:val="none"/>
        </w:rPr>
        <w:t>十</w:t>
      </w:r>
      <w:r>
        <w:rPr>
          <w:rFonts w:hint="eastAsia"/>
          <w:b/>
          <w:color w:val="auto"/>
          <w:sz w:val="32"/>
          <w:szCs w:val="32"/>
          <w:highlight w:val="none"/>
          <w:lang w:eastAsia="zh-CN"/>
        </w:rPr>
        <w:t>一</w:t>
      </w:r>
      <w:r>
        <w:rPr>
          <w:rFonts w:hint="eastAsia"/>
          <w:b/>
          <w:color w:val="auto"/>
          <w:sz w:val="32"/>
          <w:szCs w:val="32"/>
          <w:highlight w:val="none"/>
        </w:rPr>
        <w:t>、投标人声明</w:t>
      </w:r>
    </w:p>
    <w:p>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关于遵守招标文件和履行施工合同的声明</w:t>
      </w:r>
    </w:p>
    <w:p>
      <w:pPr>
        <w:widowControl/>
        <w:snapToGrid w:val="0"/>
        <w:spacing w:line="440" w:lineRule="exact"/>
        <w:jc w:val="left"/>
        <w:rPr>
          <w:rFonts w:ascii="宋体" w:hAnsi="宋体" w:cs="宋体"/>
          <w:color w:val="auto"/>
          <w:kern w:val="0"/>
          <w:sz w:val="24"/>
          <w:highlight w:val="none"/>
        </w:rPr>
      </w:pPr>
    </w:p>
    <w:p>
      <w:pPr>
        <w:widowControl/>
        <w:snapToGrid w:val="0"/>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本公司就参加的投标工作，作出郑重声明：</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1、订立合同：在招标文件规定的限期内与招标人订立施工承包合同。</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 借资质、转包、违法分包行为。</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8、承诺该项目工程总承包全过程限额设计、限额施工。</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pPr>
        <w:widowControl/>
        <w:shd w:val="clear" w:color="auto" w:fill="FFFFFF"/>
        <w:snapToGrid w:val="0"/>
        <w:ind w:firstLine="540" w:firstLineChars="200"/>
        <w:jc w:val="left"/>
        <w:rPr>
          <w:rFonts w:ascii="宋体" w:hAnsi="宋体"/>
          <w:color w:val="auto"/>
          <w:spacing w:val="15"/>
          <w:kern w:val="0"/>
          <w:sz w:val="24"/>
          <w:szCs w:val="24"/>
          <w:highlight w:val="none"/>
          <w:u w:val="single"/>
        </w:rPr>
      </w:pPr>
      <w:r>
        <w:rPr>
          <w:rFonts w:hint="eastAsia" w:ascii="宋体" w:hAnsi="宋体"/>
          <w:color w:val="auto"/>
          <w:spacing w:val="15"/>
          <w:kern w:val="0"/>
          <w:sz w:val="24"/>
          <w:szCs w:val="24"/>
          <w:highlight w:val="none"/>
        </w:rPr>
        <w:t xml:space="preserve">                               声明企业 (企业公章):</w:t>
      </w:r>
    </w:p>
    <w:p>
      <w:pPr>
        <w:spacing w:beforeLines="50"/>
        <w:jc w:val="center"/>
        <w:rPr>
          <w:rFonts w:ascii="宋体" w:hAnsi="宋体"/>
          <w:color w:val="auto"/>
          <w:sz w:val="24"/>
          <w:highlight w:val="none"/>
        </w:rPr>
      </w:pPr>
      <w:r>
        <w:rPr>
          <w:rFonts w:hint="eastAsia" w:ascii="宋体" w:hAnsi="宋体"/>
          <w:color w:val="auto"/>
          <w:sz w:val="24"/>
          <w:highlight w:val="none"/>
        </w:rPr>
        <w:t>年月日</w:t>
      </w:r>
    </w:p>
    <w:p>
      <w:pPr>
        <w:spacing w:beforeLines="50"/>
        <w:jc w:val="center"/>
        <w:rPr>
          <w:b/>
          <w:color w:val="auto"/>
          <w:spacing w:val="6"/>
          <w:sz w:val="30"/>
          <w:szCs w:val="30"/>
          <w:highlight w:val="none"/>
          <w:u w:val="single"/>
        </w:rPr>
      </w:pPr>
      <w:r>
        <w:rPr>
          <w:rFonts w:hint="eastAsia" w:ascii="宋体" w:hAnsi="宋体"/>
          <w:color w:val="auto"/>
          <w:spacing w:val="15"/>
          <w:kern w:val="0"/>
          <w:sz w:val="24"/>
          <w:szCs w:val="24"/>
          <w:highlight w:val="none"/>
        </w:rPr>
        <w:t xml:space="preserve">                     法定代表人：</w:t>
      </w:r>
      <w:r>
        <w:rPr>
          <w:rFonts w:hint="eastAsia" w:ascii="宋体" w:hAnsi="宋体"/>
          <w:color w:val="auto"/>
          <w:spacing w:val="15"/>
          <w:kern w:val="0"/>
          <w:sz w:val="24"/>
          <w:szCs w:val="24"/>
          <w:highlight w:val="none"/>
          <w:u w:val="single"/>
        </w:rPr>
        <w:t xml:space="preserve">      （签字）</w:t>
      </w:r>
    </w:p>
    <w:p>
      <w:pPr>
        <w:tabs>
          <w:tab w:val="left" w:pos="7740"/>
        </w:tabs>
        <w:spacing w:line="440" w:lineRule="exact"/>
        <w:rPr>
          <w:rFonts w:ascii="宋体" w:hAnsi="宋体"/>
          <w:color w:val="auto"/>
          <w:sz w:val="24"/>
          <w:highlight w:val="none"/>
        </w:rPr>
      </w:pPr>
    </w:p>
    <w:p>
      <w:pPr>
        <w:outlineLvl w:val="1"/>
        <w:rPr>
          <w:color w:val="auto"/>
          <w:highlight w:val="none"/>
        </w:rPr>
      </w:pPr>
    </w:p>
    <w:p>
      <w:pPr>
        <w:spacing w:line="440" w:lineRule="exact"/>
        <w:rPr>
          <w:rFonts w:ascii="宋体" w:hAnsi="宋体"/>
          <w:color w:val="auto"/>
          <w:sz w:val="24"/>
          <w:szCs w:val="24"/>
          <w:highlight w:val="none"/>
        </w:rPr>
      </w:pPr>
      <w:r>
        <w:rPr>
          <w:rFonts w:ascii="宋体" w:hAnsi="宋体"/>
          <w:color w:val="auto"/>
          <w:sz w:val="24"/>
          <w:szCs w:val="24"/>
          <w:highlight w:val="none"/>
        </w:rPr>
        <w:br w:type="page"/>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w:t>
      </w:r>
      <w:r>
        <w:rPr>
          <w:rFonts w:hint="eastAsia" w:ascii="宋体" w:hAnsi="宋体"/>
          <w:b/>
          <w:color w:val="auto"/>
          <w:sz w:val="24"/>
          <w:szCs w:val="24"/>
          <w:highlight w:val="none"/>
          <w:lang w:val="en-US" w:eastAsia="zh-CN"/>
        </w:rPr>
        <w:t>3</w:t>
      </w:r>
      <w:r>
        <w:rPr>
          <w:rFonts w:hint="eastAsia" w:ascii="宋体" w:hAnsi="宋体"/>
          <w:color w:val="auto"/>
          <w:sz w:val="24"/>
          <w:szCs w:val="24"/>
          <w:highlight w:val="none"/>
        </w:rPr>
        <w:t>纸幅，</w:t>
      </w:r>
      <w:r>
        <w:rPr>
          <w:rFonts w:hint="eastAsia" w:ascii="宋体" w:hAnsi="宋体"/>
          <w:color w:val="auto"/>
          <w:sz w:val="24"/>
          <w:szCs w:val="24"/>
          <w:highlight w:val="none"/>
          <w:lang w:eastAsia="zh-CN"/>
        </w:rPr>
        <w:t>横</w:t>
      </w:r>
      <w:r>
        <w:rPr>
          <w:rFonts w:hint="eastAsia" w:ascii="宋体" w:hAnsi="宋体"/>
          <w:b/>
          <w:color w:val="auto"/>
          <w:sz w:val="24"/>
          <w:szCs w:val="24"/>
          <w:highlight w:val="none"/>
        </w:rPr>
        <w:t>向</w:t>
      </w:r>
      <w:r>
        <w:rPr>
          <w:rFonts w:hint="eastAsia" w:ascii="宋体" w:hAnsi="宋体"/>
          <w:color w:val="auto"/>
          <w:sz w:val="24"/>
          <w:szCs w:val="24"/>
          <w:highlight w:val="none"/>
        </w:rPr>
        <w:t>布置]</w:t>
      </w:r>
    </w:p>
    <w:p>
      <w:pPr>
        <w:spacing w:line="440" w:lineRule="exact"/>
        <w:rPr>
          <w:rFonts w:ascii="楷体_GB2312" w:hAnsi="宋体" w:eastAsia="楷体_GB2312"/>
          <w:b/>
          <w:color w:val="auto"/>
          <w:kern w:val="0"/>
          <w:sz w:val="44"/>
          <w:szCs w:val="44"/>
          <w:highlight w:val="none"/>
          <w:u w:val="single"/>
        </w:rPr>
      </w:pPr>
    </w:p>
    <w:p>
      <w:pPr>
        <w:pStyle w:val="51"/>
        <w:spacing w:line="800" w:lineRule="exact"/>
        <w:jc w:val="center"/>
        <w:rPr>
          <w:rFonts w:ascii="宋体" w:hAnsi="宋体"/>
          <w:b/>
          <w:color w:val="auto"/>
          <w:sz w:val="44"/>
          <w:szCs w:val="44"/>
          <w:highlight w:val="none"/>
        </w:rPr>
      </w:pPr>
      <w:r>
        <w:rPr>
          <w:rFonts w:hint="eastAsia" w:ascii="宋体" w:hAnsi="宋体"/>
          <w:b/>
          <w:color w:val="auto"/>
          <w:sz w:val="44"/>
          <w:szCs w:val="44"/>
          <w:highlight w:val="none"/>
          <w:lang w:eastAsia="zh-CN"/>
        </w:rPr>
        <w:t>信宜市南玉大道建设一期工程</w:t>
      </w:r>
      <w:r>
        <w:rPr>
          <w:rFonts w:hint="eastAsia" w:ascii="宋体" w:hAnsi="宋体"/>
          <w:b/>
          <w:color w:val="auto"/>
          <w:sz w:val="44"/>
          <w:szCs w:val="44"/>
          <w:highlight w:val="none"/>
        </w:rPr>
        <w:t>(EPC)</w:t>
      </w:r>
    </w:p>
    <w:p>
      <w:pPr>
        <w:pStyle w:val="51"/>
        <w:spacing w:line="800" w:lineRule="exact"/>
        <w:jc w:val="center"/>
        <w:rPr>
          <w:rFonts w:ascii="宋体" w:hAnsi="宋体"/>
          <w:b/>
          <w:color w:val="auto"/>
          <w:spacing w:val="-4"/>
          <w:sz w:val="44"/>
          <w:szCs w:val="44"/>
          <w:highlight w:val="none"/>
        </w:rPr>
      </w:pPr>
      <w:r>
        <w:rPr>
          <w:rFonts w:hint="eastAsia" w:ascii="宋体" w:hAnsi="宋体"/>
          <w:b/>
          <w:color w:val="auto"/>
          <w:sz w:val="44"/>
          <w:szCs w:val="44"/>
          <w:highlight w:val="none"/>
        </w:rPr>
        <w:t>工程总承包招标</w:t>
      </w:r>
    </w:p>
    <w:p>
      <w:pPr>
        <w:pStyle w:val="51"/>
        <w:spacing w:line="360" w:lineRule="auto"/>
        <w:rPr>
          <w:color w:val="auto"/>
          <w:spacing w:val="6"/>
          <w:sz w:val="48"/>
          <w:szCs w:val="48"/>
          <w:highlight w:val="none"/>
        </w:rPr>
      </w:pPr>
    </w:p>
    <w:p>
      <w:pPr>
        <w:spacing w:line="400" w:lineRule="exact"/>
        <w:rPr>
          <w:b/>
          <w:bCs/>
          <w:color w:val="auto"/>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（第二册）</w:t>
      </w: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360" w:lineRule="auto"/>
        <w:jc w:val="center"/>
        <w:rPr>
          <w:color w:val="auto"/>
          <w:spacing w:val="8"/>
          <w:sz w:val="52"/>
          <w:szCs w:val="52"/>
          <w:highlight w:val="none"/>
        </w:rPr>
      </w:pPr>
      <w:r>
        <w:rPr>
          <w:rFonts w:hint="eastAsia"/>
          <w:color w:val="auto"/>
          <w:spacing w:val="8"/>
          <w:sz w:val="52"/>
          <w:szCs w:val="52"/>
          <w:highlight w:val="none"/>
        </w:rPr>
        <w:t>技术投标文件</w:t>
      </w:r>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rPr>
          <w:color w:val="auto"/>
          <w:spacing w:val="6"/>
          <w:sz w:val="28"/>
          <w:highlight w:val="none"/>
        </w:rPr>
      </w:pPr>
    </w:p>
    <w:p>
      <w:pPr>
        <w:tabs>
          <w:tab w:val="left" w:pos="0"/>
          <w:tab w:val="left" w:pos="1155"/>
          <w:tab w:val="left" w:pos="1470"/>
        </w:tabs>
        <w:spacing w:line="480" w:lineRule="exact"/>
        <w:jc w:val="center"/>
        <w:rPr>
          <w:rFonts w:ascii="宋体" w:hAnsi="宋体"/>
          <w:color w:val="auto"/>
          <w:sz w:val="24"/>
          <w:highlight w:val="none"/>
        </w:rPr>
      </w:pPr>
    </w:p>
    <w:p>
      <w:pPr>
        <w:tabs>
          <w:tab w:val="left" w:pos="0"/>
          <w:tab w:val="left" w:pos="1155"/>
          <w:tab w:val="left" w:pos="1470"/>
        </w:tabs>
        <w:spacing w:line="480" w:lineRule="exact"/>
        <w:ind w:left="73" w:leftChars="35" w:firstLine="801" w:firstLineChars="334"/>
        <w:rPr>
          <w:rFonts w:ascii="宋体" w:hAnsi="宋体"/>
          <w:color w:val="auto"/>
          <w:sz w:val="24"/>
          <w:highlight w:val="none"/>
        </w:rPr>
      </w:pPr>
    </w:p>
    <w:p>
      <w:pPr>
        <w:tabs>
          <w:tab w:val="left" w:pos="0"/>
          <w:tab w:val="left" w:pos="1155"/>
          <w:tab w:val="left" w:pos="1470"/>
        </w:tabs>
        <w:spacing w:line="480" w:lineRule="exact"/>
        <w:ind w:left="73" w:leftChars="35" w:firstLine="801" w:firstLineChars="334"/>
        <w:rPr>
          <w:rFonts w:ascii="宋体" w:hAnsi="宋体"/>
          <w:color w:val="auto"/>
          <w:sz w:val="24"/>
          <w:highlight w:val="none"/>
        </w:rPr>
      </w:pPr>
    </w:p>
    <w:p>
      <w:pPr>
        <w:spacing w:line="800" w:lineRule="exact"/>
        <w:ind w:firstLine="602" w:firstLineChars="200"/>
        <w:rPr>
          <w:b/>
          <w:color w:val="auto"/>
          <w:sz w:val="30"/>
          <w:szCs w:val="30"/>
          <w:highlight w:val="none"/>
        </w:rPr>
      </w:pPr>
    </w:p>
    <w:p>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bCs/>
          <w:color w:val="auto"/>
          <w:sz w:val="24"/>
          <w:highlight w:val="none"/>
        </w:rPr>
        <w:t>技术投标文件</w:t>
      </w:r>
      <w:r>
        <w:rPr>
          <w:rFonts w:hint="eastAsia" w:ascii="宋体" w:hAnsi="宋体"/>
          <w:color w:val="auto"/>
          <w:sz w:val="24"/>
          <w:highlight w:val="none"/>
        </w:rPr>
        <w:t>评分标准要求自行编制，格式自拟。</w:t>
      </w:r>
    </w:p>
    <w:p>
      <w:pPr>
        <w:pStyle w:val="46"/>
        <w:rPr>
          <w:rFonts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sectPr>
      <w:headerReference r:id="rId3" w:type="default"/>
      <w:footerReference r:id="rId4" w:type="default"/>
      <w:pgSz w:w="11906" w:h="16838"/>
      <w:pgMar w:top="1418" w:right="1134" w:bottom="1418" w:left="141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10" w:usb3="00000000" w:csb0="0002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swiss"/>
    <w:pitch w:val="default"/>
    <w:sig w:usb0="B00002AF" w:usb1="69D77CFB" w:usb2="00000030" w:usb3="00000000" w:csb0="4008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宋体t.祯畴_x0002_.">
    <w:altName w:val="宋体"/>
    <w:panose1 w:val="00000000000000000000"/>
    <w:charset w:val="86"/>
    <w:family w:val="roman"/>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89</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center"/>
    </w:pPr>
    <w:r>
      <w:rPr>
        <w:rFonts w:hint="eastAsia" w:ascii="宋体" w:hAnsi="宋体"/>
        <w:szCs w:val="18"/>
        <w:lang w:eastAsia="zh-CN"/>
      </w:rPr>
      <w:t>信宜市南玉大道建设一期工程</w:t>
    </w:r>
    <w:r>
      <w:rPr>
        <w:rFonts w:hint="eastAsia" w:ascii="宋体" w:hAnsi="宋体"/>
        <w:szCs w:val="18"/>
      </w:rPr>
      <w:t>(EPC)</w:t>
    </w:r>
    <w:r>
      <w:rPr>
        <w:rFonts w:hint="eastAsia" w:ascii="宋体" w:hAnsi="宋体"/>
        <w:szCs w:val="18"/>
        <w:lang w:eastAsia="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967D5"/>
    <w:multiLevelType w:val="multilevel"/>
    <w:tmpl w:val="01E967D5"/>
    <w:lvl w:ilvl="0" w:tentative="0">
      <w:start w:val="1"/>
      <w:numFmt w:val="chineseCountingThousand"/>
      <w:pStyle w:val="37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A800C6"/>
    <w:multiLevelType w:val="multilevel"/>
    <w:tmpl w:val="3AA800C6"/>
    <w:lvl w:ilvl="0" w:tentative="0">
      <w:start w:val="1"/>
      <w:numFmt w:val="decimal"/>
      <w:pStyle w:val="375"/>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62687BB6"/>
    <w:multiLevelType w:val="multilevel"/>
    <w:tmpl w:val="62687BB6"/>
    <w:lvl w:ilvl="0" w:tentative="0">
      <w:start w:val="1"/>
      <w:numFmt w:val="decimal"/>
      <w:pStyle w:val="38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3">
    <w:nsid w:val="6E87019F"/>
    <w:multiLevelType w:val="multilevel"/>
    <w:tmpl w:val="6E87019F"/>
    <w:lvl w:ilvl="0" w:tentative="0">
      <w:start w:val="1"/>
      <w:numFmt w:val="chineseCountingThousand"/>
      <w:pStyle w:val="37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2QzZTlhOTUwMjgzMmM1YTQzNDQ0MGQ0MzlmZDdiMjY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450"/>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5AC"/>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300"/>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544"/>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7BD"/>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390"/>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FBC"/>
    <w:rsid w:val="00E701D6"/>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0C97"/>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2110188"/>
    <w:rsid w:val="02D86B4D"/>
    <w:rsid w:val="040B490D"/>
    <w:rsid w:val="055E5F53"/>
    <w:rsid w:val="057667D6"/>
    <w:rsid w:val="065A61A6"/>
    <w:rsid w:val="06906453"/>
    <w:rsid w:val="07481B68"/>
    <w:rsid w:val="08350E79"/>
    <w:rsid w:val="083571EE"/>
    <w:rsid w:val="09607F29"/>
    <w:rsid w:val="09D67A96"/>
    <w:rsid w:val="09DC700B"/>
    <w:rsid w:val="0A7B073A"/>
    <w:rsid w:val="0C22507E"/>
    <w:rsid w:val="0D5F0648"/>
    <w:rsid w:val="0F63457E"/>
    <w:rsid w:val="102F2806"/>
    <w:rsid w:val="10C36212"/>
    <w:rsid w:val="11345941"/>
    <w:rsid w:val="12353E9B"/>
    <w:rsid w:val="12DF0877"/>
    <w:rsid w:val="1309071B"/>
    <w:rsid w:val="141A3043"/>
    <w:rsid w:val="144A0DA7"/>
    <w:rsid w:val="16826BE5"/>
    <w:rsid w:val="16906797"/>
    <w:rsid w:val="169C3E84"/>
    <w:rsid w:val="173013DF"/>
    <w:rsid w:val="175C27F4"/>
    <w:rsid w:val="17B75EA4"/>
    <w:rsid w:val="19327700"/>
    <w:rsid w:val="19715320"/>
    <w:rsid w:val="19895E80"/>
    <w:rsid w:val="19E230AB"/>
    <w:rsid w:val="1D086B7A"/>
    <w:rsid w:val="1D7A4E4E"/>
    <w:rsid w:val="1DC93E32"/>
    <w:rsid w:val="1E826AE6"/>
    <w:rsid w:val="1EA94BE5"/>
    <w:rsid w:val="1FE46D89"/>
    <w:rsid w:val="205C2DDA"/>
    <w:rsid w:val="21802795"/>
    <w:rsid w:val="21CE402E"/>
    <w:rsid w:val="22851A6B"/>
    <w:rsid w:val="22EE7D7E"/>
    <w:rsid w:val="23042118"/>
    <w:rsid w:val="23DE4BD9"/>
    <w:rsid w:val="241175A7"/>
    <w:rsid w:val="25193E98"/>
    <w:rsid w:val="2535773E"/>
    <w:rsid w:val="25BB3A95"/>
    <w:rsid w:val="282D5365"/>
    <w:rsid w:val="288B68BF"/>
    <w:rsid w:val="2A260B3D"/>
    <w:rsid w:val="2AF81178"/>
    <w:rsid w:val="2B301563"/>
    <w:rsid w:val="2C1E2C9B"/>
    <w:rsid w:val="2D97624C"/>
    <w:rsid w:val="2DC91B61"/>
    <w:rsid w:val="2DE82949"/>
    <w:rsid w:val="3072507F"/>
    <w:rsid w:val="307E2642"/>
    <w:rsid w:val="30C14304"/>
    <w:rsid w:val="31D431FC"/>
    <w:rsid w:val="326870C7"/>
    <w:rsid w:val="33711CB7"/>
    <w:rsid w:val="361406DF"/>
    <w:rsid w:val="36B16F52"/>
    <w:rsid w:val="37533A8E"/>
    <w:rsid w:val="38EB3653"/>
    <w:rsid w:val="398E12C3"/>
    <w:rsid w:val="3A4F7251"/>
    <w:rsid w:val="3A521162"/>
    <w:rsid w:val="3B9716F6"/>
    <w:rsid w:val="3C6C286C"/>
    <w:rsid w:val="3D8F1964"/>
    <w:rsid w:val="3F764F91"/>
    <w:rsid w:val="415644AD"/>
    <w:rsid w:val="41E73227"/>
    <w:rsid w:val="425816EF"/>
    <w:rsid w:val="438519E3"/>
    <w:rsid w:val="439E4C80"/>
    <w:rsid w:val="44763FA7"/>
    <w:rsid w:val="44CD39E6"/>
    <w:rsid w:val="45C47584"/>
    <w:rsid w:val="48EE259D"/>
    <w:rsid w:val="49484A59"/>
    <w:rsid w:val="4B044C48"/>
    <w:rsid w:val="4BCC215A"/>
    <w:rsid w:val="4C3E7B08"/>
    <w:rsid w:val="4D262DD9"/>
    <w:rsid w:val="4D3F2693"/>
    <w:rsid w:val="4D4211E1"/>
    <w:rsid w:val="4D7E11DB"/>
    <w:rsid w:val="4E0E2AC4"/>
    <w:rsid w:val="4E6851E7"/>
    <w:rsid w:val="4EF57360"/>
    <w:rsid w:val="4F8B3105"/>
    <w:rsid w:val="504630AB"/>
    <w:rsid w:val="52012704"/>
    <w:rsid w:val="561F30F8"/>
    <w:rsid w:val="5A351E97"/>
    <w:rsid w:val="5C9F6BCD"/>
    <w:rsid w:val="5D855CAC"/>
    <w:rsid w:val="5DC6515D"/>
    <w:rsid w:val="5F4F1CD3"/>
    <w:rsid w:val="5FDE79D1"/>
    <w:rsid w:val="60241C79"/>
    <w:rsid w:val="60D67F00"/>
    <w:rsid w:val="61333AD4"/>
    <w:rsid w:val="62531D44"/>
    <w:rsid w:val="629D15BD"/>
    <w:rsid w:val="6303344F"/>
    <w:rsid w:val="630465BE"/>
    <w:rsid w:val="63CB1F53"/>
    <w:rsid w:val="64BF0657"/>
    <w:rsid w:val="64C05619"/>
    <w:rsid w:val="64EC5EE2"/>
    <w:rsid w:val="679E0F69"/>
    <w:rsid w:val="68C70BF8"/>
    <w:rsid w:val="698E0427"/>
    <w:rsid w:val="69B321F3"/>
    <w:rsid w:val="69C244B8"/>
    <w:rsid w:val="6AB60360"/>
    <w:rsid w:val="6AD760AE"/>
    <w:rsid w:val="6B226264"/>
    <w:rsid w:val="6BC86231"/>
    <w:rsid w:val="6C8A65AA"/>
    <w:rsid w:val="6DEF6BFC"/>
    <w:rsid w:val="6E0C0C67"/>
    <w:rsid w:val="6E723561"/>
    <w:rsid w:val="6FE1694F"/>
    <w:rsid w:val="73C242EE"/>
    <w:rsid w:val="744A534D"/>
    <w:rsid w:val="74DD40D3"/>
    <w:rsid w:val="750E09D5"/>
    <w:rsid w:val="76842A30"/>
    <w:rsid w:val="77162A9A"/>
    <w:rsid w:val="79263CE2"/>
    <w:rsid w:val="7A4E3585"/>
    <w:rsid w:val="7A6C1552"/>
    <w:rsid w:val="7AC75E20"/>
    <w:rsid w:val="7BF83ACA"/>
    <w:rsid w:val="7C784291"/>
    <w:rsid w:val="7CC24A63"/>
    <w:rsid w:val="7E647A91"/>
    <w:rsid w:val="7EA81DAD"/>
    <w:rsid w:val="7F627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87"/>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5">
    <w:name w:val="heading 2"/>
    <w:basedOn w:val="1"/>
    <w:next w:val="1"/>
    <w:link w:val="186"/>
    <w:qFormat/>
    <w:uiPriority w:val="0"/>
    <w:pPr>
      <w:tabs>
        <w:tab w:val="left" w:pos="576"/>
      </w:tabs>
      <w:spacing w:before="260"/>
      <w:ind w:left="576" w:hanging="576"/>
      <w:jc w:val="left"/>
      <w:outlineLvl w:val="1"/>
    </w:pPr>
    <w:rPr>
      <w:rFonts w:ascii="宋体" w:hAnsi="Arial"/>
      <w:bCs/>
      <w:kern w:val="0"/>
      <w:sz w:val="28"/>
      <w:szCs w:val="32"/>
    </w:rPr>
  </w:style>
  <w:style w:type="paragraph" w:styleId="6">
    <w:name w:val="heading 3"/>
    <w:basedOn w:val="1"/>
    <w:next w:val="1"/>
    <w:link w:val="103"/>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7">
    <w:name w:val="heading 4"/>
    <w:basedOn w:val="1"/>
    <w:next w:val="1"/>
    <w:link w:val="114"/>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8">
    <w:name w:val="heading 5"/>
    <w:basedOn w:val="1"/>
    <w:next w:val="1"/>
    <w:link w:val="138"/>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9">
    <w:name w:val="heading 6"/>
    <w:basedOn w:val="1"/>
    <w:next w:val="1"/>
    <w:link w:val="111"/>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183"/>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1">
    <w:name w:val="heading 8"/>
    <w:basedOn w:val="1"/>
    <w:next w:val="1"/>
    <w:link w:val="10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2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macro"/>
    <w:link w:val="1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rPr>
      <w:szCs w:val="24"/>
    </w:rPr>
  </w:style>
  <w:style w:type="paragraph" w:styleId="14">
    <w:name w:val="toc 7"/>
    <w:basedOn w:val="1"/>
    <w:next w:val="1"/>
    <w:qFormat/>
    <w:uiPriority w:val="0"/>
    <w:pPr>
      <w:ind w:left="2520" w:leftChars="1200"/>
    </w:pPr>
    <w:rPr>
      <w:szCs w:val="24"/>
    </w:rPr>
  </w:style>
  <w:style w:type="paragraph" w:styleId="15">
    <w:name w:val="List Number 2"/>
    <w:basedOn w:val="1"/>
    <w:qFormat/>
    <w:uiPriority w:val="0"/>
    <w:pPr>
      <w:tabs>
        <w:tab w:val="left" w:pos="720"/>
        <w:tab w:val="left" w:pos="780"/>
      </w:tabs>
      <w:ind w:left="720" w:hanging="720"/>
      <w:contextualSpacing/>
    </w:pPr>
  </w:style>
  <w:style w:type="paragraph" w:styleId="16">
    <w:name w:val="table of authorities"/>
    <w:basedOn w:val="1"/>
    <w:next w:val="1"/>
    <w:qFormat/>
    <w:uiPriority w:val="0"/>
    <w:pPr>
      <w:ind w:left="420" w:leftChars="200"/>
    </w:pPr>
  </w:style>
  <w:style w:type="paragraph" w:styleId="17">
    <w:name w:val="Note Heading"/>
    <w:basedOn w:val="1"/>
    <w:next w:val="1"/>
    <w:link w:val="197"/>
    <w:qFormat/>
    <w:uiPriority w:val="0"/>
    <w:pPr>
      <w:jc w:val="center"/>
    </w:pPr>
  </w:style>
  <w:style w:type="paragraph" w:styleId="18">
    <w:name w:val="List Bullet 4"/>
    <w:basedOn w:val="1"/>
    <w:qFormat/>
    <w:uiPriority w:val="0"/>
    <w:pPr>
      <w:tabs>
        <w:tab w:val="left" w:pos="720"/>
        <w:tab w:val="left" w:pos="1620"/>
      </w:tabs>
      <w:ind w:left="720" w:hanging="720"/>
      <w:contextualSpacing/>
    </w:pPr>
  </w:style>
  <w:style w:type="paragraph" w:styleId="19">
    <w:name w:val="index 8"/>
    <w:basedOn w:val="1"/>
    <w:next w:val="1"/>
    <w:qFormat/>
    <w:uiPriority w:val="0"/>
    <w:pPr>
      <w:ind w:left="1400" w:leftChars="1400"/>
    </w:pPr>
  </w:style>
  <w:style w:type="paragraph" w:styleId="20">
    <w:name w:val="E-mail Signature"/>
    <w:basedOn w:val="1"/>
    <w:link w:val="135"/>
    <w:qFormat/>
    <w:uiPriority w:val="0"/>
  </w:style>
  <w:style w:type="paragraph" w:styleId="21">
    <w:name w:val="List Number"/>
    <w:basedOn w:val="1"/>
    <w:qFormat/>
    <w:uiPriority w:val="0"/>
    <w:pPr>
      <w:tabs>
        <w:tab w:val="left" w:pos="360"/>
        <w:tab w:val="left" w:pos="983"/>
      </w:tabs>
      <w:ind w:left="983" w:hanging="420"/>
      <w:contextualSpacing/>
    </w:pPr>
  </w:style>
  <w:style w:type="paragraph" w:styleId="22">
    <w:name w:val="Normal Indent"/>
    <w:basedOn w:val="1"/>
    <w:link w:val="193"/>
    <w:qFormat/>
    <w:uiPriority w:val="0"/>
    <w:pPr>
      <w:ind w:firstLine="420"/>
    </w:pPr>
  </w:style>
  <w:style w:type="paragraph" w:styleId="23">
    <w:name w:val="caption"/>
    <w:basedOn w:val="1"/>
    <w:next w:val="1"/>
    <w:qFormat/>
    <w:uiPriority w:val="0"/>
    <w:rPr>
      <w:rFonts w:ascii="Arial" w:hAnsi="Arial" w:eastAsia="黑体" w:cs="Arial"/>
      <w:sz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720"/>
      </w:tabs>
      <w:ind w:left="720" w:hanging="720"/>
    </w:pPr>
    <w:rPr>
      <w:szCs w:val="24"/>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7">
    <w:name w:val="Document Map"/>
    <w:basedOn w:val="1"/>
    <w:link w:val="102"/>
    <w:qFormat/>
    <w:uiPriority w:val="0"/>
    <w:pPr>
      <w:shd w:val="clear" w:color="auto" w:fill="000080"/>
    </w:pPr>
    <w:rPr>
      <w:szCs w:val="24"/>
    </w:rPr>
  </w:style>
  <w:style w:type="paragraph" w:styleId="28">
    <w:name w:val="toa heading"/>
    <w:basedOn w:val="1"/>
    <w:next w:val="1"/>
    <w:qFormat/>
    <w:uiPriority w:val="0"/>
    <w:pPr>
      <w:spacing w:before="120"/>
    </w:pPr>
    <w:rPr>
      <w:rFonts w:ascii="Cambria" w:hAnsi="Cambria"/>
      <w:sz w:val="24"/>
      <w:szCs w:val="24"/>
    </w:rPr>
  </w:style>
  <w:style w:type="paragraph" w:styleId="29">
    <w:name w:val="annotation text"/>
    <w:basedOn w:val="1"/>
    <w:link w:val="105"/>
    <w:qFormat/>
    <w:uiPriority w:val="0"/>
    <w:pPr>
      <w:jc w:val="left"/>
    </w:pPr>
  </w:style>
  <w:style w:type="paragraph" w:styleId="30">
    <w:name w:val="index 6"/>
    <w:basedOn w:val="1"/>
    <w:next w:val="1"/>
    <w:qFormat/>
    <w:uiPriority w:val="0"/>
    <w:pPr>
      <w:ind w:left="1000" w:leftChars="1000"/>
    </w:pPr>
  </w:style>
  <w:style w:type="paragraph" w:styleId="31">
    <w:name w:val="Salutation"/>
    <w:basedOn w:val="1"/>
    <w:next w:val="1"/>
    <w:link w:val="177"/>
    <w:qFormat/>
    <w:uiPriority w:val="0"/>
    <w:rPr>
      <w:sz w:val="24"/>
    </w:rPr>
  </w:style>
  <w:style w:type="paragraph" w:styleId="32">
    <w:name w:val="Body Text 3"/>
    <w:basedOn w:val="1"/>
    <w:link w:val="199"/>
    <w:qFormat/>
    <w:uiPriority w:val="0"/>
    <w:pPr>
      <w:spacing w:line="360" w:lineRule="auto"/>
      <w:jc w:val="center"/>
    </w:pPr>
    <w:rPr>
      <w:b/>
      <w:spacing w:val="6"/>
      <w:sz w:val="72"/>
    </w:rPr>
  </w:style>
  <w:style w:type="paragraph" w:styleId="33">
    <w:name w:val="Closing"/>
    <w:basedOn w:val="1"/>
    <w:link w:val="171"/>
    <w:qFormat/>
    <w:uiPriority w:val="0"/>
    <w:pPr>
      <w:ind w:left="100" w:leftChars="2100"/>
    </w:pPr>
  </w:style>
  <w:style w:type="paragraph" w:styleId="34">
    <w:name w:val="List Bullet 3"/>
    <w:basedOn w:val="1"/>
    <w:qFormat/>
    <w:uiPriority w:val="0"/>
    <w:pPr>
      <w:tabs>
        <w:tab w:val="left" w:pos="420"/>
      </w:tabs>
      <w:ind w:left="400" w:leftChars="400" w:hanging="200" w:hangingChars="200"/>
    </w:pPr>
    <w:rPr>
      <w:szCs w:val="24"/>
    </w:rPr>
  </w:style>
  <w:style w:type="paragraph" w:styleId="35">
    <w:name w:val="Body Text"/>
    <w:basedOn w:val="1"/>
    <w:link w:val="201"/>
    <w:qFormat/>
    <w:uiPriority w:val="0"/>
    <w:pPr>
      <w:spacing w:line="360" w:lineRule="auto"/>
    </w:pPr>
    <w:rPr>
      <w:sz w:val="32"/>
    </w:rPr>
  </w:style>
  <w:style w:type="paragraph" w:styleId="36">
    <w:name w:val="Body Text Indent"/>
    <w:basedOn w:val="1"/>
    <w:link w:val="112"/>
    <w:qFormat/>
    <w:uiPriority w:val="0"/>
    <w:pPr>
      <w:spacing w:line="400" w:lineRule="exact"/>
      <w:ind w:left="479" w:leftChars="228"/>
    </w:pPr>
    <w:rPr>
      <w:rFonts w:ascii="宋体" w:hAnsi="宋体"/>
      <w:sz w:val="24"/>
      <w:szCs w:val="24"/>
    </w:rPr>
  </w:style>
  <w:style w:type="paragraph" w:styleId="37">
    <w:name w:val="List Number 3"/>
    <w:basedOn w:val="1"/>
    <w:qFormat/>
    <w:uiPriority w:val="0"/>
    <w:pPr>
      <w:tabs>
        <w:tab w:val="left" w:pos="1200"/>
      </w:tabs>
      <w:ind w:left="1800" w:hanging="360"/>
      <w:contextualSpacing/>
    </w:pPr>
  </w:style>
  <w:style w:type="paragraph" w:styleId="38">
    <w:name w:val="List 2"/>
    <w:basedOn w:val="1"/>
    <w:qFormat/>
    <w:uiPriority w:val="0"/>
    <w:pPr>
      <w:ind w:left="100" w:leftChars="200" w:hanging="200" w:hangingChars="200"/>
    </w:pPr>
    <w:rPr>
      <w:szCs w:val="24"/>
    </w:rPr>
  </w:style>
  <w:style w:type="paragraph" w:styleId="39">
    <w:name w:val="List Continue"/>
    <w:basedOn w:val="1"/>
    <w:qFormat/>
    <w:uiPriority w:val="0"/>
    <w:pPr>
      <w:spacing w:after="120"/>
      <w:ind w:left="420" w:leftChars="200"/>
    </w:pPr>
    <w:rPr>
      <w:szCs w:val="24"/>
    </w:rPr>
  </w:style>
  <w:style w:type="paragraph" w:styleId="40">
    <w:name w:val="Block Text"/>
    <w:basedOn w:val="2"/>
    <w:next w:val="2"/>
    <w:qFormat/>
    <w:uiPriority w:val="0"/>
    <w:pPr>
      <w:spacing w:before="120"/>
    </w:pPr>
    <w:rPr>
      <w:rFonts w:ascii="黑体" w:eastAsia="黑体"/>
      <w:color w:val="auto"/>
      <w:sz w:val="20"/>
    </w:rPr>
  </w:style>
  <w:style w:type="paragraph" w:styleId="41">
    <w:name w:val="List Bullet 2"/>
    <w:basedOn w:val="25"/>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2">
    <w:name w:val="HTML Address"/>
    <w:basedOn w:val="1"/>
    <w:link w:val="195"/>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rPr>
      <w:szCs w:val="24"/>
    </w:rPr>
  </w:style>
  <w:style w:type="paragraph" w:styleId="45">
    <w:name w:val="toc 3"/>
    <w:basedOn w:val="1"/>
    <w:next w:val="1"/>
    <w:qFormat/>
    <w:uiPriority w:val="0"/>
    <w:pPr>
      <w:spacing w:line="360" w:lineRule="exact"/>
      <w:ind w:left="400" w:leftChars="400"/>
    </w:pPr>
    <w:rPr>
      <w:rFonts w:eastAsia="黑体"/>
      <w:szCs w:val="24"/>
    </w:rPr>
  </w:style>
  <w:style w:type="paragraph" w:styleId="46">
    <w:name w:val="Plain Text"/>
    <w:basedOn w:val="1"/>
    <w:next w:val="2"/>
    <w:link w:val="110"/>
    <w:qFormat/>
    <w:uiPriority w:val="0"/>
    <w:pPr>
      <w:widowControl/>
      <w:ind w:left="1800" w:hanging="360"/>
      <w:jc w:val="left"/>
    </w:pPr>
    <w:rPr>
      <w:rFonts w:ascii="宋体" w:hAnsi="Courier New"/>
      <w:kern w:val="0"/>
      <w:sz w:val="24"/>
    </w:rPr>
  </w:style>
  <w:style w:type="paragraph" w:styleId="47">
    <w:name w:val="List Bullet 5"/>
    <w:basedOn w:val="1"/>
    <w:qFormat/>
    <w:uiPriority w:val="0"/>
    <w:pPr>
      <w:tabs>
        <w:tab w:val="left" w:pos="855"/>
        <w:tab w:val="left" w:pos="2040"/>
      </w:tabs>
      <w:ind w:left="855" w:hanging="855"/>
      <w:contextualSpacing/>
    </w:pPr>
  </w:style>
  <w:style w:type="paragraph" w:styleId="48">
    <w:name w:val="List Number 4"/>
    <w:basedOn w:val="1"/>
    <w:qFormat/>
    <w:uiPriority w:val="0"/>
    <w:pPr>
      <w:tabs>
        <w:tab w:val="left" w:pos="432"/>
        <w:tab w:val="left" w:pos="1620"/>
      </w:tabs>
      <w:ind w:left="432" w:hanging="432"/>
      <w:contextualSpacing/>
    </w:pPr>
  </w:style>
  <w:style w:type="paragraph" w:styleId="49">
    <w:name w:val="toc 8"/>
    <w:basedOn w:val="1"/>
    <w:next w:val="1"/>
    <w:qFormat/>
    <w:uiPriority w:val="0"/>
    <w:pPr>
      <w:ind w:left="2940" w:leftChars="1400"/>
    </w:pPr>
    <w:rPr>
      <w:szCs w:val="24"/>
    </w:rPr>
  </w:style>
  <w:style w:type="paragraph" w:styleId="50">
    <w:name w:val="index 3"/>
    <w:basedOn w:val="1"/>
    <w:next w:val="1"/>
    <w:qFormat/>
    <w:uiPriority w:val="0"/>
    <w:pPr>
      <w:ind w:left="400" w:leftChars="400"/>
    </w:pPr>
  </w:style>
  <w:style w:type="paragraph" w:styleId="51">
    <w:name w:val="Date"/>
    <w:basedOn w:val="1"/>
    <w:next w:val="1"/>
    <w:link w:val="168"/>
    <w:qFormat/>
    <w:uiPriority w:val="0"/>
    <w:rPr>
      <w:sz w:val="24"/>
    </w:rPr>
  </w:style>
  <w:style w:type="paragraph" w:styleId="52">
    <w:name w:val="Body Text Indent 2"/>
    <w:basedOn w:val="1"/>
    <w:link w:val="144"/>
    <w:qFormat/>
    <w:uiPriority w:val="0"/>
    <w:pPr>
      <w:spacing w:line="400" w:lineRule="exact"/>
      <w:ind w:left="600" w:hanging="600" w:hangingChars="250"/>
    </w:pPr>
    <w:rPr>
      <w:rFonts w:ascii="宋体" w:hAnsi="宋体"/>
      <w:sz w:val="24"/>
      <w:szCs w:val="24"/>
    </w:rPr>
  </w:style>
  <w:style w:type="paragraph" w:styleId="53">
    <w:name w:val="endnote text"/>
    <w:basedOn w:val="1"/>
    <w:link w:val="192"/>
    <w:qFormat/>
    <w:uiPriority w:val="0"/>
    <w:pPr>
      <w:snapToGrid w:val="0"/>
      <w:jc w:val="left"/>
    </w:pPr>
    <w:rPr>
      <w:szCs w:val="24"/>
    </w:rPr>
  </w:style>
  <w:style w:type="paragraph" w:styleId="54">
    <w:name w:val="List Continue 5"/>
    <w:basedOn w:val="1"/>
    <w:qFormat/>
    <w:uiPriority w:val="0"/>
    <w:pPr>
      <w:spacing w:after="120"/>
      <w:ind w:left="2100" w:leftChars="1000"/>
      <w:contextualSpacing/>
    </w:pPr>
  </w:style>
  <w:style w:type="paragraph" w:styleId="55">
    <w:name w:val="Balloon Text"/>
    <w:basedOn w:val="1"/>
    <w:link w:val="172"/>
    <w:qFormat/>
    <w:uiPriority w:val="0"/>
    <w:rPr>
      <w:sz w:val="18"/>
      <w:szCs w:val="18"/>
    </w:rPr>
  </w:style>
  <w:style w:type="paragraph" w:styleId="56">
    <w:name w:val="footer"/>
    <w:basedOn w:val="1"/>
    <w:link w:val="181"/>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Cambria" w:hAnsi="Cambria"/>
    </w:rPr>
  </w:style>
  <w:style w:type="paragraph" w:styleId="58">
    <w:name w:val="header"/>
    <w:basedOn w:val="1"/>
    <w:link w:val="184"/>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3"/>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4"/>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3"/>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1"/>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5"/>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78"/>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link w:val="148"/>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29"/>
    <w:next w:val="29"/>
    <w:link w:val="204"/>
    <w:qFormat/>
    <w:uiPriority w:val="0"/>
    <w:rPr>
      <w:b/>
      <w:bCs/>
    </w:rPr>
  </w:style>
  <w:style w:type="paragraph" w:styleId="87">
    <w:name w:val="Body Text First Indent"/>
    <w:basedOn w:val="1"/>
    <w:link w:val="136"/>
    <w:qFormat/>
    <w:uiPriority w:val="0"/>
    <w:pPr>
      <w:spacing w:after="120" w:line="240" w:lineRule="auto"/>
      <w:ind w:firstLine="420" w:firstLineChars="100"/>
    </w:pPr>
    <w:rPr>
      <w:sz w:val="21"/>
      <w:szCs w:val="24"/>
    </w:rPr>
  </w:style>
  <w:style w:type="paragraph" w:styleId="88">
    <w:name w:val="Body Text First Indent 2"/>
    <w:basedOn w:val="36"/>
    <w:link w:val="163"/>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character" w:customStyle="1" w:styleId="100">
    <w:name w:val="标题 8 Char1"/>
    <w:basedOn w:val="91"/>
    <w:link w:val="11"/>
    <w:qFormat/>
    <w:uiPriority w:val="0"/>
    <w:rPr>
      <w:rFonts w:ascii="Arial" w:hAnsi="Arial" w:eastAsia="黑体"/>
      <w:sz w:val="24"/>
      <w:szCs w:val="24"/>
      <w:lang w:val="en-US" w:eastAsia="zh-CN" w:bidi="ar-SA"/>
    </w:rPr>
  </w:style>
  <w:style w:type="character" w:customStyle="1" w:styleId="101">
    <w:name w:val="正文文本缩进 3 Char1"/>
    <w:basedOn w:val="91"/>
    <w:link w:val="71"/>
    <w:qFormat/>
    <w:uiPriority w:val="0"/>
    <w:rPr>
      <w:rFonts w:ascii="宋体" w:hAnsi="宋体" w:eastAsia="宋体"/>
      <w:kern w:val="2"/>
      <w:sz w:val="24"/>
      <w:lang w:val="en-US" w:eastAsia="zh-CN" w:bidi="ar-SA"/>
    </w:rPr>
  </w:style>
  <w:style w:type="character" w:customStyle="1" w:styleId="102">
    <w:name w:val="文档结构图 Char1"/>
    <w:basedOn w:val="91"/>
    <w:link w:val="27"/>
    <w:qFormat/>
    <w:uiPriority w:val="0"/>
    <w:rPr>
      <w:kern w:val="2"/>
      <w:sz w:val="21"/>
      <w:szCs w:val="24"/>
      <w:shd w:val="clear" w:color="auto" w:fill="000080"/>
    </w:rPr>
  </w:style>
  <w:style w:type="character" w:customStyle="1" w:styleId="103">
    <w:name w:val="标题 3 Char1"/>
    <w:basedOn w:val="91"/>
    <w:link w:val="6"/>
    <w:qFormat/>
    <w:uiPriority w:val="0"/>
    <w:rPr>
      <w:rFonts w:eastAsia="宋体"/>
      <w:b/>
      <w:bCs/>
      <w:sz w:val="32"/>
      <w:szCs w:val="32"/>
      <w:lang w:val="en-US" w:eastAsia="zh-CN" w:bidi="ar-SA"/>
    </w:rPr>
  </w:style>
  <w:style w:type="character" w:customStyle="1" w:styleId="104">
    <w:name w:val="Char Char181"/>
    <w:basedOn w:val="91"/>
    <w:qFormat/>
    <w:uiPriority w:val="0"/>
    <w:rPr>
      <w:kern w:val="2"/>
      <w:sz w:val="18"/>
    </w:rPr>
  </w:style>
  <w:style w:type="character" w:customStyle="1" w:styleId="105">
    <w:name w:val="批注文字 Char1"/>
    <w:basedOn w:val="91"/>
    <w:link w:val="29"/>
    <w:qFormat/>
    <w:uiPriority w:val="0"/>
    <w:rPr>
      <w:kern w:val="2"/>
      <w:sz w:val="21"/>
    </w:rPr>
  </w:style>
  <w:style w:type="character" w:customStyle="1" w:styleId="106">
    <w:name w:val="Char Char31"/>
    <w:basedOn w:val="91"/>
    <w:qFormat/>
    <w:uiPriority w:val="0"/>
    <w:rPr>
      <w:rFonts w:ascii="Cambria" w:hAnsi="Cambria" w:eastAsia="宋体"/>
      <w:b/>
      <w:bCs/>
      <w:kern w:val="2"/>
      <w:sz w:val="32"/>
      <w:szCs w:val="32"/>
      <w:lang w:val="en-US" w:eastAsia="zh-CN" w:bidi="ar-SA"/>
    </w:rPr>
  </w:style>
  <w:style w:type="character" w:customStyle="1" w:styleId="107">
    <w:name w:val="批注文字 Char"/>
    <w:basedOn w:val="91"/>
    <w:qFormat/>
    <w:locked/>
    <w:uiPriority w:val="99"/>
    <w:rPr>
      <w:rFonts w:cs="Times New Roman"/>
      <w:sz w:val="24"/>
      <w:szCs w:val="24"/>
    </w:rPr>
  </w:style>
  <w:style w:type="character" w:customStyle="1" w:styleId="108">
    <w:name w:val="Char Char14"/>
    <w:basedOn w:val="91"/>
    <w:qFormat/>
    <w:uiPriority w:val="0"/>
    <w:rPr>
      <w:kern w:val="2"/>
      <w:sz w:val="24"/>
    </w:rPr>
  </w:style>
  <w:style w:type="character" w:customStyle="1" w:styleId="109">
    <w:name w:val="Char Char61"/>
    <w:basedOn w:val="91"/>
    <w:qFormat/>
    <w:uiPriority w:val="0"/>
    <w:rPr>
      <w:rFonts w:ascii="宋体" w:hAnsi="宋体" w:eastAsia="宋体"/>
      <w:kern w:val="2"/>
      <w:sz w:val="24"/>
      <w:lang w:val="en-US" w:eastAsia="zh-CN" w:bidi="ar-SA"/>
    </w:rPr>
  </w:style>
  <w:style w:type="character" w:customStyle="1" w:styleId="110">
    <w:name w:val="纯文本 Char"/>
    <w:basedOn w:val="91"/>
    <w:link w:val="46"/>
    <w:qFormat/>
    <w:uiPriority w:val="0"/>
    <w:rPr>
      <w:rFonts w:ascii="宋体" w:hAnsi="Courier New" w:eastAsia="宋体"/>
      <w:sz w:val="24"/>
      <w:lang w:val="en-US" w:eastAsia="zh-CN" w:bidi="ar-SA"/>
    </w:rPr>
  </w:style>
  <w:style w:type="character" w:customStyle="1" w:styleId="111">
    <w:name w:val="标题 6 Char1"/>
    <w:basedOn w:val="91"/>
    <w:link w:val="9"/>
    <w:qFormat/>
    <w:uiPriority w:val="0"/>
    <w:rPr>
      <w:rFonts w:ascii="Arial" w:hAnsi="Arial" w:eastAsia="黑体"/>
      <w:b/>
      <w:bCs/>
      <w:sz w:val="24"/>
      <w:szCs w:val="24"/>
      <w:lang w:val="en-US" w:eastAsia="zh-CN" w:bidi="ar-SA"/>
    </w:rPr>
  </w:style>
  <w:style w:type="character" w:customStyle="1" w:styleId="112">
    <w:name w:val="正文文本缩进 Char1"/>
    <w:basedOn w:val="91"/>
    <w:link w:val="36"/>
    <w:qFormat/>
    <w:uiPriority w:val="0"/>
    <w:rPr>
      <w:rFonts w:ascii="宋体" w:hAnsi="宋体"/>
      <w:kern w:val="2"/>
      <w:sz w:val="24"/>
      <w:szCs w:val="24"/>
    </w:rPr>
  </w:style>
  <w:style w:type="character" w:customStyle="1" w:styleId="113">
    <w:name w:val="签名 Char"/>
    <w:basedOn w:val="91"/>
    <w:link w:val="59"/>
    <w:qFormat/>
    <w:locked/>
    <w:uiPriority w:val="0"/>
    <w:rPr>
      <w:rFonts w:eastAsia="宋体"/>
      <w:kern w:val="2"/>
      <w:sz w:val="21"/>
      <w:szCs w:val="24"/>
      <w:lang w:val="en-US" w:eastAsia="zh-CN" w:bidi="ar-SA"/>
    </w:rPr>
  </w:style>
  <w:style w:type="character" w:customStyle="1" w:styleId="114">
    <w:name w:val="标题 4 Char1"/>
    <w:basedOn w:val="91"/>
    <w:link w:val="7"/>
    <w:qFormat/>
    <w:uiPriority w:val="0"/>
    <w:rPr>
      <w:rFonts w:ascii="Arial" w:hAnsi="Arial" w:eastAsia="黑体"/>
      <w:b/>
      <w:bCs/>
      <w:sz w:val="28"/>
      <w:szCs w:val="28"/>
      <w:lang w:val="en-US" w:eastAsia="zh-CN" w:bidi="ar-SA"/>
    </w:rPr>
  </w:style>
  <w:style w:type="character" w:customStyle="1" w:styleId="115">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6">
    <w:name w:val="标题 9 Char"/>
    <w:basedOn w:val="91"/>
    <w:qFormat/>
    <w:locked/>
    <w:uiPriority w:val="0"/>
    <w:rPr>
      <w:rFonts w:ascii="Cambria" w:hAnsi="Cambria" w:eastAsia="宋体" w:cs="Times New Roman"/>
      <w:sz w:val="21"/>
      <w:szCs w:val="21"/>
    </w:rPr>
  </w:style>
  <w:style w:type="character" w:customStyle="1" w:styleId="117">
    <w:name w:val="日期 Char"/>
    <w:basedOn w:val="91"/>
    <w:qFormat/>
    <w:locked/>
    <w:uiPriority w:val="0"/>
    <w:rPr>
      <w:rFonts w:eastAsia="宋体" w:cs="Times New Roman"/>
      <w:kern w:val="2"/>
      <w:sz w:val="24"/>
      <w:szCs w:val="24"/>
      <w:lang w:val="en-US" w:eastAsia="zh-CN" w:bidi="ar-SA"/>
    </w:rPr>
  </w:style>
  <w:style w:type="character" w:customStyle="1" w:styleId="118">
    <w:name w:val="引用 Char"/>
    <w:basedOn w:val="91"/>
    <w:link w:val="119"/>
    <w:qFormat/>
    <w:uiPriority w:val="29"/>
    <w:rPr>
      <w:i/>
      <w:iCs/>
      <w:color w:val="000000"/>
      <w:kern w:val="2"/>
      <w:sz w:val="21"/>
    </w:rPr>
  </w:style>
  <w:style w:type="paragraph" w:customStyle="1" w:styleId="119">
    <w:name w:val="引用1"/>
    <w:basedOn w:val="1"/>
    <w:next w:val="1"/>
    <w:link w:val="118"/>
    <w:qFormat/>
    <w:uiPriority w:val="29"/>
    <w:rPr>
      <w:i/>
      <w:iCs/>
      <w:color w:val="000000"/>
    </w:rPr>
  </w:style>
  <w:style w:type="character" w:customStyle="1" w:styleId="120">
    <w:name w:val="HTML 地址 Char"/>
    <w:basedOn w:val="91"/>
    <w:qFormat/>
    <w:uiPriority w:val="0"/>
    <w:rPr>
      <w:i/>
      <w:iCs/>
      <w:kern w:val="2"/>
      <w:sz w:val="21"/>
    </w:rPr>
  </w:style>
  <w:style w:type="character" w:customStyle="1" w:styleId="121">
    <w:name w:val="宏文本 Char"/>
    <w:basedOn w:val="91"/>
    <w:qFormat/>
    <w:uiPriority w:val="0"/>
    <w:rPr>
      <w:rFonts w:ascii="Courier New" w:hAnsi="Courier New" w:cs="Courier New"/>
      <w:kern w:val="2"/>
      <w:sz w:val="24"/>
      <w:szCs w:val="24"/>
      <w:lang w:val="en-US" w:eastAsia="zh-CN" w:bidi="ar-SA"/>
    </w:rPr>
  </w:style>
  <w:style w:type="character" w:customStyle="1" w:styleId="122">
    <w:name w:val="批注框文本 Char"/>
    <w:basedOn w:val="91"/>
    <w:qFormat/>
    <w:locked/>
    <w:uiPriority w:val="0"/>
    <w:rPr>
      <w:rFonts w:cs="Times New Roman"/>
      <w:sz w:val="2"/>
    </w:rPr>
  </w:style>
  <w:style w:type="character" w:customStyle="1" w:styleId="123">
    <w:name w:val="结束语 Char"/>
    <w:basedOn w:val="91"/>
    <w:qFormat/>
    <w:uiPriority w:val="0"/>
    <w:rPr>
      <w:kern w:val="2"/>
      <w:sz w:val="21"/>
    </w:rPr>
  </w:style>
  <w:style w:type="character" w:customStyle="1" w:styleId="124">
    <w:name w:val="Char Char10"/>
    <w:basedOn w:val="91"/>
    <w:qFormat/>
    <w:uiPriority w:val="0"/>
    <w:rPr>
      <w:rFonts w:eastAsia="宋体"/>
      <w:kern w:val="2"/>
      <w:sz w:val="32"/>
      <w:lang w:val="en-US" w:eastAsia="zh-CN" w:bidi="ar-SA"/>
    </w:rPr>
  </w:style>
  <w:style w:type="character" w:customStyle="1" w:styleId="125">
    <w:name w:val="正文文本 2 Char1"/>
    <w:basedOn w:val="91"/>
    <w:link w:val="77"/>
    <w:qFormat/>
    <w:uiPriority w:val="0"/>
    <w:rPr>
      <w:rFonts w:ascii="宋体" w:hAnsi="宋体"/>
      <w:kern w:val="2"/>
      <w:sz w:val="24"/>
    </w:rPr>
  </w:style>
  <w:style w:type="character" w:customStyle="1" w:styleId="126">
    <w:name w:val="电子邮件签名 Char"/>
    <w:basedOn w:val="91"/>
    <w:qFormat/>
    <w:uiPriority w:val="0"/>
    <w:rPr>
      <w:kern w:val="2"/>
      <w:sz w:val="21"/>
    </w:rPr>
  </w:style>
  <w:style w:type="character" w:customStyle="1" w:styleId="127">
    <w:name w:val="标题 9 Char1"/>
    <w:basedOn w:val="91"/>
    <w:link w:val="12"/>
    <w:qFormat/>
    <w:uiPriority w:val="0"/>
    <w:rPr>
      <w:rFonts w:ascii="Arial" w:hAnsi="Arial" w:eastAsia="黑体"/>
      <w:sz w:val="21"/>
      <w:szCs w:val="21"/>
      <w:lang w:val="en-US" w:eastAsia="zh-CN" w:bidi="ar-SA"/>
    </w:rPr>
  </w:style>
  <w:style w:type="character" w:customStyle="1" w:styleId="128">
    <w:name w:val="个人答复风格"/>
    <w:basedOn w:val="91"/>
    <w:qFormat/>
    <w:uiPriority w:val="0"/>
    <w:rPr>
      <w:rFonts w:ascii="Arial" w:hAnsi="Arial" w:eastAsia="宋体" w:cs="Arial"/>
      <w:color w:val="auto"/>
      <w:sz w:val="20"/>
    </w:rPr>
  </w:style>
  <w:style w:type="character" w:customStyle="1" w:styleId="129">
    <w:name w:val="Char Char6"/>
    <w:basedOn w:val="91"/>
    <w:qFormat/>
    <w:uiPriority w:val="0"/>
    <w:rPr>
      <w:rFonts w:ascii="宋体" w:hAnsi="宋体" w:eastAsia="宋体"/>
      <w:kern w:val="2"/>
      <w:sz w:val="24"/>
      <w:lang w:val="en-US" w:eastAsia="zh-CN" w:bidi="ar-SA"/>
    </w:rPr>
  </w:style>
  <w:style w:type="character" w:customStyle="1" w:styleId="130">
    <w:name w:val="Char Char71"/>
    <w:basedOn w:val="91"/>
    <w:qFormat/>
    <w:uiPriority w:val="0"/>
    <w:rPr>
      <w:rFonts w:ascii="Cambria" w:hAnsi="Cambria" w:eastAsia="宋体"/>
      <w:b/>
      <w:bCs/>
      <w:kern w:val="2"/>
      <w:sz w:val="32"/>
      <w:szCs w:val="32"/>
      <w:lang w:val="en-US" w:eastAsia="zh-CN" w:bidi="ar-SA"/>
    </w:rPr>
  </w:style>
  <w:style w:type="character" w:customStyle="1" w:styleId="131">
    <w:name w:val="textcontents"/>
    <w:basedOn w:val="91"/>
    <w:qFormat/>
    <w:uiPriority w:val="0"/>
  </w:style>
  <w:style w:type="character" w:customStyle="1" w:styleId="132">
    <w:name w:val="font161"/>
    <w:basedOn w:val="91"/>
    <w:qFormat/>
    <w:uiPriority w:val="0"/>
    <w:rPr>
      <w:b/>
      <w:bCs/>
      <w:sz w:val="32"/>
      <w:szCs w:val="32"/>
    </w:rPr>
  </w:style>
  <w:style w:type="character" w:customStyle="1" w:styleId="133">
    <w:name w:val="副标题 Char"/>
    <w:basedOn w:val="91"/>
    <w:qFormat/>
    <w:uiPriority w:val="0"/>
    <w:rPr>
      <w:rFonts w:ascii="Cambria" w:hAnsi="Cambria"/>
      <w:b/>
      <w:bCs/>
      <w:kern w:val="28"/>
      <w:sz w:val="32"/>
      <w:szCs w:val="32"/>
    </w:rPr>
  </w:style>
  <w:style w:type="character" w:customStyle="1" w:styleId="134">
    <w:name w:val="文档结构图 Char"/>
    <w:basedOn w:val="91"/>
    <w:qFormat/>
    <w:locked/>
    <w:uiPriority w:val="0"/>
    <w:rPr>
      <w:rFonts w:cs="Times New Roman"/>
      <w:sz w:val="2"/>
    </w:rPr>
  </w:style>
  <w:style w:type="character" w:customStyle="1" w:styleId="135">
    <w:name w:val="电子邮件签名 Char1"/>
    <w:basedOn w:val="91"/>
    <w:link w:val="20"/>
    <w:qFormat/>
    <w:uiPriority w:val="0"/>
    <w:rPr>
      <w:kern w:val="2"/>
      <w:sz w:val="21"/>
    </w:rPr>
  </w:style>
  <w:style w:type="character" w:customStyle="1" w:styleId="136">
    <w:name w:val="正文首行缩进 Char"/>
    <w:basedOn w:val="137"/>
    <w:link w:val="87"/>
    <w:qFormat/>
    <w:locked/>
    <w:uiPriority w:val="0"/>
    <w:rPr>
      <w:rFonts w:eastAsia="宋体"/>
      <w:kern w:val="2"/>
      <w:sz w:val="21"/>
      <w:lang w:val="en-US" w:eastAsia="zh-CN" w:bidi="ar-SA"/>
    </w:rPr>
  </w:style>
  <w:style w:type="character" w:customStyle="1" w:styleId="137">
    <w:name w:val="正文文本 Char"/>
    <w:basedOn w:val="91"/>
    <w:qFormat/>
    <w:locked/>
    <w:uiPriority w:val="0"/>
    <w:rPr>
      <w:rFonts w:cs="Times New Roman"/>
      <w:sz w:val="24"/>
      <w:szCs w:val="24"/>
    </w:rPr>
  </w:style>
  <w:style w:type="character" w:customStyle="1" w:styleId="138">
    <w:name w:val="标题 5 Char"/>
    <w:basedOn w:val="91"/>
    <w:link w:val="8"/>
    <w:qFormat/>
    <w:locked/>
    <w:uiPriority w:val="0"/>
    <w:rPr>
      <w:rFonts w:eastAsia="宋体"/>
      <w:b/>
      <w:bCs/>
      <w:sz w:val="28"/>
      <w:szCs w:val="28"/>
      <w:lang w:val="en-US" w:eastAsia="zh-CN" w:bidi="ar-SA"/>
    </w:rPr>
  </w:style>
  <w:style w:type="character" w:customStyle="1" w:styleId="139">
    <w:name w:val="标题 2XW Char"/>
    <w:qFormat/>
    <w:uiPriority w:val="0"/>
    <w:rPr>
      <w:rFonts w:ascii="宋体" w:hAnsi="Arial" w:eastAsia="宋体"/>
      <w:bCs/>
      <w:sz w:val="28"/>
      <w:szCs w:val="32"/>
      <w:lang w:val="en-US" w:eastAsia="zh-CN" w:bidi="ar-SA"/>
    </w:rPr>
  </w:style>
  <w:style w:type="character" w:customStyle="1" w:styleId="140">
    <w:name w:val="样式 标题 2 + 黑体 Char"/>
    <w:basedOn w:val="91"/>
    <w:link w:val="141"/>
    <w:qFormat/>
    <w:uiPriority w:val="0"/>
    <w:rPr>
      <w:rFonts w:ascii="黑体" w:hAnsi="黑体" w:eastAsia="宋体"/>
      <w:b/>
      <w:bCs/>
      <w:kern w:val="2"/>
      <w:sz w:val="32"/>
      <w:szCs w:val="32"/>
      <w:lang w:val="en-US" w:eastAsia="zh-CN" w:bidi="ar-SA"/>
    </w:rPr>
  </w:style>
  <w:style w:type="paragraph" w:customStyle="1" w:styleId="141">
    <w:name w:val="样式 标题 2 + 黑体"/>
    <w:basedOn w:val="5"/>
    <w:link w:val="140"/>
    <w:qFormat/>
    <w:uiPriority w:val="0"/>
    <w:pPr>
      <w:keepNext/>
      <w:keepLines/>
      <w:spacing w:before="0" w:line="360" w:lineRule="auto"/>
      <w:ind w:firstLine="200" w:firstLineChars="200"/>
      <w:jc w:val="both"/>
    </w:pPr>
    <w:rPr>
      <w:rFonts w:ascii="黑体" w:hAnsi="黑体"/>
      <w:b/>
      <w:kern w:val="2"/>
      <w:sz w:val="32"/>
    </w:rPr>
  </w:style>
  <w:style w:type="character" w:customStyle="1" w:styleId="142">
    <w:name w:val="con"/>
    <w:basedOn w:val="91"/>
    <w:qFormat/>
    <w:uiPriority w:val="0"/>
  </w:style>
  <w:style w:type="character" w:customStyle="1" w:styleId="143">
    <w:name w:val="Char Char141"/>
    <w:basedOn w:val="91"/>
    <w:qFormat/>
    <w:uiPriority w:val="0"/>
    <w:rPr>
      <w:kern w:val="2"/>
      <w:sz w:val="24"/>
    </w:rPr>
  </w:style>
  <w:style w:type="character" w:customStyle="1" w:styleId="144">
    <w:name w:val="正文文本缩进 2 Char1"/>
    <w:basedOn w:val="91"/>
    <w:link w:val="52"/>
    <w:qFormat/>
    <w:uiPriority w:val="0"/>
    <w:rPr>
      <w:rFonts w:ascii="宋体" w:hAnsi="宋体"/>
      <w:kern w:val="2"/>
      <w:sz w:val="24"/>
      <w:szCs w:val="24"/>
    </w:rPr>
  </w:style>
  <w:style w:type="character" w:customStyle="1" w:styleId="145">
    <w:name w:val="Char Char18"/>
    <w:basedOn w:val="91"/>
    <w:qFormat/>
    <w:uiPriority w:val="0"/>
    <w:rPr>
      <w:kern w:val="2"/>
      <w:sz w:val="18"/>
    </w:rPr>
  </w:style>
  <w:style w:type="character" w:customStyle="1" w:styleId="146">
    <w:name w:val="信息标题 Char"/>
    <w:basedOn w:val="91"/>
    <w:qFormat/>
    <w:uiPriority w:val="0"/>
    <w:rPr>
      <w:rFonts w:ascii="Cambria" w:hAnsi="Cambria"/>
      <w:kern w:val="2"/>
      <w:sz w:val="24"/>
      <w:szCs w:val="24"/>
      <w:shd w:val="pct20" w:color="auto" w:fill="auto"/>
    </w:rPr>
  </w:style>
  <w:style w:type="character" w:customStyle="1" w:styleId="147">
    <w:name w:val="Char Char2"/>
    <w:basedOn w:val="91"/>
    <w:qFormat/>
    <w:uiPriority w:val="0"/>
    <w:rPr>
      <w:rFonts w:ascii="宋体" w:hAnsi="Courier New" w:eastAsia="宋体"/>
      <w:kern w:val="2"/>
      <w:sz w:val="24"/>
      <w:lang w:val="en-US" w:eastAsia="zh-CN" w:bidi="ar-SA"/>
    </w:rPr>
  </w:style>
  <w:style w:type="character" w:customStyle="1" w:styleId="148">
    <w:name w:val="标题 Char1"/>
    <w:basedOn w:val="91"/>
    <w:link w:val="85"/>
    <w:qFormat/>
    <w:uiPriority w:val="0"/>
    <w:rPr>
      <w:rFonts w:ascii="Arial" w:hAnsi="Arial"/>
      <w:b/>
      <w:sz w:val="32"/>
    </w:rPr>
  </w:style>
  <w:style w:type="character" w:customStyle="1" w:styleId="149">
    <w:name w:val="正文首行缩进 Char1"/>
    <w:basedOn w:val="150"/>
    <w:qFormat/>
    <w:uiPriority w:val="0"/>
    <w:rPr>
      <w:rFonts w:eastAsia="宋体"/>
      <w:sz w:val="21"/>
      <w:lang w:val="en-US" w:eastAsia="zh-CN" w:bidi="ar-SA"/>
    </w:rPr>
  </w:style>
  <w:style w:type="character" w:customStyle="1" w:styleId="150">
    <w:name w:val="Char Char8"/>
    <w:basedOn w:val="91"/>
    <w:qFormat/>
    <w:uiPriority w:val="0"/>
    <w:rPr>
      <w:kern w:val="2"/>
      <w:sz w:val="24"/>
    </w:rPr>
  </w:style>
  <w:style w:type="character" w:customStyle="1" w:styleId="151">
    <w:name w:val="明显引用 Char"/>
    <w:basedOn w:val="91"/>
    <w:link w:val="152"/>
    <w:qFormat/>
    <w:uiPriority w:val="30"/>
    <w:rPr>
      <w:b/>
      <w:bCs/>
      <w:i/>
      <w:iCs/>
      <w:color w:val="4F81BD"/>
      <w:kern w:val="2"/>
      <w:sz w:val="21"/>
    </w:rPr>
  </w:style>
  <w:style w:type="paragraph" w:customStyle="1" w:styleId="152">
    <w:name w:val="明显引用1"/>
    <w:basedOn w:val="1"/>
    <w:next w:val="1"/>
    <w:link w:val="151"/>
    <w:qFormat/>
    <w:uiPriority w:val="30"/>
    <w:pPr>
      <w:pBdr>
        <w:bottom w:val="single" w:color="4F81BD" w:sz="4" w:space="4"/>
      </w:pBdr>
      <w:spacing w:before="200" w:after="280"/>
      <w:ind w:left="936" w:right="936"/>
    </w:pPr>
    <w:rPr>
      <w:b/>
      <w:bCs/>
      <w:i/>
      <w:iCs/>
      <w:color w:val="4F81BD"/>
    </w:rPr>
  </w:style>
  <w:style w:type="character" w:customStyle="1" w:styleId="153">
    <w:name w:val="正文文本缩进 Char"/>
    <w:basedOn w:val="91"/>
    <w:qFormat/>
    <w:locked/>
    <w:uiPriority w:val="0"/>
    <w:rPr>
      <w:rFonts w:cs="Times New Roman"/>
      <w:sz w:val="24"/>
      <w:szCs w:val="24"/>
    </w:rPr>
  </w:style>
  <w:style w:type="character" w:customStyle="1" w:styleId="154">
    <w:name w:val="标题 6 Char"/>
    <w:basedOn w:val="91"/>
    <w:qFormat/>
    <w:locked/>
    <w:uiPriority w:val="0"/>
    <w:rPr>
      <w:rFonts w:ascii="Cambria" w:hAnsi="Cambria" w:eastAsia="宋体" w:cs="Times New Roman"/>
      <w:b/>
      <w:bCs/>
      <w:sz w:val="24"/>
      <w:szCs w:val="24"/>
    </w:rPr>
  </w:style>
  <w:style w:type="character" w:customStyle="1" w:styleId="155">
    <w:name w:val="个人撰写风格"/>
    <w:basedOn w:val="91"/>
    <w:qFormat/>
    <w:uiPriority w:val="0"/>
    <w:rPr>
      <w:rFonts w:ascii="Arial" w:hAnsi="Arial" w:eastAsia="宋体" w:cs="Arial"/>
      <w:color w:val="auto"/>
      <w:sz w:val="20"/>
    </w:rPr>
  </w:style>
  <w:style w:type="character" w:customStyle="1" w:styleId="156">
    <w:name w:val="信息标题 Char1"/>
    <w:basedOn w:val="91"/>
    <w:link w:val="80"/>
    <w:qFormat/>
    <w:uiPriority w:val="0"/>
    <w:rPr>
      <w:rFonts w:ascii="Cambria" w:hAnsi="Cambria" w:eastAsia="宋体" w:cs="Times New Roman"/>
      <w:kern w:val="2"/>
      <w:sz w:val="24"/>
      <w:szCs w:val="24"/>
      <w:shd w:val="pct20" w:color="auto" w:fill="auto"/>
    </w:rPr>
  </w:style>
  <w:style w:type="character" w:customStyle="1" w:styleId="157">
    <w:name w:val="Char Char9"/>
    <w:basedOn w:val="91"/>
    <w:qFormat/>
    <w:uiPriority w:val="0"/>
    <w:rPr>
      <w:kern w:val="2"/>
      <w:sz w:val="24"/>
    </w:rPr>
  </w:style>
  <w:style w:type="character" w:customStyle="1" w:styleId="158">
    <w:name w:val="标题 8 Char"/>
    <w:basedOn w:val="91"/>
    <w:qFormat/>
    <w:locked/>
    <w:uiPriority w:val="0"/>
    <w:rPr>
      <w:rFonts w:ascii="Cambria" w:hAnsi="Cambria" w:eastAsia="宋体" w:cs="Times New Roman"/>
      <w:sz w:val="24"/>
      <w:szCs w:val="24"/>
    </w:rPr>
  </w:style>
  <w:style w:type="character" w:customStyle="1" w:styleId="159">
    <w:name w:val="标题 4 Char"/>
    <w:basedOn w:val="91"/>
    <w:qFormat/>
    <w:locked/>
    <w:uiPriority w:val="0"/>
    <w:rPr>
      <w:rFonts w:ascii="Cambria" w:hAnsi="Cambria" w:eastAsia="宋体" w:cs="Times New Roman"/>
      <w:b/>
      <w:bCs/>
      <w:sz w:val="28"/>
      <w:szCs w:val="28"/>
    </w:rPr>
  </w:style>
  <w:style w:type="character" w:customStyle="1" w:styleId="160">
    <w:name w:val="Char Char4"/>
    <w:basedOn w:val="91"/>
    <w:qFormat/>
    <w:uiPriority w:val="0"/>
    <w:rPr>
      <w:kern w:val="2"/>
      <w:sz w:val="18"/>
      <w:szCs w:val="18"/>
    </w:rPr>
  </w:style>
  <w:style w:type="character" w:customStyle="1" w:styleId="161">
    <w:name w:val="Char Char11"/>
    <w:basedOn w:val="91"/>
    <w:qFormat/>
    <w:uiPriority w:val="0"/>
    <w:rPr>
      <w:rFonts w:eastAsia="宋体"/>
      <w:kern w:val="2"/>
      <w:sz w:val="24"/>
      <w:lang w:val="en-US" w:eastAsia="zh-CN" w:bidi="ar-SA"/>
    </w:rPr>
  </w:style>
  <w:style w:type="character" w:customStyle="1" w:styleId="162">
    <w:name w:val="正文文本缩进 2 Char"/>
    <w:basedOn w:val="91"/>
    <w:qFormat/>
    <w:locked/>
    <w:uiPriority w:val="0"/>
    <w:rPr>
      <w:rFonts w:cs="Times New Roman"/>
      <w:sz w:val="24"/>
      <w:szCs w:val="24"/>
    </w:rPr>
  </w:style>
  <w:style w:type="character" w:customStyle="1" w:styleId="163">
    <w:name w:val="正文首行缩进 2 Char"/>
    <w:basedOn w:val="153"/>
    <w:link w:val="88"/>
    <w:qFormat/>
    <w:locked/>
    <w:uiPriority w:val="0"/>
    <w:rPr>
      <w:rFonts w:eastAsia="宋体"/>
      <w:snapToGrid w:val="0"/>
      <w:sz w:val="28"/>
      <w:lang w:val="en-US" w:eastAsia="zh-CN" w:bidi="ar-SA"/>
    </w:rPr>
  </w:style>
  <w:style w:type="character" w:customStyle="1" w:styleId="164">
    <w:name w:val="副标题 Char1"/>
    <w:basedOn w:val="91"/>
    <w:link w:val="65"/>
    <w:qFormat/>
    <w:uiPriority w:val="0"/>
    <w:rPr>
      <w:rFonts w:ascii="Cambria" w:hAnsi="Cambria" w:cs="Times New Roman"/>
      <w:b/>
      <w:bCs/>
      <w:kern w:val="28"/>
      <w:sz w:val="32"/>
      <w:szCs w:val="32"/>
    </w:rPr>
  </w:style>
  <w:style w:type="character" w:customStyle="1" w:styleId="165">
    <w:name w:val="注释标题 Char"/>
    <w:basedOn w:val="91"/>
    <w:qFormat/>
    <w:uiPriority w:val="0"/>
    <w:rPr>
      <w:kern w:val="2"/>
      <w:sz w:val="21"/>
    </w:rPr>
  </w:style>
  <w:style w:type="character" w:customStyle="1" w:styleId="166">
    <w:name w:val="标题 Char"/>
    <w:basedOn w:val="91"/>
    <w:qFormat/>
    <w:locked/>
    <w:uiPriority w:val="0"/>
    <w:rPr>
      <w:rFonts w:ascii="Cambria" w:hAnsi="Cambria" w:cs="Times New Roman"/>
      <w:b/>
      <w:bCs/>
      <w:sz w:val="32"/>
      <w:szCs w:val="32"/>
    </w:rPr>
  </w:style>
  <w:style w:type="character" w:customStyle="1" w:styleId="167">
    <w:name w:val="Char Char41"/>
    <w:basedOn w:val="91"/>
    <w:qFormat/>
    <w:uiPriority w:val="0"/>
    <w:rPr>
      <w:kern w:val="2"/>
      <w:sz w:val="18"/>
      <w:szCs w:val="18"/>
    </w:rPr>
  </w:style>
  <w:style w:type="character" w:customStyle="1" w:styleId="168">
    <w:name w:val="日期 Char1"/>
    <w:basedOn w:val="91"/>
    <w:link w:val="51"/>
    <w:qFormat/>
    <w:uiPriority w:val="0"/>
    <w:rPr>
      <w:kern w:val="2"/>
      <w:sz w:val="24"/>
    </w:rPr>
  </w:style>
  <w:style w:type="character" w:customStyle="1" w:styleId="169">
    <w:name w:val="节 Char"/>
    <w:basedOn w:val="91"/>
    <w:qFormat/>
    <w:uiPriority w:val="0"/>
    <w:rPr>
      <w:rFonts w:ascii="黑体" w:hAnsi="Arial" w:eastAsia="黑体"/>
      <w:sz w:val="30"/>
      <w:szCs w:val="32"/>
      <w:lang w:val="en-US" w:eastAsia="zh-CN" w:bidi="ar-SA"/>
    </w:rPr>
  </w:style>
  <w:style w:type="character" w:customStyle="1" w:styleId="170">
    <w:name w:val="Char Char91"/>
    <w:basedOn w:val="91"/>
    <w:qFormat/>
    <w:uiPriority w:val="0"/>
    <w:rPr>
      <w:kern w:val="2"/>
      <w:sz w:val="24"/>
    </w:rPr>
  </w:style>
  <w:style w:type="character" w:customStyle="1" w:styleId="171">
    <w:name w:val="结束语 Char1"/>
    <w:basedOn w:val="91"/>
    <w:link w:val="33"/>
    <w:qFormat/>
    <w:uiPriority w:val="0"/>
    <w:rPr>
      <w:kern w:val="2"/>
      <w:sz w:val="21"/>
    </w:rPr>
  </w:style>
  <w:style w:type="character" w:customStyle="1" w:styleId="172">
    <w:name w:val="批注框文本 Char1"/>
    <w:basedOn w:val="91"/>
    <w:link w:val="55"/>
    <w:qFormat/>
    <w:uiPriority w:val="0"/>
    <w:rPr>
      <w:kern w:val="2"/>
      <w:sz w:val="18"/>
      <w:szCs w:val="18"/>
    </w:rPr>
  </w:style>
  <w:style w:type="character" w:customStyle="1" w:styleId="173">
    <w:name w:val="Char Char81"/>
    <w:basedOn w:val="91"/>
    <w:qFormat/>
    <w:uiPriority w:val="0"/>
    <w:rPr>
      <w:kern w:val="2"/>
      <w:sz w:val="24"/>
    </w:rPr>
  </w:style>
  <w:style w:type="character" w:customStyle="1" w:styleId="174">
    <w:name w:val="宏文本 Char1"/>
    <w:basedOn w:val="91"/>
    <w:link w:val="3"/>
    <w:qFormat/>
    <w:uiPriority w:val="0"/>
    <w:rPr>
      <w:rFonts w:ascii="Courier New" w:hAnsi="Courier New" w:cs="Courier New"/>
      <w:kern w:val="2"/>
      <w:sz w:val="24"/>
      <w:szCs w:val="24"/>
    </w:rPr>
  </w:style>
  <w:style w:type="character" w:customStyle="1" w:styleId="175">
    <w:name w:val="页眉 Char"/>
    <w:basedOn w:val="91"/>
    <w:qFormat/>
    <w:locked/>
    <w:uiPriority w:val="0"/>
    <w:rPr>
      <w:rFonts w:eastAsia="宋体" w:cs="Times New Roman"/>
      <w:kern w:val="2"/>
      <w:sz w:val="18"/>
      <w:lang w:val="en-US" w:eastAsia="zh-CN" w:bidi="ar-SA"/>
    </w:rPr>
  </w:style>
  <w:style w:type="character" w:customStyle="1" w:styleId="176">
    <w:name w:val="正文文本 2 Char"/>
    <w:basedOn w:val="91"/>
    <w:qFormat/>
    <w:locked/>
    <w:uiPriority w:val="0"/>
    <w:rPr>
      <w:rFonts w:cs="Times New Roman"/>
      <w:sz w:val="24"/>
      <w:szCs w:val="24"/>
    </w:rPr>
  </w:style>
  <w:style w:type="character" w:customStyle="1" w:styleId="177">
    <w:name w:val="称呼 Char"/>
    <w:basedOn w:val="91"/>
    <w:link w:val="31"/>
    <w:qFormat/>
    <w:uiPriority w:val="0"/>
    <w:rPr>
      <w:kern w:val="2"/>
      <w:sz w:val="24"/>
    </w:rPr>
  </w:style>
  <w:style w:type="character" w:customStyle="1" w:styleId="178">
    <w:name w:val="HTML 预设格式 Char"/>
    <w:basedOn w:val="91"/>
    <w:link w:val="81"/>
    <w:qFormat/>
    <w:uiPriority w:val="99"/>
    <w:rPr>
      <w:rFonts w:ascii="Courier New" w:hAnsi="Courier New" w:cs="Courier New"/>
      <w:kern w:val="2"/>
      <w:szCs w:val="26"/>
    </w:rPr>
  </w:style>
  <w:style w:type="character" w:customStyle="1" w:styleId="179">
    <w:name w:val="Char Char3"/>
    <w:basedOn w:val="91"/>
    <w:qFormat/>
    <w:uiPriority w:val="0"/>
    <w:rPr>
      <w:rFonts w:ascii="Cambria" w:hAnsi="Cambria" w:eastAsia="宋体"/>
      <w:b/>
      <w:bCs/>
      <w:kern w:val="2"/>
      <w:sz w:val="32"/>
      <w:szCs w:val="32"/>
      <w:lang w:val="en-US" w:eastAsia="zh-CN" w:bidi="ar-SA"/>
    </w:rPr>
  </w:style>
  <w:style w:type="character" w:customStyle="1" w:styleId="180">
    <w:name w:val="标题 7 Char"/>
    <w:basedOn w:val="91"/>
    <w:qFormat/>
    <w:locked/>
    <w:uiPriority w:val="0"/>
    <w:rPr>
      <w:rFonts w:cs="Times New Roman"/>
      <w:b/>
      <w:bCs/>
      <w:sz w:val="24"/>
      <w:szCs w:val="24"/>
    </w:rPr>
  </w:style>
  <w:style w:type="character" w:customStyle="1" w:styleId="181">
    <w:name w:val="页脚 Char1"/>
    <w:basedOn w:val="91"/>
    <w:link w:val="56"/>
    <w:qFormat/>
    <w:uiPriority w:val="0"/>
    <w:rPr>
      <w:kern w:val="2"/>
      <w:sz w:val="18"/>
    </w:rPr>
  </w:style>
  <w:style w:type="character" w:customStyle="1" w:styleId="182">
    <w:name w:val="Char Char17"/>
    <w:qFormat/>
    <w:uiPriority w:val="0"/>
    <w:rPr>
      <w:rFonts w:ascii="Arial" w:hAnsi="Arial" w:eastAsia="黑体"/>
      <w:b/>
      <w:bCs/>
      <w:kern w:val="2"/>
      <w:sz w:val="32"/>
      <w:szCs w:val="32"/>
      <w:lang w:val="en-US" w:eastAsia="zh-CN" w:bidi="ar-SA"/>
    </w:rPr>
  </w:style>
  <w:style w:type="character" w:customStyle="1" w:styleId="183">
    <w:name w:val="标题 7 Char1"/>
    <w:basedOn w:val="91"/>
    <w:link w:val="10"/>
    <w:qFormat/>
    <w:uiPriority w:val="0"/>
    <w:rPr>
      <w:rFonts w:eastAsia="宋体"/>
      <w:b/>
      <w:bCs/>
      <w:sz w:val="24"/>
      <w:szCs w:val="24"/>
      <w:lang w:val="en-US" w:eastAsia="zh-CN" w:bidi="ar-SA"/>
    </w:rPr>
  </w:style>
  <w:style w:type="character" w:customStyle="1" w:styleId="184">
    <w:name w:val="页眉 Char1"/>
    <w:basedOn w:val="91"/>
    <w:link w:val="58"/>
    <w:qFormat/>
    <w:uiPriority w:val="0"/>
    <w:rPr>
      <w:kern w:val="2"/>
      <w:sz w:val="18"/>
    </w:rPr>
  </w:style>
  <w:style w:type="character" w:customStyle="1" w:styleId="185">
    <w:name w:val="Char Char7"/>
    <w:basedOn w:val="91"/>
    <w:qFormat/>
    <w:uiPriority w:val="0"/>
    <w:rPr>
      <w:rFonts w:ascii="Cambria" w:hAnsi="Cambria" w:eastAsia="宋体"/>
      <w:b/>
      <w:bCs/>
      <w:kern w:val="2"/>
      <w:sz w:val="32"/>
      <w:szCs w:val="32"/>
      <w:lang w:val="en-US" w:eastAsia="zh-CN" w:bidi="ar-SA"/>
    </w:rPr>
  </w:style>
  <w:style w:type="character" w:customStyle="1" w:styleId="186">
    <w:name w:val="标题 2 Char"/>
    <w:basedOn w:val="91"/>
    <w:link w:val="5"/>
    <w:qFormat/>
    <w:uiPriority w:val="0"/>
    <w:rPr>
      <w:rFonts w:ascii="宋体" w:hAnsi="Arial" w:eastAsia="宋体"/>
      <w:bCs/>
      <w:sz w:val="28"/>
      <w:szCs w:val="32"/>
      <w:lang w:val="en-US" w:eastAsia="zh-CN" w:bidi="ar-SA"/>
    </w:rPr>
  </w:style>
  <w:style w:type="character" w:customStyle="1" w:styleId="187">
    <w:name w:val="标题 1 Char1"/>
    <w:basedOn w:val="91"/>
    <w:link w:val="4"/>
    <w:qFormat/>
    <w:locked/>
    <w:uiPriority w:val="0"/>
    <w:rPr>
      <w:rFonts w:ascii="宋体" w:eastAsia="宋体"/>
      <w:bCs/>
      <w:snapToGrid w:val="0"/>
      <w:sz w:val="28"/>
      <w:szCs w:val="44"/>
      <w:lang w:val="en-US" w:eastAsia="zh-CN" w:bidi="ar-SA"/>
    </w:rPr>
  </w:style>
  <w:style w:type="character" w:customStyle="1" w:styleId="188">
    <w:name w:val="正文文本缩进 3 Char"/>
    <w:basedOn w:val="91"/>
    <w:qFormat/>
    <w:locked/>
    <w:uiPriority w:val="0"/>
    <w:rPr>
      <w:rFonts w:cs="Times New Roman"/>
      <w:sz w:val="16"/>
      <w:szCs w:val="16"/>
    </w:rPr>
  </w:style>
  <w:style w:type="character" w:customStyle="1" w:styleId="189">
    <w:name w:val="Char Char171"/>
    <w:basedOn w:val="91"/>
    <w:qFormat/>
    <w:uiPriority w:val="0"/>
    <w:rPr>
      <w:rFonts w:ascii="Arial" w:hAnsi="Arial" w:eastAsia="黑体"/>
      <w:b/>
      <w:bCs/>
      <w:kern w:val="2"/>
      <w:sz w:val="32"/>
      <w:szCs w:val="32"/>
      <w:lang w:val="en-US" w:eastAsia="zh-CN" w:bidi="ar-SA"/>
    </w:rPr>
  </w:style>
  <w:style w:type="character" w:customStyle="1" w:styleId="190">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91">
    <w:name w:val="EmailStyle1051"/>
    <w:qFormat/>
    <w:uiPriority w:val="0"/>
    <w:rPr>
      <w:rFonts w:ascii="Arial" w:hAnsi="Arial" w:eastAsia="宋体" w:cs="Arial"/>
      <w:color w:val="auto"/>
      <w:sz w:val="20"/>
    </w:rPr>
  </w:style>
  <w:style w:type="character" w:customStyle="1" w:styleId="192">
    <w:name w:val="尾注文本 Char"/>
    <w:basedOn w:val="91"/>
    <w:link w:val="53"/>
    <w:qFormat/>
    <w:uiPriority w:val="0"/>
    <w:rPr>
      <w:kern w:val="2"/>
      <w:sz w:val="21"/>
      <w:szCs w:val="24"/>
    </w:rPr>
  </w:style>
  <w:style w:type="character" w:customStyle="1" w:styleId="193">
    <w:name w:val="正文缩进 Char"/>
    <w:basedOn w:val="91"/>
    <w:link w:val="22"/>
    <w:qFormat/>
    <w:locked/>
    <w:uiPriority w:val="0"/>
    <w:rPr>
      <w:rFonts w:eastAsia="宋体"/>
      <w:kern w:val="2"/>
      <w:sz w:val="21"/>
      <w:lang w:val="en-US" w:eastAsia="zh-CN" w:bidi="ar-SA"/>
    </w:rPr>
  </w:style>
  <w:style w:type="character" w:customStyle="1" w:styleId="194">
    <w:name w:val="Char Char121"/>
    <w:qFormat/>
    <w:uiPriority w:val="0"/>
    <w:rPr>
      <w:kern w:val="2"/>
      <w:sz w:val="24"/>
    </w:rPr>
  </w:style>
  <w:style w:type="character" w:customStyle="1" w:styleId="195">
    <w:name w:val="HTML 地址 Char1"/>
    <w:basedOn w:val="91"/>
    <w:link w:val="42"/>
    <w:qFormat/>
    <w:uiPriority w:val="0"/>
    <w:rPr>
      <w:i/>
      <w:iCs/>
      <w:kern w:val="2"/>
      <w:sz w:val="21"/>
    </w:rPr>
  </w:style>
  <w:style w:type="character" w:customStyle="1" w:styleId="196">
    <w:name w:val="页脚 Char"/>
    <w:basedOn w:val="91"/>
    <w:qFormat/>
    <w:locked/>
    <w:uiPriority w:val="99"/>
    <w:rPr>
      <w:rFonts w:cs="Times New Roman"/>
      <w:sz w:val="18"/>
      <w:szCs w:val="18"/>
    </w:rPr>
  </w:style>
  <w:style w:type="character" w:customStyle="1" w:styleId="197">
    <w:name w:val="注释标题 Char1"/>
    <w:basedOn w:val="91"/>
    <w:link w:val="17"/>
    <w:qFormat/>
    <w:uiPriority w:val="0"/>
    <w:rPr>
      <w:kern w:val="2"/>
      <w:sz w:val="21"/>
    </w:rPr>
  </w:style>
  <w:style w:type="character" w:customStyle="1" w:styleId="198">
    <w:name w:val="EmailStyle1041"/>
    <w:qFormat/>
    <w:uiPriority w:val="0"/>
    <w:rPr>
      <w:rFonts w:ascii="Arial" w:hAnsi="Arial" w:eastAsia="宋体" w:cs="Arial"/>
      <w:color w:val="auto"/>
      <w:sz w:val="20"/>
    </w:rPr>
  </w:style>
  <w:style w:type="character" w:customStyle="1" w:styleId="199">
    <w:name w:val="正文文本 3 Char"/>
    <w:basedOn w:val="91"/>
    <w:link w:val="32"/>
    <w:qFormat/>
    <w:uiPriority w:val="0"/>
    <w:rPr>
      <w:b/>
      <w:spacing w:val="6"/>
      <w:kern w:val="2"/>
      <w:sz w:val="72"/>
    </w:rPr>
  </w:style>
  <w:style w:type="character" w:customStyle="1" w:styleId="200">
    <w:name w:val="Char Char21"/>
    <w:qFormat/>
    <w:uiPriority w:val="0"/>
    <w:rPr>
      <w:rFonts w:ascii="宋体" w:hAnsi="Courier New" w:eastAsia="宋体"/>
      <w:kern w:val="2"/>
      <w:sz w:val="24"/>
      <w:lang w:val="en-US" w:eastAsia="zh-CN" w:bidi="ar-SA"/>
    </w:rPr>
  </w:style>
  <w:style w:type="character" w:customStyle="1" w:styleId="201">
    <w:name w:val="正文文本 Char1"/>
    <w:basedOn w:val="91"/>
    <w:link w:val="35"/>
    <w:qFormat/>
    <w:uiPriority w:val="0"/>
    <w:rPr>
      <w:kern w:val="2"/>
      <w:sz w:val="32"/>
    </w:rPr>
  </w:style>
  <w:style w:type="character" w:customStyle="1" w:styleId="202">
    <w:name w:val="标题 3 Char"/>
    <w:basedOn w:val="91"/>
    <w:qFormat/>
    <w:locked/>
    <w:uiPriority w:val="0"/>
    <w:rPr>
      <w:rFonts w:cs="Times New Roman"/>
      <w:b/>
      <w:bCs/>
      <w:sz w:val="32"/>
      <w:szCs w:val="32"/>
    </w:rPr>
  </w:style>
  <w:style w:type="character" w:customStyle="1" w:styleId="203">
    <w:name w:val="脚注文本 Char"/>
    <w:basedOn w:val="91"/>
    <w:link w:val="68"/>
    <w:qFormat/>
    <w:uiPriority w:val="0"/>
    <w:rPr>
      <w:rFonts w:eastAsia="宋体"/>
      <w:kern w:val="2"/>
      <w:sz w:val="18"/>
      <w:szCs w:val="18"/>
      <w:lang w:val="en-US" w:eastAsia="zh-CN" w:bidi="ar-SA"/>
    </w:rPr>
  </w:style>
  <w:style w:type="character" w:customStyle="1" w:styleId="204">
    <w:name w:val="批注主题 Char"/>
    <w:basedOn w:val="107"/>
    <w:link w:val="86"/>
    <w:qFormat/>
    <w:locked/>
    <w:uiPriority w:val="0"/>
    <w:rPr>
      <w:rFonts w:eastAsia="宋体"/>
      <w:b/>
      <w:bCs/>
      <w:kern w:val="2"/>
      <w:sz w:val="21"/>
      <w:lang w:val="en-US" w:eastAsia="zh-CN" w:bidi="ar-SA"/>
    </w:rPr>
  </w:style>
  <w:style w:type="character" w:customStyle="1" w:styleId="205">
    <w:name w:val="Char Char12"/>
    <w:qFormat/>
    <w:uiPriority w:val="0"/>
    <w:rPr>
      <w:kern w:val="2"/>
      <w:sz w:val="24"/>
    </w:rPr>
  </w:style>
  <w:style w:type="paragraph" w:customStyle="1" w:styleId="206">
    <w:name w:val="TOC 标题1"/>
    <w:basedOn w:val="4"/>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207">
    <w:name w:val="样式 标题 1 + 首行缩进:  2 字符"/>
    <w:basedOn w:val="4"/>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8">
    <w:name w:val="样式 标题 4 + 黑色"/>
    <w:basedOn w:val="7"/>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09">
    <w:name w:val="正文4"/>
    <w:basedOn w:val="1"/>
    <w:qFormat/>
    <w:uiPriority w:val="0"/>
    <w:pPr>
      <w:ind w:firstLine="630"/>
    </w:pPr>
    <w:rPr>
      <w:sz w:val="28"/>
    </w:rPr>
  </w:style>
  <w:style w:type="paragraph" w:customStyle="1" w:styleId="210">
    <w:name w:val="CM37"/>
    <w:basedOn w:val="2"/>
    <w:next w:val="2"/>
    <w:qFormat/>
    <w:uiPriority w:val="99"/>
    <w:rPr>
      <w:color w:val="auto"/>
    </w:rPr>
  </w:style>
  <w:style w:type="paragraph" w:customStyle="1" w:styleId="211">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2">
    <w:name w:val="标题1 Char Char Char Char"/>
    <w:basedOn w:val="1"/>
    <w:qFormat/>
    <w:uiPriority w:val="0"/>
    <w:rPr>
      <w:rFonts w:eastAsia="楷体_GB2312"/>
      <w:szCs w:val="21"/>
    </w:rPr>
  </w:style>
  <w:style w:type="paragraph" w:customStyle="1" w:styleId="213">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4">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5">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6">
    <w:name w:val="XU2"/>
    <w:basedOn w:val="1"/>
    <w:qFormat/>
    <w:uiPriority w:val="0"/>
    <w:pPr>
      <w:autoSpaceDE w:val="0"/>
      <w:autoSpaceDN w:val="0"/>
      <w:adjustRightInd w:val="0"/>
      <w:spacing w:before="120" w:after="120"/>
    </w:pPr>
    <w:rPr>
      <w:b/>
      <w:kern w:val="0"/>
      <w:sz w:val="24"/>
      <w:lang w:val="fr-FR"/>
    </w:rPr>
  </w:style>
  <w:style w:type="paragraph" w:customStyle="1" w:styleId="217">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8">
    <w:name w:val="9"/>
    <w:basedOn w:val="1"/>
    <w:qFormat/>
    <w:uiPriority w:val="0"/>
    <w:pPr>
      <w:spacing w:line="360" w:lineRule="auto"/>
      <w:jc w:val="center"/>
    </w:pPr>
    <w:rPr>
      <w:b/>
      <w:color w:val="000000"/>
      <w:sz w:val="30"/>
      <w:szCs w:val="30"/>
    </w:rPr>
  </w:style>
  <w:style w:type="paragraph" w:customStyle="1" w:styleId="219">
    <w:name w:val="首行缩进2字"/>
    <w:basedOn w:val="1"/>
    <w:qFormat/>
    <w:uiPriority w:val="0"/>
    <w:pPr>
      <w:adjustRightInd w:val="0"/>
      <w:snapToGrid w:val="0"/>
      <w:spacing w:line="334" w:lineRule="auto"/>
    </w:pPr>
    <w:rPr>
      <w:snapToGrid w:val="0"/>
      <w:spacing w:val="4"/>
      <w:kern w:val="0"/>
      <w:sz w:val="24"/>
    </w:rPr>
  </w:style>
  <w:style w:type="paragraph" w:customStyle="1" w:styleId="220">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1">
    <w:name w:val="Char1"/>
    <w:basedOn w:val="1"/>
    <w:qFormat/>
    <w:uiPriority w:val="0"/>
    <w:pPr>
      <w:spacing w:beforeLines="100" w:line="500" w:lineRule="exact"/>
    </w:pPr>
    <w:rPr>
      <w:color w:val="000000"/>
      <w:sz w:val="24"/>
    </w:rPr>
  </w:style>
  <w:style w:type="paragraph" w:customStyle="1" w:styleId="222">
    <w:name w:val="纯文本1"/>
    <w:basedOn w:val="1"/>
    <w:qFormat/>
    <w:uiPriority w:val="0"/>
    <w:pPr>
      <w:adjustRightInd w:val="0"/>
      <w:textAlignment w:val="baseline"/>
    </w:pPr>
    <w:rPr>
      <w:rFonts w:ascii="宋体"/>
      <w:kern w:val="0"/>
      <w:sz w:val="24"/>
    </w:rPr>
  </w:style>
  <w:style w:type="paragraph" w:customStyle="1" w:styleId="223">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4">
    <w:name w:val="XXXX"/>
    <w:basedOn w:val="1"/>
    <w:qFormat/>
    <w:uiPriority w:val="0"/>
    <w:pPr>
      <w:ind w:left="567" w:leftChars="270" w:firstLine="420" w:firstLineChars="200"/>
    </w:pPr>
    <w:rPr>
      <w:sz w:val="24"/>
      <w:szCs w:val="24"/>
    </w:rPr>
  </w:style>
  <w:style w:type="paragraph" w:customStyle="1" w:styleId="225">
    <w:name w:val="Table Paragraph"/>
    <w:basedOn w:val="1"/>
    <w:qFormat/>
    <w:uiPriority w:val="99"/>
    <w:pPr>
      <w:jc w:val="left"/>
    </w:pPr>
    <w:rPr>
      <w:rFonts w:ascii="宋体" w:hAnsi="宋体" w:cs="宋体"/>
      <w:kern w:val="0"/>
      <w:sz w:val="22"/>
      <w:szCs w:val="22"/>
      <w:lang w:eastAsia="en-US"/>
    </w:rPr>
  </w:style>
  <w:style w:type="paragraph" w:customStyle="1" w:styleId="226">
    <w:name w:val="缺省文本"/>
    <w:basedOn w:val="1"/>
    <w:qFormat/>
    <w:uiPriority w:val="0"/>
    <w:pPr>
      <w:autoSpaceDE w:val="0"/>
      <w:autoSpaceDN w:val="0"/>
      <w:adjustRightInd w:val="0"/>
      <w:jc w:val="left"/>
    </w:pPr>
    <w:rPr>
      <w:kern w:val="0"/>
      <w:sz w:val="24"/>
    </w:rPr>
  </w:style>
  <w:style w:type="paragraph" w:customStyle="1" w:styleId="22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8">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29">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0">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1">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4">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5">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样式 KK + 左侧:  2.7 字符 首行缩进:  0.5 字符"/>
    <w:basedOn w:val="239"/>
    <w:qFormat/>
    <w:uiPriority w:val="0"/>
    <w:pPr>
      <w:ind w:firstLine="0" w:firstLineChars="0"/>
    </w:pPr>
  </w:style>
  <w:style w:type="paragraph" w:customStyle="1" w:styleId="239">
    <w:name w:val="KK"/>
    <w:basedOn w:val="240"/>
    <w:qFormat/>
    <w:uiPriority w:val="0"/>
    <w:pPr>
      <w:ind w:firstLine="50" w:firstLineChars="50"/>
    </w:pPr>
  </w:style>
  <w:style w:type="paragraph" w:customStyle="1" w:styleId="240">
    <w:name w:val="样式 XXXX + 首行缩进:  2 字符"/>
    <w:basedOn w:val="224"/>
    <w:qFormat/>
    <w:uiPriority w:val="0"/>
    <w:pPr>
      <w:ind w:left="270" w:firstLine="150" w:firstLineChars="150"/>
    </w:pPr>
    <w:rPr>
      <w:rFonts w:cs="宋体"/>
      <w:szCs w:val="20"/>
    </w:rPr>
  </w:style>
  <w:style w:type="paragraph" w:customStyle="1" w:styleId="241">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2">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3">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4">
    <w:name w:val="表格文字"/>
    <w:basedOn w:val="1"/>
    <w:qFormat/>
    <w:uiPriority w:val="0"/>
    <w:pPr>
      <w:jc w:val="center"/>
    </w:pPr>
    <w:rPr>
      <w:szCs w:val="24"/>
    </w:rPr>
  </w:style>
  <w:style w:type="paragraph" w:customStyle="1" w:styleId="245">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6">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7">
    <w:name w:val="简单回函地址"/>
    <w:basedOn w:val="1"/>
    <w:qFormat/>
    <w:uiPriority w:val="0"/>
    <w:rPr>
      <w:szCs w:val="24"/>
    </w:rPr>
  </w:style>
  <w:style w:type="paragraph" w:customStyle="1" w:styleId="248">
    <w:name w:val="纯文本11"/>
    <w:basedOn w:val="1"/>
    <w:qFormat/>
    <w:uiPriority w:val="0"/>
    <w:pPr>
      <w:adjustRightInd w:val="0"/>
      <w:textAlignment w:val="baseline"/>
    </w:pPr>
    <w:rPr>
      <w:rFonts w:ascii="宋体"/>
      <w:kern w:val="0"/>
      <w:sz w:val="24"/>
    </w:rPr>
  </w:style>
  <w:style w:type="paragraph" w:customStyle="1" w:styleId="249">
    <w:name w:val="样式 标题 2 + 首行缩进:  0.62 字符"/>
    <w:basedOn w:val="5"/>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0">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1">
    <w:name w:val="样式 标题 2 + Times New Roman 四号 非加粗 段前: 5 磅 段后: 0 磅 行距: 固定值 20..."/>
    <w:basedOn w:val="5"/>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2">
    <w:name w:val="XXXXX"/>
    <w:basedOn w:val="253"/>
    <w:qFormat/>
    <w:uiPriority w:val="0"/>
    <w:pPr>
      <w:ind w:firstLine="200" w:firstLineChars="200"/>
    </w:pPr>
  </w:style>
  <w:style w:type="paragraph" w:customStyle="1" w:styleId="253">
    <w:name w:val="XXX"/>
    <w:basedOn w:val="1"/>
    <w:qFormat/>
    <w:uiPriority w:val="0"/>
    <w:pPr>
      <w:ind w:firstLine="250" w:firstLineChars="250"/>
    </w:pPr>
    <w:rPr>
      <w:sz w:val="24"/>
      <w:szCs w:val="24"/>
    </w:rPr>
  </w:style>
  <w:style w:type="paragraph" w:customStyle="1" w:styleId="254">
    <w:name w:val="CM3"/>
    <w:basedOn w:val="2"/>
    <w:next w:val="2"/>
    <w:qFormat/>
    <w:uiPriority w:val="99"/>
    <w:rPr>
      <w:color w:val="auto"/>
    </w:rPr>
  </w:style>
  <w:style w:type="paragraph" w:customStyle="1" w:styleId="255">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6">
    <w:name w:val="Char Char Char Char Char Char Char"/>
    <w:basedOn w:val="1"/>
    <w:qFormat/>
    <w:uiPriority w:val="0"/>
    <w:rPr>
      <w:rFonts w:ascii="Tahoma" w:hAnsi="Tahoma"/>
      <w:sz w:val="24"/>
    </w:rPr>
  </w:style>
  <w:style w:type="paragraph" w:customStyle="1" w:styleId="257">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5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59">
    <w:name w:val="PP 行"/>
    <w:basedOn w:val="59"/>
    <w:qFormat/>
    <w:uiPriority w:val="0"/>
  </w:style>
  <w:style w:type="paragraph" w:customStyle="1" w:styleId="26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1">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2">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3">
    <w:name w:val="CM56"/>
    <w:basedOn w:val="2"/>
    <w:next w:val="2"/>
    <w:qFormat/>
    <w:uiPriority w:val="99"/>
    <w:rPr>
      <w:color w:val="auto"/>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5">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6">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7">
    <w:name w:val="Char Char Char1 Char"/>
    <w:basedOn w:val="1"/>
    <w:qFormat/>
    <w:uiPriority w:val="0"/>
  </w:style>
  <w:style w:type="paragraph" w:customStyle="1" w:styleId="268">
    <w:name w:val="表头"/>
    <w:basedOn w:val="1"/>
    <w:qFormat/>
    <w:uiPriority w:val="0"/>
    <w:pPr>
      <w:adjustRightInd w:val="0"/>
      <w:snapToGrid w:val="0"/>
      <w:jc w:val="center"/>
    </w:pPr>
    <w:rPr>
      <w:rFonts w:ascii="仿宋_GB2312" w:eastAsia="黑体"/>
      <w:sz w:val="28"/>
    </w:rPr>
  </w:style>
  <w:style w:type="paragraph" w:customStyle="1" w:styleId="269">
    <w:name w:val="Char1 Char Char Char Char Char Char Char Char Char Char Char2 Char Char Char Char"/>
    <w:basedOn w:val="1"/>
    <w:qFormat/>
    <w:uiPriority w:val="0"/>
    <w:rPr>
      <w:sz w:val="24"/>
      <w:szCs w:val="24"/>
    </w:rPr>
  </w:style>
  <w:style w:type="paragraph" w:customStyle="1" w:styleId="270">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1">
    <w:name w:val="图表格式"/>
    <w:basedOn w:val="1"/>
    <w:qFormat/>
    <w:uiPriority w:val="0"/>
    <w:rPr>
      <w:snapToGrid w:val="0"/>
      <w:kern w:val="0"/>
      <w:sz w:val="24"/>
    </w:rPr>
  </w:style>
  <w:style w:type="paragraph" w:customStyle="1" w:styleId="272">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3">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4">
    <w:name w:val="样式 标题 1 + 黑体 三号 非加粗 居中 段前: 6 磅 段后: 6 磅 行距: 固定值 20 磅"/>
    <w:basedOn w:val="4"/>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5">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6">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7">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8">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79">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0">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3">
    <w:name w:val="列出段落1"/>
    <w:basedOn w:val="1"/>
    <w:qFormat/>
    <w:uiPriority w:val="34"/>
    <w:pPr>
      <w:ind w:firstLine="420" w:firstLineChars="200"/>
    </w:pPr>
    <w:rPr>
      <w:rFonts w:ascii="Calibri" w:hAnsi="Calibri"/>
      <w:szCs w:val="22"/>
    </w:rPr>
  </w:style>
  <w:style w:type="paragraph" w:customStyle="1" w:styleId="284">
    <w:name w:val="10"/>
    <w:basedOn w:val="1"/>
    <w:qFormat/>
    <w:uiPriority w:val="0"/>
    <w:pPr>
      <w:tabs>
        <w:tab w:val="left" w:pos="855"/>
      </w:tabs>
      <w:spacing w:line="360" w:lineRule="auto"/>
      <w:ind w:left="855" w:hanging="855"/>
    </w:pPr>
    <w:rPr>
      <w:b/>
      <w:color w:val="000000"/>
      <w:sz w:val="28"/>
      <w:szCs w:val="28"/>
    </w:rPr>
  </w:style>
  <w:style w:type="paragraph" w:customStyle="1" w:styleId="285">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7">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8">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0">
    <w:name w:val="CM2"/>
    <w:basedOn w:val="2"/>
    <w:next w:val="2"/>
    <w:qFormat/>
    <w:uiPriority w:val="99"/>
    <w:pPr>
      <w:spacing w:line="188" w:lineRule="atLeast"/>
    </w:pPr>
    <w:rPr>
      <w:color w:val="auto"/>
    </w:rPr>
  </w:style>
  <w:style w:type="paragraph" w:customStyle="1" w:styleId="291">
    <w:name w:val="默认段落字体 Para Char"/>
    <w:basedOn w:val="1"/>
    <w:qFormat/>
    <w:uiPriority w:val="0"/>
    <w:pPr>
      <w:adjustRightInd w:val="0"/>
      <w:spacing w:line="360" w:lineRule="auto"/>
    </w:pPr>
    <w:rPr>
      <w:kern w:val="0"/>
      <w:sz w:val="24"/>
    </w:rPr>
  </w:style>
  <w:style w:type="paragraph" w:customStyle="1" w:styleId="292">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3">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4">
    <w:name w:val="CM57"/>
    <w:basedOn w:val="2"/>
    <w:next w:val="2"/>
    <w:qFormat/>
    <w:uiPriority w:val="99"/>
    <w:rPr>
      <w:color w:val="auto"/>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6">
    <w:name w:val="CM60"/>
    <w:basedOn w:val="2"/>
    <w:next w:val="2"/>
    <w:qFormat/>
    <w:uiPriority w:val="99"/>
    <w:rPr>
      <w:color w:val="auto"/>
    </w:rPr>
  </w:style>
  <w:style w:type="paragraph" w:customStyle="1" w:styleId="297">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8">
    <w:name w:val="样式1"/>
    <w:basedOn w:val="1"/>
    <w:qFormat/>
    <w:uiPriority w:val="0"/>
    <w:pPr>
      <w:spacing w:line="360" w:lineRule="auto"/>
      <w:jc w:val="center"/>
    </w:pPr>
    <w:rPr>
      <w:b/>
      <w:spacing w:val="6"/>
      <w:sz w:val="36"/>
    </w:rPr>
  </w:style>
  <w:style w:type="paragraph" w:customStyle="1" w:styleId="29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0">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2">
    <w:name w:val="_Style 4"/>
    <w:basedOn w:val="1"/>
    <w:qFormat/>
    <w:uiPriority w:val="0"/>
    <w:pPr>
      <w:widowControl/>
      <w:spacing w:after="160" w:line="240" w:lineRule="exact"/>
      <w:jc w:val="left"/>
    </w:pPr>
    <w:rPr>
      <w:szCs w:val="21"/>
    </w:rPr>
  </w:style>
  <w:style w:type="paragraph" w:customStyle="1" w:styleId="303">
    <w:name w:val="bt2"/>
    <w:basedOn w:val="5"/>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4">
    <w:name w:val="CM7"/>
    <w:basedOn w:val="2"/>
    <w:next w:val="2"/>
    <w:qFormat/>
    <w:uiPriority w:val="99"/>
    <w:pPr>
      <w:spacing w:line="191" w:lineRule="atLeast"/>
    </w:pPr>
    <w:rPr>
      <w:color w:val="auto"/>
    </w:rPr>
  </w:style>
  <w:style w:type="paragraph" w:customStyle="1" w:styleId="3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6">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7">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8">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0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0">
    <w:name w:val="List Paragraph"/>
    <w:basedOn w:val="1"/>
    <w:qFormat/>
    <w:uiPriority w:val="99"/>
    <w:pPr>
      <w:ind w:firstLine="420" w:firstLineChars="200"/>
    </w:pPr>
    <w:rPr>
      <w:rFonts w:ascii="Calibri" w:hAnsi="Calibri"/>
      <w:szCs w:val="22"/>
    </w:rPr>
  </w:style>
  <w:style w:type="paragraph" w:customStyle="1" w:styleId="311">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2">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3">
    <w:name w:val="TOC 标题11"/>
    <w:basedOn w:val="4"/>
    <w:next w:val="1"/>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4">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5">
    <w:name w:val="p0"/>
    <w:basedOn w:val="1"/>
    <w:qFormat/>
    <w:uiPriority w:val="0"/>
    <w:pPr>
      <w:widowControl/>
    </w:pPr>
    <w:rPr>
      <w:kern w:val="0"/>
      <w:sz w:val="24"/>
      <w:szCs w:val="24"/>
    </w:rPr>
  </w:style>
  <w:style w:type="paragraph" w:customStyle="1" w:styleId="316">
    <w:name w:val="表格"/>
    <w:basedOn w:val="1"/>
    <w:qFormat/>
    <w:uiPriority w:val="0"/>
    <w:pPr>
      <w:jc w:val="center"/>
      <w:textAlignment w:val="center"/>
    </w:pPr>
    <w:rPr>
      <w:rFonts w:ascii="华文细黑" w:hAnsi="华文细黑"/>
      <w:kern w:val="0"/>
    </w:rPr>
  </w:style>
  <w:style w:type="paragraph" w:customStyle="1" w:styleId="317">
    <w:name w:val="正文带编号1)"/>
    <w:basedOn w:val="278"/>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8">
    <w:name w:val="样式2"/>
    <w:basedOn w:val="1"/>
    <w:qFormat/>
    <w:uiPriority w:val="0"/>
    <w:pPr>
      <w:tabs>
        <w:tab w:val="left" w:pos="360"/>
      </w:tabs>
    </w:pPr>
    <w:rPr>
      <w:sz w:val="28"/>
      <w:szCs w:val="24"/>
    </w:rPr>
  </w:style>
  <w:style w:type="paragraph" w:customStyle="1" w:styleId="319">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0">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1">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3">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4">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5">
    <w:name w:val="Char2"/>
    <w:basedOn w:val="1"/>
    <w:qFormat/>
    <w:uiPriority w:val="0"/>
    <w:pPr>
      <w:spacing w:beforeLines="100" w:line="500" w:lineRule="exact"/>
    </w:pPr>
    <w:rPr>
      <w:color w:val="000000"/>
      <w:sz w:val="24"/>
    </w:rPr>
  </w:style>
  <w:style w:type="paragraph" w:customStyle="1" w:styleId="326">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8">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1">
    <w:name w:val="Char"/>
    <w:basedOn w:val="1"/>
    <w:qFormat/>
    <w:uiPriority w:val="0"/>
    <w:rPr>
      <w:rFonts w:ascii="Tahoma" w:hAnsi="Tahoma"/>
      <w:sz w:val="24"/>
    </w:rPr>
  </w:style>
  <w:style w:type="paragraph" w:customStyle="1" w:styleId="33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3">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5">
    <w:name w:val="Char3"/>
    <w:basedOn w:val="1"/>
    <w:qFormat/>
    <w:uiPriority w:val="0"/>
    <w:rPr>
      <w:sz w:val="30"/>
      <w:szCs w:val="24"/>
    </w:rPr>
  </w:style>
  <w:style w:type="paragraph" w:customStyle="1" w:styleId="33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1 Char1"/>
    <w:basedOn w:val="1"/>
    <w:qFormat/>
    <w:uiPriority w:val="0"/>
  </w:style>
  <w:style w:type="paragraph" w:customStyle="1" w:styleId="3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39">
    <w:name w:val="Char11"/>
    <w:basedOn w:val="1"/>
    <w:qFormat/>
    <w:uiPriority w:val="0"/>
    <w:rPr>
      <w:sz w:val="24"/>
      <w:szCs w:val="24"/>
    </w:rPr>
  </w:style>
  <w:style w:type="paragraph" w:customStyle="1" w:styleId="340">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1">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4">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7">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8">
    <w:name w:val="CM5"/>
    <w:basedOn w:val="2"/>
    <w:next w:val="2"/>
    <w:qFormat/>
    <w:uiPriority w:val="99"/>
    <w:pPr>
      <w:spacing w:line="180" w:lineRule="atLeast"/>
    </w:pPr>
    <w:rPr>
      <w:color w:val="auto"/>
    </w:rPr>
  </w:style>
  <w:style w:type="paragraph" w:customStyle="1" w:styleId="349">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0">
    <w:name w:val="1"/>
    <w:basedOn w:val="1"/>
    <w:next w:val="1"/>
    <w:qFormat/>
    <w:uiPriority w:val="0"/>
    <w:rPr>
      <w:szCs w:val="24"/>
    </w:rPr>
  </w:style>
  <w:style w:type="paragraph" w:customStyle="1" w:styleId="351">
    <w:name w:val="2"/>
    <w:basedOn w:val="1"/>
    <w:next w:val="36"/>
    <w:qFormat/>
    <w:uiPriority w:val="0"/>
    <w:pPr>
      <w:ind w:firstLine="540"/>
    </w:pPr>
    <w:rPr>
      <w:sz w:val="28"/>
    </w:rPr>
  </w:style>
  <w:style w:type="paragraph" w:customStyle="1" w:styleId="352">
    <w:name w:val="书目1"/>
    <w:basedOn w:val="1"/>
    <w:next w:val="1"/>
    <w:unhideWhenUsed/>
    <w:qFormat/>
    <w:uiPriority w:val="37"/>
  </w:style>
  <w:style w:type="paragraph" w:customStyle="1" w:styleId="35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4">
    <w:name w:val="head2"/>
    <w:basedOn w:val="355"/>
    <w:qFormat/>
    <w:uiPriority w:val="0"/>
    <w:pPr>
      <w:spacing w:before="240"/>
      <w:jc w:val="center"/>
    </w:pPr>
    <w:rPr>
      <w:b/>
      <w:sz w:val="28"/>
    </w:rPr>
  </w:style>
  <w:style w:type="paragraph" w:customStyle="1" w:styleId="355">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6">
    <w:name w:val="font11"/>
    <w:basedOn w:val="1"/>
    <w:qFormat/>
    <w:uiPriority w:val="0"/>
    <w:pPr>
      <w:widowControl/>
      <w:spacing w:before="100" w:beforeAutospacing="1" w:after="100" w:afterAutospacing="1"/>
      <w:jc w:val="left"/>
    </w:pPr>
    <w:rPr>
      <w:kern w:val="0"/>
      <w:sz w:val="24"/>
      <w:szCs w:val="24"/>
    </w:rPr>
  </w:style>
  <w:style w:type="paragraph" w:customStyle="1" w:styleId="3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8">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59">
    <w:name w:val="样式 标题 3 + 宋体 行距: 1.5 倍行距"/>
    <w:basedOn w:val="6"/>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0">
    <w:name w:val="Char Char Char Char Char1 Char"/>
    <w:basedOn w:val="1"/>
    <w:qFormat/>
    <w:uiPriority w:val="0"/>
    <w:rPr>
      <w:rFonts w:ascii="Tahoma" w:hAnsi="Tahoma"/>
      <w:sz w:val="24"/>
    </w:rPr>
  </w:style>
  <w:style w:type="paragraph" w:customStyle="1" w:styleId="361">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4">
    <w:name w:val="样式 标题 3 + (中文) 黑体 小四 非加粗 段前: 7.8 磅 段后: 0 磅 行距: 固定值 20 磅"/>
    <w:basedOn w:val="6"/>
    <w:qFormat/>
    <w:uiPriority w:val="0"/>
    <w:pPr>
      <w:widowControl w:val="0"/>
      <w:spacing w:before="0" w:after="0" w:line="400" w:lineRule="exact"/>
      <w:jc w:val="both"/>
    </w:pPr>
    <w:rPr>
      <w:rFonts w:eastAsia="黑体" w:cs="宋体"/>
      <w:b w:val="0"/>
      <w:bCs w:val="0"/>
      <w:kern w:val="2"/>
      <w:sz w:val="24"/>
      <w:szCs w:val="20"/>
    </w:rPr>
  </w:style>
  <w:style w:type="paragraph" w:customStyle="1" w:styleId="365">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6">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7">
    <w:name w:val="8"/>
    <w:basedOn w:val="1"/>
    <w:qFormat/>
    <w:uiPriority w:val="0"/>
    <w:pPr>
      <w:tabs>
        <w:tab w:val="left" w:pos="720"/>
      </w:tabs>
      <w:ind w:left="720" w:hanging="720"/>
    </w:pPr>
    <w:rPr>
      <w:szCs w:val="24"/>
    </w:rPr>
  </w:style>
  <w:style w:type="paragraph" w:customStyle="1" w:styleId="368">
    <w:name w:val="Heading 2"/>
    <w:basedOn w:val="1"/>
    <w:qFormat/>
    <w:uiPriority w:val="1"/>
    <w:pPr>
      <w:spacing w:line="269" w:lineRule="exact"/>
      <w:ind w:left="628" w:hanging="477"/>
      <w:outlineLvl w:val="2"/>
    </w:pPr>
    <w:rPr>
      <w:b/>
      <w:bCs/>
      <w:szCs w:val="21"/>
    </w:rPr>
  </w:style>
  <w:style w:type="paragraph" w:customStyle="1" w:styleId="369">
    <w:name w:val="列出段落2"/>
    <w:basedOn w:val="1"/>
    <w:qFormat/>
    <w:uiPriority w:val="1"/>
    <w:pPr>
      <w:ind w:left="151"/>
    </w:pPr>
    <w:rPr>
      <w:szCs w:val="24"/>
    </w:rPr>
  </w:style>
  <w:style w:type="paragraph" w:customStyle="1" w:styleId="370">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1">
    <w:name w:val="附件标题1"/>
    <w:next w:val="1"/>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2">
    <w:name w:val="TOC 标题2"/>
    <w:basedOn w:val="4"/>
    <w:next w:val="1"/>
    <w:qFormat/>
    <w:uiPriority w:val="0"/>
    <w:pPr>
      <w:widowControl w:val="0"/>
      <w:spacing w:before="260" w:after="260" w:line="413" w:lineRule="auto"/>
    </w:pPr>
    <w:rPr>
      <w:rFonts w:hAnsi="宋体"/>
      <w:sz w:val="36"/>
      <w:lang w:val="zh-CN"/>
    </w:rPr>
  </w:style>
  <w:style w:type="paragraph" w:customStyle="1" w:styleId="373">
    <w:name w:val="协议书标题2"/>
    <w:basedOn w:val="5"/>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4">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5">
    <w:name w:val="通用标题2"/>
    <w:basedOn w:val="5"/>
    <w:next w:val="1"/>
    <w:qFormat/>
    <w:uiPriority w:val="0"/>
    <w:pPr>
      <w:numPr>
        <w:ilvl w:val="0"/>
        <w:numId w:val="3"/>
      </w:numPr>
      <w:tabs>
        <w:tab w:val="left" w:pos="993"/>
        <w:tab w:val="clear" w:pos="576"/>
      </w:tabs>
      <w:spacing w:line="360" w:lineRule="auto"/>
    </w:pPr>
    <w:rPr>
      <w:rFonts w:ascii="黑体" w:hAnsi="黑体"/>
    </w:rPr>
  </w:style>
  <w:style w:type="paragraph" w:customStyle="1" w:styleId="376">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7">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78">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79">
    <w:name w:val="通用标题6"/>
    <w:basedOn w:val="1"/>
    <w:qFormat/>
    <w:uiPriority w:val="0"/>
    <w:pPr>
      <w:tabs>
        <w:tab w:val="left" w:pos="993"/>
      </w:tabs>
      <w:ind w:left="310"/>
    </w:pPr>
  </w:style>
  <w:style w:type="paragraph" w:customStyle="1" w:styleId="380">
    <w:name w:val="专用标题2"/>
    <w:basedOn w:val="5"/>
    <w:next w:val="1"/>
    <w:qFormat/>
    <w:uiPriority w:val="0"/>
    <w:pPr>
      <w:tabs>
        <w:tab w:val="left" w:pos="993"/>
        <w:tab w:val="clear" w:pos="576"/>
      </w:tabs>
      <w:spacing w:line="360" w:lineRule="auto"/>
      <w:ind w:firstLine="0"/>
    </w:pPr>
    <w:rPr>
      <w:rFonts w:hAnsi="宋体" w:cs="Times"/>
    </w:rPr>
  </w:style>
  <w:style w:type="paragraph" w:customStyle="1" w:styleId="381">
    <w:name w:val="附件标题"/>
    <w:basedOn w:val="5"/>
    <w:next w:val="1"/>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E69C5-10F1-4C37-86EF-B9171DD02FE1}">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177</Pages>
  <Words>114022</Words>
  <Characters>121226</Characters>
  <Lines>943</Lines>
  <Paragraphs>265</Paragraphs>
  <TotalTime>11</TotalTime>
  <ScaleCrop>false</ScaleCrop>
  <LinksUpToDate>false</LinksUpToDate>
  <CharactersWithSpaces>126969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追风者</cp:lastModifiedBy>
  <cp:lastPrinted>2022-05-13T06:32:00Z</cp:lastPrinted>
  <dcterms:modified xsi:type="dcterms:W3CDTF">2022-05-16T00:17:09Z</dcterms:modified>
  <dc:title>一、投标须知前附表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35456296CA9E4F1898581F2B6236ECE4</vt:lpwstr>
  </property>
</Properties>
</file>