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730F" w:rsidRDefault="00F6730F" w:rsidP="00C40344">
      <w:pPr>
        <w:spacing w:line="360" w:lineRule="auto"/>
        <w:jc w:val="center"/>
        <w:rPr>
          <w:rFonts w:ascii="宋体" w:eastAsia="宋体" w:hAnsi="宋体" w:cs="Times New Roman"/>
          <w:b/>
          <w:sz w:val="48"/>
          <w:szCs w:val="48"/>
        </w:rPr>
      </w:pPr>
      <w:r w:rsidRPr="00F6730F">
        <w:rPr>
          <w:rFonts w:ascii="宋体" w:eastAsia="宋体" w:hAnsi="宋体" w:cs="Times New Roman" w:hint="eastAsia"/>
          <w:b/>
          <w:sz w:val="48"/>
          <w:szCs w:val="48"/>
        </w:rPr>
        <w:t>广州</w:t>
      </w:r>
      <w:r w:rsidRPr="00F6730F">
        <w:rPr>
          <w:rFonts w:ascii="宋体" w:eastAsia="宋体" w:hAnsi="宋体" w:cs="Times New Roman"/>
          <w:b/>
          <w:sz w:val="48"/>
          <w:szCs w:val="48"/>
        </w:rPr>
        <w:t>LNG应急调峰气源站二期工程</w:t>
      </w:r>
    </w:p>
    <w:p w:rsidR="00C40344" w:rsidRPr="00F6730F" w:rsidRDefault="00F6730F" w:rsidP="00C40344">
      <w:pPr>
        <w:spacing w:line="360" w:lineRule="auto"/>
        <w:jc w:val="center"/>
        <w:rPr>
          <w:rFonts w:ascii="宋体" w:eastAsia="宋体" w:hAnsi="宋体" w:cs="Times New Roman"/>
          <w:sz w:val="36"/>
          <w:u w:val="single"/>
        </w:rPr>
      </w:pPr>
      <w:r w:rsidRPr="00F6730F">
        <w:rPr>
          <w:rFonts w:ascii="宋体" w:eastAsia="宋体" w:hAnsi="宋体" w:cs="Times New Roman"/>
          <w:b/>
          <w:sz w:val="48"/>
          <w:szCs w:val="48"/>
        </w:rPr>
        <w:t>初步设计</w:t>
      </w:r>
    </w:p>
    <w:p w:rsidR="00C40344" w:rsidRPr="00F6730F" w:rsidRDefault="00C40344" w:rsidP="00C40344">
      <w:pPr>
        <w:spacing w:line="360" w:lineRule="auto"/>
        <w:jc w:val="center"/>
        <w:rPr>
          <w:rFonts w:ascii="宋体" w:eastAsia="宋体" w:hAnsi="宋体" w:cs="Times New Roman"/>
          <w:sz w:val="36"/>
          <w:u w:val="single"/>
        </w:rPr>
      </w:pPr>
    </w:p>
    <w:p w:rsidR="00C40344" w:rsidRPr="00F6730F" w:rsidRDefault="00C40344" w:rsidP="00C40344">
      <w:pPr>
        <w:spacing w:line="360" w:lineRule="auto"/>
        <w:jc w:val="center"/>
        <w:rPr>
          <w:rFonts w:ascii="宋体" w:eastAsia="宋体" w:hAnsi="宋体" w:cs="Times New Roman"/>
          <w:b/>
          <w:bCs/>
          <w:spacing w:val="26"/>
          <w:sz w:val="56"/>
          <w:szCs w:val="110"/>
        </w:rPr>
      </w:pPr>
      <w:r w:rsidRPr="00F6730F">
        <w:rPr>
          <w:rFonts w:ascii="宋体" w:eastAsia="宋体" w:hAnsi="宋体" w:cs="Times New Roman" w:hint="eastAsia"/>
          <w:b/>
          <w:bCs/>
          <w:spacing w:val="26"/>
          <w:sz w:val="56"/>
          <w:szCs w:val="110"/>
        </w:rPr>
        <w:t>招标公告</w:t>
      </w:r>
    </w:p>
    <w:p w:rsidR="00C40344" w:rsidRPr="00F6730F" w:rsidRDefault="00C40344" w:rsidP="00C40344">
      <w:pPr>
        <w:spacing w:line="360" w:lineRule="auto"/>
        <w:jc w:val="center"/>
        <w:rPr>
          <w:rFonts w:ascii="宋体" w:eastAsia="宋体" w:hAnsi="宋体" w:cs="Times New Roman"/>
          <w:sz w:val="32"/>
        </w:rPr>
      </w:pPr>
    </w:p>
    <w:p w:rsidR="00C40344" w:rsidRPr="00F6730F" w:rsidRDefault="00C40344" w:rsidP="00C40344">
      <w:pPr>
        <w:spacing w:line="360" w:lineRule="auto"/>
        <w:ind w:firstLineChars="800" w:firstLine="2560"/>
        <w:rPr>
          <w:rFonts w:ascii="宋体" w:eastAsia="宋体" w:hAnsi="宋体" w:cs="Times New Roman"/>
          <w:sz w:val="32"/>
        </w:rPr>
      </w:pPr>
    </w:p>
    <w:p w:rsidR="00C40344" w:rsidRPr="00F6730F" w:rsidRDefault="00C40344" w:rsidP="00C40344">
      <w:pPr>
        <w:spacing w:line="360" w:lineRule="auto"/>
        <w:rPr>
          <w:rFonts w:ascii="宋体" w:eastAsia="宋体" w:hAnsi="宋体" w:cs="Times New Roman"/>
          <w:sz w:val="52"/>
        </w:rPr>
      </w:pPr>
    </w:p>
    <w:p w:rsidR="00C40344" w:rsidRPr="00F6730F" w:rsidRDefault="00C40344" w:rsidP="00C40344">
      <w:pPr>
        <w:spacing w:line="480" w:lineRule="auto"/>
        <w:ind w:firstLineChars="300" w:firstLine="964"/>
        <w:rPr>
          <w:rFonts w:ascii="宋体" w:eastAsia="宋体" w:hAnsi="宋体" w:cs="Times New Roman"/>
          <w:b/>
          <w:sz w:val="32"/>
          <w:szCs w:val="30"/>
          <w:u w:val="single"/>
        </w:rPr>
      </w:pPr>
      <w:r w:rsidRPr="00F6730F">
        <w:rPr>
          <w:rFonts w:ascii="宋体" w:eastAsia="宋体" w:hAnsi="宋体" w:cs="Times New Roman" w:hint="eastAsia"/>
          <w:b/>
          <w:sz w:val="32"/>
          <w:szCs w:val="30"/>
        </w:rPr>
        <w:t>招标单位：</w:t>
      </w:r>
      <w:r w:rsidR="00F6730F" w:rsidRPr="00F6730F">
        <w:rPr>
          <w:rFonts w:ascii="宋体" w:eastAsia="宋体" w:hAnsi="宋体" w:cs="Times New Roman" w:hint="eastAsia"/>
          <w:b/>
          <w:sz w:val="32"/>
          <w:szCs w:val="30"/>
          <w:u w:val="single"/>
        </w:rPr>
        <w:t>粤海（番禺）石油化工储运开发有限公司</w:t>
      </w:r>
    </w:p>
    <w:p w:rsidR="00C40344" w:rsidRPr="00F6730F" w:rsidRDefault="00C40344" w:rsidP="00C40344">
      <w:pPr>
        <w:spacing w:line="480" w:lineRule="auto"/>
        <w:ind w:firstLine="945"/>
        <w:rPr>
          <w:rFonts w:ascii="宋体" w:eastAsia="宋体" w:hAnsi="宋体" w:cs="Times New Roman"/>
          <w:b/>
          <w:sz w:val="32"/>
          <w:szCs w:val="30"/>
          <w:u w:val="single"/>
        </w:rPr>
      </w:pPr>
      <w:r w:rsidRPr="00F6730F">
        <w:rPr>
          <w:rFonts w:ascii="宋体" w:eastAsia="宋体" w:hAnsi="宋体" w:cs="Times New Roman" w:hint="eastAsia"/>
          <w:b/>
          <w:sz w:val="32"/>
          <w:szCs w:val="30"/>
        </w:rPr>
        <w:t>招标代理单位：</w:t>
      </w:r>
      <w:proofErr w:type="gramStart"/>
      <w:r w:rsidRPr="00F6730F">
        <w:rPr>
          <w:rFonts w:ascii="宋体" w:eastAsia="宋体" w:hAnsi="宋体" w:cs="Times New Roman" w:hint="eastAsia"/>
          <w:b/>
          <w:sz w:val="32"/>
          <w:szCs w:val="30"/>
          <w:u w:val="single"/>
        </w:rPr>
        <w:t>公诚管理</w:t>
      </w:r>
      <w:proofErr w:type="gramEnd"/>
      <w:r w:rsidRPr="00F6730F">
        <w:rPr>
          <w:rFonts w:ascii="宋体" w:eastAsia="宋体" w:hAnsi="宋体" w:cs="Times New Roman" w:hint="eastAsia"/>
          <w:b/>
          <w:sz w:val="32"/>
          <w:szCs w:val="30"/>
          <w:u w:val="single"/>
        </w:rPr>
        <w:t>咨询有限公司</w:t>
      </w:r>
    </w:p>
    <w:p w:rsidR="00C40344" w:rsidRPr="00F6730F" w:rsidRDefault="00C40344" w:rsidP="00C40344">
      <w:pPr>
        <w:spacing w:line="480" w:lineRule="auto"/>
        <w:jc w:val="center"/>
        <w:rPr>
          <w:rFonts w:ascii="宋体" w:eastAsia="宋体" w:hAnsi="宋体" w:cs="Times New Roman"/>
          <w:b/>
          <w:sz w:val="44"/>
        </w:rPr>
      </w:pPr>
    </w:p>
    <w:p w:rsidR="00C40344" w:rsidRPr="00F6730F" w:rsidRDefault="00C40344" w:rsidP="00F6730F">
      <w:pPr>
        <w:spacing w:line="480" w:lineRule="auto"/>
        <w:ind w:firstLineChars="650" w:firstLine="2088"/>
        <w:rPr>
          <w:rFonts w:ascii="宋体" w:eastAsia="宋体" w:hAnsi="宋体" w:cs="Times New Roman"/>
          <w:b/>
          <w:sz w:val="32"/>
          <w:szCs w:val="30"/>
        </w:rPr>
        <w:sectPr w:rsidR="00C40344" w:rsidRPr="00F6730F" w:rsidSect="00C40344">
          <w:headerReference w:type="even" r:id="rId7"/>
          <w:headerReference w:type="default" r:id="rId8"/>
          <w:footerReference w:type="even" r:id="rId9"/>
          <w:footerReference w:type="default" r:id="rId10"/>
          <w:headerReference w:type="first" r:id="rId11"/>
          <w:footerReference w:type="first" r:id="rId12"/>
          <w:endnotePr>
            <w:numFmt w:val="decimal"/>
          </w:endnotePr>
          <w:pgSz w:w="11906" w:h="16838"/>
          <w:pgMar w:top="1134" w:right="1700" w:bottom="1247" w:left="1418" w:header="851" w:footer="680" w:gutter="0"/>
          <w:cols w:space="720"/>
          <w:titlePg/>
          <w:docGrid w:type="lines" w:linePitch="312"/>
        </w:sectPr>
      </w:pPr>
      <w:r w:rsidRPr="00F6730F">
        <w:rPr>
          <w:rFonts w:ascii="宋体" w:eastAsia="宋体" w:hAnsi="宋体" w:cs="Times New Roman" w:hint="eastAsia"/>
          <w:b/>
          <w:sz w:val="32"/>
          <w:szCs w:val="30"/>
        </w:rPr>
        <w:t>日期：202</w:t>
      </w:r>
      <w:r w:rsidRPr="00F6730F">
        <w:rPr>
          <w:rFonts w:ascii="宋体" w:eastAsia="宋体" w:hAnsi="宋体" w:cs="Times New Roman"/>
          <w:b/>
          <w:sz w:val="32"/>
          <w:szCs w:val="30"/>
        </w:rPr>
        <w:t>2</w:t>
      </w:r>
      <w:r w:rsidRPr="00F6730F">
        <w:rPr>
          <w:rFonts w:ascii="宋体" w:eastAsia="宋体" w:hAnsi="宋体" w:cs="Times New Roman" w:hint="eastAsia"/>
          <w:b/>
          <w:sz w:val="32"/>
          <w:szCs w:val="30"/>
        </w:rPr>
        <w:t>年</w:t>
      </w:r>
      <w:r w:rsidR="008C1087">
        <w:rPr>
          <w:rFonts w:ascii="宋体" w:eastAsia="宋体" w:hAnsi="宋体" w:cs="Times New Roman"/>
          <w:b/>
          <w:sz w:val="32"/>
          <w:szCs w:val="30"/>
        </w:rPr>
        <w:t>5</w:t>
      </w:r>
      <w:r w:rsidRPr="00F6730F">
        <w:rPr>
          <w:rFonts w:ascii="宋体" w:eastAsia="宋体" w:hAnsi="宋体" w:cs="Times New Roman" w:hint="eastAsia"/>
          <w:b/>
          <w:sz w:val="32"/>
          <w:szCs w:val="30"/>
        </w:rPr>
        <w:t>月</w:t>
      </w:r>
    </w:p>
    <w:p w:rsidR="00C40344" w:rsidRPr="00F6730F" w:rsidRDefault="00C40344" w:rsidP="00C40344">
      <w:pPr>
        <w:spacing w:after="120"/>
        <w:rPr>
          <w:rFonts w:ascii="宋体" w:eastAsia="宋体" w:hAnsi="宋体" w:cs="Times New Roman"/>
          <w:lang w:val="zh-CN"/>
        </w:rPr>
      </w:pPr>
    </w:p>
    <w:p w:rsidR="00F6730F" w:rsidRPr="00F6730F" w:rsidRDefault="00F6730F" w:rsidP="00F746DA">
      <w:pPr>
        <w:autoSpaceDE w:val="0"/>
        <w:autoSpaceDN w:val="0"/>
        <w:adjustRightInd w:val="0"/>
        <w:spacing w:before="12" w:line="360" w:lineRule="auto"/>
        <w:jc w:val="center"/>
        <w:rPr>
          <w:rFonts w:ascii="宋体" w:eastAsia="宋体" w:hAnsi="宋体" w:cs="Times New Roman"/>
          <w:b/>
          <w:kern w:val="0"/>
          <w:position w:val="-5"/>
          <w:sz w:val="28"/>
          <w:szCs w:val="28"/>
        </w:rPr>
      </w:pPr>
      <w:r w:rsidRPr="00F6730F">
        <w:rPr>
          <w:rFonts w:ascii="宋体" w:eastAsia="宋体" w:hAnsi="宋体" w:cs="Times New Roman" w:hint="eastAsia"/>
          <w:b/>
          <w:kern w:val="0"/>
          <w:position w:val="-5"/>
          <w:sz w:val="28"/>
          <w:szCs w:val="28"/>
        </w:rPr>
        <w:t>广州LNG应急调峰气源站二期工程初步设计招标</w:t>
      </w:r>
      <w:r w:rsidRPr="00F6730F">
        <w:rPr>
          <w:rFonts w:ascii="宋体" w:eastAsia="宋体" w:hAnsi="宋体" w:cs="Times New Roman" w:hint="eastAsia"/>
          <w:b/>
          <w:spacing w:val="-2"/>
          <w:kern w:val="0"/>
          <w:position w:val="-5"/>
          <w:sz w:val="28"/>
          <w:szCs w:val="28"/>
        </w:rPr>
        <w:t>公</w:t>
      </w:r>
      <w:r w:rsidRPr="00F6730F">
        <w:rPr>
          <w:rFonts w:ascii="宋体" w:eastAsia="宋体" w:hAnsi="宋体" w:cs="Times New Roman" w:hint="eastAsia"/>
          <w:b/>
          <w:kern w:val="0"/>
          <w:position w:val="-5"/>
          <w:sz w:val="28"/>
          <w:szCs w:val="28"/>
        </w:rPr>
        <w:t>告</w:t>
      </w:r>
    </w:p>
    <w:p w:rsidR="00F6730F" w:rsidRPr="00F6730F" w:rsidRDefault="00F6730F" w:rsidP="00F6730F">
      <w:pPr>
        <w:keepNext/>
        <w:keepLines/>
        <w:spacing w:line="360" w:lineRule="auto"/>
        <w:outlineLvl w:val="2"/>
        <w:rPr>
          <w:rFonts w:ascii="宋体" w:eastAsia="宋体" w:hAnsi="宋体" w:cs="Times New Roman"/>
          <w:b/>
          <w:bCs/>
          <w:szCs w:val="21"/>
        </w:rPr>
      </w:pPr>
      <w:bookmarkStart w:id="0" w:name="_Toc25072048"/>
      <w:r w:rsidRPr="00F6730F">
        <w:rPr>
          <w:rFonts w:ascii="宋体" w:eastAsia="宋体" w:hAnsi="宋体" w:cs="Times New Roman" w:hint="eastAsia"/>
          <w:b/>
          <w:bCs/>
          <w:spacing w:val="1"/>
          <w:szCs w:val="21"/>
        </w:rPr>
        <w:t>1</w:t>
      </w:r>
      <w:r w:rsidRPr="00F6730F">
        <w:rPr>
          <w:rFonts w:ascii="宋体" w:eastAsia="宋体" w:hAnsi="宋体" w:cs="Times New Roman" w:hint="eastAsia"/>
          <w:b/>
          <w:bCs/>
          <w:szCs w:val="21"/>
        </w:rPr>
        <w:t>.招标条件</w:t>
      </w:r>
      <w:bookmarkEnd w:id="0"/>
    </w:p>
    <w:p w:rsidR="00F6730F" w:rsidRPr="00F6730F" w:rsidRDefault="00F6730F" w:rsidP="00F6730F">
      <w:pPr>
        <w:spacing w:line="360" w:lineRule="auto"/>
        <w:ind w:firstLineChars="200" w:firstLine="420"/>
        <w:rPr>
          <w:rFonts w:ascii="宋体" w:eastAsia="宋体" w:hAnsi="宋体" w:cs="Times New Roman"/>
          <w:szCs w:val="21"/>
        </w:rPr>
      </w:pPr>
      <w:r w:rsidRPr="00F6730F">
        <w:rPr>
          <w:rFonts w:ascii="宋体" w:eastAsia="宋体" w:hAnsi="宋体" w:cs="Times New Roman" w:hint="eastAsia"/>
          <w:szCs w:val="21"/>
        </w:rPr>
        <w:t>本招标项目广州LNG应急调峰气源站二期工程已按相关文件批准开展建设，建设资金来自</w:t>
      </w:r>
      <w:r w:rsidRPr="00F6730F">
        <w:rPr>
          <w:rFonts w:ascii="宋体" w:eastAsia="宋体" w:hAnsi="宋体" w:cs="Times New Roman" w:hint="eastAsia"/>
          <w:szCs w:val="21"/>
          <w:u w:val="single"/>
        </w:rPr>
        <w:t>自筹资金</w:t>
      </w:r>
      <w:r w:rsidRPr="00F6730F">
        <w:rPr>
          <w:rFonts w:ascii="宋体" w:eastAsia="宋体" w:hAnsi="宋体" w:cs="Times New Roman" w:hint="eastAsia"/>
          <w:szCs w:val="21"/>
        </w:rPr>
        <w:t>，出资比例为</w:t>
      </w:r>
      <w:r w:rsidRPr="00F6730F">
        <w:rPr>
          <w:rFonts w:ascii="宋体" w:eastAsia="宋体" w:hAnsi="宋体" w:cs="Times New Roman" w:hint="eastAsia"/>
          <w:szCs w:val="21"/>
          <w:u w:val="single"/>
        </w:rPr>
        <w:t>100%</w:t>
      </w:r>
      <w:r w:rsidRPr="00F6730F">
        <w:rPr>
          <w:rFonts w:ascii="宋体" w:eastAsia="宋体" w:hAnsi="宋体" w:cs="Times New Roman" w:hint="eastAsia"/>
          <w:szCs w:val="21"/>
        </w:rPr>
        <w:t>，招标人为</w:t>
      </w:r>
      <w:r w:rsidRPr="00F6730F">
        <w:rPr>
          <w:rFonts w:ascii="宋体" w:eastAsia="宋体" w:hAnsi="宋体" w:cs="Times New Roman" w:hint="eastAsia"/>
          <w:szCs w:val="21"/>
          <w:u w:val="single"/>
        </w:rPr>
        <w:t>粤海（番禺）石油化工储运开发有限公司</w:t>
      </w:r>
      <w:r w:rsidRPr="00F6730F">
        <w:rPr>
          <w:rFonts w:ascii="宋体" w:eastAsia="宋体" w:hAnsi="宋体" w:cs="Times New Roman" w:hint="eastAsia"/>
          <w:szCs w:val="21"/>
        </w:rPr>
        <w:t>。项目已具备招标条件，现对该项目的</w:t>
      </w:r>
      <w:r w:rsidRPr="00F6730F">
        <w:rPr>
          <w:rFonts w:ascii="宋体" w:eastAsia="宋体" w:hAnsi="宋体" w:cs="Times New Roman" w:hint="eastAsia"/>
          <w:szCs w:val="21"/>
          <w:u w:val="single"/>
        </w:rPr>
        <w:t>初步设计</w:t>
      </w:r>
      <w:r w:rsidRPr="00F6730F">
        <w:rPr>
          <w:rFonts w:ascii="宋体" w:eastAsia="宋体" w:hAnsi="宋体" w:cs="Times New Roman" w:hint="eastAsia"/>
          <w:szCs w:val="21"/>
        </w:rPr>
        <w:t>进行公开招标。</w:t>
      </w:r>
    </w:p>
    <w:p w:rsidR="00F6730F" w:rsidRPr="00F6730F" w:rsidRDefault="00F6730F" w:rsidP="00F6730F">
      <w:pPr>
        <w:keepNext/>
        <w:keepLines/>
        <w:spacing w:line="360" w:lineRule="auto"/>
        <w:outlineLvl w:val="2"/>
        <w:rPr>
          <w:rFonts w:ascii="宋体" w:eastAsia="宋体" w:hAnsi="宋体" w:cs="Times New Roman"/>
          <w:b/>
          <w:bCs/>
          <w:szCs w:val="21"/>
        </w:rPr>
      </w:pPr>
      <w:bookmarkStart w:id="1" w:name="_Toc25072049"/>
      <w:r w:rsidRPr="00F6730F">
        <w:rPr>
          <w:rFonts w:ascii="宋体" w:eastAsia="宋体" w:hAnsi="宋体" w:cs="Times New Roman" w:hint="eastAsia"/>
          <w:b/>
          <w:bCs/>
          <w:spacing w:val="1"/>
          <w:szCs w:val="21"/>
        </w:rPr>
        <w:t>2</w:t>
      </w:r>
      <w:r w:rsidRPr="00F6730F">
        <w:rPr>
          <w:rFonts w:ascii="宋体" w:eastAsia="宋体" w:hAnsi="宋体" w:cs="Times New Roman" w:hint="eastAsia"/>
          <w:b/>
          <w:bCs/>
          <w:szCs w:val="21"/>
        </w:rPr>
        <w:t>.项目概况与招标范围</w:t>
      </w:r>
      <w:bookmarkEnd w:id="1"/>
    </w:p>
    <w:p w:rsidR="00F6730F" w:rsidRPr="00F6730F" w:rsidRDefault="00F6730F" w:rsidP="00F6730F">
      <w:pPr>
        <w:spacing w:line="360" w:lineRule="auto"/>
        <w:ind w:firstLineChars="200" w:firstLine="420"/>
        <w:jc w:val="left"/>
        <w:rPr>
          <w:rFonts w:ascii="宋体" w:eastAsia="宋体" w:hAnsi="宋体" w:cs="Times New Roman"/>
          <w:szCs w:val="21"/>
        </w:rPr>
      </w:pPr>
      <w:r w:rsidRPr="00F6730F">
        <w:rPr>
          <w:rFonts w:ascii="宋体" w:eastAsia="宋体" w:hAnsi="宋体" w:cs="Times New Roman" w:hint="eastAsia"/>
          <w:szCs w:val="21"/>
        </w:rPr>
        <w:t>2.1  工程名称：</w:t>
      </w:r>
      <w:r w:rsidRPr="00F6730F">
        <w:rPr>
          <w:rFonts w:ascii="宋体" w:eastAsia="宋体" w:hAnsi="宋体" w:cs="Times New Roman" w:hint="eastAsia"/>
          <w:szCs w:val="21"/>
          <w:u w:val="single"/>
        </w:rPr>
        <w:t>广州LNG应急调峰气源站二期工程初步设计</w:t>
      </w:r>
      <w:r w:rsidRPr="00F6730F">
        <w:rPr>
          <w:rFonts w:ascii="宋体" w:eastAsia="宋体" w:hAnsi="宋体" w:cs="Times New Roman" w:hint="eastAsia"/>
          <w:szCs w:val="21"/>
        </w:rPr>
        <w:t>。</w:t>
      </w:r>
    </w:p>
    <w:p w:rsidR="00F6730F" w:rsidRPr="00F6730F" w:rsidRDefault="00F6730F" w:rsidP="00F6730F">
      <w:pPr>
        <w:spacing w:line="360" w:lineRule="auto"/>
        <w:ind w:firstLineChars="200" w:firstLine="420"/>
        <w:jc w:val="left"/>
        <w:rPr>
          <w:rFonts w:ascii="宋体" w:eastAsia="宋体" w:hAnsi="宋体" w:cs="Times New Roman"/>
          <w:szCs w:val="21"/>
        </w:rPr>
      </w:pPr>
      <w:r w:rsidRPr="00F6730F">
        <w:rPr>
          <w:rFonts w:ascii="宋体" w:eastAsia="宋体" w:hAnsi="宋体" w:cs="Times New Roman" w:hint="eastAsia"/>
          <w:szCs w:val="21"/>
        </w:rPr>
        <w:t>2.2  工程位置：</w:t>
      </w:r>
      <w:r w:rsidRPr="00F6730F">
        <w:rPr>
          <w:rFonts w:ascii="宋体" w:eastAsia="宋体" w:hAnsi="宋体" w:cs="Times New Roman" w:hint="eastAsia"/>
          <w:szCs w:val="21"/>
          <w:u w:val="single"/>
        </w:rPr>
        <w:t>广州市南沙区。</w:t>
      </w:r>
    </w:p>
    <w:p w:rsidR="00F6730F" w:rsidRPr="00F6730F" w:rsidRDefault="00F6730F" w:rsidP="00F6730F">
      <w:pPr>
        <w:spacing w:line="360" w:lineRule="auto"/>
        <w:ind w:firstLineChars="200" w:firstLine="420"/>
        <w:jc w:val="left"/>
        <w:rPr>
          <w:rFonts w:ascii="宋体" w:eastAsia="宋体" w:hAnsi="宋体" w:cs="Times New Roman"/>
          <w:szCs w:val="21"/>
        </w:rPr>
      </w:pPr>
      <w:r w:rsidRPr="00F6730F">
        <w:rPr>
          <w:rFonts w:ascii="宋体" w:eastAsia="宋体" w:hAnsi="宋体" w:cs="Times New Roman" w:hint="eastAsia"/>
          <w:szCs w:val="21"/>
        </w:rPr>
        <w:t>2.3  建设规模：</w:t>
      </w:r>
    </w:p>
    <w:p w:rsidR="00F6730F" w:rsidRPr="00F6730F" w:rsidRDefault="00F6730F" w:rsidP="00F6730F">
      <w:pPr>
        <w:spacing w:line="360" w:lineRule="auto"/>
        <w:ind w:firstLineChars="200" w:firstLine="420"/>
        <w:jc w:val="left"/>
        <w:rPr>
          <w:rFonts w:ascii="宋体" w:eastAsia="宋体" w:hAnsi="宋体" w:cs="Times New Roman"/>
          <w:szCs w:val="21"/>
          <w:u w:val="single"/>
        </w:rPr>
      </w:pPr>
      <w:r w:rsidRPr="00F6730F">
        <w:rPr>
          <w:rFonts w:ascii="宋体" w:eastAsia="宋体" w:hAnsi="宋体" w:cs="Times New Roman" w:hint="eastAsia"/>
          <w:szCs w:val="21"/>
          <w:u w:val="single"/>
        </w:rPr>
        <w:t>广州 LNG 应急调峰气源站项目建设地址位于广东省广州市南沙区</w:t>
      </w:r>
      <w:proofErr w:type="gramStart"/>
      <w:r w:rsidRPr="00F6730F">
        <w:rPr>
          <w:rFonts w:ascii="宋体" w:eastAsia="宋体" w:hAnsi="宋体" w:cs="Times New Roman" w:hint="eastAsia"/>
          <w:szCs w:val="21"/>
          <w:u w:val="single"/>
        </w:rPr>
        <w:t>小虎岛东北</w:t>
      </w:r>
      <w:proofErr w:type="gramEnd"/>
      <w:r w:rsidRPr="00F6730F">
        <w:rPr>
          <w:rFonts w:ascii="宋体" w:eastAsia="宋体" w:hAnsi="宋体" w:cs="Times New Roman" w:hint="eastAsia"/>
          <w:szCs w:val="21"/>
          <w:u w:val="single"/>
        </w:rPr>
        <w:t>侧，沙仔沥水道</w:t>
      </w:r>
      <w:proofErr w:type="gramStart"/>
      <w:r w:rsidRPr="00F6730F">
        <w:rPr>
          <w:rFonts w:ascii="宋体" w:eastAsia="宋体" w:hAnsi="宋体" w:cs="Times New Roman" w:hint="eastAsia"/>
          <w:szCs w:val="21"/>
          <w:u w:val="single"/>
        </w:rPr>
        <w:t>南岸沙</w:t>
      </w:r>
      <w:proofErr w:type="gramEnd"/>
      <w:r w:rsidRPr="00F6730F">
        <w:rPr>
          <w:rFonts w:ascii="宋体" w:eastAsia="宋体" w:hAnsi="宋体" w:cs="Times New Roman" w:hint="eastAsia"/>
          <w:szCs w:val="21"/>
          <w:u w:val="single"/>
        </w:rPr>
        <w:t>仔沥水道口门南岸附近，原粤海（番禺）石油化工储运开发有限公司粤海石化厂站址。一期工程设计规模为100万吨/年，包含码头和栈桥上部设施、工艺区、LNG 储罐区（2个16 万方LNG</w:t>
      </w:r>
      <w:proofErr w:type="gramStart"/>
      <w:r w:rsidRPr="00F6730F">
        <w:rPr>
          <w:rFonts w:ascii="宋体" w:eastAsia="宋体" w:hAnsi="宋体" w:cs="Times New Roman" w:hint="eastAsia"/>
          <w:szCs w:val="21"/>
          <w:u w:val="single"/>
        </w:rPr>
        <w:t>混凝土全容式</w:t>
      </w:r>
      <w:proofErr w:type="gramEnd"/>
      <w:r w:rsidRPr="00F6730F">
        <w:rPr>
          <w:rFonts w:ascii="宋体" w:eastAsia="宋体" w:hAnsi="宋体" w:cs="Times New Roman" w:hint="eastAsia"/>
          <w:szCs w:val="21"/>
          <w:u w:val="single"/>
        </w:rPr>
        <w:t>储罐）、江水取排水区、公用工程区、槽车装车区、办公备勤区及控制楼、总变、中高压计量、火炬、仓库及维修区；考虑项目远期发展，预留相关配套设施（如火炬、消防、江水取排水、水电气等）能力满足远期扩建需求，一期工程的相关工艺系统总管上预留阀门、排放吹扫口和盲板，使已建投产工程可在不间断供气的情况下，实施远期扩建。</w:t>
      </w:r>
    </w:p>
    <w:p w:rsidR="00F6730F" w:rsidRPr="00F6730F" w:rsidRDefault="00F6730F" w:rsidP="00F6730F">
      <w:pPr>
        <w:spacing w:line="360" w:lineRule="auto"/>
        <w:ind w:firstLineChars="200" w:firstLine="420"/>
        <w:jc w:val="left"/>
        <w:rPr>
          <w:rFonts w:ascii="宋体" w:eastAsia="宋体" w:hAnsi="宋体" w:cs="Times New Roman"/>
          <w:strike/>
          <w:szCs w:val="21"/>
          <w:u w:val="single"/>
        </w:rPr>
      </w:pPr>
      <w:r w:rsidRPr="00F6730F">
        <w:rPr>
          <w:rFonts w:ascii="宋体" w:eastAsia="宋体" w:hAnsi="宋体" w:cs="Times New Roman" w:hint="eastAsia"/>
          <w:szCs w:val="21"/>
          <w:u w:val="single"/>
        </w:rPr>
        <w:t>二期工程储罐区新增2座16×10</w:t>
      </w:r>
      <w:r w:rsidRPr="00F6730F">
        <w:rPr>
          <w:rFonts w:ascii="宋体" w:eastAsia="宋体" w:hAnsi="宋体" w:cs="Times New Roman" w:hint="eastAsia"/>
          <w:szCs w:val="21"/>
          <w:u w:val="single"/>
          <w:vertAlign w:val="superscript"/>
        </w:rPr>
        <w:t>4</w:t>
      </w:r>
      <w:r w:rsidRPr="00F6730F">
        <w:rPr>
          <w:rFonts w:ascii="宋体" w:eastAsia="宋体" w:hAnsi="宋体" w:cs="Times New Roman" w:hint="eastAsia"/>
          <w:szCs w:val="21"/>
          <w:u w:val="single"/>
        </w:rPr>
        <w:t>m</w:t>
      </w:r>
      <w:r w:rsidRPr="00F6730F">
        <w:rPr>
          <w:rFonts w:ascii="宋体" w:eastAsia="宋体" w:hAnsi="宋体" w:cs="Times New Roman" w:hint="eastAsia"/>
          <w:szCs w:val="21"/>
          <w:u w:val="single"/>
          <w:vertAlign w:val="superscript"/>
        </w:rPr>
        <w:t>3</w:t>
      </w:r>
      <w:r w:rsidRPr="00F6730F">
        <w:rPr>
          <w:rFonts w:ascii="宋体" w:eastAsia="宋体" w:hAnsi="宋体" w:cs="Times New Roman" w:hint="eastAsia"/>
          <w:szCs w:val="21"/>
          <w:u w:val="single"/>
        </w:rPr>
        <w:t>的LNG全包容储罐，包括LNG储罐内新增的7台流量为315m</w:t>
      </w:r>
      <w:r w:rsidRPr="00F6730F">
        <w:rPr>
          <w:rFonts w:ascii="宋体" w:eastAsia="宋体" w:hAnsi="宋体" w:cs="Times New Roman" w:hint="eastAsia"/>
          <w:szCs w:val="21"/>
          <w:u w:val="single"/>
          <w:vertAlign w:val="superscript"/>
        </w:rPr>
        <w:t>3</w:t>
      </w:r>
      <w:r w:rsidRPr="00F6730F">
        <w:rPr>
          <w:rFonts w:ascii="宋体" w:eastAsia="宋体" w:hAnsi="宋体" w:cs="Times New Roman" w:hint="eastAsia"/>
          <w:szCs w:val="21"/>
          <w:u w:val="single"/>
        </w:rPr>
        <w:t>/h的低压LNG外输</w:t>
      </w:r>
      <w:proofErr w:type="gramStart"/>
      <w:r w:rsidRPr="00F6730F">
        <w:rPr>
          <w:rFonts w:ascii="宋体" w:eastAsia="宋体" w:hAnsi="宋体" w:cs="Times New Roman" w:hint="eastAsia"/>
          <w:szCs w:val="21"/>
          <w:u w:val="single"/>
        </w:rPr>
        <w:t>泵以及</w:t>
      </w:r>
      <w:proofErr w:type="gramEnd"/>
      <w:r w:rsidRPr="00F6730F">
        <w:rPr>
          <w:rFonts w:ascii="宋体" w:eastAsia="宋体" w:hAnsi="宋体" w:cs="Times New Roman" w:hint="eastAsia"/>
          <w:szCs w:val="21"/>
          <w:u w:val="single"/>
        </w:rPr>
        <w:t>3台1200 m</w:t>
      </w:r>
      <w:r w:rsidRPr="00F6730F">
        <w:rPr>
          <w:rFonts w:ascii="宋体" w:eastAsia="宋体" w:hAnsi="宋体" w:cs="Times New Roman" w:hint="eastAsia"/>
          <w:szCs w:val="21"/>
          <w:u w:val="single"/>
          <w:vertAlign w:val="superscript"/>
        </w:rPr>
        <w:t>3</w:t>
      </w:r>
      <w:r w:rsidRPr="00F6730F">
        <w:rPr>
          <w:rFonts w:ascii="宋体" w:eastAsia="宋体" w:hAnsi="宋体" w:cs="Times New Roman" w:hint="eastAsia"/>
          <w:szCs w:val="21"/>
          <w:u w:val="single"/>
        </w:rPr>
        <w:t>/h的装船泵。工艺设备区新增1台处理能力为12t/h的BOG压缩机，3台流量为410 m</w:t>
      </w:r>
      <w:r w:rsidRPr="00F6730F">
        <w:rPr>
          <w:rFonts w:ascii="宋体" w:eastAsia="宋体" w:hAnsi="宋体" w:cs="Times New Roman" w:hint="eastAsia"/>
          <w:szCs w:val="21"/>
          <w:u w:val="single"/>
          <w:vertAlign w:val="superscript"/>
        </w:rPr>
        <w:t>3</w:t>
      </w:r>
      <w:r w:rsidRPr="00F6730F">
        <w:rPr>
          <w:rFonts w:ascii="宋体" w:eastAsia="宋体" w:hAnsi="宋体" w:cs="Times New Roman" w:hint="eastAsia"/>
          <w:szCs w:val="21"/>
          <w:u w:val="single"/>
        </w:rPr>
        <w:t>/h的高压泵，2台气化能力172t/h的开架式气化器（ORV），1台气化能力172t/h的冷能发电用中间介质气化器（IFV），1台设计能力为620000Nm</w:t>
      </w:r>
      <w:r w:rsidRPr="00F6730F">
        <w:rPr>
          <w:rFonts w:ascii="宋体" w:eastAsia="宋体" w:hAnsi="宋体" w:cs="Times New Roman" w:hint="eastAsia"/>
          <w:szCs w:val="21"/>
          <w:u w:val="single"/>
          <w:vertAlign w:val="superscript"/>
        </w:rPr>
        <w:t>3</w:t>
      </w:r>
      <w:r w:rsidRPr="00F6730F">
        <w:rPr>
          <w:rFonts w:ascii="宋体" w:eastAsia="宋体" w:hAnsi="宋体" w:cs="Times New Roman" w:hint="eastAsia"/>
          <w:szCs w:val="21"/>
          <w:u w:val="single"/>
        </w:rPr>
        <w:t>/h的高压外输计量撬，装车区新增8台装车能力为65 m</w:t>
      </w:r>
      <w:r w:rsidRPr="00F6730F">
        <w:rPr>
          <w:rFonts w:ascii="宋体" w:eastAsia="宋体" w:hAnsi="宋体" w:cs="Times New Roman" w:hint="eastAsia"/>
          <w:szCs w:val="21"/>
          <w:u w:val="single"/>
          <w:vertAlign w:val="superscript"/>
        </w:rPr>
        <w:t>3</w:t>
      </w:r>
      <w:r w:rsidRPr="00F6730F">
        <w:rPr>
          <w:rFonts w:ascii="宋体" w:eastAsia="宋体" w:hAnsi="宋体" w:cs="Times New Roman" w:hint="eastAsia"/>
          <w:szCs w:val="21"/>
          <w:u w:val="single"/>
        </w:rPr>
        <w:t>/h装车撬，码头新增一台16</w:t>
      </w:r>
      <w:proofErr w:type="gramStart"/>
      <w:r w:rsidRPr="00F6730F">
        <w:rPr>
          <w:rFonts w:ascii="宋体" w:eastAsia="宋体" w:hAnsi="宋体" w:cs="Times New Roman" w:hint="eastAsia"/>
          <w:szCs w:val="21"/>
          <w:u w:val="single"/>
        </w:rPr>
        <w:t>”</w:t>
      </w:r>
      <w:proofErr w:type="gramEnd"/>
      <w:r w:rsidRPr="00F6730F">
        <w:rPr>
          <w:rFonts w:ascii="宋体" w:eastAsia="宋体" w:hAnsi="宋体" w:cs="Times New Roman" w:hint="eastAsia"/>
          <w:szCs w:val="21"/>
          <w:u w:val="single"/>
        </w:rPr>
        <w:t>（Q=3500m</w:t>
      </w:r>
      <w:r w:rsidRPr="00F6730F">
        <w:rPr>
          <w:rFonts w:ascii="宋体" w:eastAsia="宋体" w:hAnsi="宋体" w:cs="Times New Roman" w:hint="eastAsia"/>
          <w:szCs w:val="21"/>
          <w:u w:val="single"/>
          <w:vertAlign w:val="superscript"/>
        </w:rPr>
        <w:t>3</w:t>
      </w:r>
      <w:r w:rsidRPr="00F6730F">
        <w:rPr>
          <w:rFonts w:ascii="宋体" w:eastAsia="宋体" w:hAnsi="宋体" w:cs="Times New Roman" w:hint="eastAsia"/>
          <w:szCs w:val="21"/>
          <w:u w:val="single"/>
        </w:rPr>
        <w:t>/h）的卸船臂,江水取水新增三台江水泵，增设其他配套附属设施（包括冷能利用）。二期工程建成后高压最大外输量为124×10</w:t>
      </w:r>
      <w:r w:rsidRPr="00F6730F">
        <w:rPr>
          <w:rFonts w:ascii="宋体" w:eastAsia="宋体" w:hAnsi="宋体" w:cs="Times New Roman" w:hint="eastAsia"/>
          <w:szCs w:val="21"/>
          <w:u w:val="single"/>
          <w:vertAlign w:val="superscript"/>
        </w:rPr>
        <w:t>4</w:t>
      </w:r>
      <w:r w:rsidRPr="00F6730F">
        <w:rPr>
          <w:rFonts w:ascii="宋体" w:eastAsia="宋体" w:hAnsi="宋体" w:cs="Times New Roman" w:hint="eastAsia"/>
          <w:szCs w:val="21"/>
          <w:u w:val="single"/>
        </w:rPr>
        <w:t xml:space="preserve"> Nm</w:t>
      </w:r>
      <w:r w:rsidRPr="00F6730F">
        <w:rPr>
          <w:rFonts w:ascii="宋体" w:eastAsia="宋体" w:hAnsi="宋体" w:cs="Times New Roman" w:hint="eastAsia"/>
          <w:szCs w:val="21"/>
          <w:u w:val="single"/>
          <w:vertAlign w:val="superscript"/>
        </w:rPr>
        <w:t>3</w:t>
      </w:r>
      <w:r w:rsidRPr="00F6730F">
        <w:rPr>
          <w:rFonts w:ascii="宋体" w:eastAsia="宋体" w:hAnsi="宋体" w:cs="Times New Roman" w:hint="eastAsia"/>
          <w:szCs w:val="21"/>
          <w:u w:val="single"/>
        </w:rPr>
        <w:t>/h,中压最大外输量为5×10</w:t>
      </w:r>
      <w:r w:rsidRPr="00F6730F">
        <w:rPr>
          <w:rFonts w:ascii="宋体" w:eastAsia="宋体" w:hAnsi="宋体" w:cs="Times New Roman" w:hint="eastAsia"/>
          <w:szCs w:val="21"/>
          <w:u w:val="single"/>
          <w:vertAlign w:val="superscript"/>
        </w:rPr>
        <w:t>4</w:t>
      </w:r>
      <w:r w:rsidRPr="00F6730F">
        <w:rPr>
          <w:rFonts w:ascii="宋体" w:eastAsia="宋体" w:hAnsi="宋体" w:cs="Times New Roman" w:hint="eastAsia"/>
          <w:szCs w:val="21"/>
          <w:u w:val="single"/>
        </w:rPr>
        <w:t xml:space="preserve"> Nm</w:t>
      </w:r>
      <w:r w:rsidRPr="00F6730F">
        <w:rPr>
          <w:rFonts w:ascii="宋体" w:eastAsia="宋体" w:hAnsi="宋体" w:cs="Times New Roman" w:hint="eastAsia"/>
          <w:szCs w:val="21"/>
          <w:u w:val="single"/>
          <w:vertAlign w:val="superscript"/>
        </w:rPr>
        <w:t>3</w:t>
      </w:r>
      <w:r w:rsidRPr="00F6730F">
        <w:rPr>
          <w:rFonts w:ascii="宋体" w:eastAsia="宋体" w:hAnsi="宋体" w:cs="Times New Roman" w:hint="eastAsia"/>
          <w:szCs w:val="21"/>
          <w:u w:val="single"/>
        </w:rPr>
        <w:t>/h。</w:t>
      </w:r>
    </w:p>
    <w:p w:rsidR="00F6730F" w:rsidRPr="00F6730F" w:rsidRDefault="00F6730F" w:rsidP="00F6730F">
      <w:pPr>
        <w:spacing w:line="360" w:lineRule="auto"/>
        <w:ind w:firstLineChars="200" w:firstLine="420"/>
        <w:jc w:val="left"/>
        <w:rPr>
          <w:rFonts w:ascii="宋体" w:eastAsia="宋体" w:hAnsi="宋体" w:cs="Times New Roman"/>
          <w:szCs w:val="21"/>
        </w:rPr>
      </w:pPr>
      <w:r w:rsidRPr="00F6730F">
        <w:rPr>
          <w:rFonts w:ascii="宋体" w:eastAsia="宋体" w:hAnsi="宋体" w:cs="Times New Roman" w:hint="eastAsia"/>
          <w:szCs w:val="21"/>
        </w:rPr>
        <w:t>2.4  规划用地文件：</w:t>
      </w:r>
      <w:r w:rsidRPr="00F6730F">
        <w:rPr>
          <w:rFonts w:ascii="宋体" w:eastAsia="宋体" w:hAnsi="宋体" w:cs="Times New Roman" w:hint="eastAsia"/>
          <w:szCs w:val="21"/>
          <w:u w:val="single"/>
        </w:rPr>
        <w:t xml:space="preserve"> / </w:t>
      </w:r>
      <w:r w:rsidRPr="00F6730F">
        <w:rPr>
          <w:rFonts w:ascii="宋体" w:eastAsia="宋体" w:hAnsi="宋体" w:cs="Times New Roman" w:hint="eastAsia"/>
          <w:szCs w:val="21"/>
        </w:rPr>
        <w:t>。</w:t>
      </w:r>
    </w:p>
    <w:p w:rsidR="00F6730F" w:rsidRPr="00F6730F" w:rsidRDefault="00F6730F" w:rsidP="00F6730F">
      <w:pPr>
        <w:spacing w:line="360" w:lineRule="auto"/>
        <w:ind w:firstLineChars="200" w:firstLine="420"/>
        <w:jc w:val="left"/>
        <w:rPr>
          <w:rFonts w:ascii="宋体" w:eastAsia="宋体" w:hAnsi="宋体" w:cs="Times New Roman"/>
          <w:szCs w:val="21"/>
        </w:rPr>
      </w:pPr>
      <w:r w:rsidRPr="00F6730F">
        <w:rPr>
          <w:rFonts w:ascii="宋体" w:eastAsia="宋体" w:hAnsi="宋体" w:cs="Times New Roman" w:hint="eastAsia"/>
          <w:szCs w:val="21"/>
        </w:rPr>
        <w:t>2.5  项目批准文件：</w:t>
      </w:r>
      <w:r w:rsidRPr="00F6730F">
        <w:rPr>
          <w:rFonts w:ascii="宋体" w:eastAsia="宋体" w:hAnsi="宋体" w:cs="Times New Roman" w:hint="eastAsia"/>
          <w:szCs w:val="21"/>
          <w:u w:val="single"/>
        </w:rPr>
        <w:t xml:space="preserve"> / </w:t>
      </w:r>
      <w:r w:rsidRPr="00F6730F">
        <w:rPr>
          <w:rFonts w:ascii="宋体" w:eastAsia="宋体" w:hAnsi="宋体" w:cs="Times New Roman" w:hint="eastAsia"/>
          <w:szCs w:val="21"/>
        </w:rPr>
        <w:t>。</w:t>
      </w:r>
    </w:p>
    <w:p w:rsidR="00F6730F" w:rsidRPr="00F6730F" w:rsidRDefault="00F6730F" w:rsidP="00F6730F">
      <w:pPr>
        <w:spacing w:line="360" w:lineRule="auto"/>
        <w:ind w:firstLineChars="200" w:firstLine="420"/>
        <w:jc w:val="left"/>
        <w:rPr>
          <w:rFonts w:ascii="宋体" w:eastAsia="宋体" w:hAnsi="宋体" w:cs="Times New Roman"/>
          <w:szCs w:val="21"/>
        </w:rPr>
      </w:pPr>
      <w:r w:rsidRPr="00F6730F">
        <w:rPr>
          <w:rFonts w:ascii="宋体" w:eastAsia="宋体" w:hAnsi="宋体" w:cs="Times New Roman" w:hint="eastAsia"/>
          <w:szCs w:val="21"/>
        </w:rPr>
        <w:t>2.6  资金来源：</w:t>
      </w:r>
      <w:r w:rsidRPr="00F6730F">
        <w:rPr>
          <w:rFonts w:ascii="宋体" w:eastAsia="宋体" w:hAnsi="宋体" w:cs="Times New Roman" w:hint="eastAsia"/>
          <w:szCs w:val="21"/>
          <w:u w:val="single"/>
        </w:rPr>
        <w:t>自筹资金。</w:t>
      </w:r>
    </w:p>
    <w:p w:rsidR="00F6730F" w:rsidRPr="00F6730F" w:rsidRDefault="00F6730F" w:rsidP="00F6730F">
      <w:pPr>
        <w:spacing w:line="360" w:lineRule="auto"/>
        <w:ind w:firstLineChars="200" w:firstLine="420"/>
        <w:jc w:val="left"/>
        <w:rPr>
          <w:rFonts w:ascii="宋体" w:eastAsia="宋体" w:hAnsi="宋体" w:cs="Times New Roman"/>
          <w:szCs w:val="21"/>
        </w:rPr>
      </w:pPr>
      <w:r w:rsidRPr="00F6730F">
        <w:rPr>
          <w:rFonts w:ascii="宋体" w:eastAsia="宋体" w:hAnsi="宋体" w:cs="Times New Roman" w:hint="eastAsia"/>
          <w:szCs w:val="21"/>
        </w:rPr>
        <w:t>2.7  投资总额：</w:t>
      </w:r>
      <w:r w:rsidRPr="00F6730F">
        <w:rPr>
          <w:rFonts w:ascii="宋体" w:eastAsia="宋体" w:hAnsi="宋体" w:cs="Times New Roman"/>
          <w:szCs w:val="21"/>
        </w:rPr>
        <w:t>人民币</w:t>
      </w:r>
      <w:r w:rsidRPr="00F6730F">
        <w:rPr>
          <w:rFonts w:ascii="宋体" w:eastAsia="宋体" w:hAnsi="宋体" w:cs="Times New Roman" w:hint="eastAsia"/>
          <w:szCs w:val="21"/>
          <w:u w:val="single"/>
        </w:rPr>
        <w:t>170216.23</w:t>
      </w:r>
      <w:r w:rsidRPr="00F6730F">
        <w:rPr>
          <w:rFonts w:ascii="宋体" w:eastAsia="宋体" w:hAnsi="宋体" w:cs="Times New Roman"/>
          <w:szCs w:val="21"/>
        </w:rPr>
        <w:t>万元。其中，工程费用：人民币</w:t>
      </w:r>
      <w:r w:rsidRPr="00F6730F">
        <w:rPr>
          <w:rFonts w:ascii="宋体" w:eastAsia="宋体" w:hAnsi="宋体" w:cs="Times New Roman" w:hint="eastAsia"/>
          <w:szCs w:val="21"/>
          <w:u w:val="single"/>
        </w:rPr>
        <w:t>132138.79</w:t>
      </w:r>
      <w:r w:rsidRPr="00F6730F">
        <w:rPr>
          <w:rFonts w:ascii="宋体" w:eastAsia="宋体" w:hAnsi="宋体" w:cs="Times New Roman"/>
          <w:szCs w:val="21"/>
        </w:rPr>
        <w:t>万元；</w:t>
      </w:r>
    </w:p>
    <w:p w:rsidR="00F6730F" w:rsidRPr="00F6730F" w:rsidRDefault="00F6730F" w:rsidP="00F6730F">
      <w:pPr>
        <w:spacing w:line="360" w:lineRule="auto"/>
        <w:ind w:firstLineChars="200" w:firstLine="420"/>
        <w:jc w:val="left"/>
        <w:rPr>
          <w:rFonts w:ascii="宋体" w:eastAsia="宋体" w:hAnsi="宋体" w:cs="Times New Roman"/>
          <w:szCs w:val="21"/>
        </w:rPr>
      </w:pPr>
      <w:r w:rsidRPr="00F6730F">
        <w:rPr>
          <w:rFonts w:ascii="宋体" w:eastAsia="宋体" w:hAnsi="宋体" w:cs="Times New Roman" w:hint="eastAsia"/>
          <w:szCs w:val="21"/>
        </w:rPr>
        <w:t>2.8 本项目的最高投标限价为：</w:t>
      </w:r>
      <w:r w:rsidR="00E64C71">
        <w:rPr>
          <w:rFonts w:ascii="宋体" w:eastAsia="宋体" w:hAnsi="宋体" w:cs="Times New Roman" w:hint="eastAsia"/>
          <w:szCs w:val="21"/>
        </w:rPr>
        <w:t>人民币</w:t>
      </w:r>
      <w:r w:rsidR="008C1087">
        <w:rPr>
          <w:rFonts w:ascii="宋体" w:eastAsia="宋体" w:hAnsi="宋体" w:cs="Times New Roman"/>
          <w:szCs w:val="21"/>
        </w:rPr>
        <w:t>1656</w:t>
      </w:r>
      <w:r w:rsidR="00E64C71">
        <w:rPr>
          <w:rFonts w:ascii="宋体" w:eastAsia="宋体" w:hAnsi="宋体" w:cs="Times New Roman" w:hint="eastAsia"/>
          <w:szCs w:val="21"/>
        </w:rPr>
        <w:t>万</w:t>
      </w:r>
      <w:r w:rsidRPr="00F6730F">
        <w:rPr>
          <w:rFonts w:ascii="宋体" w:eastAsia="宋体" w:hAnsi="宋体" w:cs="Times New Roman" w:hint="eastAsia"/>
          <w:szCs w:val="21"/>
        </w:rPr>
        <w:t>元</w:t>
      </w:r>
      <w:r w:rsidR="00E64C71">
        <w:rPr>
          <w:rFonts w:ascii="宋体" w:eastAsia="宋体" w:hAnsi="宋体" w:cs="Times New Roman" w:hint="eastAsia"/>
          <w:szCs w:val="21"/>
        </w:rPr>
        <w:t>，其中：勘察费最高投标限价为：人民币8</w:t>
      </w:r>
      <w:r w:rsidR="00E64C71">
        <w:rPr>
          <w:rFonts w:ascii="宋体" w:eastAsia="宋体" w:hAnsi="宋体" w:cs="Times New Roman"/>
          <w:szCs w:val="21"/>
        </w:rPr>
        <w:t>0</w:t>
      </w:r>
      <w:r w:rsidR="00E64C71">
        <w:rPr>
          <w:rFonts w:ascii="宋体" w:eastAsia="宋体" w:hAnsi="宋体" w:cs="Times New Roman" w:hint="eastAsia"/>
          <w:szCs w:val="21"/>
        </w:rPr>
        <w:t>万元，设计费最高投标限价为：人民币1</w:t>
      </w:r>
      <w:r w:rsidR="00E64C71">
        <w:rPr>
          <w:rFonts w:ascii="宋体" w:eastAsia="宋体" w:hAnsi="宋体" w:cs="Times New Roman"/>
          <w:szCs w:val="21"/>
        </w:rPr>
        <w:t>576</w:t>
      </w:r>
      <w:r w:rsidR="00E64C71">
        <w:rPr>
          <w:rFonts w:ascii="宋体" w:eastAsia="宋体" w:hAnsi="宋体" w:cs="Times New Roman" w:hint="eastAsia"/>
          <w:szCs w:val="21"/>
        </w:rPr>
        <w:t>万元。</w:t>
      </w:r>
      <w:r w:rsidR="00C66508">
        <w:rPr>
          <w:rFonts w:ascii="宋体" w:eastAsia="宋体" w:hAnsi="宋体" w:cs="Times New Roman" w:hint="eastAsia"/>
          <w:szCs w:val="21"/>
        </w:rPr>
        <w:t>投标人的</w:t>
      </w:r>
      <w:r w:rsidRPr="00F6730F">
        <w:rPr>
          <w:rFonts w:ascii="宋体" w:eastAsia="宋体" w:hAnsi="宋体" w:cs="Times New Roman" w:hint="eastAsia"/>
          <w:szCs w:val="21"/>
        </w:rPr>
        <w:t>投标</w:t>
      </w:r>
      <w:r w:rsidR="00E64C71">
        <w:rPr>
          <w:rFonts w:ascii="宋体" w:eastAsia="宋体" w:hAnsi="宋体" w:cs="Times New Roman" w:hint="eastAsia"/>
          <w:szCs w:val="21"/>
        </w:rPr>
        <w:t>总报价、勘察费及设计费的投标总报价</w:t>
      </w:r>
      <w:r w:rsidR="00E64C71">
        <w:rPr>
          <w:rFonts w:ascii="宋体" w:eastAsia="宋体" w:hAnsi="宋体" w:cs="Times New Roman" w:hint="eastAsia"/>
          <w:szCs w:val="21"/>
        </w:rPr>
        <w:lastRenderedPageBreak/>
        <w:t>均</w:t>
      </w:r>
      <w:r w:rsidRPr="00F6730F">
        <w:rPr>
          <w:rFonts w:ascii="宋体" w:eastAsia="宋体" w:hAnsi="宋体" w:cs="Times New Roman" w:hint="eastAsia"/>
          <w:szCs w:val="21"/>
        </w:rPr>
        <w:t>不得超过最高投标限价，超过最高投标限价的投标文件将被拒绝。</w:t>
      </w:r>
    </w:p>
    <w:p w:rsidR="00F6730F" w:rsidRPr="00F6730F" w:rsidRDefault="00F6730F" w:rsidP="00F6730F">
      <w:pPr>
        <w:spacing w:line="360" w:lineRule="auto"/>
        <w:ind w:firstLineChars="200" w:firstLine="420"/>
        <w:jc w:val="left"/>
        <w:rPr>
          <w:rFonts w:ascii="宋体" w:eastAsia="宋体" w:hAnsi="宋体" w:cs="Times New Roman"/>
          <w:szCs w:val="21"/>
          <w:u w:val="single"/>
        </w:rPr>
      </w:pPr>
      <w:r w:rsidRPr="00F6730F">
        <w:rPr>
          <w:rFonts w:ascii="宋体" w:eastAsia="宋体" w:hAnsi="宋体" w:cs="Times New Roman" w:hint="eastAsia"/>
          <w:szCs w:val="21"/>
        </w:rPr>
        <w:t>2.9 勘察设计范围：</w:t>
      </w:r>
      <w:r w:rsidRPr="00F6730F">
        <w:rPr>
          <w:rFonts w:ascii="宋体" w:eastAsia="宋体" w:hAnsi="宋体" w:cs="Times New Roman" w:hint="eastAsia"/>
          <w:szCs w:val="21"/>
          <w:u w:val="single"/>
        </w:rPr>
        <w:t>本项目工程建设范围内的储罐及相关配套工程等的勘察及初步设计，EPC总承包工程招标技术文件（含工程量清单、技术规范书、施工图预算等）编制等。</w:t>
      </w:r>
    </w:p>
    <w:p w:rsidR="00F6730F" w:rsidRPr="00F6730F" w:rsidRDefault="00F6730F" w:rsidP="00F6730F">
      <w:pPr>
        <w:spacing w:line="360" w:lineRule="auto"/>
        <w:ind w:firstLineChars="200" w:firstLine="420"/>
        <w:jc w:val="left"/>
        <w:rPr>
          <w:rFonts w:ascii="宋体" w:eastAsia="宋体" w:hAnsi="宋体" w:cs="Times New Roman"/>
          <w:szCs w:val="21"/>
          <w:u w:val="single"/>
        </w:rPr>
      </w:pPr>
      <w:r w:rsidRPr="00F6730F">
        <w:rPr>
          <w:rFonts w:ascii="宋体" w:eastAsia="宋体" w:hAnsi="宋体" w:cs="Times New Roman" w:hint="eastAsia"/>
          <w:szCs w:val="21"/>
        </w:rPr>
        <w:t>专业内容：</w:t>
      </w:r>
      <w:r w:rsidRPr="00F6730F">
        <w:rPr>
          <w:rFonts w:ascii="宋体" w:eastAsia="宋体" w:hAnsi="宋体" w:cs="Times New Roman" w:hint="eastAsia"/>
          <w:szCs w:val="21"/>
          <w:u w:val="single"/>
        </w:rPr>
        <w:t>储罐及相关配套工程等。</w:t>
      </w:r>
    </w:p>
    <w:p w:rsidR="00F6730F" w:rsidRPr="00F6730F" w:rsidRDefault="00F6730F" w:rsidP="00F6730F">
      <w:pPr>
        <w:spacing w:line="360" w:lineRule="auto"/>
        <w:ind w:firstLineChars="200" w:firstLine="420"/>
        <w:jc w:val="left"/>
        <w:rPr>
          <w:rFonts w:ascii="宋体" w:eastAsia="宋体" w:hAnsi="宋体" w:cs="Times New Roman"/>
          <w:szCs w:val="21"/>
        </w:rPr>
      </w:pPr>
      <w:r w:rsidRPr="00F6730F">
        <w:rPr>
          <w:rFonts w:ascii="宋体" w:eastAsia="宋体" w:hAnsi="宋体" w:cs="Times New Roman" w:hint="eastAsia"/>
          <w:szCs w:val="21"/>
        </w:rPr>
        <w:t>招标范围：</w:t>
      </w:r>
      <w:r w:rsidRPr="00F6730F">
        <w:rPr>
          <w:rFonts w:ascii="宋体" w:eastAsia="宋体" w:hAnsi="宋体" w:cs="Times New Roman"/>
          <w:szCs w:val="21"/>
          <w:u w:val="single"/>
        </w:rPr>
        <w:t>勘察设计内容包括但不限于以下内容</w:t>
      </w:r>
    </w:p>
    <w:p w:rsidR="00F6730F" w:rsidRPr="00F6730F" w:rsidRDefault="00F6730F" w:rsidP="00F6730F">
      <w:pPr>
        <w:autoSpaceDE w:val="0"/>
        <w:autoSpaceDN w:val="0"/>
        <w:adjustRightInd w:val="0"/>
        <w:spacing w:line="360" w:lineRule="auto"/>
        <w:ind w:firstLineChars="200" w:firstLine="428"/>
        <w:jc w:val="left"/>
        <w:rPr>
          <w:rFonts w:ascii="宋体" w:eastAsia="宋体" w:hAnsi="宋体" w:cs="Times New Roman"/>
          <w:szCs w:val="21"/>
          <w:highlight w:val="yellow"/>
          <w:u w:val="single"/>
        </w:rPr>
      </w:pPr>
      <w:bookmarkStart w:id="2" w:name="_Hlk8595802"/>
      <w:r w:rsidRPr="00F6730F">
        <w:rPr>
          <w:rFonts w:ascii="宋体" w:eastAsia="宋体" w:hAnsi="宋体" w:cs="Times New Roman" w:hint="eastAsia"/>
          <w:spacing w:val="2"/>
          <w:kern w:val="0"/>
          <w:szCs w:val="21"/>
        </w:rPr>
        <w:t>初步设计（含概算）勘察物探（详勘）编制以及为完成上述工作所要进行的配合报审报批、配合项目相关工作（包括但不限于EPC或其他标段设计）招标、“三通”初步方案规划、各专篇编制、技术规格书等技术文件的编制及相关配合服务工作，编制符合法律法规、国家标准、行业、企业及有关部门要求的初步设计文件，为项目提供各项设计成果文件。配合招标人提出勘查技术要求。派出设计人员常驻项目公司，协助做好初步设计管理、设计界面管理、项目文件编码及档案管理等工作，详见</w:t>
      </w:r>
      <w:bookmarkStart w:id="3" w:name="_Toc478147735"/>
      <w:bookmarkStart w:id="4" w:name="_Toc478147926"/>
      <w:r w:rsidRPr="00F6730F">
        <w:rPr>
          <w:rFonts w:ascii="宋体" w:eastAsia="宋体" w:hAnsi="宋体" w:cs="Times New Roman" w:hint="eastAsia"/>
          <w:spacing w:val="2"/>
          <w:kern w:val="0"/>
          <w:szCs w:val="21"/>
        </w:rPr>
        <w:t>《广州LNG应急调峰气源站二期工程初步设计技术规范书》</w:t>
      </w:r>
      <w:bookmarkEnd w:id="3"/>
      <w:bookmarkEnd w:id="4"/>
      <w:r w:rsidRPr="00F6730F">
        <w:rPr>
          <w:rFonts w:ascii="宋体" w:eastAsia="宋体" w:hAnsi="宋体" w:cs="Times New Roman" w:hint="eastAsia"/>
          <w:spacing w:val="2"/>
          <w:kern w:val="0"/>
          <w:szCs w:val="21"/>
        </w:rPr>
        <w:t>。</w:t>
      </w:r>
    </w:p>
    <w:bookmarkEnd w:id="2"/>
    <w:p w:rsidR="00F6730F" w:rsidRPr="00F6730F" w:rsidRDefault="00F6730F" w:rsidP="00F6730F">
      <w:pPr>
        <w:spacing w:line="360" w:lineRule="auto"/>
        <w:ind w:firstLineChars="200" w:firstLine="420"/>
        <w:jc w:val="left"/>
        <w:rPr>
          <w:rFonts w:ascii="宋体" w:eastAsia="宋体" w:hAnsi="宋体" w:cs="Times New Roman"/>
          <w:szCs w:val="21"/>
        </w:rPr>
      </w:pPr>
      <w:r w:rsidRPr="00F6730F">
        <w:rPr>
          <w:rFonts w:ascii="宋体" w:eastAsia="宋体" w:hAnsi="宋体" w:cs="Times New Roman" w:hint="eastAsia"/>
          <w:szCs w:val="21"/>
        </w:rPr>
        <w:t xml:space="preserve">2.10 </w:t>
      </w:r>
      <w:r w:rsidRPr="00F6730F">
        <w:rPr>
          <w:rFonts w:ascii="宋体" w:eastAsia="宋体" w:hAnsi="宋体" w:cs="Times New Roman" w:hint="eastAsia"/>
          <w:szCs w:val="21"/>
          <w:u w:val="single"/>
        </w:rPr>
        <w:t>设计合理使用年限：</w:t>
      </w:r>
      <w:r w:rsidRPr="00F6730F">
        <w:rPr>
          <w:rFonts w:ascii="宋体" w:eastAsia="宋体" w:hAnsi="宋体" w:cs="Times New Roman"/>
          <w:szCs w:val="21"/>
          <w:u w:val="single"/>
        </w:rPr>
        <w:t>按国家相关规范。</w:t>
      </w:r>
    </w:p>
    <w:p w:rsidR="00F6730F" w:rsidRPr="00F6730F" w:rsidRDefault="00F6730F" w:rsidP="00F6730F">
      <w:pPr>
        <w:keepNext/>
        <w:keepLines/>
        <w:spacing w:line="360" w:lineRule="auto"/>
        <w:outlineLvl w:val="2"/>
        <w:rPr>
          <w:rFonts w:ascii="宋体" w:eastAsia="宋体" w:hAnsi="宋体" w:cs="Times New Roman"/>
          <w:b/>
          <w:bCs/>
          <w:szCs w:val="21"/>
        </w:rPr>
      </w:pPr>
      <w:bookmarkStart w:id="5" w:name="_Toc60344354"/>
      <w:r w:rsidRPr="00F6730F">
        <w:rPr>
          <w:rFonts w:ascii="宋体" w:eastAsia="宋体" w:hAnsi="宋体" w:cs="Times New Roman" w:hint="eastAsia"/>
          <w:b/>
          <w:bCs/>
          <w:szCs w:val="21"/>
        </w:rPr>
        <w:t>3. 投标人资格要求</w:t>
      </w:r>
      <w:bookmarkEnd w:id="5"/>
    </w:p>
    <w:p w:rsidR="00F6730F" w:rsidRPr="00F6730F" w:rsidRDefault="00F6730F" w:rsidP="00F6730F">
      <w:pPr>
        <w:autoSpaceDE w:val="0"/>
        <w:autoSpaceDN w:val="0"/>
        <w:adjustRightInd w:val="0"/>
        <w:spacing w:line="360" w:lineRule="auto"/>
        <w:ind w:firstLineChars="200" w:firstLine="420"/>
        <w:jc w:val="left"/>
        <w:rPr>
          <w:rFonts w:ascii="宋体" w:eastAsia="宋体" w:hAnsi="宋体" w:cs="Times New Roman"/>
          <w:kern w:val="0"/>
          <w:szCs w:val="21"/>
        </w:rPr>
      </w:pPr>
      <w:r w:rsidRPr="00F6730F">
        <w:rPr>
          <w:rFonts w:ascii="宋体" w:eastAsia="宋体" w:hAnsi="宋体" w:cs="Times New Roman" w:hint="eastAsia"/>
          <w:kern w:val="0"/>
          <w:szCs w:val="21"/>
        </w:rPr>
        <w:t>3.1 本</w:t>
      </w:r>
      <w:r w:rsidRPr="00F6730F">
        <w:rPr>
          <w:rFonts w:ascii="宋体" w:eastAsia="宋体" w:hAnsi="宋体" w:cs="Times New Roman" w:hint="eastAsia"/>
          <w:spacing w:val="2"/>
          <w:kern w:val="0"/>
          <w:szCs w:val="21"/>
        </w:rPr>
        <w:t>次</w:t>
      </w:r>
      <w:r w:rsidRPr="00F6730F">
        <w:rPr>
          <w:rFonts w:ascii="宋体" w:eastAsia="宋体" w:hAnsi="宋体" w:cs="Times New Roman" w:hint="eastAsia"/>
          <w:kern w:val="0"/>
          <w:szCs w:val="21"/>
        </w:rPr>
        <w:t>招标要求</w:t>
      </w:r>
      <w:r w:rsidRPr="00F6730F">
        <w:rPr>
          <w:rFonts w:ascii="宋体" w:eastAsia="宋体" w:hAnsi="宋体" w:cs="Times New Roman" w:hint="eastAsia"/>
          <w:spacing w:val="2"/>
          <w:kern w:val="0"/>
          <w:szCs w:val="21"/>
        </w:rPr>
        <w:t>投</w:t>
      </w:r>
      <w:r w:rsidRPr="00F6730F">
        <w:rPr>
          <w:rFonts w:ascii="宋体" w:eastAsia="宋体" w:hAnsi="宋体" w:cs="Times New Roman" w:hint="eastAsia"/>
          <w:kern w:val="0"/>
          <w:szCs w:val="21"/>
        </w:rPr>
        <w:t>标人须</w:t>
      </w:r>
      <w:r w:rsidRPr="00F6730F">
        <w:rPr>
          <w:rFonts w:ascii="宋体" w:eastAsia="宋体" w:hAnsi="宋体" w:cs="Times New Roman" w:hint="eastAsia"/>
          <w:spacing w:val="2"/>
          <w:kern w:val="0"/>
          <w:szCs w:val="21"/>
        </w:rPr>
        <w:t>具</w:t>
      </w:r>
      <w:r w:rsidRPr="00F6730F">
        <w:rPr>
          <w:rFonts w:ascii="宋体" w:eastAsia="宋体" w:hAnsi="宋体" w:cs="Times New Roman" w:hint="eastAsia"/>
          <w:spacing w:val="1"/>
          <w:kern w:val="0"/>
          <w:szCs w:val="21"/>
        </w:rPr>
        <w:t>备</w:t>
      </w:r>
      <w:r w:rsidRPr="00F6730F">
        <w:rPr>
          <w:rFonts w:ascii="宋体" w:eastAsia="宋体" w:hAnsi="宋体" w:cs="Times New Roman" w:hint="eastAsia"/>
          <w:szCs w:val="21"/>
          <w:u w:val="single"/>
        </w:rPr>
        <w:t>建设行政主管部门颁发的</w:t>
      </w:r>
      <w:r w:rsidRPr="00F6730F">
        <w:rPr>
          <w:rFonts w:ascii="宋体" w:eastAsia="宋体" w:hAnsi="宋体" w:cs="宋体" w:hint="eastAsia"/>
          <w:kern w:val="0"/>
          <w:szCs w:val="21"/>
          <w:u w:val="single"/>
        </w:rPr>
        <w:t>以下</w:t>
      </w:r>
      <w:r w:rsidRPr="00F6730F">
        <w:rPr>
          <w:rFonts w:ascii="宋体" w:eastAsia="宋体" w:hAnsi="宋体" w:cs="宋体" w:hint="eastAsia"/>
          <w:b/>
          <w:bCs/>
          <w:kern w:val="0"/>
          <w:szCs w:val="21"/>
          <w:u w:val="single"/>
        </w:rPr>
        <w:t>（1）、（2）</w:t>
      </w:r>
      <w:r w:rsidRPr="00F6730F">
        <w:rPr>
          <w:rFonts w:ascii="宋体" w:eastAsia="宋体" w:hAnsi="宋体" w:cs="宋体" w:hint="eastAsia"/>
          <w:kern w:val="0"/>
          <w:szCs w:val="21"/>
          <w:u w:val="single"/>
        </w:rPr>
        <w:t>项</w:t>
      </w:r>
      <w:r w:rsidRPr="00F6730F">
        <w:rPr>
          <w:rFonts w:ascii="宋体" w:eastAsia="宋体" w:hAnsi="宋体" w:cs="Times New Roman" w:hint="eastAsia"/>
          <w:kern w:val="0"/>
          <w:szCs w:val="21"/>
        </w:rPr>
        <w:t>资质</w:t>
      </w:r>
      <w:r w:rsidRPr="00F6730F">
        <w:rPr>
          <w:rFonts w:ascii="宋体" w:eastAsia="宋体" w:hAnsi="宋体" w:cs="宋体" w:hint="eastAsia"/>
          <w:szCs w:val="21"/>
        </w:rPr>
        <w:t>，</w:t>
      </w:r>
      <w:r w:rsidRPr="00F6730F">
        <w:rPr>
          <w:rFonts w:ascii="宋体" w:eastAsia="宋体" w:hAnsi="宋体" w:cs="Times New Roman" w:hint="eastAsia"/>
          <w:kern w:val="0"/>
          <w:szCs w:val="21"/>
        </w:rPr>
        <w:t>并</w:t>
      </w:r>
      <w:r w:rsidRPr="00F6730F">
        <w:rPr>
          <w:rFonts w:ascii="宋体" w:eastAsia="宋体" w:hAnsi="宋体" w:cs="Times New Roman" w:hint="eastAsia"/>
          <w:spacing w:val="2"/>
          <w:kern w:val="0"/>
          <w:szCs w:val="21"/>
        </w:rPr>
        <w:t>在</w:t>
      </w:r>
      <w:r w:rsidRPr="00F6730F">
        <w:rPr>
          <w:rFonts w:ascii="宋体" w:eastAsia="宋体" w:hAnsi="宋体" w:cs="Times New Roman" w:hint="eastAsia"/>
          <w:kern w:val="0"/>
          <w:szCs w:val="21"/>
        </w:rPr>
        <w:t>人员</w:t>
      </w:r>
      <w:r w:rsidRPr="00F6730F">
        <w:rPr>
          <w:rFonts w:ascii="宋体" w:eastAsia="宋体" w:hAnsi="宋体" w:cs="Times New Roman" w:hint="eastAsia"/>
          <w:spacing w:val="2"/>
          <w:kern w:val="0"/>
          <w:szCs w:val="21"/>
        </w:rPr>
        <w:t>方</w:t>
      </w:r>
      <w:r w:rsidRPr="00F6730F">
        <w:rPr>
          <w:rFonts w:ascii="宋体" w:eastAsia="宋体" w:hAnsi="宋体" w:cs="Times New Roman" w:hint="eastAsia"/>
          <w:kern w:val="0"/>
          <w:szCs w:val="21"/>
        </w:rPr>
        <w:t>面具有相应</w:t>
      </w:r>
      <w:r w:rsidRPr="00F6730F">
        <w:rPr>
          <w:rFonts w:ascii="宋体" w:eastAsia="宋体" w:hAnsi="宋体" w:cs="Times New Roman" w:hint="eastAsia"/>
          <w:spacing w:val="-2"/>
          <w:kern w:val="0"/>
          <w:szCs w:val="21"/>
        </w:rPr>
        <w:t>的</w:t>
      </w:r>
      <w:r w:rsidRPr="00F6730F">
        <w:rPr>
          <w:rFonts w:ascii="宋体" w:eastAsia="宋体" w:hAnsi="宋体" w:cs="Times New Roman" w:hint="eastAsia"/>
          <w:kern w:val="0"/>
          <w:szCs w:val="21"/>
        </w:rPr>
        <w:t>设</w:t>
      </w:r>
      <w:r w:rsidRPr="00F6730F">
        <w:rPr>
          <w:rFonts w:ascii="宋体" w:eastAsia="宋体" w:hAnsi="宋体" w:cs="Times New Roman" w:hint="eastAsia"/>
          <w:spacing w:val="-2"/>
          <w:kern w:val="0"/>
          <w:szCs w:val="21"/>
        </w:rPr>
        <w:t>计</w:t>
      </w:r>
      <w:r w:rsidRPr="00F6730F">
        <w:rPr>
          <w:rFonts w:ascii="宋体" w:eastAsia="宋体" w:hAnsi="宋体" w:cs="Times New Roman" w:hint="eastAsia"/>
          <w:kern w:val="0"/>
          <w:szCs w:val="21"/>
        </w:rPr>
        <w:t>能</w:t>
      </w:r>
      <w:r w:rsidRPr="00F6730F">
        <w:rPr>
          <w:rFonts w:ascii="宋体" w:eastAsia="宋体" w:hAnsi="宋体" w:cs="Times New Roman" w:hint="eastAsia"/>
          <w:spacing w:val="-2"/>
          <w:kern w:val="0"/>
          <w:szCs w:val="21"/>
        </w:rPr>
        <w:t>力</w:t>
      </w:r>
      <w:r w:rsidRPr="00F6730F">
        <w:rPr>
          <w:rFonts w:ascii="宋体" w:eastAsia="宋体" w:hAnsi="宋体" w:cs="Times New Roman" w:hint="eastAsia"/>
          <w:kern w:val="0"/>
          <w:szCs w:val="21"/>
        </w:rPr>
        <w:t>。</w:t>
      </w:r>
    </w:p>
    <w:p w:rsidR="00F6730F" w:rsidRPr="00F6730F" w:rsidRDefault="00F6730F" w:rsidP="00F6730F">
      <w:pPr>
        <w:autoSpaceDE w:val="0"/>
        <w:autoSpaceDN w:val="0"/>
        <w:adjustRightInd w:val="0"/>
        <w:spacing w:line="360" w:lineRule="auto"/>
        <w:ind w:firstLineChars="200" w:firstLine="420"/>
        <w:jc w:val="left"/>
        <w:rPr>
          <w:rFonts w:ascii="宋体" w:eastAsia="宋体" w:hAnsi="宋体" w:cs="宋体"/>
          <w:kern w:val="0"/>
          <w:szCs w:val="21"/>
          <w:u w:val="single"/>
        </w:rPr>
      </w:pPr>
      <w:r w:rsidRPr="00F6730F">
        <w:rPr>
          <w:rFonts w:ascii="宋体" w:eastAsia="宋体" w:hAnsi="宋体" w:cs="宋体" w:hint="eastAsia"/>
          <w:kern w:val="0"/>
          <w:szCs w:val="21"/>
          <w:u w:val="single"/>
        </w:rPr>
        <w:t>（1）资质要求：</w:t>
      </w:r>
    </w:p>
    <w:p w:rsidR="00F6730F" w:rsidRPr="00F6730F" w:rsidRDefault="00F6730F" w:rsidP="00F6730F">
      <w:pPr>
        <w:autoSpaceDE w:val="0"/>
        <w:autoSpaceDN w:val="0"/>
        <w:adjustRightInd w:val="0"/>
        <w:spacing w:line="360" w:lineRule="auto"/>
        <w:ind w:firstLineChars="200" w:firstLine="420"/>
        <w:jc w:val="left"/>
        <w:rPr>
          <w:rFonts w:ascii="宋体" w:eastAsia="宋体" w:hAnsi="宋体" w:cs="宋体"/>
          <w:szCs w:val="24"/>
          <w:u w:val="single"/>
        </w:rPr>
      </w:pPr>
      <w:r w:rsidRPr="00F6730F">
        <w:rPr>
          <w:rFonts w:ascii="宋体" w:eastAsia="宋体" w:hAnsi="宋体" w:cs="宋体"/>
          <w:szCs w:val="24"/>
          <w:u w:val="single"/>
        </w:rPr>
        <w:t>1、投标人必须是独立法人或其他组织；</w:t>
      </w:r>
    </w:p>
    <w:p w:rsidR="00F6730F" w:rsidRPr="00F6730F" w:rsidRDefault="00F6730F" w:rsidP="00F6730F">
      <w:pPr>
        <w:autoSpaceDE w:val="0"/>
        <w:autoSpaceDN w:val="0"/>
        <w:adjustRightInd w:val="0"/>
        <w:spacing w:line="360" w:lineRule="auto"/>
        <w:ind w:firstLineChars="200" w:firstLine="420"/>
        <w:jc w:val="left"/>
        <w:rPr>
          <w:rFonts w:ascii="宋体" w:eastAsia="宋体" w:hAnsi="宋体" w:cs="宋体"/>
          <w:szCs w:val="24"/>
          <w:u w:val="single"/>
        </w:rPr>
      </w:pPr>
      <w:r w:rsidRPr="00F6730F">
        <w:rPr>
          <w:rFonts w:ascii="宋体" w:eastAsia="宋体" w:hAnsi="宋体" w:cs="宋体"/>
          <w:szCs w:val="24"/>
          <w:u w:val="single"/>
        </w:rPr>
        <w:t>2、投标人必须具备工程设计综合</w:t>
      </w:r>
      <w:proofErr w:type="gramStart"/>
      <w:r w:rsidRPr="00F6730F">
        <w:rPr>
          <w:rFonts w:ascii="宋体" w:eastAsia="宋体" w:hAnsi="宋体" w:cs="宋体"/>
          <w:szCs w:val="24"/>
          <w:u w:val="single"/>
        </w:rPr>
        <w:t>资质甲级</w:t>
      </w:r>
      <w:proofErr w:type="gramEnd"/>
      <w:r w:rsidRPr="00F6730F">
        <w:rPr>
          <w:rFonts w:ascii="宋体" w:eastAsia="宋体" w:hAnsi="宋体" w:cs="宋体"/>
          <w:szCs w:val="24"/>
          <w:u w:val="single"/>
        </w:rPr>
        <w:t>或工程设计化工石化医药</w:t>
      </w:r>
      <w:proofErr w:type="gramStart"/>
      <w:r w:rsidRPr="00F6730F">
        <w:rPr>
          <w:rFonts w:ascii="宋体" w:eastAsia="宋体" w:hAnsi="宋体" w:cs="宋体"/>
          <w:szCs w:val="24"/>
          <w:u w:val="single"/>
        </w:rPr>
        <w:t>行业甲级</w:t>
      </w:r>
      <w:proofErr w:type="gramEnd"/>
      <w:r w:rsidRPr="00F6730F">
        <w:rPr>
          <w:rFonts w:ascii="宋体" w:eastAsia="宋体" w:hAnsi="宋体" w:cs="宋体"/>
          <w:szCs w:val="24"/>
          <w:u w:val="single"/>
        </w:rPr>
        <w:t>或工程设计化工石化医药行业石油及化工产品储运</w:t>
      </w:r>
      <w:proofErr w:type="gramStart"/>
      <w:r w:rsidRPr="00F6730F">
        <w:rPr>
          <w:rFonts w:ascii="宋体" w:eastAsia="宋体" w:hAnsi="宋体" w:cs="宋体"/>
          <w:szCs w:val="24"/>
          <w:u w:val="single"/>
        </w:rPr>
        <w:t>专业甲级</w:t>
      </w:r>
      <w:proofErr w:type="gramEnd"/>
      <w:r w:rsidRPr="00F6730F">
        <w:rPr>
          <w:rFonts w:ascii="宋体" w:eastAsia="宋体" w:hAnsi="宋体" w:cs="宋体"/>
          <w:szCs w:val="24"/>
          <w:u w:val="single"/>
        </w:rPr>
        <w:t>设计资质</w:t>
      </w:r>
      <w:r w:rsidRPr="00F6730F">
        <w:rPr>
          <w:rFonts w:ascii="宋体" w:eastAsia="宋体" w:hAnsi="宋体" w:cs="宋体" w:hint="eastAsia"/>
          <w:szCs w:val="24"/>
          <w:u w:val="single"/>
        </w:rPr>
        <w:t>或石油天然气（海洋石油）行业工程设计甲级资质或石油天然气（海洋石油）行业（油气库）专业设计甲级资质</w:t>
      </w:r>
      <w:r w:rsidRPr="00F6730F">
        <w:rPr>
          <w:rFonts w:ascii="宋体" w:eastAsia="宋体" w:hAnsi="宋体" w:cs="宋体"/>
          <w:szCs w:val="24"/>
          <w:u w:val="single"/>
        </w:rPr>
        <w:t>。投标时需提供国家建设部或建设行政主管部门颁发的工程设计资质证书原件扫描件；</w:t>
      </w:r>
    </w:p>
    <w:p w:rsidR="00F6730F" w:rsidRPr="00F6730F" w:rsidRDefault="00F6730F" w:rsidP="00F6730F">
      <w:pPr>
        <w:autoSpaceDE w:val="0"/>
        <w:autoSpaceDN w:val="0"/>
        <w:adjustRightInd w:val="0"/>
        <w:spacing w:line="360" w:lineRule="auto"/>
        <w:ind w:firstLineChars="200" w:firstLine="420"/>
        <w:jc w:val="left"/>
        <w:rPr>
          <w:rFonts w:ascii="宋体" w:eastAsia="宋体" w:hAnsi="宋体" w:cs="宋体"/>
          <w:kern w:val="0"/>
          <w:szCs w:val="21"/>
          <w:u w:val="single"/>
        </w:rPr>
      </w:pPr>
      <w:r w:rsidRPr="00F6730F">
        <w:rPr>
          <w:rFonts w:ascii="宋体" w:eastAsia="宋体" w:hAnsi="宋体" w:cs="宋体" w:hint="eastAsia"/>
          <w:kern w:val="0"/>
          <w:szCs w:val="21"/>
          <w:u w:val="single"/>
        </w:rPr>
        <w:t>注：①国内申请人具体资质要求按照《建设工程勘察设计资质管理规定》（建设部令第160号）、《建设工程勘察设计资质管理规定实施意见》（建市[2007]202号）、《工程勘察资质分级标准》（建设[2001]22号）、《工程勘察、工程设计资质分级标准补充规定》（建设[2001]178号）和《工程设计资质标准》（建市〔2007〕86号）填写。</w:t>
      </w:r>
    </w:p>
    <w:p w:rsidR="00F6730F" w:rsidRPr="00F6730F" w:rsidRDefault="00F6730F" w:rsidP="00F6730F">
      <w:pPr>
        <w:autoSpaceDE w:val="0"/>
        <w:autoSpaceDN w:val="0"/>
        <w:adjustRightInd w:val="0"/>
        <w:spacing w:line="360" w:lineRule="auto"/>
        <w:ind w:firstLineChars="200" w:firstLine="420"/>
        <w:jc w:val="left"/>
        <w:rPr>
          <w:rFonts w:ascii="宋体" w:eastAsia="宋体" w:hAnsi="宋体" w:cs="宋体"/>
          <w:kern w:val="0"/>
          <w:szCs w:val="21"/>
          <w:u w:val="single"/>
        </w:rPr>
      </w:pPr>
      <w:r w:rsidRPr="00F6730F">
        <w:rPr>
          <w:rFonts w:ascii="宋体" w:eastAsia="宋体" w:hAnsi="宋体" w:cs="宋体" w:hint="eastAsia"/>
          <w:kern w:val="0"/>
          <w:szCs w:val="21"/>
          <w:u w:val="single"/>
        </w:rPr>
        <w:t>②</w:t>
      </w:r>
      <w:r w:rsidRPr="00F6730F">
        <w:rPr>
          <w:rFonts w:ascii="宋体" w:eastAsia="宋体" w:hAnsi="宋体" w:cs="宋体" w:hint="eastAsia"/>
          <w:szCs w:val="21"/>
          <w:u w:val="single"/>
        </w:rPr>
        <w:t>住房和城乡建设部或广东省各级住房城乡建设主管部门核发的工程勘察、工程设计、建筑业企业、工程监理企业资质，资质证书有效期按《住房和城乡建设部办公厅关于建设工程企业资质延续有关事项的通知》（建</w:t>
      </w:r>
      <w:proofErr w:type="gramStart"/>
      <w:r w:rsidRPr="00F6730F">
        <w:rPr>
          <w:rFonts w:ascii="宋体" w:eastAsia="宋体" w:hAnsi="宋体" w:cs="宋体" w:hint="eastAsia"/>
          <w:szCs w:val="21"/>
          <w:u w:val="single"/>
        </w:rPr>
        <w:t>办市函</w:t>
      </w:r>
      <w:proofErr w:type="gramEnd"/>
      <w:r w:rsidRPr="00F6730F">
        <w:rPr>
          <w:rFonts w:ascii="宋体" w:eastAsia="宋体" w:hAnsi="宋体" w:cs="宋体" w:hint="eastAsia"/>
          <w:szCs w:val="21"/>
          <w:u w:val="single"/>
        </w:rPr>
        <w:t>〔2020〕334号）、《广东省住房和城乡建设厅关于建设工程企业资质延续有关事项的通知》（粤</w:t>
      </w:r>
      <w:proofErr w:type="gramStart"/>
      <w:r w:rsidRPr="00F6730F">
        <w:rPr>
          <w:rFonts w:ascii="宋体" w:eastAsia="宋体" w:hAnsi="宋体" w:cs="宋体" w:hint="eastAsia"/>
          <w:szCs w:val="21"/>
          <w:u w:val="single"/>
        </w:rPr>
        <w:t>建许函</w:t>
      </w:r>
      <w:proofErr w:type="gramEnd"/>
      <w:r w:rsidRPr="00F6730F">
        <w:rPr>
          <w:rFonts w:ascii="宋体" w:eastAsia="宋体" w:hAnsi="宋体" w:cs="宋体" w:hint="eastAsia"/>
          <w:szCs w:val="21"/>
          <w:u w:val="single"/>
        </w:rPr>
        <w:t>〔2020〕298号）和《广州市住房和城乡建设局关于建设工程企业资质有效期顺延的通知》（穗建审批〔2020〕295号）、《住房和城乡建设部办公厅关于做好建筑业“证照分离”</w:t>
      </w:r>
      <w:r w:rsidRPr="00F6730F">
        <w:rPr>
          <w:rFonts w:ascii="宋体" w:eastAsia="宋体" w:hAnsi="宋体" w:cs="宋体" w:hint="eastAsia"/>
          <w:szCs w:val="21"/>
          <w:u w:val="single"/>
        </w:rPr>
        <w:lastRenderedPageBreak/>
        <w:t>改革衔接有关工作的通知》（</w:t>
      </w:r>
      <w:proofErr w:type="gramStart"/>
      <w:r w:rsidRPr="00F6730F">
        <w:rPr>
          <w:rFonts w:ascii="宋体" w:eastAsia="宋体" w:hAnsi="宋体" w:cs="宋体" w:hint="eastAsia"/>
          <w:szCs w:val="21"/>
          <w:u w:val="single"/>
        </w:rPr>
        <w:t>建办市〔2021〕</w:t>
      </w:r>
      <w:proofErr w:type="gramEnd"/>
      <w:r w:rsidRPr="00F6730F">
        <w:rPr>
          <w:rFonts w:ascii="宋体" w:eastAsia="宋体" w:hAnsi="宋体" w:cs="宋体" w:hint="eastAsia"/>
          <w:szCs w:val="21"/>
          <w:u w:val="single"/>
        </w:rPr>
        <w:t>30号）规定的资质证书有效期延期日期执行。</w:t>
      </w:r>
    </w:p>
    <w:p w:rsidR="00F6730F" w:rsidRPr="00F6730F" w:rsidRDefault="00F6730F" w:rsidP="00F6730F">
      <w:pPr>
        <w:autoSpaceDE w:val="0"/>
        <w:autoSpaceDN w:val="0"/>
        <w:adjustRightInd w:val="0"/>
        <w:spacing w:line="360" w:lineRule="auto"/>
        <w:ind w:firstLineChars="200" w:firstLine="420"/>
        <w:jc w:val="left"/>
        <w:rPr>
          <w:rFonts w:ascii="宋体" w:eastAsia="宋体" w:hAnsi="宋体" w:cs="宋体"/>
          <w:kern w:val="0"/>
          <w:szCs w:val="21"/>
          <w:u w:val="single"/>
        </w:rPr>
      </w:pPr>
      <w:r w:rsidRPr="00F6730F">
        <w:rPr>
          <w:rFonts w:ascii="宋体" w:eastAsia="宋体" w:hAnsi="宋体" w:cs="宋体" w:hint="eastAsia"/>
          <w:kern w:val="0"/>
          <w:szCs w:val="21"/>
          <w:u w:val="single"/>
        </w:rPr>
        <w:t>③承担设计任务的香港企业参加投标的，可与内地企业组成联合体投标。如与具备勘察资质的企业组成联合体投标，承担设计任务的香港企业须在广东省住房和城乡建设主管部门备案且备案的业务范围应符合本招标项目对工程设计资质的要求。</w:t>
      </w:r>
    </w:p>
    <w:p w:rsidR="00F6730F" w:rsidRPr="00F6730F" w:rsidRDefault="00F6730F" w:rsidP="00F6730F">
      <w:pPr>
        <w:autoSpaceDE w:val="0"/>
        <w:autoSpaceDN w:val="0"/>
        <w:adjustRightInd w:val="0"/>
        <w:spacing w:line="360" w:lineRule="auto"/>
        <w:ind w:firstLineChars="200" w:firstLine="420"/>
        <w:jc w:val="left"/>
        <w:rPr>
          <w:rFonts w:ascii="宋体" w:eastAsia="宋体" w:hAnsi="宋体" w:cs="宋体"/>
          <w:kern w:val="0"/>
          <w:szCs w:val="21"/>
          <w:u w:val="single"/>
        </w:rPr>
      </w:pPr>
      <w:r w:rsidRPr="00F6730F">
        <w:rPr>
          <w:rFonts w:ascii="宋体" w:eastAsia="宋体" w:hAnsi="宋体" w:cs="宋体" w:hint="eastAsia"/>
          <w:kern w:val="0"/>
          <w:szCs w:val="21"/>
          <w:u w:val="single"/>
        </w:rPr>
        <w:t>④香港企业备案的业务范围依据《广东省住房和城乡建设厅关于印发香港工程建设咨询企业和专业人士在粤港澳大湾区内地城市开业执业试点管理暂行办法的通知》（粤</w:t>
      </w:r>
      <w:proofErr w:type="gramStart"/>
      <w:r w:rsidRPr="00F6730F">
        <w:rPr>
          <w:rFonts w:ascii="宋体" w:eastAsia="宋体" w:hAnsi="宋体" w:cs="宋体" w:hint="eastAsia"/>
          <w:kern w:val="0"/>
          <w:szCs w:val="21"/>
          <w:u w:val="single"/>
        </w:rPr>
        <w:t>建规范</w:t>
      </w:r>
      <w:proofErr w:type="gramEnd"/>
      <w:r w:rsidRPr="00F6730F">
        <w:rPr>
          <w:rFonts w:ascii="宋体" w:eastAsia="宋体" w:hAnsi="宋体" w:cs="宋体" w:hint="eastAsia"/>
          <w:kern w:val="0"/>
          <w:szCs w:val="21"/>
          <w:u w:val="single"/>
        </w:rPr>
        <w:t>〔2020〕1号，详见链接：http://zfcxjst.gd.gov.cn/xxgk/wjtz/content/post_3137220.html）确定。</w:t>
      </w:r>
    </w:p>
    <w:p w:rsidR="00F6730F" w:rsidRPr="00F6730F" w:rsidRDefault="00F6730F" w:rsidP="00F6730F">
      <w:pPr>
        <w:autoSpaceDE w:val="0"/>
        <w:autoSpaceDN w:val="0"/>
        <w:adjustRightInd w:val="0"/>
        <w:spacing w:line="360" w:lineRule="auto"/>
        <w:ind w:firstLineChars="200" w:firstLine="420"/>
        <w:jc w:val="left"/>
        <w:rPr>
          <w:rFonts w:ascii="宋体" w:eastAsia="宋体" w:hAnsi="宋体" w:cs="宋体"/>
          <w:kern w:val="0"/>
          <w:szCs w:val="21"/>
          <w:u w:val="single"/>
        </w:rPr>
      </w:pPr>
      <w:r w:rsidRPr="00F6730F">
        <w:rPr>
          <w:rFonts w:ascii="宋体" w:eastAsia="宋体" w:hAnsi="宋体" w:cs="宋体" w:hint="eastAsia"/>
          <w:kern w:val="0"/>
          <w:szCs w:val="21"/>
          <w:u w:val="single"/>
        </w:rPr>
        <w:t>⑤外国或澳门、台湾的设计企业必须选择一家符合上述条件的企业进行合作设计。香港企业如</w:t>
      </w:r>
      <w:proofErr w:type="gramStart"/>
      <w:r w:rsidRPr="00F6730F">
        <w:rPr>
          <w:rFonts w:ascii="宋体" w:eastAsia="宋体" w:hAnsi="宋体" w:cs="宋体" w:hint="eastAsia"/>
          <w:kern w:val="0"/>
          <w:szCs w:val="21"/>
          <w:u w:val="single"/>
        </w:rPr>
        <w:t>不</w:t>
      </w:r>
      <w:proofErr w:type="gramEnd"/>
      <w:r w:rsidRPr="00F6730F">
        <w:rPr>
          <w:rFonts w:ascii="宋体" w:eastAsia="宋体" w:hAnsi="宋体" w:cs="宋体" w:hint="eastAsia"/>
          <w:kern w:val="0"/>
          <w:szCs w:val="21"/>
          <w:u w:val="single"/>
        </w:rPr>
        <w:t>组成联合体参加投标，也必须选择一家符合上述条件的企业进行合作设计，并签订合作设计协议。</w:t>
      </w:r>
    </w:p>
    <w:p w:rsidR="00F6730F" w:rsidRPr="00F6730F" w:rsidRDefault="00F6730F" w:rsidP="00F6730F">
      <w:pPr>
        <w:numPr>
          <w:ilvl w:val="0"/>
          <w:numId w:val="1"/>
        </w:numPr>
        <w:autoSpaceDE w:val="0"/>
        <w:autoSpaceDN w:val="0"/>
        <w:adjustRightInd w:val="0"/>
        <w:spacing w:line="360" w:lineRule="auto"/>
        <w:ind w:firstLineChars="200" w:firstLine="420"/>
        <w:jc w:val="left"/>
        <w:rPr>
          <w:rFonts w:ascii="宋体" w:eastAsia="宋体" w:hAnsi="宋体" w:cs="宋体"/>
          <w:kern w:val="0"/>
          <w:szCs w:val="21"/>
          <w:u w:val="single"/>
        </w:rPr>
      </w:pPr>
      <w:r w:rsidRPr="00F6730F">
        <w:rPr>
          <w:rFonts w:ascii="宋体" w:eastAsia="宋体" w:hAnsi="宋体" w:cs="宋体" w:hint="eastAsia"/>
          <w:kern w:val="0"/>
          <w:szCs w:val="21"/>
          <w:u w:val="single"/>
        </w:rPr>
        <w:t>业绩要求：</w:t>
      </w:r>
    </w:p>
    <w:p w:rsidR="00F6730F" w:rsidRPr="00F6730F" w:rsidRDefault="00F6730F" w:rsidP="00F6730F">
      <w:pPr>
        <w:numPr>
          <w:ilvl w:val="255"/>
          <w:numId w:val="0"/>
        </w:numPr>
        <w:autoSpaceDE w:val="0"/>
        <w:autoSpaceDN w:val="0"/>
        <w:adjustRightInd w:val="0"/>
        <w:spacing w:line="360" w:lineRule="auto"/>
        <w:ind w:firstLineChars="200" w:firstLine="420"/>
        <w:jc w:val="left"/>
        <w:rPr>
          <w:rFonts w:ascii="宋体" w:eastAsia="宋体" w:hAnsi="宋体" w:cs="宋体"/>
          <w:kern w:val="0"/>
          <w:szCs w:val="21"/>
          <w:u w:val="single"/>
        </w:rPr>
      </w:pPr>
      <w:r w:rsidRPr="00F6730F">
        <w:rPr>
          <w:rFonts w:ascii="宋体" w:eastAsia="宋体" w:hAnsi="宋体" w:cs="宋体" w:hint="eastAsia"/>
          <w:kern w:val="0"/>
          <w:szCs w:val="21"/>
          <w:u w:val="single"/>
        </w:rPr>
        <w:t>①业绩时间：2012年1月1日起至投标文件递交截止之日止（业绩时间以合同签订时间为准）；</w:t>
      </w:r>
    </w:p>
    <w:p w:rsidR="00F6730F" w:rsidRPr="00F6730F" w:rsidRDefault="00F6730F" w:rsidP="00F6730F">
      <w:pPr>
        <w:numPr>
          <w:ilvl w:val="255"/>
          <w:numId w:val="0"/>
        </w:numPr>
        <w:autoSpaceDE w:val="0"/>
        <w:autoSpaceDN w:val="0"/>
        <w:adjustRightInd w:val="0"/>
        <w:spacing w:line="360" w:lineRule="auto"/>
        <w:ind w:firstLineChars="200" w:firstLine="420"/>
        <w:jc w:val="left"/>
        <w:rPr>
          <w:rFonts w:ascii="宋体" w:eastAsia="宋体" w:hAnsi="宋体" w:cs="宋体"/>
          <w:kern w:val="0"/>
          <w:szCs w:val="21"/>
          <w:u w:val="single"/>
        </w:rPr>
      </w:pPr>
      <w:r w:rsidRPr="00F6730F">
        <w:rPr>
          <w:rFonts w:ascii="宋体" w:eastAsia="宋体" w:hAnsi="宋体" w:cs="宋体" w:hint="eastAsia"/>
          <w:kern w:val="0"/>
          <w:szCs w:val="21"/>
          <w:u w:val="single"/>
        </w:rPr>
        <w:t>②业绩数量：1项；</w:t>
      </w:r>
    </w:p>
    <w:p w:rsidR="00F6730F" w:rsidRPr="00F6730F" w:rsidRDefault="00F6730F" w:rsidP="00F6730F">
      <w:pPr>
        <w:numPr>
          <w:ilvl w:val="255"/>
          <w:numId w:val="0"/>
        </w:numPr>
        <w:autoSpaceDE w:val="0"/>
        <w:autoSpaceDN w:val="0"/>
        <w:adjustRightInd w:val="0"/>
        <w:spacing w:line="360" w:lineRule="auto"/>
        <w:ind w:firstLineChars="200" w:firstLine="420"/>
        <w:jc w:val="left"/>
        <w:rPr>
          <w:rFonts w:ascii="宋体" w:eastAsia="宋体" w:hAnsi="宋体" w:cs="宋体"/>
          <w:kern w:val="0"/>
          <w:szCs w:val="21"/>
          <w:u w:val="single"/>
        </w:rPr>
      </w:pPr>
      <w:r w:rsidRPr="00F6730F">
        <w:rPr>
          <w:rFonts w:ascii="宋体" w:eastAsia="宋体" w:hAnsi="宋体" w:cs="宋体" w:hint="eastAsia"/>
          <w:kern w:val="0"/>
          <w:szCs w:val="21"/>
          <w:u w:val="single"/>
        </w:rPr>
        <w:t>③业绩内容：投标人承担过国内LNG接收站（包含LNG气源站或调峰站或储气库）的单罐容量为8万立方米或以上的LNG（液化天然气）储罐的初步设计或详细设计或设计施工总承包项目（必须有承担设计工作）或EPC总承包项目（必须有承担设计工作）业绩。</w:t>
      </w:r>
    </w:p>
    <w:p w:rsidR="00F6730F" w:rsidRPr="00F6730F" w:rsidRDefault="00F6730F" w:rsidP="00F6730F">
      <w:pPr>
        <w:numPr>
          <w:ilvl w:val="255"/>
          <w:numId w:val="0"/>
        </w:numPr>
        <w:autoSpaceDE w:val="0"/>
        <w:autoSpaceDN w:val="0"/>
        <w:adjustRightInd w:val="0"/>
        <w:spacing w:line="360" w:lineRule="auto"/>
        <w:ind w:firstLineChars="200" w:firstLine="420"/>
        <w:jc w:val="left"/>
        <w:rPr>
          <w:rFonts w:ascii="宋体" w:eastAsia="宋体" w:hAnsi="宋体" w:cs="Times New Roman"/>
          <w:szCs w:val="24"/>
          <w:u w:val="single"/>
        </w:rPr>
      </w:pPr>
      <w:r w:rsidRPr="00F6730F">
        <w:rPr>
          <w:rFonts w:ascii="宋体" w:eastAsia="宋体" w:hAnsi="宋体" w:cs="Times New Roman"/>
          <w:szCs w:val="24"/>
          <w:u w:val="single"/>
        </w:rPr>
        <w:t>需同时提供以下证明材料：</w:t>
      </w:r>
      <w:r w:rsidRPr="00F6730F">
        <w:rPr>
          <w:rFonts w:ascii="宋体" w:eastAsia="宋体" w:hAnsi="宋体" w:cs="Times New Roman" w:hint="eastAsia"/>
          <w:szCs w:val="24"/>
          <w:u w:val="single"/>
        </w:rPr>
        <w:t>①</w:t>
      </w:r>
      <w:r w:rsidRPr="00F6730F">
        <w:rPr>
          <w:rFonts w:ascii="宋体" w:eastAsia="宋体" w:hAnsi="宋体" w:cs="Times New Roman"/>
          <w:szCs w:val="24"/>
          <w:u w:val="single"/>
        </w:rPr>
        <w:t>合同【包括合同首页、签字盖章页和合同关键页（应能证明业绩内容）等】扫描件加盖投标人单位公章；如合同不能证明相关情况的，须另提供项目业主加盖单位公章的相关证明材料</w:t>
      </w:r>
      <w:r w:rsidRPr="00F6730F">
        <w:rPr>
          <w:rFonts w:ascii="宋体" w:eastAsia="宋体" w:hAnsi="宋体" w:cs="Times New Roman" w:hint="eastAsia"/>
          <w:szCs w:val="24"/>
          <w:u w:val="single"/>
        </w:rPr>
        <w:t>②</w:t>
      </w:r>
      <w:r w:rsidRPr="00F6730F">
        <w:rPr>
          <w:rFonts w:ascii="宋体" w:eastAsia="宋体" w:hAnsi="宋体" w:cs="Times New Roman"/>
          <w:szCs w:val="24"/>
          <w:u w:val="single"/>
        </w:rPr>
        <w:t>业绩成果证明材料（包括设计审查报告或项目竣工验收报告或由项目业主加盖单位公章的设计成果确认函件或设计成果批复等）。</w:t>
      </w:r>
    </w:p>
    <w:p w:rsidR="00F6730F" w:rsidRPr="00F6730F" w:rsidRDefault="00F6730F" w:rsidP="00F6730F">
      <w:pPr>
        <w:numPr>
          <w:ilvl w:val="255"/>
          <w:numId w:val="0"/>
        </w:numPr>
        <w:autoSpaceDE w:val="0"/>
        <w:autoSpaceDN w:val="0"/>
        <w:adjustRightInd w:val="0"/>
        <w:spacing w:line="360" w:lineRule="auto"/>
        <w:ind w:firstLineChars="200" w:firstLine="420"/>
        <w:jc w:val="left"/>
        <w:rPr>
          <w:rFonts w:ascii="宋体" w:eastAsia="宋体" w:hAnsi="宋体" w:cs="Times New Roman"/>
          <w:szCs w:val="24"/>
          <w:u w:val="single"/>
        </w:rPr>
      </w:pPr>
      <w:r w:rsidRPr="00F6730F">
        <w:rPr>
          <w:rFonts w:ascii="宋体" w:eastAsia="宋体" w:hAnsi="宋体" w:cs="Times New Roman"/>
          <w:szCs w:val="24"/>
          <w:u w:val="single"/>
        </w:rPr>
        <w:t>若联合体投标的，上述证明资料由联合体牵头人提供并加盖联合体牵头人单位公章。</w:t>
      </w:r>
    </w:p>
    <w:p w:rsidR="00F6730F" w:rsidRPr="00F6730F" w:rsidRDefault="00F6730F" w:rsidP="00F6730F">
      <w:pPr>
        <w:numPr>
          <w:ilvl w:val="0"/>
          <w:numId w:val="2"/>
        </w:numPr>
        <w:autoSpaceDE w:val="0"/>
        <w:autoSpaceDN w:val="0"/>
        <w:adjustRightInd w:val="0"/>
        <w:spacing w:line="360" w:lineRule="auto"/>
        <w:ind w:firstLineChars="200" w:firstLine="420"/>
        <w:jc w:val="left"/>
        <w:rPr>
          <w:rFonts w:ascii="宋体" w:eastAsia="宋体" w:hAnsi="宋体" w:cs="Times New Roman"/>
          <w:szCs w:val="24"/>
        </w:rPr>
      </w:pPr>
      <w:r w:rsidRPr="00F6730F">
        <w:rPr>
          <w:rFonts w:ascii="宋体" w:eastAsia="宋体" w:hAnsi="宋体" w:cs="Times New Roman" w:hint="eastAsia"/>
          <w:szCs w:val="24"/>
        </w:rPr>
        <w:t>投标人应指定一名项目负责人全权负责本合同所有工作的实施，该项目负责人需符合下列条件：</w:t>
      </w:r>
    </w:p>
    <w:p w:rsidR="00F6730F" w:rsidRPr="00F6730F" w:rsidRDefault="00F6730F" w:rsidP="00F6730F">
      <w:pPr>
        <w:numPr>
          <w:ilvl w:val="255"/>
          <w:numId w:val="0"/>
        </w:numPr>
        <w:autoSpaceDE w:val="0"/>
        <w:autoSpaceDN w:val="0"/>
        <w:adjustRightInd w:val="0"/>
        <w:spacing w:line="360" w:lineRule="auto"/>
        <w:ind w:firstLineChars="200" w:firstLine="420"/>
        <w:jc w:val="left"/>
        <w:rPr>
          <w:rFonts w:ascii="宋体" w:eastAsia="宋体" w:hAnsi="宋体" w:cs="Times New Roman"/>
          <w:szCs w:val="24"/>
        </w:rPr>
      </w:pPr>
      <w:r w:rsidRPr="00F6730F">
        <w:rPr>
          <w:rFonts w:ascii="宋体" w:eastAsia="宋体" w:hAnsi="宋体" w:cs="宋体" w:hint="eastAsia"/>
          <w:kern w:val="0"/>
          <w:szCs w:val="21"/>
        </w:rPr>
        <w:t>①</w:t>
      </w:r>
      <w:r w:rsidRPr="00F6730F">
        <w:rPr>
          <w:rFonts w:ascii="宋体" w:eastAsia="宋体" w:hAnsi="宋体" w:cs="Times New Roman" w:hint="eastAsia"/>
          <w:szCs w:val="24"/>
        </w:rPr>
        <w:t>不得兼任其他项目的项目经理、总工、专业工程师等，且应得到投标人充分授权，同时也是招标人的工作联系对象。</w:t>
      </w:r>
    </w:p>
    <w:p w:rsidR="00F6730F" w:rsidRPr="00F6730F" w:rsidRDefault="00F6730F" w:rsidP="00F6730F">
      <w:pPr>
        <w:numPr>
          <w:ilvl w:val="255"/>
          <w:numId w:val="0"/>
        </w:numPr>
        <w:autoSpaceDE w:val="0"/>
        <w:autoSpaceDN w:val="0"/>
        <w:adjustRightInd w:val="0"/>
        <w:spacing w:line="360" w:lineRule="auto"/>
        <w:ind w:firstLineChars="200" w:firstLine="420"/>
        <w:jc w:val="left"/>
        <w:rPr>
          <w:rFonts w:ascii="宋体" w:eastAsia="宋体" w:hAnsi="宋体" w:cs="Times New Roman"/>
          <w:szCs w:val="24"/>
        </w:rPr>
      </w:pPr>
      <w:r w:rsidRPr="00F6730F">
        <w:rPr>
          <w:rFonts w:ascii="宋体" w:eastAsia="宋体" w:hAnsi="宋体" w:cs="宋体" w:hint="eastAsia"/>
          <w:kern w:val="0"/>
          <w:szCs w:val="21"/>
        </w:rPr>
        <w:t>②</w:t>
      </w:r>
      <w:r w:rsidRPr="00F6730F">
        <w:rPr>
          <w:rFonts w:ascii="宋体" w:eastAsia="宋体" w:hAnsi="宋体" w:cs="Times New Roman" w:hint="eastAsia"/>
          <w:szCs w:val="24"/>
        </w:rPr>
        <w:t>具有化工（或同类）高级工程师职称。</w:t>
      </w:r>
    </w:p>
    <w:p w:rsidR="00F6730F" w:rsidRPr="00F6730F" w:rsidRDefault="00F6730F" w:rsidP="00F6730F">
      <w:pPr>
        <w:numPr>
          <w:ilvl w:val="255"/>
          <w:numId w:val="0"/>
        </w:numPr>
        <w:autoSpaceDE w:val="0"/>
        <w:autoSpaceDN w:val="0"/>
        <w:adjustRightInd w:val="0"/>
        <w:spacing w:line="360" w:lineRule="auto"/>
        <w:ind w:firstLineChars="200" w:firstLine="420"/>
        <w:jc w:val="left"/>
        <w:rPr>
          <w:rFonts w:ascii="宋体" w:eastAsia="宋体" w:hAnsi="宋体" w:cs="Times New Roman"/>
          <w:szCs w:val="21"/>
        </w:rPr>
      </w:pPr>
      <w:r w:rsidRPr="00F6730F">
        <w:rPr>
          <w:rFonts w:ascii="宋体" w:eastAsia="宋体" w:hAnsi="宋体" w:cs="宋体" w:hint="eastAsia"/>
          <w:kern w:val="0"/>
          <w:szCs w:val="21"/>
        </w:rPr>
        <w:t>③</w:t>
      </w:r>
      <w:r w:rsidRPr="00F6730F">
        <w:rPr>
          <w:rFonts w:ascii="宋体" w:eastAsia="宋体" w:hAnsi="宋体" w:cs="Times New Roman" w:hint="eastAsia"/>
          <w:szCs w:val="24"/>
        </w:rPr>
        <w:t>自</w:t>
      </w:r>
      <w:r w:rsidRPr="00F6730F">
        <w:rPr>
          <w:rFonts w:ascii="宋体" w:eastAsia="宋体" w:hAnsi="宋体" w:cs="Times New Roman"/>
          <w:szCs w:val="24"/>
        </w:rPr>
        <w:t>2012年1月1日起至投标文件递交截止之日止</w:t>
      </w:r>
      <w:r w:rsidRPr="00F6730F">
        <w:rPr>
          <w:rFonts w:ascii="宋体" w:eastAsia="宋体" w:hAnsi="宋体" w:cs="宋体" w:hint="eastAsia"/>
          <w:kern w:val="0"/>
          <w:szCs w:val="21"/>
          <w:u w:val="single"/>
        </w:rPr>
        <w:t>（业绩时间以合同签订时间为准）</w:t>
      </w:r>
      <w:r w:rsidRPr="00F6730F">
        <w:rPr>
          <w:rFonts w:ascii="宋体" w:eastAsia="宋体" w:hAnsi="宋体" w:cs="Times New Roman" w:hint="eastAsia"/>
          <w:szCs w:val="24"/>
        </w:rPr>
        <w:t>，</w:t>
      </w:r>
      <w:r w:rsidRPr="00F6730F">
        <w:rPr>
          <w:rFonts w:ascii="宋体" w:eastAsia="宋体" w:hAnsi="宋体" w:cs="Times New Roman"/>
          <w:szCs w:val="24"/>
        </w:rPr>
        <w:t>承担过国内LNG</w:t>
      </w:r>
      <w:r w:rsidRPr="00F6730F">
        <w:rPr>
          <w:rFonts w:ascii="宋体" w:eastAsia="宋体" w:hAnsi="宋体" w:cs="Times New Roman" w:hint="eastAsia"/>
          <w:szCs w:val="24"/>
        </w:rPr>
        <w:t>接收站（包含</w:t>
      </w:r>
      <w:r w:rsidRPr="00F6730F">
        <w:rPr>
          <w:rFonts w:ascii="宋体" w:eastAsia="宋体" w:hAnsi="宋体" w:cs="Times New Roman"/>
          <w:szCs w:val="24"/>
        </w:rPr>
        <w:t>LNG气源站或调峰站或储气库）初步设计</w:t>
      </w:r>
      <w:r w:rsidRPr="00F6730F">
        <w:rPr>
          <w:rFonts w:ascii="宋体" w:eastAsia="宋体" w:hAnsi="宋体" w:cs="Times New Roman" w:hint="eastAsia"/>
          <w:szCs w:val="24"/>
        </w:rPr>
        <w:t>或详细设计或</w:t>
      </w:r>
      <w:r w:rsidRPr="00F6730F">
        <w:rPr>
          <w:rFonts w:ascii="宋体" w:eastAsia="宋体" w:hAnsi="宋体" w:cs="宋体" w:hint="eastAsia"/>
          <w:kern w:val="0"/>
          <w:szCs w:val="21"/>
        </w:rPr>
        <w:t>设计施工总承包项目或</w:t>
      </w:r>
      <w:r w:rsidRPr="00F6730F">
        <w:rPr>
          <w:rFonts w:ascii="宋体" w:eastAsia="宋体" w:hAnsi="宋体" w:cs="宋体"/>
          <w:kern w:val="0"/>
          <w:szCs w:val="21"/>
        </w:rPr>
        <w:t>EPC</w:t>
      </w:r>
      <w:r w:rsidRPr="00F6730F">
        <w:rPr>
          <w:rFonts w:ascii="宋体" w:eastAsia="宋体" w:hAnsi="宋体" w:cs="宋体" w:hint="eastAsia"/>
          <w:kern w:val="0"/>
          <w:szCs w:val="21"/>
        </w:rPr>
        <w:t>总承包</w:t>
      </w:r>
      <w:r w:rsidRPr="00F6730F">
        <w:rPr>
          <w:rFonts w:ascii="宋体" w:eastAsia="宋体" w:hAnsi="宋体" w:cs="宋体"/>
          <w:kern w:val="0"/>
          <w:szCs w:val="21"/>
        </w:rPr>
        <w:t>项目</w:t>
      </w:r>
      <w:r w:rsidRPr="00F6730F">
        <w:rPr>
          <w:rFonts w:ascii="宋体" w:eastAsia="宋体" w:hAnsi="宋体" w:cs="宋体" w:hint="eastAsia"/>
          <w:kern w:val="0"/>
          <w:szCs w:val="21"/>
        </w:rPr>
        <w:t>的</w:t>
      </w:r>
      <w:r w:rsidRPr="00F6730F">
        <w:rPr>
          <w:rFonts w:ascii="宋体" w:eastAsia="宋体" w:hAnsi="宋体" w:cs="Times New Roman" w:hint="eastAsia"/>
          <w:szCs w:val="24"/>
        </w:rPr>
        <w:t>设计工作负责人或设计工作副经理等以上职务。</w:t>
      </w:r>
      <w:proofErr w:type="gramStart"/>
      <w:r w:rsidRPr="00F6730F">
        <w:rPr>
          <w:rFonts w:ascii="宋体" w:eastAsia="宋体" w:hAnsi="宋体" w:cs="Times New Roman" w:hint="eastAsia"/>
          <w:szCs w:val="24"/>
        </w:rPr>
        <w:t>【</w:t>
      </w:r>
      <w:proofErr w:type="gramEnd"/>
      <w:r w:rsidRPr="00F6730F">
        <w:rPr>
          <w:rFonts w:ascii="宋体" w:eastAsia="宋体" w:hAnsi="宋体" w:cs="Times New Roman" w:hint="eastAsia"/>
          <w:szCs w:val="24"/>
        </w:rPr>
        <w:t>业绩证明材料须提供：</w:t>
      </w:r>
      <w:r w:rsidRPr="00F6730F">
        <w:rPr>
          <w:rFonts w:ascii="宋体" w:eastAsia="宋体" w:hAnsi="宋体" w:cs="Times New Roman" w:hint="eastAsia"/>
          <w:szCs w:val="24"/>
          <w:u w:val="single"/>
        </w:rPr>
        <w:t>①</w:t>
      </w:r>
      <w:r w:rsidRPr="00F6730F">
        <w:rPr>
          <w:rFonts w:ascii="宋体" w:eastAsia="宋体" w:hAnsi="宋体" w:cs="Times New Roman"/>
          <w:szCs w:val="24"/>
          <w:u w:val="single"/>
        </w:rPr>
        <w:t>合同</w:t>
      </w:r>
      <w:proofErr w:type="gramStart"/>
      <w:r w:rsidRPr="00F6730F">
        <w:rPr>
          <w:rFonts w:ascii="宋体" w:eastAsia="宋体" w:hAnsi="宋体" w:cs="Times New Roman"/>
          <w:szCs w:val="24"/>
          <w:u w:val="single"/>
        </w:rPr>
        <w:t>【</w:t>
      </w:r>
      <w:proofErr w:type="gramEnd"/>
      <w:r w:rsidRPr="00F6730F">
        <w:rPr>
          <w:rFonts w:ascii="宋体" w:eastAsia="宋体" w:hAnsi="宋体" w:cs="Times New Roman"/>
          <w:szCs w:val="24"/>
          <w:u w:val="single"/>
        </w:rPr>
        <w:t>包括合同首页、签字盖章页和合同关键页（应能证明业绩内容）等</w:t>
      </w:r>
      <w:proofErr w:type="gramStart"/>
      <w:r w:rsidRPr="00F6730F">
        <w:rPr>
          <w:rFonts w:ascii="宋体" w:eastAsia="宋体" w:hAnsi="宋体" w:cs="Times New Roman"/>
          <w:szCs w:val="24"/>
          <w:u w:val="single"/>
        </w:rPr>
        <w:t>】</w:t>
      </w:r>
      <w:proofErr w:type="gramEnd"/>
      <w:r w:rsidRPr="00F6730F">
        <w:rPr>
          <w:rFonts w:ascii="宋体" w:eastAsia="宋体" w:hAnsi="宋体" w:cs="Times New Roman"/>
          <w:szCs w:val="24"/>
          <w:u w:val="single"/>
        </w:rPr>
        <w:t>扫描件加盖投标人单位公章；如合同不能证明相关情况的，须另提供项目业主加盖单位公章的相关证明材料</w:t>
      </w:r>
      <w:r w:rsidRPr="00F6730F">
        <w:rPr>
          <w:rFonts w:ascii="宋体" w:eastAsia="宋体" w:hAnsi="宋体" w:cs="Times New Roman" w:hint="eastAsia"/>
          <w:szCs w:val="24"/>
          <w:u w:val="single"/>
        </w:rPr>
        <w:t>②</w:t>
      </w:r>
      <w:r w:rsidRPr="00F6730F">
        <w:rPr>
          <w:rFonts w:ascii="宋体" w:eastAsia="宋体" w:hAnsi="宋体" w:cs="Times New Roman"/>
          <w:szCs w:val="24"/>
          <w:u w:val="single"/>
        </w:rPr>
        <w:t>业绩成果证明材料（包括设计审查</w:t>
      </w:r>
      <w:r w:rsidRPr="00F6730F">
        <w:rPr>
          <w:rFonts w:ascii="宋体" w:eastAsia="宋体" w:hAnsi="宋体" w:cs="Times New Roman"/>
          <w:szCs w:val="24"/>
          <w:u w:val="single"/>
        </w:rPr>
        <w:lastRenderedPageBreak/>
        <w:t>报告或项目竣工验收报告或由项目业主加盖单位公章的设计成果确认函件或设计成果批复等）</w:t>
      </w:r>
      <w:proofErr w:type="gramStart"/>
      <w:r w:rsidRPr="00F6730F">
        <w:rPr>
          <w:rFonts w:ascii="宋体" w:eastAsia="宋体" w:hAnsi="宋体" w:cs="Times New Roman" w:hint="eastAsia"/>
          <w:szCs w:val="24"/>
        </w:rPr>
        <w:t>】</w:t>
      </w:r>
      <w:proofErr w:type="gramEnd"/>
      <w:r w:rsidRPr="00F6730F">
        <w:rPr>
          <w:rFonts w:ascii="宋体" w:eastAsia="宋体" w:hAnsi="宋体" w:cs="Times New Roman" w:hint="eastAsia"/>
          <w:szCs w:val="24"/>
        </w:rPr>
        <w:t>。</w:t>
      </w:r>
    </w:p>
    <w:p w:rsidR="00F6730F" w:rsidRPr="00F6730F" w:rsidRDefault="00F6730F" w:rsidP="00F6730F">
      <w:pPr>
        <w:autoSpaceDE w:val="0"/>
        <w:autoSpaceDN w:val="0"/>
        <w:adjustRightInd w:val="0"/>
        <w:spacing w:line="360" w:lineRule="auto"/>
        <w:ind w:firstLineChars="200" w:firstLine="456"/>
        <w:jc w:val="left"/>
        <w:rPr>
          <w:rFonts w:ascii="宋体" w:eastAsia="宋体" w:hAnsi="宋体" w:cs="Times New Roman"/>
          <w:spacing w:val="9"/>
          <w:kern w:val="0"/>
          <w:szCs w:val="21"/>
        </w:rPr>
      </w:pPr>
      <w:r w:rsidRPr="00F6730F">
        <w:rPr>
          <w:rFonts w:ascii="宋体" w:eastAsia="宋体" w:hAnsi="宋体" w:cs="Times New Roman"/>
          <w:spacing w:val="9"/>
          <w:kern w:val="0"/>
          <w:szCs w:val="21"/>
        </w:rPr>
        <w:t xml:space="preserve">3.2 </w:t>
      </w:r>
      <w:r w:rsidRPr="00F6730F">
        <w:rPr>
          <w:rFonts w:ascii="宋体" w:eastAsia="宋体" w:hAnsi="宋体" w:cs="Times New Roman" w:hint="eastAsia"/>
          <w:spacing w:val="9"/>
          <w:kern w:val="0"/>
          <w:szCs w:val="21"/>
        </w:rPr>
        <w:t>本次招标</w:t>
      </w:r>
      <w:r w:rsidRPr="00F6730F">
        <w:rPr>
          <w:rFonts w:ascii="宋体" w:eastAsia="宋体" w:hAnsi="宋体" w:cs="Times New Roman" w:hint="eastAsia"/>
          <w:spacing w:val="9"/>
          <w:kern w:val="0"/>
          <w:szCs w:val="21"/>
          <w:u w:val="single"/>
        </w:rPr>
        <w:t>接受</w:t>
      </w:r>
      <w:r w:rsidRPr="00F6730F">
        <w:rPr>
          <w:rFonts w:ascii="宋体" w:eastAsia="宋体" w:hAnsi="宋体" w:cs="Times New Roman" w:hint="eastAsia"/>
          <w:spacing w:val="9"/>
          <w:kern w:val="0"/>
          <w:szCs w:val="21"/>
        </w:rPr>
        <w:t>联合体投标。联合体投标的，应满足下列要求：</w:t>
      </w:r>
    </w:p>
    <w:p w:rsidR="00F6730F" w:rsidRPr="00F6730F" w:rsidRDefault="00F6730F" w:rsidP="00F6730F">
      <w:pPr>
        <w:autoSpaceDE w:val="0"/>
        <w:autoSpaceDN w:val="0"/>
        <w:adjustRightInd w:val="0"/>
        <w:spacing w:line="360" w:lineRule="auto"/>
        <w:ind w:firstLineChars="200" w:firstLine="420"/>
        <w:jc w:val="left"/>
        <w:rPr>
          <w:rFonts w:ascii="宋体" w:eastAsia="宋体" w:hAnsi="宋体" w:cs="Times New Roman"/>
          <w:szCs w:val="21"/>
          <w:u w:val="single"/>
        </w:rPr>
      </w:pPr>
      <w:r w:rsidRPr="00F6730F">
        <w:rPr>
          <w:rFonts w:ascii="宋体" w:eastAsia="宋体" w:hAnsi="宋体" w:cs="Times New Roman" w:hint="eastAsia"/>
          <w:szCs w:val="21"/>
          <w:u w:val="single"/>
        </w:rPr>
        <w:t>投标</w:t>
      </w:r>
      <w:r w:rsidRPr="00F6730F">
        <w:rPr>
          <w:rFonts w:ascii="宋体" w:eastAsia="宋体" w:hAnsi="宋体" w:cs="Times New Roman"/>
          <w:szCs w:val="21"/>
          <w:u w:val="single"/>
        </w:rPr>
        <w:t>人可以组成联合体投标，</w:t>
      </w:r>
      <w:r w:rsidRPr="00F6730F">
        <w:rPr>
          <w:rFonts w:ascii="宋体" w:eastAsia="宋体" w:hAnsi="宋体" w:cs="Times New Roman" w:hint="eastAsia"/>
          <w:szCs w:val="21"/>
          <w:u w:val="single"/>
        </w:rPr>
        <w:t>但只接受最多由2家单位组成的联合体，</w:t>
      </w:r>
      <w:r w:rsidRPr="00F6730F">
        <w:rPr>
          <w:rFonts w:ascii="宋体" w:eastAsia="宋体" w:hAnsi="宋体" w:cs="Times New Roman"/>
          <w:szCs w:val="21"/>
          <w:u w:val="single"/>
        </w:rPr>
        <w:t>并签订联合体共同投标协议（联合体共同投标协议应明确约定各方拟承担的工作和责任。投标登记截止后联合体增减、更换成员的，其投标无效）。</w:t>
      </w:r>
      <w:r w:rsidRPr="00F6730F">
        <w:rPr>
          <w:rFonts w:ascii="宋体" w:eastAsia="宋体" w:hAnsi="宋体" w:cs="Times New Roman" w:hint="eastAsia"/>
          <w:szCs w:val="21"/>
          <w:u w:val="single"/>
        </w:rPr>
        <w:t>联合体由具备相应设计资质且承接设计任务</w:t>
      </w:r>
      <w:r w:rsidRPr="00F6730F">
        <w:rPr>
          <w:rFonts w:ascii="宋体" w:eastAsia="宋体" w:hAnsi="宋体" w:cs="Times New Roman"/>
          <w:szCs w:val="21"/>
          <w:u w:val="single"/>
        </w:rPr>
        <w:t>的一方为牵头人。</w:t>
      </w:r>
      <w:r w:rsidRPr="00F6730F">
        <w:rPr>
          <w:rFonts w:ascii="宋体" w:eastAsia="宋体" w:hAnsi="宋体" w:cs="Times New Roman" w:hint="eastAsia"/>
          <w:szCs w:val="21"/>
          <w:u w:val="single"/>
        </w:rPr>
        <w:t>投标人拟任本工程项目负责人应为牵头人正式员工。</w:t>
      </w:r>
      <w:r w:rsidRPr="00F6730F">
        <w:rPr>
          <w:rFonts w:ascii="宋体" w:eastAsia="宋体" w:hAnsi="宋体" w:cs="Times New Roman" w:hint="eastAsia"/>
          <w:szCs w:val="24"/>
        </w:rPr>
        <w:t>若联合体其他成员也是设计单位，则也须具备第3.1条第（1）款的资质要求。</w:t>
      </w:r>
      <w:r w:rsidRPr="00F6730F">
        <w:rPr>
          <w:rFonts w:ascii="宋体" w:eastAsia="宋体" w:hAnsi="宋体" w:cs="Times New Roman"/>
          <w:szCs w:val="21"/>
          <w:u w:val="single"/>
        </w:rPr>
        <w:t>联合体各方（包括牵头方及联合体成员）不得再单独或与其他单位组成联合体参与本项目投标</w:t>
      </w:r>
      <w:r w:rsidRPr="00F6730F">
        <w:rPr>
          <w:rFonts w:ascii="宋体" w:eastAsia="宋体" w:hAnsi="宋体" w:cs="Times New Roman" w:hint="eastAsia"/>
          <w:szCs w:val="21"/>
          <w:u w:val="single"/>
        </w:rPr>
        <w:t>，出现上述情况者，其投标和与此有关的联合体的投标将被拒绝。</w:t>
      </w:r>
    </w:p>
    <w:p w:rsidR="00F6730F" w:rsidRPr="00F6730F" w:rsidRDefault="00F6730F" w:rsidP="00F6730F">
      <w:pPr>
        <w:autoSpaceDE w:val="0"/>
        <w:autoSpaceDN w:val="0"/>
        <w:adjustRightInd w:val="0"/>
        <w:spacing w:line="360" w:lineRule="auto"/>
        <w:ind w:firstLineChars="200" w:firstLine="420"/>
        <w:jc w:val="left"/>
        <w:rPr>
          <w:rFonts w:ascii="宋体" w:eastAsia="宋体" w:hAnsi="宋体" w:cs="Calibri"/>
          <w:kern w:val="0"/>
          <w:szCs w:val="21"/>
        </w:rPr>
      </w:pPr>
      <w:r w:rsidRPr="00F6730F">
        <w:rPr>
          <w:rFonts w:ascii="宋体" w:eastAsia="宋体" w:hAnsi="宋体" w:cs="Times New Roman" w:hint="eastAsia"/>
          <w:kern w:val="0"/>
          <w:position w:val="-4"/>
          <w:szCs w:val="21"/>
        </w:rPr>
        <w:t>3.3 其他要求</w:t>
      </w:r>
    </w:p>
    <w:p w:rsidR="00F6730F" w:rsidRPr="00F6730F" w:rsidRDefault="00F6730F" w:rsidP="00F6730F">
      <w:pPr>
        <w:autoSpaceDE w:val="0"/>
        <w:autoSpaceDN w:val="0"/>
        <w:adjustRightInd w:val="0"/>
        <w:spacing w:line="360" w:lineRule="auto"/>
        <w:ind w:firstLineChars="200" w:firstLine="420"/>
        <w:jc w:val="left"/>
        <w:rPr>
          <w:rFonts w:ascii="宋体" w:eastAsia="宋体" w:hAnsi="宋体" w:cs="Times New Roman"/>
          <w:szCs w:val="21"/>
          <w:u w:val="single"/>
        </w:rPr>
      </w:pPr>
      <w:r w:rsidRPr="00F6730F">
        <w:rPr>
          <w:rFonts w:ascii="宋体" w:eastAsia="宋体" w:hAnsi="宋体" w:cs="Times New Roman" w:hint="eastAsia"/>
          <w:szCs w:val="21"/>
          <w:u w:val="single"/>
        </w:rPr>
        <w:t>（</w:t>
      </w:r>
      <w:r w:rsidRPr="00F6730F">
        <w:rPr>
          <w:rFonts w:ascii="宋体" w:eastAsia="宋体" w:hAnsi="宋体" w:cs="Times New Roman"/>
          <w:szCs w:val="21"/>
          <w:u w:val="single"/>
        </w:rPr>
        <w:t>1</w:t>
      </w:r>
      <w:r w:rsidRPr="00F6730F">
        <w:rPr>
          <w:rFonts w:ascii="宋体" w:eastAsia="宋体" w:hAnsi="宋体" w:cs="Times New Roman" w:hint="eastAsia"/>
          <w:szCs w:val="21"/>
          <w:u w:val="single"/>
        </w:rPr>
        <w:t>）投标人</w:t>
      </w:r>
      <w:r w:rsidRPr="00F6730F">
        <w:rPr>
          <w:rFonts w:ascii="宋体" w:eastAsia="宋体" w:hAnsi="宋体" w:cs="Times New Roman" w:hint="eastAsia"/>
          <w:b/>
          <w:szCs w:val="21"/>
          <w:u w:val="single"/>
        </w:rPr>
        <w:t>（若为联合体，指联合体各单位）</w:t>
      </w:r>
      <w:r w:rsidRPr="00F6730F">
        <w:rPr>
          <w:rFonts w:ascii="宋体" w:eastAsia="宋体" w:hAnsi="宋体" w:cs="Times New Roman" w:hint="eastAsia"/>
          <w:szCs w:val="21"/>
          <w:u w:val="single"/>
        </w:rPr>
        <w:t>均具有独立法人资格，持有工商行政（市场监督）管理部门核发的法人营业执照或各级政府事业单位登记管理机关颁发的事业单位法人证书[联合体承担设计任务的一方为普通合伙企业形式的设计事务所的，需持有工商行政（市场监督）管理部门核发的合伙企业营业执照；联合体承担设计任务的一方为单独投标的香港企业的，需持有在香港进行商业登记的证明文书。]，按国家法律经营。</w:t>
      </w:r>
    </w:p>
    <w:p w:rsidR="00F6730F" w:rsidRPr="00F6730F" w:rsidRDefault="00F6730F" w:rsidP="00F6730F">
      <w:pPr>
        <w:autoSpaceDE w:val="0"/>
        <w:autoSpaceDN w:val="0"/>
        <w:adjustRightInd w:val="0"/>
        <w:spacing w:line="360" w:lineRule="auto"/>
        <w:ind w:firstLineChars="200" w:firstLine="420"/>
        <w:jc w:val="left"/>
        <w:rPr>
          <w:rFonts w:ascii="宋体" w:eastAsia="宋体" w:hAnsi="宋体" w:cs="Times New Roman"/>
          <w:szCs w:val="21"/>
          <w:u w:val="single"/>
        </w:rPr>
      </w:pPr>
      <w:r w:rsidRPr="00F6730F">
        <w:rPr>
          <w:rFonts w:ascii="宋体" w:eastAsia="宋体" w:hAnsi="宋体" w:cs="Times New Roman" w:hint="eastAsia"/>
          <w:szCs w:val="21"/>
          <w:u w:val="single"/>
        </w:rPr>
        <w:t>（</w:t>
      </w:r>
      <w:r w:rsidRPr="00F6730F">
        <w:rPr>
          <w:rFonts w:ascii="宋体" w:eastAsia="宋体" w:hAnsi="宋体" w:cs="Times New Roman"/>
          <w:szCs w:val="21"/>
          <w:u w:val="single"/>
        </w:rPr>
        <w:t>2</w:t>
      </w:r>
      <w:r w:rsidRPr="00F6730F">
        <w:rPr>
          <w:rFonts w:ascii="宋体" w:eastAsia="宋体" w:hAnsi="宋体" w:cs="Times New Roman" w:hint="eastAsia"/>
          <w:szCs w:val="21"/>
          <w:u w:val="single"/>
        </w:rPr>
        <w:t>）投标人没有处于被本地建设行政主管部门取消投标资格的处罚期内。</w:t>
      </w:r>
    </w:p>
    <w:p w:rsidR="00F6730F" w:rsidRPr="00F6730F" w:rsidRDefault="00F6730F" w:rsidP="00F6730F">
      <w:pPr>
        <w:autoSpaceDE w:val="0"/>
        <w:autoSpaceDN w:val="0"/>
        <w:adjustRightInd w:val="0"/>
        <w:spacing w:line="360" w:lineRule="auto"/>
        <w:ind w:firstLineChars="200" w:firstLine="420"/>
        <w:jc w:val="left"/>
        <w:rPr>
          <w:rFonts w:ascii="宋体" w:eastAsia="宋体" w:hAnsi="宋体" w:cs="Times New Roman"/>
          <w:szCs w:val="21"/>
          <w:u w:val="single"/>
        </w:rPr>
      </w:pPr>
      <w:r w:rsidRPr="00F6730F">
        <w:rPr>
          <w:rFonts w:ascii="宋体" w:eastAsia="宋体" w:hAnsi="宋体" w:cs="Times New Roman" w:hint="eastAsia"/>
          <w:szCs w:val="21"/>
          <w:u w:val="single"/>
        </w:rPr>
        <w:t>（</w:t>
      </w:r>
      <w:r w:rsidRPr="00F6730F">
        <w:rPr>
          <w:rFonts w:ascii="宋体" w:eastAsia="宋体" w:hAnsi="宋体" w:cs="Times New Roman"/>
          <w:szCs w:val="21"/>
          <w:u w:val="single"/>
        </w:rPr>
        <w:t>3</w:t>
      </w:r>
      <w:r w:rsidRPr="00F6730F">
        <w:rPr>
          <w:rFonts w:ascii="宋体" w:eastAsia="宋体" w:hAnsi="宋体" w:cs="Times New Roman" w:hint="eastAsia"/>
          <w:szCs w:val="21"/>
          <w:u w:val="single"/>
        </w:rPr>
        <w:t>）投标人已按规定格式签署盖章《投标人声明》（详见本招标文件第六章投标文件格式要求）。</w:t>
      </w:r>
    </w:p>
    <w:p w:rsidR="00F6730F" w:rsidRPr="00F6730F" w:rsidRDefault="00F6730F" w:rsidP="00F6730F">
      <w:pPr>
        <w:autoSpaceDE w:val="0"/>
        <w:autoSpaceDN w:val="0"/>
        <w:adjustRightInd w:val="0"/>
        <w:spacing w:line="360" w:lineRule="auto"/>
        <w:ind w:firstLineChars="200" w:firstLine="420"/>
        <w:jc w:val="left"/>
        <w:rPr>
          <w:rFonts w:ascii="宋体" w:eastAsia="宋体" w:hAnsi="宋体" w:cs="Times New Roman"/>
          <w:szCs w:val="21"/>
          <w:u w:val="single"/>
        </w:rPr>
      </w:pPr>
      <w:r w:rsidRPr="00F6730F">
        <w:rPr>
          <w:rFonts w:ascii="宋体" w:eastAsia="宋体" w:hAnsi="宋体" w:cs="Times New Roman" w:hint="eastAsia"/>
          <w:szCs w:val="21"/>
          <w:u w:val="single"/>
        </w:rPr>
        <w:t>（</w:t>
      </w:r>
      <w:r w:rsidRPr="00F6730F">
        <w:rPr>
          <w:rFonts w:ascii="宋体" w:eastAsia="宋体" w:hAnsi="宋体" w:cs="Times New Roman"/>
          <w:szCs w:val="21"/>
          <w:u w:val="single"/>
        </w:rPr>
        <w:t>4</w:t>
      </w:r>
      <w:r w:rsidRPr="00F6730F">
        <w:rPr>
          <w:rFonts w:ascii="宋体" w:eastAsia="宋体" w:hAnsi="宋体" w:cs="Times New Roman" w:hint="eastAsia"/>
          <w:szCs w:val="21"/>
          <w:u w:val="single"/>
        </w:rPr>
        <w:t>）投标人未在以往工程中因</w:t>
      </w:r>
      <w:proofErr w:type="gramStart"/>
      <w:r w:rsidRPr="00F6730F">
        <w:rPr>
          <w:rFonts w:ascii="宋体" w:eastAsia="宋体" w:hAnsi="宋体" w:cs="Times New Roman" w:hint="eastAsia"/>
          <w:szCs w:val="21"/>
          <w:u w:val="single"/>
        </w:rPr>
        <w:t>不</w:t>
      </w:r>
      <w:proofErr w:type="gramEnd"/>
      <w:r w:rsidRPr="00F6730F">
        <w:rPr>
          <w:rFonts w:ascii="宋体" w:eastAsia="宋体" w:hAnsi="宋体" w:cs="Times New Roman" w:hint="eastAsia"/>
          <w:szCs w:val="21"/>
          <w:u w:val="single"/>
        </w:rPr>
        <w:t>诚信行为或不充分履约行为被本项目招标人书面拒绝投标的（名单详见招标公告附件一）或未被纳入联合惩戒范围的。</w:t>
      </w:r>
    </w:p>
    <w:p w:rsidR="00F6730F" w:rsidRPr="00F6730F" w:rsidRDefault="00F6730F" w:rsidP="00F6730F">
      <w:pPr>
        <w:autoSpaceDE w:val="0"/>
        <w:autoSpaceDN w:val="0"/>
        <w:adjustRightInd w:val="0"/>
        <w:spacing w:line="360" w:lineRule="auto"/>
        <w:ind w:firstLineChars="200" w:firstLine="420"/>
        <w:jc w:val="left"/>
        <w:rPr>
          <w:rFonts w:ascii="宋体" w:eastAsia="宋体" w:hAnsi="宋体" w:cs="Times New Roman"/>
          <w:szCs w:val="21"/>
          <w:u w:val="single"/>
        </w:rPr>
      </w:pPr>
      <w:r w:rsidRPr="00F6730F">
        <w:rPr>
          <w:rFonts w:ascii="宋体" w:eastAsia="宋体" w:hAnsi="宋体" w:cs="Times New Roman" w:hint="eastAsia"/>
          <w:szCs w:val="21"/>
          <w:u w:val="single"/>
        </w:rPr>
        <w:t>（</w:t>
      </w:r>
      <w:r w:rsidRPr="00F6730F">
        <w:rPr>
          <w:rFonts w:ascii="宋体" w:eastAsia="宋体" w:hAnsi="宋体" w:cs="Times New Roman"/>
          <w:szCs w:val="21"/>
          <w:u w:val="single"/>
        </w:rPr>
        <w:t>5</w:t>
      </w:r>
      <w:r w:rsidRPr="00F6730F">
        <w:rPr>
          <w:rFonts w:ascii="宋体" w:eastAsia="宋体" w:hAnsi="宋体" w:cs="Times New Roman" w:hint="eastAsia"/>
          <w:szCs w:val="21"/>
          <w:u w:val="single"/>
        </w:rPr>
        <w:t>）投标人</w:t>
      </w:r>
      <w:r w:rsidRPr="00F6730F">
        <w:rPr>
          <w:rFonts w:ascii="宋体" w:eastAsia="宋体" w:hAnsi="宋体" w:cs="Times New Roman" w:hint="eastAsia"/>
          <w:b/>
          <w:szCs w:val="21"/>
          <w:u w:val="single"/>
        </w:rPr>
        <w:t>（若为联合体，指联合体各单位）</w:t>
      </w:r>
      <w:r w:rsidRPr="00F6730F">
        <w:rPr>
          <w:rFonts w:ascii="宋体" w:eastAsia="宋体" w:hAnsi="宋体" w:cs="Times New Roman" w:hint="eastAsia"/>
          <w:szCs w:val="21"/>
          <w:u w:val="single"/>
        </w:rPr>
        <w:t>未出现以下情形：与其它投标人的单位负责人为同一人或者存在控股、管理关系的（按投标人提供的《投标人声明》（详见本招标文件第六章投标文件格式要求）进行评审）。如不同投标人出现单位负责人为同一人或者存在控股、管理关系的情形，</w:t>
      </w:r>
      <w:proofErr w:type="gramStart"/>
      <w:r w:rsidRPr="00F6730F">
        <w:rPr>
          <w:rFonts w:ascii="宋体" w:eastAsia="宋体" w:hAnsi="宋体" w:cs="Times New Roman" w:hint="eastAsia"/>
          <w:szCs w:val="21"/>
          <w:u w:val="single"/>
        </w:rPr>
        <w:t>则相关</w:t>
      </w:r>
      <w:proofErr w:type="gramEnd"/>
      <w:r w:rsidRPr="00F6730F">
        <w:rPr>
          <w:rFonts w:ascii="宋体" w:eastAsia="宋体" w:hAnsi="宋体" w:cs="Times New Roman" w:hint="eastAsia"/>
          <w:szCs w:val="21"/>
          <w:u w:val="single"/>
        </w:rPr>
        <w:t>投标均无效。</w:t>
      </w:r>
    </w:p>
    <w:p w:rsidR="00F6730F" w:rsidRPr="00F6730F" w:rsidRDefault="00F6730F" w:rsidP="00F6730F">
      <w:pPr>
        <w:spacing w:line="360" w:lineRule="auto"/>
        <w:rPr>
          <w:rFonts w:ascii="宋体" w:eastAsia="宋体" w:hAnsi="宋体" w:cs="Times New Roman"/>
          <w:szCs w:val="21"/>
        </w:rPr>
      </w:pPr>
    </w:p>
    <w:p w:rsidR="00F6730F" w:rsidRPr="00F6730F" w:rsidRDefault="00F6730F" w:rsidP="00F6730F">
      <w:pPr>
        <w:keepNext/>
        <w:keepLines/>
        <w:spacing w:line="360" w:lineRule="auto"/>
        <w:outlineLvl w:val="2"/>
        <w:rPr>
          <w:rFonts w:ascii="宋体" w:eastAsia="宋体" w:hAnsi="宋体" w:cs="Times New Roman"/>
          <w:b/>
          <w:bCs/>
          <w:szCs w:val="21"/>
        </w:rPr>
      </w:pPr>
      <w:bookmarkStart w:id="6" w:name="_Toc60344355"/>
      <w:r w:rsidRPr="00F6730F">
        <w:rPr>
          <w:rFonts w:ascii="宋体" w:eastAsia="宋体" w:hAnsi="宋体" w:cs="Times New Roman" w:hint="eastAsia"/>
          <w:b/>
          <w:bCs/>
          <w:szCs w:val="21"/>
        </w:rPr>
        <w:t>4. 技术成果经济补偿</w:t>
      </w:r>
      <w:bookmarkEnd w:id="6"/>
    </w:p>
    <w:p w:rsidR="00F6730F" w:rsidRPr="00F6730F" w:rsidRDefault="00F6730F" w:rsidP="00F6730F">
      <w:pPr>
        <w:autoSpaceDE w:val="0"/>
        <w:autoSpaceDN w:val="0"/>
        <w:adjustRightInd w:val="0"/>
        <w:spacing w:line="360" w:lineRule="auto"/>
        <w:ind w:left="100" w:right="142" w:firstLineChars="154" w:firstLine="323"/>
        <w:jc w:val="left"/>
        <w:rPr>
          <w:rFonts w:ascii="宋体" w:eastAsia="宋体" w:hAnsi="宋体" w:cs="Times New Roman"/>
          <w:kern w:val="0"/>
          <w:szCs w:val="21"/>
        </w:rPr>
      </w:pPr>
      <w:r w:rsidRPr="00F6730F">
        <w:rPr>
          <w:rFonts w:ascii="宋体" w:eastAsia="宋体" w:hAnsi="宋体" w:cs="Times New Roman" w:hint="eastAsia"/>
          <w:kern w:val="0"/>
          <w:szCs w:val="21"/>
        </w:rPr>
        <w:t>本次</w:t>
      </w:r>
      <w:r w:rsidRPr="00F6730F">
        <w:rPr>
          <w:rFonts w:ascii="宋体" w:eastAsia="宋体" w:hAnsi="宋体" w:cs="Times New Roman" w:hint="eastAsia"/>
          <w:spacing w:val="-2"/>
          <w:kern w:val="0"/>
          <w:szCs w:val="21"/>
        </w:rPr>
        <w:t>招</w:t>
      </w:r>
      <w:r w:rsidRPr="00F6730F">
        <w:rPr>
          <w:rFonts w:ascii="宋体" w:eastAsia="宋体" w:hAnsi="宋体" w:cs="Times New Roman" w:hint="eastAsia"/>
          <w:kern w:val="0"/>
          <w:szCs w:val="21"/>
        </w:rPr>
        <w:t>标对未中标人投标文件中的技术成果不给予经济补偿。</w:t>
      </w:r>
    </w:p>
    <w:p w:rsidR="00F6730F" w:rsidRPr="00F6730F" w:rsidRDefault="00F6730F" w:rsidP="00F6730F">
      <w:pPr>
        <w:spacing w:line="360" w:lineRule="auto"/>
        <w:rPr>
          <w:rFonts w:ascii="宋体" w:eastAsia="宋体" w:hAnsi="宋体" w:cs="Times New Roman"/>
          <w:szCs w:val="21"/>
        </w:rPr>
      </w:pPr>
    </w:p>
    <w:p w:rsidR="00F6730F" w:rsidRPr="00F6730F" w:rsidRDefault="00F6730F" w:rsidP="00F6730F">
      <w:pPr>
        <w:keepNext/>
        <w:keepLines/>
        <w:spacing w:line="360" w:lineRule="auto"/>
        <w:outlineLvl w:val="2"/>
        <w:rPr>
          <w:rFonts w:ascii="宋体" w:eastAsia="宋体" w:hAnsi="宋体" w:cs="Times New Roman"/>
          <w:b/>
          <w:bCs/>
          <w:szCs w:val="21"/>
        </w:rPr>
      </w:pPr>
      <w:bookmarkStart w:id="7" w:name="_Toc60344356"/>
      <w:r w:rsidRPr="00F6730F">
        <w:rPr>
          <w:rFonts w:ascii="宋体" w:eastAsia="宋体" w:hAnsi="宋体" w:cs="Times New Roman" w:hint="eastAsia"/>
          <w:b/>
          <w:bCs/>
          <w:szCs w:val="21"/>
        </w:rPr>
        <w:t xml:space="preserve">5. </w:t>
      </w:r>
      <w:r w:rsidRPr="00F6730F">
        <w:rPr>
          <w:rFonts w:ascii="宋体" w:eastAsia="宋体" w:hAnsi="宋体" w:cs="Times New Roman"/>
          <w:b/>
          <w:bCs/>
          <w:szCs w:val="21"/>
        </w:rPr>
        <w:t>发布招标公告、招标文件获取</w:t>
      </w:r>
      <w:r w:rsidRPr="00F6730F">
        <w:rPr>
          <w:rFonts w:ascii="宋体" w:eastAsia="宋体" w:hAnsi="宋体" w:cs="Times New Roman" w:hint="eastAsia"/>
          <w:b/>
          <w:bCs/>
          <w:szCs w:val="21"/>
        </w:rPr>
        <w:t>：</w:t>
      </w:r>
      <w:bookmarkEnd w:id="7"/>
    </w:p>
    <w:p w:rsidR="00C939DB" w:rsidRPr="00C939DB" w:rsidRDefault="00C939DB" w:rsidP="00C939DB">
      <w:pPr>
        <w:spacing w:line="360" w:lineRule="auto"/>
        <w:ind w:firstLineChars="200" w:firstLine="420"/>
        <w:jc w:val="left"/>
        <w:rPr>
          <w:rFonts w:ascii="宋体" w:eastAsia="宋体" w:hAnsi="宋体" w:cs="Times New Roman"/>
          <w:szCs w:val="21"/>
        </w:rPr>
      </w:pPr>
      <w:r w:rsidRPr="00C939DB">
        <w:rPr>
          <w:rFonts w:ascii="宋体" w:eastAsia="宋体" w:hAnsi="宋体" w:cs="Times New Roman" w:hint="eastAsia"/>
          <w:kern w:val="0"/>
          <w:szCs w:val="21"/>
        </w:rPr>
        <w:t>5.1</w:t>
      </w:r>
      <w:r w:rsidRPr="00C939DB">
        <w:rPr>
          <w:rFonts w:ascii="宋体" w:eastAsia="宋体" w:hAnsi="宋体" w:cs="Times New Roman"/>
          <w:szCs w:val="21"/>
        </w:rPr>
        <w:t>发布招标公告时间</w:t>
      </w:r>
      <w:r w:rsidRPr="00C939DB">
        <w:rPr>
          <w:rFonts w:ascii="宋体" w:eastAsia="宋体" w:hAnsi="宋体" w:cs="Times New Roman" w:hint="eastAsia"/>
          <w:szCs w:val="21"/>
        </w:rPr>
        <w:t>（含本日）</w:t>
      </w:r>
      <w:r w:rsidRPr="00C939DB">
        <w:rPr>
          <w:rFonts w:ascii="宋体" w:eastAsia="宋体" w:hAnsi="宋体" w:cs="Times New Roman"/>
          <w:szCs w:val="21"/>
        </w:rPr>
        <w:t>：</w:t>
      </w:r>
      <w:r w:rsidRPr="00C939DB">
        <w:rPr>
          <w:rFonts w:ascii="宋体" w:eastAsia="宋体" w:hAnsi="宋体" w:cs="Times New Roman" w:hint="eastAsia"/>
          <w:szCs w:val="21"/>
          <w:u w:val="single"/>
        </w:rPr>
        <w:t>2022</w:t>
      </w:r>
      <w:r w:rsidRPr="00C939DB">
        <w:rPr>
          <w:rFonts w:ascii="宋体" w:eastAsia="宋体" w:hAnsi="宋体" w:cs="Times New Roman"/>
          <w:szCs w:val="21"/>
        </w:rPr>
        <w:t>年5月8日00时00分至</w:t>
      </w:r>
      <w:r w:rsidRPr="00C939DB">
        <w:rPr>
          <w:rFonts w:ascii="宋体" w:eastAsia="宋体" w:hAnsi="宋体" w:cs="Times New Roman"/>
          <w:szCs w:val="21"/>
          <w:u w:val="single"/>
        </w:rPr>
        <w:t>2022</w:t>
      </w:r>
      <w:r w:rsidRPr="00C939DB">
        <w:rPr>
          <w:rFonts w:ascii="宋体" w:eastAsia="宋体" w:hAnsi="宋体" w:cs="Times New Roman"/>
          <w:szCs w:val="21"/>
        </w:rPr>
        <w:t>年5月30日15时00分。</w:t>
      </w:r>
    </w:p>
    <w:p w:rsidR="00F6730F" w:rsidRPr="00F6730F" w:rsidRDefault="00F6730F" w:rsidP="00C939DB">
      <w:pPr>
        <w:autoSpaceDE w:val="0"/>
        <w:autoSpaceDN w:val="0"/>
        <w:adjustRightInd w:val="0"/>
        <w:spacing w:line="360" w:lineRule="auto"/>
        <w:jc w:val="left"/>
        <w:rPr>
          <w:rFonts w:ascii="宋体" w:eastAsia="宋体" w:hAnsi="宋体" w:cs="Times New Roman"/>
          <w:strike/>
          <w:kern w:val="0"/>
          <w:szCs w:val="21"/>
        </w:rPr>
      </w:pPr>
      <w:r w:rsidRPr="00F6730F">
        <w:rPr>
          <w:rFonts w:ascii="宋体" w:eastAsia="宋体" w:hAnsi="宋体" w:cs="Times New Roman"/>
          <w:szCs w:val="21"/>
        </w:rPr>
        <w:t>注：发布招标公告的时间为招标公告发出之日起至递交投标文件截止时间止。</w:t>
      </w:r>
    </w:p>
    <w:p w:rsidR="00C939DB" w:rsidRPr="00C939DB" w:rsidRDefault="00C939DB" w:rsidP="00C939DB">
      <w:pPr>
        <w:autoSpaceDE w:val="0"/>
        <w:autoSpaceDN w:val="0"/>
        <w:adjustRightInd w:val="0"/>
        <w:spacing w:line="360" w:lineRule="auto"/>
        <w:ind w:firstLineChars="200" w:firstLine="420"/>
        <w:jc w:val="left"/>
        <w:rPr>
          <w:rFonts w:ascii="宋体" w:eastAsia="宋体" w:hAnsi="宋体" w:cs="Times New Roman"/>
          <w:kern w:val="0"/>
          <w:szCs w:val="21"/>
        </w:rPr>
      </w:pPr>
      <w:r w:rsidRPr="00C939DB">
        <w:rPr>
          <w:rFonts w:ascii="宋体" w:eastAsia="宋体" w:hAnsi="宋体" w:cs="Times New Roman" w:hint="eastAsia"/>
          <w:szCs w:val="21"/>
        </w:rPr>
        <w:t>5.2 凡有意参加投标者，请</w:t>
      </w:r>
      <w:r w:rsidRPr="00C939DB">
        <w:rPr>
          <w:rFonts w:ascii="宋体" w:eastAsia="宋体" w:hAnsi="宋体" w:cs="Times New Roman" w:hint="eastAsia"/>
          <w:spacing w:val="30"/>
          <w:kern w:val="0"/>
          <w:szCs w:val="21"/>
        </w:rPr>
        <w:t>于</w:t>
      </w:r>
      <w:r w:rsidRPr="00C939DB">
        <w:rPr>
          <w:rFonts w:ascii="宋体" w:eastAsia="宋体" w:hAnsi="宋体" w:cs="Times New Roman" w:hint="eastAsia"/>
          <w:szCs w:val="21"/>
          <w:u w:val="single"/>
        </w:rPr>
        <w:t>2022</w:t>
      </w:r>
      <w:r w:rsidRPr="00C939DB">
        <w:rPr>
          <w:rFonts w:ascii="宋体" w:eastAsia="宋体" w:hAnsi="宋体" w:cs="Times New Roman"/>
          <w:szCs w:val="21"/>
        </w:rPr>
        <w:t>年5月8日00时00分至</w:t>
      </w:r>
      <w:r w:rsidRPr="00C939DB">
        <w:rPr>
          <w:rFonts w:ascii="宋体" w:eastAsia="宋体" w:hAnsi="宋体" w:cs="Times New Roman"/>
          <w:szCs w:val="21"/>
          <w:u w:val="single"/>
        </w:rPr>
        <w:t>2022</w:t>
      </w:r>
      <w:r w:rsidRPr="00C939DB">
        <w:rPr>
          <w:rFonts w:ascii="宋体" w:eastAsia="宋体" w:hAnsi="宋体" w:cs="Times New Roman"/>
          <w:szCs w:val="21"/>
        </w:rPr>
        <w:t>年5月30日15时00分</w:t>
      </w:r>
      <w:r w:rsidRPr="00C939DB">
        <w:rPr>
          <w:rFonts w:ascii="宋体" w:eastAsia="宋体" w:hAnsi="宋体" w:cs="Times New Roman" w:hint="eastAsia"/>
          <w:kern w:val="0"/>
          <w:szCs w:val="21"/>
        </w:rPr>
        <w:t>（北京</w:t>
      </w:r>
      <w:r w:rsidRPr="00C939DB">
        <w:rPr>
          <w:rFonts w:ascii="宋体" w:eastAsia="宋体" w:hAnsi="宋体" w:cs="Times New Roman" w:hint="eastAsia"/>
          <w:szCs w:val="21"/>
        </w:rPr>
        <w:t>时间，下</w:t>
      </w:r>
      <w:r w:rsidRPr="00C939DB">
        <w:rPr>
          <w:rFonts w:ascii="宋体" w:eastAsia="宋体" w:hAnsi="宋体" w:cs="Times New Roman" w:hint="eastAsia"/>
          <w:szCs w:val="21"/>
        </w:rPr>
        <w:lastRenderedPageBreak/>
        <w:t>同）</w:t>
      </w:r>
      <w:r w:rsidRPr="00C939DB">
        <w:rPr>
          <w:rFonts w:ascii="宋体" w:eastAsia="宋体" w:hAnsi="宋体" w:cs="Times New Roman" w:hint="eastAsia"/>
          <w:kern w:val="0"/>
          <w:szCs w:val="21"/>
        </w:rPr>
        <w:t>，登录</w:t>
      </w:r>
      <w:r w:rsidRPr="00C939DB">
        <w:rPr>
          <w:rFonts w:ascii="宋体" w:eastAsia="宋体" w:hAnsi="宋体" w:cs="Times New Roman" w:hint="eastAsia"/>
          <w:kern w:val="0"/>
          <w:szCs w:val="21"/>
          <w:u w:val="single"/>
        </w:rPr>
        <w:t>广州公共资源交易中心网站（网址：</w:t>
      </w:r>
      <w:hyperlink r:id="rId13" w:history="1">
        <w:r w:rsidRPr="00C939DB">
          <w:rPr>
            <w:rFonts w:ascii="宋体" w:eastAsia="宋体" w:hAnsi="宋体" w:cs="Times New Roman"/>
            <w:kern w:val="0"/>
            <w:szCs w:val="21"/>
            <w:u w:val="single"/>
          </w:rPr>
          <w:t>http://www.gzggzy.cn</w:t>
        </w:r>
      </w:hyperlink>
      <w:r w:rsidRPr="00C939DB">
        <w:rPr>
          <w:rFonts w:ascii="宋体" w:eastAsia="宋体" w:hAnsi="宋体" w:cs="宋体-PUA" w:hint="eastAsia"/>
          <w:szCs w:val="21"/>
          <w:u w:val="single"/>
        </w:rPr>
        <w:t>）</w:t>
      </w:r>
      <w:r w:rsidRPr="00C939DB">
        <w:rPr>
          <w:rFonts w:ascii="宋体" w:eastAsia="宋体" w:hAnsi="宋体" w:cs="宋体" w:hint="eastAsia"/>
          <w:kern w:val="0"/>
          <w:szCs w:val="21"/>
        </w:rPr>
        <w:t>下载电子招标文件</w:t>
      </w:r>
      <w:r w:rsidRPr="00C939DB">
        <w:rPr>
          <w:rFonts w:ascii="宋体" w:eastAsia="宋体" w:hAnsi="宋体" w:cs="Times New Roman" w:hint="eastAsia"/>
          <w:kern w:val="0"/>
          <w:szCs w:val="21"/>
        </w:rPr>
        <w:t>。</w:t>
      </w:r>
      <w:r w:rsidRPr="00C939DB">
        <w:rPr>
          <w:rFonts w:ascii="宋体" w:eastAsia="宋体" w:hAnsi="宋体" w:cs="Times New Roman" w:hint="eastAsia"/>
          <w:szCs w:val="21"/>
        </w:rPr>
        <w:t>本项目招标文件随招标公告一并在广州公共资源交易中心交易平台网站发布。招标文件一经在交易平台发布，视为发出给投标人，招标文件由投标人自行在交易平台网站下载。招标公告发布之日起计算编制投标文件时间，编制投标文件的时间不得少于20天。如招标人</w:t>
      </w:r>
      <w:proofErr w:type="gramStart"/>
      <w:r w:rsidRPr="00C939DB">
        <w:rPr>
          <w:rFonts w:ascii="宋体" w:eastAsia="宋体" w:hAnsi="宋体" w:cs="Times New Roman" w:hint="eastAsia"/>
          <w:szCs w:val="21"/>
        </w:rPr>
        <w:t>需发布</w:t>
      </w:r>
      <w:proofErr w:type="gramEnd"/>
      <w:r w:rsidRPr="00C939DB">
        <w:rPr>
          <w:rFonts w:ascii="宋体" w:eastAsia="宋体" w:hAnsi="宋体" w:cs="Times New Roman" w:hint="eastAsia"/>
          <w:szCs w:val="21"/>
        </w:rPr>
        <w:t>补充公告的，以最后发布的补充公告的时间起计算编制投标文件时间，并需在补充公告中明确说明。请密切留意补充公告中的相关信息。</w:t>
      </w:r>
    </w:p>
    <w:p w:rsidR="00F6730F" w:rsidRPr="00F6730F" w:rsidRDefault="00F6730F" w:rsidP="00F6730F">
      <w:pPr>
        <w:autoSpaceDE w:val="0"/>
        <w:autoSpaceDN w:val="0"/>
        <w:adjustRightInd w:val="0"/>
        <w:spacing w:line="360" w:lineRule="auto"/>
        <w:ind w:firstLineChars="200" w:firstLine="420"/>
        <w:jc w:val="left"/>
        <w:rPr>
          <w:rFonts w:ascii="宋体" w:eastAsia="宋体" w:hAnsi="宋体" w:cs="Times New Roman"/>
          <w:kern w:val="0"/>
          <w:szCs w:val="21"/>
        </w:rPr>
      </w:pPr>
      <w:r w:rsidRPr="00F6730F">
        <w:rPr>
          <w:rFonts w:ascii="宋体" w:eastAsia="宋体" w:hAnsi="宋体" w:cs="Times New Roman" w:hint="eastAsia"/>
          <w:kern w:val="0"/>
          <w:szCs w:val="21"/>
          <w:u w:val="single"/>
        </w:rPr>
        <w:t>5.3 资格审查方式：电子化资格后审，</w:t>
      </w:r>
      <w:r w:rsidRPr="00F6730F">
        <w:rPr>
          <w:rFonts w:ascii="宋体" w:eastAsia="宋体" w:hAnsi="宋体" w:cs="Times New Roman"/>
          <w:szCs w:val="21"/>
          <w:u w:val="single"/>
        </w:rPr>
        <w:t>由评标委员会负责对投标人的资格进行审查</w:t>
      </w:r>
      <w:r w:rsidRPr="00F6730F">
        <w:rPr>
          <w:rFonts w:ascii="宋体" w:eastAsia="宋体" w:hAnsi="宋体" w:cs="Times New Roman" w:hint="eastAsia"/>
          <w:kern w:val="0"/>
          <w:szCs w:val="21"/>
        </w:rPr>
        <w:t>。</w:t>
      </w:r>
    </w:p>
    <w:p w:rsidR="00F6730F" w:rsidRPr="00F6730F" w:rsidRDefault="00F6730F" w:rsidP="00F6730F">
      <w:pPr>
        <w:spacing w:line="360" w:lineRule="auto"/>
        <w:rPr>
          <w:rFonts w:ascii="宋体" w:eastAsia="宋体" w:hAnsi="宋体" w:cs="Times New Roman"/>
          <w:szCs w:val="21"/>
        </w:rPr>
      </w:pPr>
    </w:p>
    <w:p w:rsidR="00F6730F" w:rsidRPr="00F6730F" w:rsidRDefault="00F6730F" w:rsidP="00F6730F">
      <w:pPr>
        <w:keepNext/>
        <w:keepLines/>
        <w:spacing w:line="360" w:lineRule="auto"/>
        <w:outlineLvl w:val="2"/>
        <w:rPr>
          <w:rFonts w:ascii="宋体" w:eastAsia="宋体" w:hAnsi="宋体" w:cs="Times New Roman"/>
          <w:b/>
          <w:bCs/>
          <w:szCs w:val="21"/>
        </w:rPr>
      </w:pPr>
      <w:bookmarkStart w:id="8" w:name="_Toc60344357"/>
      <w:r w:rsidRPr="00F6730F">
        <w:rPr>
          <w:rFonts w:ascii="宋体" w:eastAsia="宋体" w:hAnsi="宋体" w:cs="Times New Roman" w:hint="eastAsia"/>
          <w:b/>
          <w:bCs/>
          <w:szCs w:val="21"/>
        </w:rPr>
        <w:t xml:space="preserve">6. </w:t>
      </w:r>
      <w:r w:rsidRPr="00F6730F">
        <w:rPr>
          <w:rFonts w:ascii="宋体" w:eastAsia="宋体" w:hAnsi="宋体" w:cs="Times New Roman"/>
          <w:b/>
          <w:bCs/>
          <w:szCs w:val="21"/>
        </w:rPr>
        <w:t>投标文件</w:t>
      </w:r>
      <w:r w:rsidRPr="00F6730F">
        <w:rPr>
          <w:rFonts w:ascii="宋体" w:eastAsia="宋体" w:hAnsi="宋体" w:cs="Times New Roman" w:hint="eastAsia"/>
          <w:b/>
          <w:bCs/>
          <w:szCs w:val="21"/>
        </w:rPr>
        <w:t>的递交</w:t>
      </w:r>
      <w:r w:rsidRPr="00F6730F">
        <w:rPr>
          <w:rFonts w:ascii="宋体" w:eastAsia="宋体" w:hAnsi="宋体" w:cs="Times New Roman"/>
          <w:b/>
          <w:bCs/>
          <w:szCs w:val="21"/>
        </w:rPr>
        <w:t>、开标时间及办理投标登记</w:t>
      </w:r>
      <w:r w:rsidRPr="00F6730F">
        <w:rPr>
          <w:rFonts w:ascii="宋体" w:eastAsia="宋体" w:hAnsi="宋体" w:cs="Times New Roman" w:hint="eastAsia"/>
          <w:b/>
          <w:bCs/>
          <w:szCs w:val="21"/>
        </w:rPr>
        <w:t>手续：</w:t>
      </w:r>
      <w:bookmarkEnd w:id="8"/>
    </w:p>
    <w:p w:rsidR="00C939DB" w:rsidRPr="00C939DB" w:rsidRDefault="00C939DB" w:rsidP="00C939DB">
      <w:pPr>
        <w:spacing w:line="360" w:lineRule="auto"/>
        <w:ind w:firstLineChars="200" w:firstLine="420"/>
        <w:jc w:val="left"/>
        <w:rPr>
          <w:rFonts w:ascii="宋体" w:eastAsia="宋体" w:hAnsi="宋体" w:cs="Times New Roman"/>
          <w:kern w:val="0"/>
          <w:szCs w:val="21"/>
        </w:rPr>
      </w:pPr>
      <w:r w:rsidRPr="00C939DB">
        <w:rPr>
          <w:rFonts w:ascii="宋体" w:eastAsia="宋体" w:hAnsi="宋体" w:cs="Times New Roman" w:hint="eastAsia"/>
          <w:kern w:val="0"/>
          <w:szCs w:val="21"/>
        </w:rPr>
        <w:t>6.1 递交电子投标文件的截止时间（投标截止时间，下同）为2022年</w:t>
      </w:r>
      <w:r w:rsidRPr="00C939DB">
        <w:rPr>
          <w:rFonts w:ascii="宋体" w:eastAsia="宋体" w:hAnsi="宋体" w:cs="Times New Roman"/>
          <w:szCs w:val="21"/>
        </w:rPr>
        <w:t>5</w:t>
      </w:r>
      <w:r w:rsidRPr="00C939DB">
        <w:rPr>
          <w:rFonts w:ascii="宋体" w:eastAsia="宋体" w:hAnsi="宋体" w:cs="Times New Roman" w:hint="eastAsia"/>
          <w:kern w:val="0"/>
          <w:szCs w:val="21"/>
        </w:rPr>
        <w:t>月</w:t>
      </w:r>
      <w:r w:rsidRPr="00C939DB">
        <w:rPr>
          <w:rFonts w:ascii="宋体" w:eastAsia="宋体" w:hAnsi="宋体" w:cs="Times New Roman"/>
          <w:szCs w:val="21"/>
        </w:rPr>
        <w:t>30</w:t>
      </w:r>
      <w:r w:rsidRPr="00C939DB">
        <w:rPr>
          <w:rFonts w:ascii="宋体" w:eastAsia="宋体" w:hAnsi="宋体" w:cs="Times New Roman" w:hint="eastAsia"/>
          <w:kern w:val="0"/>
          <w:szCs w:val="21"/>
        </w:rPr>
        <w:t>日</w:t>
      </w:r>
      <w:r w:rsidRPr="00C939DB">
        <w:rPr>
          <w:rFonts w:ascii="宋体" w:eastAsia="宋体" w:hAnsi="宋体" w:cs="Times New Roman"/>
          <w:szCs w:val="21"/>
        </w:rPr>
        <w:t>15</w:t>
      </w:r>
      <w:r w:rsidRPr="00C939DB">
        <w:rPr>
          <w:rFonts w:ascii="宋体" w:eastAsia="宋体" w:hAnsi="宋体" w:cs="Times New Roman" w:hint="eastAsia"/>
          <w:kern w:val="0"/>
          <w:szCs w:val="21"/>
        </w:rPr>
        <w:t>时</w:t>
      </w:r>
      <w:r w:rsidRPr="00C939DB">
        <w:rPr>
          <w:rFonts w:ascii="宋体" w:eastAsia="宋体" w:hAnsi="宋体" w:cs="Times New Roman"/>
          <w:kern w:val="0"/>
          <w:szCs w:val="21"/>
        </w:rPr>
        <w:t>0</w:t>
      </w:r>
      <w:r w:rsidRPr="00C939DB">
        <w:rPr>
          <w:rFonts w:ascii="宋体" w:eastAsia="宋体" w:hAnsi="宋体" w:cs="Times New Roman"/>
          <w:szCs w:val="21"/>
        </w:rPr>
        <w:t>0</w:t>
      </w:r>
      <w:r w:rsidRPr="00C939DB">
        <w:rPr>
          <w:rFonts w:ascii="宋体" w:eastAsia="宋体" w:hAnsi="宋体" w:cs="Times New Roman" w:hint="eastAsia"/>
          <w:kern w:val="0"/>
          <w:szCs w:val="21"/>
        </w:rPr>
        <w:t>分，投标人应在截止时间前通过广州公共资源交易中心数字交易平台（网址：http://www.gzggzy.cn）（下文及招标文件中的“交易平台”均指广州公共资源交易中心新建设工程交易平台）递交电子投标文件。投标人完成电子投标上传后，交易平台即时向投标人发出递交回执通知。递交时间以递交回执通知载明的传输时间为准。</w:t>
      </w:r>
    </w:p>
    <w:p w:rsidR="00C939DB" w:rsidRPr="00C939DB" w:rsidRDefault="00C939DB" w:rsidP="00C939DB">
      <w:pPr>
        <w:spacing w:line="360" w:lineRule="auto"/>
        <w:ind w:firstLineChars="200" w:firstLine="420"/>
        <w:jc w:val="left"/>
        <w:rPr>
          <w:rFonts w:ascii="宋体" w:eastAsia="宋体" w:hAnsi="宋体" w:cs="Times New Roman"/>
          <w:kern w:val="0"/>
          <w:szCs w:val="21"/>
        </w:rPr>
      </w:pPr>
      <w:r w:rsidRPr="00C939DB">
        <w:rPr>
          <w:rFonts w:ascii="宋体" w:eastAsia="宋体" w:hAnsi="宋体" w:cs="Times New Roman" w:hint="eastAsia"/>
          <w:kern w:val="0"/>
          <w:szCs w:val="21"/>
        </w:rPr>
        <w:t>6.2投标人应在递交投标文件截止时间前，登录交易平台网站办理网上投标登记手续。按照交易平台关于全流程电子化项目的相关指南进行操作。详见：广州公共资源交易中心网站发布的《房屋建筑和市政基础设施工程全流程电子化项目专章》最新版操作指引。</w:t>
      </w:r>
    </w:p>
    <w:p w:rsidR="00C939DB" w:rsidRPr="00C939DB" w:rsidRDefault="00C939DB" w:rsidP="00C939DB">
      <w:pPr>
        <w:spacing w:line="360" w:lineRule="auto"/>
        <w:ind w:firstLineChars="200" w:firstLine="420"/>
        <w:jc w:val="left"/>
        <w:rPr>
          <w:rFonts w:ascii="宋体" w:eastAsia="宋体" w:hAnsi="宋体" w:cs="Times New Roman"/>
          <w:kern w:val="0"/>
          <w:szCs w:val="21"/>
        </w:rPr>
      </w:pPr>
      <w:r w:rsidRPr="00C939DB">
        <w:rPr>
          <w:rFonts w:ascii="宋体" w:eastAsia="宋体" w:hAnsi="宋体" w:cs="Times New Roman" w:hint="eastAsia"/>
          <w:kern w:val="0"/>
          <w:szCs w:val="21"/>
        </w:rPr>
        <w:t>6.3 递交备用投标文件电子光盘的规定：时间为：</w:t>
      </w:r>
      <w:r w:rsidRPr="00C939DB">
        <w:rPr>
          <w:rFonts w:ascii="宋体" w:eastAsia="宋体" w:hAnsi="宋体" w:cs="Times New Roman" w:hint="eastAsia"/>
          <w:kern w:val="0"/>
          <w:szCs w:val="21"/>
          <w:u w:val="single"/>
        </w:rPr>
        <w:t>2022</w:t>
      </w:r>
      <w:r w:rsidRPr="00C939DB">
        <w:rPr>
          <w:rFonts w:ascii="宋体" w:eastAsia="宋体" w:hAnsi="宋体" w:cs="Times New Roman" w:hint="eastAsia"/>
          <w:kern w:val="0"/>
          <w:szCs w:val="21"/>
        </w:rPr>
        <w:t>年</w:t>
      </w:r>
      <w:r w:rsidRPr="00C939DB">
        <w:rPr>
          <w:rFonts w:ascii="宋体" w:eastAsia="宋体" w:hAnsi="宋体" w:cs="Times New Roman"/>
          <w:szCs w:val="21"/>
        </w:rPr>
        <w:t>5</w:t>
      </w:r>
      <w:r w:rsidRPr="00C939DB">
        <w:rPr>
          <w:rFonts w:ascii="宋体" w:eastAsia="宋体" w:hAnsi="宋体" w:cs="Times New Roman" w:hint="eastAsia"/>
          <w:kern w:val="0"/>
          <w:szCs w:val="21"/>
        </w:rPr>
        <w:t>月</w:t>
      </w:r>
      <w:r w:rsidRPr="00C939DB">
        <w:rPr>
          <w:rFonts w:ascii="宋体" w:eastAsia="宋体" w:hAnsi="宋体" w:cs="Times New Roman"/>
          <w:szCs w:val="21"/>
        </w:rPr>
        <w:t>_30</w:t>
      </w:r>
      <w:r w:rsidRPr="00C939DB">
        <w:rPr>
          <w:rFonts w:ascii="宋体" w:eastAsia="宋体" w:hAnsi="宋体" w:cs="Times New Roman" w:hint="eastAsia"/>
          <w:kern w:val="0"/>
          <w:szCs w:val="21"/>
        </w:rPr>
        <w:t>日</w:t>
      </w:r>
      <w:r w:rsidRPr="00C939DB">
        <w:rPr>
          <w:rFonts w:ascii="宋体" w:eastAsia="宋体" w:hAnsi="宋体" w:cs="Times New Roman"/>
          <w:szCs w:val="21"/>
        </w:rPr>
        <w:t>14</w:t>
      </w:r>
      <w:r w:rsidRPr="00C939DB">
        <w:rPr>
          <w:rFonts w:ascii="宋体" w:eastAsia="宋体" w:hAnsi="宋体" w:cs="Times New Roman" w:hint="eastAsia"/>
          <w:kern w:val="0"/>
          <w:szCs w:val="21"/>
        </w:rPr>
        <w:t>时</w:t>
      </w:r>
      <w:r w:rsidRPr="00C939DB">
        <w:rPr>
          <w:rFonts w:ascii="宋体" w:eastAsia="宋体" w:hAnsi="宋体" w:cs="Times New Roman"/>
          <w:szCs w:val="21"/>
        </w:rPr>
        <w:t>30</w:t>
      </w:r>
      <w:r w:rsidRPr="00C939DB">
        <w:rPr>
          <w:rFonts w:ascii="宋体" w:eastAsia="宋体" w:hAnsi="宋体" w:cs="Times New Roman" w:hint="eastAsia"/>
          <w:kern w:val="0"/>
          <w:szCs w:val="21"/>
        </w:rPr>
        <w:t>分至</w:t>
      </w:r>
      <w:r w:rsidRPr="00C939DB">
        <w:rPr>
          <w:rFonts w:ascii="宋体" w:eastAsia="宋体" w:hAnsi="宋体" w:cs="Times New Roman" w:hint="eastAsia"/>
          <w:kern w:val="0"/>
          <w:szCs w:val="21"/>
          <w:u w:val="single"/>
        </w:rPr>
        <w:t>2022</w:t>
      </w:r>
      <w:r w:rsidRPr="00C939DB">
        <w:rPr>
          <w:rFonts w:ascii="宋体" w:eastAsia="宋体" w:hAnsi="宋体" w:cs="Times New Roman" w:hint="eastAsia"/>
          <w:kern w:val="0"/>
          <w:szCs w:val="21"/>
        </w:rPr>
        <w:t>年</w:t>
      </w:r>
      <w:r w:rsidRPr="00C939DB">
        <w:rPr>
          <w:rFonts w:ascii="宋体" w:eastAsia="宋体" w:hAnsi="宋体" w:cs="Times New Roman"/>
          <w:szCs w:val="21"/>
        </w:rPr>
        <w:t>5</w:t>
      </w:r>
      <w:r w:rsidRPr="00C939DB">
        <w:rPr>
          <w:rFonts w:ascii="宋体" w:eastAsia="宋体" w:hAnsi="宋体" w:cs="Times New Roman" w:hint="eastAsia"/>
          <w:kern w:val="0"/>
          <w:szCs w:val="21"/>
        </w:rPr>
        <w:t>月</w:t>
      </w:r>
      <w:r w:rsidRPr="00C939DB">
        <w:rPr>
          <w:rFonts w:ascii="宋体" w:eastAsia="宋体" w:hAnsi="宋体" w:cs="Times New Roman"/>
          <w:szCs w:val="21"/>
        </w:rPr>
        <w:t>30</w:t>
      </w:r>
      <w:r w:rsidRPr="00C939DB">
        <w:rPr>
          <w:rFonts w:ascii="宋体" w:eastAsia="宋体" w:hAnsi="宋体" w:cs="Times New Roman" w:hint="eastAsia"/>
          <w:kern w:val="0"/>
          <w:szCs w:val="21"/>
        </w:rPr>
        <w:t>日</w:t>
      </w:r>
      <w:r w:rsidRPr="00C939DB">
        <w:rPr>
          <w:rFonts w:ascii="宋体" w:eastAsia="宋体" w:hAnsi="宋体" w:cs="Times New Roman"/>
          <w:szCs w:val="21"/>
        </w:rPr>
        <w:t>15</w:t>
      </w:r>
      <w:r w:rsidRPr="00C939DB">
        <w:rPr>
          <w:rFonts w:ascii="宋体" w:eastAsia="宋体" w:hAnsi="宋体" w:cs="Times New Roman" w:hint="eastAsia"/>
          <w:kern w:val="0"/>
          <w:szCs w:val="21"/>
        </w:rPr>
        <w:t>时</w:t>
      </w:r>
      <w:r w:rsidRPr="00C939DB">
        <w:rPr>
          <w:rFonts w:ascii="宋体" w:eastAsia="宋体" w:hAnsi="宋体" w:cs="Times New Roman"/>
          <w:szCs w:val="21"/>
        </w:rPr>
        <w:t>00</w:t>
      </w:r>
      <w:r w:rsidRPr="00C939DB">
        <w:rPr>
          <w:rFonts w:ascii="宋体" w:eastAsia="宋体" w:hAnsi="宋体" w:cs="Times New Roman" w:hint="eastAsia"/>
          <w:kern w:val="0"/>
          <w:szCs w:val="21"/>
        </w:rPr>
        <w:t>分；地点：广州公共资源交易中心南沙交易部（广州市南沙区环市大道</w:t>
      </w:r>
      <w:proofErr w:type="gramStart"/>
      <w:r w:rsidRPr="00C939DB">
        <w:rPr>
          <w:rFonts w:ascii="宋体" w:eastAsia="宋体" w:hAnsi="宋体" w:cs="Times New Roman" w:hint="eastAsia"/>
          <w:kern w:val="0"/>
          <w:szCs w:val="21"/>
        </w:rPr>
        <w:t>中成汇街</w:t>
      </w:r>
      <w:proofErr w:type="gramEnd"/>
      <w:r w:rsidRPr="00C939DB">
        <w:rPr>
          <w:rFonts w:ascii="宋体" w:eastAsia="宋体" w:hAnsi="宋体" w:cs="Times New Roman" w:hint="eastAsia"/>
          <w:kern w:val="0"/>
          <w:szCs w:val="21"/>
        </w:rPr>
        <w:t>2号南沙城商务楼A栋2楼）开标室。（电子光盘需按规定封装。投标人在将数据刻录到光盘之后，投标前自行检查文件是否可以读取）</w:t>
      </w:r>
    </w:p>
    <w:p w:rsidR="00C939DB" w:rsidRPr="00C939DB" w:rsidRDefault="00C939DB" w:rsidP="00C939DB">
      <w:pPr>
        <w:spacing w:line="360" w:lineRule="auto"/>
        <w:ind w:firstLineChars="200" w:firstLine="420"/>
        <w:jc w:val="left"/>
        <w:rPr>
          <w:rFonts w:ascii="宋体" w:eastAsia="宋体" w:hAnsi="宋体" w:cs="Times New Roman"/>
          <w:kern w:val="0"/>
          <w:szCs w:val="21"/>
        </w:rPr>
      </w:pPr>
      <w:r w:rsidRPr="00C939DB">
        <w:rPr>
          <w:rFonts w:ascii="宋体" w:eastAsia="宋体" w:hAnsi="宋体" w:cs="Times New Roman" w:hint="eastAsia"/>
          <w:kern w:val="0"/>
          <w:szCs w:val="21"/>
        </w:rPr>
        <w:t>6.4 电子投标文件解密时间：2022年</w:t>
      </w:r>
      <w:r w:rsidRPr="00C939DB">
        <w:rPr>
          <w:rFonts w:ascii="宋体" w:eastAsia="宋体" w:hAnsi="宋体" w:cs="Times New Roman"/>
          <w:szCs w:val="21"/>
        </w:rPr>
        <w:t>5</w:t>
      </w:r>
      <w:r w:rsidRPr="00C939DB">
        <w:rPr>
          <w:rFonts w:ascii="宋体" w:eastAsia="宋体" w:hAnsi="宋体" w:cs="Times New Roman" w:hint="eastAsia"/>
          <w:kern w:val="0"/>
          <w:szCs w:val="21"/>
        </w:rPr>
        <w:t>月</w:t>
      </w:r>
      <w:r w:rsidRPr="00C939DB">
        <w:rPr>
          <w:rFonts w:ascii="宋体" w:eastAsia="宋体" w:hAnsi="宋体" w:cs="Times New Roman"/>
          <w:szCs w:val="21"/>
        </w:rPr>
        <w:t>30</w:t>
      </w:r>
      <w:r w:rsidRPr="00C939DB">
        <w:rPr>
          <w:rFonts w:ascii="宋体" w:eastAsia="宋体" w:hAnsi="宋体" w:cs="Times New Roman" w:hint="eastAsia"/>
          <w:kern w:val="0"/>
          <w:szCs w:val="21"/>
        </w:rPr>
        <w:t>日</w:t>
      </w:r>
      <w:r w:rsidRPr="00C939DB">
        <w:rPr>
          <w:rFonts w:ascii="宋体" w:eastAsia="宋体" w:hAnsi="宋体" w:cs="Times New Roman"/>
          <w:szCs w:val="21"/>
        </w:rPr>
        <w:t>15</w:t>
      </w:r>
      <w:r w:rsidRPr="00C939DB">
        <w:rPr>
          <w:rFonts w:ascii="宋体" w:eastAsia="宋体" w:hAnsi="宋体" w:cs="Times New Roman" w:hint="eastAsia"/>
          <w:kern w:val="0"/>
          <w:szCs w:val="21"/>
        </w:rPr>
        <w:t>时</w:t>
      </w:r>
      <w:r w:rsidRPr="00C939DB">
        <w:rPr>
          <w:rFonts w:ascii="宋体" w:eastAsia="宋体" w:hAnsi="宋体" w:cs="Times New Roman"/>
          <w:szCs w:val="21"/>
        </w:rPr>
        <w:t>00</w:t>
      </w:r>
      <w:r w:rsidRPr="00C939DB">
        <w:rPr>
          <w:rFonts w:ascii="宋体" w:eastAsia="宋体" w:hAnsi="宋体" w:cs="Times New Roman" w:hint="eastAsia"/>
          <w:kern w:val="0"/>
          <w:szCs w:val="21"/>
        </w:rPr>
        <w:t>分至2022年</w:t>
      </w:r>
      <w:r w:rsidRPr="00C939DB">
        <w:rPr>
          <w:rFonts w:ascii="宋体" w:eastAsia="宋体" w:hAnsi="宋体" w:cs="Times New Roman"/>
          <w:szCs w:val="21"/>
        </w:rPr>
        <w:t>5</w:t>
      </w:r>
      <w:r w:rsidRPr="00C939DB">
        <w:rPr>
          <w:rFonts w:ascii="宋体" w:eastAsia="宋体" w:hAnsi="宋体" w:cs="Times New Roman" w:hint="eastAsia"/>
          <w:kern w:val="0"/>
          <w:szCs w:val="21"/>
        </w:rPr>
        <w:t>月</w:t>
      </w:r>
      <w:r w:rsidRPr="00C939DB">
        <w:rPr>
          <w:rFonts w:ascii="宋体" w:eastAsia="宋体" w:hAnsi="宋体" w:cs="Times New Roman"/>
          <w:szCs w:val="21"/>
        </w:rPr>
        <w:t>30</w:t>
      </w:r>
      <w:r w:rsidRPr="00C939DB">
        <w:rPr>
          <w:rFonts w:ascii="宋体" w:eastAsia="宋体" w:hAnsi="宋体" w:cs="Times New Roman" w:hint="eastAsia"/>
          <w:kern w:val="0"/>
          <w:szCs w:val="21"/>
        </w:rPr>
        <w:t>日</w:t>
      </w:r>
      <w:r w:rsidRPr="00C939DB">
        <w:rPr>
          <w:rFonts w:ascii="宋体" w:eastAsia="宋体" w:hAnsi="宋体" w:cs="Times New Roman"/>
          <w:szCs w:val="21"/>
        </w:rPr>
        <w:t>1</w:t>
      </w:r>
      <w:r w:rsidR="00815487">
        <w:rPr>
          <w:rFonts w:ascii="宋体" w:eastAsia="宋体" w:hAnsi="宋体" w:cs="Times New Roman"/>
          <w:szCs w:val="21"/>
        </w:rPr>
        <w:t>5</w:t>
      </w:r>
      <w:r w:rsidRPr="00C939DB">
        <w:rPr>
          <w:rFonts w:ascii="宋体" w:eastAsia="宋体" w:hAnsi="宋体" w:cs="Times New Roman" w:hint="eastAsia"/>
          <w:kern w:val="0"/>
          <w:szCs w:val="21"/>
        </w:rPr>
        <w:t>时</w:t>
      </w:r>
      <w:r w:rsidR="00815487">
        <w:rPr>
          <w:rFonts w:ascii="宋体" w:eastAsia="宋体" w:hAnsi="宋体" w:cs="Times New Roman"/>
          <w:szCs w:val="21"/>
        </w:rPr>
        <w:t>3</w:t>
      </w:r>
      <w:bookmarkStart w:id="9" w:name="_GoBack"/>
      <w:bookmarkEnd w:id="9"/>
      <w:r w:rsidRPr="00C939DB">
        <w:rPr>
          <w:rFonts w:ascii="宋体" w:eastAsia="宋体" w:hAnsi="宋体" w:cs="Times New Roman"/>
          <w:szCs w:val="21"/>
        </w:rPr>
        <w:t>0</w:t>
      </w:r>
      <w:r w:rsidRPr="00C939DB">
        <w:rPr>
          <w:rFonts w:ascii="宋体" w:eastAsia="宋体" w:hAnsi="宋体" w:cs="Times New Roman" w:hint="eastAsia"/>
          <w:kern w:val="0"/>
          <w:szCs w:val="21"/>
        </w:rPr>
        <w:t>分，投标人应在截止时间前通过交易平台网站对电子投标文件进行投标文件解密。</w:t>
      </w:r>
    </w:p>
    <w:p w:rsidR="00C939DB" w:rsidRPr="00C939DB" w:rsidRDefault="00C939DB" w:rsidP="00C939DB">
      <w:pPr>
        <w:spacing w:line="360" w:lineRule="auto"/>
        <w:ind w:firstLineChars="200" w:firstLine="420"/>
        <w:jc w:val="left"/>
        <w:rPr>
          <w:rFonts w:ascii="宋体" w:eastAsia="宋体" w:hAnsi="宋体" w:cs="Times New Roman"/>
          <w:kern w:val="0"/>
          <w:szCs w:val="21"/>
        </w:rPr>
      </w:pPr>
      <w:r w:rsidRPr="00C939DB">
        <w:rPr>
          <w:rFonts w:ascii="宋体" w:eastAsia="宋体" w:hAnsi="宋体" w:cs="Times New Roman" w:hint="eastAsia"/>
          <w:kern w:val="0"/>
          <w:szCs w:val="21"/>
        </w:rPr>
        <w:t>6.5 开标时间及地点：</w:t>
      </w:r>
      <w:r w:rsidRPr="00C939DB">
        <w:rPr>
          <w:rFonts w:ascii="宋体" w:eastAsia="宋体" w:hAnsi="宋体" w:cs="Times New Roman" w:hint="eastAsia"/>
          <w:kern w:val="0"/>
          <w:szCs w:val="21"/>
          <w:u w:val="single"/>
        </w:rPr>
        <w:t>2022</w:t>
      </w:r>
      <w:r w:rsidRPr="00C939DB">
        <w:rPr>
          <w:rFonts w:ascii="宋体" w:eastAsia="宋体" w:hAnsi="宋体" w:cs="Times New Roman" w:hint="eastAsia"/>
          <w:kern w:val="0"/>
          <w:szCs w:val="21"/>
        </w:rPr>
        <w:t>年</w:t>
      </w:r>
      <w:r w:rsidRPr="00C939DB">
        <w:rPr>
          <w:rFonts w:ascii="宋体" w:eastAsia="宋体" w:hAnsi="宋体" w:cs="Times New Roman"/>
          <w:szCs w:val="21"/>
        </w:rPr>
        <w:t>5</w:t>
      </w:r>
      <w:r w:rsidRPr="00C939DB">
        <w:rPr>
          <w:rFonts w:ascii="宋体" w:eastAsia="宋体" w:hAnsi="宋体" w:cs="Times New Roman" w:hint="eastAsia"/>
          <w:kern w:val="0"/>
          <w:szCs w:val="21"/>
        </w:rPr>
        <w:t>月</w:t>
      </w:r>
      <w:r w:rsidRPr="00C939DB">
        <w:rPr>
          <w:rFonts w:ascii="宋体" w:eastAsia="宋体" w:hAnsi="宋体" w:cs="Times New Roman"/>
          <w:szCs w:val="21"/>
        </w:rPr>
        <w:t>30</w:t>
      </w:r>
      <w:r w:rsidRPr="00C939DB">
        <w:rPr>
          <w:rFonts w:ascii="宋体" w:eastAsia="宋体" w:hAnsi="宋体" w:cs="Times New Roman" w:hint="eastAsia"/>
          <w:kern w:val="0"/>
          <w:szCs w:val="21"/>
        </w:rPr>
        <w:t>日</w:t>
      </w:r>
      <w:r w:rsidRPr="00C939DB">
        <w:rPr>
          <w:rFonts w:ascii="宋体" w:eastAsia="宋体" w:hAnsi="宋体" w:cs="Times New Roman"/>
          <w:szCs w:val="21"/>
        </w:rPr>
        <w:t>15</w:t>
      </w:r>
      <w:r w:rsidRPr="00C939DB">
        <w:rPr>
          <w:rFonts w:ascii="宋体" w:eastAsia="宋体" w:hAnsi="宋体" w:cs="Times New Roman" w:hint="eastAsia"/>
          <w:kern w:val="0"/>
          <w:szCs w:val="21"/>
        </w:rPr>
        <w:t>时</w:t>
      </w:r>
      <w:r w:rsidRPr="00C939DB">
        <w:rPr>
          <w:rFonts w:ascii="宋体" w:eastAsia="宋体" w:hAnsi="宋体" w:cs="Times New Roman"/>
          <w:szCs w:val="21"/>
        </w:rPr>
        <w:t>00</w:t>
      </w:r>
      <w:r w:rsidRPr="00C939DB">
        <w:rPr>
          <w:rFonts w:ascii="宋体" w:eastAsia="宋体" w:hAnsi="宋体" w:cs="Times New Roman" w:hint="eastAsia"/>
          <w:kern w:val="0"/>
          <w:szCs w:val="21"/>
        </w:rPr>
        <w:t>分；地点：广州公共资源交易中心南沙交易部（广州市南沙区环市大道</w:t>
      </w:r>
      <w:proofErr w:type="gramStart"/>
      <w:r w:rsidRPr="00C939DB">
        <w:rPr>
          <w:rFonts w:ascii="宋体" w:eastAsia="宋体" w:hAnsi="宋体" w:cs="Times New Roman" w:hint="eastAsia"/>
          <w:kern w:val="0"/>
          <w:szCs w:val="21"/>
        </w:rPr>
        <w:t>中成汇街</w:t>
      </w:r>
      <w:proofErr w:type="gramEnd"/>
      <w:r w:rsidRPr="00C939DB">
        <w:rPr>
          <w:rFonts w:ascii="宋体" w:eastAsia="宋体" w:hAnsi="宋体" w:cs="Times New Roman" w:hint="eastAsia"/>
          <w:kern w:val="0"/>
          <w:szCs w:val="21"/>
        </w:rPr>
        <w:t>2号南沙城商务楼A栋2楼）开标室。（与投标截止时间为同一时间）。所有投标人均应当准时在线参加开标或到达开标现场参加开标。投标人参与电子开标的具体操作详见交易平台发布的相关操作指引。</w:t>
      </w:r>
    </w:p>
    <w:p w:rsidR="00F6730F" w:rsidRPr="00F6730F" w:rsidRDefault="00F6730F" w:rsidP="00F6730F">
      <w:pPr>
        <w:spacing w:line="360" w:lineRule="auto"/>
        <w:ind w:firstLineChars="200" w:firstLine="420"/>
        <w:jc w:val="left"/>
        <w:rPr>
          <w:rFonts w:ascii="宋体" w:eastAsia="宋体" w:hAnsi="宋体" w:cs="Times New Roman"/>
          <w:kern w:val="0"/>
          <w:szCs w:val="21"/>
        </w:rPr>
      </w:pPr>
      <w:r w:rsidRPr="00F6730F">
        <w:rPr>
          <w:rFonts w:ascii="宋体" w:eastAsia="宋体" w:hAnsi="宋体" w:cs="Times New Roman" w:hint="eastAsia"/>
          <w:kern w:val="0"/>
          <w:szCs w:val="21"/>
        </w:rPr>
        <w:t>6.6 递交投标文件截止时间及开标时间是否有变化，请密切留意交易中心网站中的相关信息。递交投标文件截止时间后，投标文件评审时间因故推迟的，相关资</w:t>
      </w:r>
      <w:proofErr w:type="gramStart"/>
      <w:r w:rsidRPr="00F6730F">
        <w:rPr>
          <w:rFonts w:ascii="宋体" w:eastAsia="宋体" w:hAnsi="宋体" w:cs="Times New Roman" w:hint="eastAsia"/>
          <w:kern w:val="0"/>
          <w:szCs w:val="21"/>
        </w:rPr>
        <w:t>审信息仍以</w:t>
      </w:r>
      <w:proofErr w:type="gramEnd"/>
      <w:r w:rsidRPr="00F6730F">
        <w:rPr>
          <w:rFonts w:ascii="宋体" w:eastAsia="宋体" w:hAnsi="宋体" w:cs="Times New Roman" w:hint="eastAsia"/>
          <w:kern w:val="0"/>
          <w:szCs w:val="21"/>
        </w:rPr>
        <w:t>原递交投标文件截止时间的信息为准。</w:t>
      </w:r>
    </w:p>
    <w:p w:rsidR="00F6730F" w:rsidRPr="00F6730F" w:rsidRDefault="00F6730F" w:rsidP="00F6730F">
      <w:pPr>
        <w:spacing w:line="360" w:lineRule="auto"/>
        <w:ind w:firstLineChars="200" w:firstLine="420"/>
        <w:jc w:val="left"/>
        <w:rPr>
          <w:rFonts w:ascii="宋体" w:eastAsia="宋体" w:hAnsi="宋体" w:cs="Times New Roman"/>
          <w:szCs w:val="21"/>
        </w:rPr>
      </w:pPr>
      <w:r w:rsidRPr="00F6730F">
        <w:rPr>
          <w:rFonts w:ascii="宋体" w:eastAsia="宋体" w:hAnsi="宋体" w:cs="宋体" w:hint="eastAsia"/>
          <w:szCs w:val="21"/>
        </w:rPr>
        <w:lastRenderedPageBreak/>
        <w:t>6.7 逾期送达的投标文件，电子招标投标交易平台将予以拒收。</w:t>
      </w:r>
    </w:p>
    <w:p w:rsidR="00F6730F" w:rsidRPr="00F6730F" w:rsidRDefault="00F6730F" w:rsidP="00F6730F">
      <w:pPr>
        <w:keepNext/>
        <w:keepLines/>
        <w:spacing w:line="360" w:lineRule="auto"/>
        <w:outlineLvl w:val="2"/>
        <w:rPr>
          <w:rFonts w:ascii="宋体" w:eastAsia="宋体" w:hAnsi="宋体" w:cs="Times New Roman"/>
          <w:b/>
          <w:bCs/>
          <w:szCs w:val="21"/>
        </w:rPr>
      </w:pPr>
      <w:bookmarkStart w:id="10" w:name="_Toc60344358"/>
      <w:r w:rsidRPr="00F6730F">
        <w:rPr>
          <w:rFonts w:ascii="宋体" w:eastAsia="宋体" w:hAnsi="宋体" w:cs="Times New Roman" w:hint="eastAsia"/>
          <w:b/>
          <w:bCs/>
          <w:szCs w:val="21"/>
        </w:rPr>
        <w:t>7. 发布公告的媒介</w:t>
      </w:r>
      <w:bookmarkEnd w:id="10"/>
    </w:p>
    <w:p w:rsidR="00F6730F" w:rsidRPr="00F6730F" w:rsidRDefault="00F6730F" w:rsidP="00F6730F">
      <w:pPr>
        <w:autoSpaceDE w:val="0"/>
        <w:autoSpaceDN w:val="0"/>
        <w:adjustRightInd w:val="0"/>
        <w:spacing w:line="360" w:lineRule="auto"/>
        <w:ind w:right="-20" w:firstLineChars="202" w:firstLine="424"/>
        <w:rPr>
          <w:rFonts w:ascii="宋体" w:eastAsia="宋体" w:hAnsi="宋体" w:cs="Times New Roman"/>
          <w:szCs w:val="21"/>
          <w:u w:val="single"/>
        </w:rPr>
      </w:pPr>
      <w:r w:rsidRPr="00F6730F">
        <w:rPr>
          <w:rFonts w:ascii="宋体" w:eastAsia="宋体" w:hAnsi="宋体" w:cs="Times New Roman" w:hint="eastAsia"/>
          <w:kern w:val="0"/>
          <w:position w:val="-4"/>
          <w:szCs w:val="21"/>
        </w:rPr>
        <w:t>本次</w:t>
      </w:r>
      <w:r w:rsidRPr="00F6730F">
        <w:rPr>
          <w:rFonts w:ascii="宋体" w:eastAsia="宋体" w:hAnsi="宋体" w:cs="Times New Roman" w:hint="eastAsia"/>
          <w:spacing w:val="-2"/>
          <w:kern w:val="0"/>
          <w:position w:val="-4"/>
          <w:szCs w:val="21"/>
        </w:rPr>
        <w:t>招</w:t>
      </w:r>
      <w:r w:rsidRPr="00F6730F">
        <w:rPr>
          <w:rFonts w:ascii="宋体" w:eastAsia="宋体" w:hAnsi="宋体" w:cs="Times New Roman" w:hint="eastAsia"/>
          <w:kern w:val="0"/>
          <w:position w:val="-4"/>
          <w:szCs w:val="21"/>
        </w:rPr>
        <w:t>标</w:t>
      </w:r>
      <w:r w:rsidRPr="00F6730F">
        <w:rPr>
          <w:rFonts w:ascii="宋体" w:eastAsia="宋体" w:hAnsi="宋体" w:cs="Times New Roman" w:hint="eastAsia"/>
          <w:spacing w:val="-2"/>
          <w:kern w:val="0"/>
          <w:position w:val="-4"/>
          <w:szCs w:val="21"/>
        </w:rPr>
        <w:t>公</w:t>
      </w:r>
      <w:r w:rsidRPr="00F6730F">
        <w:rPr>
          <w:rFonts w:ascii="宋体" w:eastAsia="宋体" w:hAnsi="宋体" w:cs="Times New Roman" w:hint="eastAsia"/>
          <w:kern w:val="0"/>
          <w:position w:val="-4"/>
          <w:szCs w:val="21"/>
        </w:rPr>
        <w:t>告</w:t>
      </w:r>
      <w:r w:rsidRPr="00F6730F">
        <w:rPr>
          <w:rFonts w:ascii="宋体" w:eastAsia="宋体" w:hAnsi="宋体" w:cs="Times New Roman" w:hint="eastAsia"/>
          <w:spacing w:val="-2"/>
          <w:kern w:val="0"/>
          <w:position w:val="-4"/>
          <w:szCs w:val="21"/>
        </w:rPr>
        <w:t>同</w:t>
      </w:r>
      <w:r w:rsidRPr="00F6730F">
        <w:rPr>
          <w:rFonts w:ascii="宋体" w:eastAsia="宋体" w:hAnsi="宋体" w:cs="Times New Roman" w:hint="eastAsia"/>
          <w:kern w:val="0"/>
          <w:position w:val="-4"/>
          <w:szCs w:val="21"/>
        </w:rPr>
        <w:t>时</w:t>
      </w:r>
      <w:r w:rsidRPr="00F6730F">
        <w:rPr>
          <w:rFonts w:ascii="宋体" w:eastAsia="宋体" w:hAnsi="宋体" w:cs="Times New Roman" w:hint="eastAsia"/>
          <w:spacing w:val="-2"/>
          <w:kern w:val="0"/>
          <w:position w:val="-4"/>
          <w:szCs w:val="21"/>
        </w:rPr>
        <w:t>在</w:t>
      </w:r>
      <w:r w:rsidRPr="00F6730F">
        <w:rPr>
          <w:rFonts w:ascii="宋体" w:eastAsia="宋体" w:hAnsi="宋体" w:cs="Times New Roman" w:hint="eastAsia"/>
          <w:spacing w:val="43"/>
          <w:kern w:val="0"/>
          <w:szCs w:val="21"/>
          <w:u w:val="single"/>
        </w:rPr>
        <w:t>广州公共资源交易中心网（网址：</w:t>
      </w:r>
      <w:r w:rsidRPr="00F6730F">
        <w:rPr>
          <w:rFonts w:ascii="宋体" w:eastAsia="宋体" w:hAnsi="宋体" w:cs="Times New Roman" w:hint="eastAsia"/>
          <w:kern w:val="0"/>
          <w:szCs w:val="21"/>
          <w:u w:val="single"/>
        </w:rPr>
        <w:t>http://www.gzggzy.cn）</w:t>
      </w:r>
      <w:r w:rsidRPr="00F6730F">
        <w:rPr>
          <w:rFonts w:ascii="宋体" w:eastAsia="宋体" w:hAnsi="宋体" w:cs="Times New Roman" w:hint="eastAsia"/>
          <w:spacing w:val="43"/>
          <w:kern w:val="0"/>
          <w:szCs w:val="21"/>
          <w:u w:val="single"/>
        </w:rPr>
        <w:t>、广东省招标投标监管网</w:t>
      </w:r>
      <w:r w:rsidRPr="00F6730F">
        <w:rPr>
          <w:rFonts w:ascii="宋体" w:eastAsia="宋体" w:hAnsi="宋体" w:cs="Times New Roman" w:hint="eastAsia"/>
          <w:kern w:val="0"/>
          <w:szCs w:val="21"/>
          <w:u w:val="single"/>
        </w:rPr>
        <w:t>（网址：</w:t>
      </w:r>
      <w:r w:rsidRPr="00F6730F">
        <w:rPr>
          <w:rFonts w:ascii="宋体" w:eastAsia="宋体" w:hAnsi="宋体" w:cs="Times New Roman"/>
          <w:kern w:val="0"/>
          <w:szCs w:val="21"/>
          <w:u w:val="single"/>
        </w:rPr>
        <w:t>http://zbtb.gd.gov.cn</w:t>
      </w:r>
      <w:r w:rsidRPr="00F6730F">
        <w:rPr>
          <w:rFonts w:ascii="宋体" w:eastAsia="宋体" w:hAnsi="宋体" w:cs="Times New Roman" w:hint="eastAsia"/>
          <w:kern w:val="0"/>
          <w:szCs w:val="21"/>
          <w:u w:val="single"/>
        </w:rPr>
        <w:t>）</w:t>
      </w:r>
      <w:r w:rsidRPr="00F6730F">
        <w:rPr>
          <w:rFonts w:ascii="宋体" w:eastAsia="宋体" w:hAnsi="宋体" w:cs="Times New Roman" w:hint="eastAsia"/>
          <w:spacing w:val="43"/>
          <w:kern w:val="0"/>
          <w:szCs w:val="21"/>
          <w:u w:val="single"/>
        </w:rPr>
        <w:t>和中国招标投标公共服务平台</w:t>
      </w:r>
      <w:r w:rsidRPr="00F6730F">
        <w:rPr>
          <w:rFonts w:ascii="宋体" w:eastAsia="宋体" w:hAnsi="宋体" w:cs="Times New Roman" w:hint="eastAsia"/>
          <w:kern w:val="0"/>
          <w:szCs w:val="21"/>
          <w:u w:val="single"/>
        </w:rPr>
        <w:t>（网址：http://www.cebpubservice.com/）、广州发展电子采购平台（https://eps.gdg.com.cn）、</w:t>
      </w:r>
      <w:r w:rsidRPr="00F6730F">
        <w:rPr>
          <w:rFonts w:ascii="宋体" w:eastAsia="宋体" w:hAnsi="宋体" w:cs="Times New Roman" w:hint="eastAsia"/>
          <w:spacing w:val="43"/>
          <w:kern w:val="0"/>
          <w:szCs w:val="21"/>
          <w:u w:val="single"/>
        </w:rPr>
        <w:t>广州国企阳光采购平台（http://cg.gemas.com.cn）、</w:t>
      </w:r>
      <w:r w:rsidRPr="00F6730F">
        <w:rPr>
          <w:rFonts w:ascii="宋体" w:eastAsia="宋体" w:hAnsi="宋体" w:cs="Times New Roman" w:hint="eastAsia"/>
          <w:kern w:val="0"/>
          <w:szCs w:val="21"/>
          <w:u w:val="single"/>
        </w:rPr>
        <w:t>诚E招电子采购交易平台（https://www.chengezhao.com）</w:t>
      </w:r>
      <w:r w:rsidRPr="00F6730F">
        <w:rPr>
          <w:rFonts w:ascii="宋体" w:eastAsia="宋体" w:hAnsi="宋体" w:cs="Times New Roman" w:hint="eastAsia"/>
          <w:szCs w:val="21"/>
        </w:rPr>
        <w:t>上发布</w:t>
      </w:r>
      <w:r w:rsidRPr="00F6730F">
        <w:rPr>
          <w:rFonts w:ascii="宋体" w:eastAsia="宋体" w:hAnsi="宋体" w:cs="Times New Roman" w:hint="eastAsia"/>
          <w:kern w:val="0"/>
          <w:position w:val="-4"/>
          <w:szCs w:val="21"/>
        </w:rPr>
        <w:t>。</w:t>
      </w:r>
      <w:r w:rsidRPr="00F6730F">
        <w:rPr>
          <w:rFonts w:ascii="宋体" w:eastAsia="宋体" w:hAnsi="宋体" w:cs="Times New Roman" w:hint="eastAsia"/>
          <w:szCs w:val="21"/>
          <w:u w:val="single"/>
        </w:rPr>
        <w:t>本公告的修改、补充，在广州公共资源交易中心网站发布。</w:t>
      </w:r>
    </w:p>
    <w:p w:rsidR="00F6730F" w:rsidRPr="00F6730F" w:rsidRDefault="00F6730F" w:rsidP="00F6730F">
      <w:pPr>
        <w:spacing w:line="360" w:lineRule="auto"/>
        <w:rPr>
          <w:rFonts w:ascii="宋体" w:eastAsia="宋体" w:hAnsi="宋体" w:cs="Times New Roman"/>
          <w:szCs w:val="21"/>
        </w:rPr>
      </w:pPr>
    </w:p>
    <w:p w:rsidR="00F6730F" w:rsidRPr="00F6730F" w:rsidRDefault="00F6730F" w:rsidP="00F6730F">
      <w:pPr>
        <w:keepNext/>
        <w:keepLines/>
        <w:spacing w:line="360" w:lineRule="auto"/>
        <w:outlineLvl w:val="2"/>
        <w:rPr>
          <w:rFonts w:ascii="宋体" w:eastAsia="宋体" w:hAnsi="宋体" w:cs="Times New Roman"/>
          <w:b/>
          <w:bCs/>
          <w:szCs w:val="21"/>
        </w:rPr>
      </w:pPr>
      <w:bookmarkStart w:id="11" w:name="_Toc60344359"/>
      <w:r w:rsidRPr="00F6730F">
        <w:rPr>
          <w:rFonts w:ascii="宋体" w:eastAsia="宋体" w:hAnsi="宋体" w:cs="Times New Roman" w:hint="eastAsia"/>
          <w:b/>
          <w:bCs/>
          <w:szCs w:val="21"/>
        </w:rPr>
        <w:t>8. 其它事项</w:t>
      </w:r>
      <w:bookmarkEnd w:id="11"/>
    </w:p>
    <w:p w:rsidR="00F6730F" w:rsidRPr="00F6730F" w:rsidRDefault="00F6730F" w:rsidP="00F6730F">
      <w:pPr>
        <w:spacing w:line="360" w:lineRule="auto"/>
        <w:ind w:firstLineChars="200" w:firstLine="420"/>
        <w:jc w:val="left"/>
        <w:rPr>
          <w:rFonts w:ascii="宋体" w:eastAsia="宋体" w:hAnsi="宋体" w:cs="Times New Roman"/>
          <w:szCs w:val="21"/>
        </w:rPr>
      </w:pPr>
      <w:r w:rsidRPr="00F6730F">
        <w:rPr>
          <w:rFonts w:ascii="宋体" w:eastAsia="宋体" w:hAnsi="宋体" w:cs="Times New Roman" w:hint="eastAsia"/>
          <w:szCs w:val="21"/>
        </w:rPr>
        <w:t>8.1 工期：</w:t>
      </w:r>
    </w:p>
    <w:p w:rsidR="00F6730F" w:rsidRPr="00F6730F" w:rsidRDefault="00F6730F" w:rsidP="00F6730F">
      <w:pPr>
        <w:spacing w:line="360" w:lineRule="auto"/>
        <w:ind w:firstLineChars="134" w:firstLine="281"/>
        <w:jc w:val="left"/>
        <w:rPr>
          <w:rFonts w:ascii="宋体" w:eastAsia="宋体" w:hAnsi="宋体" w:cs="Times New Roman"/>
          <w:szCs w:val="21"/>
        </w:rPr>
      </w:pPr>
      <w:r w:rsidRPr="00F6730F">
        <w:rPr>
          <w:rFonts w:ascii="宋体" w:eastAsia="宋体" w:hAnsi="宋体" w:cs="Times New Roman" w:hint="eastAsia"/>
          <w:szCs w:val="21"/>
        </w:rPr>
        <w:t>（1）设计工期：104日历天。投标人应充分考虑疫情的影响，保证按计划完成工作内容。</w:t>
      </w:r>
    </w:p>
    <w:p w:rsidR="00F6730F" w:rsidRPr="00F6730F" w:rsidRDefault="00F6730F" w:rsidP="00F6730F">
      <w:pPr>
        <w:spacing w:line="360" w:lineRule="auto"/>
        <w:ind w:firstLineChars="134" w:firstLine="281"/>
        <w:jc w:val="left"/>
        <w:rPr>
          <w:rFonts w:ascii="宋体" w:eastAsia="宋体" w:hAnsi="宋体" w:cs="Times New Roman"/>
          <w:szCs w:val="21"/>
        </w:rPr>
      </w:pPr>
      <w:r w:rsidRPr="00F6730F">
        <w:rPr>
          <w:rFonts w:ascii="宋体" w:eastAsia="宋体" w:hAnsi="宋体" w:cs="Times New Roman" w:hint="eastAsia"/>
          <w:szCs w:val="21"/>
        </w:rPr>
        <w:t>（2）若因招标人或经招标人同意的原因调整计划，则提交时间作相应调整。</w:t>
      </w:r>
    </w:p>
    <w:p w:rsidR="00F6730F" w:rsidRPr="00F6730F" w:rsidRDefault="00F6730F" w:rsidP="00F6730F">
      <w:pPr>
        <w:spacing w:line="360" w:lineRule="auto"/>
        <w:ind w:firstLineChars="134" w:firstLine="281"/>
        <w:jc w:val="left"/>
        <w:rPr>
          <w:rFonts w:ascii="宋体" w:eastAsia="宋体" w:hAnsi="宋体" w:cs="Times New Roman"/>
          <w:szCs w:val="21"/>
        </w:rPr>
      </w:pPr>
      <w:r w:rsidRPr="00F6730F">
        <w:rPr>
          <w:rFonts w:ascii="宋体" w:eastAsia="宋体" w:hAnsi="宋体" w:cs="Times New Roman" w:hint="eastAsia"/>
          <w:szCs w:val="21"/>
        </w:rPr>
        <w:t>8.2 投标时是否需要提交设计模型：</w:t>
      </w:r>
      <w:r w:rsidRPr="00F6730F">
        <w:rPr>
          <w:rFonts w:ascii="宋体" w:eastAsia="宋体" w:hAnsi="宋体" w:cs="Times New Roman" w:hint="eastAsia"/>
          <w:b/>
          <w:bCs/>
          <w:szCs w:val="21"/>
          <w:u w:val="single"/>
        </w:rPr>
        <w:t>不需要</w:t>
      </w:r>
      <w:r w:rsidRPr="00F6730F">
        <w:rPr>
          <w:rFonts w:ascii="宋体" w:eastAsia="宋体" w:hAnsi="宋体" w:cs="Times New Roman" w:hint="eastAsia"/>
          <w:szCs w:val="21"/>
        </w:rPr>
        <w:t>。</w:t>
      </w:r>
    </w:p>
    <w:p w:rsidR="00F6730F" w:rsidRPr="00F6730F" w:rsidRDefault="00F6730F" w:rsidP="00F6730F">
      <w:pPr>
        <w:spacing w:line="360" w:lineRule="auto"/>
        <w:ind w:firstLineChars="134" w:firstLine="281"/>
        <w:jc w:val="left"/>
        <w:rPr>
          <w:rFonts w:ascii="宋体" w:eastAsia="宋体" w:hAnsi="宋体" w:cs="Times New Roman"/>
          <w:szCs w:val="21"/>
        </w:rPr>
      </w:pPr>
      <w:r w:rsidRPr="00F6730F">
        <w:rPr>
          <w:rFonts w:ascii="宋体" w:eastAsia="宋体" w:hAnsi="宋体" w:cs="Times New Roman" w:hint="eastAsia"/>
          <w:szCs w:val="21"/>
        </w:rPr>
        <w:t>8.3 投标人可通过http://maps.google.com选择satellite（卫星</w:t>
      </w:r>
      <w:proofErr w:type="gramStart"/>
      <w:r w:rsidRPr="00F6730F">
        <w:rPr>
          <w:rFonts w:ascii="宋体" w:eastAsia="宋体" w:hAnsi="宋体" w:cs="Times New Roman" w:hint="eastAsia"/>
          <w:szCs w:val="21"/>
        </w:rPr>
        <w:t>图象</w:t>
      </w:r>
      <w:proofErr w:type="gramEnd"/>
      <w:r w:rsidRPr="00F6730F">
        <w:rPr>
          <w:rFonts w:ascii="宋体" w:eastAsia="宋体" w:hAnsi="宋体" w:cs="Times New Roman" w:hint="eastAsia"/>
          <w:szCs w:val="21"/>
        </w:rPr>
        <w:t>）观察本项目的周边环境。</w:t>
      </w:r>
    </w:p>
    <w:p w:rsidR="00F6730F" w:rsidRPr="00F6730F" w:rsidRDefault="00F6730F" w:rsidP="00F6730F">
      <w:pPr>
        <w:spacing w:line="360" w:lineRule="auto"/>
        <w:ind w:firstLineChars="134" w:firstLine="281"/>
        <w:jc w:val="left"/>
        <w:rPr>
          <w:rFonts w:ascii="宋体" w:eastAsia="宋体" w:hAnsi="宋体" w:cs="Times New Roman"/>
          <w:szCs w:val="21"/>
        </w:rPr>
      </w:pPr>
      <w:r w:rsidRPr="00F6730F">
        <w:rPr>
          <w:rFonts w:ascii="宋体" w:eastAsia="宋体" w:hAnsi="宋体" w:cs="Times New Roman" w:hint="eastAsia"/>
          <w:szCs w:val="21"/>
        </w:rPr>
        <w:t xml:space="preserve">8.4 </w:t>
      </w:r>
      <w:r w:rsidRPr="00F6730F">
        <w:rPr>
          <w:rFonts w:ascii="宋体" w:eastAsia="宋体" w:hAnsi="宋体" w:cs="Times New Roman" w:hint="eastAsia"/>
          <w:szCs w:val="21"/>
          <w:u w:val="single"/>
        </w:rPr>
        <w:t>潜在投标人或利害关系人对本招标公告及招标文件有异议的，向招标人书面提出</w:t>
      </w:r>
      <w:r w:rsidRPr="00F6730F">
        <w:rPr>
          <w:rFonts w:ascii="宋体" w:eastAsia="宋体" w:hAnsi="宋体" w:cs="Times New Roman" w:hint="eastAsia"/>
          <w:szCs w:val="21"/>
        </w:rPr>
        <w:t>。</w:t>
      </w:r>
    </w:p>
    <w:p w:rsidR="00F6730F" w:rsidRPr="00F6730F" w:rsidRDefault="00F6730F" w:rsidP="00F6730F">
      <w:pPr>
        <w:spacing w:line="360" w:lineRule="auto"/>
        <w:ind w:firstLineChars="200" w:firstLine="420"/>
        <w:jc w:val="left"/>
        <w:rPr>
          <w:rFonts w:ascii="宋体" w:eastAsia="宋体" w:hAnsi="宋体" w:cs="Times New Roman"/>
          <w:bCs/>
          <w:szCs w:val="21"/>
          <w:u w:val="single"/>
        </w:rPr>
      </w:pPr>
      <w:r w:rsidRPr="00F6730F">
        <w:rPr>
          <w:rFonts w:ascii="宋体" w:eastAsia="宋体" w:hAnsi="宋体" w:cs="Times New Roman" w:hint="eastAsia"/>
          <w:szCs w:val="21"/>
          <w:u w:val="single"/>
        </w:rPr>
        <w:t>异议受理部门：粤海（番禺）石油化工储运开发有限公司</w:t>
      </w:r>
    </w:p>
    <w:p w:rsidR="00F6730F" w:rsidRPr="00F6730F" w:rsidRDefault="00F6730F" w:rsidP="00F6730F">
      <w:pPr>
        <w:spacing w:line="360" w:lineRule="auto"/>
        <w:ind w:firstLineChars="200" w:firstLine="420"/>
        <w:jc w:val="left"/>
        <w:rPr>
          <w:rFonts w:ascii="宋体" w:eastAsia="宋体" w:hAnsi="宋体" w:cs="Times New Roman"/>
          <w:szCs w:val="21"/>
          <w:u w:val="single"/>
        </w:rPr>
      </w:pPr>
      <w:r w:rsidRPr="00F6730F">
        <w:rPr>
          <w:rFonts w:ascii="宋体" w:eastAsia="宋体" w:hAnsi="宋体" w:cs="Times New Roman" w:hint="eastAsia"/>
          <w:szCs w:val="21"/>
          <w:u w:val="single"/>
        </w:rPr>
        <w:t>电话：18583941025</w:t>
      </w:r>
    </w:p>
    <w:p w:rsidR="00F6730F" w:rsidRPr="00F6730F" w:rsidRDefault="00F6730F" w:rsidP="00F6730F">
      <w:pPr>
        <w:spacing w:line="360" w:lineRule="auto"/>
        <w:ind w:firstLineChars="200" w:firstLine="420"/>
        <w:jc w:val="left"/>
        <w:rPr>
          <w:rFonts w:ascii="宋体" w:eastAsia="宋体" w:hAnsi="宋体" w:cs="Times New Roman"/>
          <w:szCs w:val="21"/>
          <w:u w:val="single"/>
        </w:rPr>
      </w:pPr>
      <w:r w:rsidRPr="00F6730F">
        <w:rPr>
          <w:rFonts w:ascii="宋体" w:eastAsia="宋体" w:hAnsi="宋体" w:cs="Times New Roman" w:hint="eastAsia"/>
          <w:szCs w:val="21"/>
          <w:u w:val="single"/>
        </w:rPr>
        <w:t>地址：广州市</w:t>
      </w:r>
      <w:proofErr w:type="gramStart"/>
      <w:r w:rsidRPr="00F6730F">
        <w:rPr>
          <w:rFonts w:ascii="宋体" w:eastAsia="宋体" w:hAnsi="宋体" w:cs="Times New Roman" w:hint="eastAsia"/>
          <w:szCs w:val="21"/>
          <w:u w:val="single"/>
        </w:rPr>
        <w:t>南沙区珠电路</w:t>
      </w:r>
      <w:proofErr w:type="gramEnd"/>
      <w:r w:rsidRPr="00F6730F">
        <w:rPr>
          <w:rFonts w:ascii="宋体" w:eastAsia="宋体" w:hAnsi="宋体" w:cs="Times New Roman" w:hint="eastAsia"/>
          <w:szCs w:val="21"/>
          <w:u w:val="single"/>
        </w:rPr>
        <w:t>165号</w:t>
      </w:r>
    </w:p>
    <w:p w:rsidR="00F6730F" w:rsidRPr="00F6730F" w:rsidRDefault="00F6730F" w:rsidP="00F6730F">
      <w:pPr>
        <w:autoSpaceDE w:val="0"/>
        <w:autoSpaceDN w:val="0"/>
        <w:adjustRightInd w:val="0"/>
        <w:spacing w:line="360" w:lineRule="auto"/>
        <w:ind w:firstLineChars="134" w:firstLine="281"/>
        <w:jc w:val="left"/>
        <w:rPr>
          <w:rFonts w:ascii="宋体" w:eastAsia="宋体" w:hAnsi="宋体" w:cs="Times New Roman"/>
          <w:szCs w:val="21"/>
          <w:u w:val="single"/>
        </w:rPr>
      </w:pPr>
      <w:r w:rsidRPr="00F6730F">
        <w:rPr>
          <w:rFonts w:ascii="宋体" w:eastAsia="宋体" w:hAnsi="宋体" w:cs="Times New Roman" w:hint="eastAsia"/>
          <w:szCs w:val="21"/>
        </w:rPr>
        <w:t>8.5 前期服务机构名称：上海燃气工程设计研究有限公司</w:t>
      </w:r>
      <w:r w:rsidRPr="00F6730F">
        <w:rPr>
          <w:rFonts w:ascii="宋体" w:eastAsia="宋体" w:hAnsi="宋体" w:cs="Times New Roman" w:hint="eastAsia"/>
          <w:szCs w:val="21"/>
          <w:u w:val="single"/>
        </w:rPr>
        <w:t>（广州LNG应急调峰气源站二期工程可行性研究报告编制及初勘单位）。</w:t>
      </w:r>
    </w:p>
    <w:p w:rsidR="00F6730F" w:rsidRPr="00F6730F" w:rsidRDefault="00F6730F" w:rsidP="00F6730F">
      <w:pPr>
        <w:autoSpaceDE w:val="0"/>
        <w:autoSpaceDN w:val="0"/>
        <w:adjustRightInd w:val="0"/>
        <w:spacing w:line="360" w:lineRule="auto"/>
        <w:ind w:firstLineChars="134" w:firstLine="281"/>
        <w:jc w:val="left"/>
        <w:rPr>
          <w:rFonts w:ascii="宋体" w:eastAsia="宋体" w:hAnsi="宋体" w:cs="Times New Roman"/>
          <w:szCs w:val="21"/>
        </w:rPr>
      </w:pPr>
      <w:r w:rsidRPr="00F6730F">
        <w:rPr>
          <w:rFonts w:ascii="宋体" w:eastAsia="宋体" w:hAnsi="宋体" w:cs="Times New Roman" w:hint="eastAsia"/>
          <w:szCs w:val="21"/>
        </w:rPr>
        <w:t>注：如果前期服务机构参加本次投标，应将本公告发布</w:t>
      </w:r>
      <w:proofErr w:type="gramStart"/>
      <w:r w:rsidRPr="00F6730F">
        <w:rPr>
          <w:rFonts w:ascii="宋体" w:eastAsia="宋体" w:hAnsi="宋体" w:cs="Times New Roman" w:hint="eastAsia"/>
          <w:szCs w:val="21"/>
        </w:rPr>
        <w:t>前最终</w:t>
      </w:r>
      <w:proofErr w:type="gramEnd"/>
      <w:r w:rsidRPr="00F6730F">
        <w:rPr>
          <w:rFonts w:ascii="宋体" w:eastAsia="宋体" w:hAnsi="宋体" w:cs="Times New Roman" w:hint="eastAsia"/>
          <w:szCs w:val="21"/>
        </w:rPr>
        <w:t>完成的工作成果（含电子文件）在发布招标文件的同时提供给所有投标人参考，否则前期参与的服务机构中标无效。</w:t>
      </w:r>
    </w:p>
    <w:p w:rsidR="00F6730F" w:rsidRPr="00F6730F" w:rsidRDefault="00F6730F" w:rsidP="00F6730F">
      <w:pPr>
        <w:spacing w:line="360" w:lineRule="auto"/>
        <w:rPr>
          <w:rFonts w:ascii="宋体" w:eastAsia="宋体" w:hAnsi="宋体" w:cs="Times New Roman"/>
          <w:szCs w:val="21"/>
        </w:rPr>
      </w:pPr>
    </w:p>
    <w:p w:rsidR="00F6730F" w:rsidRPr="00F6730F" w:rsidRDefault="00F6730F" w:rsidP="00F6730F">
      <w:pPr>
        <w:keepNext/>
        <w:keepLines/>
        <w:spacing w:line="360" w:lineRule="auto"/>
        <w:outlineLvl w:val="2"/>
        <w:rPr>
          <w:rFonts w:ascii="宋体" w:eastAsia="宋体" w:hAnsi="宋体" w:cs="Times New Roman"/>
          <w:b/>
          <w:bCs/>
          <w:szCs w:val="21"/>
        </w:rPr>
      </w:pPr>
      <w:bookmarkStart w:id="12" w:name="_Toc25072056"/>
      <w:r w:rsidRPr="00F6730F">
        <w:rPr>
          <w:rFonts w:ascii="宋体" w:eastAsia="宋体" w:hAnsi="宋体" w:cs="Times New Roman" w:hint="eastAsia"/>
          <w:b/>
          <w:bCs/>
          <w:szCs w:val="21"/>
        </w:rPr>
        <w:t>9. 联系方式</w:t>
      </w:r>
      <w:bookmarkEnd w:id="12"/>
    </w:p>
    <w:p w:rsidR="00F6730F" w:rsidRPr="00F6730F" w:rsidRDefault="00F6730F" w:rsidP="00F6730F">
      <w:pPr>
        <w:spacing w:line="360" w:lineRule="auto"/>
        <w:rPr>
          <w:rFonts w:ascii="宋体" w:eastAsia="宋体" w:hAnsi="宋体" w:cs="Times New Roman"/>
          <w:szCs w:val="21"/>
          <w:u w:val="single"/>
        </w:rPr>
      </w:pPr>
      <w:r w:rsidRPr="00F6730F">
        <w:rPr>
          <w:rFonts w:ascii="宋体" w:eastAsia="宋体" w:hAnsi="宋体" w:cs="Times New Roman" w:hint="eastAsia"/>
          <w:szCs w:val="21"/>
        </w:rPr>
        <w:t>招标人：</w:t>
      </w:r>
      <w:r w:rsidRPr="00F6730F">
        <w:rPr>
          <w:rFonts w:ascii="宋体" w:eastAsia="宋体" w:hAnsi="宋体" w:cs="Times New Roman" w:hint="eastAsia"/>
          <w:szCs w:val="21"/>
          <w:u w:val="single"/>
        </w:rPr>
        <w:t>粤海（番禺）石油化工储运开发有限公司</w:t>
      </w:r>
    </w:p>
    <w:p w:rsidR="00F6730F" w:rsidRPr="00F6730F" w:rsidRDefault="00F6730F" w:rsidP="00F6730F">
      <w:pPr>
        <w:spacing w:line="360" w:lineRule="auto"/>
        <w:rPr>
          <w:rFonts w:ascii="宋体" w:eastAsia="宋体" w:hAnsi="宋体" w:cs="Times New Roman"/>
          <w:szCs w:val="21"/>
          <w:u w:val="single"/>
        </w:rPr>
      </w:pPr>
      <w:r w:rsidRPr="00F6730F">
        <w:rPr>
          <w:rFonts w:ascii="宋体" w:eastAsia="宋体" w:hAnsi="宋体" w:cs="Times New Roman" w:hint="eastAsia"/>
          <w:szCs w:val="21"/>
        </w:rPr>
        <w:t>地址：</w:t>
      </w:r>
      <w:r w:rsidRPr="00F6730F">
        <w:rPr>
          <w:rFonts w:ascii="宋体" w:eastAsia="宋体" w:hAnsi="宋体" w:cs="Times New Roman" w:hint="eastAsia"/>
          <w:szCs w:val="21"/>
          <w:u w:val="single"/>
        </w:rPr>
        <w:t>广州市</w:t>
      </w:r>
      <w:proofErr w:type="gramStart"/>
      <w:r w:rsidRPr="00F6730F">
        <w:rPr>
          <w:rFonts w:ascii="宋体" w:eastAsia="宋体" w:hAnsi="宋体" w:cs="Times New Roman" w:hint="eastAsia"/>
          <w:szCs w:val="21"/>
          <w:u w:val="single"/>
        </w:rPr>
        <w:t>南沙区珠电路</w:t>
      </w:r>
      <w:proofErr w:type="gramEnd"/>
      <w:r w:rsidRPr="00F6730F">
        <w:rPr>
          <w:rFonts w:ascii="宋体" w:eastAsia="宋体" w:hAnsi="宋体" w:cs="Times New Roman" w:hint="eastAsia"/>
          <w:szCs w:val="21"/>
          <w:u w:val="single"/>
        </w:rPr>
        <w:t>165号</w:t>
      </w:r>
    </w:p>
    <w:p w:rsidR="00F6730F" w:rsidRPr="00F6730F" w:rsidRDefault="00F6730F" w:rsidP="00F6730F">
      <w:pPr>
        <w:spacing w:line="360" w:lineRule="auto"/>
        <w:rPr>
          <w:rFonts w:ascii="宋体" w:eastAsia="宋体" w:hAnsi="宋体" w:cs="Times New Roman"/>
          <w:szCs w:val="21"/>
        </w:rPr>
      </w:pPr>
      <w:r w:rsidRPr="00F6730F">
        <w:rPr>
          <w:rFonts w:ascii="宋体" w:eastAsia="宋体" w:hAnsi="宋体" w:cs="Times New Roman" w:hint="eastAsia"/>
          <w:szCs w:val="21"/>
        </w:rPr>
        <w:t>联系人：</w:t>
      </w:r>
      <w:r w:rsidRPr="00F6730F">
        <w:rPr>
          <w:rFonts w:ascii="宋体" w:eastAsia="宋体" w:hAnsi="宋体" w:cs="Times New Roman" w:hint="eastAsia"/>
          <w:szCs w:val="21"/>
          <w:u w:val="single"/>
        </w:rPr>
        <w:t>余斌</w:t>
      </w:r>
    </w:p>
    <w:p w:rsidR="00F6730F" w:rsidRPr="00F6730F" w:rsidRDefault="00F6730F" w:rsidP="00F6730F">
      <w:pPr>
        <w:spacing w:line="360" w:lineRule="auto"/>
        <w:rPr>
          <w:rFonts w:ascii="宋体" w:eastAsia="宋体" w:hAnsi="宋体" w:cs="Times New Roman"/>
          <w:szCs w:val="21"/>
          <w:u w:val="single"/>
        </w:rPr>
      </w:pPr>
      <w:r w:rsidRPr="00F6730F">
        <w:rPr>
          <w:rFonts w:ascii="宋体" w:eastAsia="宋体" w:hAnsi="宋体" w:cs="Times New Roman" w:hint="eastAsia"/>
          <w:szCs w:val="21"/>
        </w:rPr>
        <w:t>电话：</w:t>
      </w:r>
      <w:r w:rsidRPr="00F6730F">
        <w:rPr>
          <w:rFonts w:ascii="宋体" w:eastAsia="宋体" w:hAnsi="宋体" w:cs="Times New Roman" w:hint="eastAsia"/>
          <w:bCs/>
          <w:szCs w:val="21"/>
          <w:u w:val="single"/>
        </w:rPr>
        <w:t>18583941025</w:t>
      </w:r>
    </w:p>
    <w:p w:rsidR="00F6730F" w:rsidRPr="00F6730F" w:rsidRDefault="00F6730F" w:rsidP="00F6730F">
      <w:pPr>
        <w:spacing w:line="360" w:lineRule="auto"/>
        <w:rPr>
          <w:rFonts w:ascii="宋体" w:eastAsia="宋体" w:hAnsi="宋体" w:cs="Times New Roman"/>
          <w:szCs w:val="21"/>
        </w:rPr>
      </w:pPr>
    </w:p>
    <w:p w:rsidR="00F6730F" w:rsidRPr="00F6730F" w:rsidRDefault="00F6730F" w:rsidP="00F6730F">
      <w:pPr>
        <w:spacing w:line="360" w:lineRule="auto"/>
        <w:rPr>
          <w:rFonts w:ascii="宋体" w:eastAsia="宋体" w:hAnsi="宋体" w:cs="Times New Roman"/>
          <w:szCs w:val="21"/>
        </w:rPr>
      </w:pPr>
      <w:r w:rsidRPr="00F6730F">
        <w:rPr>
          <w:rFonts w:ascii="宋体" w:eastAsia="宋体" w:hAnsi="宋体" w:cs="Times New Roman" w:hint="eastAsia"/>
          <w:szCs w:val="21"/>
        </w:rPr>
        <w:lastRenderedPageBreak/>
        <w:t>招标代理机构：</w:t>
      </w:r>
      <w:proofErr w:type="gramStart"/>
      <w:r w:rsidRPr="00F6730F">
        <w:rPr>
          <w:rFonts w:ascii="宋体" w:eastAsia="宋体" w:hAnsi="宋体" w:cs="Times New Roman" w:hint="eastAsia"/>
          <w:szCs w:val="21"/>
          <w:u w:val="single"/>
        </w:rPr>
        <w:t>公诚管理</w:t>
      </w:r>
      <w:proofErr w:type="gramEnd"/>
      <w:r w:rsidRPr="00F6730F">
        <w:rPr>
          <w:rFonts w:ascii="宋体" w:eastAsia="宋体" w:hAnsi="宋体" w:cs="Times New Roman" w:hint="eastAsia"/>
          <w:szCs w:val="21"/>
          <w:u w:val="single"/>
        </w:rPr>
        <w:t>咨询有限公司</w:t>
      </w:r>
    </w:p>
    <w:p w:rsidR="00F6730F" w:rsidRPr="00F6730F" w:rsidRDefault="00F6730F" w:rsidP="00F6730F">
      <w:pPr>
        <w:spacing w:line="360" w:lineRule="auto"/>
        <w:rPr>
          <w:rFonts w:ascii="宋体" w:eastAsia="宋体" w:hAnsi="宋体" w:cs="Times New Roman"/>
          <w:szCs w:val="21"/>
        </w:rPr>
      </w:pPr>
      <w:r w:rsidRPr="00F6730F">
        <w:rPr>
          <w:rFonts w:ascii="宋体" w:eastAsia="宋体" w:hAnsi="宋体" w:cs="Times New Roman" w:hint="eastAsia"/>
          <w:szCs w:val="21"/>
        </w:rPr>
        <w:t>地址：</w:t>
      </w:r>
      <w:r w:rsidRPr="00F6730F">
        <w:rPr>
          <w:rFonts w:ascii="宋体" w:eastAsia="宋体" w:hAnsi="宋体" w:cs="Times New Roman" w:hint="eastAsia"/>
          <w:szCs w:val="21"/>
          <w:u w:val="single"/>
        </w:rPr>
        <w:t>广州市天河区天河北路</w:t>
      </w:r>
      <w:proofErr w:type="gramStart"/>
      <w:r w:rsidRPr="00F6730F">
        <w:rPr>
          <w:rFonts w:ascii="宋体" w:eastAsia="宋体" w:hAnsi="宋体" w:cs="Times New Roman" w:hint="eastAsia"/>
          <w:szCs w:val="21"/>
          <w:u w:val="single"/>
        </w:rPr>
        <w:t>423号远晖商厦</w:t>
      </w:r>
      <w:proofErr w:type="gramEnd"/>
      <w:r w:rsidRPr="00F6730F">
        <w:rPr>
          <w:rFonts w:ascii="宋体" w:eastAsia="宋体" w:hAnsi="宋体" w:cs="Times New Roman" w:hint="eastAsia"/>
          <w:szCs w:val="21"/>
          <w:u w:val="single"/>
        </w:rPr>
        <w:t>8楼</w:t>
      </w:r>
    </w:p>
    <w:p w:rsidR="00F6730F" w:rsidRPr="00F6730F" w:rsidRDefault="00F6730F" w:rsidP="00F6730F">
      <w:pPr>
        <w:spacing w:line="360" w:lineRule="auto"/>
        <w:rPr>
          <w:rFonts w:ascii="宋体" w:eastAsia="宋体" w:hAnsi="宋体" w:cs="Times New Roman"/>
          <w:szCs w:val="21"/>
        </w:rPr>
      </w:pPr>
      <w:r w:rsidRPr="00F6730F">
        <w:rPr>
          <w:rFonts w:ascii="宋体" w:eastAsia="宋体" w:hAnsi="宋体" w:cs="Times New Roman" w:hint="eastAsia"/>
          <w:szCs w:val="21"/>
        </w:rPr>
        <w:t>联系人：</w:t>
      </w:r>
      <w:r w:rsidRPr="00F6730F">
        <w:rPr>
          <w:rFonts w:ascii="宋体" w:eastAsia="宋体" w:hAnsi="宋体" w:cs="Times New Roman" w:hint="eastAsia"/>
          <w:color w:val="000000"/>
          <w:szCs w:val="21"/>
          <w:u w:val="single"/>
        </w:rPr>
        <w:t>李秀凤、池锦俊、张</w:t>
      </w:r>
      <w:proofErr w:type="gramStart"/>
      <w:r w:rsidRPr="00F6730F">
        <w:rPr>
          <w:rFonts w:ascii="宋体" w:eastAsia="宋体" w:hAnsi="宋体" w:cs="Times New Roman" w:hint="eastAsia"/>
          <w:color w:val="000000"/>
          <w:szCs w:val="21"/>
          <w:u w:val="single"/>
        </w:rPr>
        <w:t>浩</w:t>
      </w:r>
      <w:proofErr w:type="gramEnd"/>
      <w:r w:rsidRPr="00F6730F">
        <w:rPr>
          <w:rFonts w:ascii="宋体" w:eastAsia="宋体" w:hAnsi="宋体" w:cs="Times New Roman" w:hint="eastAsia"/>
          <w:color w:val="000000"/>
          <w:szCs w:val="21"/>
          <w:u w:val="single"/>
        </w:rPr>
        <w:t>林</w:t>
      </w:r>
    </w:p>
    <w:p w:rsidR="00F6730F" w:rsidRPr="00F6730F" w:rsidRDefault="00F6730F" w:rsidP="00F6730F">
      <w:pPr>
        <w:spacing w:line="360" w:lineRule="auto"/>
        <w:rPr>
          <w:rFonts w:ascii="宋体" w:eastAsia="宋体" w:hAnsi="宋体" w:cs="Times New Roman"/>
          <w:szCs w:val="21"/>
        </w:rPr>
      </w:pPr>
      <w:r w:rsidRPr="00F6730F">
        <w:rPr>
          <w:rFonts w:ascii="宋体" w:eastAsia="宋体" w:hAnsi="宋体" w:cs="Times New Roman" w:hint="eastAsia"/>
          <w:szCs w:val="21"/>
        </w:rPr>
        <w:t>电话：</w:t>
      </w:r>
      <w:r w:rsidRPr="00F6730F">
        <w:rPr>
          <w:rFonts w:ascii="宋体" w:eastAsia="宋体" w:hAnsi="宋体" w:cs="Times New Roman" w:hint="eastAsia"/>
          <w:szCs w:val="21"/>
          <w:u w:val="single"/>
        </w:rPr>
        <w:t>15240678910</w:t>
      </w:r>
    </w:p>
    <w:p w:rsidR="00F6730F" w:rsidRPr="00F6730F" w:rsidRDefault="00F6730F" w:rsidP="00F6730F">
      <w:pPr>
        <w:spacing w:line="360" w:lineRule="auto"/>
        <w:rPr>
          <w:rFonts w:ascii="宋体" w:eastAsia="宋体" w:hAnsi="宋体" w:cs="Times New Roman"/>
          <w:szCs w:val="21"/>
          <w:u w:val="single"/>
        </w:rPr>
      </w:pPr>
      <w:r w:rsidRPr="00F6730F">
        <w:rPr>
          <w:rFonts w:ascii="宋体" w:eastAsia="宋体" w:hAnsi="宋体" w:cs="Times New Roman" w:hint="eastAsia"/>
          <w:szCs w:val="21"/>
        </w:rPr>
        <w:t>电子邮箱：</w:t>
      </w:r>
      <w:r w:rsidRPr="00F6730F">
        <w:rPr>
          <w:rFonts w:ascii="宋体" w:eastAsia="宋体" w:hAnsi="宋体" w:cs="Times New Roman" w:hint="eastAsia"/>
          <w:szCs w:val="24"/>
        </w:rPr>
        <w:t>lixf1</w:t>
      </w:r>
      <w:r w:rsidRPr="00F6730F">
        <w:rPr>
          <w:rFonts w:ascii="宋体" w:eastAsia="宋体" w:hAnsi="宋体" w:cs="Times New Roman"/>
          <w:szCs w:val="24"/>
        </w:rPr>
        <w:t>@gcbidding</w:t>
      </w:r>
      <w:r w:rsidRPr="00F6730F">
        <w:rPr>
          <w:rFonts w:ascii="宋体" w:eastAsia="宋体" w:hAnsi="宋体" w:cs="Times New Roman" w:hint="eastAsia"/>
          <w:szCs w:val="24"/>
        </w:rPr>
        <w:t>.com</w:t>
      </w:r>
    </w:p>
    <w:p w:rsidR="00F6730F" w:rsidRPr="00F6730F" w:rsidRDefault="00F6730F" w:rsidP="00F6730F">
      <w:pPr>
        <w:autoSpaceDE w:val="0"/>
        <w:autoSpaceDN w:val="0"/>
        <w:adjustRightInd w:val="0"/>
        <w:spacing w:line="360" w:lineRule="auto"/>
        <w:ind w:right="71"/>
        <w:rPr>
          <w:rFonts w:ascii="宋体" w:eastAsia="宋体" w:hAnsi="宋体" w:cs="Times New Roman"/>
          <w:kern w:val="0"/>
          <w:szCs w:val="21"/>
        </w:rPr>
      </w:pPr>
    </w:p>
    <w:p w:rsidR="00F6730F" w:rsidRPr="00F6730F" w:rsidRDefault="00F6730F" w:rsidP="00F6730F">
      <w:pPr>
        <w:spacing w:line="360" w:lineRule="auto"/>
        <w:rPr>
          <w:rFonts w:ascii="宋体" w:eastAsia="宋体" w:hAnsi="宋体" w:cs="Times New Roman"/>
          <w:szCs w:val="21"/>
          <w:u w:val="single"/>
        </w:rPr>
      </w:pPr>
      <w:r w:rsidRPr="00F6730F">
        <w:rPr>
          <w:rFonts w:ascii="宋体" w:eastAsia="宋体" w:hAnsi="宋体" w:cs="Times New Roman" w:hint="eastAsia"/>
          <w:szCs w:val="21"/>
        </w:rPr>
        <w:t>招标监督机构：</w:t>
      </w:r>
      <w:r w:rsidRPr="00F6730F">
        <w:rPr>
          <w:rFonts w:ascii="宋体" w:eastAsia="宋体" w:hAnsi="宋体" w:cs="Times New Roman" w:hint="eastAsia"/>
          <w:szCs w:val="21"/>
          <w:u w:val="single"/>
        </w:rPr>
        <w:t>广州市南沙区住房和城乡建设局</w:t>
      </w:r>
    </w:p>
    <w:p w:rsidR="00F6730F" w:rsidRPr="00F6730F" w:rsidRDefault="00F6730F" w:rsidP="00F6730F">
      <w:pPr>
        <w:spacing w:line="360" w:lineRule="auto"/>
        <w:rPr>
          <w:rFonts w:ascii="宋体" w:eastAsia="宋体" w:hAnsi="宋体" w:cs="Times New Roman"/>
          <w:szCs w:val="21"/>
        </w:rPr>
      </w:pPr>
      <w:r w:rsidRPr="00F6730F">
        <w:rPr>
          <w:rFonts w:ascii="宋体" w:eastAsia="宋体" w:hAnsi="宋体" w:cs="Times New Roman" w:hint="eastAsia"/>
          <w:szCs w:val="21"/>
        </w:rPr>
        <w:t>地址：</w:t>
      </w:r>
      <w:r w:rsidRPr="00F6730F">
        <w:rPr>
          <w:rFonts w:ascii="宋体" w:eastAsia="宋体" w:hAnsi="宋体" w:cs="Times New Roman" w:hint="eastAsia"/>
          <w:szCs w:val="21"/>
          <w:u w:val="single"/>
        </w:rPr>
        <w:t>广州市南沙区凤凰大道1号</w:t>
      </w:r>
    </w:p>
    <w:p w:rsidR="00F6730F" w:rsidRPr="00F6730F" w:rsidRDefault="00F6730F" w:rsidP="00F6730F">
      <w:pPr>
        <w:spacing w:line="360" w:lineRule="auto"/>
        <w:rPr>
          <w:rFonts w:ascii="宋体" w:eastAsia="宋体" w:hAnsi="宋体" w:cs="Times New Roman"/>
          <w:szCs w:val="21"/>
          <w:u w:val="single"/>
        </w:rPr>
      </w:pPr>
      <w:r w:rsidRPr="00F6730F">
        <w:rPr>
          <w:rFonts w:ascii="宋体" w:eastAsia="宋体" w:hAnsi="宋体" w:cs="Times New Roman" w:hint="eastAsia"/>
          <w:szCs w:val="21"/>
        </w:rPr>
        <w:t>电话：</w:t>
      </w:r>
      <w:r w:rsidRPr="00F6730F">
        <w:rPr>
          <w:rFonts w:ascii="宋体" w:eastAsia="宋体" w:hAnsi="宋体" w:cs="Times New Roman" w:hint="eastAsia"/>
          <w:szCs w:val="21"/>
          <w:u w:val="single"/>
        </w:rPr>
        <w:t>020-39910647</w:t>
      </w:r>
    </w:p>
    <w:p w:rsidR="00066864" w:rsidRDefault="00066864">
      <w:pPr>
        <w:widowControl/>
        <w:jc w:val="left"/>
        <w:rPr>
          <w:rFonts w:ascii="宋体" w:eastAsia="宋体" w:hAnsi="宋体" w:cs="Calibri"/>
          <w:smallCaps/>
          <w:sz w:val="20"/>
          <w:szCs w:val="20"/>
        </w:rPr>
      </w:pPr>
      <w:r>
        <w:rPr>
          <w:rFonts w:ascii="宋体" w:eastAsia="宋体" w:hAnsi="宋体" w:cs="Calibri"/>
          <w:smallCaps/>
          <w:sz w:val="20"/>
          <w:szCs w:val="20"/>
        </w:rPr>
        <w:br w:type="page"/>
      </w:r>
    </w:p>
    <w:p w:rsidR="00066864" w:rsidRPr="00066864" w:rsidRDefault="00066864" w:rsidP="00066864">
      <w:pPr>
        <w:spacing w:line="360" w:lineRule="auto"/>
        <w:rPr>
          <w:rFonts w:ascii="宋体" w:eastAsia="宋体" w:hAnsi="宋体" w:cs="Times New Roman"/>
          <w:szCs w:val="21"/>
        </w:rPr>
      </w:pPr>
      <w:r w:rsidRPr="00066864">
        <w:rPr>
          <w:rFonts w:ascii="宋体" w:eastAsia="宋体" w:hAnsi="宋体" w:cs="Times New Roman" w:hint="eastAsia"/>
          <w:szCs w:val="21"/>
        </w:rPr>
        <w:lastRenderedPageBreak/>
        <w:t>附件一：</w:t>
      </w:r>
    </w:p>
    <w:p w:rsidR="00066864" w:rsidRPr="00066864" w:rsidRDefault="00066864" w:rsidP="00066864">
      <w:pPr>
        <w:ind w:left="630"/>
        <w:jc w:val="left"/>
        <w:rPr>
          <w:rFonts w:ascii="Calibri" w:eastAsia="宋体" w:hAnsi="Calibri" w:cs="Calibri"/>
          <w:smallCaps/>
          <w:sz w:val="20"/>
          <w:szCs w:val="20"/>
        </w:rPr>
      </w:pPr>
    </w:p>
    <w:p w:rsidR="00066864" w:rsidRPr="00066864" w:rsidRDefault="00066864" w:rsidP="00066864">
      <w:pPr>
        <w:jc w:val="center"/>
        <w:rPr>
          <w:rFonts w:ascii="Calibri" w:eastAsia="宋体" w:hAnsi="Calibri" w:cs="Times New Roman"/>
          <w:szCs w:val="24"/>
        </w:rPr>
      </w:pPr>
      <w:r w:rsidRPr="00066864">
        <w:rPr>
          <w:rFonts w:ascii="宋体" w:eastAsia="宋体" w:hAnsi="宋体" w:cs="Times New Roman" w:hint="eastAsia"/>
          <w:szCs w:val="21"/>
        </w:rPr>
        <w:t>招标人书面拒绝投标名单</w:t>
      </w:r>
    </w:p>
    <w:tbl>
      <w:tblPr>
        <w:tblStyle w:val="ac"/>
        <w:tblW w:w="8622" w:type="dxa"/>
        <w:jc w:val="center"/>
        <w:tblLayout w:type="fixed"/>
        <w:tblLook w:val="04A0" w:firstRow="1" w:lastRow="0" w:firstColumn="1" w:lastColumn="0" w:noHBand="0" w:noVBand="1"/>
      </w:tblPr>
      <w:tblGrid>
        <w:gridCol w:w="1101"/>
        <w:gridCol w:w="7521"/>
      </w:tblGrid>
      <w:tr w:rsidR="00066864" w:rsidRPr="00066864" w:rsidTr="000A5CD3">
        <w:trPr>
          <w:jc w:val="center"/>
        </w:trPr>
        <w:tc>
          <w:tcPr>
            <w:tcW w:w="1101" w:type="dxa"/>
          </w:tcPr>
          <w:p w:rsidR="00066864" w:rsidRPr="00066864" w:rsidRDefault="00066864" w:rsidP="00066864">
            <w:pPr>
              <w:jc w:val="center"/>
              <w:rPr>
                <w:rFonts w:ascii="Calibri" w:eastAsia="宋体" w:hAnsi="Calibri" w:cs="Times New Roman"/>
                <w:szCs w:val="24"/>
              </w:rPr>
            </w:pPr>
            <w:r w:rsidRPr="00066864">
              <w:rPr>
                <w:rFonts w:ascii="Calibri" w:eastAsia="宋体" w:hAnsi="Calibri" w:cs="Times New Roman"/>
                <w:szCs w:val="24"/>
              </w:rPr>
              <w:t>序号</w:t>
            </w:r>
          </w:p>
        </w:tc>
        <w:tc>
          <w:tcPr>
            <w:tcW w:w="7521" w:type="dxa"/>
          </w:tcPr>
          <w:p w:rsidR="00066864" w:rsidRPr="00066864" w:rsidRDefault="00066864" w:rsidP="00066864">
            <w:pPr>
              <w:jc w:val="center"/>
              <w:rPr>
                <w:rFonts w:ascii="Calibri" w:eastAsia="宋体" w:hAnsi="Calibri" w:cs="Times New Roman"/>
                <w:szCs w:val="24"/>
              </w:rPr>
            </w:pPr>
            <w:r w:rsidRPr="00066864">
              <w:rPr>
                <w:rFonts w:ascii="Calibri" w:eastAsia="宋体" w:hAnsi="Calibri" w:cs="Times New Roman"/>
                <w:szCs w:val="24"/>
              </w:rPr>
              <w:t>单位名称</w:t>
            </w:r>
          </w:p>
        </w:tc>
      </w:tr>
      <w:tr w:rsidR="00066864" w:rsidRPr="00066864" w:rsidTr="000A5CD3">
        <w:trPr>
          <w:jc w:val="center"/>
        </w:trPr>
        <w:tc>
          <w:tcPr>
            <w:tcW w:w="1101" w:type="dxa"/>
          </w:tcPr>
          <w:p w:rsidR="00066864" w:rsidRPr="00066864" w:rsidRDefault="00066864" w:rsidP="00066864">
            <w:pPr>
              <w:jc w:val="center"/>
              <w:rPr>
                <w:rFonts w:ascii="Calibri" w:eastAsia="宋体" w:hAnsi="Calibri" w:cs="Times New Roman"/>
                <w:szCs w:val="24"/>
              </w:rPr>
            </w:pPr>
          </w:p>
        </w:tc>
        <w:tc>
          <w:tcPr>
            <w:tcW w:w="7521" w:type="dxa"/>
          </w:tcPr>
          <w:p w:rsidR="00066864" w:rsidRPr="00066864" w:rsidRDefault="00066864" w:rsidP="00066864">
            <w:pPr>
              <w:jc w:val="center"/>
              <w:rPr>
                <w:rFonts w:ascii="Calibri" w:eastAsia="宋体" w:hAnsi="Calibri" w:cs="Times New Roman"/>
                <w:szCs w:val="24"/>
              </w:rPr>
            </w:pPr>
          </w:p>
        </w:tc>
      </w:tr>
    </w:tbl>
    <w:p w:rsidR="00066864" w:rsidRPr="00066864" w:rsidRDefault="00066864" w:rsidP="00066864">
      <w:pPr>
        <w:rPr>
          <w:rFonts w:ascii="Calibri" w:eastAsia="宋体" w:hAnsi="Calibri" w:cs="Times New Roman"/>
          <w:szCs w:val="24"/>
        </w:rPr>
      </w:pPr>
    </w:p>
    <w:p w:rsidR="004540EB" w:rsidRPr="00F6730F" w:rsidRDefault="004540EB" w:rsidP="00066864">
      <w:pPr>
        <w:jc w:val="left"/>
        <w:rPr>
          <w:rFonts w:ascii="宋体" w:eastAsia="宋体" w:hAnsi="宋体" w:cs="Calibri"/>
          <w:smallCaps/>
          <w:sz w:val="20"/>
          <w:szCs w:val="20"/>
        </w:rPr>
      </w:pPr>
    </w:p>
    <w:sectPr w:rsidR="004540EB" w:rsidRPr="00F6730F" w:rsidSect="00C40344">
      <w:footerReference w:type="default" r:id="rId14"/>
      <w:pgSz w:w="11906" w:h="16838"/>
      <w:pgMar w:top="1304" w:right="1247" w:bottom="1304" w:left="1247" w:header="851" w:footer="454"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0EE0" w:rsidRDefault="00A70EE0" w:rsidP="00BA1937">
      <w:r>
        <w:separator/>
      </w:r>
    </w:p>
  </w:endnote>
  <w:endnote w:type="continuationSeparator" w:id="0">
    <w:p w:rsidR="00A70EE0" w:rsidRDefault="00A70EE0" w:rsidP="00BA19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宋体-PUA">
    <w:altName w:val="宋体"/>
    <w:charset w:val="86"/>
    <w:family w:val="auto"/>
    <w:pitch w:val="default"/>
    <w:sig w:usb0="00000000" w:usb1="00000000" w:usb2="0000000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0344" w:rsidRDefault="00C40344">
    <w:pPr>
      <w:pStyle w:val="a5"/>
      <w:ind w:firstLine="392"/>
    </w:pPr>
    <w:r>
      <w:fldChar w:fldCharType="begin"/>
    </w:r>
    <w:r>
      <w:instrText xml:space="preserve">PAGE  </w:instrText>
    </w:r>
    <w:r>
      <w:fldChar w:fldCharType="separate"/>
    </w:r>
    <w:r>
      <w:rPr>
        <w:rFonts w:hint="eastAsia"/>
      </w:rPr>
      <w:t>一</w:t>
    </w:r>
    <w:r>
      <w:t>–2</w:t>
    </w:r>
    <w:r>
      <w:fldChar w:fldCharType="end"/>
    </w:r>
  </w:p>
  <w:p w:rsidR="00C40344" w:rsidRDefault="00C40344">
    <w:pPr>
      <w:pStyle w:val="a5"/>
      <w:ind w:firstLine="392"/>
    </w:pPr>
    <w:r>
      <w: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0344" w:rsidRDefault="00C40344">
    <w:pPr>
      <w:pStyle w:val="a5"/>
      <w:ind w:firstLine="392"/>
      <w:jc w:val="right"/>
    </w:pPr>
    <w:r>
      <w:fldChar w:fldCharType="begin"/>
    </w:r>
    <w:r>
      <w:instrText xml:space="preserve">PAGE  </w:instrText>
    </w:r>
    <w:r>
      <w:fldChar w:fldCharType="separate"/>
    </w:r>
    <w:r>
      <w:rPr>
        <w:noProof/>
      </w:rPr>
      <w:t>8</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39334095"/>
      <w:docPartObj>
        <w:docPartGallery w:val="Page Numbers (Bottom of Page)"/>
        <w:docPartUnique/>
      </w:docPartObj>
    </w:sdtPr>
    <w:sdtEndPr/>
    <w:sdtContent>
      <w:p w:rsidR="00C40344" w:rsidRDefault="00C40344">
        <w:pPr>
          <w:pStyle w:val="a5"/>
          <w:jc w:val="center"/>
        </w:pPr>
        <w:r>
          <w:fldChar w:fldCharType="begin"/>
        </w:r>
        <w:r>
          <w:instrText>PAGE   \* MERGEFORMAT</w:instrText>
        </w:r>
        <w:r>
          <w:fldChar w:fldCharType="separate"/>
        </w:r>
        <w:r w:rsidR="00815487" w:rsidRPr="00815487">
          <w:rPr>
            <w:noProof/>
            <w:lang w:val="zh-CN"/>
          </w:rPr>
          <w:t>1</w:t>
        </w:r>
        <w:r>
          <w:fldChar w:fldCharType="end"/>
        </w:r>
      </w:p>
    </w:sdtContent>
  </w:sdt>
  <w:p w:rsidR="00C40344" w:rsidRDefault="00C40344">
    <w:pPr>
      <w:pStyle w:val="a5"/>
      <w:ind w:firstLine="392"/>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19685471"/>
      <w:docPartObj>
        <w:docPartGallery w:val="Page Numbers (Bottom of Page)"/>
        <w:docPartUnique/>
      </w:docPartObj>
    </w:sdtPr>
    <w:sdtEndPr/>
    <w:sdtContent>
      <w:p w:rsidR="00BA1937" w:rsidRDefault="00BA1937">
        <w:pPr>
          <w:pStyle w:val="a5"/>
          <w:jc w:val="center"/>
        </w:pPr>
        <w:r>
          <w:fldChar w:fldCharType="begin"/>
        </w:r>
        <w:r>
          <w:instrText>PAGE   \* MERGEFORMAT</w:instrText>
        </w:r>
        <w:r>
          <w:fldChar w:fldCharType="separate"/>
        </w:r>
        <w:r w:rsidR="00815487" w:rsidRPr="00815487">
          <w:rPr>
            <w:noProof/>
            <w:lang w:val="zh-CN"/>
          </w:rPr>
          <w:t>9</w:t>
        </w:r>
        <w:r>
          <w:fldChar w:fldCharType="end"/>
        </w:r>
      </w:p>
    </w:sdtContent>
  </w:sdt>
  <w:p w:rsidR="00BA1937" w:rsidRDefault="00BA1937">
    <w:pPr>
      <w:pStyle w:val="a5"/>
    </w:pPr>
  </w:p>
  <w:p w:rsidR="009F70F0" w:rsidRDefault="009F70F0"/>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0EE0" w:rsidRDefault="00A70EE0" w:rsidP="00BA1937">
      <w:r>
        <w:separator/>
      </w:r>
    </w:p>
  </w:footnote>
  <w:footnote w:type="continuationSeparator" w:id="0">
    <w:p w:rsidR="00A70EE0" w:rsidRDefault="00A70EE0" w:rsidP="00BA19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0344" w:rsidRDefault="00C40344">
    <w:pPr>
      <w:pStyle w:val="a3"/>
      <w:ind w:firstLine="392"/>
    </w:pPr>
    <w:r>
      <w:rPr>
        <w:rFonts w:hint="eastAsia"/>
      </w:rPr>
      <w:t>横枝岗路道路排水改造工程招标文件</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0344" w:rsidRDefault="00C40344">
    <w:pPr>
      <w:pStyle w:val="a3"/>
      <w:ind w:firstLine="392"/>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0344" w:rsidRDefault="00C40344">
    <w:pPr>
      <w:pStyle w:val="a3"/>
      <w:jc w:val="both"/>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CEDB2DF"/>
    <w:multiLevelType w:val="singleLevel"/>
    <w:tmpl w:val="ACEDB2DF"/>
    <w:lvl w:ilvl="0">
      <w:start w:val="3"/>
      <w:numFmt w:val="decimal"/>
      <w:suff w:val="nothing"/>
      <w:lvlText w:val="（%1）"/>
      <w:lvlJc w:val="left"/>
    </w:lvl>
  </w:abstractNum>
  <w:abstractNum w:abstractNumId="1" w15:restartNumberingAfterBreak="0">
    <w:nsid w:val="48AD7ABC"/>
    <w:multiLevelType w:val="singleLevel"/>
    <w:tmpl w:val="48AD7ABC"/>
    <w:lvl w:ilvl="0">
      <w:start w:val="2"/>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1436"/>
    <w:rsid w:val="00066864"/>
    <w:rsid w:val="00093AE4"/>
    <w:rsid w:val="0028477E"/>
    <w:rsid w:val="004540EB"/>
    <w:rsid w:val="00473205"/>
    <w:rsid w:val="004E557E"/>
    <w:rsid w:val="00633501"/>
    <w:rsid w:val="00645EED"/>
    <w:rsid w:val="006B054F"/>
    <w:rsid w:val="00815487"/>
    <w:rsid w:val="008535DD"/>
    <w:rsid w:val="00861436"/>
    <w:rsid w:val="008C1087"/>
    <w:rsid w:val="00985A47"/>
    <w:rsid w:val="00994D4A"/>
    <w:rsid w:val="009C6957"/>
    <w:rsid w:val="009F70F0"/>
    <w:rsid w:val="00A67DAF"/>
    <w:rsid w:val="00A70EE0"/>
    <w:rsid w:val="00AC706C"/>
    <w:rsid w:val="00AE2EB3"/>
    <w:rsid w:val="00AE3CB5"/>
    <w:rsid w:val="00BA1937"/>
    <w:rsid w:val="00C40344"/>
    <w:rsid w:val="00C66508"/>
    <w:rsid w:val="00C939DB"/>
    <w:rsid w:val="00CA31EA"/>
    <w:rsid w:val="00CD2808"/>
    <w:rsid w:val="00E64C71"/>
    <w:rsid w:val="00F6730F"/>
    <w:rsid w:val="00F746DA"/>
    <w:rsid w:val="00F856E8"/>
    <w:rsid w:val="00FE3E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5DB2F7"/>
  <w15:chartTrackingRefBased/>
  <w15:docId w15:val="{870E3D7B-2B86-4944-8750-85E5569F3C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A1937"/>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BA1937"/>
    <w:rPr>
      <w:sz w:val="18"/>
      <w:szCs w:val="18"/>
    </w:rPr>
  </w:style>
  <w:style w:type="paragraph" w:styleId="a5">
    <w:name w:val="footer"/>
    <w:basedOn w:val="a"/>
    <w:link w:val="a6"/>
    <w:uiPriority w:val="99"/>
    <w:unhideWhenUsed/>
    <w:rsid w:val="00BA1937"/>
    <w:pPr>
      <w:tabs>
        <w:tab w:val="center" w:pos="4153"/>
        <w:tab w:val="right" w:pos="8306"/>
      </w:tabs>
      <w:snapToGrid w:val="0"/>
      <w:jc w:val="left"/>
    </w:pPr>
    <w:rPr>
      <w:sz w:val="18"/>
      <w:szCs w:val="18"/>
    </w:rPr>
  </w:style>
  <w:style w:type="character" w:customStyle="1" w:styleId="a6">
    <w:name w:val="页脚 字符"/>
    <w:basedOn w:val="a0"/>
    <w:link w:val="a5"/>
    <w:uiPriority w:val="99"/>
    <w:rsid w:val="00BA1937"/>
    <w:rPr>
      <w:sz w:val="18"/>
      <w:szCs w:val="18"/>
    </w:rPr>
  </w:style>
  <w:style w:type="paragraph" w:styleId="a7">
    <w:name w:val="annotation text"/>
    <w:basedOn w:val="a"/>
    <w:link w:val="a8"/>
    <w:qFormat/>
    <w:rsid w:val="00BA1937"/>
    <w:pPr>
      <w:jc w:val="left"/>
    </w:pPr>
    <w:rPr>
      <w:rFonts w:ascii="Times New Roman" w:eastAsia="宋体" w:hAnsi="Times New Roman" w:cs="Times New Roman"/>
      <w:szCs w:val="24"/>
    </w:rPr>
  </w:style>
  <w:style w:type="character" w:customStyle="1" w:styleId="a8">
    <w:name w:val="批注文字 字符"/>
    <w:basedOn w:val="a0"/>
    <w:link w:val="a7"/>
    <w:qFormat/>
    <w:rsid w:val="00BA1937"/>
    <w:rPr>
      <w:rFonts w:ascii="Times New Roman" w:eastAsia="宋体" w:hAnsi="Times New Roman" w:cs="Times New Roman"/>
      <w:szCs w:val="24"/>
    </w:rPr>
  </w:style>
  <w:style w:type="character" w:styleId="a9">
    <w:name w:val="annotation reference"/>
    <w:uiPriority w:val="99"/>
    <w:qFormat/>
    <w:rsid w:val="00BA1937"/>
    <w:rPr>
      <w:rFonts w:cs="Times New Roman"/>
      <w:sz w:val="21"/>
    </w:rPr>
  </w:style>
  <w:style w:type="paragraph" w:styleId="aa">
    <w:name w:val="Balloon Text"/>
    <w:basedOn w:val="a"/>
    <w:link w:val="ab"/>
    <w:uiPriority w:val="99"/>
    <w:semiHidden/>
    <w:unhideWhenUsed/>
    <w:rsid w:val="00BA1937"/>
    <w:rPr>
      <w:sz w:val="18"/>
      <w:szCs w:val="18"/>
    </w:rPr>
  </w:style>
  <w:style w:type="character" w:customStyle="1" w:styleId="ab">
    <w:name w:val="批注框文本 字符"/>
    <w:basedOn w:val="a0"/>
    <w:link w:val="aa"/>
    <w:uiPriority w:val="99"/>
    <w:semiHidden/>
    <w:rsid w:val="00BA1937"/>
    <w:rPr>
      <w:sz w:val="18"/>
      <w:szCs w:val="18"/>
    </w:rPr>
  </w:style>
  <w:style w:type="table" w:styleId="ac">
    <w:name w:val="Table Grid"/>
    <w:basedOn w:val="a1"/>
    <w:qFormat/>
    <w:rsid w:val="00066864"/>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www.gzggzy.cn/"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9</Pages>
  <Words>961</Words>
  <Characters>5483</Characters>
  <Application>Microsoft Office Word</Application>
  <DocSecurity>0</DocSecurity>
  <Lines>45</Lines>
  <Paragraphs>12</Paragraphs>
  <ScaleCrop>false</ScaleCrop>
  <Company/>
  <LinksUpToDate>false</LinksUpToDate>
  <CharactersWithSpaces>6432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LXF</dc:creator>
  <cp:keywords/>
  <dc:description/>
  <cp:lastModifiedBy>LXF</cp:lastModifiedBy>
  <cp:revision>19</cp:revision>
  <dcterms:created xsi:type="dcterms:W3CDTF">2021-12-15T04:22:00Z</dcterms:created>
  <dcterms:modified xsi:type="dcterms:W3CDTF">2022-05-07T09:07:00Z</dcterms:modified>
</cp:coreProperties>
</file>