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A1A" w:rsidRPr="00A05A1A" w:rsidRDefault="00A05A1A" w:rsidP="00A05A1A">
      <w:pPr>
        <w:keepNext/>
        <w:keepLines/>
        <w:spacing w:afterLines="100"/>
        <w:jc w:val="center"/>
        <w:outlineLvl w:val="0"/>
        <w:rPr>
          <w:rFonts w:ascii="Calibri" w:eastAsia="宋体" w:hAnsi="Calibri" w:cs="黑体"/>
          <w:b/>
          <w:bCs/>
          <w:kern w:val="44"/>
          <w:sz w:val="36"/>
          <w:szCs w:val="44"/>
        </w:rPr>
      </w:pPr>
      <w:bookmarkStart w:id="0" w:name="_Toc61359085"/>
      <w:bookmarkStart w:id="1" w:name="_Toc18349"/>
      <w:bookmarkStart w:id="2" w:name="_Toc14295"/>
      <w:bookmarkStart w:id="3" w:name="_Toc6995"/>
      <w:r w:rsidRPr="00A05A1A">
        <w:rPr>
          <w:rFonts w:ascii="Calibri" w:eastAsia="宋体" w:hAnsi="Calibri" w:cs="黑体" w:hint="eastAsia"/>
          <w:b/>
          <w:bCs/>
          <w:kern w:val="44"/>
          <w:sz w:val="36"/>
          <w:szCs w:val="44"/>
        </w:rPr>
        <w:t>湛江市麻章工业园区基础设施工程</w:t>
      </w:r>
      <w:r w:rsidRPr="00A05A1A">
        <w:rPr>
          <w:rFonts w:ascii="Calibri" w:eastAsia="宋体" w:hAnsi="Calibri" w:cs="黑体" w:hint="eastAsia"/>
          <w:b/>
          <w:bCs/>
          <w:kern w:val="44"/>
          <w:sz w:val="36"/>
          <w:szCs w:val="44"/>
        </w:rPr>
        <w:t>(</w:t>
      </w:r>
      <w:r w:rsidRPr="00A05A1A">
        <w:rPr>
          <w:rFonts w:ascii="Calibri" w:eastAsia="宋体" w:hAnsi="Calibri" w:cs="黑体" w:hint="eastAsia"/>
          <w:b/>
          <w:bCs/>
          <w:kern w:val="44"/>
          <w:sz w:val="36"/>
          <w:szCs w:val="44"/>
        </w:rPr>
        <w:t>麻章三佰洋工业区一期市政道路改造工程</w:t>
      </w:r>
      <w:r w:rsidRPr="00A05A1A">
        <w:rPr>
          <w:rFonts w:ascii="Calibri" w:eastAsia="宋体" w:hAnsi="Calibri" w:cs="黑体" w:hint="eastAsia"/>
          <w:b/>
          <w:bCs/>
          <w:kern w:val="44"/>
          <w:sz w:val="36"/>
          <w:szCs w:val="44"/>
        </w:rPr>
        <w:t>)</w:t>
      </w:r>
      <w:r w:rsidRPr="00A05A1A">
        <w:rPr>
          <w:rFonts w:ascii="Calibri" w:eastAsia="宋体" w:hAnsi="Calibri" w:cs="黑体" w:hint="eastAsia"/>
          <w:b/>
          <w:bCs/>
          <w:kern w:val="44"/>
          <w:sz w:val="36"/>
          <w:szCs w:val="44"/>
        </w:rPr>
        <w:t>勘察及设计招标公告</w:t>
      </w:r>
      <w:bookmarkEnd w:id="0"/>
      <w:bookmarkEnd w:id="1"/>
      <w:bookmarkEnd w:id="2"/>
      <w:bookmarkEnd w:id="3"/>
    </w:p>
    <w:p w:rsidR="00A05A1A" w:rsidRPr="00A05A1A" w:rsidRDefault="00A05A1A" w:rsidP="00A05A1A">
      <w:pPr>
        <w:adjustRightInd w:val="0"/>
        <w:snapToGrid w:val="0"/>
        <w:spacing w:line="360" w:lineRule="auto"/>
        <w:jc w:val="left"/>
        <w:rPr>
          <w:rFonts w:ascii="宋体" w:eastAsia="宋体" w:hAnsi="宋体" w:cs="黑体"/>
          <w:b/>
          <w:sz w:val="24"/>
          <w:szCs w:val="24"/>
        </w:rPr>
      </w:pPr>
      <w:r w:rsidRPr="00A05A1A">
        <w:rPr>
          <w:rFonts w:ascii="宋体" w:eastAsia="宋体" w:hAnsi="宋体" w:cs="黑体"/>
          <w:b/>
          <w:sz w:val="24"/>
          <w:szCs w:val="24"/>
        </w:rPr>
        <w:t>1</w:t>
      </w:r>
      <w:r w:rsidRPr="00A05A1A">
        <w:rPr>
          <w:rFonts w:ascii="宋体" w:eastAsia="宋体" w:hAnsi="宋体" w:cs="黑体" w:hint="eastAsia"/>
          <w:b/>
          <w:sz w:val="24"/>
          <w:szCs w:val="24"/>
        </w:rPr>
        <w:t>.招标目的</w:t>
      </w:r>
    </w:p>
    <w:p w:rsidR="00A05A1A" w:rsidRPr="00A05A1A" w:rsidRDefault="00A05A1A" w:rsidP="00A05A1A">
      <w:pPr>
        <w:adjustRightInd w:val="0"/>
        <w:snapToGrid w:val="0"/>
        <w:spacing w:line="360" w:lineRule="auto"/>
        <w:jc w:val="left"/>
        <w:rPr>
          <w:rFonts w:ascii="宋体" w:eastAsia="宋体" w:hAnsi="宋体" w:cs="黑体"/>
          <w:sz w:val="24"/>
          <w:szCs w:val="24"/>
        </w:rPr>
      </w:pPr>
      <w:r w:rsidRPr="00A05A1A">
        <w:rPr>
          <w:rFonts w:ascii="宋体" w:eastAsia="宋体" w:hAnsi="宋体" w:cs="黑体" w:hint="eastAsia"/>
          <w:b/>
          <w:sz w:val="24"/>
          <w:szCs w:val="24"/>
        </w:rPr>
        <w:t>1.1</w:t>
      </w:r>
      <w:r w:rsidRPr="00A05A1A">
        <w:rPr>
          <w:rFonts w:ascii="宋体" w:eastAsia="宋体" w:hAnsi="宋体" w:cs="黑体" w:hint="eastAsia"/>
          <w:sz w:val="24"/>
          <w:szCs w:val="24"/>
        </w:rPr>
        <w:t>本招标项目</w:t>
      </w:r>
      <w:r w:rsidRPr="00A05A1A">
        <w:rPr>
          <w:rFonts w:ascii="黑体" w:eastAsia="黑体" w:hAnsi="黑体" w:cs="华文行楷" w:hint="eastAsia"/>
          <w:sz w:val="24"/>
          <w:szCs w:val="24"/>
        </w:rPr>
        <w:t>湛江市麻章工业园区基础设施工程(麻章三佰洋工业区一期市政道路改造工程)</w:t>
      </w:r>
      <w:r w:rsidRPr="00A05A1A">
        <w:rPr>
          <w:rFonts w:ascii="宋体" w:eastAsia="宋体" w:hAnsi="宋体" w:cs="黑体" w:hint="eastAsia"/>
          <w:sz w:val="24"/>
          <w:szCs w:val="24"/>
        </w:rPr>
        <w:t>已由</w:t>
      </w:r>
      <w:r w:rsidRPr="00A05A1A">
        <w:rPr>
          <w:rFonts w:ascii="黑体" w:eastAsia="黑体" w:hAnsi="黑体" w:cs="华文行楷" w:hint="eastAsia"/>
          <w:sz w:val="24"/>
          <w:szCs w:val="24"/>
          <w:u w:val="single"/>
        </w:rPr>
        <w:t>湛江市麻章区发展和改革局</w:t>
      </w:r>
      <w:r w:rsidRPr="00A05A1A">
        <w:rPr>
          <w:rFonts w:ascii="黑体" w:eastAsia="黑体" w:hAnsi="黑体" w:cs="华文楷体" w:hint="eastAsia"/>
          <w:b/>
          <w:bCs/>
          <w:sz w:val="24"/>
          <w:szCs w:val="24"/>
        </w:rPr>
        <w:t>以</w:t>
      </w:r>
      <w:r w:rsidRPr="00A05A1A">
        <w:rPr>
          <w:rFonts w:ascii="黑体" w:eastAsia="黑体" w:hAnsi="黑体" w:cs="华文行楷" w:hint="eastAsia"/>
          <w:sz w:val="24"/>
          <w:szCs w:val="24"/>
          <w:u w:val="single"/>
        </w:rPr>
        <w:t>湛麻发改【2021】118号及湛麻发改函【2022】5号</w:t>
      </w:r>
      <w:r w:rsidRPr="00A05A1A">
        <w:rPr>
          <w:rFonts w:ascii="宋体" w:eastAsia="宋体" w:hAnsi="宋体" w:cs="黑体" w:hint="eastAsia"/>
          <w:sz w:val="24"/>
          <w:szCs w:val="24"/>
        </w:rPr>
        <w:t>批准建设。</w:t>
      </w:r>
      <w:bookmarkStart w:id="4" w:name="_Toc256145642"/>
      <w:bookmarkStart w:id="5" w:name="_Toc184635054"/>
      <w:bookmarkStart w:id="6" w:name="_Toc416425400"/>
      <w:r w:rsidRPr="00A05A1A">
        <w:rPr>
          <w:rFonts w:ascii="宋体" w:eastAsia="宋体" w:hAnsi="宋体" w:cs="黑体" w:hint="eastAsia"/>
          <w:sz w:val="24"/>
          <w:szCs w:val="24"/>
        </w:rPr>
        <w:t>项目业主为</w:t>
      </w:r>
      <w:r w:rsidRPr="00A05A1A">
        <w:rPr>
          <w:rFonts w:ascii="黑体" w:eastAsia="黑体" w:hAnsi="黑体" w:cs="华文行楷" w:hint="eastAsia"/>
          <w:sz w:val="24"/>
          <w:szCs w:val="24"/>
          <w:u w:val="single"/>
        </w:rPr>
        <w:t>湛江市麻章经济开发试验区管理委员会</w:t>
      </w:r>
      <w:r w:rsidRPr="00A05A1A">
        <w:rPr>
          <w:rFonts w:ascii="华文行楷" w:eastAsia="华文行楷" w:hAnsi="华文行楷" w:cs="华文行楷" w:hint="eastAsia"/>
          <w:sz w:val="28"/>
          <w:szCs w:val="28"/>
        </w:rPr>
        <w:t>，</w:t>
      </w:r>
      <w:r w:rsidRPr="00A05A1A">
        <w:rPr>
          <w:rFonts w:ascii="宋体" w:eastAsia="宋体" w:hAnsi="宋体" w:cs="黑体" w:hint="eastAsia"/>
          <w:sz w:val="24"/>
          <w:szCs w:val="24"/>
        </w:rPr>
        <w:t>建设资金来源</w:t>
      </w:r>
      <w:r w:rsidRPr="00A05A1A">
        <w:rPr>
          <w:rFonts w:ascii="黑体" w:eastAsia="黑体" w:hAnsi="黑体" w:cs="华文行楷" w:hint="eastAsia"/>
          <w:sz w:val="24"/>
          <w:szCs w:val="24"/>
          <w:u w:val="single"/>
        </w:rPr>
        <w:t>财政资金</w:t>
      </w:r>
      <w:r w:rsidRPr="00A05A1A">
        <w:rPr>
          <w:rFonts w:ascii="宋体" w:eastAsia="宋体" w:hAnsi="宋体" w:cs="黑体" w:hint="eastAsia"/>
          <w:sz w:val="24"/>
          <w:szCs w:val="24"/>
        </w:rPr>
        <w:t>，招标人为</w:t>
      </w:r>
      <w:r w:rsidRPr="00A05A1A">
        <w:rPr>
          <w:rFonts w:ascii="黑体" w:eastAsia="黑体" w:hAnsi="黑体" w:cs="华文行楷" w:hint="eastAsia"/>
          <w:sz w:val="24"/>
          <w:szCs w:val="24"/>
          <w:u w:val="single"/>
        </w:rPr>
        <w:t>湛江市麻章经济开发试验区管理委员会</w:t>
      </w:r>
      <w:r w:rsidRPr="00A05A1A">
        <w:rPr>
          <w:rFonts w:ascii="宋体" w:eastAsia="宋体" w:hAnsi="宋体" w:cs="黑体" w:hint="eastAsia"/>
          <w:sz w:val="24"/>
          <w:szCs w:val="24"/>
        </w:rPr>
        <w:t>，招标代理机构为</w:t>
      </w:r>
      <w:r w:rsidRPr="00A05A1A">
        <w:rPr>
          <w:rFonts w:ascii="黑体" w:eastAsia="黑体" w:hAnsi="黑体" w:cs="华文行楷" w:hint="eastAsia"/>
          <w:sz w:val="24"/>
          <w:szCs w:val="24"/>
          <w:u w:val="single"/>
        </w:rPr>
        <w:t>上海宝华国际招标有限公司</w:t>
      </w:r>
      <w:r w:rsidRPr="00A05A1A">
        <w:rPr>
          <w:rFonts w:ascii="宋体" w:eastAsia="宋体" w:hAnsi="宋体" w:cs="黑体" w:hint="eastAsia"/>
          <w:sz w:val="24"/>
          <w:szCs w:val="24"/>
        </w:rPr>
        <w:t>。项目己具备勘察设计招标条件，现对该项目的勘察设计进行公开招标。</w:t>
      </w:r>
      <w:bookmarkEnd w:id="4"/>
      <w:bookmarkEnd w:id="5"/>
      <w:bookmarkEnd w:id="6"/>
    </w:p>
    <w:p w:rsidR="00A05A1A" w:rsidRPr="00A05A1A" w:rsidRDefault="00A05A1A" w:rsidP="00A05A1A">
      <w:pPr>
        <w:adjustRightInd w:val="0"/>
        <w:snapToGrid w:val="0"/>
        <w:spacing w:line="360" w:lineRule="auto"/>
        <w:jc w:val="left"/>
        <w:rPr>
          <w:rFonts w:ascii="宋体" w:eastAsia="宋体" w:hAnsi="Calibri" w:cs="黑体"/>
          <w:b/>
          <w:sz w:val="24"/>
          <w:szCs w:val="24"/>
        </w:rPr>
      </w:pPr>
      <w:r w:rsidRPr="00A05A1A">
        <w:rPr>
          <w:rFonts w:ascii="宋体" w:eastAsia="宋体" w:hAnsi="宋体" w:cs="黑体" w:hint="eastAsia"/>
          <w:b/>
          <w:sz w:val="24"/>
          <w:szCs w:val="24"/>
        </w:rPr>
        <w:t>2.项目概况</w:t>
      </w:r>
    </w:p>
    <w:p w:rsidR="00A05A1A" w:rsidRPr="00A05A1A" w:rsidRDefault="00A05A1A" w:rsidP="00A05A1A">
      <w:pPr>
        <w:adjustRightInd w:val="0"/>
        <w:snapToGrid w:val="0"/>
        <w:spacing w:line="360" w:lineRule="auto"/>
        <w:ind w:leftChars="200" w:left="420"/>
        <w:jc w:val="left"/>
        <w:rPr>
          <w:rFonts w:ascii="华文行楷" w:eastAsia="华文行楷" w:hAnsi="华文行楷" w:cs="华文行楷"/>
          <w:sz w:val="28"/>
          <w:szCs w:val="28"/>
          <w:u w:val="single"/>
        </w:rPr>
      </w:pPr>
      <w:r w:rsidRPr="00A05A1A">
        <w:rPr>
          <w:rFonts w:ascii="宋体" w:eastAsia="宋体" w:hAnsi="宋体" w:cs="黑体" w:hint="eastAsia"/>
          <w:sz w:val="24"/>
          <w:szCs w:val="24"/>
        </w:rPr>
        <w:t>2.1 工程名称：</w:t>
      </w:r>
      <w:r w:rsidRPr="00A05A1A">
        <w:rPr>
          <w:rFonts w:ascii="黑体" w:eastAsia="黑体" w:hAnsi="黑体" w:cs="华文行楷" w:hint="eastAsia"/>
          <w:sz w:val="24"/>
          <w:szCs w:val="24"/>
        </w:rPr>
        <w:t>湛江市麻章工业园区基础设施工程(麻章三佰洋工业区一期市政道路改造工程)勘察及设计</w:t>
      </w:r>
    </w:p>
    <w:p w:rsidR="00A05A1A" w:rsidRPr="00A05A1A" w:rsidRDefault="00A05A1A" w:rsidP="00A05A1A">
      <w:pPr>
        <w:adjustRightInd w:val="0"/>
        <w:snapToGrid w:val="0"/>
        <w:spacing w:line="360" w:lineRule="auto"/>
        <w:ind w:firstLineChars="200" w:firstLine="480"/>
        <w:jc w:val="left"/>
        <w:rPr>
          <w:rFonts w:ascii="宋体" w:eastAsia="黑体" w:hAnsi="宋体" w:cs="黑体"/>
          <w:sz w:val="24"/>
          <w:szCs w:val="24"/>
        </w:rPr>
      </w:pPr>
      <w:r w:rsidRPr="00A05A1A">
        <w:rPr>
          <w:rFonts w:ascii="宋体" w:eastAsia="宋体" w:hAnsi="宋体" w:cs="黑体" w:hint="eastAsia"/>
          <w:sz w:val="24"/>
          <w:szCs w:val="24"/>
        </w:rPr>
        <w:t>2.2 工程位置：</w:t>
      </w:r>
      <w:r w:rsidRPr="00A05A1A">
        <w:rPr>
          <w:rFonts w:ascii="黑体" w:eastAsia="黑体" w:hAnsi="黑体" w:cs="华文行楷" w:hint="eastAsia"/>
          <w:sz w:val="24"/>
          <w:szCs w:val="24"/>
        </w:rPr>
        <w:t>湛江市麻章区麻章镇三佰洋工业区。</w:t>
      </w:r>
    </w:p>
    <w:p w:rsidR="00A05A1A" w:rsidRPr="00A05A1A" w:rsidRDefault="00A05A1A" w:rsidP="00A05A1A">
      <w:pPr>
        <w:adjustRightInd w:val="0"/>
        <w:snapToGrid w:val="0"/>
        <w:spacing w:line="360" w:lineRule="auto"/>
        <w:ind w:firstLineChars="200" w:firstLine="480"/>
        <w:jc w:val="left"/>
        <w:rPr>
          <w:rFonts w:ascii="黑体" w:eastAsia="黑体" w:hAnsi="黑体" w:cs="华文行楷"/>
          <w:sz w:val="24"/>
          <w:szCs w:val="24"/>
        </w:rPr>
      </w:pPr>
      <w:r w:rsidRPr="00A05A1A">
        <w:rPr>
          <w:rFonts w:ascii="宋体" w:eastAsia="宋体" w:hAnsi="宋体" w:cs="黑体" w:hint="eastAsia"/>
          <w:sz w:val="24"/>
          <w:szCs w:val="24"/>
        </w:rPr>
        <w:t>2.3 工程范围：</w:t>
      </w:r>
      <w:r w:rsidRPr="00A05A1A">
        <w:rPr>
          <w:rFonts w:ascii="黑体" w:eastAsia="黑体" w:hAnsi="黑体" w:cs="华文行楷" w:hint="eastAsia"/>
          <w:sz w:val="24"/>
          <w:szCs w:val="24"/>
        </w:rPr>
        <w:t>麻章三佰洋工业区一期7条路及东南侧部队北侧排水管网改造。主要工程包括但不限于雨水管（d1350）、雨水渠、现状排水管清淤、雨水箱涵及建（构）筑物、绿化拆除及修复、砼路面拆除及修复、管线迁改、交通疏解及少量</w:t>
      </w:r>
      <w:r w:rsidRPr="00A05A1A">
        <w:rPr>
          <w:rFonts w:ascii="Calibri" w:eastAsia="宋体" w:hAnsi="宋体" w:cs="黑体" w:hint="eastAsia"/>
          <w:b/>
          <w:bCs/>
          <w:sz w:val="24"/>
          <w:szCs w:val="24"/>
        </w:rPr>
        <w:t>智慧停车系统</w:t>
      </w:r>
      <w:r w:rsidRPr="00A05A1A">
        <w:rPr>
          <w:rFonts w:ascii="黑体" w:eastAsia="黑体" w:hAnsi="黑体" w:cs="华文行楷" w:hint="eastAsia"/>
          <w:sz w:val="24"/>
          <w:szCs w:val="24"/>
        </w:rPr>
        <w:t>等。</w:t>
      </w:r>
    </w:p>
    <w:p w:rsidR="00A05A1A" w:rsidRPr="00A05A1A" w:rsidRDefault="00A05A1A" w:rsidP="00A05A1A">
      <w:pPr>
        <w:adjustRightInd w:val="0"/>
        <w:snapToGrid w:val="0"/>
        <w:spacing w:line="360" w:lineRule="auto"/>
        <w:ind w:firstLineChars="200" w:firstLine="480"/>
        <w:jc w:val="left"/>
        <w:rPr>
          <w:rFonts w:ascii="宋体" w:eastAsia="宋体" w:hAnsi="宋体" w:cs="黑体"/>
          <w:sz w:val="24"/>
          <w:szCs w:val="24"/>
        </w:rPr>
      </w:pPr>
      <w:r w:rsidRPr="00A05A1A">
        <w:rPr>
          <w:rFonts w:ascii="宋体" w:eastAsia="宋体" w:hAnsi="宋体" w:cs="黑体" w:hint="eastAsia"/>
          <w:sz w:val="24"/>
          <w:szCs w:val="24"/>
        </w:rPr>
        <w:t>2.4  项目批准文件：</w:t>
      </w:r>
      <w:r w:rsidRPr="00A05A1A">
        <w:rPr>
          <w:rFonts w:ascii="黑体" w:eastAsia="黑体" w:hAnsi="黑体" w:cs="华文行楷" w:hint="eastAsia"/>
          <w:sz w:val="24"/>
          <w:szCs w:val="24"/>
        </w:rPr>
        <w:t>湛麻发改【2021】118号及湛麻发改函【2022】5号。</w:t>
      </w:r>
    </w:p>
    <w:p w:rsidR="00A05A1A" w:rsidRPr="00A05A1A" w:rsidRDefault="00A05A1A" w:rsidP="00A05A1A">
      <w:pPr>
        <w:adjustRightInd w:val="0"/>
        <w:snapToGrid w:val="0"/>
        <w:spacing w:line="360" w:lineRule="auto"/>
        <w:ind w:firstLineChars="200" w:firstLine="480"/>
        <w:jc w:val="left"/>
        <w:rPr>
          <w:rFonts w:ascii="宋体" w:eastAsia="宋体" w:hAnsi="宋体" w:cs="黑体"/>
          <w:b/>
          <w:bCs/>
          <w:sz w:val="24"/>
          <w:szCs w:val="24"/>
        </w:rPr>
      </w:pPr>
      <w:r w:rsidRPr="00A05A1A">
        <w:rPr>
          <w:rFonts w:ascii="宋体" w:eastAsia="宋体" w:hAnsi="宋体" w:cs="黑体" w:hint="eastAsia"/>
          <w:sz w:val="24"/>
          <w:szCs w:val="24"/>
        </w:rPr>
        <w:t>2.5  资金来源：</w:t>
      </w:r>
      <w:r w:rsidRPr="00A05A1A">
        <w:rPr>
          <w:rFonts w:ascii="黑体" w:eastAsia="黑体" w:hAnsi="黑体" w:cs="华文行楷" w:hint="eastAsia"/>
          <w:sz w:val="24"/>
          <w:szCs w:val="24"/>
        </w:rPr>
        <w:t>财政资金。</w:t>
      </w:r>
    </w:p>
    <w:p w:rsidR="00A05A1A" w:rsidRPr="00A05A1A" w:rsidRDefault="00A05A1A" w:rsidP="00A05A1A">
      <w:pPr>
        <w:adjustRightInd w:val="0"/>
        <w:snapToGrid w:val="0"/>
        <w:spacing w:line="360" w:lineRule="auto"/>
        <w:ind w:firstLineChars="200" w:firstLine="480"/>
        <w:jc w:val="left"/>
        <w:rPr>
          <w:rFonts w:ascii="Calibri" w:eastAsia="宋体" w:hAnsi="Calibri" w:cs="黑体"/>
          <w:sz w:val="24"/>
          <w:szCs w:val="24"/>
        </w:rPr>
      </w:pPr>
      <w:r w:rsidRPr="00A05A1A">
        <w:rPr>
          <w:rFonts w:ascii="宋体" w:eastAsia="宋体" w:hAnsi="宋体" w:cs="黑体" w:hint="eastAsia"/>
          <w:sz w:val="24"/>
          <w:szCs w:val="24"/>
        </w:rPr>
        <w:t>2.6  投资总额：项目估算总投资约11180.79万元，其中建安工程费用约8980.56万元。</w:t>
      </w:r>
    </w:p>
    <w:p w:rsidR="00A05A1A" w:rsidRPr="00A05A1A" w:rsidRDefault="00A05A1A" w:rsidP="00A05A1A">
      <w:pPr>
        <w:adjustRightInd w:val="0"/>
        <w:snapToGrid w:val="0"/>
        <w:spacing w:line="360" w:lineRule="auto"/>
        <w:ind w:firstLineChars="200" w:firstLine="480"/>
        <w:jc w:val="left"/>
        <w:rPr>
          <w:rFonts w:ascii="宋体" w:eastAsia="宋体" w:hAnsi="宋体" w:cs="黑体"/>
          <w:sz w:val="24"/>
          <w:szCs w:val="24"/>
        </w:rPr>
      </w:pPr>
      <w:r w:rsidRPr="00A05A1A">
        <w:rPr>
          <w:rFonts w:ascii="宋体" w:eastAsia="宋体" w:hAnsi="宋体" w:cs="黑体" w:hint="eastAsia"/>
          <w:sz w:val="24"/>
          <w:szCs w:val="24"/>
        </w:rPr>
        <w:t>2.7  招标内容包含但不限于</w:t>
      </w:r>
      <w:r w:rsidRPr="00A05A1A">
        <w:rPr>
          <w:rFonts w:ascii="宋体" w:eastAsia="宋体" w:hAnsi="Calibri" w:cs="黑体" w:hint="eastAsia"/>
          <w:sz w:val="24"/>
          <w:szCs w:val="24"/>
        </w:rPr>
        <w:t>完成本项目任务书范围内所有建设内容的全部勘察及设计工作，主要</w:t>
      </w:r>
      <w:r w:rsidRPr="00A05A1A">
        <w:rPr>
          <w:rFonts w:ascii="Calibri" w:eastAsia="宋体" w:hAnsi="Calibri" w:cs="黑体" w:hint="eastAsia"/>
          <w:sz w:val="24"/>
          <w:szCs w:val="24"/>
        </w:rPr>
        <w:t>包括但不限于以下内容</w:t>
      </w:r>
      <w:r w:rsidRPr="00A05A1A">
        <w:rPr>
          <w:rFonts w:ascii="宋体" w:eastAsia="宋体" w:hAnsi="宋体" w:cs="黑体" w:hint="eastAsia"/>
          <w:sz w:val="24"/>
          <w:szCs w:val="24"/>
        </w:rPr>
        <w:t>：</w:t>
      </w:r>
    </w:p>
    <w:p w:rsidR="00A05A1A" w:rsidRPr="00A05A1A" w:rsidRDefault="00A05A1A" w:rsidP="00A05A1A">
      <w:pPr>
        <w:adjustRightInd w:val="0"/>
        <w:snapToGrid w:val="0"/>
        <w:spacing w:line="360" w:lineRule="auto"/>
        <w:ind w:firstLineChars="200" w:firstLine="480"/>
        <w:jc w:val="left"/>
        <w:rPr>
          <w:rFonts w:ascii="宋体" w:eastAsia="宋体" w:hAnsi="宋体" w:cs="黑体"/>
          <w:sz w:val="24"/>
          <w:szCs w:val="24"/>
        </w:rPr>
      </w:pPr>
      <w:r w:rsidRPr="00A05A1A">
        <w:rPr>
          <w:rFonts w:ascii="宋体" w:eastAsia="宋体" w:hAnsi="宋体" w:cs="黑体" w:hint="eastAsia"/>
          <w:sz w:val="24"/>
          <w:szCs w:val="24"/>
        </w:rPr>
        <w:t>1）</w:t>
      </w:r>
      <w:r w:rsidRPr="00A05A1A">
        <w:rPr>
          <w:rFonts w:ascii="宋体" w:eastAsia="宋体" w:hAnsi="宋体" w:cs="黑体" w:hint="eastAsia"/>
          <w:b/>
          <w:sz w:val="24"/>
          <w:szCs w:val="24"/>
        </w:rPr>
        <w:t>工程勘察工作</w:t>
      </w:r>
      <w:r w:rsidRPr="00A05A1A">
        <w:rPr>
          <w:rFonts w:ascii="宋体" w:eastAsia="宋体" w:hAnsi="宋体" w:cs="黑体" w:hint="eastAsia"/>
          <w:sz w:val="24"/>
          <w:szCs w:val="24"/>
        </w:rPr>
        <w:t>：</w:t>
      </w:r>
    </w:p>
    <w:p w:rsidR="00A05A1A" w:rsidRPr="00A05A1A" w:rsidRDefault="00A05A1A" w:rsidP="00A05A1A">
      <w:pPr>
        <w:adjustRightInd w:val="0"/>
        <w:snapToGrid w:val="0"/>
        <w:spacing w:line="360" w:lineRule="auto"/>
        <w:ind w:firstLineChars="200" w:firstLine="480"/>
        <w:jc w:val="left"/>
        <w:rPr>
          <w:rFonts w:ascii="宋体" w:eastAsia="宋体" w:hAnsi="宋体" w:cs="黑体"/>
          <w:sz w:val="24"/>
          <w:szCs w:val="24"/>
        </w:rPr>
      </w:pPr>
      <w:r w:rsidRPr="00A05A1A">
        <w:rPr>
          <w:rFonts w:ascii="宋体" w:eastAsia="宋体" w:hAnsi="宋体" w:cs="黑体" w:hint="eastAsia"/>
          <w:sz w:val="24"/>
          <w:szCs w:val="24"/>
        </w:rPr>
        <w:t>包括但不限于工程详勘、测量（如有需要）等与项目有关的全过程勘察全部工作及成果文件，以及满足本项目的初步设计、施工图设计、施工等各阶段的勘察要求及招标人的要求,并通过施工图审查合格。</w:t>
      </w:r>
    </w:p>
    <w:p w:rsidR="00A05A1A" w:rsidRPr="00A05A1A" w:rsidRDefault="00A05A1A" w:rsidP="00A05A1A">
      <w:pPr>
        <w:adjustRightInd w:val="0"/>
        <w:snapToGrid w:val="0"/>
        <w:spacing w:line="360" w:lineRule="auto"/>
        <w:ind w:firstLineChars="200" w:firstLine="480"/>
        <w:jc w:val="left"/>
        <w:rPr>
          <w:rFonts w:ascii="宋体" w:eastAsia="宋体" w:hAnsi="宋体" w:cs="华文行楷"/>
          <w:b/>
          <w:bCs/>
          <w:sz w:val="24"/>
          <w:szCs w:val="24"/>
        </w:rPr>
      </w:pPr>
      <w:r w:rsidRPr="00A05A1A">
        <w:rPr>
          <w:rFonts w:ascii="黑体" w:eastAsia="黑体" w:hAnsi="黑体" w:cs="华文行楷" w:hint="eastAsia"/>
          <w:bCs/>
          <w:sz w:val="24"/>
          <w:szCs w:val="24"/>
        </w:rPr>
        <w:t>2）</w:t>
      </w:r>
      <w:r w:rsidRPr="00A05A1A">
        <w:rPr>
          <w:rFonts w:ascii="宋体" w:eastAsia="宋体" w:hAnsi="宋体" w:cs="华文行楷" w:hint="eastAsia"/>
          <w:b/>
          <w:bCs/>
          <w:sz w:val="24"/>
          <w:szCs w:val="24"/>
        </w:rPr>
        <w:t>设计工作：</w:t>
      </w:r>
    </w:p>
    <w:p w:rsidR="00A05A1A" w:rsidRPr="00A05A1A" w:rsidRDefault="00A05A1A" w:rsidP="00A05A1A">
      <w:pPr>
        <w:adjustRightInd w:val="0"/>
        <w:snapToGrid w:val="0"/>
        <w:spacing w:line="360" w:lineRule="auto"/>
        <w:ind w:firstLineChars="200" w:firstLine="480"/>
        <w:jc w:val="left"/>
        <w:rPr>
          <w:rFonts w:ascii="黑体" w:eastAsia="黑体" w:hAnsi="黑体" w:cs="华文行楷"/>
          <w:bCs/>
          <w:sz w:val="24"/>
          <w:szCs w:val="24"/>
        </w:rPr>
      </w:pPr>
      <w:r w:rsidRPr="00A05A1A">
        <w:rPr>
          <w:rFonts w:ascii="宋体" w:eastAsia="宋体" w:hAnsi="宋体" w:cs="华文行楷" w:hint="eastAsia"/>
          <w:bCs/>
          <w:sz w:val="24"/>
          <w:szCs w:val="24"/>
        </w:rPr>
        <w:t>（1）完成本工程项目初步设计、施工图设计及概预算编制</w:t>
      </w:r>
      <w:r w:rsidRPr="00A05A1A">
        <w:rPr>
          <w:rFonts w:ascii="宋体" w:eastAsia="宋体" w:hAnsi="Calibri" w:cs="宋体" w:hint="eastAsia"/>
          <w:sz w:val="24"/>
          <w:szCs w:val="24"/>
        </w:rPr>
        <w:t>及后续服务工作等，以及满足招标人对该项目使用要求的一切相关配套附属工程项目的设计</w:t>
      </w:r>
      <w:r w:rsidRPr="00A05A1A">
        <w:rPr>
          <w:rFonts w:ascii="黑体" w:eastAsia="黑体" w:hAnsi="黑体" w:cs="华文行楷" w:hint="eastAsia"/>
          <w:bCs/>
          <w:sz w:val="24"/>
          <w:szCs w:val="24"/>
        </w:rPr>
        <w:t>。</w:t>
      </w:r>
    </w:p>
    <w:p w:rsidR="00A05A1A" w:rsidRPr="00A05A1A" w:rsidRDefault="00A05A1A" w:rsidP="00A05A1A">
      <w:pPr>
        <w:adjustRightInd w:val="0"/>
        <w:snapToGrid w:val="0"/>
        <w:spacing w:line="360" w:lineRule="auto"/>
        <w:ind w:firstLineChars="200" w:firstLine="480"/>
        <w:jc w:val="left"/>
        <w:rPr>
          <w:rFonts w:ascii="宋体" w:eastAsia="宋体" w:hAnsi="宋体" w:cs="华文行楷"/>
          <w:bCs/>
          <w:sz w:val="24"/>
          <w:szCs w:val="24"/>
        </w:rPr>
      </w:pPr>
      <w:r w:rsidRPr="00A05A1A">
        <w:rPr>
          <w:rFonts w:ascii="宋体" w:eastAsia="宋体" w:hAnsi="宋体" w:cs="华文行楷" w:hint="eastAsia"/>
          <w:bCs/>
          <w:sz w:val="24"/>
          <w:szCs w:val="24"/>
        </w:rPr>
        <w:t>（2）各阶段各专业的设计和服务深度需满足现行国家、省、市有关规范规定以及有关职能审批部门的要求。</w:t>
      </w:r>
    </w:p>
    <w:p w:rsidR="00A05A1A" w:rsidRPr="00A05A1A" w:rsidRDefault="00A05A1A" w:rsidP="00A05A1A">
      <w:pPr>
        <w:widowControl/>
        <w:adjustRightInd w:val="0"/>
        <w:snapToGrid w:val="0"/>
        <w:spacing w:line="360" w:lineRule="auto"/>
        <w:ind w:firstLineChars="200" w:firstLine="482"/>
        <w:jc w:val="left"/>
        <w:rPr>
          <w:rFonts w:ascii="宋体" w:eastAsia="宋体" w:hAnsi="宋体" w:cs="宋体"/>
          <w:kern w:val="0"/>
          <w:sz w:val="24"/>
          <w:szCs w:val="24"/>
        </w:rPr>
      </w:pPr>
      <w:r w:rsidRPr="00A05A1A">
        <w:rPr>
          <w:rFonts w:ascii="宋体" w:eastAsia="宋体" w:hAnsi="宋体" w:cs="宋体" w:hint="eastAsia"/>
          <w:b/>
          <w:bCs/>
          <w:kern w:val="0"/>
          <w:sz w:val="24"/>
          <w:szCs w:val="24"/>
        </w:rPr>
        <w:t xml:space="preserve">3）分包要求： </w:t>
      </w:r>
    </w:p>
    <w:p w:rsidR="00A05A1A" w:rsidRPr="00A05A1A" w:rsidRDefault="00A05A1A" w:rsidP="00A05A1A">
      <w:pPr>
        <w:widowControl/>
        <w:adjustRightInd w:val="0"/>
        <w:snapToGrid w:val="0"/>
        <w:spacing w:line="360" w:lineRule="auto"/>
        <w:ind w:firstLineChars="200" w:firstLine="480"/>
        <w:jc w:val="left"/>
        <w:rPr>
          <w:rFonts w:ascii="宋体" w:eastAsia="宋体" w:hAnsi="宋体" w:cs="宋体"/>
          <w:kern w:val="0"/>
          <w:sz w:val="24"/>
          <w:szCs w:val="24"/>
        </w:rPr>
      </w:pPr>
      <w:r w:rsidRPr="00A05A1A">
        <w:rPr>
          <w:rFonts w:ascii="宋体" w:eastAsia="宋体" w:hAnsi="宋体" w:cs="宋体" w:hint="eastAsia"/>
          <w:kern w:val="0"/>
          <w:sz w:val="24"/>
          <w:szCs w:val="24"/>
        </w:rPr>
        <w:lastRenderedPageBreak/>
        <w:t xml:space="preserve">限于专业资质问题不能进行的专项设计，报招标人同意后可进行分包，专项分包设计费由设计人承担。专项分包方须具备与本项目招标范围相应资质和能力，成果文件必须满足相关部门审核的要求； </w:t>
      </w:r>
    </w:p>
    <w:p w:rsidR="00A05A1A" w:rsidRPr="00A05A1A" w:rsidRDefault="00A05A1A" w:rsidP="00A05A1A">
      <w:pPr>
        <w:widowControl/>
        <w:adjustRightInd w:val="0"/>
        <w:snapToGrid w:val="0"/>
        <w:spacing w:line="360" w:lineRule="auto"/>
        <w:ind w:firstLineChars="100" w:firstLine="240"/>
        <w:jc w:val="left"/>
        <w:rPr>
          <w:rFonts w:ascii="Calibri" w:eastAsia="宋体" w:hAnsi="Calibri" w:cs="黑体"/>
          <w:sz w:val="24"/>
          <w:szCs w:val="24"/>
        </w:rPr>
      </w:pPr>
      <w:r w:rsidRPr="00A05A1A">
        <w:rPr>
          <w:rFonts w:ascii="宋体" w:eastAsia="宋体" w:hAnsi="宋体" w:cs="宋体" w:hint="eastAsia"/>
          <w:kern w:val="0"/>
          <w:sz w:val="24"/>
          <w:szCs w:val="24"/>
        </w:rPr>
        <w:t>（注：上述招标内容请参考本项目可行性研究报告书）</w:t>
      </w:r>
    </w:p>
    <w:p w:rsidR="00A05A1A" w:rsidRPr="00A05A1A" w:rsidRDefault="00A05A1A" w:rsidP="00A05A1A">
      <w:pPr>
        <w:adjustRightInd w:val="0"/>
        <w:snapToGrid w:val="0"/>
        <w:spacing w:line="360" w:lineRule="auto"/>
        <w:jc w:val="left"/>
        <w:rPr>
          <w:rFonts w:ascii="华文行楷" w:eastAsia="华文行楷" w:hAnsi="华文行楷" w:cs="华文行楷"/>
          <w:b/>
          <w:bCs/>
          <w:sz w:val="28"/>
          <w:szCs w:val="28"/>
        </w:rPr>
      </w:pPr>
      <w:r w:rsidRPr="00A05A1A">
        <w:rPr>
          <w:rFonts w:ascii="宋体" w:eastAsia="宋体" w:hAnsi="宋体" w:cs="黑体" w:hint="eastAsia"/>
          <w:b/>
          <w:bCs/>
          <w:sz w:val="24"/>
          <w:szCs w:val="24"/>
        </w:rPr>
        <w:t>3.前期服务机构</w:t>
      </w:r>
    </w:p>
    <w:p w:rsidR="00A05A1A" w:rsidRPr="00A05A1A" w:rsidRDefault="00A05A1A" w:rsidP="00A05A1A">
      <w:pPr>
        <w:adjustRightInd w:val="0"/>
        <w:snapToGrid w:val="0"/>
        <w:spacing w:line="360" w:lineRule="auto"/>
        <w:jc w:val="left"/>
        <w:rPr>
          <w:rFonts w:ascii="黑体" w:eastAsia="黑体" w:hAnsi="黑体" w:cs="黑体"/>
          <w:sz w:val="24"/>
          <w:szCs w:val="24"/>
          <w:u w:val="single"/>
        </w:rPr>
      </w:pPr>
      <w:r w:rsidRPr="00A05A1A">
        <w:rPr>
          <w:rFonts w:ascii="宋体" w:eastAsia="宋体" w:hAnsi="宋体" w:cs="黑体" w:hint="eastAsia"/>
          <w:sz w:val="24"/>
          <w:szCs w:val="24"/>
        </w:rPr>
        <w:t>3.1机构名称：</w:t>
      </w:r>
      <w:r w:rsidRPr="00A05A1A">
        <w:rPr>
          <w:rFonts w:ascii="宋体" w:eastAsia="宋体" w:hAnsi="宋体" w:cs="黑体" w:hint="eastAsia"/>
          <w:b/>
          <w:bCs/>
          <w:sz w:val="24"/>
          <w:szCs w:val="24"/>
          <w:u w:val="single"/>
        </w:rPr>
        <w:t>湛江市规划勘测设计院</w:t>
      </w:r>
    </w:p>
    <w:p w:rsidR="00A05A1A" w:rsidRPr="00A05A1A" w:rsidRDefault="00A05A1A" w:rsidP="00A05A1A">
      <w:pPr>
        <w:adjustRightInd w:val="0"/>
        <w:snapToGrid w:val="0"/>
        <w:spacing w:line="360" w:lineRule="auto"/>
        <w:jc w:val="left"/>
        <w:rPr>
          <w:rFonts w:ascii="宋体" w:eastAsia="宋体" w:hAnsi="宋体" w:cs="黑体"/>
          <w:b/>
          <w:bCs/>
          <w:sz w:val="24"/>
          <w:szCs w:val="24"/>
        </w:rPr>
      </w:pPr>
      <w:r w:rsidRPr="00A05A1A">
        <w:rPr>
          <w:rFonts w:ascii="宋体" w:eastAsia="宋体" w:hAnsi="宋体" w:cs="黑体" w:hint="eastAsia"/>
          <w:sz w:val="24"/>
          <w:szCs w:val="24"/>
        </w:rPr>
        <w:t>3.2如果前期服务机构参加本次投标，应将本公告发布前最终完成的工作成果（含电子文件）在投标人购买招标文件的同时提供给所有投标人参考。</w:t>
      </w:r>
    </w:p>
    <w:p w:rsidR="00A05A1A" w:rsidRPr="00A05A1A" w:rsidRDefault="00A05A1A" w:rsidP="00A05A1A">
      <w:pPr>
        <w:adjustRightInd w:val="0"/>
        <w:snapToGrid w:val="0"/>
        <w:spacing w:line="360" w:lineRule="auto"/>
        <w:jc w:val="left"/>
        <w:rPr>
          <w:rFonts w:ascii="宋体" w:eastAsia="宋体" w:hAnsi="Calibri" w:cs="黑体"/>
          <w:b/>
          <w:sz w:val="24"/>
          <w:szCs w:val="24"/>
        </w:rPr>
      </w:pPr>
      <w:r w:rsidRPr="00A05A1A">
        <w:rPr>
          <w:rFonts w:ascii="宋体" w:eastAsia="宋体" w:hAnsi="宋体" w:cs="黑体" w:hint="eastAsia"/>
          <w:b/>
          <w:bCs/>
          <w:sz w:val="24"/>
          <w:szCs w:val="24"/>
        </w:rPr>
        <w:t xml:space="preserve">4. </w:t>
      </w:r>
      <w:r w:rsidRPr="00A05A1A">
        <w:rPr>
          <w:rFonts w:ascii="宋体" w:eastAsia="宋体" w:hAnsi="宋体" w:cs="黑体" w:hint="eastAsia"/>
          <w:b/>
          <w:sz w:val="24"/>
          <w:szCs w:val="24"/>
        </w:rPr>
        <w:t>投标资格</w:t>
      </w:r>
    </w:p>
    <w:p w:rsidR="00A05A1A" w:rsidRPr="00A05A1A" w:rsidRDefault="00A05A1A" w:rsidP="00A05A1A">
      <w:pPr>
        <w:adjustRightInd w:val="0"/>
        <w:snapToGrid w:val="0"/>
        <w:spacing w:line="360" w:lineRule="auto"/>
        <w:jc w:val="left"/>
        <w:rPr>
          <w:rFonts w:ascii="宋体" w:eastAsia="宋体" w:hAnsi="宋体" w:cs="黑体"/>
          <w:sz w:val="24"/>
          <w:szCs w:val="24"/>
        </w:rPr>
      </w:pPr>
      <w:r w:rsidRPr="00A05A1A">
        <w:rPr>
          <w:rFonts w:ascii="宋体" w:eastAsia="宋体" w:hAnsi="宋体" w:cs="黑体" w:hint="eastAsia"/>
          <w:sz w:val="24"/>
          <w:szCs w:val="24"/>
        </w:rPr>
        <w:t>4.1投标人具有独立法人资格，按国家法律经营；</w:t>
      </w:r>
    </w:p>
    <w:p w:rsidR="00A05A1A" w:rsidRPr="00A05A1A" w:rsidRDefault="00A05A1A" w:rsidP="00A05A1A">
      <w:pPr>
        <w:adjustRightInd w:val="0"/>
        <w:snapToGrid w:val="0"/>
        <w:spacing w:line="360" w:lineRule="auto"/>
        <w:jc w:val="left"/>
        <w:rPr>
          <w:rFonts w:ascii="宋体" w:eastAsia="宋体" w:hAnsi="宋体" w:cs="黑体"/>
          <w:sz w:val="24"/>
          <w:szCs w:val="24"/>
        </w:rPr>
      </w:pPr>
      <w:r w:rsidRPr="00A05A1A">
        <w:rPr>
          <w:rFonts w:ascii="宋体" w:eastAsia="宋体" w:hAnsi="宋体" w:cs="黑体" w:hint="eastAsia"/>
          <w:sz w:val="24"/>
          <w:szCs w:val="24"/>
        </w:rPr>
        <w:t>4.2投标人须同时具备以下资质：</w:t>
      </w:r>
    </w:p>
    <w:p w:rsidR="00A05A1A" w:rsidRPr="00A05A1A" w:rsidRDefault="00A05A1A" w:rsidP="00A05A1A">
      <w:pPr>
        <w:adjustRightInd w:val="0"/>
        <w:snapToGrid w:val="0"/>
        <w:spacing w:line="360" w:lineRule="auto"/>
        <w:jc w:val="left"/>
        <w:rPr>
          <w:rFonts w:ascii="宋体" w:eastAsia="宋体" w:hAnsi="宋体" w:cs="黑体"/>
          <w:sz w:val="24"/>
          <w:szCs w:val="24"/>
        </w:rPr>
      </w:pPr>
      <w:r w:rsidRPr="00A05A1A">
        <w:rPr>
          <w:rFonts w:ascii="宋体" w:eastAsia="宋体" w:hAnsi="宋体" w:cs="黑体" w:hint="eastAsia"/>
          <w:sz w:val="24"/>
          <w:szCs w:val="24"/>
        </w:rPr>
        <w:t>①建设行政主管部门颁发的工程设计综合甲级资质或工程设计市政行业设计乙级（或以上）资质或工程设计市政（排水工程）专业乙级（或以上）资质；</w:t>
      </w:r>
    </w:p>
    <w:p w:rsidR="00A05A1A" w:rsidRPr="00A05A1A" w:rsidRDefault="00A05A1A" w:rsidP="00A05A1A">
      <w:pPr>
        <w:adjustRightInd w:val="0"/>
        <w:snapToGrid w:val="0"/>
        <w:spacing w:line="360" w:lineRule="auto"/>
        <w:jc w:val="left"/>
        <w:rPr>
          <w:rFonts w:ascii="宋体" w:eastAsia="宋体" w:hAnsi="宋体" w:cs="黑体"/>
          <w:sz w:val="24"/>
          <w:szCs w:val="24"/>
        </w:rPr>
      </w:pPr>
      <w:r w:rsidRPr="00A05A1A">
        <w:rPr>
          <w:rFonts w:ascii="宋体" w:eastAsia="宋体" w:hAnsi="宋体" w:cs="黑体" w:hint="eastAsia"/>
          <w:sz w:val="24"/>
          <w:szCs w:val="24"/>
        </w:rPr>
        <w:t>②工程勘察综合甲级资质或工程勘察（岩土工程</w:t>
      </w:r>
      <w:r w:rsidRPr="00A05A1A">
        <w:rPr>
          <w:rFonts w:ascii="宋体" w:eastAsia="宋体" w:hAnsi="宋体" w:cs="黑体" w:hint="eastAsia"/>
          <w:b/>
          <w:bCs/>
          <w:sz w:val="24"/>
          <w:szCs w:val="24"/>
        </w:rPr>
        <w:t>）</w:t>
      </w:r>
      <w:r w:rsidRPr="00A05A1A">
        <w:rPr>
          <w:rFonts w:ascii="宋体" w:eastAsia="宋体" w:hAnsi="宋体" w:cs="黑体" w:hint="eastAsia"/>
          <w:sz w:val="24"/>
          <w:szCs w:val="24"/>
        </w:rPr>
        <w:t>专业乙级（或以上）资质。</w:t>
      </w:r>
    </w:p>
    <w:p w:rsidR="00A05A1A" w:rsidRPr="00A05A1A" w:rsidRDefault="00A05A1A" w:rsidP="00A05A1A">
      <w:pPr>
        <w:adjustRightInd w:val="0"/>
        <w:snapToGrid w:val="0"/>
        <w:spacing w:line="360" w:lineRule="auto"/>
        <w:jc w:val="left"/>
        <w:rPr>
          <w:rFonts w:ascii="宋体" w:eastAsia="宋体" w:hAnsi="宋体" w:cs="黑体"/>
          <w:sz w:val="24"/>
          <w:szCs w:val="24"/>
        </w:rPr>
      </w:pPr>
      <w:r w:rsidRPr="00A05A1A">
        <w:rPr>
          <w:rFonts w:ascii="宋体" w:eastAsia="宋体" w:hAnsi="宋体" w:cs="黑体" w:hint="eastAsia"/>
          <w:sz w:val="24"/>
          <w:szCs w:val="24"/>
        </w:rPr>
        <w:t>4.3本项目只接受投标人的总公司报名；</w:t>
      </w:r>
    </w:p>
    <w:p w:rsidR="00A05A1A" w:rsidRPr="00A05A1A" w:rsidRDefault="00A05A1A" w:rsidP="00A05A1A">
      <w:pPr>
        <w:adjustRightInd w:val="0"/>
        <w:snapToGrid w:val="0"/>
        <w:spacing w:line="360" w:lineRule="auto"/>
        <w:jc w:val="left"/>
        <w:rPr>
          <w:rFonts w:ascii="宋体" w:eastAsia="宋体" w:hAnsi="宋体" w:cs="黑体"/>
          <w:sz w:val="24"/>
          <w:szCs w:val="24"/>
        </w:rPr>
      </w:pPr>
      <w:r w:rsidRPr="00A05A1A">
        <w:rPr>
          <w:rFonts w:ascii="宋体" w:eastAsia="宋体" w:hAnsi="宋体" w:cs="黑体" w:hint="eastAsia"/>
          <w:sz w:val="24"/>
          <w:szCs w:val="24"/>
        </w:rPr>
        <w:t>4.4本项目接受联合体报名；</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宋体" w:eastAsia="宋体" w:hAnsi="宋体" w:cs="宋体" w:hint="eastAsia"/>
          <w:kern w:val="0"/>
          <w:sz w:val="24"/>
          <w:szCs w:val="24"/>
        </w:rPr>
        <w:t>如为联合体投标的，联合体成员最多为2家且联合体主办方必须为具有“</w:t>
      </w:r>
      <w:r w:rsidRPr="00A05A1A">
        <w:rPr>
          <w:rFonts w:ascii="宋体" w:eastAsia="宋体" w:hAnsi="宋体" w:cs="黑体" w:hint="eastAsia"/>
          <w:sz w:val="24"/>
          <w:szCs w:val="24"/>
        </w:rPr>
        <w:t>工程设计综合甲级资质或工程设计市政行业设计乙级（或以上）资质或工程设计市政（排水工程）专业乙级（或以上）资质</w:t>
      </w:r>
      <w:r w:rsidRPr="00A05A1A">
        <w:rPr>
          <w:rFonts w:ascii="宋体" w:eastAsia="宋体" w:hAnsi="宋体" w:cs="宋体" w:hint="eastAsia"/>
          <w:kern w:val="0"/>
          <w:sz w:val="24"/>
          <w:szCs w:val="24"/>
        </w:rPr>
        <w:t xml:space="preserve">”的单位。 </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宋体" w:eastAsia="宋体" w:hAnsi="宋体" w:cs="宋体" w:hint="eastAsia"/>
          <w:kern w:val="0"/>
          <w:sz w:val="24"/>
          <w:szCs w:val="24"/>
        </w:rPr>
        <w:t xml:space="preserve">联合体投标人除应符合投标人应当具备的资格条件外，还应遵守以下规定： </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宋体" w:eastAsia="宋体" w:hAnsi="宋体" w:cs="宋体" w:hint="eastAsia"/>
          <w:kern w:val="0"/>
          <w:sz w:val="24"/>
          <w:szCs w:val="24"/>
        </w:rPr>
        <w:t xml:space="preserve">①投标人的投标文件及中标后签署的合同协议书，对联合体各方均有法律约束力； </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宋体" w:eastAsia="宋体" w:hAnsi="宋体" w:cs="宋体" w:hint="eastAsia"/>
          <w:kern w:val="0"/>
          <w:sz w:val="24"/>
          <w:szCs w:val="24"/>
        </w:rPr>
        <w:t xml:space="preserve">②联合体各方应按招标文件提供的格式签订联合体协议书，在该协议书中必须指定主办方，授权其代表所有联合体成员负责投标、委派项目负责人和合同实施阶段的主办、协调工作，并约定各方拟承担的工作责任和权利义务。 </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宋体" w:eastAsia="宋体" w:hAnsi="宋体" w:cs="宋体" w:hint="eastAsia"/>
          <w:kern w:val="0"/>
          <w:sz w:val="24"/>
          <w:szCs w:val="24"/>
        </w:rPr>
        <w:t xml:space="preserve">联合体协议书必须加盖所有联合体成员法人公章并由其法定代表人签字或盖章确认。 </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宋体" w:eastAsia="宋体" w:hAnsi="宋体" w:cs="宋体" w:hint="eastAsia"/>
          <w:kern w:val="0"/>
          <w:sz w:val="24"/>
          <w:szCs w:val="24"/>
        </w:rPr>
        <w:t xml:space="preserve">③联合体各方签订联合体协议书后，不得再以自己名义单独投标或加入其他联合体在同本项目中进行投标，如有违反，其投标和与此有关的联合体的投标将被拒绝。 </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宋体" w:eastAsia="宋体" w:hAnsi="宋体" w:cs="宋体" w:hint="eastAsia"/>
          <w:kern w:val="0"/>
          <w:sz w:val="24"/>
          <w:szCs w:val="24"/>
        </w:rPr>
        <w:t xml:space="preserve">④联合体中标后，联合体各方应当共同与招标人签订合同，为履行合同向招标人承担连带责任。联合体主办方应被授权作为联合体各方的代表，向招标人提交履约担保、承担责任和接受指令，并负责整个合同的全面履行和接受本项目工程款的支付。 </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宋体" w:eastAsia="宋体" w:hAnsi="宋体" w:cs="宋体" w:hint="eastAsia"/>
          <w:kern w:val="0"/>
          <w:sz w:val="24"/>
          <w:szCs w:val="24"/>
        </w:rPr>
        <w:lastRenderedPageBreak/>
        <w:t>⑤除非另有规定和说明，本招标文件（含招标公告）中的“投标人、中标人”一词亦指联合体各方。</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宋体" w:eastAsia="宋体" w:hAnsi="宋体" w:cs="宋体" w:hint="eastAsia"/>
          <w:kern w:val="0"/>
          <w:sz w:val="24"/>
          <w:szCs w:val="24"/>
        </w:rPr>
        <w:t xml:space="preserve">4.5投标申请人委派的项目总负责人必须是独立体或联合体主办方的在册人员，并具备注册公用设备工程师（给水排水）执业资格证书或（给水排水）专业高级工程师（或以上）资格。 </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宋体" w:eastAsia="宋体" w:hAnsi="宋体" w:cs="宋体" w:hint="eastAsia"/>
          <w:kern w:val="0"/>
          <w:sz w:val="24"/>
          <w:szCs w:val="24"/>
        </w:rPr>
        <w:t>4.6在“信用中国”网站（http://www.creditchina.gov.cn/)中被列入失信被执行人名单的投标人，在国家企业信用信息公示系统（www.gsxt.gov.cn）中被列入严重违法失信企业名单的投标人，均按否决投标处理。</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宋体" w:eastAsia="宋体" w:hAnsi="宋体" w:cs="宋体" w:hint="eastAsia"/>
          <w:kern w:val="0"/>
          <w:sz w:val="24"/>
          <w:szCs w:val="24"/>
        </w:rPr>
        <w:t>4.7根据《印发（广东省住房和城乡建设厅关于取消省外建筑企业和人员进粤信息备案有关工作的通知》，省外进粤建筑企业（包括规划编制、工程设计、工程监理、工程设计与施工、建筑施工、城市园林绿化、工程招标代理和工程造价咨询、施工图设计文件审查、工程质量检测等单位）和人员（包括进粤建筑企业的注册执业人员、其他专业技术人员和管理人员）到我省开展建筑活动的，需在“进粤企业和人员诚信信息登记平台”录入相关信息并通过数据规范检查（已审核挂网的进粤备案信息自动转入该登记平台）。</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宋体" w:eastAsia="宋体" w:hAnsi="宋体" w:cs="宋体" w:hint="eastAsia"/>
          <w:b/>
          <w:bCs/>
          <w:kern w:val="0"/>
          <w:sz w:val="24"/>
          <w:szCs w:val="24"/>
        </w:rPr>
        <w:t>5．招标文件获取</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宋体" w:eastAsia="宋体" w:hAnsi="宋体" w:cs="宋体" w:hint="eastAsia"/>
          <w:kern w:val="0"/>
          <w:sz w:val="24"/>
          <w:szCs w:val="24"/>
        </w:rPr>
        <w:t>5.1</w:t>
      </w:r>
      <w:r w:rsidRPr="00A05A1A">
        <w:rPr>
          <w:rFonts w:ascii="宋体" w:eastAsia="宋体" w:hAnsi="宋体" w:cs="宋体" w:hint="eastAsia"/>
          <w:spacing w:val="-2"/>
          <w:sz w:val="24"/>
          <w:szCs w:val="24"/>
        </w:rPr>
        <w:t>凡有意参加投标者，请于</w:t>
      </w:r>
      <w:r w:rsidRPr="00A05A1A">
        <w:rPr>
          <w:rFonts w:ascii="宋体" w:eastAsia="宋体" w:hAnsi="宋体" w:cs="Times New Roman"/>
          <w:spacing w:val="-2"/>
          <w:sz w:val="24"/>
          <w:szCs w:val="24"/>
          <w:u w:val="single"/>
        </w:rPr>
        <w:t>202</w:t>
      </w:r>
      <w:r w:rsidRPr="00A05A1A">
        <w:rPr>
          <w:rFonts w:ascii="宋体" w:eastAsia="宋体" w:hAnsi="宋体" w:cs="Times New Roman" w:hint="eastAsia"/>
          <w:spacing w:val="-2"/>
          <w:sz w:val="24"/>
          <w:szCs w:val="24"/>
          <w:u w:val="single"/>
        </w:rPr>
        <w:t>2</w:t>
      </w:r>
      <w:r w:rsidRPr="00A05A1A">
        <w:rPr>
          <w:rFonts w:ascii="宋体" w:eastAsia="宋体" w:hAnsi="宋体" w:cs="宋体" w:hint="eastAsia"/>
          <w:spacing w:val="-2"/>
          <w:sz w:val="24"/>
          <w:szCs w:val="24"/>
        </w:rPr>
        <w:t>年</w:t>
      </w:r>
      <w:r w:rsidRPr="00A05A1A">
        <w:rPr>
          <w:rFonts w:ascii="宋体" w:eastAsia="宋体" w:hAnsi="宋体" w:cs="宋体" w:hint="eastAsia"/>
          <w:spacing w:val="-2"/>
          <w:sz w:val="24"/>
          <w:szCs w:val="24"/>
          <w:u w:val="single"/>
        </w:rPr>
        <w:t xml:space="preserve">   </w:t>
      </w:r>
      <w:r w:rsidRPr="00A05A1A">
        <w:rPr>
          <w:rFonts w:ascii="宋体" w:eastAsia="宋体" w:hAnsi="宋体" w:cs="宋体" w:hint="eastAsia"/>
          <w:spacing w:val="-2"/>
          <w:sz w:val="24"/>
          <w:szCs w:val="24"/>
        </w:rPr>
        <w:t>月</w:t>
      </w:r>
      <w:r w:rsidRPr="00A05A1A">
        <w:rPr>
          <w:rFonts w:ascii="宋体" w:eastAsia="宋体" w:hAnsi="宋体" w:cs="宋体" w:hint="eastAsia"/>
          <w:spacing w:val="-2"/>
          <w:sz w:val="24"/>
          <w:szCs w:val="24"/>
          <w:u w:val="single"/>
        </w:rPr>
        <w:t xml:space="preserve">   </w:t>
      </w:r>
      <w:r w:rsidRPr="00A05A1A">
        <w:rPr>
          <w:rFonts w:ascii="宋体" w:eastAsia="宋体" w:hAnsi="宋体" w:cs="宋体" w:hint="eastAsia"/>
          <w:spacing w:val="-2"/>
          <w:sz w:val="24"/>
          <w:szCs w:val="24"/>
        </w:rPr>
        <w:t>日至</w:t>
      </w:r>
      <w:r w:rsidRPr="00A05A1A">
        <w:rPr>
          <w:rFonts w:ascii="宋体" w:eastAsia="宋体" w:hAnsi="宋体" w:cs="宋体" w:hint="eastAsia"/>
          <w:spacing w:val="-2"/>
          <w:sz w:val="24"/>
          <w:szCs w:val="24"/>
          <w:u w:val="single"/>
        </w:rPr>
        <w:t xml:space="preserve">   </w:t>
      </w:r>
      <w:r w:rsidRPr="00A05A1A">
        <w:rPr>
          <w:rFonts w:ascii="宋体" w:eastAsia="宋体" w:hAnsi="宋体" w:cs="宋体" w:hint="eastAsia"/>
          <w:spacing w:val="-2"/>
          <w:sz w:val="24"/>
          <w:szCs w:val="24"/>
        </w:rPr>
        <w:t>月</w:t>
      </w:r>
      <w:r w:rsidRPr="00A05A1A">
        <w:rPr>
          <w:rFonts w:ascii="宋体" w:eastAsia="宋体" w:hAnsi="宋体" w:cs="宋体" w:hint="eastAsia"/>
          <w:spacing w:val="-2"/>
          <w:sz w:val="24"/>
          <w:szCs w:val="24"/>
          <w:u w:val="single"/>
        </w:rPr>
        <w:t xml:space="preserve">   </w:t>
      </w:r>
      <w:r w:rsidRPr="00A05A1A">
        <w:rPr>
          <w:rFonts w:ascii="宋体" w:eastAsia="宋体" w:hAnsi="宋体" w:cs="宋体" w:hint="eastAsia"/>
          <w:spacing w:val="-2"/>
          <w:sz w:val="24"/>
          <w:szCs w:val="24"/>
        </w:rPr>
        <w:t>日</w:t>
      </w:r>
      <w:r w:rsidRPr="00A05A1A">
        <w:rPr>
          <w:rFonts w:ascii="宋体" w:eastAsia="宋体" w:hAnsi="宋体" w:cs="宋体" w:hint="eastAsia"/>
          <w:spacing w:val="-47"/>
          <w:sz w:val="24"/>
          <w:szCs w:val="24"/>
        </w:rPr>
        <w:t>，</w:t>
      </w:r>
      <w:r w:rsidRPr="00A05A1A">
        <w:rPr>
          <w:rFonts w:ascii="宋体" w:eastAsia="宋体" w:hAnsi="宋体" w:cs="宋体" w:hint="eastAsia"/>
          <w:sz w:val="24"/>
          <w:szCs w:val="24"/>
        </w:rPr>
        <w:t>每日上午</w:t>
      </w:r>
      <w:r w:rsidRPr="00A05A1A">
        <w:rPr>
          <w:rFonts w:ascii="宋体" w:eastAsia="宋体" w:hAnsi="宋体" w:cs="Times New Roman"/>
          <w:sz w:val="24"/>
          <w:szCs w:val="24"/>
        </w:rPr>
        <w:t>9</w:t>
      </w:r>
      <w:r w:rsidRPr="00A05A1A">
        <w:rPr>
          <w:rFonts w:ascii="宋体" w:eastAsia="宋体" w:hAnsi="宋体" w:cs="宋体" w:hint="eastAsia"/>
          <w:sz w:val="24"/>
          <w:szCs w:val="24"/>
        </w:rPr>
        <w:t>：</w:t>
      </w:r>
      <w:r w:rsidRPr="00A05A1A">
        <w:rPr>
          <w:rFonts w:ascii="宋体" w:eastAsia="宋体" w:hAnsi="宋体" w:cs="Times New Roman" w:hint="eastAsia"/>
          <w:sz w:val="24"/>
          <w:szCs w:val="24"/>
        </w:rPr>
        <w:t>3</w:t>
      </w:r>
      <w:r w:rsidRPr="00A05A1A">
        <w:rPr>
          <w:rFonts w:ascii="宋体" w:eastAsia="宋体" w:hAnsi="宋体" w:cs="Times New Roman"/>
          <w:sz w:val="24"/>
          <w:szCs w:val="24"/>
        </w:rPr>
        <w:t>0</w:t>
      </w:r>
      <w:r w:rsidRPr="00A05A1A">
        <w:rPr>
          <w:rFonts w:ascii="宋体" w:eastAsia="宋体" w:hAnsi="宋体" w:cs="宋体" w:hint="eastAsia"/>
          <w:sz w:val="24"/>
          <w:szCs w:val="24"/>
        </w:rPr>
        <w:t>时至</w:t>
      </w:r>
      <w:r w:rsidRPr="00A05A1A">
        <w:rPr>
          <w:rFonts w:ascii="宋体" w:eastAsia="宋体" w:hAnsi="宋体" w:cs="Times New Roman"/>
          <w:sz w:val="24"/>
          <w:szCs w:val="24"/>
        </w:rPr>
        <w:t>11</w:t>
      </w:r>
      <w:r w:rsidRPr="00A05A1A">
        <w:rPr>
          <w:rFonts w:ascii="宋体" w:eastAsia="宋体" w:hAnsi="宋体" w:cs="宋体" w:hint="eastAsia"/>
          <w:sz w:val="24"/>
          <w:szCs w:val="24"/>
        </w:rPr>
        <w:t>：</w:t>
      </w:r>
      <w:r w:rsidRPr="00A05A1A">
        <w:rPr>
          <w:rFonts w:ascii="宋体" w:eastAsia="宋体" w:hAnsi="宋体" w:cs="Times New Roman"/>
          <w:sz w:val="24"/>
          <w:szCs w:val="24"/>
        </w:rPr>
        <w:t>30</w:t>
      </w:r>
      <w:r w:rsidRPr="00A05A1A">
        <w:rPr>
          <w:rFonts w:ascii="宋体" w:eastAsia="宋体" w:hAnsi="宋体" w:cs="宋体" w:hint="eastAsia"/>
          <w:sz w:val="24"/>
          <w:szCs w:val="24"/>
        </w:rPr>
        <w:t>时，下午</w:t>
      </w:r>
      <w:r w:rsidRPr="00A05A1A">
        <w:rPr>
          <w:rFonts w:ascii="宋体" w:eastAsia="宋体" w:hAnsi="宋体" w:cs="Times New Roman"/>
          <w:sz w:val="24"/>
          <w:szCs w:val="24"/>
        </w:rPr>
        <w:t>1</w:t>
      </w:r>
      <w:r w:rsidRPr="00A05A1A">
        <w:rPr>
          <w:rFonts w:ascii="宋体" w:eastAsia="宋体" w:hAnsi="宋体" w:cs="Times New Roman" w:hint="eastAsia"/>
          <w:sz w:val="24"/>
          <w:szCs w:val="24"/>
        </w:rPr>
        <w:t>4</w:t>
      </w:r>
      <w:r w:rsidRPr="00A05A1A">
        <w:rPr>
          <w:rFonts w:ascii="宋体" w:eastAsia="宋体" w:hAnsi="宋体" w:cs="宋体" w:hint="eastAsia"/>
          <w:sz w:val="24"/>
          <w:szCs w:val="24"/>
        </w:rPr>
        <w:t>：</w:t>
      </w:r>
      <w:r w:rsidRPr="00A05A1A">
        <w:rPr>
          <w:rFonts w:ascii="宋体" w:eastAsia="宋体" w:hAnsi="宋体" w:cs="Times New Roman"/>
          <w:sz w:val="24"/>
          <w:szCs w:val="24"/>
        </w:rPr>
        <w:t>00</w:t>
      </w:r>
      <w:r w:rsidRPr="00A05A1A">
        <w:rPr>
          <w:rFonts w:ascii="宋体" w:eastAsia="宋体" w:hAnsi="宋体" w:cs="宋体" w:hint="eastAsia"/>
          <w:sz w:val="24"/>
          <w:szCs w:val="24"/>
        </w:rPr>
        <w:t>时至</w:t>
      </w:r>
      <w:r w:rsidRPr="00A05A1A">
        <w:rPr>
          <w:rFonts w:ascii="宋体" w:eastAsia="宋体" w:hAnsi="宋体" w:cs="Times New Roman"/>
          <w:sz w:val="24"/>
          <w:szCs w:val="24"/>
        </w:rPr>
        <w:t>1</w:t>
      </w:r>
      <w:r w:rsidRPr="00A05A1A">
        <w:rPr>
          <w:rFonts w:ascii="宋体" w:eastAsia="宋体" w:hAnsi="宋体" w:cs="Times New Roman" w:hint="eastAsia"/>
          <w:sz w:val="24"/>
          <w:szCs w:val="24"/>
        </w:rPr>
        <w:t>6</w:t>
      </w:r>
      <w:r w:rsidRPr="00A05A1A">
        <w:rPr>
          <w:rFonts w:ascii="宋体" w:eastAsia="宋体" w:hAnsi="宋体" w:cs="宋体" w:hint="eastAsia"/>
          <w:sz w:val="24"/>
          <w:szCs w:val="24"/>
        </w:rPr>
        <w:t>：</w:t>
      </w:r>
      <w:r w:rsidRPr="00A05A1A">
        <w:rPr>
          <w:rFonts w:ascii="宋体" w:eastAsia="宋体" w:hAnsi="宋体" w:cs="Times New Roman"/>
          <w:sz w:val="24"/>
          <w:szCs w:val="24"/>
        </w:rPr>
        <w:t>00</w:t>
      </w:r>
      <w:r w:rsidRPr="00A05A1A">
        <w:rPr>
          <w:rFonts w:ascii="宋体" w:eastAsia="宋体" w:hAnsi="宋体" w:cs="宋体" w:hint="eastAsia"/>
          <w:sz w:val="24"/>
          <w:szCs w:val="24"/>
        </w:rPr>
        <w:t>时（北京时间</w:t>
      </w:r>
      <w:r w:rsidRPr="00A05A1A">
        <w:rPr>
          <w:rFonts w:ascii="宋体" w:eastAsia="宋体" w:hAnsi="宋体" w:cs="宋体" w:hint="eastAsia"/>
          <w:spacing w:val="-64"/>
          <w:sz w:val="24"/>
          <w:szCs w:val="24"/>
        </w:rPr>
        <w:t>），</w:t>
      </w:r>
      <w:r w:rsidRPr="00A05A1A">
        <w:rPr>
          <w:rFonts w:ascii="宋体" w:eastAsia="宋体" w:hAnsi="宋体" w:cs="宋体" w:hint="eastAsia"/>
          <w:sz w:val="24"/>
          <w:szCs w:val="24"/>
          <w:lang w:val="zh-CN"/>
        </w:rPr>
        <w:t>持以下资料在广州公共资源交易中心（地址：广州市天润路333号）</w:t>
      </w:r>
      <w:r w:rsidRPr="00A05A1A">
        <w:rPr>
          <w:rFonts w:ascii="宋体" w:eastAsia="宋体" w:hAnsi="宋体" w:cs="宋体" w:hint="eastAsia"/>
          <w:sz w:val="24"/>
          <w:szCs w:val="24"/>
          <w:u w:val="single"/>
          <w:lang w:val="zh-CN"/>
        </w:rPr>
        <w:t xml:space="preserve">   </w:t>
      </w:r>
      <w:r w:rsidRPr="00A05A1A">
        <w:rPr>
          <w:rFonts w:ascii="宋体" w:eastAsia="宋体" w:hAnsi="宋体" w:cs="宋体" w:hint="eastAsia"/>
          <w:sz w:val="24"/>
          <w:szCs w:val="24"/>
          <w:lang w:val="zh-CN"/>
        </w:rPr>
        <w:t>窗口，进行投标登记并在投标登记时间内购买招标文件：</w:t>
      </w:r>
      <w:r w:rsidRPr="00A05A1A">
        <w:rPr>
          <w:rFonts w:ascii="宋体" w:eastAsia="宋体" w:hAnsi="宋体" w:cs="宋体"/>
          <w:kern w:val="0"/>
          <w:sz w:val="24"/>
          <w:szCs w:val="24"/>
        </w:rPr>
        <w:t xml:space="preserve"> </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宋体" w:eastAsia="宋体" w:hAnsi="宋体" w:cs="宋体" w:hint="eastAsia"/>
          <w:b/>
          <w:bCs/>
          <w:kern w:val="0"/>
          <w:sz w:val="24"/>
          <w:szCs w:val="24"/>
        </w:rPr>
        <w:t xml:space="preserve">5.2 投标登记时应提交下列资料： </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宋体" w:eastAsia="宋体" w:hAnsi="宋体" w:cs="宋体" w:hint="eastAsia"/>
          <w:kern w:val="0"/>
          <w:sz w:val="24"/>
          <w:szCs w:val="24"/>
        </w:rPr>
        <w:t xml:space="preserve">5.2.1投标人法人代表证明书原件及法人授权委托书原件（法定代表人亲自报名不需提供委托书）； </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宋体" w:eastAsia="宋体" w:hAnsi="宋体" w:cs="宋体" w:hint="eastAsia"/>
          <w:kern w:val="0"/>
          <w:sz w:val="24"/>
          <w:szCs w:val="24"/>
        </w:rPr>
        <w:t xml:space="preserve">5.2.2投标人有效的营业执照副本复印件（未改为企业的事业单位，则提供事业单位法人证书；部队单位的，则提供有偿服务许可证）； </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宋体" w:eastAsia="宋体" w:hAnsi="宋体" w:cs="宋体" w:hint="eastAsia"/>
          <w:kern w:val="0"/>
          <w:sz w:val="24"/>
          <w:szCs w:val="24"/>
        </w:rPr>
        <w:t xml:space="preserve">5.2.3投标人有效资质证书副本复印件或电子打印件； </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宋体" w:eastAsia="宋体" w:hAnsi="宋体" w:cs="宋体" w:hint="eastAsia"/>
          <w:kern w:val="0"/>
          <w:sz w:val="24"/>
          <w:szCs w:val="24"/>
        </w:rPr>
        <w:t>5.2.4投标人基本账户开户许可证复印件或</w:t>
      </w:r>
      <w:r w:rsidRPr="00A05A1A">
        <w:rPr>
          <w:rFonts w:ascii="宋体" w:eastAsia="宋体" w:hAnsi="宋体" w:cs="黑体" w:hint="eastAsia"/>
          <w:sz w:val="24"/>
          <w:szCs w:val="28"/>
        </w:rPr>
        <w:t>基本存款帐户信息（必须有银行盖章）复印件</w:t>
      </w:r>
      <w:r w:rsidRPr="00A05A1A">
        <w:rPr>
          <w:rFonts w:ascii="宋体" w:eastAsia="宋体" w:hAnsi="宋体" w:cs="宋体" w:hint="eastAsia"/>
          <w:kern w:val="0"/>
          <w:sz w:val="24"/>
          <w:szCs w:val="24"/>
        </w:rPr>
        <w:t xml:space="preserve">； </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宋体" w:eastAsia="宋体" w:hAnsi="宋体" w:cs="宋体" w:hint="eastAsia"/>
          <w:kern w:val="0"/>
          <w:sz w:val="24"/>
          <w:szCs w:val="24"/>
        </w:rPr>
        <w:t xml:space="preserve">5.2.5投标人拟派的项目负责人证书复印件或电子打印件； </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宋体" w:eastAsia="宋体" w:hAnsi="宋体" w:cs="宋体" w:hint="eastAsia"/>
          <w:kern w:val="0"/>
          <w:sz w:val="24"/>
          <w:szCs w:val="24"/>
        </w:rPr>
        <w:t>5.2.6 拟派项目负责人近六个月以来（本项目投标登记时间截止前）任意三个月</w:t>
      </w:r>
      <w:r w:rsidRPr="00A05A1A">
        <w:rPr>
          <w:rFonts w:ascii="宋体" w:eastAsia="宋体" w:hAnsi="宋体" w:cs="黑体" w:hint="eastAsia"/>
          <w:sz w:val="24"/>
          <w:szCs w:val="24"/>
        </w:rPr>
        <w:t>在投标单位或其分支机构</w:t>
      </w:r>
      <w:r w:rsidRPr="00A05A1A">
        <w:rPr>
          <w:rFonts w:ascii="宋体" w:eastAsia="宋体" w:hAnsi="宋体" w:cs="宋体" w:hint="eastAsia"/>
          <w:kern w:val="0"/>
          <w:sz w:val="24"/>
          <w:szCs w:val="24"/>
        </w:rPr>
        <w:t>的</w:t>
      </w:r>
      <w:r w:rsidRPr="00A05A1A">
        <w:rPr>
          <w:rFonts w:ascii="宋体" w:eastAsia="宋体" w:hAnsi="宋体" w:cs="黑体" w:hint="eastAsia"/>
          <w:sz w:val="24"/>
          <w:szCs w:val="24"/>
        </w:rPr>
        <w:t>社会劳动保险缴费证明</w:t>
      </w:r>
      <w:r w:rsidRPr="00A05A1A">
        <w:rPr>
          <w:rFonts w:ascii="宋体" w:eastAsia="宋体" w:hAnsi="宋体" w:cs="宋体" w:hint="eastAsia"/>
          <w:kern w:val="0"/>
          <w:sz w:val="24"/>
          <w:szCs w:val="24"/>
        </w:rPr>
        <w:t xml:space="preserve">复印件（须加盖当地社保局或税务局印章）或在网上打印的社保证明打印件，如达到法定退休年龄，须提供行政机关相关证明）； </w:t>
      </w:r>
    </w:p>
    <w:p w:rsidR="00A05A1A" w:rsidRPr="00A05A1A" w:rsidRDefault="00A05A1A" w:rsidP="00A05A1A">
      <w:pPr>
        <w:widowControl/>
        <w:adjustRightInd w:val="0"/>
        <w:snapToGrid w:val="0"/>
        <w:spacing w:line="360" w:lineRule="auto"/>
        <w:jc w:val="left"/>
        <w:rPr>
          <w:rFonts w:ascii="Calibri" w:eastAsia="宋体" w:hAnsi="Calibri" w:cs="黑体"/>
          <w:sz w:val="24"/>
          <w:szCs w:val="24"/>
        </w:rPr>
      </w:pPr>
      <w:r w:rsidRPr="00A05A1A">
        <w:rPr>
          <w:rFonts w:ascii="宋体" w:eastAsia="宋体" w:hAnsi="宋体" w:cs="宋体" w:hint="eastAsia"/>
          <w:kern w:val="0"/>
          <w:sz w:val="24"/>
          <w:szCs w:val="24"/>
        </w:rPr>
        <w:t>5.2.7</w:t>
      </w:r>
      <w:r w:rsidRPr="00A05A1A">
        <w:rPr>
          <w:rFonts w:ascii="Calibri" w:eastAsia="宋体" w:hAnsi="Calibri" w:cs="黑体" w:hint="eastAsia"/>
          <w:sz w:val="24"/>
          <w:szCs w:val="24"/>
        </w:rPr>
        <w:t>省外进粤建筑企业需要提供“进粤企业和人员诚信信息登记平台”中该企业和人员信息资料网页的打印件或复印件。</w:t>
      </w:r>
    </w:p>
    <w:p w:rsidR="00A05A1A" w:rsidRPr="00A05A1A" w:rsidRDefault="00A05A1A" w:rsidP="00A05A1A">
      <w:pPr>
        <w:widowControl/>
        <w:kinsoku w:val="0"/>
        <w:autoSpaceDE w:val="0"/>
        <w:autoSpaceDN w:val="0"/>
        <w:adjustRightInd w:val="0"/>
        <w:snapToGrid w:val="0"/>
        <w:spacing w:before="74" w:line="360" w:lineRule="auto"/>
        <w:ind w:left="2" w:right="48"/>
        <w:jc w:val="left"/>
        <w:textAlignment w:val="baseline"/>
        <w:rPr>
          <w:rFonts w:ascii="Calibri" w:eastAsia="宋体" w:hAnsi="Calibri" w:cs="黑体"/>
          <w:sz w:val="24"/>
          <w:szCs w:val="24"/>
        </w:rPr>
      </w:pPr>
      <w:r w:rsidRPr="00A05A1A">
        <w:rPr>
          <w:rFonts w:ascii="宋体" w:eastAsia="宋体" w:hAnsi="宋体" w:cs="宋体" w:hint="eastAsia"/>
          <w:kern w:val="0"/>
          <w:sz w:val="24"/>
          <w:szCs w:val="24"/>
        </w:rPr>
        <w:lastRenderedPageBreak/>
        <w:t>5.2.8填妥</w:t>
      </w:r>
      <w:r w:rsidRPr="00A05A1A">
        <w:rPr>
          <w:rFonts w:ascii="Calibri" w:eastAsia="宋体" w:hAnsi="Calibri" w:cs="黑体" w:hint="eastAsia"/>
          <w:sz w:val="24"/>
          <w:szCs w:val="24"/>
        </w:rPr>
        <w:t>并盖章的《投标登记申请表》（下载地址：</w:t>
      </w:r>
      <w:r w:rsidRPr="00A05A1A">
        <w:rPr>
          <w:rFonts w:ascii="Calibri" w:eastAsia="宋体" w:hAnsi="Calibri" w:cs="黑体" w:hint="eastAsia"/>
          <w:sz w:val="24"/>
          <w:szCs w:val="24"/>
        </w:rPr>
        <w:t>http://www.gzggzy.cn</w:t>
      </w:r>
      <w:r w:rsidRPr="00A05A1A">
        <w:rPr>
          <w:rFonts w:ascii="Calibri" w:eastAsia="宋体" w:hAnsi="Calibri" w:cs="黑体" w:hint="eastAsia"/>
          <w:sz w:val="24"/>
          <w:szCs w:val="24"/>
        </w:rPr>
        <w:t>）原件二份单独提交（注：该表中项目负责人</w:t>
      </w:r>
      <w:r w:rsidRPr="00A05A1A">
        <w:rPr>
          <w:rFonts w:ascii="Calibri" w:eastAsia="宋体" w:hAnsi="Calibri" w:cs="黑体" w:hint="eastAsia"/>
          <w:sz w:val="24"/>
          <w:szCs w:val="24"/>
        </w:rPr>
        <w:t>/</w:t>
      </w:r>
      <w:r w:rsidRPr="00A05A1A">
        <w:rPr>
          <w:rFonts w:ascii="Calibri" w:eastAsia="宋体" w:hAnsi="Calibri" w:cs="黑体" w:hint="eastAsia"/>
          <w:sz w:val="24"/>
          <w:szCs w:val="24"/>
        </w:rPr>
        <w:t>项目经理在广州公共资源交易中心已办理信息登记，</w:t>
      </w:r>
      <w:r w:rsidRPr="00A05A1A">
        <w:rPr>
          <w:rFonts w:ascii="Calibri" w:eastAsia="宋体" w:hAnsi="Calibri" w:cs="黑体" w:hint="eastAsia"/>
          <w:b/>
          <w:sz w:val="24"/>
          <w:szCs w:val="24"/>
        </w:rPr>
        <w:t>如为联合体投标，联合体各方均须在申请表上盖章</w:t>
      </w:r>
      <w:r w:rsidRPr="00A05A1A">
        <w:rPr>
          <w:rFonts w:ascii="Calibri" w:eastAsia="宋体" w:hAnsi="Calibri" w:cs="黑体" w:hint="eastAsia"/>
          <w:sz w:val="24"/>
          <w:szCs w:val="24"/>
        </w:rPr>
        <w:t>。）</w:t>
      </w:r>
    </w:p>
    <w:p w:rsidR="00A05A1A" w:rsidRPr="00A05A1A" w:rsidRDefault="00A05A1A" w:rsidP="00A05A1A">
      <w:pPr>
        <w:widowControl/>
        <w:kinsoku w:val="0"/>
        <w:autoSpaceDE w:val="0"/>
        <w:autoSpaceDN w:val="0"/>
        <w:adjustRightInd w:val="0"/>
        <w:snapToGrid w:val="0"/>
        <w:spacing w:before="74" w:line="360" w:lineRule="auto"/>
        <w:ind w:left="2" w:right="48"/>
        <w:jc w:val="left"/>
        <w:textAlignment w:val="baseline"/>
        <w:rPr>
          <w:rFonts w:ascii="Calibri" w:eastAsia="宋体" w:hAnsi="Calibri" w:cs="黑体"/>
          <w:sz w:val="24"/>
          <w:szCs w:val="24"/>
        </w:rPr>
      </w:pPr>
      <w:r w:rsidRPr="00A05A1A">
        <w:rPr>
          <w:rFonts w:ascii="Calibri" w:eastAsia="宋体" w:hAnsi="Calibri" w:cs="黑体" w:hint="eastAsia"/>
          <w:sz w:val="24"/>
          <w:szCs w:val="24"/>
        </w:rPr>
        <w:t>（注：</w:t>
      </w:r>
      <w:r w:rsidRPr="00A05A1A">
        <w:rPr>
          <w:rFonts w:ascii="Calibri" w:eastAsia="宋体" w:hAnsi="Calibri" w:cs="黑体" w:hint="eastAsia"/>
          <w:sz w:val="24"/>
          <w:szCs w:val="24"/>
        </w:rPr>
        <w:t>1.</w:t>
      </w:r>
      <w:r w:rsidRPr="00A05A1A">
        <w:rPr>
          <w:rFonts w:ascii="Calibri" w:eastAsia="宋体" w:hAnsi="Calibri" w:cs="黑体" w:hint="eastAsia"/>
          <w:sz w:val="24"/>
          <w:szCs w:val="24"/>
        </w:rPr>
        <w:t>投标人应按要求提交以上登记资料一式两份</w:t>
      </w:r>
      <w:r w:rsidRPr="00A05A1A">
        <w:rPr>
          <w:rFonts w:ascii="Calibri" w:eastAsia="宋体" w:hAnsi="Calibri" w:cs="黑体"/>
          <w:sz w:val="24"/>
          <w:szCs w:val="24"/>
        </w:rPr>
        <w:t>并</w:t>
      </w:r>
      <w:r w:rsidRPr="00A05A1A">
        <w:rPr>
          <w:rFonts w:ascii="Calibri" w:eastAsia="宋体" w:hAnsi="Calibri" w:cs="黑体" w:hint="eastAsia"/>
          <w:sz w:val="24"/>
          <w:szCs w:val="24"/>
        </w:rPr>
        <w:t>按顺序</w:t>
      </w:r>
      <w:r w:rsidRPr="00A05A1A">
        <w:rPr>
          <w:rFonts w:ascii="Calibri" w:eastAsia="宋体" w:hAnsi="Calibri" w:cs="黑体"/>
          <w:sz w:val="24"/>
          <w:szCs w:val="24"/>
        </w:rPr>
        <w:t>装订成册</w:t>
      </w:r>
      <w:r w:rsidRPr="00A05A1A">
        <w:rPr>
          <w:rFonts w:ascii="Calibri" w:eastAsia="宋体" w:hAnsi="Calibri" w:cs="黑体" w:hint="eastAsia"/>
          <w:sz w:val="24"/>
          <w:szCs w:val="24"/>
        </w:rPr>
        <w:t>；</w:t>
      </w:r>
      <w:r w:rsidRPr="00A05A1A">
        <w:rPr>
          <w:rFonts w:ascii="Calibri" w:eastAsia="宋体" w:hAnsi="Calibri" w:cs="黑体"/>
          <w:sz w:val="24"/>
          <w:szCs w:val="24"/>
        </w:rPr>
        <w:t>2</w:t>
      </w:r>
      <w:r w:rsidRPr="00A05A1A">
        <w:rPr>
          <w:rFonts w:ascii="Calibri" w:eastAsia="宋体" w:hAnsi="Calibri" w:cs="黑体" w:hint="eastAsia"/>
          <w:sz w:val="24"/>
          <w:szCs w:val="24"/>
        </w:rPr>
        <w:t>.</w:t>
      </w:r>
      <w:r w:rsidRPr="00A05A1A">
        <w:rPr>
          <w:rFonts w:ascii="Calibri" w:eastAsia="宋体" w:hAnsi="Calibri" w:cs="黑体"/>
          <w:sz w:val="24"/>
          <w:szCs w:val="24"/>
        </w:rPr>
        <w:t>投标人对以上</w:t>
      </w:r>
      <w:r w:rsidRPr="00A05A1A">
        <w:rPr>
          <w:rFonts w:ascii="Calibri" w:eastAsia="宋体" w:hAnsi="Calibri" w:cs="黑体" w:hint="eastAsia"/>
          <w:sz w:val="24"/>
          <w:szCs w:val="24"/>
        </w:rPr>
        <w:t>登记资料</w:t>
      </w:r>
      <w:r w:rsidRPr="00A05A1A">
        <w:rPr>
          <w:rFonts w:ascii="Calibri" w:eastAsia="宋体" w:hAnsi="Calibri" w:cs="黑体"/>
          <w:sz w:val="24"/>
          <w:szCs w:val="24"/>
        </w:rPr>
        <w:t>的真实性负责，经审查符合要求后方可购买招标文件。所有复印件</w:t>
      </w:r>
      <w:r w:rsidRPr="00A05A1A">
        <w:rPr>
          <w:rFonts w:ascii="Calibri" w:eastAsia="宋体" w:hAnsi="Calibri" w:cs="黑体" w:hint="eastAsia"/>
          <w:sz w:val="24"/>
          <w:szCs w:val="24"/>
        </w:rPr>
        <w:t>或打印件</w:t>
      </w:r>
      <w:r w:rsidRPr="00A05A1A">
        <w:rPr>
          <w:rFonts w:ascii="Calibri" w:eastAsia="宋体" w:hAnsi="Calibri" w:cs="黑体"/>
          <w:sz w:val="24"/>
          <w:szCs w:val="24"/>
        </w:rPr>
        <w:t>须加盖独立体或联合体主办方公章</w:t>
      </w:r>
      <w:r w:rsidRPr="00A05A1A">
        <w:rPr>
          <w:rFonts w:ascii="Calibri" w:eastAsia="宋体" w:hAnsi="Calibri" w:cs="黑体" w:hint="eastAsia"/>
          <w:sz w:val="24"/>
          <w:szCs w:val="24"/>
        </w:rPr>
        <w:t>，如未按要求提供资料或提供的资料不符合要求，则不予投标登记。其中复印件除特别说明外均须提供原件现场核查，电子证书如有二维码须能识别二维码，无二维码需提供平台查询网址并截图打印；</w:t>
      </w:r>
      <w:r w:rsidRPr="00A05A1A">
        <w:rPr>
          <w:rFonts w:ascii="Calibri" w:eastAsia="宋体" w:hAnsi="Calibri" w:cs="黑体" w:hint="eastAsia"/>
          <w:sz w:val="24"/>
          <w:szCs w:val="24"/>
        </w:rPr>
        <w:t>3.</w:t>
      </w:r>
      <w:r w:rsidRPr="00A05A1A">
        <w:rPr>
          <w:rFonts w:ascii="Calibri" w:eastAsia="宋体" w:hAnsi="Calibri" w:cs="黑体" w:hint="eastAsia"/>
          <w:sz w:val="24"/>
          <w:szCs w:val="24"/>
        </w:rPr>
        <w:t>投标人已在广州公共资源交易中心办理企业信息登记，未办理企业信息登记的投标登记申请将不予受理，企业信息登记的办理详见广州公共资源交易中心网站服务指南栏目。）</w:t>
      </w:r>
    </w:p>
    <w:p w:rsidR="00A05A1A" w:rsidRPr="00A05A1A" w:rsidRDefault="00A05A1A" w:rsidP="00A05A1A">
      <w:pPr>
        <w:widowControl/>
        <w:kinsoku w:val="0"/>
        <w:autoSpaceDE w:val="0"/>
        <w:autoSpaceDN w:val="0"/>
        <w:adjustRightInd w:val="0"/>
        <w:snapToGrid w:val="0"/>
        <w:spacing w:before="74" w:line="360" w:lineRule="auto"/>
        <w:ind w:left="2" w:right="48"/>
        <w:jc w:val="left"/>
        <w:textAlignment w:val="baseline"/>
        <w:rPr>
          <w:rFonts w:ascii="宋体" w:eastAsia="宋体" w:hAnsi="宋体" w:cs="宋体"/>
          <w:kern w:val="0"/>
          <w:sz w:val="24"/>
          <w:szCs w:val="24"/>
        </w:rPr>
      </w:pPr>
      <w:r w:rsidRPr="00A05A1A">
        <w:rPr>
          <w:rFonts w:ascii="宋体" w:eastAsia="宋体" w:hAnsi="宋体" w:cs="宋体" w:hint="eastAsia"/>
          <w:kern w:val="0"/>
          <w:sz w:val="24"/>
          <w:szCs w:val="24"/>
        </w:rPr>
        <w:t>5</w:t>
      </w:r>
      <w:r w:rsidRPr="00A05A1A">
        <w:rPr>
          <w:rFonts w:ascii="宋体" w:eastAsia="宋体" w:hAnsi="宋体" w:cs="宋体"/>
          <w:kern w:val="0"/>
          <w:sz w:val="24"/>
          <w:szCs w:val="24"/>
        </w:rPr>
        <w:t>.</w:t>
      </w:r>
      <w:r w:rsidRPr="00A05A1A">
        <w:rPr>
          <w:rFonts w:ascii="宋体" w:eastAsia="宋体" w:hAnsi="宋体" w:cs="宋体" w:hint="eastAsia"/>
          <w:kern w:val="0"/>
          <w:sz w:val="24"/>
          <w:szCs w:val="24"/>
        </w:rPr>
        <w:t>3</w:t>
      </w:r>
      <w:r w:rsidRPr="00A05A1A">
        <w:rPr>
          <w:rFonts w:ascii="Calibri" w:eastAsia="宋体" w:hAnsi="Calibri" w:cs="黑体" w:hint="eastAsia"/>
          <w:sz w:val="24"/>
          <w:szCs w:val="24"/>
        </w:rPr>
        <w:t>招标文件每套售价</w:t>
      </w:r>
      <w:r w:rsidRPr="00A05A1A">
        <w:rPr>
          <w:rFonts w:ascii="Calibri" w:eastAsia="宋体" w:hAnsi="Calibri" w:cs="黑体" w:hint="eastAsia"/>
          <w:sz w:val="24"/>
          <w:szCs w:val="24"/>
        </w:rPr>
        <w:t>5</w:t>
      </w:r>
      <w:r w:rsidRPr="00A05A1A">
        <w:rPr>
          <w:rFonts w:ascii="Calibri" w:eastAsia="宋体" w:hAnsi="Calibri" w:cs="黑体"/>
          <w:sz w:val="24"/>
          <w:szCs w:val="24"/>
        </w:rPr>
        <w:t>00</w:t>
      </w:r>
      <w:r w:rsidRPr="00A05A1A">
        <w:rPr>
          <w:rFonts w:ascii="Calibri" w:eastAsia="宋体" w:hAnsi="Calibri" w:cs="黑体" w:hint="eastAsia"/>
          <w:sz w:val="24"/>
          <w:szCs w:val="24"/>
        </w:rPr>
        <w:t>元，售后不退。（注：投标人通过扫工本费二维码向上海宝华国际招标有限公司缴纳招标文件和图纸资料工本费（备注项目名称），登记时提供缴纳凭证截图或复印件，也可现场进行扫描缴费，未按规定缴纳工本费，视为投标登记无效。投标人扫码缴费后，如需开具发票的，请扫招标文件附页提示中的开票二维码提出开票申请。）</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宋体" w:eastAsia="宋体" w:hAnsi="宋体" w:cs="宋体" w:hint="eastAsia"/>
          <w:b/>
          <w:bCs/>
          <w:kern w:val="0"/>
          <w:sz w:val="24"/>
          <w:szCs w:val="24"/>
        </w:rPr>
        <w:t xml:space="preserve">6.时间及地点 </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宋体" w:eastAsia="宋体" w:hAnsi="宋体" w:cs="黑体" w:hint="eastAsia"/>
          <w:sz w:val="24"/>
          <w:szCs w:val="24"/>
        </w:rPr>
        <w:t>6.1</w:t>
      </w:r>
      <w:r w:rsidRPr="00A05A1A">
        <w:rPr>
          <w:rFonts w:ascii="宋体" w:eastAsia="宋体" w:hAnsi="宋体" w:cs="宋体" w:hint="eastAsia"/>
          <w:kern w:val="0"/>
          <w:sz w:val="24"/>
          <w:szCs w:val="24"/>
        </w:rPr>
        <w:t>开标时间：</w:t>
      </w:r>
      <w:r w:rsidRPr="00A05A1A">
        <w:rPr>
          <w:rFonts w:ascii="宋体" w:eastAsia="宋体" w:hAnsi="宋体" w:cs="宋体" w:hint="eastAsia"/>
          <w:b/>
          <w:kern w:val="0"/>
          <w:sz w:val="24"/>
          <w:szCs w:val="24"/>
          <w:u w:val="single"/>
        </w:rPr>
        <w:t>2022</w:t>
      </w:r>
      <w:r w:rsidRPr="00A05A1A">
        <w:rPr>
          <w:rFonts w:ascii="宋体" w:eastAsia="宋体" w:hAnsi="宋体" w:cs="宋体" w:hint="eastAsia"/>
          <w:kern w:val="0"/>
          <w:sz w:val="24"/>
          <w:szCs w:val="24"/>
        </w:rPr>
        <w:t>年</w:t>
      </w:r>
      <w:r w:rsidRPr="00A05A1A">
        <w:rPr>
          <w:rFonts w:ascii="宋体" w:eastAsia="宋体" w:hAnsi="宋体" w:cs="宋体" w:hint="eastAsia"/>
          <w:kern w:val="0"/>
          <w:sz w:val="24"/>
          <w:szCs w:val="24"/>
          <w:u w:val="single"/>
        </w:rPr>
        <w:t xml:space="preserve">    </w:t>
      </w:r>
      <w:r w:rsidRPr="00A05A1A">
        <w:rPr>
          <w:rFonts w:ascii="宋体" w:eastAsia="宋体" w:hAnsi="宋体" w:cs="宋体" w:hint="eastAsia"/>
          <w:kern w:val="0"/>
          <w:sz w:val="24"/>
          <w:szCs w:val="24"/>
        </w:rPr>
        <w:t>月</w:t>
      </w:r>
      <w:r w:rsidRPr="00A05A1A">
        <w:rPr>
          <w:rFonts w:ascii="宋体" w:eastAsia="宋体" w:hAnsi="宋体" w:cs="宋体" w:hint="eastAsia"/>
          <w:kern w:val="0"/>
          <w:sz w:val="24"/>
          <w:szCs w:val="24"/>
          <w:u w:val="single"/>
        </w:rPr>
        <w:t xml:space="preserve">    </w:t>
      </w:r>
      <w:r w:rsidRPr="00A05A1A">
        <w:rPr>
          <w:rFonts w:ascii="宋体" w:eastAsia="宋体" w:hAnsi="宋体" w:cs="宋体" w:hint="eastAsia"/>
          <w:kern w:val="0"/>
          <w:sz w:val="24"/>
          <w:szCs w:val="24"/>
        </w:rPr>
        <w:t>日</w:t>
      </w:r>
      <w:r w:rsidRPr="00A05A1A">
        <w:rPr>
          <w:rFonts w:ascii="宋体" w:eastAsia="宋体" w:hAnsi="宋体" w:cs="宋体" w:hint="eastAsia"/>
          <w:kern w:val="0"/>
          <w:sz w:val="24"/>
          <w:szCs w:val="24"/>
          <w:u w:val="single"/>
        </w:rPr>
        <w:t xml:space="preserve">   </w:t>
      </w:r>
      <w:r w:rsidRPr="00A05A1A">
        <w:rPr>
          <w:rFonts w:ascii="宋体" w:eastAsia="宋体" w:hAnsi="宋体" w:cs="宋体" w:hint="eastAsia"/>
          <w:kern w:val="0"/>
          <w:sz w:val="24"/>
          <w:szCs w:val="24"/>
        </w:rPr>
        <w:t>时</w:t>
      </w:r>
      <w:r w:rsidRPr="00A05A1A">
        <w:rPr>
          <w:rFonts w:ascii="宋体" w:eastAsia="宋体" w:hAnsi="宋体" w:cs="宋体" w:hint="eastAsia"/>
          <w:kern w:val="0"/>
          <w:sz w:val="24"/>
          <w:szCs w:val="24"/>
          <w:u w:val="single"/>
        </w:rPr>
        <w:t xml:space="preserve">   </w:t>
      </w:r>
      <w:r w:rsidRPr="00A05A1A">
        <w:rPr>
          <w:rFonts w:ascii="宋体" w:eastAsia="宋体" w:hAnsi="宋体" w:cs="宋体" w:hint="eastAsia"/>
          <w:kern w:val="0"/>
          <w:sz w:val="24"/>
          <w:szCs w:val="24"/>
        </w:rPr>
        <w:t xml:space="preserve">分。 </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宋体" w:eastAsia="宋体" w:hAnsi="宋体" w:cs="宋体" w:hint="eastAsia"/>
          <w:kern w:val="0"/>
          <w:sz w:val="24"/>
          <w:szCs w:val="24"/>
        </w:rPr>
        <w:t>6.2开标地点：</w:t>
      </w:r>
      <w:r w:rsidRPr="00A05A1A">
        <w:rPr>
          <w:rFonts w:ascii="宋体" w:eastAsia="宋体" w:hAnsi="宋体" w:cs="Arial" w:hint="eastAsia"/>
          <w:snapToGrid w:val="0"/>
          <w:kern w:val="0"/>
          <w:sz w:val="24"/>
          <w:szCs w:val="24"/>
          <w:lang w:val="zh-CN"/>
        </w:rPr>
        <w:t>广州公共资源交易中心（广州市天润路333号）</w:t>
      </w:r>
      <w:r w:rsidRPr="00A05A1A">
        <w:rPr>
          <w:rFonts w:ascii="宋体" w:eastAsia="宋体" w:hAnsi="宋体" w:cs="Arial" w:hint="eastAsia"/>
          <w:snapToGrid w:val="0"/>
          <w:kern w:val="0"/>
          <w:sz w:val="24"/>
          <w:szCs w:val="24"/>
          <w:u w:val="single"/>
        </w:rPr>
        <w:t xml:space="preserve">   </w:t>
      </w:r>
      <w:r w:rsidRPr="00A05A1A">
        <w:rPr>
          <w:rFonts w:ascii="宋体" w:eastAsia="宋体" w:hAnsi="宋体" w:cs="Arial" w:hint="eastAsia"/>
          <w:snapToGrid w:val="0"/>
          <w:kern w:val="0"/>
          <w:sz w:val="24"/>
          <w:szCs w:val="24"/>
          <w:lang w:val="zh-CN"/>
        </w:rPr>
        <w:t>号开标室（中心本部）</w:t>
      </w:r>
      <w:r w:rsidRPr="00A05A1A">
        <w:rPr>
          <w:rFonts w:ascii="宋体" w:eastAsia="宋体" w:hAnsi="宋体" w:cs="宋体" w:hint="eastAsia"/>
          <w:snapToGrid w:val="0"/>
          <w:kern w:val="0"/>
          <w:sz w:val="24"/>
          <w:szCs w:val="24"/>
        </w:rPr>
        <w:t>（具体时间及地点安排详见广州公共资源交易中心网站的交易活动安排）</w:t>
      </w:r>
      <w:r w:rsidRPr="00A05A1A">
        <w:rPr>
          <w:rFonts w:ascii="宋体" w:eastAsia="宋体" w:hAnsi="宋体" w:cs="Arial" w:hint="eastAsia"/>
          <w:snapToGrid w:val="0"/>
          <w:kern w:val="0"/>
          <w:sz w:val="24"/>
          <w:szCs w:val="24"/>
        </w:rPr>
        <w:t>。</w:t>
      </w:r>
    </w:p>
    <w:p w:rsidR="00A05A1A" w:rsidRPr="00A05A1A" w:rsidRDefault="00A05A1A" w:rsidP="00A05A1A">
      <w:pPr>
        <w:adjustRightInd w:val="0"/>
        <w:snapToGrid w:val="0"/>
        <w:spacing w:line="360" w:lineRule="auto"/>
        <w:jc w:val="left"/>
        <w:rPr>
          <w:rFonts w:ascii="宋体" w:eastAsia="宋体" w:hAnsi="宋体" w:cs="宋体"/>
          <w:b/>
          <w:bCs/>
          <w:kern w:val="0"/>
          <w:sz w:val="24"/>
          <w:szCs w:val="24"/>
        </w:rPr>
      </w:pPr>
      <w:r w:rsidRPr="00A05A1A">
        <w:rPr>
          <w:rFonts w:ascii="宋体" w:eastAsia="宋体" w:hAnsi="宋体" w:cs="宋体" w:hint="eastAsia"/>
          <w:b/>
          <w:bCs/>
          <w:kern w:val="0"/>
          <w:sz w:val="24"/>
          <w:szCs w:val="24"/>
        </w:rPr>
        <w:t>7.投标文件的递交</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u w:val="single"/>
        </w:rPr>
      </w:pPr>
      <w:r w:rsidRPr="00A05A1A">
        <w:rPr>
          <w:rFonts w:ascii="宋体" w:eastAsia="宋体" w:hAnsi="宋体" w:cs="宋体" w:hint="eastAsia"/>
          <w:kern w:val="0"/>
          <w:sz w:val="24"/>
          <w:szCs w:val="24"/>
        </w:rPr>
        <w:t>7.1投标文件递交时间：</w:t>
      </w:r>
      <w:r w:rsidRPr="00A05A1A">
        <w:rPr>
          <w:rFonts w:ascii="宋体" w:eastAsia="宋体" w:hAnsi="宋体" w:cs="宋体" w:hint="eastAsia"/>
          <w:b/>
          <w:kern w:val="0"/>
          <w:sz w:val="24"/>
          <w:szCs w:val="24"/>
          <w:u w:val="single"/>
        </w:rPr>
        <w:t>2022</w:t>
      </w:r>
      <w:r w:rsidRPr="00A05A1A">
        <w:rPr>
          <w:rFonts w:ascii="宋体" w:eastAsia="宋体" w:hAnsi="宋体" w:cs="宋体" w:hint="eastAsia"/>
          <w:kern w:val="0"/>
          <w:sz w:val="24"/>
          <w:szCs w:val="24"/>
        </w:rPr>
        <w:t>年</w:t>
      </w:r>
      <w:r w:rsidRPr="00A05A1A">
        <w:rPr>
          <w:rFonts w:ascii="宋体" w:eastAsia="宋体" w:hAnsi="宋体" w:cs="宋体" w:hint="eastAsia"/>
          <w:kern w:val="0"/>
          <w:sz w:val="24"/>
          <w:szCs w:val="24"/>
          <w:u w:val="single"/>
        </w:rPr>
        <w:t xml:space="preserve">    </w:t>
      </w:r>
      <w:r w:rsidRPr="00A05A1A">
        <w:rPr>
          <w:rFonts w:ascii="宋体" w:eastAsia="宋体" w:hAnsi="宋体" w:cs="宋体" w:hint="eastAsia"/>
          <w:kern w:val="0"/>
          <w:sz w:val="24"/>
          <w:szCs w:val="24"/>
        </w:rPr>
        <w:t>月</w:t>
      </w:r>
      <w:r w:rsidRPr="00A05A1A">
        <w:rPr>
          <w:rFonts w:ascii="宋体" w:eastAsia="宋体" w:hAnsi="宋体" w:cs="宋体" w:hint="eastAsia"/>
          <w:kern w:val="0"/>
          <w:sz w:val="24"/>
          <w:szCs w:val="24"/>
          <w:u w:val="single"/>
        </w:rPr>
        <w:t xml:space="preserve">    </w:t>
      </w:r>
      <w:r w:rsidRPr="00A05A1A">
        <w:rPr>
          <w:rFonts w:ascii="宋体" w:eastAsia="宋体" w:hAnsi="宋体" w:cs="宋体" w:hint="eastAsia"/>
          <w:kern w:val="0"/>
          <w:sz w:val="24"/>
          <w:szCs w:val="24"/>
        </w:rPr>
        <w:t>日</w:t>
      </w:r>
      <w:r w:rsidRPr="00A05A1A">
        <w:rPr>
          <w:rFonts w:ascii="宋体" w:eastAsia="宋体" w:hAnsi="宋体" w:cs="宋体" w:hint="eastAsia"/>
          <w:kern w:val="0"/>
          <w:sz w:val="24"/>
          <w:szCs w:val="24"/>
          <w:u w:val="single"/>
        </w:rPr>
        <w:t xml:space="preserve">   </w:t>
      </w:r>
      <w:r w:rsidRPr="00A05A1A">
        <w:rPr>
          <w:rFonts w:ascii="宋体" w:eastAsia="宋体" w:hAnsi="宋体" w:cs="宋体" w:hint="eastAsia"/>
          <w:kern w:val="0"/>
          <w:sz w:val="24"/>
          <w:szCs w:val="24"/>
        </w:rPr>
        <w:t>时</w:t>
      </w:r>
      <w:r w:rsidRPr="00A05A1A">
        <w:rPr>
          <w:rFonts w:ascii="宋体" w:eastAsia="宋体" w:hAnsi="宋体" w:cs="宋体" w:hint="eastAsia"/>
          <w:kern w:val="0"/>
          <w:sz w:val="24"/>
          <w:szCs w:val="24"/>
          <w:u w:val="single"/>
        </w:rPr>
        <w:t xml:space="preserve">   </w:t>
      </w:r>
      <w:r w:rsidRPr="00A05A1A">
        <w:rPr>
          <w:rFonts w:ascii="宋体" w:eastAsia="宋体" w:hAnsi="宋体" w:cs="宋体" w:hint="eastAsia"/>
          <w:kern w:val="0"/>
          <w:sz w:val="24"/>
          <w:szCs w:val="24"/>
        </w:rPr>
        <w:t>分至</w:t>
      </w:r>
      <w:r w:rsidRPr="00A05A1A">
        <w:rPr>
          <w:rFonts w:ascii="宋体" w:eastAsia="宋体" w:hAnsi="宋体" w:cs="宋体" w:hint="eastAsia"/>
          <w:kern w:val="0"/>
          <w:sz w:val="24"/>
          <w:szCs w:val="24"/>
          <w:u w:val="single"/>
        </w:rPr>
        <w:t xml:space="preserve">    </w:t>
      </w:r>
      <w:r w:rsidRPr="00A05A1A">
        <w:rPr>
          <w:rFonts w:ascii="宋体" w:eastAsia="宋体" w:hAnsi="宋体" w:cs="宋体" w:hint="eastAsia"/>
          <w:kern w:val="0"/>
          <w:sz w:val="24"/>
          <w:szCs w:val="24"/>
        </w:rPr>
        <w:t>月</w:t>
      </w:r>
      <w:r w:rsidRPr="00A05A1A">
        <w:rPr>
          <w:rFonts w:ascii="宋体" w:eastAsia="宋体" w:hAnsi="宋体" w:cs="宋体" w:hint="eastAsia"/>
          <w:kern w:val="0"/>
          <w:sz w:val="24"/>
          <w:szCs w:val="24"/>
          <w:u w:val="single"/>
        </w:rPr>
        <w:t xml:space="preserve">    </w:t>
      </w:r>
      <w:r w:rsidRPr="00A05A1A">
        <w:rPr>
          <w:rFonts w:ascii="宋体" w:eastAsia="宋体" w:hAnsi="宋体" w:cs="宋体" w:hint="eastAsia"/>
          <w:kern w:val="0"/>
          <w:sz w:val="24"/>
          <w:szCs w:val="24"/>
        </w:rPr>
        <w:t>日</w:t>
      </w:r>
      <w:r w:rsidRPr="00A05A1A">
        <w:rPr>
          <w:rFonts w:ascii="宋体" w:eastAsia="宋体" w:hAnsi="宋体" w:cs="宋体" w:hint="eastAsia"/>
          <w:kern w:val="0"/>
          <w:sz w:val="24"/>
          <w:szCs w:val="24"/>
          <w:u w:val="single"/>
        </w:rPr>
        <w:t xml:space="preserve">   </w:t>
      </w:r>
      <w:r w:rsidRPr="00A05A1A">
        <w:rPr>
          <w:rFonts w:ascii="宋体" w:eastAsia="宋体" w:hAnsi="宋体" w:cs="宋体" w:hint="eastAsia"/>
          <w:kern w:val="0"/>
          <w:sz w:val="24"/>
          <w:szCs w:val="24"/>
        </w:rPr>
        <w:t>时</w:t>
      </w:r>
      <w:r w:rsidRPr="00A05A1A">
        <w:rPr>
          <w:rFonts w:ascii="宋体" w:eastAsia="宋体" w:hAnsi="宋体" w:cs="宋体" w:hint="eastAsia"/>
          <w:kern w:val="0"/>
          <w:sz w:val="24"/>
          <w:szCs w:val="24"/>
          <w:u w:val="single"/>
        </w:rPr>
        <w:t xml:space="preserve">   </w:t>
      </w:r>
      <w:r w:rsidRPr="00A05A1A">
        <w:rPr>
          <w:rFonts w:ascii="宋体" w:eastAsia="宋体" w:hAnsi="宋体" w:cs="宋体" w:hint="eastAsia"/>
          <w:kern w:val="0"/>
          <w:sz w:val="24"/>
          <w:szCs w:val="24"/>
        </w:rPr>
        <w:t>分。</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宋体" w:eastAsia="宋体" w:hAnsi="宋体" w:cs="宋体" w:hint="eastAsia"/>
          <w:kern w:val="0"/>
          <w:sz w:val="24"/>
          <w:szCs w:val="24"/>
        </w:rPr>
        <w:t>7.2投标文件递交截止时间（投标截止时间，下同）：</w:t>
      </w:r>
      <w:r w:rsidRPr="00A05A1A">
        <w:rPr>
          <w:rFonts w:ascii="宋体" w:eastAsia="宋体" w:hAnsi="宋体" w:cs="宋体" w:hint="eastAsia"/>
          <w:b/>
          <w:kern w:val="0"/>
          <w:sz w:val="24"/>
          <w:szCs w:val="24"/>
          <w:u w:val="single"/>
        </w:rPr>
        <w:t>2022</w:t>
      </w:r>
      <w:r w:rsidRPr="00A05A1A">
        <w:rPr>
          <w:rFonts w:ascii="宋体" w:eastAsia="宋体" w:hAnsi="宋体" w:cs="宋体" w:hint="eastAsia"/>
          <w:kern w:val="0"/>
          <w:sz w:val="24"/>
          <w:szCs w:val="24"/>
        </w:rPr>
        <w:t>年</w:t>
      </w:r>
      <w:r w:rsidRPr="00A05A1A">
        <w:rPr>
          <w:rFonts w:ascii="宋体" w:eastAsia="宋体" w:hAnsi="宋体" w:cs="宋体" w:hint="eastAsia"/>
          <w:kern w:val="0"/>
          <w:sz w:val="24"/>
          <w:szCs w:val="24"/>
          <w:u w:val="single"/>
        </w:rPr>
        <w:t xml:space="preserve">    </w:t>
      </w:r>
      <w:r w:rsidRPr="00A05A1A">
        <w:rPr>
          <w:rFonts w:ascii="宋体" w:eastAsia="宋体" w:hAnsi="宋体" w:cs="宋体" w:hint="eastAsia"/>
          <w:kern w:val="0"/>
          <w:sz w:val="24"/>
          <w:szCs w:val="24"/>
        </w:rPr>
        <w:t>月</w:t>
      </w:r>
      <w:r w:rsidRPr="00A05A1A">
        <w:rPr>
          <w:rFonts w:ascii="宋体" w:eastAsia="宋体" w:hAnsi="宋体" w:cs="宋体" w:hint="eastAsia"/>
          <w:kern w:val="0"/>
          <w:sz w:val="24"/>
          <w:szCs w:val="24"/>
          <w:u w:val="single"/>
        </w:rPr>
        <w:t xml:space="preserve">    </w:t>
      </w:r>
      <w:r w:rsidRPr="00A05A1A">
        <w:rPr>
          <w:rFonts w:ascii="宋体" w:eastAsia="宋体" w:hAnsi="宋体" w:cs="宋体" w:hint="eastAsia"/>
          <w:kern w:val="0"/>
          <w:sz w:val="24"/>
          <w:szCs w:val="24"/>
        </w:rPr>
        <w:t>日</w:t>
      </w:r>
      <w:r w:rsidRPr="00A05A1A">
        <w:rPr>
          <w:rFonts w:ascii="宋体" w:eastAsia="宋体" w:hAnsi="宋体" w:cs="宋体" w:hint="eastAsia"/>
          <w:kern w:val="0"/>
          <w:sz w:val="24"/>
          <w:szCs w:val="24"/>
          <w:u w:val="single"/>
        </w:rPr>
        <w:t xml:space="preserve">   </w:t>
      </w:r>
      <w:r w:rsidRPr="00A05A1A">
        <w:rPr>
          <w:rFonts w:ascii="宋体" w:eastAsia="宋体" w:hAnsi="宋体" w:cs="宋体" w:hint="eastAsia"/>
          <w:kern w:val="0"/>
          <w:sz w:val="24"/>
          <w:szCs w:val="24"/>
        </w:rPr>
        <w:t>时</w:t>
      </w:r>
      <w:r w:rsidRPr="00A05A1A">
        <w:rPr>
          <w:rFonts w:ascii="宋体" w:eastAsia="宋体" w:hAnsi="宋体" w:cs="宋体" w:hint="eastAsia"/>
          <w:kern w:val="0"/>
          <w:sz w:val="24"/>
          <w:szCs w:val="24"/>
          <w:u w:val="single"/>
        </w:rPr>
        <w:t xml:space="preserve">   </w:t>
      </w:r>
      <w:r w:rsidRPr="00A05A1A">
        <w:rPr>
          <w:rFonts w:ascii="宋体" w:eastAsia="宋体" w:hAnsi="宋体" w:cs="宋体" w:hint="eastAsia"/>
          <w:kern w:val="0"/>
          <w:sz w:val="24"/>
          <w:szCs w:val="24"/>
        </w:rPr>
        <w:t xml:space="preserve">分。 </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宋体" w:eastAsia="宋体" w:hAnsi="宋体" w:cs="宋体" w:hint="eastAsia"/>
          <w:kern w:val="0"/>
          <w:sz w:val="24"/>
          <w:szCs w:val="24"/>
        </w:rPr>
        <w:t>7.3投标地点：同开标地点。</w:t>
      </w:r>
    </w:p>
    <w:p w:rsidR="00A05A1A" w:rsidRPr="00A05A1A" w:rsidRDefault="00A05A1A" w:rsidP="00A05A1A">
      <w:pPr>
        <w:rPr>
          <w:rFonts w:ascii="Calibri" w:eastAsia="宋体" w:hAnsi="Calibri" w:cs="黑体"/>
          <w:sz w:val="24"/>
          <w:szCs w:val="24"/>
        </w:rPr>
      </w:pPr>
      <w:r w:rsidRPr="00A05A1A">
        <w:rPr>
          <w:rFonts w:ascii="宋体" w:eastAsia="宋体" w:hAnsi="宋体" w:cs="宋体" w:hint="eastAsia"/>
          <w:kern w:val="0"/>
          <w:sz w:val="24"/>
          <w:szCs w:val="24"/>
        </w:rPr>
        <w:t>7.4</w:t>
      </w:r>
      <w:r w:rsidRPr="00A05A1A">
        <w:rPr>
          <w:rFonts w:ascii="宋体" w:eastAsia="宋体" w:hAnsi="宋体" w:cs="Arial" w:hint="eastAsia"/>
          <w:snapToGrid w:val="0"/>
          <w:kern w:val="0"/>
          <w:sz w:val="24"/>
          <w:szCs w:val="24"/>
        </w:rPr>
        <w:t>逾期送达的、未送达指定地点的或不按照招标文件要求密封的投标文件，招标人将予以拒收</w:t>
      </w:r>
      <w:r w:rsidRPr="00A05A1A">
        <w:rPr>
          <w:rFonts w:ascii="Calibri" w:eastAsia="宋体" w:hAnsi="Calibri" w:cs="黑体" w:hint="eastAsia"/>
          <w:sz w:val="24"/>
          <w:szCs w:val="24"/>
        </w:rPr>
        <w:t>。</w:t>
      </w:r>
    </w:p>
    <w:p w:rsidR="00A05A1A" w:rsidRPr="00A05A1A" w:rsidRDefault="00A05A1A" w:rsidP="00A05A1A">
      <w:pPr>
        <w:adjustRightInd w:val="0"/>
        <w:snapToGrid w:val="0"/>
        <w:spacing w:line="360" w:lineRule="auto"/>
        <w:jc w:val="left"/>
        <w:rPr>
          <w:rFonts w:ascii="宋体" w:eastAsia="宋体" w:hAnsi="宋体" w:cs="黑体"/>
          <w:sz w:val="24"/>
          <w:szCs w:val="24"/>
        </w:rPr>
      </w:pPr>
      <w:r w:rsidRPr="00A05A1A">
        <w:rPr>
          <w:rFonts w:ascii="宋体" w:eastAsia="宋体" w:hAnsi="宋体" w:cs="黑体" w:hint="eastAsia"/>
          <w:b/>
          <w:bCs/>
          <w:sz w:val="24"/>
          <w:szCs w:val="24"/>
        </w:rPr>
        <w:t>8. 费用</w:t>
      </w:r>
    </w:p>
    <w:p w:rsidR="00A05A1A" w:rsidRPr="00A05A1A" w:rsidRDefault="00A05A1A" w:rsidP="00A05A1A">
      <w:pPr>
        <w:adjustRightInd w:val="0"/>
        <w:snapToGrid w:val="0"/>
        <w:spacing w:line="360" w:lineRule="auto"/>
        <w:jc w:val="left"/>
        <w:rPr>
          <w:rFonts w:ascii="宋体" w:eastAsia="宋体" w:hAnsi="宋体" w:cs="黑体"/>
          <w:sz w:val="24"/>
          <w:szCs w:val="24"/>
        </w:rPr>
      </w:pPr>
      <w:r w:rsidRPr="00A05A1A">
        <w:rPr>
          <w:rFonts w:ascii="宋体" w:eastAsia="宋体" w:hAnsi="宋体" w:cs="黑体" w:hint="eastAsia"/>
          <w:sz w:val="24"/>
          <w:szCs w:val="24"/>
        </w:rPr>
        <w:t>8.1</w:t>
      </w:r>
      <w:r w:rsidRPr="00A05A1A">
        <w:rPr>
          <w:rFonts w:ascii="Calibri" w:eastAsia="宋体" w:hAnsi="Calibri" w:cs="黑体" w:hint="eastAsia"/>
          <w:sz w:val="24"/>
          <w:szCs w:val="24"/>
          <w:shd w:val="clear" w:color="auto" w:fill="FFFFFF"/>
        </w:rPr>
        <w:t>按《关于进一步放开建设项目专业服务价格的通知（发改价格〔</w:t>
      </w:r>
      <w:r w:rsidRPr="00A05A1A">
        <w:rPr>
          <w:rFonts w:ascii="Calibri" w:eastAsia="宋体" w:hAnsi="Calibri" w:cs="黑体" w:hint="eastAsia"/>
          <w:sz w:val="24"/>
          <w:szCs w:val="24"/>
          <w:shd w:val="clear" w:color="auto" w:fill="FFFFFF"/>
        </w:rPr>
        <w:t>2015</w:t>
      </w:r>
      <w:r w:rsidRPr="00A05A1A">
        <w:rPr>
          <w:rFonts w:ascii="Calibri" w:eastAsia="宋体" w:hAnsi="Calibri" w:cs="黑体" w:hint="eastAsia"/>
          <w:sz w:val="24"/>
          <w:szCs w:val="24"/>
          <w:shd w:val="clear" w:color="auto" w:fill="FFFFFF"/>
        </w:rPr>
        <w:t>〕</w:t>
      </w:r>
      <w:r w:rsidRPr="00A05A1A">
        <w:rPr>
          <w:rFonts w:ascii="Calibri" w:eastAsia="宋体" w:hAnsi="Calibri" w:cs="黑体" w:hint="eastAsia"/>
          <w:sz w:val="24"/>
          <w:szCs w:val="24"/>
          <w:shd w:val="clear" w:color="auto" w:fill="FFFFFF"/>
        </w:rPr>
        <w:t> 299</w:t>
      </w:r>
      <w:r w:rsidRPr="00A05A1A">
        <w:rPr>
          <w:rFonts w:ascii="Calibri" w:eastAsia="宋体" w:hAnsi="Calibri" w:cs="黑体" w:hint="eastAsia"/>
          <w:sz w:val="24"/>
          <w:szCs w:val="24"/>
          <w:shd w:val="clear" w:color="auto" w:fill="FFFFFF"/>
        </w:rPr>
        <w:t>号）》实行市场调节价</w:t>
      </w:r>
      <w:r w:rsidRPr="00A05A1A">
        <w:rPr>
          <w:rFonts w:ascii="宋体" w:eastAsia="宋体" w:hAnsi="宋体" w:cs="黑体" w:hint="eastAsia"/>
          <w:sz w:val="24"/>
          <w:szCs w:val="24"/>
        </w:rPr>
        <w:t>。本次招标最高限价为：275.00万元（其中勘察费52.33万元，设计费222.67万元），总价及分项报价均不得高于最高限价。</w:t>
      </w:r>
    </w:p>
    <w:p w:rsidR="00A05A1A" w:rsidRPr="00A05A1A" w:rsidRDefault="00A05A1A" w:rsidP="00A05A1A">
      <w:pPr>
        <w:adjustRightInd w:val="0"/>
        <w:snapToGrid w:val="0"/>
        <w:spacing w:line="360" w:lineRule="auto"/>
        <w:jc w:val="left"/>
        <w:rPr>
          <w:rFonts w:ascii="宋体" w:eastAsia="宋体" w:hAnsi="宋体" w:cs="黑体"/>
          <w:sz w:val="24"/>
          <w:szCs w:val="24"/>
        </w:rPr>
      </w:pPr>
      <w:r w:rsidRPr="00A05A1A">
        <w:rPr>
          <w:rFonts w:ascii="宋体" w:eastAsia="宋体" w:hAnsi="宋体" w:cs="黑体" w:hint="eastAsia"/>
          <w:sz w:val="24"/>
          <w:szCs w:val="24"/>
        </w:rPr>
        <w:t>8.2本次招标总费用中包含了本项目全过程勘察及设计过程中所产生的可预见与不可预见一切费用，招标人不再另行支付费用。</w:t>
      </w:r>
    </w:p>
    <w:p w:rsidR="00A05A1A" w:rsidRPr="00A05A1A" w:rsidRDefault="00A05A1A" w:rsidP="00A05A1A">
      <w:pPr>
        <w:spacing w:line="500" w:lineRule="exact"/>
        <w:rPr>
          <w:rFonts w:ascii="Calibri" w:eastAsia="宋体" w:hAnsi="Calibri" w:cs="黑体"/>
          <w:sz w:val="24"/>
          <w:szCs w:val="24"/>
        </w:rPr>
      </w:pPr>
      <w:r w:rsidRPr="00A05A1A">
        <w:rPr>
          <w:rFonts w:ascii="宋体" w:eastAsia="宋体" w:hAnsi="宋体" w:cs="黑体" w:hint="eastAsia"/>
          <w:sz w:val="24"/>
          <w:szCs w:val="24"/>
        </w:rPr>
        <w:t>8.3</w:t>
      </w:r>
      <w:r w:rsidRPr="00A05A1A">
        <w:rPr>
          <w:rFonts w:ascii="宋体" w:eastAsia="宋体" w:hAnsi="Calibri" w:cs="黑体" w:hint="eastAsia"/>
          <w:sz w:val="24"/>
          <w:szCs w:val="24"/>
        </w:rPr>
        <w:t>本工程项目投资必须按照政府主管部门确定的投资额度和要求严格控制。在保证设计质</w:t>
      </w:r>
      <w:r w:rsidRPr="00A05A1A">
        <w:rPr>
          <w:rFonts w:ascii="宋体" w:eastAsia="宋体" w:hAnsi="Calibri" w:cs="黑体" w:hint="eastAsia"/>
          <w:sz w:val="24"/>
          <w:szCs w:val="24"/>
        </w:rPr>
        <w:lastRenderedPageBreak/>
        <w:t>量的前提下，设计人应按投资限额进行设计，严格控制初步设计和施工图设计的变更，确保工程概、预算不突破建安工程费8980.56万元的限额目标</w:t>
      </w:r>
      <w:r w:rsidRPr="00A05A1A">
        <w:rPr>
          <w:rFonts w:ascii="宋体" w:eastAsia="宋体" w:hAnsi="宋体" w:cs="黑体" w:hint="eastAsia"/>
          <w:sz w:val="24"/>
          <w:szCs w:val="24"/>
        </w:rPr>
        <w:t>。</w:t>
      </w:r>
    </w:p>
    <w:p w:rsidR="00A05A1A" w:rsidRPr="00A05A1A" w:rsidRDefault="00A05A1A" w:rsidP="00A05A1A">
      <w:pPr>
        <w:autoSpaceDE w:val="0"/>
        <w:autoSpaceDN w:val="0"/>
        <w:adjustRightInd w:val="0"/>
        <w:snapToGrid w:val="0"/>
        <w:spacing w:line="360" w:lineRule="auto"/>
        <w:jc w:val="left"/>
        <w:rPr>
          <w:rFonts w:ascii="宋体" w:eastAsia="宋体" w:hAnsi="宋体" w:cs="Arial"/>
          <w:bCs/>
          <w:kern w:val="0"/>
          <w:sz w:val="24"/>
          <w:szCs w:val="24"/>
        </w:rPr>
      </w:pPr>
      <w:r w:rsidRPr="00A05A1A">
        <w:rPr>
          <w:rFonts w:ascii="宋体" w:eastAsia="宋体" w:hAnsi="宋体" w:cs="Times New Roman" w:hint="eastAsia"/>
          <w:b/>
          <w:kern w:val="0"/>
          <w:sz w:val="24"/>
          <w:szCs w:val="24"/>
        </w:rPr>
        <w:t>9.服务总工期：</w:t>
      </w:r>
      <w:r w:rsidRPr="00A05A1A">
        <w:rPr>
          <w:rFonts w:ascii="宋体" w:eastAsia="宋体" w:hAnsi="宋体" w:cs="Arial" w:hint="eastAsia"/>
          <w:bCs/>
          <w:kern w:val="0"/>
          <w:sz w:val="24"/>
          <w:szCs w:val="24"/>
        </w:rPr>
        <w:t>自合同签订之日起15个日历天内完成所有招标内容（不含评审时间及后期配合时间）。因项目工期紧张，勘察与设计周期可同步进行，勘察设计应按国家技术规范、标准、规程和招标人的任务委托书及技术要求，按本工期规定的时间提交质量合格的勘察设计成果资料。</w:t>
      </w:r>
    </w:p>
    <w:p w:rsidR="00A05A1A" w:rsidRPr="00A05A1A" w:rsidRDefault="00A05A1A" w:rsidP="00A05A1A">
      <w:pPr>
        <w:adjustRightInd w:val="0"/>
        <w:snapToGrid w:val="0"/>
        <w:spacing w:line="360" w:lineRule="auto"/>
        <w:jc w:val="left"/>
        <w:rPr>
          <w:rFonts w:ascii="宋体" w:eastAsia="宋体" w:hAnsi="宋体" w:cs="黑体"/>
          <w:b/>
          <w:bCs/>
          <w:sz w:val="24"/>
          <w:szCs w:val="24"/>
        </w:rPr>
      </w:pPr>
      <w:r w:rsidRPr="00A05A1A">
        <w:rPr>
          <w:rFonts w:ascii="宋体" w:eastAsia="宋体" w:hAnsi="宋体" w:cs="黑体" w:hint="eastAsia"/>
          <w:b/>
          <w:bCs/>
          <w:sz w:val="24"/>
          <w:szCs w:val="24"/>
        </w:rPr>
        <w:t>10. 其他事项</w:t>
      </w:r>
    </w:p>
    <w:p w:rsidR="00A05A1A" w:rsidRPr="00A05A1A" w:rsidRDefault="00A05A1A" w:rsidP="00A05A1A">
      <w:pPr>
        <w:adjustRightInd w:val="0"/>
        <w:snapToGrid w:val="0"/>
        <w:spacing w:line="360" w:lineRule="auto"/>
        <w:jc w:val="left"/>
        <w:rPr>
          <w:rFonts w:ascii="宋体" w:eastAsia="宋体" w:hAnsi="宋体" w:cs="黑体"/>
          <w:sz w:val="24"/>
          <w:szCs w:val="24"/>
        </w:rPr>
      </w:pPr>
      <w:r w:rsidRPr="00A05A1A">
        <w:rPr>
          <w:rFonts w:ascii="宋体" w:eastAsia="宋体" w:hAnsi="宋体" w:cs="黑体" w:hint="eastAsia"/>
          <w:sz w:val="24"/>
          <w:szCs w:val="24"/>
        </w:rPr>
        <w:t>10.1 投标时是否需要提交设计模型：</w:t>
      </w:r>
      <w:r w:rsidRPr="00A05A1A">
        <w:rPr>
          <w:rFonts w:ascii="华文楷体" w:eastAsia="华文楷体" w:hAnsi="华文楷体" w:cs="华文楷体" w:hint="eastAsia"/>
          <w:b/>
          <w:bCs/>
          <w:sz w:val="24"/>
          <w:szCs w:val="24"/>
          <w:u w:val="single"/>
        </w:rPr>
        <w:t xml:space="preserve"> 否 </w:t>
      </w:r>
      <w:r w:rsidRPr="00A05A1A">
        <w:rPr>
          <w:rFonts w:ascii="宋体" w:eastAsia="宋体" w:hAnsi="宋体" w:cs="黑体" w:hint="eastAsia"/>
          <w:sz w:val="24"/>
          <w:szCs w:val="24"/>
        </w:rPr>
        <w:t>。</w:t>
      </w:r>
    </w:p>
    <w:p w:rsidR="00A05A1A" w:rsidRPr="00A05A1A" w:rsidRDefault="00A05A1A" w:rsidP="00A05A1A">
      <w:pPr>
        <w:adjustRightInd w:val="0"/>
        <w:snapToGrid w:val="0"/>
        <w:spacing w:line="360" w:lineRule="auto"/>
        <w:jc w:val="left"/>
        <w:rPr>
          <w:rFonts w:ascii="宋体" w:eastAsia="宋体" w:hAnsi="宋体" w:cs="黑体"/>
          <w:sz w:val="24"/>
          <w:szCs w:val="24"/>
        </w:rPr>
      </w:pPr>
      <w:r w:rsidRPr="00A05A1A">
        <w:rPr>
          <w:rFonts w:ascii="宋体" w:eastAsia="宋体" w:hAnsi="宋体" w:cs="黑体" w:hint="eastAsia"/>
          <w:sz w:val="24"/>
          <w:szCs w:val="24"/>
        </w:rPr>
        <w:t xml:space="preserve">10.2 </w:t>
      </w:r>
      <w:r w:rsidRPr="00A05A1A">
        <w:rPr>
          <w:rFonts w:ascii="宋体" w:eastAsia="宋体" w:hAnsi="宋体" w:cs="黑体" w:hint="eastAsia"/>
          <w:b/>
          <w:sz w:val="24"/>
          <w:szCs w:val="24"/>
        </w:rPr>
        <w:t>本项目不设经济补偿</w:t>
      </w:r>
      <w:r w:rsidRPr="00A05A1A">
        <w:rPr>
          <w:rFonts w:ascii="宋体" w:eastAsia="宋体" w:hAnsi="宋体" w:cs="黑体" w:hint="eastAsia"/>
          <w:sz w:val="24"/>
          <w:szCs w:val="24"/>
        </w:rPr>
        <w:t>。投标人应承担其编制投标文件与提交投标文件所涉及的一切费用。不管投标结果如何，招标人对上述费用不负任何责任。</w:t>
      </w:r>
    </w:p>
    <w:p w:rsidR="00A05A1A" w:rsidRPr="00A05A1A" w:rsidRDefault="00A05A1A" w:rsidP="00A05A1A">
      <w:pPr>
        <w:adjustRightInd w:val="0"/>
        <w:snapToGrid w:val="0"/>
        <w:spacing w:line="360" w:lineRule="auto"/>
        <w:jc w:val="left"/>
        <w:rPr>
          <w:rFonts w:ascii="宋体" w:eastAsia="宋体" w:hAnsi="宋体" w:cs="黑体"/>
          <w:sz w:val="24"/>
          <w:szCs w:val="24"/>
        </w:rPr>
      </w:pPr>
      <w:r w:rsidRPr="00A05A1A">
        <w:rPr>
          <w:rFonts w:ascii="宋体" w:eastAsia="宋体" w:hAnsi="宋体" w:cs="黑体" w:hint="eastAsia"/>
          <w:sz w:val="24"/>
          <w:szCs w:val="24"/>
        </w:rPr>
        <w:t>10.3 项目的其他情况在勘察设计要求中详细介绍。本公告为招标文件的组成部分，更详细的信息以招标文件为准。</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宋体" w:eastAsia="宋体" w:hAnsi="宋体" w:cs="宋体" w:hint="eastAsia"/>
          <w:b/>
          <w:bCs/>
          <w:kern w:val="0"/>
          <w:sz w:val="24"/>
          <w:szCs w:val="24"/>
        </w:rPr>
        <w:t>11.公告媒体</w:t>
      </w:r>
    </w:p>
    <w:p w:rsidR="00A05A1A" w:rsidRPr="00A05A1A" w:rsidRDefault="00A05A1A" w:rsidP="00A05A1A">
      <w:pPr>
        <w:widowControl/>
        <w:kinsoku w:val="0"/>
        <w:autoSpaceDE w:val="0"/>
        <w:autoSpaceDN w:val="0"/>
        <w:adjustRightInd w:val="0"/>
        <w:snapToGrid w:val="0"/>
        <w:spacing w:before="122" w:line="352" w:lineRule="auto"/>
        <w:ind w:left="11" w:right="267" w:firstLine="520"/>
        <w:jc w:val="left"/>
        <w:textAlignment w:val="baseline"/>
        <w:rPr>
          <w:rFonts w:ascii="宋体" w:eastAsia="宋体" w:hAnsi="宋体" w:cs="宋体"/>
          <w:kern w:val="0"/>
          <w:sz w:val="24"/>
          <w:szCs w:val="24"/>
        </w:rPr>
      </w:pPr>
      <w:r w:rsidRPr="00A05A1A">
        <w:rPr>
          <w:rFonts w:ascii="宋体" w:eastAsia="宋体" w:hAnsi="宋体" w:cs="宋体" w:hint="eastAsia"/>
          <w:kern w:val="0"/>
          <w:sz w:val="24"/>
          <w:szCs w:val="24"/>
        </w:rPr>
        <w:t>本次招标公告同时在广东省招标投标监管网（</w:t>
      </w:r>
      <w:r w:rsidRPr="00A05A1A">
        <w:rPr>
          <w:rFonts w:ascii="宋体" w:eastAsia="宋体" w:hAnsi="宋体" w:cs="宋体"/>
          <w:kern w:val="0"/>
          <w:sz w:val="24"/>
          <w:szCs w:val="24"/>
        </w:rPr>
        <w:t>http://zbtb.gd.gov.cn</w:t>
      </w:r>
      <w:r w:rsidRPr="00A05A1A">
        <w:rPr>
          <w:rFonts w:ascii="宋体" w:eastAsia="宋体" w:hAnsi="宋体" w:cs="宋体" w:hint="eastAsia"/>
          <w:kern w:val="0"/>
          <w:sz w:val="24"/>
          <w:szCs w:val="24"/>
        </w:rPr>
        <w:t>）、广州公共资源交易中心网站（</w:t>
      </w:r>
      <w:r w:rsidRPr="00A05A1A">
        <w:rPr>
          <w:rFonts w:ascii="宋体" w:eastAsia="宋体" w:hAnsi="宋体" w:cs="宋体"/>
          <w:kern w:val="0"/>
          <w:sz w:val="24"/>
          <w:szCs w:val="24"/>
        </w:rPr>
        <w:t>http://www.gzggzy.cn/</w:t>
      </w:r>
      <w:r w:rsidRPr="00A05A1A">
        <w:rPr>
          <w:rFonts w:ascii="宋体" w:eastAsia="宋体" w:hAnsi="宋体" w:cs="宋体" w:hint="eastAsia"/>
          <w:kern w:val="0"/>
          <w:sz w:val="24"/>
          <w:szCs w:val="24"/>
        </w:rPr>
        <w:t>）上发布，如有补充或修改，以广州公共资源交易中心网站发布公告为准。</w:t>
      </w:r>
    </w:p>
    <w:p w:rsidR="00A05A1A" w:rsidRPr="00A05A1A" w:rsidRDefault="00A05A1A" w:rsidP="00A05A1A">
      <w:pPr>
        <w:widowControl/>
        <w:kinsoku w:val="0"/>
        <w:autoSpaceDE w:val="0"/>
        <w:autoSpaceDN w:val="0"/>
        <w:adjustRightInd w:val="0"/>
        <w:snapToGrid w:val="0"/>
        <w:spacing w:before="122" w:line="352" w:lineRule="auto"/>
        <w:ind w:left="11" w:right="267" w:firstLine="520"/>
        <w:jc w:val="left"/>
        <w:textAlignment w:val="baseline"/>
        <w:rPr>
          <w:rFonts w:ascii="宋体" w:eastAsia="宋体" w:hAnsi="宋体" w:cs="宋体"/>
          <w:snapToGrid w:val="0"/>
          <w:spacing w:val="-1"/>
          <w:kern w:val="0"/>
          <w:szCs w:val="21"/>
          <w:lang w:val="zh-CN"/>
        </w:rPr>
      </w:pPr>
      <w:r w:rsidRPr="00A05A1A">
        <w:rPr>
          <w:rFonts w:ascii="宋体" w:eastAsia="宋体" w:hAnsi="宋体" w:cs="宋体" w:hint="eastAsia"/>
          <w:kern w:val="0"/>
          <w:sz w:val="24"/>
          <w:szCs w:val="24"/>
        </w:rPr>
        <w:t>符合条件的投标单位不少于3个，大于或等于3个均可直接参加投标，送达评标委员评审的投标人不足3家，经评审有效投标人少于三家的，则按有关的法律将重新组织招标。</w:t>
      </w:r>
    </w:p>
    <w:p w:rsidR="00A05A1A" w:rsidRPr="00A05A1A" w:rsidRDefault="00A05A1A" w:rsidP="00A05A1A">
      <w:pPr>
        <w:widowControl/>
        <w:kinsoku w:val="0"/>
        <w:autoSpaceDE w:val="0"/>
        <w:autoSpaceDN w:val="0"/>
        <w:adjustRightInd w:val="0"/>
        <w:snapToGrid w:val="0"/>
        <w:ind w:firstLineChars="250" w:firstLine="600"/>
        <w:jc w:val="left"/>
        <w:textAlignment w:val="baseline"/>
        <w:rPr>
          <w:rFonts w:ascii="宋体" w:eastAsia="宋体" w:hAnsi="宋体" w:cs="宋体"/>
          <w:kern w:val="0"/>
          <w:sz w:val="24"/>
          <w:szCs w:val="24"/>
        </w:rPr>
        <w:sectPr w:rsidR="00A05A1A" w:rsidRPr="00A05A1A">
          <w:footerReference w:type="default" r:id="rId6"/>
          <w:pgSz w:w="11906" w:h="16838"/>
          <w:pgMar w:top="1134" w:right="1134" w:bottom="1134" w:left="1134" w:header="851" w:footer="992" w:gutter="0"/>
          <w:cols w:space="720"/>
          <w:docGrid w:linePitch="312"/>
        </w:sectPr>
      </w:pPr>
      <w:r w:rsidRPr="00A05A1A">
        <w:rPr>
          <w:rFonts w:ascii="宋体" w:eastAsia="宋体" w:hAnsi="宋体" w:cs="宋体" w:hint="eastAsia"/>
          <w:kern w:val="0"/>
          <w:sz w:val="24"/>
          <w:szCs w:val="24"/>
        </w:rPr>
        <w:t>疫情防控措施以广州公共资源交易中心官方网站最新规定为准。</w:t>
      </w:r>
    </w:p>
    <w:p w:rsidR="00A05A1A" w:rsidRPr="00A05A1A" w:rsidRDefault="00A05A1A" w:rsidP="00A05A1A">
      <w:pPr>
        <w:spacing w:line="500" w:lineRule="exact"/>
        <w:rPr>
          <w:rFonts w:ascii="宋体" w:eastAsia="宋体" w:hAnsi="宋体" w:cs="Times New Roman"/>
          <w:b/>
          <w:bCs/>
          <w:sz w:val="24"/>
          <w:szCs w:val="24"/>
        </w:rPr>
      </w:pPr>
      <w:r w:rsidRPr="00A05A1A">
        <w:rPr>
          <w:rFonts w:ascii="宋体" w:eastAsia="宋体" w:hAnsi="宋体" w:cs="Times New Roman" w:hint="eastAsia"/>
          <w:b/>
          <w:bCs/>
          <w:sz w:val="24"/>
          <w:szCs w:val="24"/>
        </w:rPr>
        <w:lastRenderedPageBreak/>
        <w:t>11. 招标人</w:t>
      </w:r>
    </w:p>
    <w:p w:rsidR="00A05A1A" w:rsidRPr="00A05A1A" w:rsidRDefault="00A05A1A" w:rsidP="00A05A1A">
      <w:pPr>
        <w:widowControl/>
        <w:adjustRightInd w:val="0"/>
        <w:snapToGrid w:val="0"/>
        <w:spacing w:line="360" w:lineRule="auto"/>
        <w:ind w:firstLineChars="200" w:firstLine="480"/>
        <w:jc w:val="left"/>
        <w:rPr>
          <w:rFonts w:ascii="宋体" w:eastAsia="宋体" w:hAnsi="宋体" w:cs="Times New Roman"/>
          <w:sz w:val="24"/>
          <w:szCs w:val="24"/>
        </w:rPr>
      </w:pPr>
      <w:r w:rsidRPr="00A05A1A">
        <w:rPr>
          <w:rFonts w:ascii="宋体" w:eastAsia="宋体" w:hAnsi="宋体" w:cs="宋体" w:hint="eastAsia"/>
          <w:kern w:val="0"/>
          <w:sz w:val="24"/>
          <w:szCs w:val="24"/>
        </w:rPr>
        <w:t>单位名称：</w:t>
      </w:r>
      <w:r w:rsidRPr="00A05A1A">
        <w:rPr>
          <w:rFonts w:ascii="宋体" w:eastAsia="宋体" w:hAnsi="宋体" w:cs="Times New Roman" w:hint="eastAsia"/>
          <w:sz w:val="24"/>
          <w:szCs w:val="24"/>
        </w:rPr>
        <w:t>湛江市麻章经济开发试验区管理委员会</w:t>
      </w:r>
    </w:p>
    <w:p w:rsidR="00A05A1A" w:rsidRPr="00A05A1A" w:rsidRDefault="00A05A1A" w:rsidP="00A05A1A">
      <w:pPr>
        <w:widowControl/>
        <w:adjustRightInd w:val="0"/>
        <w:snapToGrid w:val="0"/>
        <w:spacing w:line="360" w:lineRule="auto"/>
        <w:ind w:firstLineChars="200" w:firstLine="480"/>
        <w:jc w:val="left"/>
        <w:rPr>
          <w:rFonts w:ascii="宋体" w:eastAsia="宋体" w:hAnsi="宋体" w:cs="宋体"/>
          <w:kern w:val="0"/>
          <w:sz w:val="24"/>
          <w:szCs w:val="24"/>
        </w:rPr>
      </w:pPr>
      <w:r w:rsidRPr="00A05A1A">
        <w:rPr>
          <w:rFonts w:ascii="宋体" w:eastAsia="宋体" w:hAnsi="宋体" w:cs="宋体" w:hint="eastAsia"/>
          <w:kern w:val="0"/>
          <w:sz w:val="24"/>
          <w:szCs w:val="24"/>
        </w:rPr>
        <w:t>地    址：</w:t>
      </w:r>
      <w:r w:rsidRPr="00A05A1A">
        <w:rPr>
          <w:rFonts w:ascii="宋体" w:eastAsia="宋体" w:hAnsi="宋体" w:cs="Times New Roman" w:hint="eastAsia"/>
          <w:sz w:val="24"/>
          <w:szCs w:val="24"/>
        </w:rPr>
        <w:t>湛江市麻章区育才南路13号</w:t>
      </w:r>
    </w:p>
    <w:p w:rsidR="00A05A1A" w:rsidRPr="00A05A1A" w:rsidRDefault="00A05A1A" w:rsidP="00A05A1A">
      <w:pPr>
        <w:adjustRightInd w:val="0"/>
        <w:snapToGrid w:val="0"/>
        <w:spacing w:line="360" w:lineRule="auto"/>
        <w:ind w:firstLineChars="200" w:firstLine="480"/>
        <w:jc w:val="left"/>
        <w:rPr>
          <w:rFonts w:ascii="Calibri" w:eastAsia="宋体" w:hAnsi="Calibri" w:cs="黑体"/>
          <w:bCs/>
          <w:sz w:val="24"/>
          <w:szCs w:val="24"/>
        </w:rPr>
      </w:pPr>
      <w:r w:rsidRPr="00A05A1A">
        <w:rPr>
          <w:rFonts w:ascii="宋体" w:eastAsia="宋体" w:hAnsi="宋体" w:cs="宋体" w:hint="eastAsia"/>
          <w:kern w:val="0"/>
          <w:sz w:val="24"/>
          <w:szCs w:val="24"/>
        </w:rPr>
        <w:t>联系人及电话</w:t>
      </w:r>
      <w:r w:rsidRPr="00A05A1A">
        <w:rPr>
          <w:rFonts w:ascii="宋体" w:eastAsia="宋体" w:hAnsi="宋体" w:cs="Times New Roman" w:hint="eastAsia"/>
          <w:sz w:val="24"/>
          <w:szCs w:val="24"/>
        </w:rPr>
        <w:t>：王志勇 /0759-2705608</w:t>
      </w:r>
    </w:p>
    <w:p w:rsidR="00A05A1A" w:rsidRPr="00A05A1A" w:rsidRDefault="00A05A1A" w:rsidP="00A05A1A">
      <w:pPr>
        <w:spacing w:line="500" w:lineRule="exact"/>
        <w:rPr>
          <w:rFonts w:ascii="宋体" w:eastAsia="宋体" w:hAnsi="宋体" w:cs="黑体"/>
          <w:b/>
          <w:sz w:val="24"/>
          <w:szCs w:val="24"/>
        </w:rPr>
      </w:pPr>
      <w:r w:rsidRPr="00A05A1A">
        <w:rPr>
          <w:rFonts w:ascii="宋体" w:eastAsia="宋体" w:hAnsi="宋体" w:cs="黑体" w:hint="eastAsia"/>
          <w:b/>
          <w:sz w:val="24"/>
          <w:szCs w:val="24"/>
        </w:rPr>
        <w:t>12. 招标代理机构</w:t>
      </w:r>
    </w:p>
    <w:p w:rsidR="00A05A1A" w:rsidRPr="00A05A1A" w:rsidRDefault="00A05A1A" w:rsidP="00A05A1A">
      <w:pPr>
        <w:widowControl/>
        <w:spacing w:line="500" w:lineRule="exact"/>
        <w:ind w:firstLineChars="200" w:firstLine="480"/>
        <w:jc w:val="left"/>
        <w:rPr>
          <w:rFonts w:ascii="宋体" w:eastAsia="宋体" w:hAnsi="宋体" w:cs="Times New Roman"/>
          <w:sz w:val="24"/>
          <w:szCs w:val="24"/>
        </w:rPr>
      </w:pPr>
      <w:r w:rsidRPr="00A05A1A">
        <w:rPr>
          <w:rFonts w:ascii="宋体" w:eastAsia="宋体" w:hAnsi="宋体" w:cs="黑体" w:hint="eastAsia"/>
          <w:sz w:val="24"/>
          <w:szCs w:val="24"/>
        </w:rPr>
        <w:t>单位名称：</w:t>
      </w:r>
      <w:r w:rsidRPr="00A05A1A">
        <w:rPr>
          <w:rFonts w:ascii="宋体" w:eastAsia="宋体" w:hAnsi="宋体" w:cs="宋体" w:hint="eastAsia"/>
          <w:sz w:val="24"/>
          <w:szCs w:val="21"/>
        </w:rPr>
        <w:t>上海宝华国际招标有限公司</w:t>
      </w:r>
    </w:p>
    <w:p w:rsidR="00A05A1A" w:rsidRPr="00A05A1A" w:rsidRDefault="00A05A1A" w:rsidP="00A05A1A">
      <w:pPr>
        <w:widowControl/>
        <w:spacing w:line="500" w:lineRule="exact"/>
        <w:ind w:firstLineChars="200" w:firstLine="480"/>
        <w:jc w:val="left"/>
        <w:rPr>
          <w:rFonts w:ascii="宋体" w:eastAsia="宋体" w:hAnsi="宋体" w:cs="宋体"/>
          <w:kern w:val="0"/>
          <w:sz w:val="24"/>
          <w:szCs w:val="24"/>
        </w:rPr>
      </w:pPr>
      <w:r w:rsidRPr="00A05A1A">
        <w:rPr>
          <w:rFonts w:ascii="宋体" w:eastAsia="宋体" w:hAnsi="宋体" w:cs="宋体" w:hint="eastAsia"/>
          <w:kern w:val="0"/>
          <w:sz w:val="24"/>
          <w:szCs w:val="24"/>
        </w:rPr>
        <w:t xml:space="preserve">地址: </w:t>
      </w:r>
      <w:r w:rsidRPr="00A05A1A">
        <w:rPr>
          <w:rFonts w:ascii="宋体" w:eastAsia="宋体" w:hAnsi="宋体" w:cs="宋体" w:hint="eastAsia"/>
          <w:sz w:val="24"/>
          <w:szCs w:val="21"/>
        </w:rPr>
        <w:t>湛江市人民大道北34号体育中心</w:t>
      </w:r>
    </w:p>
    <w:p w:rsidR="00A05A1A" w:rsidRPr="00A05A1A" w:rsidRDefault="00A05A1A" w:rsidP="00A05A1A">
      <w:pPr>
        <w:spacing w:line="500" w:lineRule="exact"/>
        <w:ind w:firstLineChars="200" w:firstLine="480"/>
        <w:jc w:val="left"/>
        <w:rPr>
          <w:rFonts w:ascii="宋体" w:eastAsia="宋体" w:hAnsi="宋体" w:cs="宋体"/>
          <w:kern w:val="0"/>
          <w:sz w:val="24"/>
          <w:szCs w:val="24"/>
        </w:rPr>
      </w:pPr>
      <w:r w:rsidRPr="00A05A1A">
        <w:rPr>
          <w:rFonts w:ascii="宋体" w:eastAsia="宋体" w:hAnsi="宋体" w:cs="宋体" w:hint="eastAsia"/>
          <w:kern w:val="0"/>
          <w:sz w:val="24"/>
          <w:szCs w:val="24"/>
        </w:rPr>
        <w:t>联系人及电话：</w:t>
      </w:r>
      <w:r w:rsidRPr="00A05A1A">
        <w:rPr>
          <w:rFonts w:ascii="宋体" w:eastAsia="宋体" w:hAnsi="宋体" w:cs="宋体" w:hint="eastAsia"/>
          <w:sz w:val="24"/>
          <w:szCs w:val="21"/>
        </w:rPr>
        <w:t>苏工/0759-3118618、13590097911</w:t>
      </w:r>
    </w:p>
    <w:p w:rsidR="00A05A1A" w:rsidRPr="00A05A1A" w:rsidRDefault="00A05A1A" w:rsidP="00A05A1A">
      <w:pPr>
        <w:spacing w:line="500" w:lineRule="exact"/>
        <w:ind w:firstLineChars="200" w:firstLine="480"/>
        <w:jc w:val="left"/>
        <w:rPr>
          <w:rFonts w:ascii="Calibri" w:eastAsia="宋体" w:hAnsi="Calibri" w:cs="黑体"/>
          <w:b/>
          <w:sz w:val="24"/>
          <w:szCs w:val="24"/>
        </w:rPr>
      </w:pPr>
      <w:r w:rsidRPr="00A05A1A">
        <w:rPr>
          <w:rFonts w:ascii="宋体" w:eastAsia="宋体" w:hAnsi="宋体" w:cs="宋体" w:hint="eastAsia"/>
          <w:sz w:val="24"/>
          <w:szCs w:val="24"/>
        </w:rPr>
        <w:t>电子邮箱：</w:t>
      </w:r>
      <w:r w:rsidRPr="00A05A1A">
        <w:rPr>
          <w:rFonts w:ascii="宋体" w:eastAsia="宋体" w:hAnsi="宋体" w:cs="宋体" w:hint="eastAsia"/>
          <w:sz w:val="24"/>
          <w:szCs w:val="21"/>
        </w:rPr>
        <w:t>337412491@qq.com</w:t>
      </w:r>
    </w:p>
    <w:p w:rsidR="00A05A1A" w:rsidRPr="00A05A1A" w:rsidRDefault="00A05A1A" w:rsidP="00A05A1A">
      <w:pPr>
        <w:spacing w:line="480" w:lineRule="auto"/>
        <w:rPr>
          <w:rFonts w:ascii="宋体" w:eastAsia="宋体" w:hAnsi="宋体" w:cs="黑体"/>
          <w:sz w:val="24"/>
          <w:szCs w:val="24"/>
        </w:rPr>
      </w:pPr>
      <w:r w:rsidRPr="00A05A1A">
        <w:rPr>
          <w:rFonts w:ascii="宋体" w:eastAsia="宋体" w:hAnsi="宋体" w:cs="黑体" w:hint="eastAsia"/>
          <w:sz w:val="24"/>
          <w:szCs w:val="24"/>
        </w:rPr>
        <w:t xml:space="preserve">　　　　　　　　　　　　　     </w:t>
      </w:r>
    </w:p>
    <w:p w:rsidR="00A05A1A" w:rsidRPr="00A05A1A" w:rsidRDefault="00A05A1A" w:rsidP="00A05A1A">
      <w:pPr>
        <w:rPr>
          <w:rFonts w:ascii="Calibri" w:eastAsia="宋体" w:hAnsi="Calibri" w:cs="黑体"/>
          <w:sz w:val="24"/>
          <w:szCs w:val="24"/>
        </w:rPr>
      </w:pPr>
    </w:p>
    <w:p w:rsidR="00A05A1A" w:rsidRPr="00A05A1A" w:rsidRDefault="00A05A1A" w:rsidP="00A05A1A">
      <w:pPr>
        <w:rPr>
          <w:rFonts w:ascii="Calibri" w:eastAsia="宋体" w:hAnsi="Calibri" w:cs="黑体"/>
          <w:sz w:val="24"/>
          <w:szCs w:val="24"/>
        </w:rPr>
      </w:pPr>
    </w:p>
    <w:p w:rsidR="00A05A1A" w:rsidRPr="00A05A1A" w:rsidRDefault="00A05A1A" w:rsidP="00A05A1A">
      <w:pPr>
        <w:spacing w:line="480" w:lineRule="auto"/>
        <w:rPr>
          <w:rFonts w:ascii="宋体" w:eastAsia="宋体" w:hAnsi="宋体" w:cs="Times New Roman"/>
          <w:sz w:val="24"/>
          <w:szCs w:val="24"/>
        </w:rPr>
      </w:pPr>
      <w:r>
        <w:rPr>
          <w:rFonts w:ascii="宋体" w:eastAsia="宋体" w:hAnsi="宋体" w:cs="黑体" w:hint="eastAsia"/>
          <w:sz w:val="24"/>
          <w:szCs w:val="24"/>
        </w:rPr>
        <w:t xml:space="preserve">                          </w:t>
      </w:r>
      <w:r w:rsidRPr="00A05A1A">
        <w:rPr>
          <w:rFonts w:ascii="宋体" w:eastAsia="宋体" w:hAnsi="宋体" w:cs="黑体" w:hint="eastAsia"/>
          <w:sz w:val="24"/>
          <w:szCs w:val="24"/>
        </w:rPr>
        <w:t>招标单位：</w:t>
      </w:r>
      <w:r w:rsidRPr="00A05A1A">
        <w:rPr>
          <w:rFonts w:ascii="宋体" w:eastAsia="宋体" w:hAnsi="宋体" w:cs="宋体" w:hint="eastAsia"/>
          <w:sz w:val="24"/>
          <w:szCs w:val="21"/>
        </w:rPr>
        <w:t>湛江市麻章经济开发试验区管理委员会</w:t>
      </w:r>
    </w:p>
    <w:p w:rsidR="00A05A1A" w:rsidRDefault="00A05A1A" w:rsidP="00A05A1A">
      <w:pPr>
        <w:spacing w:line="480" w:lineRule="auto"/>
        <w:ind w:firstLineChars="1600" w:firstLine="3840"/>
        <w:rPr>
          <w:rFonts w:ascii="宋体" w:eastAsia="宋体" w:hAnsi="宋体" w:cs="宋体"/>
          <w:sz w:val="24"/>
          <w:szCs w:val="21"/>
        </w:rPr>
        <w:sectPr w:rsidR="00A05A1A" w:rsidSect="00301C85">
          <w:pgSz w:w="11906" w:h="16838"/>
          <w:pgMar w:top="1440" w:right="1800" w:bottom="1440" w:left="1800" w:header="851" w:footer="992" w:gutter="0"/>
          <w:cols w:space="425"/>
          <w:docGrid w:type="lines" w:linePitch="312"/>
        </w:sectPr>
      </w:pPr>
      <w:r w:rsidRPr="00A05A1A">
        <w:rPr>
          <w:rFonts w:ascii="宋体" w:eastAsia="宋体" w:hAnsi="宋体" w:cs="黑体" w:hint="eastAsia"/>
          <w:sz w:val="24"/>
          <w:szCs w:val="24"/>
        </w:rPr>
        <w:t>招标代理机构：</w:t>
      </w:r>
      <w:r w:rsidRPr="00A05A1A">
        <w:rPr>
          <w:rFonts w:ascii="宋体" w:eastAsia="宋体" w:hAnsi="宋体" w:cs="宋体" w:hint="eastAsia"/>
          <w:sz w:val="24"/>
          <w:szCs w:val="21"/>
        </w:rPr>
        <w:t>上海宝华国际招标有限公司</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宋体" w:eastAsia="宋体" w:hAnsi="宋体" w:cs="宋体" w:hint="eastAsia"/>
          <w:b/>
          <w:bCs/>
          <w:kern w:val="0"/>
          <w:sz w:val="24"/>
          <w:szCs w:val="24"/>
        </w:rPr>
        <w:lastRenderedPageBreak/>
        <w:t xml:space="preserve">附件 1 </w:t>
      </w:r>
    </w:p>
    <w:p w:rsidR="00A05A1A" w:rsidRPr="00A05A1A" w:rsidRDefault="00A05A1A" w:rsidP="00A05A1A">
      <w:pPr>
        <w:widowControl/>
        <w:adjustRightInd w:val="0"/>
        <w:snapToGrid w:val="0"/>
        <w:spacing w:line="360" w:lineRule="auto"/>
        <w:jc w:val="center"/>
        <w:rPr>
          <w:rFonts w:ascii="宋体" w:eastAsia="宋体" w:hAnsi="宋体" w:cs="宋体"/>
          <w:kern w:val="0"/>
          <w:sz w:val="24"/>
          <w:szCs w:val="24"/>
        </w:rPr>
      </w:pPr>
      <w:r w:rsidRPr="00A05A1A">
        <w:rPr>
          <w:rFonts w:ascii="宋体" w:eastAsia="宋体" w:hAnsi="宋体" w:cs="宋体" w:hint="eastAsia"/>
          <w:kern w:val="0"/>
          <w:sz w:val="32"/>
          <w:szCs w:val="32"/>
        </w:rPr>
        <w:t>联合体投标协议书</w:t>
      </w:r>
    </w:p>
    <w:p w:rsidR="00A05A1A" w:rsidRPr="00A05A1A" w:rsidRDefault="00A05A1A" w:rsidP="00A05A1A">
      <w:pPr>
        <w:widowControl/>
        <w:adjustRightInd w:val="0"/>
        <w:snapToGrid w:val="0"/>
        <w:spacing w:line="360" w:lineRule="auto"/>
        <w:ind w:firstLineChars="50" w:firstLine="120"/>
        <w:jc w:val="left"/>
        <w:rPr>
          <w:rFonts w:ascii="宋体" w:eastAsia="宋体" w:hAnsi="宋体" w:cs="宋体"/>
          <w:kern w:val="0"/>
          <w:sz w:val="24"/>
          <w:szCs w:val="24"/>
        </w:rPr>
      </w:pPr>
      <w:r w:rsidRPr="00A05A1A">
        <w:rPr>
          <w:rFonts w:ascii="宋体" w:eastAsia="宋体" w:hAnsi="宋体" w:cs="宋体" w:hint="eastAsia"/>
          <w:kern w:val="0"/>
          <w:sz w:val="24"/>
          <w:szCs w:val="24"/>
          <w:u w:val="single"/>
        </w:rPr>
        <w:t xml:space="preserve">（所有成员单位名称）    </w:t>
      </w:r>
      <w:r w:rsidRPr="00A05A1A">
        <w:rPr>
          <w:rFonts w:ascii="宋体" w:eastAsia="宋体" w:hAnsi="宋体" w:cs="宋体" w:hint="eastAsia"/>
          <w:kern w:val="0"/>
          <w:sz w:val="24"/>
          <w:szCs w:val="24"/>
        </w:rPr>
        <w:t>自愿组成联合体，共同参加</w:t>
      </w:r>
      <w:r w:rsidRPr="00A05A1A">
        <w:rPr>
          <w:rFonts w:ascii="宋体" w:eastAsia="宋体" w:hAnsi="宋体" w:cs="宋体" w:hint="eastAsia"/>
          <w:kern w:val="0"/>
          <w:sz w:val="24"/>
          <w:szCs w:val="24"/>
          <w:u w:val="single"/>
        </w:rPr>
        <w:t xml:space="preserve">              （项目名称） </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宋体" w:eastAsia="宋体" w:hAnsi="宋体" w:cs="宋体" w:hint="eastAsia"/>
          <w:kern w:val="0"/>
          <w:sz w:val="24"/>
          <w:szCs w:val="24"/>
        </w:rPr>
        <w:t xml:space="preserve">招标项目投标。现就联合体投标事宜订立如下协议。 </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TimesNewRomanPSMT" w:eastAsia="宋体" w:hAnsi="TimesNewRomanPSMT" w:cs="宋体"/>
          <w:kern w:val="0"/>
          <w:sz w:val="24"/>
          <w:szCs w:val="24"/>
        </w:rPr>
        <w:t xml:space="preserve">1. </w:t>
      </w:r>
      <w:r w:rsidRPr="00A05A1A">
        <w:rPr>
          <w:rFonts w:ascii="宋体" w:eastAsia="宋体" w:hAnsi="宋体" w:cs="宋体" w:hint="eastAsia"/>
          <w:kern w:val="0"/>
          <w:sz w:val="24"/>
          <w:szCs w:val="24"/>
          <w:u w:val="single"/>
        </w:rPr>
        <w:t>（某成员单位名称）</w:t>
      </w:r>
      <w:r w:rsidRPr="00A05A1A">
        <w:rPr>
          <w:rFonts w:ascii="宋体" w:eastAsia="宋体" w:hAnsi="宋体" w:cs="宋体" w:hint="eastAsia"/>
          <w:kern w:val="0"/>
          <w:sz w:val="24"/>
          <w:szCs w:val="24"/>
        </w:rPr>
        <w:t xml:space="preserve">为 </w:t>
      </w:r>
      <w:r w:rsidRPr="00A05A1A">
        <w:rPr>
          <w:rFonts w:ascii="宋体" w:eastAsia="宋体" w:hAnsi="宋体" w:cs="宋体" w:hint="eastAsia"/>
          <w:kern w:val="0"/>
          <w:sz w:val="24"/>
          <w:szCs w:val="24"/>
          <w:u w:val="single"/>
        </w:rPr>
        <w:t>（联合体名称）</w:t>
      </w:r>
      <w:r w:rsidRPr="00A05A1A">
        <w:rPr>
          <w:rFonts w:ascii="宋体" w:eastAsia="宋体" w:hAnsi="宋体" w:cs="宋体" w:hint="eastAsia"/>
          <w:kern w:val="0"/>
          <w:sz w:val="24"/>
          <w:szCs w:val="24"/>
        </w:rPr>
        <w:t>主办方。</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TimesNewRomanPSMT" w:eastAsia="宋体" w:hAnsi="TimesNewRomanPSMT" w:cs="宋体"/>
          <w:kern w:val="0"/>
          <w:sz w:val="24"/>
          <w:szCs w:val="24"/>
        </w:rPr>
        <w:t xml:space="preserve">2. </w:t>
      </w:r>
      <w:r w:rsidRPr="00A05A1A">
        <w:rPr>
          <w:rFonts w:ascii="宋体" w:eastAsia="宋体" w:hAnsi="宋体" w:cs="宋体" w:hint="eastAsia"/>
          <w:kern w:val="0"/>
          <w:sz w:val="24"/>
          <w:szCs w:val="24"/>
        </w:rPr>
        <w:t xml:space="preserve">联合体各成员授权牵头人代表联合体参加投标活动，签署文件，提交和接收相关的资料、信息及指示，进行合同谈判活动，负责合同实施阶段的组织和协调工作，以及处理与本招标项目有关的一切事宜。 </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TimesNewRomanPSMT" w:eastAsia="宋体" w:hAnsi="TimesNewRomanPSMT" w:cs="宋体"/>
          <w:kern w:val="0"/>
          <w:sz w:val="24"/>
          <w:szCs w:val="24"/>
        </w:rPr>
        <w:t xml:space="preserve">3. </w:t>
      </w:r>
      <w:r w:rsidRPr="00A05A1A">
        <w:rPr>
          <w:rFonts w:ascii="宋体" w:eastAsia="宋体" w:hAnsi="宋体" w:cs="宋体" w:hint="eastAsia"/>
          <w:kern w:val="0"/>
          <w:sz w:val="24"/>
          <w:szCs w:val="24"/>
        </w:rPr>
        <w:t xml:space="preserve">联合体主办方在本项目中签署的一切文件和处理的一切事宜，联合体各成员均予以承认。联合体各成员将严格按照招标文件、投标文件和合同的要求全面履行义务，并向招标人承担连带责任。 </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TimesNewRomanPSMT" w:eastAsia="宋体" w:hAnsi="TimesNewRomanPSMT" w:cs="宋体"/>
          <w:kern w:val="0"/>
          <w:sz w:val="24"/>
          <w:szCs w:val="24"/>
        </w:rPr>
        <w:t xml:space="preserve">4. </w:t>
      </w:r>
      <w:r w:rsidRPr="00A05A1A">
        <w:rPr>
          <w:rFonts w:ascii="宋体" w:eastAsia="宋体" w:hAnsi="宋体" w:cs="宋体" w:hint="eastAsia"/>
          <w:kern w:val="0"/>
          <w:sz w:val="24"/>
          <w:szCs w:val="24"/>
        </w:rPr>
        <w:t xml:space="preserve">联合体各成员单位内部的职责分工如下： </w:t>
      </w:r>
      <w:r w:rsidRPr="00A05A1A">
        <w:rPr>
          <w:rFonts w:ascii="宋体" w:eastAsia="宋体" w:hAnsi="宋体" w:cs="宋体" w:hint="eastAsia"/>
          <w:kern w:val="0"/>
          <w:sz w:val="24"/>
          <w:szCs w:val="24"/>
          <w:u w:val="single"/>
        </w:rPr>
        <w:t xml:space="preserve">             </w:t>
      </w:r>
      <w:r w:rsidRPr="00A05A1A">
        <w:rPr>
          <w:rFonts w:ascii="宋体" w:eastAsia="宋体" w:hAnsi="宋体" w:cs="宋体" w:hint="eastAsia"/>
          <w:kern w:val="0"/>
          <w:sz w:val="24"/>
          <w:szCs w:val="24"/>
        </w:rPr>
        <w:t xml:space="preserve">。 </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TimesNewRomanPSMT" w:eastAsia="宋体" w:hAnsi="TimesNewRomanPSMT" w:cs="宋体"/>
          <w:kern w:val="0"/>
          <w:sz w:val="24"/>
          <w:szCs w:val="24"/>
        </w:rPr>
        <w:t xml:space="preserve">5. </w:t>
      </w:r>
      <w:r w:rsidRPr="00A05A1A">
        <w:rPr>
          <w:rFonts w:ascii="宋体" w:eastAsia="宋体" w:hAnsi="宋体" w:cs="宋体" w:hint="eastAsia"/>
          <w:kern w:val="0"/>
          <w:sz w:val="24"/>
          <w:szCs w:val="24"/>
        </w:rPr>
        <w:t xml:space="preserve">本协议书自所有成员单位法定代表人或其委托代理人签字及盖单位章之日起生效，合同履行完毕后自动失效。 </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TimesNewRomanPSMT" w:eastAsia="宋体" w:hAnsi="TimesNewRomanPSMT" w:cs="宋体"/>
          <w:kern w:val="0"/>
          <w:sz w:val="24"/>
          <w:szCs w:val="24"/>
        </w:rPr>
        <w:t xml:space="preserve">6. </w:t>
      </w:r>
      <w:r w:rsidRPr="00A05A1A">
        <w:rPr>
          <w:rFonts w:ascii="宋体" w:eastAsia="宋体" w:hAnsi="宋体" w:cs="宋体" w:hint="eastAsia"/>
          <w:kern w:val="0"/>
          <w:sz w:val="24"/>
          <w:szCs w:val="24"/>
        </w:rPr>
        <w:t xml:space="preserve">本协议书一式份，联合体成员和招标人各执份。 </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宋体" w:eastAsia="宋体" w:hAnsi="宋体" w:cs="宋体" w:hint="eastAsia"/>
          <w:kern w:val="0"/>
          <w:sz w:val="24"/>
          <w:szCs w:val="24"/>
        </w:rPr>
        <w:t xml:space="preserve">注：本协议书由法定代表人签字的，应附法定代表人身份证明；由委托代理人签字的，应附授权委托书。 </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宋体" w:eastAsia="宋体" w:hAnsi="宋体" w:cs="宋体" w:hint="eastAsia"/>
          <w:kern w:val="0"/>
          <w:sz w:val="24"/>
          <w:szCs w:val="24"/>
        </w:rPr>
        <w:t xml:space="preserve">联合体主办方名称： （盖单位章） </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宋体" w:eastAsia="宋体" w:hAnsi="宋体" w:cs="宋体" w:hint="eastAsia"/>
          <w:kern w:val="0"/>
          <w:sz w:val="24"/>
          <w:szCs w:val="24"/>
        </w:rPr>
        <w:t xml:space="preserve">法定代表人或其委托代理人： （签字） </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宋体" w:eastAsia="宋体" w:hAnsi="宋体" w:cs="宋体" w:hint="eastAsia"/>
          <w:kern w:val="0"/>
          <w:sz w:val="24"/>
          <w:szCs w:val="24"/>
        </w:rPr>
        <w:t xml:space="preserve">联合体成员名称： （盖单位章） </w:t>
      </w:r>
    </w:p>
    <w:p w:rsidR="00A05A1A" w:rsidRPr="00A05A1A" w:rsidRDefault="00A05A1A" w:rsidP="00A05A1A">
      <w:pPr>
        <w:widowControl/>
        <w:adjustRightInd w:val="0"/>
        <w:snapToGrid w:val="0"/>
        <w:spacing w:line="360" w:lineRule="auto"/>
        <w:jc w:val="left"/>
        <w:rPr>
          <w:rFonts w:ascii="宋体" w:eastAsia="宋体" w:hAnsi="宋体" w:cs="宋体"/>
          <w:kern w:val="0"/>
          <w:sz w:val="24"/>
          <w:szCs w:val="24"/>
        </w:rPr>
      </w:pPr>
      <w:r w:rsidRPr="00A05A1A">
        <w:rPr>
          <w:rFonts w:ascii="宋体" w:eastAsia="宋体" w:hAnsi="宋体" w:cs="宋体" w:hint="eastAsia"/>
          <w:kern w:val="0"/>
          <w:sz w:val="24"/>
          <w:szCs w:val="24"/>
        </w:rPr>
        <w:t xml:space="preserve">法定代表人或其委托代理人：（签字） </w:t>
      </w:r>
    </w:p>
    <w:p w:rsidR="00A05A1A" w:rsidRPr="00A05A1A" w:rsidRDefault="00A05A1A" w:rsidP="00A05A1A">
      <w:pPr>
        <w:adjustRightInd w:val="0"/>
        <w:snapToGrid w:val="0"/>
        <w:spacing w:line="360" w:lineRule="auto"/>
        <w:ind w:firstLineChars="100" w:firstLine="240"/>
        <w:jc w:val="left"/>
        <w:rPr>
          <w:rFonts w:ascii="宋体" w:eastAsia="宋体" w:hAnsi="宋体" w:cs="黑体"/>
          <w:sz w:val="24"/>
          <w:szCs w:val="24"/>
        </w:rPr>
      </w:pPr>
      <w:r w:rsidRPr="00A05A1A">
        <w:rPr>
          <w:rFonts w:ascii="宋体" w:eastAsia="宋体" w:hAnsi="宋体" w:cs="宋体" w:hint="eastAsia"/>
          <w:kern w:val="0"/>
          <w:sz w:val="24"/>
          <w:szCs w:val="24"/>
        </w:rPr>
        <w:t>年  月 日</w:t>
      </w:r>
    </w:p>
    <w:p w:rsidR="00301C85" w:rsidRPr="00A05A1A" w:rsidRDefault="00301C85"/>
    <w:sectPr w:rsidR="00301C85" w:rsidRPr="00A05A1A" w:rsidSect="00301C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A23" w:rsidRDefault="00DC4A23" w:rsidP="00A05A1A">
      <w:r>
        <w:separator/>
      </w:r>
    </w:p>
  </w:endnote>
  <w:endnote w:type="continuationSeparator" w:id="1">
    <w:p w:rsidR="00DC4A23" w:rsidRDefault="00DC4A23" w:rsidP="00A05A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233283"/>
      <w:docPartObj>
        <w:docPartGallery w:val="Page Numbers (Bottom of Page)"/>
        <w:docPartUnique/>
      </w:docPartObj>
    </w:sdtPr>
    <w:sdtContent>
      <w:p w:rsidR="00A05A1A" w:rsidRDefault="00A05A1A" w:rsidP="00A05A1A">
        <w:pPr>
          <w:pStyle w:val="a5"/>
          <w:jc w:val="center"/>
        </w:pPr>
        <w:fldSimple w:instr=" PAGE   \* MERGEFORMAT ">
          <w:r w:rsidRPr="00A05A1A">
            <w:rPr>
              <w:noProof/>
              <w:lang w:val="zh-CN"/>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A23" w:rsidRDefault="00DC4A23" w:rsidP="00A05A1A">
      <w:r>
        <w:separator/>
      </w:r>
    </w:p>
  </w:footnote>
  <w:footnote w:type="continuationSeparator" w:id="1">
    <w:p w:rsidR="00DC4A23" w:rsidRDefault="00DC4A23" w:rsidP="00A05A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5A1A"/>
    <w:rsid w:val="00301C85"/>
    <w:rsid w:val="00A05A1A"/>
    <w:rsid w:val="00DC4A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C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A05A1A"/>
    <w:rPr>
      <w:rFonts w:ascii="宋体" w:eastAsia="宋体"/>
      <w:sz w:val="18"/>
      <w:szCs w:val="18"/>
    </w:rPr>
  </w:style>
  <w:style w:type="character" w:customStyle="1" w:styleId="Char">
    <w:name w:val="文档结构图 Char"/>
    <w:basedOn w:val="a0"/>
    <w:link w:val="a3"/>
    <w:uiPriority w:val="99"/>
    <w:semiHidden/>
    <w:rsid w:val="00A05A1A"/>
    <w:rPr>
      <w:rFonts w:ascii="宋体" w:eastAsia="宋体"/>
      <w:sz w:val="18"/>
      <w:szCs w:val="18"/>
    </w:rPr>
  </w:style>
  <w:style w:type="paragraph" w:styleId="a4">
    <w:name w:val="header"/>
    <w:basedOn w:val="a"/>
    <w:link w:val="Char0"/>
    <w:uiPriority w:val="99"/>
    <w:unhideWhenUsed/>
    <w:rsid w:val="00A05A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05A1A"/>
    <w:rPr>
      <w:sz w:val="18"/>
      <w:szCs w:val="18"/>
    </w:rPr>
  </w:style>
  <w:style w:type="paragraph" w:styleId="a5">
    <w:name w:val="footer"/>
    <w:basedOn w:val="a"/>
    <w:link w:val="Char1"/>
    <w:uiPriority w:val="99"/>
    <w:unhideWhenUsed/>
    <w:rsid w:val="00A05A1A"/>
    <w:pPr>
      <w:tabs>
        <w:tab w:val="center" w:pos="4153"/>
        <w:tab w:val="right" w:pos="8306"/>
      </w:tabs>
      <w:snapToGrid w:val="0"/>
      <w:jc w:val="left"/>
    </w:pPr>
    <w:rPr>
      <w:sz w:val="18"/>
      <w:szCs w:val="18"/>
    </w:rPr>
  </w:style>
  <w:style w:type="character" w:customStyle="1" w:styleId="Char1">
    <w:name w:val="页脚 Char"/>
    <w:basedOn w:val="a0"/>
    <w:link w:val="a5"/>
    <w:uiPriority w:val="99"/>
    <w:rsid w:val="00A05A1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2022-05-06T07:49:00Z</dcterms:created>
  <dcterms:modified xsi:type="dcterms:W3CDTF">2022-05-06T07:51:00Z</dcterms:modified>
</cp:coreProperties>
</file>