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91" w:rsidRDefault="00D34791" w:rsidP="00D34791">
      <w:pPr>
        <w:spacing w:line="440" w:lineRule="exact"/>
        <w:ind w:firstLine="630"/>
        <w:jc w:val="center"/>
        <w:rPr>
          <w:rFonts w:ascii="宋体" w:hAnsi="宋体" w:cs="宋体"/>
          <w:b/>
          <w:bCs/>
          <w:kern w:val="0"/>
          <w:szCs w:val="21"/>
        </w:rPr>
      </w:pPr>
      <w:r>
        <w:rPr>
          <w:rFonts w:ascii="宋体" w:hAnsi="宋体" w:cs="宋体" w:hint="eastAsia"/>
          <w:b/>
          <w:sz w:val="24"/>
        </w:rPr>
        <w:t>东墩水厂污泥处理改造项目设计施工总承包招标公告</w:t>
      </w:r>
      <w:bookmarkStart w:id="0" w:name="_Toc464310936"/>
      <w:bookmarkStart w:id="1" w:name="_Toc300834929"/>
      <w:bookmarkStart w:id="2" w:name="_Toc358875698"/>
      <w:bookmarkStart w:id="3" w:name="_Toc359212601"/>
      <w:bookmarkStart w:id="4" w:name="_Toc358591192"/>
      <w:bookmarkStart w:id="5" w:name="_Toc358876146"/>
      <w:bookmarkStart w:id="6" w:name="_Toc462645013"/>
      <w:bookmarkStart w:id="7" w:name="_Toc358876259"/>
      <w:bookmarkStart w:id="8" w:name="_Toc358030197"/>
    </w:p>
    <w:p w:rsidR="00D34791" w:rsidRDefault="00D34791" w:rsidP="00D34791">
      <w:pPr>
        <w:topLinePunct/>
        <w:spacing w:line="440" w:lineRule="exact"/>
        <w:outlineLvl w:val="1"/>
        <w:rPr>
          <w:rFonts w:ascii="宋体" w:hAnsi="宋体" w:cs="宋体" w:hint="eastAsia"/>
          <w:b/>
          <w:bCs/>
          <w:kern w:val="21"/>
          <w:szCs w:val="21"/>
        </w:rPr>
      </w:pPr>
      <w:bookmarkStart w:id="9" w:name="_Toc818"/>
      <w:bookmarkStart w:id="10" w:name="_Toc13311"/>
      <w:bookmarkStart w:id="11" w:name="_Toc992"/>
      <w:bookmarkStart w:id="12" w:name="_Toc21439"/>
      <w:bookmarkEnd w:id="0"/>
      <w:bookmarkEnd w:id="1"/>
      <w:bookmarkEnd w:id="2"/>
      <w:bookmarkEnd w:id="3"/>
      <w:bookmarkEnd w:id="4"/>
      <w:bookmarkEnd w:id="5"/>
      <w:bookmarkEnd w:id="6"/>
      <w:bookmarkEnd w:id="7"/>
      <w:bookmarkEnd w:id="8"/>
      <w:r>
        <w:rPr>
          <w:rFonts w:ascii="宋体" w:hAnsi="宋体" w:cs="宋体" w:hint="eastAsia"/>
          <w:b/>
          <w:bCs/>
          <w:kern w:val="21"/>
          <w:szCs w:val="21"/>
        </w:rPr>
        <w:t>一、招标条件</w:t>
      </w:r>
      <w:bookmarkEnd w:id="9"/>
      <w:bookmarkEnd w:id="10"/>
      <w:bookmarkEnd w:id="11"/>
      <w:bookmarkEnd w:id="12"/>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东墩水厂污泥处理改造项目于 2021 年 12 月 2 日完成 汕头市金平区</w:t>
      </w:r>
      <w:proofErr w:type="gramStart"/>
      <w:r>
        <w:rPr>
          <w:rFonts w:ascii="宋体" w:hAnsi="宋体" w:cs="宋体" w:hint="eastAsia"/>
          <w:kern w:val="21"/>
          <w:szCs w:val="21"/>
        </w:rPr>
        <w:t>发改局</w:t>
      </w:r>
      <w:proofErr w:type="gramEnd"/>
      <w:r>
        <w:rPr>
          <w:rFonts w:ascii="宋体" w:hAnsi="宋体" w:cs="宋体" w:hint="eastAsia"/>
          <w:kern w:val="21"/>
          <w:szCs w:val="21"/>
        </w:rPr>
        <w:t>立项备案。招标人为汕头市粤海水</w:t>
      </w:r>
      <w:proofErr w:type="gramStart"/>
      <w:r>
        <w:rPr>
          <w:rFonts w:ascii="宋体" w:hAnsi="宋体" w:cs="宋体" w:hint="eastAsia"/>
          <w:kern w:val="21"/>
          <w:szCs w:val="21"/>
        </w:rPr>
        <w:t>务</w:t>
      </w:r>
      <w:proofErr w:type="gramEnd"/>
      <w:r>
        <w:rPr>
          <w:rFonts w:ascii="宋体" w:hAnsi="宋体" w:cs="宋体" w:hint="eastAsia"/>
          <w:kern w:val="21"/>
          <w:szCs w:val="21"/>
        </w:rPr>
        <w:t>有限公司，建设资金来源为企业自筹。项目已具备招标条件，现对该项目的设计施工总承包进行公开招标。</w:t>
      </w:r>
    </w:p>
    <w:p w:rsidR="00D34791" w:rsidRDefault="00D34791" w:rsidP="00D34791">
      <w:pPr>
        <w:topLinePunct/>
        <w:spacing w:line="440" w:lineRule="exact"/>
        <w:outlineLvl w:val="1"/>
        <w:rPr>
          <w:rFonts w:ascii="宋体" w:hAnsi="宋体" w:cs="宋体" w:hint="eastAsia"/>
          <w:b/>
          <w:bCs/>
          <w:kern w:val="21"/>
          <w:szCs w:val="21"/>
        </w:rPr>
      </w:pPr>
      <w:bookmarkStart w:id="13" w:name="_Toc358876147"/>
      <w:bookmarkStart w:id="14" w:name="_Toc300834930"/>
      <w:bookmarkStart w:id="15" w:name="_Toc358876260"/>
      <w:bookmarkStart w:id="16" w:name="_Toc358030198"/>
      <w:bookmarkStart w:id="17" w:name="_Toc359212602"/>
      <w:bookmarkStart w:id="18" w:name="_Toc10477"/>
      <w:bookmarkStart w:id="19" w:name="_Toc464310937"/>
      <w:bookmarkStart w:id="20" w:name="_Toc32272"/>
      <w:bookmarkStart w:id="21" w:name="_Toc15224"/>
      <w:bookmarkStart w:id="22" w:name="_Toc28613"/>
      <w:bookmarkStart w:id="23" w:name="_Toc462645014"/>
      <w:bookmarkStart w:id="24" w:name="_Toc358875699"/>
      <w:bookmarkStart w:id="25" w:name="_Toc358591193"/>
      <w:r>
        <w:rPr>
          <w:rFonts w:ascii="宋体" w:hAnsi="宋体" w:cs="宋体" w:hint="eastAsia"/>
          <w:b/>
          <w:bCs/>
          <w:kern w:val="21"/>
          <w:szCs w:val="21"/>
        </w:rPr>
        <w:t>二、项目概况与招标范围</w:t>
      </w:r>
      <w:bookmarkEnd w:id="13"/>
      <w:bookmarkEnd w:id="14"/>
      <w:bookmarkEnd w:id="15"/>
      <w:bookmarkEnd w:id="16"/>
      <w:bookmarkEnd w:id="17"/>
      <w:bookmarkEnd w:id="18"/>
      <w:bookmarkEnd w:id="19"/>
      <w:bookmarkEnd w:id="20"/>
      <w:bookmarkEnd w:id="21"/>
      <w:bookmarkEnd w:id="22"/>
      <w:bookmarkEnd w:id="23"/>
      <w:bookmarkEnd w:id="24"/>
      <w:bookmarkEnd w:id="25"/>
    </w:p>
    <w:p w:rsidR="00D34791" w:rsidRDefault="00D34791" w:rsidP="00D34791">
      <w:pPr>
        <w:topLinePunct/>
        <w:spacing w:line="440" w:lineRule="exact"/>
        <w:ind w:firstLineChars="200" w:firstLine="420"/>
        <w:jc w:val="left"/>
        <w:rPr>
          <w:rFonts w:ascii="宋体" w:hAnsi="宋体" w:cs="宋体" w:hint="eastAsia"/>
          <w:kern w:val="21"/>
          <w:szCs w:val="21"/>
        </w:rPr>
      </w:pPr>
      <w:r>
        <w:rPr>
          <w:rFonts w:ascii="宋体" w:hAnsi="宋体" w:cs="宋体" w:hint="eastAsia"/>
          <w:kern w:val="21"/>
          <w:szCs w:val="21"/>
        </w:rPr>
        <w:t>2.1 项目名称：</w:t>
      </w:r>
      <w:r>
        <w:rPr>
          <w:rFonts w:ascii="宋体" w:hAnsi="宋体" w:cs="宋体" w:hint="eastAsia"/>
          <w:kern w:val="21"/>
          <w:szCs w:val="21"/>
          <w:u w:val="single"/>
        </w:rPr>
        <w:t>东墩水厂污泥处理改造项目设计施工总承包。</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2.2 建设地点：</w:t>
      </w:r>
      <w:r>
        <w:rPr>
          <w:rFonts w:ascii="宋体" w:hAnsi="宋体" w:cs="宋体" w:hint="eastAsia"/>
          <w:kern w:val="21"/>
          <w:szCs w:val="21"/>
          <w:u w:val="single"/>
        </w:rPr>
        <w:t>汕头市金平区东墩水厂内。</w:t>
      </w:r>
    </w:p>
    <w:p w:rsidR="00D34791" w:rsidRDefault="00D34791" w:rsidP="00D34791">
      <w:pPr>
        <w:pStyle w:val="HCH"/>
        <w:topLinePunct/>
        <w:spacing w:line="440" w:lineRule="exact"/>
        <w:ind w:firstLine="420"/>
        <w:rPr>
          <w:rFonts w:ascii="宋体" w:hAnsi="宋体" w:cs="宋体" w:hint="eastAsia"/>
          <w:kern w:val="21"/>
          <w:sz w:val="21"/>
        </w:rPr>
      </w:pPr>
      <w:r>
        <w:rPr>
          <w:rFonts w:ascii="宋体" w:hAnsi="宋体" w:cs="宋体" w:hint="eastAsia"/>
          <w:kern w:val="21"/>
          <w:sz w:val="21"/>
        </w:rPr>
        <w:t>2.3 建设内容及规模：</w:t>
      </w:r>
      <w:r>
        <w:rPr>
          <w:rFonts w:ascii="宋体" w:hAnsi="宋体" w:cs="宋体" w:hint="eastAsia"/>
          <w:kern w:val="21"/>
          <w:sz w:val="21"/>
          <w:u w:val="single"/>
        </w:rPr>
        <w:t>新建1座调节池和新建1座脱水机房，规模为12万 m</w:t>
      </w:r>
      <w:r>
        <w:rPr>
          <w:rFonts w:ascii="宋体" w:hAnsi="宋体" w:cs="宋体" w:hint="eastAsia"/>
          <w:kern w:val="21"/>
          <w:sz w:val="21"/>
          <w:u w:val="single"/>
          <w:vertAlign w:val="superscript"/>
        </w:rPr>
        <w:t>3</w:t>
      </w:r>
      <w:r>
        <w:rPr>
          <w:rFonts w:ascii="宋体" w:hAnsi="宋体" w:cs="宋体" w:hint="eastAsia"/>
          <w:kern w:val="21"/>
          <w:sz w:val="21"/>
          <w:u w:val="single"/>
        </w:rPr>
        <w:t xml:space="preserve"> /d，污泥处理系统将与供水处理系统规模相匹配，满足 12 万 m³/d 净水工艺所需的排水排泥量，设计排水处理能力 4800m³/d，设计污泥处理能力 4.3t/d（</w:t>
      </w:r>
      <w:proofErr w:type="gramStart"/>
      <w:r>
        <w:rPr>
          <w:rFonts w:ascii="宋体" w:hAnsi="宋体" w:cs="宋体" w:hint="eastAsia"/>
          <w:kern w:val="21"/>
          <w:sz w:val="21"/>
          <w:u w:val="single"/>
        </w:rPr>
        <w:t>绝干污泥</w:t>
      </w:r>
      <w:proofErr w:type="gramEnd"/>
      <w:r>
        <w:rPr>
          <w:rFonts w:ascii="宋体" w:hAnsi="宋体" w:cs="宋体" w:hint="eastAsia"/>
          <w:kern w:val="21"/>
          <w:sz w:val="21"/>
          <w:u w:val="single"/>
        </w:rPr>
        <w:t>）；改造利用厂区现状排水渠与排水泵站。项目投资总概算为 1860.52 万元。</w:t>
      </w:r>
    </w:p>
    <w:p w:rsidR="00D34791" w:rsidRDefault="00D34791" w:rsidP="00D34791">
      <w:pPr>
        <w:topLinePunct/>
        <w:spacing w:line="440" w:lineRule="exact"/>
        <w:ind w:leftChars="200" w:left="420"/>
        <w:rPr>
          <w:rFonts w:ascii="宋体" w:hAnsi="宋体" w:cs="宋体" w:hint="eastAsia"/>
          <w:kern w:val="21"/>
          <w:szCs w:val="21"/>
        </w:rPr>
      </w:pPr>
      <w:r>
        <w:rPr>
          <w:rFonts w:ascii="宋体" w:hAnsi="宋体" w:cs="宋体" w:hint="eastAsia"/>
          <w:kern w:val="21"/>
          <w:szCs w:val="21"/>
        </w:rPr>
        <w:t>2.4 计划工期：</w:t>
      </w:r>
      <w:r>
        <w:rPr>
          <w:rFonts w:ascii="宋体" w:hAnsi="宋体" w:cs="宋体" w:hint="eastAsia"/>
          <w:kern w:val="21"/>
          <w:szCs w:val="21"/>
          <w:u w:val="single"/>
        </w:rPr>
        <w:t>总工期14个月。计划2022年 4 月动工建设，2022年12月31日完工并投入使用，2023年6月30日完成竣工验收。实际开工日期以合同约定为准。</w:t>
      </w:r>
    </w:p>
    <w:p w:rsidR="00D34791" w:rsidRDefault="00D34791" w:rsidP="00D34791">
      <w:pPr>
        <w:topLinePunct/>
        <w:spacing w:line="440" w:lineRule="exact"/>
        <w:ind w:firstLineChars="200" w:firstLine="420"/>
        <w:rPr>
          <w:rFonts w:ascii="宋体" w:hAnsi="宋体" w:cs="宋体" w:hint="eastAsia"/>
          <w:bCs/>
          <w:kern w:val="21"/>
          <w:szCs w:val="21"/>
          <w:u w:val="single"/>
        </w:rPr>
      </w:pPr>
      <w:r>
        <w:rPr>
          <w:rFonts w:ascii="宋体" w:hAnsi="宋体" w:cs="宋体" w:hint="eastAsia"/>
          <w:kern w:val="21"/>
          <w:szCs w:val="21"/>
        </w:rPr>
        <w:t>2.5 招标范围：</w:t>
      </w:r>
    </w:p>
    <w:p w:rsidR="00D34791" w:rsidRDefault="00D34791" w:rsidP="00D34791">
      <w:pPr>
        <w:topLinePunct/>
        <w:spacing w:line="440" w:lineRule="exact"/>
        <w:ind w:firstLineChars="200" w:firstLine="420"/>
        <w:rPr>
          <w:rFonts w:ascii="宋体" w:hAnsi="宋体" w:cs="宋体" w:hint="eastAsia"/>
          <w:kern w:val="21"/>
          <w:szCs w:val="21"/>
          <w:u w:val="single"/>
        </w:rPr>
      </w:pPr>
      <w:bookmarkStart w:id="26" w:name="_Toc15927"/>
      <w:bookmarkStart w:id="27" w:name="_Toc15344"/>
      <w:r>
        <w:rPr>
          <w:rFonts w:ascii="宋体" w:hAnsi="宋体" w:cs="宋体" w:hint="eastAsia"/>
          <w:kern w:val="21"/>
          <w:szCs w:val="21"/>
          <w:u w:val="single"/>
        </w:rPr>
        <w:t>1）设计范围：包括但不限于施工图设计、效果图、图纸变更、全过程的施工配合服务工作等、完成施工图预算编制等。各项设计在满足当前相关国家规范、标准、法律法规等规定的基础上，做好与前期初步设计的衔接。</w:t>
      </w:r>
    </w:p>
    <w:p w:rsidR="00D34791" w:rsidRDefault="00D34791" w:rsidP="00D34791">
      <w:pPr>
        <w:topLinePunct/>
        <w:spacing w:line="440" w:lineRule="exact"/>
        <w:ind w:firstLineChars="200" w:firstLine="420"/>
        <w:rPr>
          <w:rFonts w:ascii="宋体" w:hAnsi="宋体" w:cs="宋体" w:hint="eastAsia"/>
          <w:kern w:val="21"/>
          <w:szCs w:val="21"/>
          <w:u w:val="single"/>
        </w:rPr>
      </w:pPr>
      <w:r>
        <w:rPr>
          <w:rFonts w:ascii="宋体" w:hAnsi="宋体" w:cs="宋体" w:hint="eastAsia"/>
          <w:kern w:val="21"/>
          <w:szCs w:val="21"/>
          <w:u w:val="single"/>
        </w:rPr>
        <w:t>2）施工范围：根据审定的施工图纸以及招标时发包人发出的与本工程有关的一切文件所涵盖的建设内容，包括三通一平，包施工、包材料、包工期、包质量、包保修、包安全生产、包文明施工、设备单机调试及泵站整体联合调试，以及与管道的驳接，施工场地必须符合6个100%设置、包招标范围内工程竣工验收通过，包竣工图编制，包结算编制，包工程档案资料编制及归档，负责施工及验收，负责规划验收，负责消防验收，配合工程建设过程中协调及</w:t>
      </w:r>
      <w:proofErr w:type="gramStart"/>
      <w:r>
        <w:rPr>
          <w:rFonts w:ascii="宋体" w:hAnsi="宋体" w:cs="宋体" w:hint="eastAsia"/>
          <w:kern w:val="21"/>
          <w:szCs w:val="21"/>
          <w:u w:val="single"/>
        </w:rPr>
        <w:t>维稳工作</w:t>
      </w:r>
      <w:proofErr w:type="gramEnd"/>
      <w:r>
        <w:rPr>
          <w:rFonts w:ascii="宋体" w:hAnsi="宋体" w:cs="宋体" w:hint="eastAsia"/>
          <w:kern w:val="21"/>
          <w:szCs w:val="21"/>
          <w:u w:val="single"/>
        </w:rPr>
        <w:t>等。【注：承包人不具有相关专业资质的应对专项工作予以专业分包】</w:t>
      </w:r>
    </w:p>
    <w:p w:rsidR="00D34791" w:rsidRDefault="00D34791" w:rsidP="00D34791">
      <w:pPr>
        <w:topLinePunct/>
        <w:spacing w:line="440" w:lineRule="exact"/>
        <w:ind w:firstLineChars="200" w:firstLine="422"/>
        <w:outlineLvl w:val="1"/>
        <w:rPr>
          <w:rFonts w:ascii="宋体" w:hAnsi="宋体" w:cs="宋体" w:hint="eastAsia"/>
          <w:b/>
          <w:bCs/>
          <w:kern w:val="21"/>
          <w:szCs w:val="21"/>
        </w:rPr>
      </w:pPr>
      <w:bookmarkStart w:id="28" w:name="_Toc26770"/>
      <w:bookmarkStart w:id="29" w:name="_Toc8418"/>
      <w:r>
        <w:rPr>
          <w:rFonts w:ascii="宋体" w:hAnsi="宋体" w:cs="宋体" w:hint="eastAsia"/>
          <w:b/>
          <w:bCs/>
          <w:kern w:val="21"/>
          <w:szCs w:val="21"/>
        </w:rPr>
        <w:t>三、投标人资格要求</w:t>
      </w:r>
      <w:bookmarkEnd w:id="26"/>
      <w:bookmarkEnd w:id="27"/>
      <w:bookmarkEnd w:id="28"/>
      <w:bookmarkEnd w:id="29"/>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3.1</w:t>
      </w:r>
      <w:r>
        <w:rPr>
          <w:rFonts w:ascii="宋体" w:hAnsi="宋体" w:cs="宋体" w:hint="eastAsia"/>
          <w:kern w:val="21"/>
          <w:szCs w:val="21"/>
        </w:rPr>
        <w:t xml:space="preserve"> 本次招标要求投标人须具备</w:t>
      </w:r>
      <w:r>
        <w:rPr>
          <w:rFonts w:ascii="宋体" w:hAnsi="宋体" w:cs="宋体" w:hint="eastAsia"/>
          <w:kern w:val="21"/>
          <w:szCs w:val="21"/>
          <w:lang w:val="zh-CN"/>
        </w:rPr>
        <w:t>独立法人资格（若投标人为联合体投标的，则联合体各方成员均须具备），持有其取得登记管理机关依法给核准登记或者备案的有效身份凭证，并在人员、设备、资金等方面具有相应的能力。</w:t>
      </w:r>
      <w:r>
        <w:rPr>
          <w:rFonts w:ascii="宋体" w:hAnsi="宋体" w:cs="宋体" w:hint="eastAsia"/>
          <w:kern w:val="21"/>
          <w:szCs w:val="21"/>
        </w:rPr>
        <w:t>投标人须同时具备建设行政主管部门颁发的有效的</w:t>
      </w:r>
      <w:r>
        <w:rPr>
          <w:rFonts w:ascii="宋体" w:hAnsi="宋体" w:cs="宋体" w:hint="eastAsia"/>
          <w:kern w:val="21"/>
          <w:szCs w:val="21"/>
          <w:lang w:val="zh-CN"/>
        </w:rPr>
        <w:t>：</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w:t>
      </w:r>
      <w:r>
        <w:rPr>
          <w:rFonts w:ascii="宋体" w:hAnsi="宋体" w:cs="宋体" w:hint="eastAsia"/>
          <w:kern w:val="21"/>
          <w:szCs w:val="21"/>
        </w:rPr>
        <w:t>1</w:t>
      </w:r>
      <w:r>
        <w:rPr>
          <w:rFonts w:ascii="宋体" w:hAnsi="宋体" w:cs="宋体" w:hint="eastAsia"/>
          <w:kern w:val="21"/>
          <w:szCs w:val="21"/>
          <w:lang w:val="zh-CN"/>
        </w:rPr>
        <w:t>）工程设计须具备：工程设计综合资质或市政</w:t>
      </w:r>
      <w:proofErr w:type="gramStart"/>
      <w:r>
        <w:rPr>
          <w:rFonts w:ascii="宋体" w:hAnsi="宋体" w:cs="宋体" w:hint="eastAsia"/>
          <w:kern w:val="21"/>
          <w:szCs w:val="21"/>
          <w:lang w:val="zh-CN"/>
        </w:rPr>
        <w:t>行业甲级</w:t>
      </w:r>
      <w:proofErr w:type="gramEnd"/>
      <w:r>
        <w:rPr>
          <w:rFonts w:ascii="宋体" w:hAnsi="宋体" w:cs="宋体" w:hint="eastAsia"/>
          <w:kern w:val="21"/>
          <w:szCs w:val="21"/>
          <w:lang w:val="zh-CN"/>
        </w:rPr>
        <w:t>或市政行业（给水工程或排水工程）</w:t>
      </w:r>
      <w:proofErr w:type="gramStart"/>
      <w:r>
        <w:rPr>
          <w:rFonts w:ascii="宋体" w:hAnsi="宋体" w:cs="宋体" w:hint="eastAsia"/>
          <w:kern w:val="21"/>
          <w:szCs w:val="21"/>
          <w:lang w:val="zh-CN"/>
        </w:rPr>
        <w:t>专业甲级</w:t>
      </w:r>
      <w:proofErr w:type="gramEnd"/>
      <w:r>
        <w:rPr>
          <w:rFonts w:ascii="宋体" w:hAnsi="宋体" w:cs="宋体" w:hint="eastAsia"/>
          <w:kern w:val="21"/>
          <w:szCs w:val="21"/>
          <w:lang w:val="zh-CN"/>
        </w:rPr>
        <w:t>设计资质；</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w:t>
      </w:r>
      <w:r>
        <w:rPr>
          <w:rFonts w:ascii="宋体" w:hAnsi="宋体" w:cs="宋体" w:hint="eastAsia"/>
          <w:kern w:val="21"/>
          <w:szCs w:val="21"/>
        </w:rPr>
        <w:t>2</w:t>
      </w:r>
      <w:r>
        <w:rPr>
          <w:rFonts w:ascii="宋体" w:hAnsi="宋体" w:cs="宋体" w:hint="eastAsia"/>
          <w:kern w:val="21"/>
          <w:szCs w:val="21"/>
          <w:lang w:val="zh-CN"/>
        </w:rPr>
        <w:t>）工程施工须具备：市政公用工程施工总承包三级（或以上）资质并取得有效的《安全生产许可证》。</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lastRenderedPageBreak/>
        <w:t>3.</w:t>
      </w:r>
      <w:r>
        <w:rPr>
          <w:rFonts w:ascii="宋体" w:hAnsi="宋体" w:cs="宋体" w:hint="eastAsia"/>
          <w:kern w:val="21"/>
          <w:szCs w:val="21"/>
        </w:rPr>
        <w:t xml:space="preserve">2 </w:t>
      </w:r>
      <w:r>
        <w:rPr>
          <w:rFonts w:ascii="宋体" w:hAnsi="宋体" w:cs="宋体" w:hint="eastAsia"/>
          <w:kern w:val="21"/>
          <w:szCs w:val="21"/>
          <w:lang w:val="zh-CN"/>
        </w:rPr>
        <w:t>投标人拟任本项目管理人员的资格要求：</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3.</w:t>
      </w:r>
      <w:r>
        <w:rPr>
          <w:rFonts w:ascii="宋体" w:hAnsi="宋体" w:cs="宋体" w:hint="eastAsia"/>
          <w:kern w:val="21"/>
          <w:szCs w:val="21"/>
        </w:rPr>
        <w:t>2</w:t>
      </w:r>
      <w:r>
        <w:rPr>
          <w:rFonts w:ascii="宋体" w:hAnsi="宋体" w:cs="宋体" w:hint="eastAsia"/>
          <w:kern w:val="21"/>
          <w:szCs w:val="21"/>
          <w:lang w:val="zh-CN"/>
        </w:rPr>
        <w:t>.1拟派负责人要求：①拟派的总承包项目经理（</w:t>
      </w:r>
      <w:proofErr w:type="gramStart"/>
      <w:r>
        <w:rPr>
          <w:rFonts w:ascii="宋体" w:hAnsi="宋体" w:cs="宋体" w:hint="eastAsia"/>
          <w:kern w:val="21"/>
          <w:szCs w:val="21"/>
          <w:lang w:val="zh-CN"/>
        </w:rPr>
        <w:t>兼施工</w:t>
      </w:r>
      <w:proofErr w:type="gramEnd"/>
      <w:r>
        <w:rPr>
          <w:rFonts w:ascii="宋体" w:hAnsi="宋体" w:cs="宋体" w:hint="eastAsia"/>
          <w:kern w:val="21"/>
          <w:szCs w:val="21"/>
          <w:lang w:val="zh-CN"/>
        </w:rPr>
        <w:t>项目负责人）必须具备市政公用工程专业</w:t>
      </w:r>
      <w:r>
        <w:rPr>
          <w:rFonts w:ascii="宋体" w:hAnsi="宋体" w:cs="宋体" w:hint="eastAsia"/>
          <w:kern w:val="21"/>
          <w:szCs w:val="21"/>
        </w:rPr>
        <w:t>二</w:t>
      </w:r>
      <w:r>
        <w:rPr>
          <w:rFonts w:ascii="宋体" w:hAnsi="宋体" w:cs="宋体" w:hint="eastAsia"/>
          <w:kern w:val="21"/>
          <w:szCs w:val="21"/>
          <w:lang w:val="zh-CN"/>
        </w:rPr>
        <w:t>级（</w:t>
      </w:r>
      <w:r>
        <w:rPr>
          <w:rFonts w:ascii="宋体" w:hAnsi="宋体" w:cs="宋体" w:hint="eastAsia"/>
          <w:kern w:val="21"/>
          <w:szCs w:val="21"/>
        </w:rPr>
        <w:t>或以上</w:t>
      </w:r>
      <w:r>
        <w:rPr>
          <w:rFonts w:ascii="宋体" w:hAnsi="宋体" w:cs="宋体" w:hint="eastAsia"/>
          <w:kern w:val="21"/>
          <w:szCs w:val="21"/>
          <w:lang w:val="zh-CN"/>
        </w:rPr>
        <w:t>）注册建造师，未同时在其他工程项目担任工程总承包项目经理或施工项目负责人，并持有在有效期内的安全生产考核合格证（B类），或能够提供广东省建筑施工企业管理人员安全生产考核信息系统安全生产管理人员证书信息的打印页（若为联合体投标的，须为施工单位在职职工）；②拟派的设计负责人必须具备注册公用设备（给水排水）工程师执业资格（若为联合体投标的，须为设计单位在职职工）；</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3.2.2 拟派的专职安全员必须具有有效安全生产考核合格证（建安C类）或能够提供广东省建筑施工企业管理人员安全生产考核信息系统安全生产管理人员证书信息的打印页。</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lang w:val="zh-CN"/>
        </w:rPr>
        <w:t>3.</w:t>
      </w:r>
      <w:r>
        <w:rPr>
          <w:rFonts w:ascii="宋体" w:hAnsi="宋体" w:cs="宋体" w:hint="eastAsia"/>
          <w:kern w:val="21"/>
          <w:szCs w:val="21"/>
        </w:rPr>
        <w:t>3 根据《广东省住房和城乡建设厅关于取消省外建筑企业和人员进粤信息备案有关工作的通知》（粤建市〔2015〕52 号文）的规定，广东省外投标企业及拟派人员（总承包项目经理（</w:t>
      </w:r>
      <w:proofErr w:type="gramStart"/>
      <w:r>
        <w:rPr>
          <w:rFonts w:ascii="宋体" w:hAnsi="宋体" w:cs="宋体" w:hint="eastAsia"/>
          <w:kern w:val="21"/>
          <w:szCs w:val="21"/>
        </w:rPr>
        <w:t>兼施工</w:t>
      </w:r>
      <w:proofErr w:type="gramEnd"/>
      <w:r>
        <w:rPr>
          <w:rFonts w:ascii="宋体" w:hAnsi="宋体" w:cs="宋体" w:hint="eastAsia"/>
          <w:kern w:val="21"/>
          <w:szCs w:val="21"/>
        </w:rPr>
        <w:t>项目负责人）、设计负责人）的相关信息须录入“进粤企业和人员诚信信息登记平台”并通过数据规范检查（已审核挂网的进粤备案信息自动转入该登记平台）；该材料可以在广东建设信息网“进粤企业和人员诚信信息登记平台”网页中打印投标人“企业基本信息、资质情况”及“进粤技术管理人员情况”中体现拟派人员（总承包项目经理、设计负责人）的资料。</w:t>
      </w:r>
      <w:bookmarkStart w:id="30" w:name="_Toc359212604"/>
      <w:bookmarkStart w:id="31" w:name="_Toc358876149"/>
      <w:bookmarkStart w:id="32" w:name="_Toc358876262"/>
      <w:bookmarkStart w:id="33" w:name="_Toc462645016"/>
      <w:bookmarkStart w:id="34" w:name="_Toc358030200"/>
      <w:bookmarkStart w:id="35" w:name="_Toc464310939"/>
      <w:bookmarkStart w:id="36" w:name="_Toc358591195"/>
      <w:bookmarkStart w:id="37" w:name="_Toc358875701"/>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3.</w:t>
      </w:r>
      <w:r>
        <w:rPr>
          <w:rFonts w:ascii="宋体" w:hAnsi="宋体" w:cs="宋体" w:hint="eastAsia"/>
          <w:kern w:val="21"/>
          <w:szCs w:val="21"/>
        </w:rPr>
        <w:t xml:space="preserve">4 </w:t>
      </w:r>
      <w:r>
        <w:rPr>
          <w:rFonts w:ascii="宋体" w:hAnsi="宋体" w:cs="宋体" w:hint="eastAsia"/>
          <w:kern w:val="21"/>
          <w:szCs w:val="21"/>
          <w:lang w:val="zh-CN"/>
        </w:rPr>
        <w:t>本次招标允许以联合体的形式投标，且需明确联合体中的施工单位为牵头人，联合体成员（含牵头人）不超过</w:t>
      </w:r>
      <w:r>
        <w:rPr>
          <w:rFonts w:ascii="宋体" w:hAnsi="宋体" w:cs="宋体" w:hint="eastAsia"/>
          <w:kern w:val="21"/>
          <w:szCs w:val="21"/>
        </w:rPr>
        <w:t>两</w:t>
      </w:r>
      <w:r>
        <w:rPr>
          <w:rFonts w:ascii="宋体" w:hAnsi="宋体" w:cs="宋体" w:hint="eastAsia"/>
          <w:kern w:val="21"/>
          <w:szCs w:val="21"/>
          <w:lang w:val="zh-CN"/>
        </w:rPr>
        <w:t>家（承担设计、施工任务的单位分别不超过一家）。联合体各方不得再以自己名义单独或参加其他联合体在本招标项目中投标。</w:t>
      </w:r>
    </w:p>
    <w:p w:rsidR="00D34791" w:rsidRDefault="00D34791" w:rsidP="00D34791">
      <w:pPr>
        <w:topLinePunct/>
        <w:spacing w:line="440" w:lineRule="exact"/>
        <w:ind w:firstLineChars="200" w:firstLine="420"/>
        <w:rPr>
          <w:rFonts w:ascii="宋体" w:hAnsi="宋体" w:cs="宋体" w:hint="eastAsia"/>
          <w:kern w:val="21"/>
          <w:szCs w:val="21"/>
          <w:lang w:val="zh-CN"/>
        </w:rPr>
      </w:pPr>
      <w:r>
        <w:rPr>
          <w:rFonts w:ascii="宋体" w:hAnsi="宋体" w:cs="宋体" w:hint="eastAsia"/>
          <w:kern w:val="21"/>
          <w:szCs w:val="21"/>
          <w:lang w:val="zh-CN"/>
        </w:rPr>
        <w:t>3.5在招标人上级公司承包商库中信用评价低于60分或列入黑名单的单位不得参与本项目投标。</w:t>
      </w:r>
    </w:p>
    <w:p w:rsidR="00D34791" w:rsidRDefault="00D34791" w:rsidP="00D34791">
      <w:pPr>
        <w:topLinePunct/>
        <w:spacing w:line="440" w:lineRule="exact"/>
        <w:outlineLvl w:val="1"/>
        <w:rPr>
          <w:rFonts w:ascii="宋体" w:hAnsi="宋体" w:cs="宋体" w:hint="eastAsia"/>
          <w:b/>
          <w:bCs/>
          <w:kern w:val="21"/>
          <w:szCs w:val="21"/>
        </w:rPr>
      </w:pPr>
      <w:bookmarkStart w:id="38" w:name="_Toc1321"/>
      <w:bookmarkStart w:id="39" w:name="_Toc31929"/>
      <w:bookmarkStart w:id="40" w:name="_Toc25184"/>
      <w:bookmarkStart w:id="41" w:name="_Toc6231"/>
      <w:r>
        <w:rPr>
          <w:rFonts w:ascii="宋体" w:hAnsi="宋体" w:cs="宋体" w:hint="eastAsia"/>
          <w:b/>
          <w:bCs/>
          <w:kern w:val="21"/>
          <w:szCs w:val="21"/>
        </w:rPr>
        <w:t>四</w:t>
      </w:r>
      <w:bookmarkEnd w:id="30"/>
      <w:bookmarkEnd w:id="31"/>
      <w:bookmarkEnd w:id="32"/>
      <w:bookmarkEnd w:id="33"/>
      <w:bookmarkEnd w:id="34"/>
      <w:bookmarkEnd w:id="35"/>
      <w:bookmarkEnd w:id="36"/>
      <w:bookmarkEnd w:id="37"/>
      <w:r>
        <w:rPr>
          <w:rFonts w:ascii="宋体" w:hAnsi="宋体" w:cs="宋体" w:hint="eastAsia"/>
          <w:b/>
          <w:bCs/>
          <w:kern w:val="21"/>
          <w:szCs w:val="21"/>
        </w:rPr>
        <w:t>、招标文件的获取</w:t>
      </w:r>
      <w:bookmarkEnd w:id="38"/>
      <w:bookmarkEnd w:id="39"/>
      <w:bookmarkEnd w:id="40"/>
      <w:bookmarkEnd w:id="41"/>
    </w:p>
    <w:p w:rsidR="00D34791" w:rsidRDefault="00D34791" w:rsidP="00D34791">
      <w:pPr>
        <w:topLinePunct/>
        <w:spacing w:line="440" w:lineRule="exact"/>
        <w:ind w:firstLineChars="200" w:firstLine="420"/>
        <w:rPr>
          <w:rFonts w:ascii="宋体" w:hAnsi="宋体" w:cs="宋体" w:hint="eastAsia"/>
          <w:bCs/>
          <w:kern w:val="21"/>
          <w:szCs w:val="21"/>
        </w:rPr>
      </w:pPr>
      <w:r>
        <w:rPr>
          <w:rFonts w:ascii="宋体" w:hAnsi="宋体" w:cs="宋体" w:hint="eastAsia"/>
          <w:kern w:val="21"/>
          <w:szCs w:val="21"/>
        </w:rPr>
        <w:t xml:space="preserve">4.1 </w:t>
      </w:r>
      <w:r>
        <w:rPr>
          <w:rFonts w:ascii="宋体" w:hAnsi="宋体" w:cs="宋体" w:hint="eastAsia"/>
          <w:bCs/>
          <w:kern w:val="21"/>
          <w:szCs w:val="21"/>
        </w:rPr>
        <w:t>凡有意参加投标者，请于</w:t>
      </w:r>
      <w:r>
        <w:rPr>
          <w:rFonts w:ascii="宋体" w:hAnsi="宋体" w:cs="宋体" w:hint="eastAsia"/>
          <w:bCs/>
          <w:kern w:val="21"/>
          <w:szCs w:val="21"/>
          <w:u w:val="single"/>
        </w:rPr>
        <w:t>2022</w:t>
      </w:r>
      <w:r>
        <w:rPr>
          <w:rFonts w:ascii="宋体" w:hAnsi="宋体" w:cs="宋体" w:hint="eastAsia"/>
          <w:bCs/>
          <w:kern w:val="21"/>
          <w:szCs w:val="21"/>
        </w:rPr>
        <w:t>年</w:t>
      </w:r>
      <w:r>
        <w:rPr>
          <w:rFonts w:ascii="宋体" w:hAnsi="宋体" w:cs="宋体" w:hint="eastAsia"/>
          <w:bCs/>
          <w:kern w:val="21"/>
          <w:szCs w:val="21"/>
          <w:u w:val="single"/>
        </w:rPr>
        <w:t>4</w:t>
      </w:r>
      <w:r>
        <w:rPr>
          <w:rFonts w:ascii="宋体" w:hAnsi="宋体" w:cs="宋体" w:hint="eastAsia"/>
          <w:bCs/>
          <w:kern w:val="21"/>
          <w:szCs w:val="21"/>
        </w:rPr>
        <w:t>月</w:t>
      </w:r>
      <w:r>
        <w:rPr>
          <w:rFonts w:ascii="宋体" w:hAnsi="宋体" w:cs="宋体" w:hint="eastAsia"/>
          <w:bCs/>
          <w:kern w:val="21"/>
          <w:szCs w:val="21"/>
          <w:u w:val="single"/>
        </w:rPr>
        <w:t>28</w:t>
      </w:r>
      <w:r>
        <w:rPr>
          <w:rFonts w:ascii="宋体" w:hAnsi="宋体" w:cs="宋体" w:hint="eastAsia"/>
          <w:bCs/>
          <w:kern w:val="21"/>
          <w:szCs w:val="21"/>
        </w:rPr>
        <w:t>日至</w:t>
      </w:r>
      <w:r>
        <w:rPr>
          <w:rFonts w:ascii="宋体" w:hAnsi="宋体" w:cs="宋体" w:hint="eastAsia"/>
          <w:bCs/>
          <w:kern w:val="21"/>
          <w:szCs w:val="21"/>
          <w:u w:val="single"/>
        </w:rPr>
        <w:t>2022</w:t>
      </w:r>
      <w:r>
        <w:rPr>
          <w:rFonts w:ascii="宋体" w:hAnsi="宋体" w:cs="宋体" w:hint="eastAsia"/>
          <w:bCs/>
          <w:kern w:val="21"/>
          <w:szCs w:val="21"/>
        </w:rPr>
        <w:t>年</w:t>
      </w:r>
      <w:r>
        <w:rPr>
          <w:rFonts w:ascii="宋体" w:hAnsi="宋体" w:cs="宋体" w:hint="eastAsia"/>
          <w:bCs/>
          <w:kern w:val="21"/>
          <w:szCs w:val="21"/>
          <w:u w:val="single"/>
        </w:rPr>
        <w:t>5</w:t>
      </w:r>
      <w:r>
        <w:rPr>
          <w:rFonts w:ascii="宋体" w:hAnsi="宋体" w:cs="宋体" w:hint="eastAsia"/>
          <w:bCs/>
          <w:kern w:val="21"/>
          <w:szCs w:val="21"/>
        </w:rPr>
        <w:t>月</w:t>
      </w:r>
      <w:r>
        <w:rPr>
          <w:rFonts w:ascii="宋体" w:hAnsi="宋体" w:cs="宋体" w:hint="eastAsia"/>
          <w:bCs/>
          <w:kern w:val="21"/>
          <w:szCs w:val="21"/>
          <w:u w:val="single"/>
        </w:rPr>
        <w:t>7</w:t>
      </w:r>
      <w:r>
        <w:rPr>
          <w:rFonts w:ascii="宋体" w:hAnsi="宋体" w:cs="宋体" w:hint="eastAsia"/>
          <w:bCs/>
          <w:kern w:val="21"/>
          <w:szCs w:val="21"/>
        </w:rPr>
        <w:t>日（法定节假日、法定公休日除外）上午9:30～11:30，下午14:00～16:00持投标登记要求的资料到广州公共资源交易中心（地址：广州市天河区</w:t>
      </w:r>
      <w:proofErr w:type="gramStart"/>
      <w:r>
        <w:rPr>
          <w:rFonts w:ascii="宋体" w:hAnsi="宋体" w:cs="宋体" w:hint="eastAsia"/>
          <w:bCs/>
          <w:kern w:val="21"/>
          <w:szCs w:val="21"/>
        </w:rPr>
        <w:t>天润路333号</w:t>
      </w:r>
      <w:proofErr w:type="gramEnd"/>
      <w:r>
        <w:rPr>
          <w:rFonts w:ascii="宋体" w:hAnsi="宋体" w:cs="宋体" w:hint="eastAsia"/>
          <w:bCs/>
          <w:kern w:val="21"/>
          <w:szCs w:val="21"/>
        </w:rPr>
        <w:t>）（详见一楼窗口屏幕）</w:t>
      </w:r>
      <w:r>
        <w:rPr>
          <w:rFonts w:ascii="宋体" w:hAnsi="宋体" w:cs="宋体" w:hint="eastAsia"/>
          <w:bCs/>
          <w:kern w:val="21"/>
          <w:szCs w:val="21"/>
          <w:u w:val="single"/>
        </w:rPr>
        <w:t>45</w:t>
      </w:r>
      <w:r>
        <w:rPr>
          <w:rFonts w:ascii="宋体" w:hAnsi="宋体" w:cs="宋体" w:hint="eastAsia"/>
          <w:bCs/>
          <w:kern w:val="21"/>
          <w:szCs w:val="21"/>
        </w:rPr>
        <w:t>窗口进行投标登记并购买招标文件，本工程招标文件及相关资料每套售价1500元，</w:t>
      </w:r>
      <w:r>
        <w:rPr>
          <w:rFonts w:ascii="宋体" w:hAnsi="宋体" w:cs="宋体" w:hint="eastAsia"/>
          <w:szCs w:val="21"/>
        </w:rPr>
        <w:t>由招标代理单位收取并开具收款收据，不接受现金缴费，</w:t>
      </w:r>
      <w:r>
        <w:rPr>
          <w:rFonts w:ascii="宋体" w:hAnsi="宋体" w:cs="宋体" w:hint="eastAsia"/>
          <w:bCs/>
          <w:kern w:val="21"/>
          <w:szCs w:val="21"/>
        </w:rPr>
        <w:t>售后不退。投标登记资料电子版请发送到szyggcjsfwyxgs@163.com邮箱中，并联系本项目经办人：</w:t>
      </w:r>
      <w:proofErr w:type="gramStart"/>
      <w:r>
        <w:rPr>
          <w:rFonts w:ascii="宋体" w:hAnsi="宋体" w:cs="宋体" w:hint="eastAsia"/>
          <w:bCs/>
          <w:kern w:val="21"/>
          <w:szCs w:val="21"/>
        </w:rPr>
        <w:t>詹</w:t>
      </w:r>
      <w:proofErr w:type="gramEnd"/>
      <w:r>
        <w:rPr>
          <w:rFonts w:ascii="宋体" w:hAnsi="宋体" w:cs="宋体" w:hint="eastAsia"/>
          <w:bCs/>
          <w:kern w:val="21"/>
          <w:szCs w:val="21"/>
        </w:rPr>
        <w:t>壹富（13430212682）办理投标登记。招标文件费用收款账号：</w:t>
      </w:r>
    </w:p>
    <w:p w:rsidR="00D34791" w:rsidRDefault="00D34791" w:rsidP="00D34791">
      <w:pPr>
        <w:topLinePunct/>
        <w:spacing w:line="440" w:lineRule="exact"/>
        <w:ind w:firstLineChars="200" w:firstLine="420"/>
        <w:rPr>
          <w:rFonts w:ascii="宋体" w:hAnsi="宋体" w:cs="宋体" w:hint="eastAsia"/>
          <w:bCs/>
          <w:kern w:val="21"/>
          <w:szCs w:val="21"/>
        </w:rPr>
      </w:pPr>
      <w:r>
        <w:rPr>
          <w:rFonts w:ascii="宋体" w:hAnsi="宋体" w:cs="宋体" w:hint="eastAsia"/>
          <w:bCs/>
          <w:kern w:val="21"/>
          <w:szCs w:val="21"/>
        </w:rPr>
        <w:t>开 户 名：深圳粤港工程技术服务有限公司，</w:t>
      </w:r>
    </w:p>
    <w:p w:rsidR="00D34791" w:rsidRDefault="00D34791" w:rsidP="00D34791">
      <w:pPr>
        <w:topLinePunct/>
        <w:spacing w:line="440" w:lineRule="exact"/>
        <w:ind w:firstLineChars="200" w:firstLine="420"/>
        <w:rPr>
          <w:rFonts w:ascii="宋体" w:hAnsi="宋体" w:cs="宋体" w:hint="eastAsia"/>
          <w:bCs/>
          <w:kern w:val="21"/>
          <w:szCs w:val="21"/>
        </w:rPr>
      </w:pPr>
      <w:r>
        <w:rPr>
          <w:rFonts w:ascii="宋体" w:hAnsi="宋体" w:cs="宋体" w:hint="eastAsia"/>
          <w:bCs/>
          <w:kern w:val="21"/>
          <w:szCs w:val="21"/>
        </w:rPr>
        <w:t>开户银行：中国工商银行深圳东门支行，</w:t>
      </w:r>
    </w:p>
    <w:p w:rsidR="00D34791" w:rsidRDefault="00D34791" w:rsidP="00D34791">
      <w:pPr>
        <w:topLinePunct/>
        <w:spacing w:line="440" w:lineRule="exact"/>
        <w:ind w:firstLineChars="200" w:firstLine="420"/>
        <w:rPr>
          <w:rFonts w:ascii="宋体" w:hAnsi="宋体" w:cs="宋体" w:hint="eastAsia"/>
          <w:kern w:val="21"/>
          <w:szCs w:val="21"/>
        </w:rPr>
      </w:pPr>
      <w:proofErr w:type="gramStart"/>
      <w:r>
        <w:rPr>
          <w:rFonts w:ascii="宋体" w:hAnsi="宋体" w:cs="宋体" w:hint="eastAsia"/>
          <w:bCs/>
          <w:kern w:val="21"/>
          <w:szCs w:val="21"/>
        </w:rPr>
        <w:t>账</w:t>
      </w:r>
      <w:proofErr w:type="gramEnd"/>
      <w:r>
        <w:rPr>
          <w:rFonts w:ascii="宋体" w:hAnsi="宋体" w:cs="宋体" w:hint="eastAsia"/>
          <w:bCs/>
          <w:kern w:val="21"/>
          <w:szCs w:val="21"/>
        </w:rPr>
        <w:t xml:space="preserve">    号: 4000021119200991149。</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4.2 投标登记人应为其企业法定代表人或其授权委托人。投标人登记时应提供《投标登记申请表》（原件一式三份，加盖公章，单独提供，投标登记申请表格式可从广州公共资源交易中心网http://www.gzzb.gd.cn下载）及以下资料：</w:t>
      </w:r>
    </w:p>
    <w:p w:rsidR="00D34791" w:rsidRDefault="00D34791" w:rsidP="00D34791">
      <w:pPr>
        <w:spacing w:line="440" w:lineRule="exact"/>
        <w:ind w:firstLineChars="200" w:firstLine="420"/>
        <w:rPr>
          <w:rFonts w:ascii="宋体" w:hAnsi="宋体" w:cs="宋体" w:hint="eastAsia"/>
          <w:kern w:val="21"/>
          <w:szCs w:val="21"/>
        </w:rPr>
      </w:pPr>
      <w:r>
        <w:rPr>
          <w:rFonts w:ascii="宋体" w:hAnsi="宋体" w:cs="宋体" w:hint="eastAsia"/>
          <w:kern w:val="21"/>
          <w:szCs w:val="21"/>
        </w:rPr>
        <w:lastRenderedPageBreak/>
        <w:t>①《法定代表人证明书》，若有授权时须同时提供《法人授权委托证明书》（须附相关人身份证复印件）；（若为联合体投标的，本项资料由牵头单位提供即可）。</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②投标人（若为联合体投标的，联合体各方均需提供）的营业执照副本复印件，资质证书副本复印件；投标人（若为联合体投标的，由联合体牵头人提供）的建筑施工企业安全生产许可证副本复印件。</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③若投标人为联合体投标的，须同时提供联合体协议书，联合体协议书格式详见本公告附件。</w:t>
      </w:r>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注：以上资料一式三份，分别装订成册，证明书及复印件须加盖投标人公章。投标申请人须已在广州公共资源交易中心办理企业信息登记，未办理企业信息登记的投标登记申请将不予受理，企业信息登记的办理详见广州公共资源交易中心网站服务指南栏目。</w:t>
      </w:r>
    </w:p>
    <w:p w:rsidR="00D34791" w:rsidRDefault="00D34791" w:rsidP="00D34791">
      <w:pPr>
        <w:topLinePunct/>
        <w:spacing w:line="440" w:lineRule="exact"/>
        <w:outlineLvl w:val="1"/>
        <w:rPr>
          <w:rFonts w:ascii="宋体" w:hAnsi="宋体" w:cs="宋体" w:hint="eastAsia"/>
          <w:b/>
          <w:bCs/>
          <w:kern w:val="21"/>
          <w:szCs w:val="21"/>
        </w:rPr>
      </w:pPr>
      <w:bookmarkStart w:id="42" w:name="_Toc358875704"/>
      <w:bookmarkStart w:id="43" w:name="_Toc358876152"/>
      <w:bookmarkStart w:id="44" w:name="_Toc359212607"/>
      <w:bookmarkStart w:id="45" w:name="_Toc358030203"/>
      <w:bookmarkStart w:id="46" w:name="_Toc300834934"/>
      <w:bookmarkStart w:id="47" w:name="_Toc358876265"/>
      <w:bookmarkStart w:id="48" w:name="_Toc464310942"/>
      <w:bookmarkStart w:id="49" w:name="_Toc358591198"/>
      <w:bookmarkStart w:id="50" w:name="_Toc462645019"/>
      <w:bookmarkStart w:id="51" w:name="_Toc13156"/>
      <w:bookmarkStart w:id="52" w:name="_Toc25340"/>
      <w:bookmarkStart w:id="53" w:name="_Toc30746"/>
      <w:bookmarkStart w:id="54" w:name="_Toc23494"/>
      <w:r>
        <w:rPr>
          <w:rFonts w:ascii="宋体" w:hAnsi="宋体" w:cs="宋体" w:hint="eastAsia"/>
          <w:b/>
          <w:bCs/>
          <w:kern w:val="21"/>
          <w:szCs w:val="21"/>
        </w:rPr>
        <w:t>五、</w:t>
      </w:r>
      <w:bookmarkEnd w:id="42"/>
      <w:bookmarkEnd w:id="43"/>
      <w:bookmarkEnd w:id="44"/>
      <w:bookmarkEnd w:id="45"/>
      <w:bookmarkEnd w:id="46"/>
      <w:bookmarkEnd w:id="47"/>
      <w:bookmarkEnd w:id="48"/>
      <w:bookmarkEnd w:id="49"/>
      <w:bookmarkEnd w:id="50"/>
      <w:r>
        <w:rPr>
          <w:rFonts w:ascii="宋体" w:hAnsi="宋体" w:cs="宋体" w:hint="eastAsia"/>
          <w:b/>
          <w:bCs/>
          <w:kern w:val="21"/>
          <w:szCs w:val="21"/>
        </w:rPr>
        <w:t>投标文件的递交</w:t>
      </w:r>
      <w:bookmarkEnd w:id="51"/>
      <w:bookmarkEnd w:id="52"/>
      <w:bookmarkEnd w:id="53"/>
      <w:bookmarkEnd w:id="54"/>
    </w:p>
    <w:p w:rsidR="00D34791" w:rsidRDefault="00D34791" w:rsidP="00D34791">
      <w:pPr>
        <w:topLinePunct/>
        <w:spacing w:line="440" w:lineRule="exact"/>
        <w:ind w:firstLineChars="200" w:firstLine="420"/>
        <w:rPr>
          <w:rFonts w:ascii="宋体" w:hAnsi="宋体" w:cs="宋体" w:hint="eastAsia"/>
          <w:bCs/>
          <w:kern w:val="21"/>
          <w:szCs w:val="21"/>
          <w:u w:val="single"/>
        </w:rPr>
      </w:pPr>
      <w:r>
        <w:rPr>
          <w:rFonts w:ascii="宋体" w:hAnsi="宋体" w:cs="宋体" w:hint="eastAsia"/>
          <w:bCs/>
          <w:kern w:val="21"/>
          <w:szCs w:val="21"/>
          <w:u w:val="single"/>
        </w:rPr>
        <w:t>投标文件递交的时间和地点：请登录广州公共资源交易中心网站首页，点击“建设工程”专栏中的“项目查询（日程安排、答疑纪要）”，输入项目编号或项目名称即可查询，并请密切留意招标答疑中的相关信息；</w:t>
      </w:r>
    </w:p>
    <w:p w:rsidR="00D34791" w:rsidRDefault="00D34791" w:rsidP="00D34791">
      <w:pPr>
        <w:topLinePunct/>
        <w:spacing w:line="440" w:lineRule="exact"/>
        <w:ind w:firstLineChars="200" w:firstLine="420"/>
        <w:rPr>
          <w:rFonts w:ascii="宋体" w:hAnsi="宋体" w:cs="宋体" w:hint="eastAsia"/>
          <w:bCs/>
          <w:kern w:val="21"/>
          <w:szCs w:val="21"/>
        </w:rPr>
      </w:pPr>
      <w:r>
        <w:rPr>
          <w:rFonts w:ascii="宋体" w:hAnsi="宋体" w:cs="宋体" w:hint="eastAsia"/>
          <w:bCs/>
          <w:kern w:val="21"/>
          <w:szCs w:val="21"/>
          <w:u w:val="single"/>
        </w:rPr>
        <w:t>递交投标文件，法定代表人或授权委托人（如为联合体投标的，须为牵头人法定代表人或授权委托人）须持本人身份证原件、法定代表人证明书原件、法定代表人授权委托书原件（如有）。否则，招标人将拒绝接收其投标文件</w:t>
      </w:r>
      <w:r>
        <w:rPr>
          <w:rFonts w:ascii="宋体" w:hAnsi="宋体" w:cs="宋体" w:hint="eastAsia"/>
          <w:kern w:val="21"/>
          <w:szCs w:val="21"/>
        </w:rPr>
        <w:t>。</w:t>
      </w:r>
    </w:p>
    <w:p w:rsidR="00D34791" w:rsidRDefault="00D34791" w:rsidP="00D34791">
      <w:pPr>
        <w:tabs>
          <w:tab w:val="left" w:pos="0"/>
          <w:tab w:val="left" w:pos="360"/>
        </w:tabs>
        <w:spacing w:line="440" w:lineRule="exact"/>
        <w:outlineLvl w:val="1"/>
        <w:rPr>
          <w:rFonts w:ascii="宋体" w:hAnsi="宋体" w:cs="宋体" w:hint="eastAsia"/>
          <w:b/>
          <w:kern w:val="21"/>
          <w:szCs w:val="21"/>
        </w:rPr>
      </w:pPr>
      <w:bookmarkStart w:id="55" w:name="_Toc459_WPSOffice_Level2"/>
      <w:bookmarkStart w:id="56" w:name="_Toc21388"/>
      <w:bookmarkStart w:id="57" w:name="_Toc32715"/>
      <w:bookmarkStart w:id="58" w:name="_Toc20166"/>
      <w:bookmarkStart w:id="59" w:name="_Toc13322"/>
      <w:bookmarkStart w:id="60" w:name="_Toc5328"/>
      <w:bookmarkStart w:id="61" w:name="_Toc462645020"/>
      <w:bookmarkStart w:id="62" w:name="_Toc464310943"/>
      <w:bookmarkStart w:id="63" w:name="_Toc358876153"/>
      <w:bookmarkStart w:id="64" w:name="_Toc358591199"/>
      <w:bookmarkStart w:id="65" w:name="_Toc358875705"/>
      <w:bookmarkStart w:id="66" w:name="_Toc358876266"/>
      <w:bookmarkStart w:id="67" w:name="_Toc358030204"/>
      <w:bookmarkStart w:id="68" w:name="_Toc359212608"/>
      <w:r>
        <w:rPr>
          <w:rFonts w:ascii="宋体" w:hAnsi="宋体" w:cs="宋体" w:hint="eastAsia"/>
          <w:b/>
          <w:kern w:val="21"/>
          <w:szCs w:val="21"/>
        </w:rPr>
        <w:t>六、发布公告的媒介</w:t>
      </w:r>
      <w:bookmarkEnd w:id="55"/>
      <w:bookmarkEnd w:id="56"/>
      <w:bookmarkEnd w:id="57"/>
      <w:bookmarkEnd w:id="58"/>
      <w:bookmarkEnd w:id="59"/>
      <w:bookmarkEnd w:id="60"/>
    </w:p>
    <w:p w:rsidR="00D34791" w:rsidRDefault="00D34791" w:rsidP="00D34791">
      <w:pPr>
        <w:topLinePunct/>
        <w:spacing w:line="440" w:lineRule="exact"/>
        <w:ind w:firstLineChars="200" w:firstLine="420"/>
        <w:rPr>
          <w:rFonts w:ascii="宋体" w:hAnsi="宋体" w:cs="宋体" w:hint="eastAsia"/>
          <w:kern w:val="21"/>
          <w:szCs w:val="21"/>
        </w:rPr>
      </w:pPr>
      <w:r>
        <w:rPr>
          <w:rFonts w:ascii="宋体" w:hAnsi="宋体" w:cs="宋体" w:hint="eastAsia"/>
          <w:kern w:val="21"/>
          <w:szCs w:val="21"/>
        </w:rPr>
        <w:t>本次招标公告同时在广州公共资源交易中心网站、广东省招标投标监管网、中国招标投标公共服务平台发布、</w:t>
      </w:r>
      <w:proofErr w:type="gramStart"/>
      <w:r>
        <w:rPr>
          <w:rFonts w:ascii="宋体" w:hAnsi="宋体" w:cs="宋体" w:hint="eastAsia"/>
          <w:kern w:val="21"/>
          <w:szCs w:val="21"/>
        </w:rPr>
        <w:t>粤采易</w:t>
      </w:r>
      <w:proofErr w:type="gramEnd"/>
      <w:r>
        <w:rPr>
          <w:rFonts w:ascii="宋体" w:hAnsi="宋体" w:cs="宋体" w:hint="eastAsia"/>
          <w:kern w:val="21"/>
          <w:szCs w:val="21"/>
        </w:rPr>
        <w:t>阳光采购平台。</w:t>
      </w:r>
    </w:p>
    <w:p w:rsidR="00D34791" w:rsidRDefault="00D34791" w:rsidP="00D34791">
      <w:pPr>
        <w:topLinePunct/>
        <w:spacing w:line="440" w:lineRule="exact"/>
        <w:outlineLvl w:val="1"/>
        <w:rPr>
          <w:rFonts w:ascii="宋体" w:hAnsi="宋体" w:cs="宋体" w:hint="eastAsia"/>
          <w:b/>
          <w:bCs/>
          <w:kern w:val="21"/>
          <w:szCs w:val="21"/>
        </w:rPr>
      </w:pPr>
      <w:bookmarkStart w:id="69" w:name="_Toc12067"/>
      <w:bookmarkStart w:id="70" w:name="_Toc14798"/>
      <w:bookmarkStart w:id="71" w:name="_Toc10282"/>
      <w:bookmarkStart w:id="72" w:name="_Toc7279"/>
      <w:r>
        <w:rPr>
          <w:rFonts w:ascii="宋体" w:hAnsi="宋体" w:cs="宋体" w:hint="eastAsia"/>
          <w:b/>
          <w:bCs/>
          <w:kern w:val="21"/>
          <w:szCs w:val="21"/>
        </w:rPr>
        <w:t>七、联系方式</w:t>
      </w:r>
      <w:bookmarkEnd w:id="61"/>
      <w:bookmarkEnd w:id="62"/>
      <w:bookmarkEnd w:id="63"/>
      <w:bookmarkEnd w:id="64"/>
      <w:bookmarkEnd w:id="65"/>
      <w:bookmarkEnd w:id="66"/>
      <w:bookmarkEnd w:id="67"/>
      <w:bookmarkEnd w:id="68"/>
      <w:bookmarkEnd w:id="69"/>
      <w:bookmarkEnd w:id="70"/>
      <w:bookmarkEnd w:id="71"/>
      <w:bookmarkEnd w:id="72"/>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招标人：汕头市粤海水</w:t>
      </w:r>
      <w:proofErr w:type="gramStart"/>
      <w:r>
        <w:rPr>
          <w:rFonts w:ascii="宋体" w:hAnsi="宋体" w:cs="宋体" w:hint="eastAsia"/>
          <w:bCs/>
          <w:kern w:val="21"/>
          <w:szCs w:val="21"/>
        </w:rPr>
        <w:t>务</w:t>
      </w:r>
      <w:proofErr w:type="gramEnd"/>
      <w:r>
        <w:rPr>
          <w:rFonts w:ascii="宋体" w:hAnsi="宋体" w:cs="宋体" w:hint="eastAsia"/>
          <w:bCs/>
          <w:kern w:val="21"/>
          <w:szCs w:val="21"/>
        </w:rPr>
        <w:t>有限公司</w:t>
      </w:r>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联系人： 卢工</w:t>
      </w:r>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电  话： 0754-88237155</w:t>
      </w:r>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招标代理：深圳粤港工程技术服务有限公司</w:t>
      </w:r>
      <w:r>
        <w:rPr>
          <w:rFonts w:ascii="宋体" w:hAnsi="宋体" w:cs="宋体" w:hint="eastAsia"/>
          <w:bCs/>
          <w:kern w:val="21"/>
          <w:szCs w:val="21"/>
        </w:rPr>
        <w:tab/>
      </w:r>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联系人：梁工</w:t>
      </w:r>
      <w:r>
        <w:rPr>
          <w:rFonts w:hint="eastAsia"/>
          <w:szCs w:val="21"/>
        </w:rPr>
        <w:t>、</w:t>
      </w:r>
      <w:r>
        <w:rPr>
          <w:rFonts w:ascii="宋体" w:hAnsi="宋体" w:cs="宋体" w:hint="eastAsia"/>
          <w:bCs/>
          <w:kern w:val="21"/>
          <w:szCs w:val="21"/>
        </w:rPr>
        <w:t>詹工</w:t>
      </w:r>
    </w:p>
    <w:p w:rsidR="00D34791" w:rsidRDefault="00D34791" w:rsidP="00D34791">
      <w:pPr>
        <w:topLinePunct/>
        <w:spacing w:line="440" w:lineRule="exact"/>
        <w:ind w:firstLineChars="200" w:firstLine="420"/>
        <w:jc w:val="left"/>
        <w:rPr>
          <w:rFonts w:ascii="宋体" w:hAnsi="宋体" w:cs="宋体" w:hint="eastAsia"/>
          <w:bCs/>
          <w:kern w:val="21"/>
          <w:szCs w:val="21"/>
        </w:rPr>
      </w:pPr>
      <w:r>
        <w:rPr>
          <w:rFonts w:ascii="宋体" w:hAnsi="宋体" w:cs="宋体" w:hint="eastAsia"/>
          <w:bCs/>
          <w:kern w:val="21"/>
          <w:szCs w:val="21"/>
        </w:rPr>
        <w:t>电  话：</w:t>
      </w:r>
      <w:r>
        <w:rPr>
          <w:szCs w:val="21"/>
        </w:rPr>
        <w:t xml:space="preserve">0755-22172977 </w:t>
      </w:r>
      <w:r>
        <w:rPr>
          <w:rFonts w:ascii="宋体" w:hAnsi="宋体" w:cs="宋体" w:hint="eastAsia"/>
          <w:bCs/>
          <w:kern w:val="21"/>
          <w:szCs w:val="21"/>
        </w:rPr>
        <w:t>、0755-22172882</w:t>
      </w:r>
    </w:p>
    <w:p w:rsidR="00D34791" w:rsidRDefault="00D34791" w:rsidP="00D34791">
      <w:pPr>
        <w:topLinePunct/>
        <w:spacing w:line="440" w:lineRule="exact"/>
        <w:ind w:firstLineChars="200" w:firstLine="420"/>
        <w:jc w:val="left"/>
        <w:rPr>
          <w:rFonts w:ascii="宋体" w:hAnsi="宋体" w:cs="宋体" w:hint="eastAsia"/>
          <w:bCs/>
          <w:kern w:val="21"/>
          <w:szCs w:val="21"/>
        </w:rPr>
      </w:pPr>
      <w:proofErr w:type="gramStart"/>
      <w:r>
        <w:rPr>
          <w:rFonts w:hint="eastAsia"/>
          <w:szCs w:val="21"/>
        </w:rPr>
        <w:t>邮</w:t>
      </w:r>
      <w:proofErr w:type="gramEnd"/>
      <w:r>
        <w:rPr>
          <w:szCs w:val="21"/>
        </w:rPr>
        <w:t xml:space="preserve">  </w:t>
      </w:r>
      <w:r>
        <w:rPr>
          <w:rFonts w:hint="eastAsia"/>
          <w:szCs w:val="21"/>
        </w:rPr>
        <w:t>箱：</w:t>
      </w:r>
      <w:r>
        <w:rPr>
          <w:szCs w:val="21"/>
        </w:rPr>
        <w:t>szyggcjsfwyxgs@163.com</w:t>
      </w:r>
    </w:p>
    <w:p w:rsidR="00D34791" w:rsidRDefault="00D34791" w:rsidP="00D34791">
      <w:pPr>
        <w:topLinePunct/>
        <w:spacing w:line="440" w:lineRule="exact"/>
        <w:ind w:firstLineChars="200" w:firstLine="420"/>
        <w:jc w:val="left"/>
        <w:rPr>
          <w:rFonts w:ascii="宋体" w:hAnsi="宋体" w:hint="eastAsia"/>
          <w:szCs w:val="21"/>
        </w:rPr>
      </w:pPr>
      <w:r>
        <w:rPr>
          <w:rFonts w:ascii="宋体" w:hAnsi="宋体" w:cs="宋体" w:hint="eastAsia"/>
          <w:bCs/>
          <w:kern w:val="21"/>
          <w:szCs w:val="21"/>
        </w:rPr>
        <w:t>招标人上级单位广东粤海控股集团</w:t>
      </w:r>
      <w:r>
        <w:rPr>
          <w:rFonts w:hAnsi="宋体" w:hint="eastAsia"/>
          <w:szCs w:val="21"/>
        </w:rPr>
        <w:t>有限公司实名投诉电话：</w:t>
      </w:r>
      <w:r>
        <w:rPr>
          <w:rFonts w:ascii="宋体" w:hAnsi="宋体" w:hint="eastAsia"/>
          <w:szCs w:val="21"/>
        </w:rPr>
        <w:t>020-37283180</w:t>
      </w:r>
    </w:p>
    <w:p w:rsidR="00D34791" w:rsidRDefault="00D34791" w:rsidP="00D34791">
      <w:pPr>
        <w:spacing w:line="440" w:lineRule="exact"/>
        <w:rPr>
          <w:rFonts w:hint="eastAsia"/>
        </w:rPr>
      </w:pPr>
    </w:p>
    <w:p w:rsidR="00D34791" w:rsidRDefault="00D34791" w:rsidP="00D34791">
      <w:pPr>
        <w:spacing w:line="440" w:lineRule="exact"/>
        <w:jc w:val="right"/>
      </w:pPr>
      <w:r>
        <w:rPr>
          <w:rFonts w:hint="eastAsia"/>
        </w:rPr>
        <w:t>招标人：</w:t>
      </w:r>
      <w:r>
        <w:rPr>
          <w:rFonts w:ascii="宋体" w:hAnsi="宋体" w:cs="宋体" w:hint="eastAsia"/>
          <w:kern w:val="21"/>
          <w:szCs w:val="21"/>
        </w:rPr>
        <w:t>汕头市粤海水</w:t>
      </w:r>
      <w:proofErr w:type="gramStart"/>
      <w:r>
        <w:rPr>
          <w:rFonts w:ascii="宋体" w:hAnsi="宋体" w:cs="宋体" w:hint="eastAsia"/>
          <w:kern w:val="21"/>
          <w:szCs w:val="21"/>
        </w:rPr>
        <w:t>务</w:t>
      </w:r>
      <w:proofErr w:type="gramEnd"/>
      <w:r>
        <w:rPr>
          <w:rFonts w:ascii="宋体" w:hAnsi="宋体" w:cs="宋体" w:hint="eastAsia"/>
          <w:kern w:val="21"/>
          <w:szCs w:val="21"/>
        </w:rPr>
        <w:t>有限公司</w:t>
      </w:r>
    </w:p>
    <w:p w:rsidR="00D34791" w:rsidRDefault="00D34791" w:rsidP="00D34791">
      <w:pPr>
        <w:spacing w:line="440" w:lineRule="exact"/>
        <w:jc w:val="right"/>
      </w:pPr>
      <w:r>
        <w:t>2022</w:t>
      </w:r>
      <w:r>
        <w:rPr>
          <w:rFonts w:hint="eastAsia"/>
        </w:rPr>
        <w:t>年</w:t>
      </w:r>
      <w:r>
        <w:t>4</w:t>
      </w:r>
      <w:r>
        <w:rPr>
          <w:rFonts w:hint="eastAsia"/>
        </w:rPr>
        <w:t>月</w:t>
      </w:r>
      <w:r>
        <w:t>28</w:t>
      </w:r>
      <w:r>
        <w:rPr>
          <w:rFonts w:hint="eastAsia"/>
        </w:rPr>
        <w:t>日</w:t>
      </w:r>
    </w:p>
    <w:p w:rsidR="00D34791" w:rsidRDefault="00D34791" w:rsidP="00D34791">
      <w:pPr>
        <w:spacing w:line="440" w:lineRule="exact"/>
      </w:pPr>
    </w:p>
    <w:p w:rsidR="00D34791" w:rsidRDefault="00D34791" w:rsidP="00D34791">
      <w:pPr>
        <w:widowControl/>
        <w:spacing w:line="440" w:lineRule="exact"/>
        <w:jc w:val="left"/>
        <w:rPr>
          <w:rFonts w:asciiTheme="majorHAnsi" w:eastAsiaTheme="majorEastAsia" w:hAnsiTheme="majorHAnsi" w:cstheme="majorBidi" w:hint="eastAsia"/>
          <w:b/>
          <w:bCs/>
          <w:sz w:val="32"/>
          <w:szCs w:val="32"/>
        </w:rPr>
        <w:sectPr w:rsidR="00D34791">
          <w:pgSz w:w="11906" w:h="16838"/>
          <w:pgMar w:top="1417" w:right="1134" w:bottom="1417" w:left="1134" w:header="567" w:footer="567" w:gutter="0"/>
          <w:pgNumType w:start="1"/>
          <w:cols w:space="720"/>
          <w:docGrid w:type="lines" w:linePitch="312"/>
        </w:sectPr>
      </w:pPr>
      <w:bookmarkStart w:id="73" w:name="_GoBack"/>
      <w:bookmarkEnd w:id="73"/>
    </w:p>
    <w:p w:rsidR="00D34791" w:rsidRDefault="00D34791" w:rsidP="00D34791">
      <w:pPr>
        <w:spacing w:line="440" w:lineRule="exact"/>
      </w:pPr>
      <w:r>
        <w:rPr>
          <w:rFonts w:hint="eastAsia"/>
        </w:rPr>
        <w:lastRenderedPageBreak/>
        <w:t>附件：</w:t>
      </w:r>
    </w:p>
    <w:p w:rsidR="00D34791" w:rsidRDefault="00D34791" w:rsidP="00D34791">
      <w:pPr>
        <w:spacing w:line="440" w:lineRule="exact"/>
        <w:jc w:val="center"/>
        <w:rPr>
          <w:rFonts w:ascii="黑体" w:eastAsia="黑体"/>
          <w:sz w:val="28"/>
          <w:szCs w:val="28"/>
        </w:rPr>
      </w:pPr>
      <w:r>
        <w:rPr>
          <w:rFonts w:ascii="黑体" w:eastAsia="黑体" w:hint="eastAsia"/>
          <w:sz w:val="28"/>
          <w:szCs w:val="28"/>
        </w:rPr>
        <w:t>联合体协议书</w:t>
      </w:r>
    </w:p>
    <w:p w:rsidR="00D34791" w:rsidRDefault="00D34791" w:rsidP="00D34791">
      <w:pPr>
        <w:topLinePunct/>
        <w:spacing w:line="440" w:lineRule="exact"/>
        <w:ind w:firstLineChars="198" w:firstLine="416"/>
        <w:rPr>
          <w:rFonts w:hint="eastAsia"/>
          <w:szCs w:val="21"/>
        </w:rPr>
      </w:pPr>
      <w:r>
        <w:rPr>
          <w:szCs w:val="21"/>
          <w:u w:val="single"/>
        </w:rPr>
        <w:t xml:space="preserve">           </w:t>
      </w:r>
      <w:r>
        <w:rPr>
          <w:rFonts w:hint="eastAsia"/>
          <w:szCs w:val="21"/>
        </w:rPr>
        <w:t>（联合体牵头人单位名称）和</w:t>
      </w:r>
      <w:r>
        <w:rPr>
          <w:szCs w:val="21"/>
          <w:u w:val="single"/>
        </w:rPr>
        <w:t xml:space="preserve">         </w:t>
      </w:r>
      <w:r>
        <w:rPr>
          <w:rFonts w:hint="eastAsia"/>
          <w:szCs w:val="21"/>
        </w:rPr>
        <w:t>（联合体成员单位名称）自愿组成</w:t>
      </w:r>
      <w:r>
        <w:rPr>
          <w:szCs w:val="21"/>
          <w:u w:val="single"/>
        </w:rPr>
        <w:t xml:space="preserve">           </w:t>
      </w:r>
      <w:r>
        <w:rPr>
          <w:rFonts w:hint="eastAsia"/>
          <w:szCs w:val="21"/>
          <w:u w:val="single"/>
        </w:rPr>
        <w:t>（联合体名称）</w:t>
      </w:r>
      <w:r>
        <w:rPr>
          <w:rFonts w:hint="eastAsia"/>
          <w:szCs w:val="21"/>
        </w:rPr>
        <w:t>，共同参加</w:t>
      </w:r>
      <w:r>
        <w:rPr>
          <w:rFonts w:ascii="宋体" w:hAnsi="宋体" w:cs="宋体" w:hint="eastAsia"/>
          <w:szCs w:val="21"/>
          <w:u w:val="single"/>
        </w:rPr>
        <w:t>东墩水厂污泥处理改造项目设计施工总承包</w:t>
      </w:r>
      <w:r>
        <w:rPr>
          <w:rFonts w:hint="eastAsia"/>
        </w:rPr>
        <w:t>的</w:t>
      </w:r>
      <w:r>
        <w:rPr>
          <w:rFonts w:hint="eastAsia"/>
          <w:szCs w:val="21"/>
        </w:rPr>
        <w:t>投标。现就联合体投标事宜订立如下协议。</w:t>
      </w:r>
    </w:p>
    <w:p w:rsidR="00D34791" w:rsidRDefault="00D34791" w:rsidP="00D34791">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rFonts w:hint="eastAsia"/>
          <w:szCs w:val="21"/>
        </w:rPr>
        <w:t>（牵头人单位名称）为</w:t>
      </w:r>
      <w:r>
        <w:rPr>
          <w:szCs w:val="21"/>
          <w:u w:val="single"/>
        </w:rPr>
        <w:t xml:space="preserve">        </w:t>
      </w:r>
      <w:r>
        <w:rPr>
          <w:rFonts w:hint="eastAsia"/>
          <w:szCs w:val="21"/>
        </w:rPr>
        <w:t>（联合体名称）牵头人。</w:t>
      </w:r>
    </w:p>
    <w:p w:rsidR="00D34791" w:rsidRDefault="00D34791" w:rsidP="00D34791">
      <w:pPr>
        <w:topLinePunct/>
        <w:spacing w:line="440" w:lineRule="exact"/>
        <w:ind w:firstLineChars="200" w:firstLine="420"/>
        <w:rPr>
          <w:szCs w:val="21"/>
        </w:rPr>
      </w:pPr>
      <w:r>
        <w:rPr>
          <w:szCs w:val="21"/>
        </w:rPr>
        <w:t>2</w:t>
      </w:r>
      <w:r>
        <w:rPr>
          <w:rFonts w:hint="eastAsia"/>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D34791" w:rsidRDefault="00D34791" w:rsidP="00D34791">
      <w:pPr>
        <w:topLinePunct/>
        <w:spacing w:line="440" w:lineRule="exact"/>
        <w:ind w:firstLineChars="200" w:firstLine="420"/>
        <w:rPr>
          <w:szCs w:val="21"/>
        </w:rPr>
      </w:pPr>
      <w:r>
        <w:rPr>
          <w:szCs w:val="21"/>
        </w:rPr>
        <w:t>3</w:t>
      </w:r>
      <w:r>
        <w:rPr>
          <w:rFonts w:hint="eastAsia"/>
          <w:szCs w:val="21"/>
        </w:rPr>
        <w:t>、联合体将严格按照招标文件的各项要求，递交投标文件，履行合同，并对外承担连带责任。</w:t>
      </w:r>
    </w:p>
    <w:p w:rsidR="00D34791" w:rsidRDefault="00D34791" w:rsidP="00D34791">
      <w:pPr>
        <w:topLinePunct/>
        <w:spacing w:line="440" w:lineRule="exact"/>
        <w:ind w:firstLineChars="200" w:firstLine="420"/>
        <w:rPr>
          <w:szCs w:val="21"/>
        </w:rPr>
      </w:pPr>
      <w:r>
        <w:rPr>
          <w:szCs w:val="21"/>
        </w:rPr>
        <w:t>4</w:t>
      </w:r>
      <w:r>
        <w:rPr>
          <w:rFonts w:hint="eastAsia"/>
          <w:szCs w:val="21"/>
        </w:rPr>
        <w:t>、联合体各成员单位内部的职责分工如下：</w:t>
      </w:r>
      <w:r>
        <w:rPr>
          <w:szCs w:val="21"/>
          <w:u w:val="single"/>
        </w:rPr>
        <w:t xml:space="preserve">                 </w:t>
      </w:r>
      <w:r>
        <w:rPr>
          <w:szCs w:val="21"/>
        </w:rPr>
        <w:t xml:space="preserve"> </w:t>
      </w:r>
      <w:r>
        <w:rPr>
          <w:rFonts w:hint="eastAsia"/>
          <w:szCs w:val="21"/>
        </w:rPr>
        <w:t>。</w:t>
      </w:r>
    </w:p>
    <w:p w:rsidR="00D34791" w:rsidRDefault="00D34791" w:rsidP="00D34791">
      <w:pPr>
        <w:topLinePunct/>
        <w:spacing w:line="440" w:lineRule="exact"/>
        <w:ind w:firstLineChars="200" w:firstLine="420"/>
        <w:rPr>
          <w:szCs w:val="21"/>
        </w:rPr>
      </w:pPr>
      <w:r>
        <w:rPr>
          <w:szCs w:val="21"/>
        </w:rPr>
        <w:t>5</w:t>
      </w:r>
      <w:r>
        <w:rPr>
          <w:rFonts w:hint="eastAsia"/>
          <w:szCs w:val="21"/>
        </w:rPr>
        <w:t>、本协议书自签署之日起生效，合同履行完毕后自动失效。</w:t>
      </w:r>
      <w:r>
        <w:rPr>
          <w:szCs w:val="21"/>
        </w:rPr>
        <w:t xml:space="preserve"> </w:t>
      </w:r>
    </w:p>
    <w:p w:rsidR="00D34791" w:rsidRDefault="00D34791" w:rsidP="00D34791">
      <w:pPr>
        <w:topLinePunct/>
        <w:spacing w:line="440" w:lineRule="exact"/>
        <w:ind w:firstLineChars="200" w:firstLine="420"/>
        <w:rPr>
          <w:szCs w:val="21"/>
        </w:rPr>
      </w:pPr>
      <w:r>
        <w:rPr>
          <w:szCs w:val="21"/>
        </w:rPr>
        <w:t>6</w:t>
      </w:r>
      <w:r>
        <w:rPr>
          <w:rFonts w:hint="eastAsia"/>
          <w:szCs w:val="21"/>
        </w:rPr>
        <w:t>、本协议书一式</w:t>
      </w:r>
      <w:r>
        <w:rPr>
          <w:szCs w:val="21"/>
          <w:u w:val="single"/>
        </w:rPr>
        <w:t xml:space="preserve">     </w:t>
      </w:r>
      <w:r>
        <w:rPr>
          <w:rFonts w:hint="eastAsia"/>
          <w:szCs w:val="21"/>
        </w:rPr>
        <w:t>份，联合体成员和招标人各执一份。</w:t>
      </w:r>
    </w:p>
    <w:p w:rsidR="00D34791" w:rsidRDefault="00D34791" w:rsidP="00D34791">
      <w:pPr>
        <w:topLinePunct/>
        <w:spacing w:line="440" w:lineRule="exact"/>
        <w:rPr>
          <w:szCs w:val="21"/>
        </w:rPr>
      </w:pPr>
    </w:p>
    <w:p w:rsidR="00D34791" w:rsidRDefault="00D34791" w:rsidP="00D34791">
      <w:pPr>
        <w:topLinePunct/>
        <w:spacing w:line="440" w:lineRule="exact"/>
        <w:ind w:firstLineChars="200" w:firstLine="420"/>
        <w:rPr>
          <w:szCs w:val="21"/>
        </w:rPr>
      </w:pPr>
      <w:r>
        <w:rPr>
          <w:rFonts w:hint="eastAsia"/>
          <w:szCs w:val="21"/>
        </w:rPr>
        <w:t>注：本协议书由委托代理人签字的，应附法定代表人签字的授权委托书。</w:t>
      </w:r>
    </w:p>
    <w:p w:rsidR="00D34791" w:rsidRDefault="00D34791" w:rsidP="00D34791">
      <w:pPr>
        <w:topLinePunct/>
        <w:spacing w:line="440" w:lineRule="exact"/>
        <w:rPr>
          <w:szCs w:val="21"/>
        </w:rPr>
      </w:pPr>
    </w:p>
    <w:p w:rsidR="00D34791" w:rsidRDefault="00D34791" w:rsidP="00D34791">
      <w:pPr>
        <w:topLinePunct/>
        <w:spacing w:line="440" w:lineRule="exact"/>
        <w:rPr>
          <w:szCs w:val="21"/>
        </w:rPr>
      </w:pPr>
      <w:r>
        <w:rPr>
          <w:rFonts w:hint="eastAsia"/>
          <w:szCs w:val="21"/>
        </w:rPr>
        <w:t>牵头人名称：</w:t>
      </w:r>
      <w:r>
        <w:rPr>
          <w:szCs w:val="21"/>
          <w:u w:val="single"/>
        </w:rPr>
        <w:t xml:space="preserve">                                 </w:t>
      </w:r>
      <w:r>
        <w:rPr>
          <w:rFonts w:hint="eastAsia"/>
          <w:szCs w:val="21"/>
        </w:rPr>
        <w:t>（盖单位章）</w:t>
      </w:r>
    </w:p>
    <w:p w:rsidR="00D34791" w:rsidRDefault="00D34791" w:rsidP="00D34791">
      <w:pPr>
        <w:topLinePunct/>
        <w:spacing w:line="440" w:lineRule="exact"/>
        <w:rPr>
          <w:szCs w:val="21"/>
        </w:rPr>
      </w:pPr>
      <w:r>
        <w:rPr>
          <w:rFonts w:hint="eastAsia"/>
          <w:szCs w:val="21"/>
        </w:rPr>
        <w:t>法定代表人或其委托代理人：</w:t>
      </w:r>
      <w:r>
        <w:rPr>
          <w:szCs w:val="21"/>
          <w:u w:val="single"/>
        </w:rPr>
        <w:t xml:space="preserve">                       </w:t>
      </w:r>
      <w:r>
        <w:rPr>
          <w:rFonts w:hint="eastAsia"/>
          <w:szCs w:val="21"/>
        </w:rPr>
        <w:t>（签字或盖章）</w:t>
      </w:r>
    </w:p>
    <w:p w:rsidR="00D34791" w:rsidRDefault="00D34791" w:rsidP="00D34791">
      <w:pPr>
        <w:topLinePunct/>
        <w:spacing w:line="440" w:lineRule="exact"/>
        <w:rPr>
          <w:szCs w:val="21"/>
        </w:rPr>
      </w:pPr>
    </w:p>
    <w:p w:rsidR="00D34791" w:rsidRDefault="00D34791" w:rsidP="00D34791">
      <w:pPr>
        <w:topLinePunct/>
        <w:spacing w:line="440" w:lineRule="exact"/>
        <w:rPr>
          <w:szCs w:val="21"/>
        </w:rPr>
      </w:pPr>
      <w:r>
        <w:rPr>
          <w:rFonts w:hint="eastAsia"/>
          <w:szCs w:val="21"/>
        </w:rPr>
        <w:t>成员</w:t>
      </w:r>
      <w:proofErr w:type="gramStart"/>
      <w:r>
        <w:rPr>
          <w:rFonts w:hint="eastAsia"/>
          <w:szCs w:val="21"/>
        </w:rPr>
        <w:t>一</w:t>
      </w:r>
      <w:proofErr w:type="gramEnd"/>
      <w:r>
        <w:rPr>
          <w:rFonts w:hint="eastAsia"/>
          <w:szCs w:val="21"/>
        </w:rPr>
        <w:t>名称：</w:t>
      </w:r>
      <w:r>
        <w:rPr>
          <w:szCs w:val="21"/>
          <w:u w:val="single"/>
        </w:rPr>
        <w:t xml:space="preserve">                                 </w:t>
      </w:r>
      <w:r>
        <w:rPr>
          <w:rFonts w:hint="eastAsia"/>
          <w:szCs w:val="21"/>
        </w:rPr>
        <w:t>（盖单位章）</w:t>
      </w:r>
    </w:p>
    <w:p w:rsidR="00D34791" w:rsidRDefault="00D34791" w:rsidP="00D34791">
      <w:pPr>
        <w:topLinePunct/>
        <w:spacing w:line="440" w:lineRule="exact"/>
        <w:rPr>
          <w:szCs w:val="21"/>
        </w:rPr>
      </w:pPr>
      <w:r>
        <w:rPr>
          <w:rFonts w:hint="eastAsia"/>
          <w:szCs w:val="21"/>
        </w:rPr>
        <w:t>法定代表人或其委托代理人：</w:t>
      </w:r>
      <w:r>
        <w:rPr>
          <w:szCs w:val="21"/>
          <w:u w:val="single"/>
        </w:rPr>
        <w:t xml:space="preserve">                       </w:t>
      </w:r>
      <w:r>
        <w:rPr>
          <w:rFonts w:hint="eastAsia"/>
          <w:szCs w:val="21"/>
        </w:rPr>
        <w:t>（签字或盖章）</w:t>
      </w:r>
    </w:p>
    <w:p w:rsidR="00D34791" w:rsidRDefault="00D34791" w:rsidP="00D34791">
      <w:pPr>
        <w:topLinePunct/>
        <w:spacing w:line="440" w:lineRule="exact"/>
        <w:rPr>
          <w:szCs w:val="21"/>
        </w:rPr>
      </w:pPr>
    </w:p>
    <w:p w:rsidR="00D34791" w:rsidRDefault="00D34791" w:rsidP="00D34791">
      <w:pPr>
        <w:topLinePunct/>
        <w:spacing w:line="440" w:lineRule="exact"/>
        <w:rPr>
          <w:szCs w:val="21"/>
        </w:rPr>
      </w:pPr>
      <w:r>
        <w:rPr>
          <w:szCs w:val="21"/>
        </w:rPr>
        <w:t xml:space="preserve"> </w:t>
      </w:r>
      <w:r>
        <w:rPr>
          <w:rFonts w:hint="eastAsia"/>
          <w:szCs w:val="21"/>
        </w:rPr>
        <w:t>备注：可按联合体成员数量进行扩展。</w:t>
      </w:r>
    </w:p>
    <w:p w:rsidR="00D34791" w:rsidRDefault="00D34791" w:rsidP="00D34791">
      <w:pPr>
        <w:topLinePunct/>
        <w:spacing w:line="440" w:lineRule="exact"/>
        <w:rPr>
          <w:szCs w:val="21"/>
        </w:rPr>
      </w:pPr>
    </w:p>
    <w:p w:rsidR="00D34791" w:rsidRDefault="00D34791" w:rsidP="00D34791">
      <w:pPr>
        <w:spacing w:line="440" w:lineRule="exact"/>
        <w:ind w:firstLineChars="1371" w:firstLine="2879"/>
      </w:pPr>
      <w:r>
        <w:t xml:space="preserve">        </w:t>
      </w:r>
      <w:r>
        <w:rPr>
          <w:rFonts w:hint="eastAsia"/>
        </w:rPr>
        <w:t>年</w:t>
      </w:r>
      <w:r>
        <w:t xml:space="preserve">       </w:t>
      </w:r>
      <w:r>
        <w:rPr>
          <w:rFonts w:hint="eastAsia"/>
        </w:rPr>
        <w:t>月</w:t>
      </w:r>
      <w:r>
        <w:t xml:space="preserve">       </w:t>
      </w:r>
      <w:r>
        <w:rPr>
          <w:rFonts w:hint="eastAsia"/>
        </w:rPr>
        <w:t>日</w:t>
      </w:r>
    </w:p>
    <w:p w:rsidR="00AB58D5" w:rsidRDefault="00AB58D5" w:rsidP="00D34791">
      <w:pPr>
        <w:spacing w:line="440" w:lineRule="exact"/>
      </w:pPr>
    </w:p>
    <w:sectPr w:rsidR="00AB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1"/>
    <w:rsid w:val="00AB58D5"/>
    <w:rsid w:val="00B03971"/>
    <w:rsid w:val="00D3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41D3"/>
  <w15:chartTrackingRefBased/>
  <w15:docId w15:val="{00820460-EE76-4076-A931-0D1DBEBC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34791"/>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D347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
    <w:name w:val="HCH正文"/>
    <w:qFormat/>
    <w:rsid w:val="00D34791"/>
    <w:pPr>
      <w:spacing w:line="500" w:lineRule="exact"/>
      <w:ind w:firstLineChars="200" w:firstLine="200"/>
    </w:pPr>
    <w:rPr>
      <w:rFonts w:ascii="Times New Roman" w:eastAsia="宋体" w:hAnsi="Times New Roman" w:cs="Times New Roman"/>
      <w:sz w:val="24"/>
      <w:szCs w:val="21"/>
    </w:rPr>
  </w:style>
  <w:style w:type="character" w:customStyle="1" w:styleId="20">
    <w:name w:val="标题 2 字符"/>
    <w:basedOn w:val="a0"/>
    <w:link w:val="2"/>
    <w:uiPriority w:val="9"/>
    <w:semiHidden/>
    <w:rsid w:val="00D3479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9788-F3A6-46CE-929E-C66E35C6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3164</Characters>
  <Application>Microsoft Office Word</Application>
  <DocSecurity>0</DocSecurity>
  <Lines>26</Lines>
  <Paragraphs>7</Paragraphs>
  <ScaleCrop>false</ScaleCrop>
  <Company>神州网信技术有限公司</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2</cp:revision>
  <dcterms:created xsi:type="dcterms:W3CDTF">2022-04-26T09:56:00Z</dcterms:created>
  <dcterms:modified xsi:type="dcterms:W3CDTF">2022-04-26T09:57:00Z</dcterms:modified>
</cp:coreProperties>
</file>