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20E0C" w14:textId="43C6617C" w:rsidR="004B30C6" w:rsidRPr="001B369A" w:rsidRDefault="004B30C6" w:rsidP="00B47072">
      <w:pPr>
        <w:spacing w:line="360" w:lineRule="auto"/>
        <w:jc w:val="center"/>
        <w:rPr>
          <w:rFonts w:ascii="宋体" w:hAnsi="宋体"/>
          <w:sz w:val="24"/>
          <w:szCs w:val="24"/>
        </w:rPr>
      </w:pPr>
      <w:r w:rsidRPr="001B369A">
        <w:rPr>
          <w:rFonts w:ascii="宋体" w:hAnsi="宋体" w:hint="eastAsia"/>
          <w:sz w:val="24"/>
          <w:szCs w:val="24"/>
        </w:rPr>
        <w:t>实质性响应一览表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807"/>
        <w:gridCol w:w="2880"/>
        <w:gridCol w:w="1807"/>
      </w:tblGrid>
      <w:tr w:rsidR="001B369A" w:rsidRPr="001B369A" w14:paraId="4D7E6428" w14:textId="77777777" w:rsidTr="00FB7B61">
        <w:trPr>
          <w:jc w:val="center"/>
        </w:trPr>
        <w:tc>
          <w:tcPr>
            <w:tcW w:w="828" w:type="dxa"/>
            <w:tcBorders>
              <w:top w:val="single" w:sz="4" w:space="0" w:color="auto"/>
              <w:left w:val="single" w:sz="4" w:space="0" w:color="auto"/>
              <w:bottom w:val="single" w:sz="4" w:space="0" w:color="auto"/>
              <w:right w:val="single" w:sz="4" w:space="0" w:color="auto"/>
            </w:tcBorders>
          </w:tcPr>
          <w:p w14:paraId="4561ABB7" w14:textId="77777777" w:rsidR="004B30C6" w:rsidRPr="001B369A" w:rsidRDefault="004B30C6" w:rsidP="00B47072">
            <w:pPr>
              <w:spacing w:line="360" w:lineRule="auto"/>
              <w:jc w:val="center"/>
              <w:rPr>
                <w:rFonts w:ascii="宋体" w:hAnsi="宋体"/>
                <w:sz w:val="24"/>
                <w:szCs w:val="24"/>
              </w:rPr>
            </w:pPr>
            <w:r w:rsidRPr="001B369A">
              <w:rPr>
                <w:rFonts w:ascii="宋体" w:hAnsi="宋体" w:hint="eastAsia"/>
                <w:sz w:val="24"/>
                <w:szCs w:val="24"/>
              </w:rPr>
              <w:t>序号</w:t>
            </w:r>
          </w:p>
        </w:tc>
        <w:tc>
          <w:tcPr>
            <w:tcW w:w="3807" w:type="dxa"/>
            <w:tcBorders>
              <w:top w:val="single" w:sz="4" w:space="0" w:color="auto"/>
              <w:left w:val="single" w:sz="4" w:space="0" w:color="auto"/>
              <w:bottom w:val="single" w:sz="4" w:space="0" w:color="auto"/>
              <w:right w:val="single" w:sz="4" w:space="0" w:color="auto"/>
            </w:tcBorders>
          </w:tcPr>
          <w:p w14:paraId="4F055EA6" w14:textId="77777777" w:rsidR="004B30C6" w:rsidRPr="001B369A" w:rsidRDefault="004B30C6" w:rsidP="00B47072">
            <w:pPr>
              <w:spacing w:line="360" w:lineRule="auto"/>
              <w:jc w:val="center"/>
              <w:rPr>
                <w:rFonts w:ascii="宋体" w:hAnsi="宋体"/>
                <w:sz w:val="24"/>
                <w:szCs w:val="24"/>
              </w:rPr>
            </w:pPr>
            <w:r w:rsidRPr="001B369A">
              <w:rPr>
                <w:rFonts w:ascii="宋体" w:hAnsi="宋体" w:hint="eastAsia"/>
                <w:sz w:val="24"/>
                <w:szCs w:val="24"/>
              </w:rPr>
              <w:t>实质性响应条款</w:t>
            </w:r>
          </w:p>
        </w:tc>
        <w:tc>
          <w:tcPr>
            <w:tcW w:w="2880" w:type="dxa"/>
            <w:tcBorders>
              <w:top w:val="single" w:sz="4" w:space="0" w:color="auto"/>
              <w:left w:val="single" w:sz="4" w:space="0" w:color="auto"/>
              <w:bottom w:val="single" w:sz="4" w:space="0" w:color="auto"/>
              <w:right w:val="single" w:sz="4" w:space="0" w:color="auto"/>
            </w:tcBorders>
          </w:tcPr>
          <w:p w14:paraId="1C0CF7F9" w14:textId="77777777" w:rsidR="004B30C6" w:rsidRPr="001B369A" w:rsidRDefault="004B30C6" w:rsidP="00B47072">
            <w:pPr>
              <w:spacing w:line="360" w:lineRule="auto"/>
              <w:jc w:val="center"/>
              <w:rPr>
                <w:rFonts w:ascii="宋体" w:hAnsi="宋体"/>
                <w:sz w:val="24"/>
                <w:szCs w:val="24"/>
              </w:rPr>
            </w:pPr>
            <w:r w:rsidRPr="001B369A">
              <w:rPr>
                <w:rFonts w:ascii="宋体" w:hAnsi="宋体" w:hint="eastAsia"/>
                <w:sz w:val="24"/>
                <w:szCs w:val="24"/>
              </w:rPr>
              <w:t>投标人响应情况</w:t>
            </w:r>
          </w:p>
        </w:tc>
        <w:tc>
          <w:tcPr>
            <w:tcW w:w="1807" w:type="dxa"/>
            <w:tcBorders>
              <w:top w:val="single" w:sz="4" w:space="0" w:color="auto"/>
              <w:left w:val="single" w:sz="4" w:space="0" w:color="auto"/>
              <w:bottom w:val="single" w:sz="4" w:space="0" w:color="auto"/>
              <w:right w:val="single" w:sz="4" w:space="0" w:color="auto"/>
            </w:tcBorders>
          </w:tcPr>
          <w:p w14:paraId="3891D3FD" w14:textId="77777777" w:rsidR="004B30C6" w:rsidRPr="001B369A" w:rsidRDefault="004B30C6" w:rsidP="00B47072">
            <w:pPr>
              <w:spacing w:line="360" w:lineRule="auto"/>
              <w:jc w:val="center"/>
              <w:rPr>
                <w:rFonts w:ascii="宋体" w:hAnsi="宋体"/>
                <w:sz w:val="24"/>
                <w:szCs w:val="24"/>
              </w:rPr>
            </w:pPr>
            <w:r w:rsidRPr="001B369A">
              <w:rPr>
                <w:rFonts w:ascii="宋体" w:hAnsi="宋体" w:hint="eastAsia"/>
                <w:sz w:val="24"/>
                <w:szCs w:val="24"/>
              </w:rPr>
              <w:t>差异</w:t>
            </w:r>
          </w:p>
        </w:tc>
      </w:tr>
      <w:tr w:rsidR="001B369A" w:rsidRPr="001B369A" w14:paraId="5D22C910" w14:textId="77777777" w:rsidTr="00FB7B61">
        <w:trPr>
          <w:trHeight w:val="879"/>
          <w:jc w:val="center"/>
        </w:trPr>
        <w:tc>
          <w:tcPr>
            <w:tcW w:w="828" w:type="dxa"/>
            <w:tcBorders>
              <w:top w:val="single" w:sz="4" w:space="0" w:color="auto"/>
              <w:left w:val="single" w:sz="4" w:space="0" w:color="auto"/>
              <w:bottom w:val="single" w:sz="4" w:space="0" w:color="auto"/>
              <w:right w:val="single" w:sz="4" w:space="0" w:color="auto"/>
            </w:tcBorders>
          </w:tcPr>
          <w:p w14:paraId="04D524CE" w14:textId="77777777" w:rsidR="004B30C6" w:rsidRPr="001B369A" w:rsidRDefault="004B30C6" w:rsidP="00B47072">
            <w:pPr>
              <w:spacing w:line="360" w:lineRule="auto"/>
              <w:jc w:val="center"/>
              <w:rPr>
                <w:rFonts w:ascii="宋体" w:hAnsi="宋体"/>
                <w:sz w:val="24"/>
                <w:szCs w:val="24"/>
              </w:rPr>
            </w:pPr>
            <w:r w:rsidRPr="001B369A">
              <w:rPr>
                <w:rFonts w:ascii="宋体" w:hAnsi="宋体" w:hint="eastAsia"/>
                <w:sz w:val="24"/>
                <w:szCs w:val="24"/>
              </w:rPr>
              <w:t>1</w:t>
            </w:r>
          </w:p>
        </w:tc>
        <w:tc>
          <w:tcPr>
            <w:tcW w:w="3807" w:type="dxa"/>
            <w:tcBorders>
              <w:top w:val="single" w:sz="4" w:space="0" w:color="auto"/>
              <w:left w:val="single" w:sz="4" w:space="0" w:color="auto"/>
              <w:bottom w:val="single" w:sz="4" w:space="0" w:color="auto"/>
              <w:right w:val="single" w:sz="4" w:space="0" w:color="auto"/>
            </w:tcBorders>
          </w:tcPr>
          <w:p w14:paraId="7FF1B73E" w14:textId="17E1DE4A" w:rsidR="004B30C6" w:rsidRPr="001B369A" w:rsidRDefault="001041C1" w:rsidP="00B47072">
            <w:pPr>
              <w:spacing w:line="360" w:lineRule="auto"/>
              <w:rPr>
                <w:rFonts w:ascii="宋体" w:hAnsi="宋体"/>
                <w:sz w:val="24"/>
                <w:szCs w:val="24"/>
              </w:rPr>
            </w:pPr>
            <w:r w:rsidRPr="001041C1">
              <w:rPr>
                <w:rStyle w:val="ad"/>
                <w:rFonts w:ascii="宋体" w:hAnsi="宋体" w:hint="eastAsia"/>
                <w:b w:val="0"/>
                <w:sz w:val="24"/>
                <w:szCs w:val="24"/>
              </w:rPr>
              <w:t>★中标人应按照《中华人民共和国劳动法》的相关规定发放工资，服务人员工资不得低于广州市企业职工最低工资标准（工资不含按国家规定中标人必须支付的社会保险及其他应付费用）。</w:t>
            </w:r>
          </w:p>
        </w:tc>
        <w:tc>
          <w:tcPr>
            <w:tcW w:w="2880" w:type="dxa"/>
            <w:tcBorders>
              <w:top w:val="single" w:sz="4" w:space="0" w:color="auto"/>
              <w:left w:val="single" w:sz="4" w:space="0" w:color="auto"/>
              <w:bottom w:val="single" w:sz="4" w:space="0" w:color="auto"/>
              <w:right w:val="single" w:sz="4" w:space="0" w:color="auto"/>
            </w:tcBorders>
          </w:tcPr>
          <w:p w14:paraId="770FBF81" w14:textId="77777777" w:rsidR="004B30C6" w:rsidRPr="001B369A" w:rsidRDefault="004B30C6" w:rsidP="00B47072">
            <w:pPr>
              <w:spacing w:line="360" w:lineRule="auto"/>
              <w:rPr>
                <w:rFonts w:ascii="宋体" w:hAnsi="宋体"/>
                <w:sz w:val="24"/>
                <w:szCs w:val="24"/>
              </w:rPr>
            </w:pPr>
          </w:p>
        </w:tc>
        <w:tc>
          <w:tcPr>
            <w:tcW w:w="1807" w:type="dxa"/>
            <w:tcBorders>
              <w:top w:val="single" w:sz="4" w:space="0" w:color="auto"/>
              <w:left w:val="single" w:sz="4" w:space="0" w:color="auto"/>
              <w:bottom w:val="single" w:sz="4" w:space="0" w:color="auto"/>
              <w:right w:val="single" w:sz="4" w:space="0" w:color="auto"/>
            </w:tcBorders>
          </w:tcPr>
          <w:p w14:paraId="3232ACFA" w14:textId="77777777" w:rsidR="004B30C6" w:rsidRPr="001B369A" w:rsidRDefault="004B30C6" w:rsidP="00B47072">
            <w:pPr>
              <w:spacing w:line="360" w:lineRule="auto"/>
              <w:jc w:val="center"/>
              <w:rPr>
                <w:rFonts w:ascii="宋体" w:hAnsi="宋体"/>
                <w:sz w:val="24"/>
                <w:szCs w:val="24"/>
              </w:rPr>
            </w:pPr>
          </w:p>
        </w:tc>
      </w:tr>
      <w:tr w:rsidR="001B369A" w:rsidRPr="001B369A" w14:paraId="1590FDF5" w14:textId="77777777" w:rsidTr="00FB7B61">
        <w:trPr>
          <w:jc w:val="center"/>
        </w:trPr>
        <w:tc>
          <w:tcPr>
            <w:tcW w:w="828" w:type="dxa"/>
            <w:tcBorders>
              <w:top w:val="single" w:sz="4" w:space="0" w:color="auto"/>
              <w:left w:val="single" w:sz="4" w:space="0" w:color="auto"/>
              <w:bottom w:val="single" w:sz="4" w:space="0" w:color="auto"/>
              <w:right w:val="single" w:sz="4" w:space="0" w:color="auto"/>
            </w:tcBorders>
          </w:tcPr>
          <w:p w14:paraId="1A884747" w14:textId="77777777" w:rsidR="004B30C6" w:rsidRPr="001B369A" w:rsidRDefault="004B30C6" w:rsidP="00B47072">
            <w:pPr>
              <w:spacing w:line="360" w:lineRule="auto"/>
              <w:jc w:val="center"/>
              <w:rPr>
                <w:rFonts w:ascii="宋体" w:hAnsi="宋体"/>
                <w:sz w:val="24"/>
                <w:szCs w:val="24"/>
              </w:rPr>
            </w:pPr>
            <w:r w:rsidRPr="001B369A">
              <w:rPr>
                <w:rFonts w:ascii="宋体" w:hAnsi="宋体" w:hint="eastAsia"/>
                <w:sz w:val="24"/>
                <w:szCs w:val="24"/>
              </w:rPr>
              <w:t>2</w:t>
            </w:r>
          </w:p>
        </w:tc>
        <w:tc>
          <w:tcPr>
            <w:tcW w:w="3807" w:type="dxa"/>
            <w:tcBorders>
              <w:top w:val="single" w:sz="4" w:space="0" w:color="auto"/>
              <w:left w:val="single" w:sz="4" w:space="0" w:color="auto"/>
              <w:bottom w:val="single" w:sz="4" w:space="0" w:color="auto"/>
              <w:right w:val="single" w:sz="4" w:space="0" w:color="auto"/>
            </w:tcBorders>
          </w:tcPr>
          <w:p w14:paraId="792327CF" w14:textId="26E08CC1" w:rsidR="004B30C6" w:rsidRPr="001B369A" w:rsidRDefault="001041C1" w:rsidP="00B47072">
            <w:pPr>
              <w:spacing w:line="360" w:lineRule="auto"/>
              <w:rPr>
                <w:rFonts w:ascii="宋体" w:hAnsi="宋体"/>
                <w:sz w:val="24"/>
                <w:szCs w:val="24"/>
              </w:rPr>
            </w:pPr>
            <w:r w:rsidRPr="001041C1">
              <w:rPr>
                <w:rStyle w:val="ad"/>
                <w:rFonts w:ascii="宋体" w:hAnsi="宋体" w:hint="eastAsia"/>
                <w:b w:val="0"/>
                <w:sz w:val="24"/>
                <w:szCs w:val="24"/>
              </w:rPr>
              <w:t>★中标人应按照《中华人民共和国社会保险法》和《住房公积金管理条例》的相关规定，支付国家规定必须购买的社会保险费用和缴存住房公积金。</w:t>
            </w:r>
          </w:p>
        </w:tc>
        <w:tc>
          <w:tcPr>
            <w:tcW w:w="2880" w:type="dxa"/>
            <w:tcBorders>
              <w:top w:val="single" w:sz="4" w:space="0" w:color="auto"/>
              <w:left w:val="single" w:sz="4" w:space="0" w:color="auto"/>
              <w:bottom w:val="single" w:sz="4" w:space="0" w:color="auto"/>
              <w:right w:val="single" w:sz="4" w:space="0" w:color="auto"/>
            </w:tcBorders>
          </w:tcPr>
          <w:p w14:paraId="54BB392B" w14:textId="77777777" w:rsidR="004B30C6" w:rsidRPr="001B369A" w:rsidRDefault="004B30C6" w:rsidP="00B47072">
            <w:pPr>
              <w:spacing w:line="360" w:lineRule="auto"/>
              <w:rPr>
                <w:rFonts w:ascii="宋体" w:hAnsi="宋体"/>
                <w:sz w:val="24"/>
                <w:szCs w:val="24"/>
              </w:rPr>
            </w:pPr>
          </w:p>
        </w:tc>
        <w:tc>
          <w:tcPr>
            <w:tcW w:w="1807" w:type="dxa"/>
            <w:tcBorders>
              <w:top w:val="single" w:sz="4" w:space="0" w:color="auto"/>
              <w:left w:val="single" w:sz="4" w:space="0" w:color="auto"/>
              <w:bottom w:val="single" w:sz="4" w:space="0" w:color="auto"/>
              <w:right w:val="single" w:sz="4" w:space="0" w:color="auto"/>
            </w:tcBorders>
          </w:tcPr>
          <w:p w14:paraId="2D8D01F6" w14:textId="77777777" w:rsidR="004B30C6" w:rsidRPr="001B369A" w:rsidRDefault="004B30C6" w:rsidP="00B47072">
            <w:pPr>
              <w:spacing w:line="360" w:lineRule="auto"/>
              <w:rPr>
                <w:rFonts w:ascii="宋体" w:hAnsi="宋体"/>
                <w:sz w:val="24"/>
                <w:szCs w:val="24"/>
              </w:rPr>
            </w:pPr>
          </w:p>
        </w:tc>
      </w:tr>
      <w:tr w:rsidR="001B369A" w:rsidRPr="001B369A" w14:paraId="11E4F6DC" w14:textId="77777777" w:rsidTr="00FB7B61">
        <w:trPr>
          <w:jc w:val="center"/>
        </w:trPr>
        <w:tc>
          <w:tcPr>
            <w:tcW w:w="828" w:type="dxa"/>
            <w:tcBorders>
              <w:top w:val="single" w:sz="4" w:space="0" w:color="auto"/>
              <w:left w:val="single" w:sz="4" w:space="0" w:color="auto"/>
              <w:bottom w:val="single" w:sz="4" w:space="0" w:color="auto"/>
              <w:right w:val="single" w:sz="4" w:space="0" w:color="auto"/>
            </w:tcBorders>
          </w:tcPr>
          <w:p w14:paraId="766B4D55" w14:textId="77777777" w:rsidR="004B30C6" w:rsidRPr="001B369A" w:rsidRDefault="004B30C6" w:rsidP="00B47072">
            <w:pPr>
              <w:spacing w:line="360" w:lineRule="auto"/>
              <w:jc w:val="center"/>
              <w:rPr>
                <w:rFonts w:ascii="宋体" w:hAnsi="宋体"/>
                <w:sz w:val="24"/>
                <w:szCs w:val="24"/>
              </w:rPr>
            </w:pPr>
            <w:r w:rsidRPr="001B369A">
              <w:rPr>
                <w:rFonts w:ascii="宋体" w:hAnsi="宋体" w:hint="eastAsia"/>
                <w:sz w:val="24"/>
                <w:szCs w:val="24"/>
              </w:rPr>
              <w:t>3</w:t>
            </w:r>
          </w:p>
        </w:tc>
        <w:tc>
          <w:tcPr>
            <w:tcW w:w="3807" w:type="dxa"/>
            <w:tcBorders>
              <w:top w:val="single" w:sz="4" w:space="0" w:color="auto"/>
              <w:left w:val="single" w:sz="4" w:space="0" w:color="auto"/>
              <w:bottom w:val="single" w:sz="4" w:space="0" w:color="auto"/>
              <w:right w:val="single" w:sz="4" w:space="0" w:color="auto"/>
            </w:tcBorders>
          </w:tcPr>
          <w:p w14:paraId="0D82B1F7" w14:textId="7971358F" w:rsidR="004B30C6" w:rsidRPr="001B369A" w:rsidRDefault="001041C1" w:rsidP="001B369A">
            <w:pPr>
              <w:spacing w:line="360" w:lineRule="auto"/>
              <w:rPr>
                <w:rFonts w:ascii="宋体" w:hAnsi="宋体"/>
                <w:sz w:val="24"/>
                <w:szCs w:val="24"/>
              </w:rPr>
            </w:pPr>
            <w:r w:rsidRPr="001041C1">
              <w:rPr>
                <w:rFonts w:ascii="宋体" w:hAnsi="宋体" w:hint="eastAsia"/>
                <w:sz w:val="24"/>
                <w:szCs w:val="24"/>
              </w:rPr>
              <w:t>★投标人须具有公安机关核发的《保安服务许可证》。（提供证书扫描件）。</w:t>
            </w:r>
          </w:p>
        </w:tc>
        <w:tc>
          <w:tcPr>
            <w:tcW w:w="2880" w:type="dxa"/>
            <w:tcBorders>
              <w:top w:val="single" w:sz="4" w:space="0" w:color="auto"/>
              <w:left w:val="single" w:sz="4" w:space="0" w:color="auto"/>
              <w:bottom w:val="single" w:sz="4" w:space="0" w:color="auto"/>
              <w:right w:val="single" w:sz="4" w:space="0" w:color="auto"/>
            </w:tcBorders>
          </w:tcPr>
          <w:p w14:paraId="69F1FC69" w14:textId="77777777" w:rsidR="004B30C6" w:rsidRPr="001B369A" w:rsidRDefault="004B30C6" w:rsidP="00B47072">
            <w:pPr>
              <w:spacing w:line="360" w:lineRule="auto"/>
              <w:rPr>
                <w:rFonts w:ascii="宋体" w:hAnsi="宋体"/>
                <w:sz w:val="24"/>
                <w:szCs w:val="24"/>
              </w:rPr>
            </w:pPr>
          </w:p>
        </w:tc>
        <w:tc>
          <w:tcPr>
            <w:tcW w:w="1807" w:type="dxa"/>
            <w:tcBorders>
              <w:top w:val="single" w:sz="4" w:space="0" w:color="auto"/>
              <w:left w:val="single" w:sz="4" w:space="0" w:color="auto"/>
              <w:bottom w:val="single" w:sz="4" w:space="0" w:color="auto"/>
              <w:right w:val="single" w:sz="4" w:space="0" w:color="auto"/>
            </w:tcBorders>
          </w:tcPr>
          <w:p w14:paraId="036D4461" w14:textId="77777777" w:rsidR="004B30C6" w:rsidRPr="001B369A" w:rsidRDefault="004B30C6" w:rsidP="00B47072">
            <w:pPr>
              <w:spacing w:line="360" w:lineRule="auto"/>
              <w:rPr>
                <w:rFonts w:ascii="宋体" w:hAnsi="宋体"/>
                <w:sz w:val="24"/>
                <w:szCs w:val="24"/>
              </w:rPr>
            </w:pPr>
          </w:p>
        </w:tc>
      </w:tr>
      <w:tr w:rsidR="001B369A" w:rsidRPr="001B369A" w14:paraId="5338A0C0" w14:textId="77777777" w:rsidTr="00FB7B61">
        <w:trPr>
          <w:jc w:val="center"/>
        </w:trPr>
        <w:tc>
          <w:tcPr>
            <w:tcW w:w="828" w:type="dxa"/>
            <w:tcBorders>
              <w:top w:val="single" w:sz="4" w:space="0" w:color="auto"/>
              <w:left w:val="single" w:sz="4" w:space="0" w:color="auto"/>
              <w:bottom w:val="single" w:sz="4" w:space="0" w:color="auto"/>
              <w:right w:val="single" w:sz="4" w:space="0" w:color="auto"/>
            </w:tcBorders>
          </w:tcPr>
          <w:p w14:paraId="17DF238D" w14:textId="34FFBE32" w:rsidR="004B30C6" w:rsidRPr="001B369A" w:rsidRDefault="001B369A" w:rsidP="00B47072">
            <w:pPr>
              <w:spacing w:line="360" w:lineRule="auto"/>
              <w:jc w:val="center"/>
              <w:rPr>
                <w:rFonts w:ascii="宋体" w:hAnsi="宋体"/>
                <w:sz w:val="24"/>
                <w:szCs w:val="24"/>
              </w:rPr>
            </w:pPr>
            <w:r>
              <w:rPr>
                <w:rFonts w:ascii="宋体" w:hAnsi="宋体" w:hint="eastAsia"/>
                <w:sz w:val="24"/>
                <w:szCs w:val="24"/>
              </w:rPr>
              <w:t>4</w:t>
            </w:r>
          </w:p>
        </w:tc>
        <w:tc>
          <w:tcPr>
            <w:tcW w:w="3807" w:type="dxa"/>
            <w:tcBorders>
              <w:top w:val="single" w:sz="4" w:space="0" w:color="auto"/>
              <w:left w:val="single" w:sz="4" w:space="0" w:color="auto"/>
              <w:bottom w:val="single" w:sz="4" w:space="0" w:color="auto"/>
              <w:right w:val="single" w:sz="4" w:space="0" w:color="auto"/>
            </w:tcBorders>
          </w:tcPr>
          <w:p w14:paraId="66639297" w14:textId="22B5236A" w:rsidR="004B30C6" w:rsidRPr="001B369A" w:rsidRDefault="001041C1" w:rsidP="00B47072">
            <w:pPr>
              <w:spacing w:line="360" w:lineRule="auto"/>
              <w:rPr>
                <w:rFonts w:ascii="宋体" w:hAnsi="宋体"/>
                <w:sz w:val="24"/>
                <w:szCs w:val="24"/>
              </w:rPr>
            </w:pPr>
            <w:r w:rsidRPr="001041C1">
              <w:rPr>
                <w:rFonts w:ascii="宋体" w:hAnsi="宋体" w:hint="eastAsia"/>
                <w:sz w:val="24"/>
                <w:szCs w:val="24"/>
              </w:rPr>
              <w:t>★投标人须承诺自采购人下达任务通知书约定进场时间为投入本项目保安员配备“2011式”保安员服装及统一的保安服务标志,保安器械等装备,包括:冬夏制服每人不少于各2套；警棍1根、警哨1个、盾牌1个、手电简1支、探照灯1盏、雨具1套、防爆器材1套、通讯设备对讲机等器材按照每2人1套的标准配备；执法记录仪1个(要求具有运动高清、夜视功能)。风力灭火机一批，</w:t>
            </w:r>
            <w:proofErr w:type="gramStart"/>
            <w:r w:rsidRPr="001041C1">
              <w:rPr>
                <w:rFonts w:ascii="宋体" w:hAnsi="宋体" w:hint="eastAsia"/>
                <w:sz w:val="24"/>
                <w:szCs w:val="24"/>
              </w:rPr>
              <w:t>个人消防</w:t>
            </w:r>
            <w:proofErr w:type="gramEnd"/>
            <w:r w:rsidRPr="001041C1">
              <w:rPr>
                <w:rFonts w:ascii="宋体" w:hAnsi="宋体" w:hint="eastAsia"/>
                <w:sz w:val="24"/>
                <w:szCs w:val="24"/>
              </w:rPr>
              <w:t>防护套装，干粉灭火器一批，立式多级消</w:t>
            </w:r>
            <w:r w:rsidRPr="001041C1">
              <w:rPr>
                <w:rFonts w:ascii="宋体" w:hAnsi="宋体" w:hint="eastAsia"/>
                <w:sz w:val="24"/>
                <w:szCs w:val="24"/>
              </w:rPr>
              <w:lastRenderedPageBreak/>
              <w:t xml:space="preserve">防泵 2 </w:t>
            </w:r>
            <w:proofErr w:type="gramStart"/>
            <w:r w:rsidRPr="001041C1">
              <w:rPr>
                <w:rFonts w:ascii="宋体" w:hAnsi="宋体" w:hint="eastAsia"/>
                <w:sz w:val="24"/>
                <w:szCs w:val="24"/>
              </w:rPr>
              <w:t>个</w:t>
            </w:r>
            <w:proofErr w:type="gramEnd"/>
            <w:r w:rsidRPr="001041C1">
              <w:rPr>
                <w:rFonts w:ascii="宋体" w:hAnsi="宋体" w:hint="eastAsia"/>
                <w:sz w:val="24"/>
                <w:szCs w:val="24"/>
              </w:rPr>
              <w:t>（扬程30米）。</w:t>
            </w:r>
          </w:p>
        </w:tc>
        <w:tc>
          <w:tcPr>
            <w:tcW w:w="2880" w:type="dxa"/>
            <w:tcBorders>
              <w:top w:val="single" w:sz="4" w:space="0" w:color="auto"/>
              <w:left w:val="single" w:sz="4" w:space="0" w:color="auto"/>
              <w:bottom w:val="single" w:sz="4" w:space="0" w:color="auto"/>
              <w:right w:val="single" w:sz="4" w:space="0" w:color="auto"/>
            </w:tcBorders>
          </w:tcPr>
          <w:p w14:paraId="14FB97CE" w14:textId="77777777" w:rsidR="004B30C6" w:rsidRPr="001B369A" w:rsidRDefault="004B30C6" w:rsidP="00B47072">
            <w:pPr>
              <w:spacing w:line="360" w:lineRule="auto"/>
              <w:rPr>
                <w:rFonts w:ascii="宋体" w:hAnsi="宋体"/>
                <w:sz w:val="24"/>
                <w:szCs w:val="24"/>
              </w:rPr>
            </w:pPr>
          </w:p>
        </w:tc>
        <w:tc>
          <w:tcPr>
            <w:tcW w:w="1807" w:type="dxa"/>
            <w:tcBorders>
              <w:top w:val="single" w:sz="4" w:space="0" w:color="auto"/>
              <w:left w:val="single" w:sz="4" w:space="0" w:color="auto"/>
              <w:bottom w:val="single" w:sz="4" w:space="0" w:color="auto"/>
              <w:right w:val="single" w:sz="4" w:space="0" w:color="auto"/>
            </w:tcBorders>
          </w:tcPr>
          <w:p w14:paraId="12FB715C" w14:textId="77777777" w:rsidR="004B30C6" w:rsidRPr="001B369A" w:rsidRDefault="004B30C6" w:rsidP="00B47072">
            <w:pPr>
              <w:spacing w:line="360" w:lineRule="auto"/>
              <w:rPr>
                <w:rFonts w:ascii="宋体" w:hAnsi="宋体"/>
                <w:sz w:val="24"/>
                <w:szCs w:val="24"/>
              </w:rPr>
            </w:pPr>
          </w:p>
        </w:tc>
      </w:tr>
      <w:tr w:rsidR="001B369A" w:rsidRPr="001B369A" w14:paraId="50223D66" w14:textId="77777777" w:rsidTr="00FB7B61">
        <w:trPr>
          <w:jc w:val="center"/>
        </w:trPr>
        <w:tc>
          <w:tcPr>
            <w:tcW w:w="828" w:type="dxa"/>
            <w:tcBorders>
              <w:top w:val="single" w:sz="4" w:space="0" w:color="auto"/>
              <w:left w:val="single" w:sz="4" w:space="0" w:color="auto"/>
              <w:bottom w:val="single" w:sz="4" w:space="0" w:color="auto"/>
              <w:right w:val="single" w:sz="4" w:space="0" w:color="auto"/>
            </w:tcBorders>
          </w:tcPr>
          <w:p w14:paraId="3E7BC6C8" w14:textId="53DDA201" w:rsidR="004B30C6" w:rsidRPr="001B369A" w:rsidRDefault="00BB1460" w:rsidP="00B47072">
            <w:pPr>
              <w:spacing w:line="360" w:lineRule="auto"/>
              <w:jc w:val="center"/>
              <w:rPr>
                <w:rFonts w:ascii="宋体" w:hAnsi="宋体"/>
                <w:sz w:val="24"/>
                <w:szCs w:val="24"/>
              </w:rPr>
            </w:pPr>
            <w:r>
              <w:rPr>
                <w:rFonts w:ascii="宋体" w:hAnsi="宋体" w:hint="eastAsia"/>
                <w:sz w:val="24"/>
                <w:szCs w:val="24"/>
              </w:rPr>
              <w:t>5</w:t>
            </w:r>
          </w:p>
        </w:tc>
        <w:tc>
          <w:tcPr>
            <w:tcW w:w="3807" w:type="dxa"/>
            <w:tcBorders>
              <w:top w:val="single" w:sz="4" w:space="0" w:color="auto"/>
              <w:left w:val="single" w:sz="4" w:space="0" w:color="auto"/>
              <w:bottom w:val="single" w:sz="4" w:space="0" w:color="auto"/>
              <w:right w:val="single" w:sz="4" w:space="0" w:color="auto"/>
            </w:tcBorders>
          </w:tcPr>
          <w:p w14:paraId="2D85C91D" w14:textId="458F0ED9" w:rsidR="004B30C6" w:rsidRPr="00BB1460" w:rsidRDefault="001041C1" w:rsidP="00BB1460">
            <w:pPr>
              <w:spacing w:line="360" w:lineRule="auto"/>
              <w:rPr>
                <w:rFonts w:ascii="宋体" w:hAnsi="宋体"/>
                <w:sz w:val="24"/>
                <w:szCs w:val="24"/>
              </w:rPr>
            </w:pPr>
            <w:r w:rsidRPr="001041C1">
              <w:rPr>
                <w:rFonts w:ascii="宋体" w:hAnsi="宋体" w:hint="eastAsia"/>
                <w:sz w:val="24"/>
                <w:szCs w:val="24"/>
              </w:rPr>
              <w:t>★投标人投标文件中的拟投入人员，不得与其它同类项目有效合同期内的已投入（服务）人员重复，否则在符合性审查中作无效投标处理。</w:t>
            </w:r>
          </w:p>
        </w:tc>
        <w:tc>
          <w:tcPr>
            <w:tcW w:w="2880" w:type="dxa"/>
            <w:tcBorders>
              <w:top w:val="single" w:sz="4" w:space="0" w:color="auto"/>
              <w:left w:val="single" w:sz="4" w:space="0" w:color="auto"/>
              <w:bottom w:val="single" w:sz="4" w:space="0" w:color="auto"/>
              <w:right w:val="single" w:sz="4" w:space="0" w:color="auto"/>
            </w:tcBorders>
          </w:tcPr>
          <w:p w14:paraId="00812AF1" w14:textId="77777777" w:rsidR="004B30C6" w:rsidRPr="001B369A" w:rsidRDefault="004B30C6" w:rsidP="00B47072">
            <w:pPr>
              <w:spacing w:line="360" w:lineRule="auto"/>
              <w:rPr>
                <w:rFonts w:ascii="宋体" w:hAnsi="宋体"/>
                <w:sz w:val="24"/>
                <w:szCs w:val="24"/>
              </w:rPr>
            </w:pPr>
          </w:p>
        </w:tc>
        <w:tc>
          <w:tcPr>
            <w:tcW w:w="1807" w:type="dxa"/>
            <w:tcBorders>
              <w:top w:val="single" w:sz="4" w:space="0" w:color="auto"/>
              <w:left w:val="single" w:sz="4" w:space="0" w:color="auto"/>
              <w:bottom w:val="single" w:sz="4" w:space="0" w:color="auto"/>
              <w:right w:val="single" w:sz="4" w:space="0" w:color="auto"/>
            </w:tcBorders>
          </w:tcPr>
          <w:p w14:paraId="76590503" w14:textId="77777777" w:rsidR="004B30C6" w:rsidRPr="001B369A" w:rsidRDefault="004B30C6" w:rsidP="00B47072">
            <w:pPr>
              <w:spacing w:line="360" w:lineRule="auto"/>
              <w:rPr>
                <w:rFonts w:ascii="宋体" w:hAnsi="宋体"/>
                <w:sz w:val="24"/>
                <w:szCs w:val="24"/>
              </w:rPr>
            </w:pPr>
          </w:p>
        </w:tc>
      </w:tr>
      <w:tr w:rsidR="001B369A" w:rsidRPr="001B369A" w14:paraId="2BD89D3E" w14:textId="77777777" w:rsidTr="00FB7B61">
        <w:trPr>
          <w:jc w:val="center"/>
        </w:trPr>
        <w:tc>
          <w:tcPr>
            <w:tcW w:w="828" w:type="dxa"/>
            <w:tcBorders>
              <w:top w:val="single" w:sz="4" w:space="0" w:color="auto"/>
              <w:left w:val="single" w:sz="4" w:space="0" w:color="auto"/>
              <w:bottom w:val="single" w:sz="4" w:space="0" w:color="auto"/>
              <w:right w:val="single" w:sz="4" w:space="0" w:color="auto"/>
            </w:tcBorders>
          </w:tcPr>
          <w:p w14:paraId="4C9A5A6E" w14:textId="789CDD6C" w:rsidR="004B30C6" w:rsidRPr="001B369A" w:rsidRDefault="00BB1460" w:rsidP="00B47072">
            <w:pPr>
              <w:spacing w:line="360" w:lineRule="auto"/>
              <w:jc w:val="center"/>
              <w:rPr>
                <w:rFonts w:ascii="宋体" w:hAnsi="宋体"/>
                <w:sz w:val="24"/>
                <w:szCs w:val="24"/>
              </w:rPr>
            </w:pPr>
            <w:r>
              <w:rPr>
                <w:rFonts w:ascii="宋体" w:hAnsi="宋体" w:hint="eastAsia"/>
                <w:sz w:val="24"/>
                <w:szCs w:val="24"/>
              </w:rPr>
              <w:t>6</w:t>
            </w:r>
          </w:p>
        </w:tc>
        <w:tc>
          <w:tcPr>
            <w:tcW w:w="3807" w:type="dxa"/>
            <w:tcBorders>
              <w:top w:val="single" w:sz="4" w:space="0" w:color="auto"/>
              <w:left w:val="single" w:sz="4" w:space="0" w:color="auto"/>
              <w:bottom w:val="single" w:sz="4" w:space="0" w:color="auto"/>
              <w:right w:val="single" w:sz="4" w:space="0" w:color="auto"/>
            </w:tcBorders>
          </w:tcPr>
          <w:p w14:paraId="588C08C6" w14:textId="31E189D8" w:rsidR="004B30C6" w:rsidRPr="00BB1460" w:rsidRDefault="001041C1" w:rsidP="00B47072">
            <w:pPr>
              <w:spacing w:line="360" w:lineRule="auto"/>
              <w:rPr>
                <w:rFonts w:ascii="宋体" w:hAnsi="宋体"/>
                <w:sz w:val="24"/>
                <w:szCs w:val="24"/>
              </w:rPr>
            </w:pPr>
            <w:r w:rsidRPr="001041C1">
              <w:rPr>
                <w:rFonts w:ascii="宋体" w:hAnsi="宋体" w:hint="eastAsia"/>
                <w:sz w:val="24"/>
                <w:szCs w:val="24"/>
              </w:rPr>
              <w:t>★项目投入人员</w:t>
            </w:r>
            <w:proofErr w:type="gramStart"/>
            <w:r w:rsidRPr="001041C1">
              <w:rPr>
                <w:rFonts w:ascii="宋体" w:hAnsi="宋体" w:hint="eastAsia"/>
                <w:sz w:val="24"/>
                <w:szCs w:val="24"/>
              </w:rPr>
              <w:t>需列详</w:t>
            </w:r>
            <w:proofErr w:type="gramEnd"/>
            <w:r w:rsidRPr="001041C1">
              <w:rPr>
                <w:rFonts w:ascii="宋体" w:hAnsi="宋体" w:hint="eastAsia"/>
                <w:sz w:val="24"/>
                <w:szCs w:val="24"/>
              </w:rPr>
              <w:t>表，列明姓名、年龄、籍贯和身份证号等信息。</w:t>
            </w:r>
          </w:p>
        </w:tc>
        <w:tc>
          <w:tcPr>
            <w:tcW w:w="2880" w:type="dxa"/>
            <w:tcBorders>
              <w:top w:val="single" w:sz="4" w:space="0" w:color="auto"/>
              <w:left w:val="single" w:sz="4" w:space="0" w:color="auto"/>
              <w:bottom w:val="single" w:sz="4" w:space="0" w:color="auto"/>
              <w:right w:val="single" w:sz="4" w:space="0" w:color="auto"/>
            </w:tcBorders>
          </w:tcPr>
          <w:p w14:paraId="0F397377" w14:textId="77777777" w:rsidR="004B30C6" w:rsidRPr="001B369A" w:rsidRDefault="004B30C6" w:rsidP="00B47072">
            <w:pPr>
              <w:spacing w:line="360" w:lineRule="auto"/>
              <w:rPr>
                <w:rFonts w:ascii="宋体" w:hAnsi="宋体"/>
                <w:sz w:val="24"/>
                <w:szCs w:val="24"/>
              </w:rPr>
            </w:pPr>
          </w:p>
        </w:tc>
        <w:tc>
          <w:tcPr>
            <w:tcW w:w="1807" w:type="dxa"/>
            <w:tcBorders>
              <w:top w:val="single" w:sz="4" w:space="0" w:color="auto"/>
              <w:left w:val="single" w:sz="4" w:space="0" w:color="auto"/>
              <w:bottom w:val="single" w:sz="4" w:space="0" w:color="auto"/>
              <w:right w:val="single" w:sz="4" w:space="0" w:color="auto"/>
            </w:tcBorders>
          </w:tcPr>
          <w:p w14:paraId="2A0F6669" w14:textId="77777777" w:rsidR="004B30C6" w:rsidRPr="001B369A" w:rsidRDefault="004B30C6" w:rsidP="00B47072">
            <w:pPr>
              <w:spacing w:line="360" w:lineRule="auto"/>
              <w:rPr>
                <w:rFonts w:ascii="宋体" w:hAnsi="宋体"/>
                <w:sz w:val="24"/>
                <w:szCs w:val="24"/>
              </w:rPr>
            </w:pPr>
          </w:p>
        </w:tc>
      </w:tr>
      <w:tr w:rsidR="001B369A" w:rsidRPr="001B369A" w14:paraId="0AAD4FBA" w14:textId="77777777" w:rsidTr="00FB7B61">
        <w:trPr>
          <w:jc w:val="center"/>
        </w:trPr>
        <w:tc>
          <w:tcPr>
            <w:tcW w:w="828" w:type="dxa"/>
            <w:tcBorders>
              <w:top w:val="single" w:sz="4" w:space="0" w:color="auto"/>
              <w:left w:val="single" w:sz="4" w:space="0" w:color="auto"/>
              <w:bottom w:val="single" w:sz="4" w:space="0" w:color="auto"/>
              <w:right w:val="single" w:sz="4" w:space="0" w:color="auto"/>
            </w:tcBorders>
          </w:tcPr>
          <w:p w14:paraId="301517DC" w14:textId="77777777" w:rsidR="004B30C6" w:rsidRPr="001B369A" w:rsidRDefault="004B30C6" w:rsidP="00B47072">
            <w:pPr>
              <w:spacing w:line="360" w:lineRule="auto"/>
              <w:jc w:val="center"/>
              <w:rPr>
                <w:rFonts w:ascii="宋体" w:hAnsi="宋体"/>
                <w:sz w:val="24"/>
                <w:szCs w:val="24"/>
              </w:rPr>
            </w:pPr>
          </w:p>
        </w:tc>
        <w:tc>
          <w:tcPr>
            <w:tcW w:w="3807" w:type="dxa"/>
            <w:tcBorders>
              <w:top w:val="single" w:sz="4" w:space="0" w:color="auto"/>
              <w:left w:val="single" w:sz="4" w:space="0" w:color="auto"/>
              <w:bottom w:val="single" w:sz="4" w:space="0" w:color="auto"/>
              <w:right w:val="single" w:sz="4" w:space="0" w:color="auto"/>
            </w:tcBorders>
          </w:tcPr>
          <w:p w14:paraId="34411F93" w14:textId="77777777" w:rsidR="004B30C6" w:rsidRPr="001B369A" w:rsidRDefault="004B30C6" w:rsidP="00B47072">
            <w:pPr>
              <w:spacing w:line="360" w:lineRule="auto"/>
              <w:rPr>
                <w:rFonts w:ascii="宋体" w:hAnsi="宋体"/>
                <w:sz w:val="24"/>
                <w:szCs w:val="24"/>
              </w:rPr>
            </w:pPr>
          </w:p>
        </w:tc>
        <w:tc>
          <w:tcPr>
            <w:tcW w:w="2880" w:type="dxa"/>
            <w:tcBorders>
              <w:top w:val="single" w:sz="4" w:space="0" w:color="auto"/>
              <w:left w:val="single" w:sz="4" w:space="0" w:color="auto"/>
              <w:bottom w:val="single" w:sz="4" w:space="0" w:color="auto"/>
              <w:right w:val="single" w:sz="4" w:space="0" w:color="auto"/>
            </w:tcBorders>
          </w:tcPr>
          <w:p w14:paraId="41651D46" w14:textId="77777777" w:rsidR="004B30C6" w:rsidRPr="001B369A" w:rsidRDefault="004B30C6" w:rsidP="00B47072">
            <w:pPr>
              <w:spacing w:line="360" w:lineRule="auto"/>
              <w:rPr>
                <w:rFonts w:ascii="宋体" w:hAnsi="宋体"/>
                <w:sz w:val="24"/>
                <w:szCs w:val="24"/>
              </w:rPr>
            </w:pPr>
          </w:p>
        </w:tc>
        <w:tc>
          <w:tcPr>
            <w:tcW w:w="1807" w:type="dxa"/>
            <w:tcBorders>
              <w:top w:val="single" w:sz="4" w:space="0" w:color="auto"/>
              <w:left w:val="single" w:sz="4" w:space="0" w:color="auto"/>
              <w:bottom w:val="single" w:sz="4" w:space="0" w:color="auto"/>
              <w:right w:val="single" w:sz="4" w:space="0" w:color="auto"/>
            </w:tcBorders>
          </w:tcPr>
          <w:p w14:paraId="5F20DC39" w14:textId="77777777" w:rsidR="004B30C6" w:rsidRPr="001B369A" w:rsidRDefault="004B30C6" w:rsidP="00B47072">
            <w:pPr>
              <w:spacing w:line="360" w:lineRule="auto"/>
              <w:rPr>
                <w:rFonts w:ascii="宋体" w:hAnsi="宋体"/>
                <w:sz w:val="24"/>
                <w:szCs w:val="24"/>
              </w:rPr>
            </w:pPr>
          </w:p>
        </w:tc>
      </w:tr>
      <w:tr w:rsidR="001B369A" w:rsidRPr="001B369A" w14:paraId="35B976A5" w14:textId="77777777" w:rsidTr="00FB7B61">
        <w:trPr>
          <w:jc w:val="center"/>
        </w:trPr>
        <w:tc>
          <w:tcPr>
            <w:tcW w:w="828" w:type="dxa"/>
            <w:tcBorders>
              <w:top w:val="single" w:sz="4" w:space="0" w:color="auto"/>
              <w:left w:val="single" w:sz="4" w:space="0" w:color="auto"/>
              <w:bottom w:val="single" w:sz="4" w:space="0" w:color="auto"/>
              <w:right w:val="single" w:sz="4" w:space="0" w:color="auto"/>
            </w:tcBorders>
          </w:tcPr>
          <w:p w14:paraId="35D83DF4" w14:textId="77777777" w:rsidR="004B30C6" w:rsidRPr="001B369A" w:rsidRDefault="004B30C6" w:rsidP="00B47072">
            <w:pPr>
              <w:spacing w:line="360" w:lineRule="auto"/>
              <w:jc w:val="center"/>
              <w:rPr>
                <w:rFonts w:ascii="宋体" w:hAnsi="宋体"/>
                <w:sz w:val="24"/>
                <w:szCs w:val="24"/>
              </w:rPr>
            </w:pPr>
          </w:p>
        </w:tc>
        <w:tc>
          <w:tcPr>
            <w:tcW w:w="3807" w:type="dxa"/>
            <w:tcBorders>
              <w:top w:val="single" w:sz="4" w:space="0" w:color="auto"/>
              <w:left w:val="single" w:sz="4" w:space="0" w:color="auto"/>
              <w:bottom w:val="single" w:sz="4" w:space="0" w:color="auto"/>
              <w:right w:val="single" w:sz="4" w:space="0" w:color="auto"/>
            </w:tcBorders>
          </w:tcPr>
          <w:p w14:paraId="43CD9A00" w14:textId="77777777" w:rsidR="004B30C6" w:rsidRPr="001B369A" w:rsidRDefault="004B30C6" w:rsidP="00B47072">
            <w:pPr>
              <w:spacing w:line="360" w:lineRule="auto"/>
              <w:rPr>
                <w:rFonts w:ascii="宋体" w:hAnsi="宋体"/>
                <w:sz w:val="24"/>
                <w:szCs w:val="24"/>
              </w:rPr>
            </w:pPr>
          </w:p>
        </w:tc>
        <w:tc>
          <w:tcPr>
            <w:tcW w:w="2880" w:type="dxa"/>
            <w:tcBorders>
              <w:top w:val="single" w:sz="4" w:space="0" w:color="auto"/>
              <w:left w:val="single" w:sz="4" w:space="0" w:color="auto"/>
              <w:bottom w:val="single" w:sz="4" w:space="0" w:color="auto"/>
              <w:right w:val="single" w:sz="4" w:space="0" w:color="auto"/>
            </w:tcBorders>
          </w:tcPr>
          <w:p w14:paraId="4199BC1B" w14:textId="77777777" w:rsidR="004B30C6" w:rsidRPr="001B369A" w:rsidRDefault="004B30C6" w:rsidP="00B47072">
            <w:pPr>
              <w:spacing w:line="360" w:lineRule="auto"/>
              <w:rPr>
                <w:rFonts w:ascii="宋体" w:hAnsi="宋体"/>
                <w:sz w:val="24"/>
                <w:szCs w:val="24"/>
              </w:rPr>
            </w:pPr>
          </w:p>
        </w:tc>
        <w:tc>
          <w:tcPr>
            <w:tcW w:w="1807" w:type="dxa"/>
            <w:tcBorders>
              <w:top w:val="single" w:sz="4" w:space="0" w:color="auto"/>
              <w:left w:val="single" w:sz="4" w:space="0" w:color="auto"/>
              <w:bottom w:val="single" w:sz="4" w:space="0" w:color="auto"/>
              <w:right w:val="single" w:sz="4" w:space="0" w:color="auto"/>
            </w:tcBorders>
          </w:tcPr>
          <w:p w14:paraId="41D223F0" w14:textId="77777777" w:rsidR="004B30C6" w:rsidRPr="001B369A" w:rsidRDefault="004B30C6" w:rsidP="00B47072">
            <w:pPr>
              <w:spacing w:line="360" w:lineRule="auto"/>
              <w:rPr>
                <w:rFonts w:ascii="宋体" w:hAnsi="宋体"/>
                <w:sz w:val="24"/>
                <w:szCs w:val="24"/>
              </w:rPr>
            </w:pPr>
          </w:p>
        </w:tc>
      </w:tr>
    </w:tbl>
    <w:p w14:paraId="27096438" w14:textId="77777777" w:rsidR="004B30C6" w:rsidRPr="001B369A" w:rsidRDefault="004B30C6" w:rsidP="00B47072">
      <w:pPr>
        <w:spacing w:line="360" w:lineRule="auto"/>
        <w:rPr>
          <w:rFonts w:ascii="宋体" w:hAnsi="宋体"/>
          <w:sz w:val="24"/>
          <w:szCs w:val="24"/>
        </w:rPr>
      </w:pPr>
      <w:r w:rsidRPr="001B369A">
        <w:rPr>
          <w:rFonts w:ascii="宋体" w:hAnsi="宋体" w:hint="eastAsia"/>
          <w:sz w:val="24"/>
          <w:szCs w:val="24"/>
        </w:rPr>
        <w:t>说明：</w:t>
      </w:r>
    </w:p>
    <w:p w14:paraId="7D5E3F69" w14:textId="77777777" w:rsidR="004B30C6" w:rsidRPr="001B369A" w:rsidRDefault="004B30C6" w:rsidP="00B47072">
      <w:pPr>
        <w:pStyle w:val="ac"/>
        <w:shd w:val="clear" w:color="auto" w:fill="FFFFFF"/>
        <w:ind w:firstLine="480"/>
      </w:pPr>
      <w:r w:rsidRPr="001B369A">
        <w:rPr>
          <w:rFonts w:hint="eastAsia"/>
        </w:rPr>
        <w:t>1.实质性响应条款一览表后续内容请根据第二章采购需求</w:t>
      </w:r>
      <w:r w:rsidRPr="001B369A">
        <w:rPr>
          <w:rStyle w:val="ad"/>
          <w:rFonts w:hint="eastAsia"/>
          <w:b w:val="0"/>
        </w:rPr>
        <w:t>★</w:t>
      </w:r>
      <w:r w:rsidRPr="001B369A">
        <w:rPr>
          <w:rFonts w:hint="eastAsia"/>
        </w:rPr>
        <w:t>号条款详细列举</w:t>
      </w:r>
    </w:p>
    <w:p w14:paraId="23B3910A" w14:textId="77777777" w:rsidR="004B30C6" w:rsidRPr="001B369A" w:rsidRDefault="004B30C6" w:rsidP="00B47072">
      <w:pPr>
        <w:pStyle w:val="ac"/>
        <w:shd w:val="clear" w:color="auto" w:fill="FFFFFF"/>
        <w:ind w:firstLine="480"/>
      </w:pPr>
      <w:r w:rsidRPr="001B369A">
        <w:rPr>
          <w:rFonts w:hint="eastAsia"/>
        </w:rPr>
        <w:t>2.本表所列条款必须一一予以响应，“投标人响应情况”一栏应</w:t>
      </w:r>
      <w:r w:rsidRPr="001B369A">
        <w:rPr>
          <w:rStyle w:val="ad"/>
          <w:rFonts w:hint="eastAsia"/>
          <w:b w:val="0"/>
        </w:rPr>
        <w:t>填写具体的响应内容，有差异</w:t>
      </w:r>
      <w:r w:rsidRPr="001B369A">
        <w:rPr>
          <w:rFonts w:hint="eastAsia"/>
        </w:rPr>
        <w:t>的要具体说明。</w:t>
      </w:r>
    </w:p>
    <w:p w14:paraId="3ACFE3B5" w14:textId="77777777" w:rsidR="004B30C6" w:rsidRPr="001B369A" w:rsidRDefault="004B30C6" w:rsidP="00B47072">
      <w:pPr>
        <w:pStyle w:val="ac"/>
        <w:shd w:val="clear" w:color="auto" w:fill="FFFFFF"/>
        <w:ind w:firstLine="480"/>
      </w:pPr>
      <w:r w:rsidRPr="001B369A">
        <w:rPr>
          <w:rFonts w:hint="eastAsia"/>
        </w:rPr>
        <w:t>3.请投标人认真填写本表内容，如填写错误将可能导致投标无效。</w:t>
      </w:r>
    </w:p>
    <w:p w14:paraId="3B290849" w14:textId="77777777" w:rsidR="002048E3" w:rsidRPr="001B369A" w:rsidRDefault="002048E3" w:rsidP="00B47072">
      <w:pPr>
        <w:spacing w:line="360" w:lineRule="auto"/>
        <w:rPr>
          <w:rFonts w:ascii="宋体" w:hAnsi="宋体"/>
          <w:sz w:val="24"/>
          <w:szCs w:val="24"/>
        </w:rPr>
      </w:pPr>
    </w:p>
    <w:sectPr w:rsidR="002048E3" w:rsidRPr="001B36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686B7" w14:textId="77777777" w:rsidR="00045148" w:rsidRDefault="00045148" w:rsidP="004B30C6">
      <w:r>
        <w:separator/>
      </w:r>
    </w:p>
  </w:endnote>
  <w:endnote w:type="continuationSeparator" w:id="0">
    <w:p w14:paraId="69C90B19" w14:textId="77777777" w:rsidR="00045148" w:rsidRDefault="00045148" w:rsidP="004B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198AD" w14:textId="77777777" w:rsidR="00045148" w:rsidRDefault="00045148" w:rsidP="004B30C6">
      <w:r>
        <w:separator/>
      </w:r>
    </w:p>
  </w:footnote>
  <w:footnote w:type="continuationSeparator" w:id="0">
    <w:p w14:paraId="534AA82E" w14:textId="77777777" w:rsidR="00045148" w:rsidRDefault="00045148" w:rsidP="004B3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200CB"/>
    <w:multiLevelType w:val="multilevel"/>
    <w:tmpl w:val="0F4200C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77034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044"/>
    <w:rsid w:val="00045148"/>
    <w:rsid w:val="00076C5F"/>
    <w:rsid w:val="000C13F0"/>
    <w:rsid w:val="001041C1"/>
    <w:rsid w:val="001079D2"/>
    <w:rsid w:val="00194F3E"/>
    <w:rsid w:val="001B369A"/>
    <w:rsid w:val="002048E3"/>
    <w:rsid w:val="0021128E"/>
    <w:rsid w:val="002F3044"/>
    <w:rsid w:val="003105EE"/>
    <w:rsid w:val="004B30C6"/>
    <w:rsid w:val="008103F4"/>
    <w:rsid w:val="008826E0"/>
    <w:rsid w:val="00926E05"/>
    <w:rsid w:val="00967340"/>
    <w:rsid w:val="00A0648E"/>
    <w:rsid w:val="00A1664F"/>
    <w:rsid w:val="00A30155"/>
    <w:rsid w:val="00A73AE4"/>
    <w:rsid w:val="00B47072"/>
    <w:rsid w:val="00BB1460"/>
    <w:rsid w:val="00C554C7"/>
    <w:rsid w:val="00CD0E81"/>
    <w:rsid w:val="00CF3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0D79A"/>
  <w15:docId w15:val="{E0D53A2F-855E-4EED-A376-B2FCE710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0C6"/>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0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30C6"/>
    <w:rPr>
      <w:sz w:val="18"/>
      <w:szCs w:val="18"/>
    </w:rPr>
  </w:style>
  <w:style w:type="paragraph" w:styleId="a5">
    <w:name w:val="footer"/>
    <w:basedOn w:val="a"/>
    <w:link w:val="a6"/>
    <w:uiPriority w:val="99"/>
    <w:unhideWhenUsed/>
    <w:rsid w:val="004B30C6"/>
    <w:pPr>
      <w:tabs>
        <w:tab w:val="center" w:pos="4153"/>
        <w:tab w:val="right" w:pos="8306"/>
      </w:tabs>
      <w:snapToGrid w:val="0"/>
    </w:pPr>
    <w:rPr>
      <w:sz w:val="18"/>
      <w:szCs w:val="18"/>
    </w:rPr>
  </w:style>
  <w:style w:type="character" w:customStyle="1" w:styleId="a6">
    <w:name w:val="页脚 字符"/>
    <w:basedOn w:val="a0"/>
    <w:link w:val="a5"/>
    <w:uiPriority w:val="99"/>
    <w:rsid w:val="004B30C6"/>
    <w:rPr>
      <w:sz w:val="18"/>
      <w:szCs w:val="18"/>
    </w:rPr>
  </w:style>
  <w:style w:type="paragraph" w:styleId="a7">
    <w:name w:val="Balloon Text"/>
    <w:basedOn w:val="a"/>
    <w:link w:val="a8"/>
    <w:uiPriority w:val="99"/>
    <w:semiHidden/>
    <w:unhideWhenUsed/>
    <w:rsid w:val="004B30C6"/>
    <w:rPr>
      <w:sz w:val="18"/>
      <w:szCs w:val="18"/>
    </w:rPr>
  </w:style>
  <w:style w:type="character" w:customStyle="1" w:styleId="a8">
    <w:name w:val="批注框文本 字符"/>
    <w:basedOn w:val="a0"/>
    <w:link w:val="a7"/>
    <w:uiPriority w:val="99"/>
    <w:semiHidden/>
    <w:rsid w:val="004B30C6"/>
    <w:rPr>
      <w:sz w:val="18"/>
      <w:szCs w:val="18"/>
    </w:rPr>
  </w:style>
  <w:style w:type="character" w:styleId="a9">
    <w:name w:val="annotation reference"/>
    <w:uiPriority w:val="99"/>
    <w:rsid w:val="004B30C6"/>
    <w:rPr>
      <w:rFonts w:ascii="Tahoma" w:hAnsi="Tahoma"/>
      <w:kern w:val="2"/>
      <w:sz w:val="21"/>
      <w:szCs w:val="21"/>
    </w:rPr>
  </w:style>
  <w:style w:type="paragraph" w:styleId="aa">
    <w:name w:val="annotation text"/>
    <w:basedOn w:val="a"/>
    <w:link w:val="ab"/>
    <w:unhideWhenUsed/>
    <w:rsid w:val="004B30C6"/>
    <w:rPr>
      <w:sz w:val="20"/>
    </w:rPr>
  </w:style>
  <w:style w:type="character" w:customStyle="1" w:styleId="ab">
    <w:name w:val="批注文字 字符"/>
    <w:basedOn w:val="a0"/>
    <w:link w:val="aa"/>
    <w:rsid w:val="004B30C6"/>
    <w:rPr>
      <w:rFonts w:ascii="Times New Roman" w:eastAsia="宋体" w:hAnsi="Times New Roman" w:cs="Times New Roman"/>
      <w:kern w:val="0"/>
      <w:sz w:val="20"/>
      <w:szCs w:val="20"/>
    </w:rPr>
  </w:style>
  <w:style w:type="paragraph" w:styleId="ac">
    <w:name w:val="Normal (Web)"/>
    <w:basedOn w:val="a"/>
    <w:uiPriority w:val="99"/>
    <w:unhideWhenUsed/>
    <w:qFormat/>
    <w:rsid w:val="004B30C6"/>
    <w:pPr>
      <w:spacing w:line="360" w:lineRule="auto"/>
    </w:pPr>
    <w:rPr>
      <w:rFonts w:ascii="宋体" w:hAnsi="宋体" w:cs="宋体"/>
      <w:sz w:val="24"/>
      <w:szCs w:val="24"/>
    </w:rPr>
  </w:style>
  <w:style w:type="character" w:styleId="ad">
    <w:name w:val="Strong"/>
    <w:basedOn w:val="a0"/>
    <w:uiPriority w:val="22"/>
    <w:qFormat/>
    <w:rsid w:val="004B30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黄婕</dc:creator>
  <cp:keywords/>
  <dc:description/>
  <cp:lastModifiedBy>黄 婕</cp:lastModifiedBy>
  <cp:revision>2</cp:revision>
  <dcterms:created xsi:type="dcterms:W3CDTF">2022-04-06T01:34:00Z</dcterms:created>
  <dcterms:modified xsi:type="dcterms:W3CDTF">2022-04-06T01:34:00Z</dcterms:modified>
</cp:coreProperties>
</file>