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4F" w:rsidRDefault="002D464F" w:rsidP="002D464F">
      <w:pPr>
        <w:pStyle w:val="null3"/>
        <w:jc w:val="center"/>
        <w:outlineLvl w:val="1"/>
        <w:rPr>
          <w:rFonts w:hint="default"/>
        </w:rPr>
      </w:pPr>
      <w:r>
        <w:rPr>
          <w:b/>
          <w:sz w:val="36"/>
        </w:rPr>
        <w:t>第五章</w:t>
      </w:r>
      <w:r>
        <w:rPr>
          <w:b/>
          <w:sz w:val="36"/>
        </w:rPr>
        <w:t xml:space="preserve"> </w:t>
      </w:r>
      <w:r>
        <w:rPr>
          <w:b/>
          <w:sz w:val="36"/>
        </w:rPr>
        <w:t>合同文本</w:t>
      </w:r>
    </w:p>
    <w:p w:rsidR="002D464F" w:rsidRDefault="002D464F" w:rsidP="002D464F">
      <w:pPr>
        <w:pStyle w:val="null3"/>
        <w:rPr>
          <w:rFonts w:hint="default"/>
        </w:rPr>
      </w:pPr>
      <w:r>
        <w:t xml:space="preserve"> </w:t>
      </w:r>
    </w:p>
    <w:p w:rsidR="002D464F" w:rsidRDefault="002D464F" w:rsidP="002D464F">
      <w:pPr>
        <w:pStyle w:val="null3"/>
        <w:jc w:val="center"/>
        <w:rPr>
          <w:rFonts w:hint="default"/>
        </w:rPr>
      </w:pPr>
      <w:r>
        <w:t xml:space="preserve"> </w:t>
      </w:r>
    </w:p>
    <w:p w:rsidR="002D464F" w:rsidRDefault="002D464F" w:rsidP="002D464F">
      <w:pPr>
        <w:pStyle w:val="null3"/>
        <w:rPr>
          <w:rFonts w:hint="default"/>
        </w:rPr>
      </w:pPr>
      <w:r>
        <w:rPr>
          <w:b/>
          <w:sz w:val="72"/>
        </w:rPr>
        <w:t>广州市建设工程施工合同</w:t>
      </w:r>
    </w:p>
    <w:p w:rsidR="002D464F" w:rsidRDefault="002D464F" w:rsidP="002D464F">
      <w:pPr>
        <w:pStyle w:val="null3"/>
        <w:jc w:val="both"/>
        <w:rPr>
          <w:rFonts w:hint="default"/>
        </w:rPr>
      </w:pPr>
      <w:r>
        <w:rPr>
          <w:sz w:val="28"/>
        </w:rPr>
        <w:t>本合同为中小企业预留合同</w:t>
      </w:r>
    </w:p>
    <w:p w:rsidR="002D464F" w:rsidRDefault="002D464F" w:rsidP="002D464F">
      <w:pPr>
        <w:pStyle w:val="null3"/>
        <w:jc w:val="both"/>
        <w:rPr>
          <w:rFonts w:hint="default"/>
        </w:rPr>
      </w:pPr>
      <w:r>
        <w:rPr>
          <w:b/>
          <w:color w:val="000000"/>
          <w:sz w:val="28"/>
        </w:rPr>
        <w:t>项目名称：</w:t>
      </w:r>
      <w:r>
        <w:rPr>
          <w:b/>
          <w:color w:val="000000"/>
          <w:sz w:val="28"/>
          <w:u w:val="single"/>
        </w:rPr>
        <w:t>广州工程技术职业学院从化校区教工宿舍修缮项目</w:t>
      </w:r>
    </w:p>
    <w:p w:rsidR="002D464F" w:rsidRDefault="002D464F" w:rsidP="002D464F">
      <w:pPr>
        <w:pStyle w:val="null3"/>
        <w:jc w:val="both"/>
        <w:rPr>
          <w:rFonts w:hint="default"/>
        </w:rPr>
      </w:pPr>
      <w:r>
        <w:rPr>
          <w:b/>
          <w:color w:val="000000"/>
          <w:sz w:val="28"/>
        </w:rPr>
        <w:t>甲</w:t>
      </w:r>
      <w:r>
        <w:rPr>
          <w:b/>
        </w:rPr>
        <w:t xml:space="preserve">   </w:t>
      </w:r>
      <w:r>
        <w:rPr>
          <w:b/>
          <w:color w:val="000000"/>
          <w:sz w:val="28"/>
        </w:rPr>
        <w:t>方：</w:t>
      </w:r>
      <w:r>
        <w:rPr>
          <w:b/>
          <w:color w:val="000000"/>
          <w:sz w:val="28"/>
          <w:u w:val="single"/>
        </w:rPr>
        <w:t>广州工程技术职业学院</w:t>
      </w:r>
    </w:p>
    <w:p w:rsidR="002D464F" w:rsidRDefault="002D464F" w:rsidP="002D464F">
      <w:pPr>
        <w:pStyle w:val="null3"/>
        <w:jc w:val="both"/>
        <w:rPr>
          <w:rFonts w:hint="default"/>
        </w:rPr>
      </w:pPr>
      <w:r>
        <w:rPr>
          <w:b/>
          <w:color w:val="000000"/>
          <w:sz w:val="28"/>
        </w:rPr>
        <w:t>乙</w:t>
      </w:r>
      <w:r>
        <w:rPr>
          <w:b/>
        </w:rPr>
        <w:t xml:space="preserve">   </w:t>
      </w:r>
      <w:r>
        <w:rPr>
          <w:b/>
          <w:color w:val="000000"/>
          <w:sz w:val="28"/>
        </w:rPr>
        <w:t>方：</w:t>
      </w:r>
    </w:p>
    <w:p w:rsidR="002D464F" w:rsidRDefault="002D464F" w:rsidP="002D464F">
      <w:pPr>
        <w:pStyle w:val="null3"/>
        <w:jc w:val="both"/>
        <w:rPr>
          <w:rFonts w:hint="default"/>
        </w:rPr>
      </w:pPr>
      <w:r>
        <w:rPr>
          <w:b/>
          <w:color w:val="000000"/>
          <w:sz w:val="28"/>
        </w:rPr>
        <w:t>签约地点：</w:t>
      </w:r>
      <w:r>
        <w:rPr>
          <w:b/>
          <w:color w:val="000000"/>
          <w:sz w:val="28"/>
          <w:u w:val="single"/>
        </w:rPr>
        <w:t>广州工程技术职业学院从化校区</w:t>
      </w:r>
    </w:p>
    <w:p w:rsidR="002D464F" w:rsidRDefault="002D464F" w:rsidP="002D464F">
      <w:pPr>
        <w:pStyle w:val="null3"/>
        <w:jc w:val="both"/>
        <w:rPr>
          <w:rFonts w:hint="default"/>
        </w:rPr>
      </w:pPr>
      <w:r>
        <w:rPr>
          <w:b/>
          <w:color w:val="000000"/>
          <w:sz w:val="28"/>
        </w:rPr>
        <w:t>签订日期：</w:t>
      </w:r>
      <w:r>
        <w:rPr>
          <w:b/>
          <w:color w:val="000000"/>
          <w:sz w:val="28"/>
        </w:rPr>
        <w:t xml:space="preserve">  2024</w:t>
      </w:r>
      <w:r>
        <w:rPr>
          <w:b/>
          <w:color w:val="000000"/>
          <w:sz w:val="28"/>
        </w:rPr>
        <w:t>年月</w:t>
      </w:r>
      <w:r>
        <w:rPr>
          <w:b/>
        </w:rPr>
        <w:t xml:space="preserve">  </w:t>
      </w:r>
      <w:r>
        <w:rPr>
          <w:b/>
          <w:color w:val="000000"/>
          <w:sz w:val="28"/>
        </w:rPr>
        <w:t>日</w:t>
      </w:r>
    </w:p>
    <w:p w:rsidR="002D464F" w:rsidRDefault="002D464F" w:rsidP="002D464F">
      <w:pPr>
        <w:pStyle w:val="null3"/>
        <w:jc w:val="both"/>
        <w:rPr>
          <w:rFonts w:hint="default"/>
        </w:rPr>
      </w:pPr>
      <w:r>
        <w:rPr>
          <w:b/>
          <w:color w:val="000000"/>
          <w:sz w:val="24"/>
        </w:rPr>
        <w:t>发包方（甲方）：</w:t>
      </w:r>
      <w:r>
        <w:rPr>
          <w:b/>
          <w:color w:val="000000"/>
          <w:sz w:val="24"/>
          <w:u w:val="single"/>
        </w:rPr>
        <w:t>广州工程技术职业学院</w:t>
      </w:r>
    </w:p>
    <w:p w:rsidR="002D464F" w:rsidRDefault="002D464F" w:rsidP="002D464F">
      <w:pPr>
        <w:pStyle w:val="null3"/>
        <w:jc w:val="both"/>
        <w:rPr>
          <w:rFonts w:hint="default"/>
        </w:rPr>
      </w:pPr>
      <w:r>
        <w:rPr>
          <w:b/>
          <w:color w:val="000000"/>
          <w:sz w:val="24"/>
        </w:rPr>
        <w:t>承包方（乙方）：</w:t>
      </w:r>
    </w:p>
    <w:p w:rsidR="002D464F" w:rsidRDefault="002D464F" w:rsidP="002D464F">
      <w:pPr>
        <w:pStyle w:val="null3"/>
        <w:jc w:val="both"/>
        <w:rPr>
          <w:rFonts w:hint="default"/>
        </w:rPr>
      </w:pPr>
      <w:r>
        <w:rPr>
          <w:color w:val="000000"/>
          <w:sz w:val="24"/>
        </w:rPr>
        <w:t>甲乙双方根据</w:t>
      </w:r>
      <w:r>
        <w:rPr>
          <w:b/>
          <w:color w:val="000000"/>
          <w:sz w:val="24"/>
          <w:u w:val="single"/>
        </w:rPr>
        <w:t>广州工程技术职业学院从化校区教工宿舍修缮项目</w:t>
      </w:r>
      <w:r>
        <w:rPr>
          <w:color w:val="000000"/>
          <w:sz w:val="24"/>
        </w:rPr>
        <w:t>（采购项目编号：）的采购结果，按照《中华人民共和国政府采购法》、《中华人民共和国民法典》等法律法规的规定及广州工程技术职业学院从化校区教工宿舍修缮项目招标文件（项目编号：）的要求，本着平等互利和诚实信用的原则，经双方协商，一致同意签订本合同如下。</w:t>
      </w:r>
    </w:p>
    <w:p w:rsidR="002D464F" w:rsidRDefault="002D464F" w:rsidP="002D464F">
      <w:pPr>
        <w:pStyle w:val="null3"/>
        <w:ind w:firstLine="570"/>
        <w:jc w:val="both"/>
        <w:rPr>
          <w:rFonts w:hint="default"/>
        </w:rPr>
      </w:pPr>
      <w:r>
        <w:rPr>
          <w:b/>
          <w:color w:val="000000"/>
          <w:sz w:val="24"/>
        </w:rPr>
        <w:t>第一条工程项目</w:t>
      </w:r>
    </w:p>
    <w:p w:rsidR="002D464F" w:rsidRDefault="002D464F" w:rsidP="002D464F">
      <w:pPr>
        <w:pStyle w:val="null3"/>
        <w:ind w:firstLine="570"/>
        <w:jc w:val="both"/>
        <w:rPr>
          <w:rFonts w:hint="default"/>
        </w:rPr>
      </w:pPr>
      <w:r>
        <w:rPr>
          <w:color w:val="000000"/>
          <w:sz w:val="24"/>
        </w:rPr>
        <w:t>（一）工程名称：</w:t>
      </w:r>
      <w:r>
        <w:rPr>
          <w:color w:val="000000"/>
          <w:sz w:val="24"/>
          <w:u w:val="single"/>
        </w:rPr>
        <w:t>广州工程技术职业学院从化校区教工宿舍修缮项目</w:t>
      </w:r>
    </w:p>
    <w:p w:rsidR="002D464F" w:rsidRDefault="002D464F" w:rsidP="002D464F">
      <w:pPr>
        <w:pStyle w:val="null3"/>
        <w:ind w:firstLine="570"/>
        <w:jc w:val="both"/>
        <w:rPr>
          <w:rFonts w:hint="default"/>
        </w:rPr>
      </w:pPr>
      <w:r>
        <w:rPr>
          <w:color w:val="000000"/>
          <w:sz w:val="24"/>
        </w:rPr>
        <w:t>（二）工程地点：</w:t>
      </w:r>
      <w:r>
        <w:rPr>
          <w:color w:val="000000"/>
          <w:sz w:val="24"/>
          <w:u w:val="single"/>
        </w:rPr>
        <w:t>广州市从化区从化大道南路</w:t>
      </w:r>
      <w:r>
        <w:rPr>
          <w:color w:val="000000"/>
          <w:sz w:val="24"/>
          <w:u w:val="single"/>
        </w:rPr>
        <w:t>79</w:t>
      </w:r>
      <w:r>
        <w:rPr>
          <w:color w:val="000000"/>
          <w:sz w:val="24"/>
          <w:u w:val="single"/>
        </w:rPr>
        <w:t>号广州工程技术职业学院从化校区</w:t>
      </w:r>
    </w:p>
    <w:p w:rsidR="002D464F" w:rsidRDefault="002D464F" w:rsidP="002D464F">
      <w:pPr>
        <w:pStyle w:val="null3"/>
        <w:ind w:firstLine="570"/>
        <w:jc w:val="both"/>
        <w:rPr>
          <w:rFonts w:hint="default"/>
        </w:rPr>
      </w:pPr>
      <w:r>
        <w:rPr>
          <w:color w:val="000000"/>
          <w:sz w:val="24"/>
        </w:rPr>
        <w:t>（三）工程内容：</w:t>
      </w:r>
      <w:r>
        <w:rPr>
          <w:color w:val="000000"/>
          <w:sz w:val="24"/>
          <w:u w:val="single"/>
        </w:rPr>
        <w:t>受潮木地板更换仿木地砖，卫生间防水改造、更换吊顶、增加排气扇，更换门窗，增加或更换防蚊纱窗，墙面天棚油漆翻新和修缮，外墙修缮，一层阳台加装隐形防盗网等。</w:t>
      </w:r>
    </w:p>
    <w:p w:rsidR="002D464F" w:rsidRDefault="002D464F" w:rsidP="002D464F">
      <w:pPr>
        <w:pStyle w:val="null3"/>
        <w:ind w:firstLine="570"/>
        <w:jc w:val="both"/>
        <w:rPr>
          <w:rFonts w:hint="default"/>
        </w:rPr>
      </w:pPr>
      <w:r>
        <w:rPr>
          <w:color w:val="000000"/>
          <w:sz w:val="24"/>
        </w:rPr>
        <w:t>（四）承包范围：图纸和工程量清单内容。</w:t>
      </w:r>
    </w:p>
    <w:p w:rsidR="002D464F" w:rsidRDefault="002D464F" w:rsidP="002D464F">
      <w:pPr>
        <w:pStyle w:val="null3"/>
        <w:ind w:firstLine="570"/>
        <w:jc w:val="both"/>
        <w:rPr>
          <w:rFonts w:hint="default"/>
        </w:rPr>
      </w:pPr>
      <w:r>
        <w:rPr>
          <w:color w:val="000000"/>
          <w:sz w:val="24"/>
        </w:rPr>
        <w:t>（五）承包方式：</w:t>
      </w:r>
      <w:r>
        <w:rPr>
          <w:b/>
          <w:sz w:val="24"/>
          <w:u w:val="single"/>
        </w:rPr>
        <w:t>本工程实行综合单价包干，</w:t>
      </w:r>
      <w:r>
        <w:rPr>
          <w:sz w:val="24"/>
          <w:u w:val="single"/>
        </w:rPr>
        <w:t>按照图纸和工程量清单内容，要求包工、包料、包机械、包工期、包质量、包安全生产、包文明施工、包余泥排放、包劳保、包验收、包保修等的承包方式。</w:t>
      </w:r>
    </w:p>
    <w:p w:rsidR="002D464F" w:rsidRDefault="002D464F" w:rsidP="002D464F">
      <w:pPr>
        <w:pStyle w:val="null3"/>
        <w:ind w:firstLine="570"/>
        <w:jc w:val="both"/>
        <w:rPr>
          <w:rFonts w:hint="default"/>
        </w:rPr>
      </w:pPr>
      <w:r>
        <w:rPr>
          <w:b/>
          <w:color w:val="000000"/>
          <w:sz w:val="24"/>
        </w:rPr>
        <w:t>第二条工程造价</w:t>
      </w:r>
    </w:p>
    <w:p w:rsidR="002D464F" w:rsidRDefault="002D464F" w:rsidP="002D464F">
      <w:pPr>
        <w:pStyle w:val="null3"/>
        <w:ind w:firstLine="570"/>
        <w:jc w:val="both"/>
        <w:rPr>
          <w:rFonts w:hint="default"/>
        </w:rPr>
      </w:pPr>
      <w:r>
        <w:t xml:space="preserve"> </w:t>
      </w:r>
      <w:r>
        <w:rPr>
          <w:color w:val="000000"/>
          <w:sz w:val="24"/>
        </w:rPr>
        <w:t>含税合同总价（大写）：；</w:t>
      </w:r>
    </w:p>
    <w:p w:rsidR="002D464F" w:rsidRDefault="002D464F" w:rsidP="002D464F">
      <w:pPr>
        <w:pStyle w:val="null3"/>
        <w:ind w:firstLine="2160"/>
        <w:jc w:val="both"/>
        <w:rPr>
          <w:rFonts w:hint="default"/>
        </w:rPr>
      </w:pPr>
      <w:r>
        <w:rPr>
          <w:color w:val="000000"/>
          <w:sz w:val="24"/>
        </w:rPr>
        <w:t>（小写）：￥元。</w:t>
      </w:r>
    </w:p>
    <w:p w:rsidR="002D464F" w:rsidRDefault="002D464F" w:rsidP="002D464F">
      <w:pPr>
        <w:pStyle w:val="null3"/>
        <w:ind w:firstLine="704"/>
        <w:jc w:val="both"/>
        <w:rPr>
          <w:rFonts w:hint="default"/>
        </w:rPr>
      </w:pPr>
      <w:r>
        <w:rPr>
          <w:color w:val="000000"/>
          <w:sz w:val="24"/>
        </w:rPr>
        <w:t>其中：暂列金额￥元；</w:t>
      </w:r>
    </w:p>
    <w:p w:rsidR="002D464F" w:rsidRDefault="002D464F" w:rsidP="002D464F">
      <w:pPr>
        <w:pStyle w:val="null3"/>
        <w:ind w:firstLine="1440"/>
        <w:jc w:val="both"/>
        <w:rPr>
          <w:rFonts w:hint="default"/>
        </w:rPr>
      </w:pPr>
      <w:r>
        <w:rPr>
          <w:color w:val="000000"/>
          <w:sz w:val="24"/>
        </w:rPr>
        <w:t>绿色施工安全防护措施费用￥元；</w:t>
      </w:r>
    </w:p>
    <w:p w:rsidR="002D464F" w:rsidRDefault="002D464F" w:rsidP="002D464F">
      <w:pPr>
        <w:pStyle w:val="null3"/>
        <w:ind w:firstLine="1440"/>
        <w:jc w:val="both"/>
        <w:rPr>
          <w:rFonts w:hint="default"/>
        </w:rPr>
      </w:pPr>
      <w:r>
        <w:rPr>
          <w:color w:val="000000"/>
          <w:sz w:val="24"/>
        </w:rPr>
        <w:t>项目单价：详见承包人的投标报价书。</w:t>
      </w:r>
    </w:p>
    <w:p w:rsidR="002D464F" w:rsidRDefault="002D464F" w:rsidP="002D464F">
      <w:pPr>
        <w:pStyle w:val="null3"/>
        <w:ind w:firstLine="570"/>
        <w:jc w:val="both"/>
        <w:rPr>
          <w:rFonts w:hint="default"/>
        </w:rPr>
      </w:pPr>
      <w:r>
        <w:rPr>
          <w:b/>
          <w:color w:val="000000"/>
          <w:sz w:val="24"/>
        </w:rPr>
        <w:t>第三条工期</w:t>
      </w:r>
    </w:p>
    <w:p w:rsidR="002D464F" w:rsidRDefault="002D464F" w:rsidP="002D464F">
      <w:pPr>
        <w:pStyle w:val="null3"/>
        <w:ind w:firstLine="570"/>
        <w:jc w:val="both"/>
        <w:rPr>
          <w:rFonts w:hint="default"/>
        </w:rPr>
      </w:pPr>
      <w:r>
        <w:rPr>
          <w:color w:val="000000"/>
          <w:sz w:val="24"/>
        </w:rPr>
        <w:lastRenderedPageBreak/>
        <w:t>（一）按定标规定工期为</w:t>
      </w:r>
      <w:r>
        <w:rPr>
          <w:b/>
          <w:sz w:val="24"/>
          <w:u w:val="single"/>
        </w:rPr>
        <w:t>45</w:t>
      </w:r>
      <w:r>
        <w:rPr>
          <w:color w:val="000000"/>
          <w:sz w:val="24"/>
        </w:rPr>
        <w:t>天（日历天），自开工令签发之日起计。</w:t>
      </w:r>
    </w:p>
    <w:p w:rsidR="002D464F" w:rsidRDefault="002D464F" w:rsidP="002D464F">
      <w:pPr>
        <w:pStyle w:val="null3"/>
        <w:ind w:firstLine="570"/>
        <w:jc w:val="both"/>
        <w:rPr>
          <w:rFonts w:hint="default"/>
        </w:rPr>
      </w:pPr>
      <w:r>
        <w:rPr>
          <w:color w:val="000000"/>
          <w:sz w:val="24"/>
        </w:rPr>
        <w:t>（二）开工前</w:t>
      </w:r>
      <w:r>
        <w:rPr>
          <w:b/>
          <w:sz w:val="24"/>
          <w:u w:val="single"/>
        </w:rPr>
        <w:t xml:space="preserve">  5  </w:t>
      </w:r>
      <w:r>
        <w:rPr>
          <w:color w:val="000000"/>
          <w:sz w:val="24"/>
        </w:rPr>
        <w:t>天，在具备施工条件下，乙方向甲方和项目监理提请开工申请报告。</w:t>
      </w:r>
    </w:p>
    <w:p w:rsidR="002D464F" w:rsidRDefault="002D464F" w:rsidP="002D464F">
      <w:pPr>
        <w:pStyle w:val="null3"/>
        <w:ind w:firstLine="570"/>
        <w:jc w:val="both"/>
        <w:rPr>
          <w:rFonts w:hint="default"/>
        </w:rPr>
      </w:pPr>
      <w:r>
        <w:rPr>
          <w:color w:val="000000"/>
          <w:sz w:val="24"/>
        </w:rPr>
        <w:t>（三）在履约过程中，根据变更设计所影响的工期或甲方单方面责任、不可抗力等因素所延误的工期，经甲、乙双方签证认可后调整，以此确定竣工日期。</w:t>
      </w:r>
    </w:p>
    <w:p w:rsidR="002D464F" w:rsidRDefault="002D464F" w:rsidP="002D464F">
      <w:pPr>
        <w:pStyle w:val="null3"/>
        <w:ind w:firstLine="570"/>
        <w:jc w:val="both"/>
        <w:rPr>
          <w:rFonts w:hint="default"/>
        </w:rPr>
      </w:pPr>
      <w:r>
        <w:rPr>
          <w:color w:val="000000"/>
          <w:sz w:val="24"/>
        </w:rPr>
        <w:t>（四）由于乙方原因或因乙方原因被甲方停工、返工、整改造成的经济损失由乙方承担，由此造成的工期延误由乙方赶追，赶工费用由乙方自行负责，并不得以此为延误工期的理由。</w:t>
      </w:r>
    </w:p>
    <w:p w:rsidR="002D464F" w:rsidRDefault="002D464F" w:rsidP="002D464F">
      <w:pPr>
        <w:pStyle w:val="null3"/>
        <w:jc w:val="both"/>
        <w:rPr>
          <w:rFonts w:hint="default"/>
        </w:rPr>
      </w:pPr>
      <w:r>
        <w:rPr>
          <w:color w:val="000000"/>
          <w:sz w:val="24"/>
        </w:rPr>
        <w:t>（五）除不可抗力的原因外，乙方如果延期完工一天，应向甲方支付合同总价的</w:t>
      </w:r>
      <w:r>
        <w:rPr>
          <w:color w:val="000000"/>
          <w:sz w:val="24"/>
        </w:rPr>
        <w:t>3</w:t>
      </w:r>
      <w:r>
        <w:rPr>
          <w:color w:val="000000"/>
          <w:sz w:val="24"/>
        </w:rPr>
        <w:t>‰</w:t>
      </w:r>
      <w:r>
        <w:rPr>
          <w:color w:val="000000"/>
          <w:sz w:val="24"/>
        </w:rPr>
        <w:t>/</w:t>
      </w:r>
      <w:r>
        <w:rPr>
          <w:color w:val="000000"/>
          <w:sz w:val="24"/>
        </w:rPr>
        <w:t>天的违约金。</w:t>
      </w:r>
    </w:p>
    <w:p w:rsidR="002D464F" w:rsidRDefault="002D464F" w:rsidP="002D464F">
      <w:pPr>
        <w:pStyle w:val="null3"/>
        <w:ind w:firstLine="570"/>
        <w:jc w:val="both"/>
        <w:rPr>
          <w:rFonts w:hint="default"/>
        </w:rPr>
      </w:pPr>
      <w:r>
        <w:rPr>
          <w:b/>
          <w:color w:val="000000"/>
          <w:sz w:val="24"/>
        </w:rPr>
        <w:t>第四条工程质量标准</w:t>
      </w:r>
    </w:p>
    <w:p w:rsidR="002D464F" w:rsidRDefault="002D464F" w:rsidP="002D464F">
      <w:pPr>
        <w:pStyle w:val="null3"/>
        <w:ind w:firstLine="570"/>
        <w:jc w:val="both"/>
        <w:rPr>
          <w:rFonts w:hint="default"/>
        </w:rPr>
      </w:pPr>
      <w:r>
        <w:rPr>
          <w:color w:val="000000"/>
          <w:sz w:val="24"/>
        </w:rPr>
        <w:t>工程质量标准：</w:t>
      </w:r>
      <w:r>
        <w:rPr>
          <w:color w:val="000000"/>
          <w:sz w:val="24"/>
          <w:u w:val="single"/>
        </w:rPr>
        <w:t>确保符合国家现行施工规范验收规范和质量检验标准、施工图纸、技术交底纪要、设计更改通知为依据以施工图纸、技术交底纪要、设计更改通知等要求，并达到合格或以上标准。项目质量达不到合格标准的，乙方应返工重做，直到合格为止，相关费用由乙方负责。</w:t>
      </w:r>
    </w:p>
    <w:p w:rsidR="002D464F" w:rsidRDefault="002D464F" w:rsidP="002D464F">
      <w:pPr>
        <w:pStyle w:val="null3"/>
        <w:ind w:firstLine="570"/>
        <w:jc w:val="both"/>
        <w:rPr>
          <w:rFonts w:hint="default"/>
        </w:rPr>
      </w:pPr>
      <w:r>
        <w:rPr>
          <w:b/>
          <w:color w:val="000000"/>
          <w:sz w:val="24"/>
        </w:rPr>
        <w:t>第五条材料设备供应</w:t>
      </w:r>
    </w:p>
    <w:p w:rsidR="002D464F" w:rsidRDefault="002D464F" w:rsidP="002D464F">
      <w:pPr>
        <w:pStyle w:val="null3"/>
        <w:ind w:firstLine="570"/>
        <w:jc w:val="both"/>
        <w:rPr>
          <w:rFonts w:hint="default"/>
        </w:rPr>
      </w:pPr>
      <w:r>
        <w:rPr>
          <w:color w:val="000000"/>
          <w:sz w:val="24"/>
        </w:rPr>
        <w:t>（一）工程所需</w:t>
      </w:r>
      <w:r>
        <w:rPr>
          <w:color w:val="000000"/>
          <w:sz w:val="24"/>
          <w:u w:val="single"/>
        </w:rPr>
        <w:t>所有</w:t>
      </w:r>
      <w:r>
        <w:rPr>
          <w:color w:val="000000"/>
          <w:sz w:val="24"/>
        </w:rPr>
        <w:t>材料及设备由</w:t>
      </w:r>
      <w:r>
        <w:rPr>
          <w:b/>
          <w:u w:val="single"/>
        </w:rPr>
        <w:t xml:space="preserve">   </w:t>
      </w:r>
      <w:r>
        <w:rPr>
          <w:b/>
          <w:sz w:val="24"/>
          <w:u w:val="single"/>
        </w:rPr>
        <w:t>乙</w:t>
      </w:r>
      <w:r>
        <w:rPr>
          <w:b/>
          <w:u w:val="single"/>
        </w:rPr>
        <w:t xml:space="preserve">   </w:t>
      </w:r>
      <w:r>
        <w:rPr>
          <w:color w:val="000000"/>
          <w:sz w:val="24"/>
        </w:rPr>
        <w:t>方采购供应至场地。</w:t>
      </w:r>
    </w:p>
    <w:p w:rsidR="002D464F" w:rsidRDefault="002D464F" w:rsidP="002D464F">
      <w:pPr>
        <w:pStyle w:val="null3"/>
        <w:ind w:firstLine="570"/>
        <w:jc w:val="both"/>
        <w:rPr>
          <w:rFonts w:hint="default"/>
        </w:rPr>
      </w:pPr>
      <w:r>
        <w:rPr>
          <w:color w:val="000000"/>
          <w:sz w:val="24"/>
        </w:rPr>
        <w:t>（二）工程所需</w:t>
      </w:r>
      <w:r>
        <w:rPr>
          <w:b/>
          <w:sz w:val="24"/>
          <w:u w:val="single"/>
        </w:rPr>
        <w:t xml:space="preserve">  /  </w:t>
      </w:r>
      <w:r>
        <w:rPr>
          <w:color w:val="000000"/>
          <w:sz w:val="24"/>
        </w:rPr>
        <w:t>材料及设备由</w:t>
      </w:r>
      <w:r>
        <w:rPr>
          <w:b/>
          <w:sz w:val="24"/>
          <w:u w:val="single"/>
        </w:rPr>
        <w:t xml:space="preserve">  /  </w:t>
      </w:r>
      <w:r>
        <w:rPr>
          <w:color w:val="000000"/>
          <w:sz w:val="24"/>
        </w:rPr>
        <w:t>方采购供应至场地。</w:t>
      </w:r>
    </w:p>
    <w:p w:rsidR="002D464F" w:rsidRDefault="002D464F" w:rsidP="002D464F">
      <w:pPr>
        <w:pStyle w:val="null3"/>
        <w:ind w:firstLine="570"/>
        <w:jc w:val="both"/>
        <w:rPr>
          <w:rFonts w:hint="default"/>
        </w:rPr>
      </w:pPr>
      <w:r>
        <w:rPr>
          <w:color w:val="000000"/>
          <w:sz w:val="24"/>
        </w:rPr>
        <w:t>（三）材料设备必须符合设计要求，并应附有出厂合格证明。如一方对材料设备有异议，应进行检验。如检验合格，检验费用由持有异议一方负责，否则由材料设备采购方承担。</w:t>
      </w:r>
    </w:p>
    <w:p w:rsidR="002D464F" w:rsidRDefault="002D464F" w:rsidP="002D464F">
      <w:pPr>
        <w:pStyle w:val="null3"/>
        <w:ind w:firstLine="570"/>
        <w:jc w:val="both"/>
        <w:rPr>
          <w:rFonts w:hint="default"/>
        </w:rPr>
      </w:pPr>
      <w:r>
        <w:rPr>
          <w:color w:val="000000"/>
          <w:sz w:val="24"/>
        </w:rPr>
        <w:t>（四）工程材料和设备差价的处理办法：</w:t>
      </w:r>
      <w:r>
        <w:rPr>
          <w:b/>
          <w:sz w:val="24"/>
          <w:u w:val="single"/>
        </w:rPr>
        <w:t xml:space="preserve"> </w:t>
      </w:r>
      <w:r>
        <w:rPr>
          <w:b/>
          <w:sz w:val="24"/>
          <w:u w:val="single"/>
        </w:rPr>
        <w:t>本项目采用固定综合单价包干，差价不计算</w:t>
      </w:r>
      <w:r>
        <w:rPr>
          <w:b/>
          <w:sz w:val="24"/>
          <w:u w:val="single"/>
        </w:rPr>
        <w:t xml:space="preserve"> </w:t>
      </w:r>
      <w:r>
        <w:rPr>
          <w:b/>
          <w:sz w:val="24"/>
        </w:rPr>
        <w:t>。</w:t>
      </w:r>
    </w:p>
    <w:p w:rsidR="002D464F" w:rsidRDefault="002D464F" w:rsidP="002D464F">
      <w:pPr>
        <w:pStyle w:val="null3"/>
        <w:ind w:firstLine="570"/>
        <w:jc w:val="both"/>
        <w:rPr>
          <w:rFonts w:hint="default"/>
        </w:rPr>
      </w:pPr>
      <w:r>
        <w:rPr>
          <w:color w:val="000000"/>
          <w:sz w:val="24"/>
        </w:rPr>
        <w:t>（五）施工中，由于工程设计变更造成乙方采购的材料、设备不适用，甲方需按材料设备的实际采购价格，回收全部不适用的材料和设备，或经乙方同意，由甲方给予适当的补偿后，不适用的材料设备由乙方自行处理。</w:t>
      </w:r>
    </w:p>
    <w:p w:rsidR="002D464F" w:rsidRDefault="002D464F" w:rsidP="002D464F">
      <w:pPr>
        <w:pStyle w:val="null3"/>
        <w:ind w:firstLine="570"/>
        <w:jc w:val="both"/>
        <w:rPr>
          <w:rFonts w:hint="default"/>
        </w:rPr>
      </w:pPr>
      <w:r>
        <w:rPr>
          <w:b/>
          <w:color w:val="000000"/>
          <w:sz w:val="24"/>
        </w:rPr>
        <w:t>第六条工程款支付和结算</w:t>
      </w:r>
    </w:p>
    <w:p w:rsidR="002D464F" w:rsidRDefault="002D464F" w:rsidP="002D464F">
      <w:pPr>
        <w:pStyle w:val="null3"/>
        <w:ind w:firstLine="570"/>
        <w:jc w:val="both"/>
        <w:rPr>
          <w:rFonts w:hint="default"/>
        </w:rPr>
      </w:pPr>
      <w:r>
        <w:rPr>
          <w:color w:val="000000"/>
          <w:sz w:val="24"/>
        </w:rPr>
        <w:t>（一）合同签订生效，收到发票和相关支付申请、支付审批文件后</w:t>
      </w:r>
      <w:r>
        <w:rPr>
          <w:color w:val="000000"/>
          <w:sz w:val="24"/>
        </w:rPr>
        <w:t>5</w:t>
      </w:r>
      <w:r>
        <w:rPr>
          <w:color w:val="000000"/>
          <w:sz w:val="24"/>
        </w:rPr>
        <w:t>个工作日内，办理预付款支付手续，预付款金额为合同价的</w:t>
      </w:r>
      <w:r>
        <w:rPr>
          <w:color w:val="000000"/>
          <w:sz w:val="24"/>
        </w:rPr>
        <w:t>30%</w:t>
      </w:r>
      <w:r>
        <w:rPr>
          <w:color w:val="000000"/>
          <w:sz w:val="24"/>
        </w:rPr>
        <w:t>；</w:t>
      </w:r>
    </w:p>
    <w:p w:rsidR="002D464F" w:rsidRDefault="002D464F" w:rsidP="002D464F">
      <w:pPr>
        <w:pStyle w:val="null3"/>
        <w:ind w:firstLine="570"/>
        <w:jc w:val="both"/>
        <w:rPr>
          <w:rFonts w:hint="default"/>
        </w:rPr>
      </w:pPr>
      <w:r>
        <w:rPr>
          <w:color w:val="000000"/>
          <w:sz w:val="24"/>
        </w:rPr>
        <w:t>（二）累计已完成的工程价款≥</w:t>
      </w:r>
      <w:r>
        <w:rPr>
          <w:color w:val="000000"/>
          <w:sz w:val="24"/>
        </w:rPr>
        <w:t>50%</w:t>
      </w:r>
      <w:r>
        <w:rPr>
          <w:color w:val="000000"/>
          <w:sz w:val="24"/>
        </w:rPr>
        <w:t>合同价，收到发票和相关支付申请、支付审批文件后</w:t>
      </w:r>
      <w:r>
        <w:rPr>
          <w:color w:val="000000"/>
          <w:sz w:val="24"/>
        </w:rPr>
        <w:t>5</w:t>
      </w:r>
      <w:r>
        <w:rPr>
          <w:color w:val="000000"/>
          <w:sz w:val="24"/>
        </w:rPr>
        <w:t>个工作日内，办理第一次进度款支付手续，第一次进度款金额为合同价的</w:t>
      </w:r>
      <w:r>
        <w:rPr>
          <w:color w:val="000000"/>
          <w:sz w:val="24"/>
        </w:rPr>
        <w:t>20%</w:t>
      </w:r>
      <w:r>
        <w:rPr>
          <w:color w:val="000000"/>
          <w:sz w:val="24"/>
        </w:rPr>
        <w:t>；</w:t>
      </w:r>
    </w:p>
    <w:p w:rsidR="002D464F" w:rsidRDefault="002D464F" w:rsidP="002D464F">
      <w:pPr>
        <w:pStyle w:val="null3"/>
        <w:ind w:firstLine="570"/>
        <w:jc w:val="both"/>
        <w:rPr>
          <w:rFonts w:hint="default"/>
        </w:rPr>
      </w:pPr>
      <w:r>
        <w:rPr>
          <w:color w:val="000000"/>
          <w:sz w:val="24"/>
        </w:rPr>
        <w:t>（三）</w:t>
      </w:r>
      <w:r>
        <w:rPr>
          <w:sz w:val="24"/>
        </w:rPr>
        <w:t>累计已完成的工程价款≥</w:t>
      </w:r>
      <w:r>
        <w:rPr>
          <w:sz w:val="24"/>
        </w:rPr>
        <w:t>70%</w:t>
      </w:r>
      <w:r>
        <w:rPr>
          <w:sz w:val="24"/>
        </w:rPr>
        <w:t>合同价，收到发票和相关支付申请、支付审批文件后</w:t>
      </w:r>
      <w:r>
        <w:rPr>
          <w:sz w:val="24"/>
        </w:rPr>
        <w:t>5</w:t>
      </w:r>
      <w:r>
        <w:rPr>
          <w:sz w:val="24"/>
        </w:rPr>
        <w:t>个工作日内，办理第二次进度款支付手续，第二次进度款金额为合同价的</w:t>
      </w:r>
      <w:r>
        <w:rPr>
          <w:color w:val="000000"/>
          <w:sz w:val="24"/>
        </w:rPr>
        <w:t>20%</w:t>
      </w:r>
      <w:r>
        <w:rPr>
          <w:sz w:val="24"/>
        </w:rPr>
        <w:t>；</w:t>
      </w:r>
    </w:p>
    <w:p w:rsidR="002D464F" w:rsidRDefault="002D464F" w:rsidP="002D464F">
      <w:pPr>
        <w:pStyle w:val="null3"/>
        <w:ind w:firstLine="570"/>
        <w:jc w:val="both"/>
        <w:rPr>
          <w:rFonts w:hint="default"/>
        </w:rPr>
      </w:pPr>
      <w:r>
        <w:rPr>
          <w:color w:val="000000"/>
          <w:sz w:val="24"/>
        </w:rPr>
        <w:t>（四）项目完成通过验收合格后，收到发票和相关支付申请、支付审批文件后</w:t>
      </w:r>
      <w:r>
        <w:rPr>
          <w:color w:val="000000"/>
          <w:sz w:val="24"/>
        </w:rPr>
        <w:t>5</w:t>
      </w:r>
      <w:r>
        <w:rPr>
          <w:color w:val="000000"/>
          <w:sz w:val="24"/>
        </w:rPr>
        <w:t>个工作日内，办理第三次进度款支付手续，第三次进度款金额为合同价的</w:t>
      </w:r>
      <w:r>
        <w:rPr>
          <w:color w:val="000000"/>
          <w:sz w:val="24"/>
        </w:rPr>
        <w:t>10%</w:t>
      </w:r>
      <w:r>
        <w:rPr>
          <w:color w:val="000000"/>
          <w:sz w:val="24"/>
        </w:rPr>
        <w:t>，累计支付至合同价的</w:t>
      </w:r>
      <w:r>
        <w:rPr>
          <w:color w:val="000000"/>
          <w:sz w:val="24"/>
        </w:rPr>
        <w:t>80%</w:t>
      </w:r>
      <w:r>
        <w:rPr>
          <w:color w:val="000000"/>
          <w:sz w:val="24"/>
        </w:rPr>
        <w:t>；</w:t>
      </w:r>
    </w:p>
    <w:p w:rsidR="002D464F" w:rsidRDefault="002D464F" w:rsidP="002D464F">
      <w:pPr>
        <w:pStyle w:val="null3"/>
        <w:ind w:firstLine="570"/>
        <w:jc w:val="both"/>
        <w:rPr>
          <w:rFonts w:hint="default"/>
        </w:rPr>
      </w:pPr>
      <w:r>
        <w:rPr>
          <w:color w:val="000000"/>
          <w:sz w:val="24"/>
        </w:rPr>
        <w:t>（五）竣工结算审核完成后，乙方提交相关支付申请资料，选择以下一种方式办理：</w:t>
      </w:r>
    </w:p>
    <w:p w:rsidR="002D464F" w:rsidRDefault="002D464F" w:rsidP="002D464F">
      <w:pPr>
        <w:pStyle w:val="null3"/>
        <w:ind w:firstLine="570"/>
        <w:jc w:val="both"/>
        <w:rPr>
          <w:rFonts w:hint="default"/>
        </w:rPr>
      </w:pPr>
      <w:r>
        <w:rPr>
          <w:color w:val="000000"/>
          <w:sz w:val="24"/>
        </w:rPr>
        <w:t>£</w:t>
      </w:r>
      <w:r>
        <w:rPr>
          <w:color w:val="000000"/>
          <w:sz w:val="24"/>
        </w:rPr>
        <w:t>以银行保函、保证保险、担保保函方式提交质量保证金，可支付至工程结算审定价的</w:t>
      </w:r>
      <w:r>
        <w:rPr>
          <w:color w:val="000000"/>
          <w:sz w:val="24"/>
        </w:rPr>
        <w:t>100%</w:t>
      </w:r>
      <w:r>
        <w:rPr>
          <w:color w:val="000000"/>
          <w:sz w:val="24"/>
        </w:rPr>
        <w:t>；</w:t>
      </w:r>
    </w:p>
    <w:p w:rsidR="002D464F" w:rsidRDefault="002D464F" w:rsidP="002D464F">
      <w:pPr>
        <w:pStyle w:val="null3"/>
        <w:ind w:firstLine="570"/>
        <w:jc w:val="both"/>
        <w:rPr>
          <w:rFonts w:hint="default"/>
        </w:rPr>
      </w:pPr>
      <w:r>
        <w:rPr>
          <w:color w:val="000000"/>
          <w:sz w:val="24"/>
        </w:rPr>
        <w:t>£</w:t>
      </w:r>
      <w:r>
        <w:rPr>
          <w:color w:val="000000"/>
          <w:sz w:val="24"/>
        </w:rPr>
        <w:t>以保留</w:t>
      </w:r>
      <w:r>
        <w:rPr>
          <w:color w:val="000000"/>
          <w:sz w:val="24"/>
        </w:rPr>
        <w:t>3%</w:t>
      </w:r>
      <w:r>
        <w:rPr>
          <w:color w:val="000000"/>
          <w:sz w:val="24"/>
        </w:rPr>
        <w:t>结算审核审定价款作为质量保证金，可支付至工程结算审定价的</w:t>
      </w:r>
      <w:r>
        <w:rPr>
          <w:color w:val="000000"/>
          <w:sz w:val="24"/>
        </w:rPr>
        <w:t>97%</w:t>
      </w:r>
      <w:r>
        <w:rPr>
          <w:color w:val="000000"/>
          <w:sz w:val="24"/>
        </w:rPr>
        <w:t>。</w:t>
      </w:r>
    </w:p>
    <w:p w:rsidR="002D464F" w:rsidRDefault="002D464F" w:rsidP="002D464F">
      <w:pPr>
        <w:pStyle w:val="null3"/>
        <w:ind w:firstLine="570"/>
        <w:jc w:val="both"/>
        <w:rPr>
          <w:rFonts w:hint="default"/>
        </w:rPr>
      </w:pPr>
      <w:r>
        <w:rPr>
          <w:b/>
          <w:color w:val="000000"/>
          <w:sz w:val="24"/>
        </w:rPr>
        <w:lastRenderedPageBreak/>
        <w:t>第七条项目负责人</w:t>
      </w:r>
    </w:p>
    <w:p w:rsidR="002D464F" w:rsidRDefault="002D464F" w:rsidP="002D464F">
      <w:pPr>
        <w:pStyle w:val="null3"/>
        <w:ind w:firstLine="570"/>
        <w:jc w:val="both"/>
        <w:rPr>
          <w:rFonts w:hint="default"/>
        </w:rPr>
      </w:pPr>
      <w:r>
        <w:rPr>
          <w:color w:val="000000"/>
          <w:sz w:val="24"/>
        </w:rPr>
        <w:t>（一）甲方：</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219"/>
        <w:gridCol w:w="3313"/>
        <w:gridCol w:w="2774"/>
      </w:tblGrid>
      <w:tr w:rsidR="002D464F" w:rsidTr="001D2A0E">
        <w:tc>
          <w:tcPr>
            <w:tcW w:w="2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姓名</w:t>
            </w:r>
          </w:p>
        </w:tc>
        <w:tc>
          <w:tcPr>
            <w:tcW w:w="331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职位和职称</w:t>
            </w:r>
          </w:p>
        </w:tc>
        <w:tc>
          <w:tcPr>
            <w:tcW w:w="277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联系电话</w:t>
            </w:r>
          </w:p>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p>
        </w:tc>
        <w:tc>
          <w:tcPr>
            <w:tcW w:w="331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7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1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7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1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7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bl>
    <w:p w:rsidR="002D464F" w:rsidRDefault="002D464F" w:rsidP="002D464F">
      <w:pPr>
        <w:pStyle w:val="null3"/>
        <w:jc w:val="both"/>
        <w:rPr>
          <w:rFonts w:hint="default"/>
        </w:rPr>
      </w:pPr>
      <w:r>
        <w:rPr>
          <w:color w:val="000000"/>
          <w:sz w:val="24"/>
        </w:rPr>
        <w:t>（二）乙方：</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219"/>
        <w:gridCol w:w="3343"/>
        <w:gridCol w:w="2744"/>
      </w:tblGrid>
      <w:tr w:rsidR="002D464F" w:rsidTr="001D2A0E">
        <w:tc>
          <w:tcPr>
            <w:tcW w:w="2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姓名</w:t>
            </w:r>
          </w:p>
        </w:tc>
        <w:tc>
          <w:tcPr>
            <w:tcW w:w="334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职位和职称</w:t>
            </w:r>
          </w:p>
        </w:tc>
        <w:tc>
          <w:tcPr>
            <w:tcW w:w="274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r>
              <w:rPr>
                <w:color w:val="000000"/>
                <w:sz w:val="24"/>
              </w:rPr>
              <w:t>联系电话</w:t>
            </w:r>
          </w:p>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pPr>
              <w:pStyle w:val="null3"/>
              <w:jc w:val="center"/>
              <w:rPr>
                <w:rFonts w:hint="default"/>
              </w:rPr>
            </w:pPr>
          </w:p>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r w:rsidR="002D464F" w:rsidTr="001D2A0E">
        <w:tc>
          <w:tcPr>
            <w:tcW w:w="2219"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2D464F" w:rsidRDefault="002D464F" w:rsidP="001D2A0E"/>
        </w:tc>
        <w:tc>
          <w:tcPr>
            <w:tcW w:w="3343"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c>
          <w:tcPr>
            <w:tcW w:w="2744" w:type="dxa"/>
            <w:tcBorders>
              <w:top w:val="nil"/>
              <w:left w:val="nil"/>
              <w:bottom w:val="single" w:sz="4" w:space="0" w:color="000000"/>
              <w:right w:val="single" w:sz="4" w:space="0" w:color="000000"/>
            </w:tcBorders>
            <w:tcMar>
              <w:top w:w="0" w:type="dxa"/>
              <w:left w:w="105" w:type="dxa"/>
              <w:bottom w:w="0" w:type="dxa"/>
              <w:right w:w="105" w:type="dxa"/>
            </w:tcMar>
          </w:tcPr>
          <w:p w:rsidR="002D464F" w:rsidRDefault="002D464F" w:rsidP="001D2A0E"/>
        </w:tc>
      </w:tr>
    </w:tbl>
    <w:p w:rsidR="002D464F" w:rsidRDefault="002D464F" w:rsidP="002D464F">
      <w:pPr>
        <w:pStyle w:val="null3"/>
        <w:jc w:val="both"/>
        <w:rPr>
          <w:rFonts w:hint="default"/>
        </w:rPr>
      </w:pPr>
      <w:r>
        <w:rPr>
          <w:b/>
          <w:color w:val="000000"/>
          <w:sz w:val="24"/>
        </w:rPr>
        <w:t>第八条工程项目要求</w:t>
      </w:r>
    </w:p>
    <w:p w:rsidR="002D464F" w:rsidRDefault="002D464F" w:rsidP="002D464F">
      <w:pPr>
        <w:pStyle w:val="null3"/>
        <w:ind w:firstLine="570"/>
        <w:jc w:val="both"/>
        <w:rPr>
          <w:rFonts w:hint="default"/>
        </w:rPr>
      </w:pPr>
      <w:r>
        <w:rPr>
          <w:color w:val="000000"/>
          <w:sz w:val="24"/>
        </w:rPr>
        <w:t>（一）在签订合同后，七天内，乙方根据甲方的实际情况，制定并提供《施工方案组织设计》、《应急预案》、《安全生产管理制度》、《管理和维修人员联系表》、施工人员上岗操作证和特种设备年检合格证明文件等相关资料，给甲方或项目监理单位审核。</w:t>
      </w:r>
    </w:p>
    <w:p w:rsidR="002D464F" w:rsidRDefault="002D464F" w:rsidP="002D464F">
      <w:pPr>
        <w:pStyle w:val="null3"/>
        <w:ind w:firstLine="570"/>
        <w:jc w:val="both"/>
        <w:rPr>
          <w:rFonts w:hint="default"/>
        </w:rPr>
      </w:pPr>
      <w:r>
        <w:rPr>
          <w:color w:val="000000"/>
          <w:sz w:val="24"/>
        </w:rPr>
        <w:t>（二）乙方必须严格按照已经确认的《施工方案组织设计》、《安全生产管理制度》组织施工和管理，保证在建项目施工质量和安全，并接受甲方和项目监理机构对工程质量、工期、安全、文明施工、环保及工地纪律的监督和管理。</w:t>
      </w:r>
    </w:p>
    <w:p w:rsidR="002D464F" w:rsidRDefault="002D464F" w:rsidP="002D464F">
      <w:pPr>
        <w:pStyle w:val="null3"/>
        <w:ind w:firstLine="570"/>
        <w:jc w:val="both"/>
        <w:rPr>
          <w:rFonts w:hint="default"/>
        </w:rPr>
      </w:pPr>
      <w:r>
        <w:rPr>
          <w:color w:val="000000"/>
          <w:sz w:val="24"/>
        </w:rPr>
        <w:t>（三）乙方更换本合同第七条表格相关人员时，必须提前</w:t>
      </w:r>
      <w:r>
        <w:rPr>
          <w:color w:val="000000"/>
          <w:sz w:val="24"/>
        </w:rPr>
        <w:t>7</w:t>
      </w:r>
      <w:r>
        <w:rPr>
          <w:color w:val="000000"/>
          <w:sz w:val="24"/>
        </w:rPr>
        <w:t>个工作日以书面形式告知甲方，经甲方和项目监理机构同意后方可更换。</w:t>
      </w:r>
    </w:p>
    <w:p w:rsidR="002D464F" w:rsidRDefault="002D464F" w:rsidP="002D464F">
      <w:pPr>
        <w:pStyle w:val="null3"/>
        <w:ind w:firstLine="570"/>
        <w:jc w:val="both"/>
        <w:rPr>
          <w:rFonts w:hint="default"/>
        </w:rPr>
      </w:pPr>
      <w:r>
        <w:rPr>
          <w:color w:val="000000"/>
          <w:sz w:val="24"/>
        </w:rPr>
        <w:t>（四）乙方服从甲方和项目监理单位的管理，严格遵守甲方的各项规章制度，遵守甲方的校园环境卫生、安全保卫、宿舍管理等有关要求，如因管理不善，导致被罚款或被勒令停工整改，由此发生的费用与损失由乙方自行承担，且甲方保留暂缓支付工程款的权利，以确保安全文明施工有效实行。</w:t>
      </w:r>
    </w:p>
    <w:p w:rsidR="002D464F" w:rsidRDefault="002D464F" w:rsidP="002D464F">
      <w:pPr>
        <w:pStyle w:val="null3"/>
        <w:ind w:firstLine="570"/>
        <w:jc w:val="both"/>
        <w:rPr>
          <w:rFonts w:hint="default"/>
        </w:rPr>
      </w:pPr>
      <w:r>
        <w:rPr>
          <w:color w:val="000000"/>
          <w:sz w:val="24"/>
        </w:rPr>
        <w:t>（五）乙方在施工期间应对职工加强管理，不得在非本项目区域内走动，施工中应服从甲方现场代表的统一调度。</w:t>
      </w:r>
    </w:p>
    <w:p w:rsidR="002D464F" w:rsidRDefault="002D464F" w:rsidP="002D464F">
      <w:pPr>
        <w:pStyle w:val="null3"/>
        <w:ind w:firstLine="570"/>
        <w:jc w:val="both"/>
        <w:rPr>
          <w:rFonts w:hint="default"/>
        </w:rPr>
      </w:pPr>
      <w:r>
        <w:rPr>
          <w:color w:val="000000"/>
          <w:sz w:val="24"/>
        </w:rPr>
        <w:t>（六）乙方应妥善保护甲方的设备及现场设施，如造成丢失、损坏等，应照价赔偿。</w:t>
      </w:r>
    </w:p>
    <w:p w:rsidR="002D464F" w:rsidRDefault="002D464F" w:rsidP="002D464F">
      <w:pPr>
        <w:pStyle w:val="null3"/>
        <w:ind w:firstLine="570"/>
        <w:jc w:val="both"/>
        <w:rPr>
          <w:rFonts w:hint="default"/>
        </w:rPr>
      </w:pPr>
      <w:r>
        <w:rPr>
          <w:color w:val="000000"/>
          <w:sz w:val="24"/>
        </w:rPr>
        <w:t>（七）合同结束时，办理整体项目最终竣工验收，乙方需收集、整理所有资料，经项目监理单位审核通过后，装订成册，一式肆份，提供甲方办理结算送审、存档。</w:t>
      </w:r>
    </w:p>
    <w:p w:rsidR="002D464F" w:rsidRDefault="002D464F" w:rsidP="002D464F">
      <w:pPr>
        <w:pStyle w:val="null3"/>
        <w:ind w:firstLine="570"/>
        <w:jc w:val="both"/>
        <w:rPr>
          <w:rFonts w:hint="default"/>
        </w:rPr>
      </w:pPr>
      <w:r>
        <w:rPr>
          <w:b/>
          <w:color w:val="000000"/>
          <w:sz w:val="24"/>
        </w:rPr>
        <w:t>第九条安全生产的约定</w:t>
      </w:r>
    </w:p>
    <w:p w:rsidR="002D464F" w:rsidRDefault="002D464F" w:rsidP="002D464F">
      <w:pPr>
        <w:pStyle w:val="null3"/>
        <w:ind w:firstLine="570"/>
        <w:jc w:val="both"/>
        <w:rPr>
          <w:rFonts w:hint="default"/>
        </w:rPr>
      </w:pPr>
      <w:r>
        <w:rPr>
          <w:color w:val="000000"/>
          <w:sz w:val="24"/>
        </w:rPr>
        <w:t>（一）乙方在施工前应为工作人员办理人身意外保险及工伤保险。</w:t>
      </w:r>
    </w:p>
    <w:p w:rsidR="002D464F" w:rsidRDefault="002D464F" w:rsidP="002D464F">
      <w:pPr>
        <w:pStyle w:val="null3"/>
        <w:ind w:firstLine="570"/>
        <w:jc w:val="both"/>
        <w:rPr>
          <w:rFonts w:hint="default"/>
        </w:rPr>
      </w:pPr>
      <w:r>
        <w:rPr>
          <w:color w:val="000000"/>
          <w:sz w:val="24"/>
        </w:rPr>
        <w:t>（二）乙方安排上岗的特种作业人员必须提供年审合格的特种作业操作证，特种设备必须提供年检合格证明文件，年审不合格或证件过期的人员不能上岗，年检不合格的特种设备不能使用。</w:t>
      </w:r>
    </w:p>
    <w:p w:rsidR="002D464F" w:rsidRDefault="002D464F" w:rsidP="002D464F">
      <w:pPr>
        <w:pStyle w:val="null3"/>
        <w:ind w:firstLine="570"/>
        <w:jc w:val="both"/>
        <w:rPr>
          <w:rFonts w:hint="default"/>
        </w:rPr>
      </w:pPr>
      <w:r>
        <w:rPr>
          <w:color w:val="000000"/>
          <w:sz w:val="24"/>
        </w:rPr>
        <w:t>（三）乙方必须配备专职安全员，建立健全安全制度；建立施工安全用电制度，确保施工用电设备的完好无损，并设置漏电保护装置。</w:t>
      </w:r>
    </w:p>
    <w:p w:rsidR="002D464F" w:rsidRDefault="002D464F" w:rsidP="002D464F">
      <w:pPr>
        <w:pStyle w:val="null3"/>
        <w:ind w:firstLine="570"/>
        <w:jc w:val="both"/>
        <w:rPr>
          <w:rFonts w:hint="default"/>
        </w:rPr>
      </w:pPr>
      <w:r>
        <w:rPr>
          <w:color w:val="000000"/>
          <w:sz w:val="24"/>
        </w:rPr>
        <w:lastRenderedPageBreak/>
        <w:t>（四）乙方必须为施工人员配备齐全的安全防护装备和设施，做好作业场地周边安全防护措施，确保工人做好安全防护后，才能上岗操作。</w:t>
      </w:r>
    </w:p>
    <w:p w:rsidR="002D464F" w:rsidRDefault="002D464F" w:rsidP="002D464F">
      <w:pPr>
        <w:pStyle w:val="null3"/>
        <w:ind w:firstLine="570"/>
        <w:jc w:val="both"/>
        <w:rPr>
          <w:rFonts w:hint="default"/>
        </w:rPr>
      </w:pPr>
      <w:r>
        <w:rPr>
          <w:color w:val="000000"/>
          <w:sz w:val="24"/>
        </w:rPr>
        <w:t>（五）乙方在施工前必须及时对工人进行安全生产教育、安全技术交底工作和班前安全培训，施工期间严格遵守《建筑施工高处作业安全技术规范》、《建筑安装工程安全技术规程》、《建筑安装工人安全操作规程》、《有限空间作业安全操作规程》及其它相关法律法规、规范操作。违反相关安全法律法规、规范操作，导致发生安全事故，乙方承担由此引发的所有责任和损失，与甲方无关。</w:t>
      </w:r>
    </w:p>
    <w:p w:rsidR="002D464F" w:rsidRDefault="002D464F" w:rsidP="002D464F">
      <w:pPr>
        <w:pStyle w:val="null3"/>
        <w:ind w:firstLine="570"/>
        <w:jc w:val="both"/>
        <w:rPr>
          <w:rFonts w:hint="default"/>
        </w:rPr>
      </w:pPr>
      <w:r>
        <w:rPr>
          <w:color w:val="000000"/>
          <w:sz w:val="24"/>
        </w:rPr>
        <w:t>（六）乙方的所有人员在施工期间及上下班途中发生意外人身伤亡事故均由乙方负责处理，甲方不承担任何责任。</w:t>
      </w:r>
    </w:p>
    <w:p w:rsidR="002D464F" w:rsidRDefault="002D464F" w:rsidP="002D464F">
      <w:pPr>
        <w:pStyle w:val="null3"/>
        <w:ind w:firstLine="570"/>
        <w:jc w:val="both"/>
        <w:rPr>
          <w:rFonts w:hint="default"/>
        </w:rPr>
      </w:pPr>
      <w:r>
        <w:rPr>
          <w:b/>
          <w:color w:val="000000"/>
          <w:sz w:val="24"/>
        </w:rPr>
        <w:t>第十条双方责任</w:t>
      </w:r>
    </w:p>
    <w:p w:rsidR="002D464F" w:rsidRDefault="002D464F" w:rsidP="002D464F">
      <w:pPr>
        <w:pStyle w:val="null3"/>
        <w:ind w:firstLine="570"/>
        <w:jc w:val="both"/>
        <w:rPr>
          <w:rFonts w:hint="default"/>
        </w:rPr>
      </w:pPr>
      <w:r>
        <w:rPr>
          <w:color w:val="000000"/>
          <w:sz w:val="24"/>
        </w:rPr>
        <w:t>（一）甲方责任：</w:t>
      </w:r>
    </w:p>
    <w:p w:rsidR="002D464F" w:rsidRDefault="002D464F" w:rsidP="002D464F">
      <w:pPr>
        <w:pStyle w:val="null3"/>
        <w:ind w:firstLine="570"/>
        <w:jc w:val="both"/>
        <w:rPr>
          <w:rFonts w:hint="default"/>
        </w:rPr>
      </w:pPr>
      <w:r>
        <w:rPr>
          <w:color w:val="000000"/>
          <w:sz w:val="24"/>
        </w:rPr>
        <w:t>1</w:t>
      </w:r>
      <w:r>
        <w:rPr>
          <w:color w:val="000000"/>
          <w:sz w:val="24"/>
        </w:rPr>
        <w:t>、办理临时场地、占用道路等报批手续。提供本工程建设、政府等有关部门的批文复印件一套给乙方。</w:t>
      </w:r>
    </w:p>
    <w:p w:rsidR="002D464F" w:rsidRDefault="002D464F" w:rsidP="002D464F">
      <w:pPr>
        <w:pStyle w:val="null3"/>
        <w:ind w:firstLine="570"/>
        <w:jc w:val="both"/>
        <w:rPr>
          <w:rFonts w:hint="default"/>
        </w:rPr>
      </w:pPr>
      <w:r>
        <w:rPr>
          <w:color w:val="000000"/>
          <w:sz w:val="24"/>
        </w:rPr>
        <w:t>2</w:t>
      </w:r>
      <w:r>
        <w:rPr>
          <w:color w:val="000000"/>
          <w:sz w:val="24"/>
        </w:rPr>
        <w:t>、如工程中途停建、缓建或设计变更以及设计错误造成返工，甲方应采取措施弥补或减少损失，同时经有关部门审定后赔偿由此而造成乙方的停工、窝工、返工、倒运、人员和材料积压等的损失。</w:t>
      </w:r>
    </w:p>
    <w:p w:rsidR="002D464F" w:rsidRDefault="002D464F" w:rsidP="002D464F">
      <w:pPr>
        <w:pStyle w:val="null3"/>
        <w:ind w:firstLine="570"/>
        <w:jc w:val="both"/>
        <w:rPr>
          <w:rFonts w:hint="default"/>
        </w:rPr>
      </w:pPr>
      <w:r>
        <w:rPr>
          <w:color w:val="000000"/>
          <w:sz w:val="24"/>
        </w:rPr>
        <w:t>3</w:t>
      </w:r>
      <w:r>
        <w:rPr>
          <w:color w:val="000000"/>
          <w:sz w:val="24"/>
        </w:rPr>
        <w:t>、组织对工程竣工验收和办理竣工结算。</w:t>
      </w:r>
    </w:p>
    <w:p w:rsidR="002D464F" w:rsidRDefault="002D464F" w:rsidP="002D464F">
      <w:pPr>
        <w:pStyle w:val="null3"/>
        <w:ind w:firstLine="570"/>
        <w:jc w:val="both"/>
        <w:rPr>
          <w:rFonts w:hint="default"/>
        </w:rPr>
      </w:pPr>
      <w:r>
        <w:rPr>
          <w:color w:val="000000"/>
          <w:sz w:val="24"/>
        </w:rPr>
        <w:t>4</w:t>
      </w:r>
      <w:r>
        <w:rPr>
          <w:color w:val="000000"/>
          <w:sz w:val="24"/>
        </w:rPr>
        <w:t>、在竣工验收后的保修期内，因使用不当引起的工程质量问题，其返修费用由甲方负责。</w:t>
      </w:r>
    </w:p>
    <w:p w:rsidR="002D464F" w:rsidRDefault="002D464F" w:rsidP="002D464F">
      <w:pPr>
        <w:pStyle w:val="null3"/>
        <w:ind w:firstLine="570"/>
        <w:jc w:val="both"/>
        <w:rPr>
          <w:rFonts w:hint="default"/>
        </w:rPr>
      </w:pPr>
      <w:r>
        <w:rPr>
          <w:color w:val="000000"/>
          <w:sz w:val="24"/>
        </w:rPr>
        <w:t>（二）乙方责任：</w:t>
      </w:r>
    </w:p>
    <w:p w:rsidR="002D464F" w:rsidRDefault="002D464F" w:rsidP="002D464F">
      <w:pPr>
        <w:pStyle w:val="null3"/>
        <w:ind w:firstLine="570"/>
        <w:jc w:val="both"/>
        <w:rPr>
          <w:rFonts w:hint="default"/>
        </w:rPr>
      </w:pPr>
      <w:r>
        <w:rPr>
          <w:color w:val="000000"/>
          <w:sz w:val="24"/>
        </w:rPr>
        <w:t>1</w:t>
      </w:r>
      <w:r>
        <w:rPr>
          <w:color w:val="000000"/>
          <w:sz w:val="24"/>
        </w:rPr>
        <w:t>、按施工安全规范做好施工质量、安全管理，指定安全、防火责任人，物件堆放整齐，道路畅通。凡施工期间发生的施工质量、安全事故，均由乙方负责并报告甲方及有关部门。</w:t>
      </w:r>
    </w:p>
    <w:p w:rsidR="002D464F" w:rsidRDefault="002D464F" w:rsidP="002D464F">
      <w:pPr>
        <w:pStyle w:val="null3"/>
        <w:ind w:firstLine="570"/>
        <w:jc w:val="both"/>
        <w:rPr>
          <w:rFonts w:hint="default"/>
        </w:rPr>
      </w:pPr>
      <w:r>
        <w:rPr>
          <w:color w:val="000000"/>
          <w:sz w:val="24"/>
        </w:rPr>
        <w:t>2</w:t>
      </w:r>
      <w:r>
        <w:rPr>
          <w:color w:val="000000"/>
          <w:sz w:val="24"/>
        </w:rPr>
        <w:t>、做好施工原始记录。定期向甲方报送星期施工计划和完工报表。</w:t>
      </w:r>
    </w:p>
    <w:p w:rsidR="002D464F" w:rsidRDefault="002D464F" w:rsidP="002D464F">
      <w:pPr>
        <w:pStyle w:val="null3"/>
        <w:ind w:firstLine="570"/>
        <w:jc w:val="both"/>
        <w:rPr>
          <w:rFonts w:hint="default"/>
        </w:rPr>
      </w:pPr>
      <w:r>
        <w:rPr>
          <w:color w:val="000000"/>
          <w:sz w:val="24"/>
        </w:rPr>
        <w:t>3</w:t>
      </w:r>
      <w:r>
        <w:rPr>
          <w:color w:val="000000"/>
          <w:sz w:val="24"/>
        </w:rPr>
        <w:t>、施工中如发现设计错误或严重不合理时，应立即以书面形式通知甲方。</w:t>
      </w:r>
    </w:p>
    <w:p w:rsidR="002D464F" w:rsidRDefault="002D464F" w:rsidP="002D464F">
      <w:pPr>
        <w:pStyle w:val="null3"/>
        <w:ind w:firstLine="570"/>
        <w:jc w:val="both"/>
        <w:rPr>
          <w:rFonts w:hint="default"/>
        </w:rPr>
      </w:pPr>
      <w:r>
        <w:rPr>
          <w:color w:val="000000"/>
          <w:sz w:val="24"/>
        </w:rPr>
        <w:t>4</w:t>
      </w:r>
      <w:r>
        <w:rPr>
          <w:color w:val="000000"/>
          <w:sz w:val="24"/>
        </w:rPr>
        <w:t>、施工中因乙方责任造成停工、返工、材料、器材损失等均由乙方承担。</w:t>
      </w:r>
    </w:p>
    <w:p w:rsidR="002D464F" w:rsidRDefault="002D464F" w:rsidP="002D464F">
      <w:pPr>
        <w:pStyle w:val="null3"/>
        <w:ind w:firstLine="570"/>
        <w:jc w:val="both"/>
        <w:rPr>
          <w:rFonts w:hint="default"/>
        </w:rPr>
      </w:pPr>
      <w:r>
        <w:rPr>
          <w:color w:val="000000"/>
          <w:sz w:val="24"/>
        </w:rPr>
        <w:t>5</w:t>
      </w:r>
      <w:r>
        <w:rPr>
          <w:color w:val="000000"/>
          <w:sz w:val="24"/>
        </w:rPr>
        <w:t>、对竣工验收后保修期内发现的施工质量问题负责免费返修。</w:t>
      </w:r>
    </w:p>
    <w:p w:rsidR="002D464F" w:rsidRDefault="002D464F" w:rsidP="002D464F">
      <w:pPr>
        <w:pStyle w:val="null3"/>
        <w:ind w:firstLine="570"/>
        <w:jc w:val="both"/>
        <w:rPr>
          <w:rFonts w:hint="default"/>
        </w:rPr>
      </w:pPr>
      <w:r>
        <w:rPr>
          <w:color w:val="000000"/>
          <w:sz w:val="24"/>
        </w:rPr>
        <w:t>6</w:t>
      </w:r>
      <w:r>
        <w:rPr>
          <w:color w:val="000000"/>
          <w:sz w:val="24"/>
        </w:rPr>
        <w:t>、工程竣工后的场地清理（包括建筑物周围</w:t>
      </w:r>
      <w:r>
        <w:rPr>
          <w:color w:val="000000"/>
          <w:sz w:val="24"/>
        </w:rPr>
        <w:t>2</w:t>
      </w:r>
      <w:r>
        <w:rPr>
          <w:color w:val="000000"/>
          <w:sz w:val="24"/>
        </w:rPr>
        <w:t>米以内的余泥及其他堆积物，临时的生产和生活设施拆除），并将门窗、玻璃、地面清扫干净。</w:t>
      </w:r>
    </w:p>
    <w:p w:rsidR="002D464F" w:rsidRDefault="002D464F" w:rsidP="002D464F">
      <w:pPr>
        <w:pStyle w:val="null3"/>
        <w:ind w:firstLine="570"/>
        <w:jc w:val="both"/>
        <w:rPr>
          <w:rFonts w:hint="default"/>
        </w:rPr>
      </w:pPr>
      <w:r>
        <w:rPr>
          <w:color w:val="000000"/>
          <w:sz w:val="24"/>
        </w:rPr>
        <w:t>7</w:t>
      </w:r>
      <w:r>
        <w:rPr>
          <w:color w:val="000000"/>
          <w:sz w:val="24"/>
        </w:rPr>
        <w:t>、竣工验收后，施工单位人员必须在</w:t>
      </w:r>
      <w:r>
        <w:rPr>
          <w:b/>
          <w:sz w:val="24"/>
          <w:u w:val="single"/>
        </w:rPr>
        <w:t xml:space="preserve"> 10 </w:t>
      </w:r>
      <w:r>
        <w:rPr>
          <w:color w:val="000000"/>
          <w:sz w:val="24"/>
        </w:rPr>
        <w:t>天内撤离施工现场。</w:t>
      </w:r>
    </w:p>
    <w:p w:rsidR="002D464F" w:rsidRDefault="002D464F" w:rsidP="002D464F">
      <w:pPr>
        <w:pStyle w:val="null3"/>
        <w:ind w:firstLine="570"/>
        <w:jc w:val="both"/>
        <w:rPr>
          <w:rFonts w:hint="default"/>
        </w:rPr>
      </w:pPr>
      <w:r>
        <w:rPr>
          <w:b/>
          <w:color w:val="000000"/>
          <w:sz w:val="24"/>
        </w:rPr>
        <w:t>第十一条竣工验收</w:t>
      </w:r>
    </w:p>
    <w:p w:rsidR="002D464F" w:rsidRDefault="002D464F" w:rsidP="002D464F">
      <w:pPr>
        <w:pStyle w:val="null3"/>
        <w:ind w:firstLine="570"/>
        <w:jc w:val="both"/>
        <w:rPr>
          <w:rFonts w:hint="default"/>
        </w:rPr>
      </w:pPr>
      <w:r>
        <w:rPr>
          <w:color w:val="000000"/>
          <w:sz w:val="24"/>
        </w:rPr>
        <w:t>工程竣工前</w:t>
      </w:r>
      <w:r>
        <w:rPr>
          <w:b/>
          <w:sz w:val="24"/>
          <w:u w:val="single"/>
        </w:rPr>
        <w:t xml:space="preserve">  7  </w:t>
      </w:r>
      <w:r>
        <w:rPr>
          <w:color w:val="000000"/>
          <w:sz w:val="24"/>
        </w:rPr>
        <w:t>天，由乙方通知甲方和项目监理机构验收，并在竣工后</w:t>
      </w:r>
      <w:r>
        <w:rPr>
          <w:b/>
          <w:sz w:val="24"/>
          <w:u w:val="single"/>
        </w:rPr>
        <w:t xml:space="preserve"> 7  </w:t>
      </w:r>
      <w:r>
        <w:rPr>
          <w:color w:val="000000"/>
          <w:sz w:val="24"/>
        </w:rPr>
        <w:t>天内验收完毕。工程内容及质量符合要求的，双方签字盖章，同时乙方将全部有效图纸资料（包括分包工程的竣工验收资料）向甲方移交。如工程内容尚未完成或质量不合格的，由乙方在商定的期限内补建或返修后再进行验收，直至符合要求为止。并按最后验收合格的日期为竣工日期，由此发生的费用由乙方承担。甲方无正当理由不按时验收，向乙方支付违约金；经检验后，如验收合格，按合同规定的日期为竣工日期；验收不合格需返修的，按实际逾期天数顺延工期。</w:t>
      </w:r>
    </w:p>
    <w:p w:rsidR="002D464F" w:rsidRDefault="002D464F" w:rsidP="002D464F">
      <w:pPr>
        <w:pStyle w:val="null3"/>
        <w:ind w:firstLine="570"/>
        <w:jc w:val="both"/>
        <w:rPr>
          <w:rFonts w:hint="default"/>
        </w:rPr>
      </w:pPr>
      <w:r>
        <w:rPr>
          <w:b/>
          <w:color w:val="000000"/>
          <w:sz w:val="24"/>
        </w:rPr>
        <w:t>第十二条工程保修期和质量保证金</w:t>
      </w:r>
    </w:p>
    <w:p w:rsidR="002D464F" w:rsidRDefault="002D464F" w:rsidP="002D464F">
      <w:pPr>
        <w:pStyle w:val="null3"/>
        <w:ind w:firstLine="570"/>
        <w:jc w:val="both"/>
        <w:rPr>
          <w:rFonts w:hint="default"/>
        </w:rPr>
      </w:pPr>
      <w:r>
        <w:rPr>
          <w:b/>
          <w:color w:val="000000"/>
          <w:sz w:val="24"/>
        </w:rPr>
        <w:t>（一）工程保修期：</w:t>
      </w:r>
    </w:p>
    <w:p w:rsidR="002D464F" w:rsidRDefault="002D464F" w:rsidP="002D464F">
      <w:pPr>
        <w:pStyle w:val="null3"/>
        <w:ind w:firstLine="570"/>
        <w:jc w:val="both"/>
        <w:rPr>
          <w:rFonts w:hint="default"/>
        </w:rPr>
      </w:pPr>
      <w:r>
        <w:rPr>
          <w:color w:val="000000"/>
          <w:sz w:val="24"/>
        </w:rPr>
        <w:t>1</w:t>
      </w:r>
      <w:r>
        <w:rPr>
          <w:color w:val="000000"/>
          <w:sz w:val="24"/>
        </w:rPr>
        <w:t>、按建设部有关规定执行，</w:t>
      </w:r>
      <w:r>
        <w:rPr>
          <w:color w:val="000000"/>
          <w:sz w:val="24"/>
          <w:u w:val="single"/>
        </w:rPr>
        <w:t>本项目保修期为</w:t>
      </w:r>
      <w:r>
        <w:rPr>
          <w:sz w:val="24"/>
          <w:u w:val="single"/>
          <w:lang w:eastAsia="zh-CN"/>
        </w:rPr>
        <w:t>2</w:t>
      </w:r>
      <w:r>
        <w:rPr>
          <w:color w:val="000000"/>
          <w:sz w:val="24"/>
          <w:u w:val="single"/>
        </w:rPr>
        <w:t>年</w:t>
      </w:r>
      <w:r>
        <w:rPr>
          <w:color w:val="000000"/>
          <w:sz w:val="24"/>
          <w:lang w:eastAsia="zh-CN"/>
        </w:rPr>
        <w:t>，</w:t>
      </w:r>
      <w:r>
        <w:rPr>
          <w:color w:val="000000"/>
          <w:sz w:val="24"/>
        </w:rPr>
        <w:t>自竣工验收合格之日起计算。</w:t>
      </w:r>
    </w:p>
    <w:p w:rsidR="002D464F" w:rsidRDefault="002D464F" w:rsidP="002D464F">
      <w:pPr>
        <w:pStyle w:val="null3"/>
        <w:ind w:firstLine="570"/>
        <w:jc w:val="both"/>
        <w:rPr>
          <w:rFonts w:hint="default"/>
        </w:rPr>
      </w:pPr>
      <w:r>
        <w:rPr>
          <w:color w:val="000000"/>
          <w:sz w:val="24"/>
        </w:rPr>
        <w:lastRenderedPageBreak/>
        <w:t>2</w:t>
      </w:r>
      <w:r>
        <w:rPr>
          <w:color w:val="000000"/>
          <w:sz w:val="24"/>
        </w:rPr>
        <w:t>、保修期内如出现质量问题，由乙方负责保修，乙方应在接到通知两天内进行保修，三至五天内完成，否则，甲方有权另请他人维修，一切费用由乙方负责。</w:t>
      </w:r>
    </w:p>
    <w:p w:rsidR="002D464F" w:rsidRDefault="002D464F" w:rsidP="002D464F">
      <w:pPr>
        <w:pStyle w:val="null3"/>
        <w:ind w:firstLine="570"/>
        <w:jc w:val="both"/>
        <w:rPr>
          <w:rFonts w:hint="default"/>
        </w:rPr>
      </w:pPr>
      <w:r>
        <w:rPr>
          <w:color w:val="000000"/>
          <w:sz w:val="24"/>
        </w:rPr>
        <w:t>（二）</w:t>
      </w:r>
      <w:r>
        <w:rPr>
          <w:b/>
          <w:color w:val="000000"/>
          <w:sz w:val="24"/>
        </w:rPr>
        <w:t>质量保证金：</w:t>
      </w:r>
    </w:p>
    <w:p w:rsidR="002D464F" w:rsidRDefault="002D464F" w:rsidP="002D464F">
      <w:pPr>
        <w:pStyle w:val="null3"/>
        <w:ind w:firstLine="570"/>
        <w:jc w:val="both"/>
        <w:rPr>
          <w:rFonts w:hint="default"/>
        </w:rPr>
      </w:pPr>
      <w:r>
        <w:rPr>
          <w:color w:val="000000"/>
          <w:sz w:val="24"/>
        </w:rPr>
        <w:t>1</w:t>
      </w:r>
      <w:r>
        <w:rPr>
          <w:color w:val="000000"/>
          <w:sz w:val="24"/>
        </w:rPr>
        <w:t>、数额：</w:t>
      </w:r>
      <w:r>
        <w:rPr>
          <w:color w:val="000000"/>
          <w:sz w:val="24"/>
        </w:rPr>
        <w:t>3%</w:t>
      </w:r>
      <w:r>
        <w:rPr>
          <w:color w:val="000000"/>
          <w:sz w:val="24"/>
        </w:rPr>
        <w:t>结算审核审定价款</w:t>
      </w:r>
    </w:p>
    <w:p w:rsidR="002D464F" w:rsidRDefault="002D464F" w:rsidP="002D464F">
      <w:pPr>
        <w:pStyle w:val="null3"/>
        <w:ind w:firstLine="570"/>
        <w:jc w:val="both"/>
        <w:rPr>
          <w:rFonts w:hint="default"/>
        </w:rPr>
      </w:pPr>
      <w:r>
        <w:rPr>
          <w:color w:val="000000"/>
          <w:sz w:val="24"/>
        </w:rPr>
        <w:t>2</w:t>
      </w:r>
      <w:r>
        <w:rPr>
          <w:color w:val="000000"/>
          <w:sz w:val="24"/>
        </w:rPr>
        <w:t>、提交方式：</w:t>
      </w:r>
      <w:r>
        <w:rPr>
          <w:color w:val="000000"/>
          <w:sz w:val="24"/>
        </w:rPr>
        <w:sym w:font="Wingdings 2" w:char="00A3"/>
      </w:r>
      <w:r>
        <w:rPr>
          <w:color w:val="000000"/>
          <w:sz w:val="24"/>
        </w:rPr>
        <w:t>银行保函</w:t>
      </w:r>
      <w:r>
        <w:t xml:space="preserve">   </w:t>
      </w:r>
      <w:r>
        <w:rPr>
          <w:color w:val="000000"/>
          <w:sz w:val="24"/>
        </w:rPr>
        <w:sym w:font="Wingdings 2" w:char="00A3"/>
      </w:r>
      <w:r>
        <w:rPr>
          <w:color w:val="000000"/>
          <w:sz w:val="24"/>
        </w:rPr>
        <w:t>保证保险</w:t>
      </w:r>
      <w:r>
        <w:rPr>
          <w:color w:val="000000"/>
          <w:sz w:val="24"/>
          <w:lang w:eastAsia="zh-CN"/>
        </w:rPr>
        <w:t xml:space="preserve"> </w:t>
      </w:r>
      <w:r>
        <w:rPr>
          <w:color w:val="000000"/>
          <w:sz w:val="24"/>
        </w:rPr>
        <w:sym w:font="Wingdings 2" w:char="00A3"/>
      </w:r>
      <w:r>
        <w:rPr>
          <w:color w:val="000000"/>
          <w:sz w:val="24"/>
        </w:rPr>
        <w:t>担保保函</w:t>
      </w:r>
      <w:r>
        <w:t xml:space="preserve">  </w:t>
      </w:r>
      <w:r>
        <w:rPr>
          <w:color w:val="000000"/>
          <w:sz w:val="24"/>
        </w:rPr>
        <w:sym w:font="Wingdings 2" w:char="00A3"/>
      </w:r>
      <w:r>
        <w:rPr>
          <w:color w:val="000000"/>
          <w:sz w:val="24"/>
        </w:rPr>
        <w:t>现金，具备使用电子保函条件的，优先选择使用电子保函。</w:t>
      </w:r>
    </w:p>
    <w:p w:rsidR="002D464F" w:rsidRDefault="002D464F" w:rsidP="002D464F">
      <w:pPr>
        <w:pStyle w:val="null3"/>
        <w:ind w:firstLine="570"/>
        <w:jc w:val="both"/>
        <w:rPr>
          <w:rFonts w:hint="default"/>
        </w:rPr>
      </w:pPr>
      <w:r>
        <w:rPr>
          <w:color w:val="000000"/>
          <w:sz w:val="24"/>
        </w:rPr>
        <w:t>3</w:t>
      </w:r>
      <w:r>
        <w:rPr>
          <w:color w:val="000000"/>
          <w:sz w:val="24"/>
        </w:rPr>
        <w:t>、返还方式和时间：保修期间，乙方严格履行保修义务，保修期满后，乙方提交质量保证金返还申请，乙方不存在任何未结费用（包括但不限于违约金、赔偿金、他人代为维修费用）的情况下</w:t>
      </w:r>
      <w:r>
        <w:rPr>
          <w:color w:val="000000"/>
          <w:sz w:val="24"/>
        </w:rPr>
        <w:t>15</w:t>
      </w:r>
      <w:r>
        <w:rPr>
          <w:color w:val="000000"/>
          <w:sz w:val="24"/>
        </w:rPr>
        <w:t>个工作日内甲方给与无息返还（寒暑假除外）。</w:t>
      </w:r>
    </w:p>
    <w:p w:rsidR="002D464F" w:rsidRDefault="002D464F" w:rsidP="002D464F">
      <w:pPr>
        <w:pStyle w:val="null3"/>
        <w:ind w:firstLine="570"/>
        <w:jc w:val="both"/>
        <w:rPr>
          <w:rFonts w:hint="default"/>
        </w:rPr>
      </w:pPr>
      <w:r>
        <w:rPr>
          <w:b/>
          <w:color w:val="000000"/>
          <w:sz w:val="24"/>
        </w:rPr>
        <w:t>第十三条违约责任</w:t>
      </w:r>
    </w:p>
    <w:p w:rsidR="002D464F" w:rsidRDefault="002D464F" w:rsidP="002D464F">
      <w:pPr>
        <w:pStyle w:val="null3"/>
        <w:ind w:firstLine="570"/>
        <w:jc w:val="both"/>
        <w:rPr>
          <w:rFonts w:hint="default"/>
        </w:rPr>
      </w:pPr>
      <w:r>
        <w:rPr>
          <w:color w:val="000000"/>
          <w:sz w:val="24"/>
        </w:rPr>
        <w:t>（一）合同生效后，甲、乙双方应严格遵守合同的条款，全面履行合同约定的义务，任何一方不得擅自变更或解除合同。甲、乙双方的任何一方不履行合同或履行合同义务不符合约定的条件，即属违约。当一方违约时，违约方应向另一方支付合同价款总额的</w:t>
      </w:r>
      <w:r>
        <w:rPr>
          <w:color w:val="000000"/>
          <w:sz w:val="24"/>
        </w:rPr>
        <w:t>10%</w:t>
      </w:r>
      <w:r>
        <w:rPr>
          <w:color w:val="000000"/>
          <w:sz w:val="24"/>
        </w:rPr>
        <w:t>作为违约金。甲、乙双方的任何一方由于法定事由以及不可抗力的原因不能履行合同时，应及明向对方通报不能履行或不能完全履行的理由，在取得有关主管机关证明后，双方友好协商允许延期履行、部分履行或者不履行合同，并根据法律规定可部分或全部免除其责任。</w:t>
      </w:r>
    </w:p>
    <w:p w:rsidR="002D464F" w:rsidRDefault="002D464F" w:rsidP="002D464F">
      <w:pPr>
        <w:pStyle w:val="null3"/>
        <w:ind w:firstLine="570"/>
        <w:jc w:val="both"/>
        <w:rPr>
          <w:rFonts w:hint="default"/>
        </w:rPr>
      </w:pPr>
      <w:r>
        <w:rPr>
          <w:color w:val="000000"/>
          <w:sz w:val="24"/>
        </w:rPr>
        <w:t>（二）工程材料设备和工程质量不符合招标文件、投标文件、设计图纸或本合同规定的，甲方有权拒绝验收及付款，并且乙方须向甲方偿付本合同总价</w:t>
      </w:r>
      <w:r>
        <w:rPr>
          <w:color w:val="000000"/>
          <w:sz w:val="24"/>
        </w:rPr>
        <w:t>5%</w:t>
      </w:r>
      <w:r>
        <w:rPr>
          <w:color w:val="000000"/>
          <w:sz w:val="24"/>
        </w:rPr>
        <w:t>的违约金以及赔偿甲方因此遭受的全部损失。</w:t>
      </w:r>
    </w:p>
    <w:p w:rsidR="002D464F" w:rsidRDefault="002D464F" w:rsidP="002D464F">
      <w:pPr>
        <w:pStyle w:val="null3"/>
        <w:ind w:firstLine="570"/>
        <w:jc w:val="both"/>
        <w:rPr>
          <w:rFonts w:hint="default"/>
        </w:rPr>
      </w:pPr>
      <w:r>
        <w:rPr>
          <w:color w:val="000000"/>
          <w:sz w:val="24"/>
        </w:rPr>
        <w:t>（三）甲方无正当理由拒绝验收及付款，甲方须向乙方偿付本合同总价的</w:t>
      </w:r>
      <w:r>
        <w:rPr>
          <w:color w:val="000000"/>
          <w:sz w:val="24"/>
        </w:rPr>
        <w:t>5%</w:t>
      </w:r>
      <w:r>
        <w:rPr>
          <w:color w:val="000000"/>
          <w:sz w:val="24"/>
        </w:rPr>
        <w:t>的违约金。</w:t>
      </w:r>
    </w:p>
    <w:p w:rsidR="002D464F" w:rsidRDefault="002D464F" w:rsidP="002D464F">
      <w:pPr>
        <w:pStyle w:val="null3"/>
        <w:ind w:firstLine="570"/>
        <w:jc w:val="both"/>
        <w:rPr>
          <w:rFonts w:hint="default"/>
        </w:rPr>
      </w:pPr>
      <w:r>
        <w:rPr>
          <w:color w:val="000000"/>
          <w:sz w:val="24"/>
        </w:rPr>
        <w:t>（四）乙方未能按本合同规定的交付时间提供服务，从逾期之日起每日按应付款</w:t>
      </w:r>
      <w:r>
        <w:rPr>
          <w:color w:val="000000"/>
          <w:sz w:val="24"/>
        </w:rPr>
        <w:t>3</w:t>
      </w:r>
      <w:r>
        <w:rPr>
          <w:color w:val="000000"/>
          <w:sz w:val="24"/>
        </w:rPr>
        <w:t>‰的数额向甲方支付违约金；逾期</w:t>
      </w:r>
      <w:r>
        <w:rPr>
          <w:color w:val="000000"/>
          <w:sz w:val="24"/>
        </w:rPr>
        <w:t>1</w:t>
      </w:r>
      <w:r>
        <w:rPr>
          <w:color w:val="000000"/>
          <w:sz w:val="24"/>
        </w:rPr>
        <w:t>个月以上的，甲方有权解除本合同，不再支付乙方任何款项，且由此造成的甲方经济损失由乙方承担。</w:t>
      </w:r>
    </w:p>
    <w:p w:rsidR="002D464F" w:rsidRDefault="002D464F" w:rsidP="002D464F">
      <w:pPr>
        <w:pStyle w:val="null3"/>
        <w:ind w:firstLine="570"/>
        <w:jc w:val="both"/>
        <w:rPr>
          <w:rFonts w:hint="default"/>
        </w:rPr>
      </w:pPr>
      <w:r>
        <w:rPr>
          <w:color w:val="000000"/>
          <w:sz w:val="24"/>
        </w:rPr>
        <w:t>（五）因乙方未为员工购买工伤及人身意外险等险种，未提供必要劳动保护，未进行技术培训等原因，导致甲方需为乙方人员的伤亡承担任何责任的，甲方有权向乙方追偿，并要求乙方支付本合同总价</w:t>
      </w:r>
      <w:r>
        <w:rPr>
          <w:color w:val="000000"/>
          <w:sz w:val="24"/>
        </w:rPr>
        <w:t>20%</w:t>
      </w:r>
      <w:r>
        <w:rPr>
          <w:color w:val="000000"/>
          <w:sz w:val="24"/>
        </w:rPr>
        <w:t>的违约金。</w:t>
      </w:r>
    </w:p>
    <w:p w:rsidR="002D464F" w:rsidRDefault="002D464F" w:rsidP="002D464F">
      <w:pPr>
        <w:pStyle w:val="null3"/>
        <w:ind w:firstLine="570"/>
        <w:jc w:val="both"/>
        <w:rPr>
          <w:rFonts w:hint="default"/>
        </w:rPr>
      </w:pPr>
      <w:r>
        <w:rPr>
          <w:color w:val="000000"/>
          <w:sz w:val="24"/>
        </w:rPr>
        <w:t>（六）合同所说甲方损失包括但不限于律师费、诉讼费、仲裁费、保全费、差旅费、诉讼担保费等一切甲方为实现债权、解决纠纷所支付的费用。</w:t>
      </w:r>
    </w:p>
    <w:p w:rsidR="002D464F" w:rsidRDefault="002D464F" w:rsidP="002D464F">
      <w:pPr>
        <w:pStyle w:val="null3"/>
        <w:ind w:firstLine="570"/>
        <w:jc w:val="both"/>
        <w:rPr>
          <w:rFonts w:hint="default"/>
        </w:rPr>
      </w:pPr>
      <w:r>
        <w:rPr>
          <w:color w:val="000000"/>
          <w:sz w:val="24"/>
        </w:rPr>
        <w:t>（七）其它违约责任按《中华人民共和国民法典》处理。</w:t>
      </w:r>
    </w:p>
    <w:p w:rsidR="002D464F" w:rsidRDefault="002D464F" w:rsidP="002D464F">
      <w:pPr>
        <w:pStyle w:val="null3"/>
        <w:ind w:firstLine="570"/>
        <w:jc w:val="both"/>
        <w:rPr>
          <w:rFonts w:hint="default"/>
        </w:rPr>
      </w:pPr>
      <w:r>
        <w:rPr>
          <w:b/>
          <w:color w:val="000000"/>
          <w:sz w:val="24"/>
        </w:rPr>
        <w:t>第十四条争议的解决方式</w:t>
      </w:r>
    </w:p>
    <w:p w:rsidR="002D464F" w:rsidRDefault="002D464F" w:rsidP="002D464F">
      <w:pPr>
        <w:pStyle w:val="null3"/>
        <w:ind w:firstLine="570"/>
        <w:jc w:val="both"/>
        <w:rPr>
          <w:rFonts w:hint="default"/>
        </w:rPr>
      </w:pPr>
      <w:r>
        <w:rPr>
          <w:color w:val="000000"/>
          <w:sz w:val="24"/>
        </w:rPr>
        <w:t>双方发生争议应先协商或者调解，协商或者调节不成时，任何一方均应向</w:t>
      </w:r>
      <w:r>
        <w:rPr>
          <w:b/>
          <w:color w:val="000000"/>
          <w:sz w:val="24"/>
          <w:u w:val="single"/>
        </w:rPr>
        <w:t>中国广州仲裁委员会</w:t>
      </w:r>
      <w:r>
        <w:rPr>
          <w:color w:val="000000"/>
          <w:sz w:val="24"/>
        </w:rPr>
        <w:t>申请仲裁，或向</w:t>
      </w:r>
      <w:r>
        <w:rPr>
          <w:b/>
          <w:color w:val="000000"/>
          <w:sz w:val="24"/>
          <w:u w:val="single"/>
        </w:rPr>
        <w:t>项目当地</w:t>
      </w:r>
      <w:r>
        <w:rPr>
          <w:color w:val="000000"/>
          <w:sz w:val="24"/>
        </w:rPr>
        <w:t>人民法院起诉。</w:t>
      </w:r>
    </w:p>
    <w:p w:rsidR="002D464F" w:rsidRDefault="002D464F" w:rsidP="002D464F">
      <w:pPr>
        <w:pStyle w:val="null3"/>
        <w:ind w:firstLine="570"/>
        <w:jc w:val="both"/>
        <w:rPr>
          <w:rFonts w:hint="default"/>
        </w:rPr>
      </w:pPr>
      <w:r>
        <w:rPr>
          <w:b/>
          <w:color w:val="000000"/>
          <w:sz w:val="24"/>
        </w:rPr>
        <w:t>第十五条不可抗力</w:t>
      </w:r>
    </w:p>
    <w:p w:rsidR="002D464F" w:rsidRDefault="002D464F" w:rsidP="002D464F">
      <w:pPr>
        <w:pStyle w:val="null3"/>
        <w:ind w:firstLine="570"/>
        <w:jc w:val="both"/>
        <w:rPr>
          <w:rFonts w:hint="default"/>
        </w:rPr>
      </w:pPr>
      <w:r>
        <w:rPr>
          <w:color w:val="000000"/>
          <w:sz w:val="24"/>
        </w:rPr>
        <w:t>任何一方由于不可抗力原因不能履行合同时，应在不可抗力事件结束后</w:t>
      </w:r>
      <w:r>
        <w:rPr>
          <w:color w:val="000000"/>
          <w:sz w:val="24"/>
        </w:rPr>
        <w:t>1</w:t>
      </w:r>
      <w:r>
        <w:rPr>
          <w:color w:val="000000"/>
          <w:sz w:val="24"/>
        </w:rPr>
        <w:t>日内向对方通报，以减轻可能给对方造成的损失，在取得有关机构的不可抗力证明或双方谅解确认后，允许延期履行或修订合同，并根据情况可部分或全部免于承担违约责任。遇不可抗力的损失，报有关部门裁定。</w:t>
      </w:r>
    </w:p>
    <w:p w:rsidR="002D464F" w:rsidRDefault="002D464F" w:rsidP="002D464F">
      <w:pPr>
        <w:pStyle w:val="null3"/>
        <w:ind w:firstLine="570"/>
        <w:jc w:val="both"/>
        <w:rPr>
          <w:rFonts w:hint="default"/>
        </w:rPr>
      </w:pPr>
      <w:r>
        <w:rPr>
          <w:b/>
          <w:color w:val="000000"/>
          <w:sz w:val="24"/>
        </w:rPr>
        <w:t>第十六条税费</w:t>
      </w:r>
    </w:p>
    <w:p w:rsidR="002D464F" w:rsidRDefault="002D464F" w:rsidP="002D464F">
      <w:pPr>
        <w:pStyle w:val="null3"/>
        <w:ind w:firstLine="570"/>
        <w:jc w:val="both"/>
        <w:rPr>
          <w:rFonts w:hint="default"/>
        </w:rPr>
      </w:pPr>
      <w:r>
        <w:rPr>
          <w:color w:val="000000"/>
          <w:sz w:val="24"/>
        </w:rPr>
        <w:t>在中国境内、外发生的与本合同执行有关的一切税费均由乙方负担。</w:t>
      </w:r>
    </w:p>
    <w:p w:rsidR="002D464F" w:rsidRDefault="002D464F" w:rsidP="002D464F">
      <w:pPr>
        <w:pStyle w:val="null3"/>
        <w:ind w:firstLine="570"/>
        <w:jc w:val="both"/>
        <w:rPr>
          <w:rFonts w:hint="default"/>
        </w:rPr>
      </w:pPr>
      <w:r>
        <w:rPr>
          <w:b/>
          <w:color w:val="000000"/>
          <w:sz w:val="24"/>
        </w:rPr>
        <w:t>第十七条其他约定条款</w:t>
      </w:r>
    </w:p>
    <w:p w:rsidR="002D464F" w:rsidRDefault="002D464F" w:rsidP="002D464F">
      <w:pPr>
        <w:pStyle w:val="null3"/>
        <w:ind w:firstLine="572"/>
        <w:jc w:val="both"/>
        <w:rPr>
          <w:rFonts w:hint="default"/>
        </w:rPr>
      </w:pPr>
      <w:r>
        <w:rPr>
          <w:color w:val="000000"/>
          <w:sz w:val="24"/>
        </w:rPr>
        <w:lastRenderedPageBreak/>
        <w:t>（一）本合同所有附件、招标文件、磋商文件、成交（成交）通知书均为合同的有效组成部分，与本合同具有同等法律效力。</w:t>
      </w:r>
    </w:p>
    <w:p w:rsidR="002D464F" w:rsidRDefault="002D464F" w:rsidP="002D464F">
      <w:pPr>
        <w:pStyle w:val="null3"/>
        <w:ind w:firstLine="570"/>
        <w:jc w:val="both"/>
        <w:rPr>
          <w:rFonts w:hint="default"/>
        </w:rPr>
      </w:pPr>
      <w:r>
        <w:rPr>
          <w:color w:val="000000"/>
          <w:sz w:val="24"/>
        </w:rPr>
        <w:t>（二）在执行本合同的过程中，所有经双方签署确认的文件（包括会议纪要、补充协议、往来信函）即成为本合同的有效组成部分。</w:t>
      </w:r>
    </w:p>
    <w:p w:rsidR="002D464F" w:rsidRDefault="002D464F" w:rsidP="002D464F">
      <w:pPr>
        <w:pStyle w:val="null3"/>
        <w:ind w:firstLine="570"/>
        <w:jc w:val="both"/>
        <w:rPr>
          <w:rFonts w:hint="default"/>
        </w:rPr>
      </w:pPr>
      <w:r>
        <w:rPr>
          <w:color w:val="000000"/>
          <w:sz w:val="24"/>
        </w:rPr>
        <w:t>（三）本合同所记载的地址，电话，传真，电子邮箱均为有效沟通和通知方式。双方以信件，电话，传真，电子邮箱方式传递信息，均可认为信息已有效送达。如一方发生变更，应在变更当日内书面通知对方，否则，另一方按上述地址、电话、传真号码送达的通知、文件视为已送达，相关责任由变更方自行承担。</w:t>
      </w:r>
    </w:p>
    <w:p w:rsidR="002D464F" w:rsidRDefault="002D464F" w:rsidP="002D464F">
      <w:pPr>
        <w:pStyle w:val="null3"/>
        <w:ind w:firstLine="570"/>
        <w:jc w:val="both"/>
        <w:rPr>
          <w:rFonts w:hint="default"/>
        </w:rPr>
      </w:pPr>
      <w:r>
        <w:rPr>
          <w:color w:val="000000"/>
          <w:sz w:val="24"/>
        </w:rPr>
        <w:t>（四）除甲方事先书面同意外，乙方不得部分或全部转让其应履行的合同项下的义务。</w:t>
      </w:r>
    </w:p>
    <w:p w:rsidR="002D464F" w:rsidRDefault="002D464F" w:rsidP="002D464F">
      <w:pPr>
        <w:pStyle w:val="null3"/>
        <w:ind w:firstLine="570"/>
        <w:jc w:val="both"/>
        <w:rPr>
          <w:rFonts w:hint="default"/>
        </w:rPr>
      </w:pPr>
      <w:r>
        <w:rPr>
          <w:b/>
          <w:color w:val="000000"/>
          <w:sz w:val="24"/>
        </w:rPr>
        <w:t>第十八条合同生效</w:t>
      </w:r>
    </w:p>
    <w:p w:rsidR="002D464F" w:rsidRDefault="002D464F" w:rsidP="002D464F">
      <w:pPr>
        <w:pStyle w:val="null3"/>
        <w:ind w:firstLine="570"/>
        <w:jc w:val="both"/>
        <w:rPr>
          <w:rFonts w:hint="default"/>
        </w:rPr>
      </w:pPr>
      <w:r>
        <w:rPr>
          <w:color w:val="000000"/>
          <w:sz w:val="24"/>
        </w:rPr>
        <w:t>（一）本合同正本一式</w:t>
      </w:r>
      <w:r>
        <w:rPr>
          <w:color w:val="000000"/>
          <w:sz w:val="24"/>
          <w:lang w:eastAsia="zh-CN"/>
        </w:rPr>
        <w:t xml:space="preserve"> </w:t>
      </w:r>
      <w:r w:rsidRPr="00560C45">
        <w:rPr>
          <w:color w:val="000000"/>
          <w:sz w:val="24"/>
          <w:u w:val="single"/>
        </w:rPr>
        <w:t>贰</w:t>
      </w:r>
      <w:r>
        <w:rPr>
          <w:color w:val="000000"/>
          <w:sz w:val="24"/>
          <w:u w:val="single"/>
          <w:lang w:eastAsia="zh-CN"/>
        </w:rPr>
        <w:t xml:space="preserve"> </w:t>
      </w:r>
      <w:r>
        <w:rPr>
          <w:color w:val="000000"/>
          <w:sz w:val="24"/>
        </w:rPr>
        <w:t>份，副本一式</w:t>
      </w:r>
      <w:r>
        <w:rPr>
          <w:color w:val="000000"/>
          <w:sz w:val="24"/>
          <w:u w:val="single"/>
        </w:rPr>
        <w:t xml:space="preserve"> </w:t>
      </w:r>
      <w:r>
        <w:rPr>
          <w:color w:val="000000"/>
          <w:sz w:val="24"/>
          <w:u w:val="single"/>
        </w:rPr>
        <w:t>陆</w:t>
      </w:r>
      <w:r>
        <w:rPr>
          <w:color w:val="000000"/>
          <w:sz w:val="24"/>
        </w:rPr>
        <w:t>份，具有同等法律效力；甲乙双方各执</w:t>
      </w:r>
      <w:r>
        <w:rPr>
          <w:u w:val="single"/>
        </w:rPr>
        <w:t xml:space="preserve">  </w:t>
      </w:r>
      <w:r>
        <w:rPr>
          <w:color w:val="000000"/>
          <w:sz w:val="24"/>
          <w:u w:val="single"/>
        </w:rPr>
        <w:t>壹</w:t>
      </w:r>
      <w:r>
        <w:rPr>
          <w:color w:val="000000"/>
          <w:sz w:val="24"/>
        </w:rPr>
        <w:t>份正本，</w:t>
      </w:r>
      <w:r>
        <w:rPr>
          <w:color w:val="000000"/>
          <w:sz w:val="24"/>
          <w:u w:val="single"/>
        </w:rPr>
        <w:t xml:space="preserve"> </w:t>
      </w:r>
      <w:r>
        <w:rPr>
          <w:color w:val="000000"/>
          <w:sz w:val="24"/>
          <w:u w:val="single"/>
        </w:rPr>
        <w:t>叁</w:t>
      </w:r>
      <w:r>
        <w:rPr>
          <w:color w:val="000000"/>
          <w:sz w:val="24"/>
        </w:rPr>
        <w:t>份副本。</w:t>
      </w:r>
    </w:p>
    <w:p w:rsidR="002D464F" w:rsidRDefault="002D464F" w:rsidP="002D464F">
      <w:pPr>
        <w:pStyle w:val="null3"/>
        <w:ind w:firstLine="570"/>
        <w:jc w:val="both"/>
        <w:rPr>
          <w:rFonts w:hint="default"/>
        </w:rPr>
      </w:pPr>
      <w:r>
        <w:rPr>
          <w:color w:val="000000"/>
          <w:sz w:val="24"/>
        </w:rPr>
        <w:t>（二）本合同在甲乙双方法定代表人或其授权代表签字盖章后生效，至保修期满并结算清款项后失效。</w:t>
      </w:r>
    </w:p>
    <w:p w:rsidR="002D464F" w:rsidRDefault="002D464F" w:rsidP="002D464F">
      <w:pPr>
        <w:pStyle w:val="null3"/>
        <w:ind w:firstLine="570"/>
        <w:jc w:val="both"/>
        <w:rPr>
          <w:rFonts w:hint="default"/>
        </w:rPr>
      </w:pPr>
      <w:r>
        <w:rPr>
          <w:color w:val="000000"/>
          <w:sz w:val="24"/>
        </w:rPr>
        <w:t>（三）本合同未尽事宜，由双方协商处理。</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003"/>
        <w:gridCol w:w="4303"/>
      </w:tblGrid>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甲方：</w:t>
            </w:r>
            <w:r>
              <w:rPr>
                <w:b/>
                <w:sz w:val="24"/>
                <w:u w:val="single"/>
              </w:rPr>
              <w:t>广州工程技术职业学院</w:t>
            </w:r>
          </w:p>
          <w:p w:rsidR="002D464F" w:rsidRDefault="002D464F" w:rsidP="001D2A0E">
            <w:pPr>
              <w:pStyle w:val="null3"/>
              <w:ind w:firstLine="1615"/>
              <w:rPr>
                <w:rFonts w:hint="default"/>
              </w:rPr>
            </w:pPr>
            <w:r>
              <w:rPr>
                <w:sz w:val="24"/>
              </w:rPr>
              <w:t>（加盖公章）</w:t>
            </w:r>
          </w:p>
          <w:p w:rsidR="002D464F" w:rsidRDefault="002D464F" w:rsidP="001D2A0E">
            <w:pPr>
              <w:pStyle w:val="null3"/>
              <w:ind w:firstLine="1615"/>
              <w:rPr>
                <w:rFonts w:hint="default"/>
              </w:rPr>
            </w:pP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乙方：</w:t>
            </w:r>
          </w:p>
          <w:p w:rsidR="002D464F" w:rsidRDefault="002D464F" w:rsidP="001D2A0E">
            <w:pPr>
              <w:pStyle w:val="null3"/>
              <w:ind w:firstLine="1425"/>
              <w:rPr>
                <w:rFonts w:hint="default"/>
              </w:rPr>
            </w:pPr>
            <w:r>
              <w:rPr>
                <w:sz w:val="24"/>
              </w:rPr>
              <w:t>（加盖公章）</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法定代表人：</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法定代表人：</w:t>
            </w:r>
          </w:p>
          <w:p w:rsidR="002D464F" w:rsidRDefault="002D464F" w:rsidP="001D2A0E">
            <w:pPr>
              <w:pStyle w:val="null3"/>
              <w:ind w:firstLine="380"/>
              <w:jc w:val="both"/>
              <w:rPr>
                <w:rFonts w:hint="default"/>
              </w:rPr>
            </w:pP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签约代表：</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签约代表：</w:t>
            </w:r>
          </w:p>
          <w:p w:rsidR="002D464F" w:rsidRDefault="002D464F" w:rsidP="001D2A0E">
            <w:pPr>
              <w:pStyle w:val="null3"/>
              <w:jc w:val="both"/>
              <w:rPr>
                <w:rFonts w:hint="default"/>
              </w:rPr>
            </w:pP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地址：广州市环市东路</w:t>
            </w:r>
            <w:r>
              <w:rPr>
                <w:sz w:val="24"/>
              </w:rPr>
              <w:t>465</w:t>
            </w:r>
            <w:r>
              <w:rPr>
                <w:sz w:val="24"/>
              </w:rPr>
              <w:t>号</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地址：</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邮政编码：</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邮政编码：</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电话：</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电话：</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传真：</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传真：</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开户银行：</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开户银行：</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户</w:t>
            </w:r>
            <w:r>
              <w:t xml:space="preserve">   </w:t>
            </w:r>
            <w:r>
              <w:rPr>
                <w:sz w:val="24"/>
              </w:rPr>
              <w:t>名：</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户</w:t>
            </w:r>
            <w:r>
              <w:t xml:space="preserve">   </w:t>
            </w:r>
            <w:r>
              <w:rPr>
                <w:sz w:val="24"/>
              </w:rPr>
              <w:t>名：</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账</w:t>
            </w:r>
            <w:r>
              <w:t xml:space="preserve">   </w:t>
            </w:r>
            <w:r>
              <w:rPr>
                <w:sz w:val="24"/>
              </w:rPr>
              <w:t>号：</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账</w:t>
            </w:r>
            <w:r>
              <w:t xml:space="preserve">   </w:t>
            </w:r>
            <w:r>
              <w:rPr>
                <w:sz w:val="24"/>
              </w:rPr>
              <w:t>号：</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纳税识别号：</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纳税识别号：</w:t>
            </w:r>
          </w:p>
        </w:tc>
      </w:tr>
      <w:tr w:rsidR="002D464F" w:rsidTr="001D2A0E">
        <w:tc>
          <w:tcPr>
            <w:tcW w:w="40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签约日期：</w:t>
            </w:r>
            <w:r>
              <w:rPr>
                <w:sz w:val="24"/>
              </w:rPr>
              <w:t xml:space="preserve">    2024</w:t>
            </w:r>
            <w:r>
              <w:rPr>
                <w:sz w:val="24"/>
              </w:rPr>
              <w:t>年</w:t>
            </w:r>
            <w:r>
              <w:rPr>
                <w:sz w:val="24"/>
              </w:rPr>
              <w:t xml:space="preserve"> </w:t>
            </w:r>
            <w:r>
              <w:rPr>
                <w:sz w:val="24"/>
              </w:rPr>
              <w:t>月</w:t>
            </w:r>
            <w:r>
              <w:t xml:space="preserve">  </w:t>
            </w:r>
            <w:r>
              <w:rPr>
                <w:sz w:val="24"/>
              </w:rPr>
              <w:t>日</w:t>
            </w:r>
          </w:p>
        </w:tc>
        <w:tc>
          <w:tcPr>
            <w:tcW w:w="4303" w:type="dxa"/>
            <w:tcBorders>
              <w:top w:val="nil"/>
              <w:left w:val="nil"/>
              <w:bottom w:val="nil"/>
              <w:right w:val="nil"/>
            </w:tcBorders>
            <w:tcMar>
              <w:top w:w="0" w:type="dxa"/>
              <w:left w:w="105" w:type="dxa"/>
              <w:bottom w:w="0" w:type="dxa"/>
              <w:right w:w="105" w:type="dxa"/>
            </w:tcMar>
          </w:tcPr>
          <w:p w:rsidR="002D464F" w:rsidRDefault="002D464F" w:rsidP="001D2A0E">
            <w:pPr>
              <w:pStyle w:val="null3"/>
              <w:rPr>
                <w:rFonts w:hint="default"/>
              </w:rPr>
            </w:pPr>
            <w:r>
              <w:rPr>
                <w:sz w:val="24"/>
              </w:rPr>
              <w:t>签约日期：</w:t>
            </w:r>
            <w:r>
              <w:rPr>
                <w:sz w:val="24"/>
              </w:rPr>
              <w:t xml:space="preserve">    2024</w:t>
            </w:r>
            <w:r>
              <w:rPr>
                <w:sz w:val="24"/>
              </w:rPr>
              <w:t>年月</w:t>
            </w:r>
            <w:r>
              <w:t xml:space="preserve">  </w:t>
            </w:r>
            <w:r>
              <w:rPr>
                <w:sz w:val="24"/>
              </w:rPr>
              <w:t>日</w:t>
            </w:r>
          </w:p>
        </w:tc>
      </w:tr>
    </w:tbl>
    <w:p w:rsidR="002D464F" w:rsidRDefault="002D464F" w:rsidP="002D464F">
      <w:pPr>
        <w:pStyle w:val="null3"/>
        <w:jc w:val="both"/>
        <w:rPr>
          <w:rFonts w:hint="default"/>
        </w:rPr>
      </w:pPr>
      <w:r>
        <w:t xml:space="preserve">  </w:t>
      </w:r>
    </w:p>
    <w:p w:rsidR="00124DD7" w:rsidRDefault="00124DD7">
      <w:bookmarkStart w:id="0" w:name="_GoBack"/>
      <w:bookmarkEnd w:id="0"/>
    </w:p>
    <w:sectPr w:rsidR="0012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4F"/>
    <w:rsid w:val="00124DD7"/>
    <w:rsid w:val="002800DE"/>
    <w:rsid w:val="0029508A"/>
    <w:rsid w:val="002D464F"/>
    <w:rsid w:val="00354BE7"/>
    <w:rsid w:val="004C7D84"/>
    <w:rsid w:val="00594E8E"/>
    <w:rsid w:val="00706556"/>
    <w:rsid w:val="00721E9A"/>
    <w:rsid w:val="00A213C0"/>
    <w:rsid w:val="00A90294"/>
    <w:rsid w:val="00B135D5"/>
    <w:rsid w:val="00B87E42"/>
    <w:rsid w:val="00CC1436"/>
    <w:rsid w:val="00DF315D"/>
    <w:rsid w:val="00E00302"/>
    <w:rsid w:val="00E45BCC"/>
    <w:rsid w:val="00E97A25"/>
    <w:rsid w:val="00EA13D7"/>
    <w:rsid w:val="00F243D8"/>
    <w:rsid w:val="00F6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2D464F"/>
    <w:rPr>
      <w:rFonts w:hint="eastAsia"/>
      <w:kern w:val="0"/>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2D464F"/>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835</Words>
  <Characters>4762</Characters>
  <Application>Microsoft Office Word</Application>
  <DocSecurity>0</DocSecurity>
  <Lines>39</Lines>
  <Paragraphs>11</Paragraphs>
  <ScaleCrop>false</ScaleCrop>
  <Company>神州网信技术有限公司</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LJR</dc:creator>
  <cp:lastModifiedBy>LJR</cp:lastModifiedBy>
  <cp:revision>1</cp:revision>
  <dcterms:created xsi:type="dcterms:W3CDTF">2024-08-06T09:07:00Z</dcterms:created>
  <dcterms:modified xsi:type="dcterms:W3CDTF">2024-08-06T09:07:00Z</dcterms:modified>
</cp:coreProperties>
</file>