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06" w:rsidRDefault="000B3D06" w:rsidP="000B3D06">
      <w:pPr>
        <w:autoSpaceDE w:val="0"/>
        <w:autoSpaceDN w:val="0"/>
        <w:adjustRightInd w:val="0"/>
        <w:spacing w:line="360" w:lineRule="auto"/>
        <w:ind w:right="-85"/>
        <w:jc w:val="center"/>
        <w:rPr>
          <w:rFonts w:ascii="黑体" w:eastAsia="黑体" w:hAnsi="宋体"/>
          <w:b/>
          <w:bCs/>
          <w:color w:val="000000"/>
          <w:sz w:val="48"/>
          <w:szCs w:val="48"/>
        </w:rPr>
      </w:pPr>
    </w:p>
    <w:p w:rsidR="000B3D06" w:rsidRDefault="000B3D06" w:rsidP="000B3D06">
      <w:pPr>
        <w:autoSpaceDE w:val="0"/>
        <w:autoSpaceDN w:val="0"/>
        <w:adjustRightInd w:val="0"/>
        <w:spacing w:line="360" w:lineRule="auto"/>
        <w:ind w:right="-85"/>
        <w:jc w:val="center"/>
        <w:rPr>
          <w:rFonts w:ascii="黑体" w:eastAsia="黑体" w:hAnsi="宋体"/>
          <w:b/>
          <w:bCs/>
          <w:color w:val="000000"/>
          <w:sz w:val="48"/>
          <w:szCs w:val="48"/>
        </w:rPr>
      </w:pPr>
    </w:p>
    <w:p w:rsidR="000B3D06" w:rsidRDefault="000B3D06" w:rsidP="000B3D06">
      <w:pPr>
        <w:autoSpaceDE w:val="0"/>
        <w:autoSpaceDN w:val="0"/>
        <w:adjustRightInd w:val="0"/>
        <w:spacing w:line="360" w:lineRule="auto"/>
        <w:ind w:right="-85"/>
        <w:jc w:val="center"/>
        <w:rPr>
          <w:rFonts w:ascii="黑体" w:eastAsia="黑体" w:hAnsi="宋体"/>
          <w:b/>
          <w:bCs/>
          <w:color w:val="000000"/>
          <w:sz w:val="48"/>
          <w:szCs w:val="48"/>
        </w:rPr>
      </w:pPr>
    </w:p>
    <w:p w:rsidR="000B3D06" w:rsidRDefault="000B3D06" w:rsidP="000B3D06">
      <w:pPr>
        <w:autoSpaceDE w:val="0"/>
        <w:autoSpaceDN w:val="0"/>
        <w:adjustRightInd w:val="0"/>
        <w:spacing w:line="360" w:lineRule="auto"/>
        <w:ind w:right="-85"/>
        <w:jc w:val="center"/>
        <w:rPr>
          <w:rFonts w:ascii="黑体" w:eastAsia="黑体" w:hAnsi="宋体"/>
          <w:b/>
          <w:bCs/>
          <w:color w:val="000000"/>
          <w:sz w:val="48"/>
          <w:szCs w:val="48"/>
        </w:rPr>
      </w:pPr>
    </w:p>
    <w:p w:rsidR="000B3D06" w:rsidRDefault="000B3D06" w:rsidP="000B3D06">
      <w:pPr>
        <w:autoSpaceDE w:val="0"/>
        <w:autoSpaceDN w:val="0"/>
        <w:adjustRightInd w:val="0"/>
        <w:spacing w:line="360" w:lineRule="auto"/>
        <w:ind w:right="-85"/>
        <w:jc w:val="center"/>
        <w:rPr>
          <w:rFonts w:ascii="黑体" w:eastAsia="黑体" w:hAnsi="Calibri" w:cs="宋体"/>
          <w:color w:val="000000"/>
          <w:kern w:val="0"/>
          <w:position w:val="-5"/>
          <w:sz w:val="48"/>
          <w:szCs w:val="48"/>
        </w:rPr>
      </w:pPr>
      <w:r>
        <w:rPr>
          <w:rFonts w:ascii="黑体" w:eastAsia="黑体" w:hAnsi="宋体" w:hint="eastAsia"/>
          <w:b/>
          <w:bCs/>
          <w:color w:val="000000"/>
          <w:sz w:val="48"/>
          <w:szCs w:val="48"/>
        </w:rPr>
        <w:t>设计施工总承包合同</w:t>
      </w:r>
    </w:p>
    <w:p w:rsidR="000B3D06" w:rsidRDefault="000B3D06" w:rsidP="000B3D06">
      <w:pPr>
        <w:autoSpaceDE w:val="0"/>
        <w:autoSpaceDN w:val="0"/>
        <w:adjustRightInd w:val="0"/>
        <w:spacing w:before="4" w:line="13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pStyle w:val="a4"/>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200" w:lineRule="exact"/>
        <w:jc w:val="left"/>
        <w:rPr>
          <w:rFonts w:ascii="黑体" w:eastAsia="黑体" w:hAnsi="Calibri" w:cs="宋体"/>
          <w:color w:val="000000"/>
          <w:kern w:val="0"/>
          <w:sz w:val="28"/>
          <w:szCs w:val="28"/>
        </w:rPr>
      </w:pPr>
    </w:p>
    <w:p w:rsidR="000B3D06" w:rsidRDefault="000B3D06" w:rsidP="000B3D06">
      <w:pPr>
        <w:autoSpaceDE w:val="0"/>
        <w:autoSpaceDN w:val="0"/>
        <w:adjustRightInd w:val="0"/>
        <w:spacing w:line="480" w:lineRule="auto"/>
        <w:ind w:right="-85" w:firstLineChars="200" w:firstLine="560"/>
        <w:jc w:val="left"/>
        <w:rPr>
          <w:rFonts w:ascii="黑体" w:eastAsia="黑体" w:hAnsi="Calibri"/>
          <w:bCs/>
          <w:color w:val="000000"/>
          <w:sz w:val="28"/>
          <w:szCs w:val="28"/>
          <w:u w:val="single"/>
        </w:rPr>
      </w:pPr>
      <w:r>
        <w:rPr>
          <w:rFonts w:ascii="黑体" w:eastAsia="黑体" w:hAnsi="Calibri" w:hint="eastAsia"/>
          <w:bCs/>
          <w:color w:val="000000"/>
          <w:sz w:val="28"/>
          <w:szCs w:val="28"/>
        </w:rPr>
        <w:t>项目名称</w:t>
      </w:r>
      <w:r>
        <w:rPr>
          <w:rFonts w:ascii="黑体" w:eastAsia="黑体" w:hAnsi="Calibri" w:hint="eastAsia"/>
          <w:color w:val="000000"/>
          <w:sz w:val="28"/>
          <w:szCs w:val="28"/>
        </w:rPr>
        <w:t>：</w:t>
      </w:r>
      <w:r>
        <w:rPr>
          <w:rFonts w:ascii="黑体" w:eastAsia="黑体" w:hAnsi="Calibri" w:hint="eastAsia"/>
          <w:bCs/>
          <w:color w:val="000000"/>
          <w:sz w:val="28"/>
          <w:szCs w:val="28"/>
          <w:u w:val="single"/>
        </w:rPr>
        <w:t>广东省外语艺术职业学院燕岭/花都校区运动场地改造项目</w:t>
      </w:r>
    </w:p>
    <w:p w:rsidR="000B3D06" w:rsidRDefault="000B3D06" w:rsidP="000B3D06">
      <w:pPr>
        <w:autoSpaceDE w:val="0"/>
        <w:autoSpaceDN w:val="0"/>
        <w:adjustRightInd w:val="0"/>
        <w:spacing w:line="480" w:lineRule="auto"/>
        <w:ind w:right="-85" w:firstLineChars="200" w:firstLine="560"/>
        <w:jc w:val="left"/>
        <w:rPr>
          <w:rFonts w:ascii="黑体" w:eastAsia="黑体" w:hAnsi="Calibri"/>
          <w:bCs/>
          <w:color w:val="000000"/>
          <w:sz w:val="28"/>
          <w:szCs w:val="28"/>
          <w:u w:val="single"/>
        </w:rPr>
      </w:pPr>
      <w:r>
        <w:rPr>
          <w:rFonts w:ascii="黑体" w:eastAsia="黑体" w:hAnsi="Calibri" w:hint="eastAsia"/>
          <w:bCs/>
          <w:color w:val="000000"/>
          <w:sz w:val="28"/>
          <w:szCs w:val="28"/>
        </w:rPr>
        <w:t>项目地点：</w:t>
      </w:r>
      <w:r>
        <w:rPr>
          <w:rFonts w:ascii="黑体" w:eastAsia="黑体" w:hAnsi="Calibri" w:hint="eastAsia"/>
          <w:bCs/>
          <w:color w:val="000000"/>
          <w:sz w:val="28"/>
          <w:szCs w:val="28"/>
          <w:u w:val="single"/>
        </w:rPr>
        <w:t xml:space="preserve">  广州市天河区/花都区                               </w:t>
      </w:r>
    </w:p>
    <w:p w:rsidR="000B3D06" w:rsidRDefault="000B3D06" w:rsidP="000B3D06">
      <w:pPr>
        <w:autoSpaceDE w:val="0"/>
        <w:autoSpaceDN w:val="0"/>
        <w:adjustRightInd w:val="0"/>
        <w:spacing w:line="480" w:lineRule="auto"/>
        <w:ind w:right="-85" w:firstLineChars="200" w:firstLine="560"/>
        <w:jc w:val="left"/>
        <w:rPr>
          <w:rFonts w:ascii="黑体" w:eastAsia="黑体" w:hAnsi="Calibri"/>
          <w:bCs/>
          <w:color w:val="000000"/>
          <w:sz w:val="28"/>
          <w:szCs w:val="28"/>
          <w:u w:val="single"/>
        </w:rPr>
      </w:pPr>
      <w:r>
        <w:rPr>
          <w:rFonts w:ascii="黑体" w:eastAsia="黑体" w:hAnsi="Calibri" w:hint="eastAsia"/>
          <w:bCs/>
          <w:color w:val="000000"/>
          <w:sz w:val="28"/>
          <w:szCs w:val="28"/>
        </w:rPr>
        <w:t>甲    方：</w:t>
      </w:r>
      <w:r>
        <w:rPr>
          <w:rFonts w:ascii="黑体" w:eastAsia="黑体" w:hAnsi="Calibri" w:hint="eastAsia"/>
          <w:bCs/>
          <w:color w:val="000000"/>
          <w:sz w:val="28"/>
          <w:szCs w:val="28"/>
          <w:u w:val="single"/>
        </w:rPr>
        <w:t xml:space="preserve"> 广东省外语艺术职业学院                           </w:t>
      </w:r>
    </w:p>
    <w:p w:rsidR="000B3D06" w:rsidRDefault="000B3D06" w:rsidP="000B3D06">
      <w:pPr>
        <w:autoSpaceDE w:val="0"/>
        <w:autoSpaceDN w:val="0"/>
        <w:adjustRightInd w:val="0"/>
        <w:spacing w:line="480" w:lineRule="auto"/>
        <w:ind w:right="-85" w:firstLineChars="200" w:firstLine="560"/>
        <w:jc w:val="left"/>
        <w:rPr>
          <w:rFonts w:ascii="黑体" w:eastAsia="黑体" w:hAnsi="Calibri"/>
          <w:bCs/>
          <w:color w:val="000000"/>
          <w:sz w:val="28"/>
          <w:szCs w:val="28"/>
          <w:u w:val="single"/>
        </w:rPr>
      </w:pPr>
      <w:r>
        <w:rPr>
          <w:rFonts w:ascii="黑体" w:eastAsia="黑体" w:hAnsi="Calibri" w:hint="eastAsia"/>
          <w:bCs/>
          <w:color w:val="000000"/>
          <w:sz w:val="28"/>
          <w:szCs w:val="28"/>
        </w:rPr>
        <w:t>乙    方：</w:t>
      </w:r>
      <w:r>
        <w:rPr>
          <w:rFonts w:ascii="黑体" w:eastAsia="黑体" w:hAnsi="Calibri" w:hint="eastAsia"/>
          <w:bCs/>
          <w:color w:val="000000"/>
          <w:sz w:val="28"/>
          <w:szCs w:val="28"/>
          <w:u w:val="single"/>
        </w:rPr>
        <w:t xml:space="preserve">                                                     </w:t>
      </w:r>
    </w:p>
    <w:p w:rsidR="000B3D06" w:rsidRDefault="000B3D06" w:rsidP="000B3D06">
      <w:pPr>
        <w:autoSpaceDE w:val="0"/>
        <w:autoSpaceDN w:val="0"/>
        <w:adjustRightInd w:val="0"/>
        <w:spacing w:line="480" w:lineRule="auto"/>
        <w:ind w:right="-85" w:firstLineChars="200" w:firstLine="560"/>
        <w:jc w:val="left"/>
        <w:rPr>
          <w:rFonts w:ascii="黑体" w:eastAsia="黑体" w:hAnsi="宋体" w:cs="宋体"/>
          <w:color w:val="000000"/>
          <w:kern w:val="0"/>
          <w:sz w:val="28"/>
          <w:szCs w:val="28"/>
          <w:u w:val="single"/>
        </w:rPr>
      </w:pPr>
      <w:r>
        <w:rPr>
          <w:rFonts w:ascii="黑体" w:eastAsia="黑体" w:hAnsi="宋体" w:cs="宋体" w:hint="eastAsia"/>
          <w:bCs/>
          <w:color w:val="000000"/>
          <w:kern w:val="0"/>
          <w:sz w:val="28"/>
          <w:szCs w:val="28"/>
        </w:rPr>
        <w:t>签订地点</w:t>
      </w:r>
      <w:r>
        <w:rPr>
          <w:rFonts w:ascii="黑体" w:eastAsia="黑体" w:hAnsi="宋体" w:cs="宋体" w:hint="eastAsia"/>
          <w:color w:val="000000"/>
          <w:kern w:val="0"/>
          <w:sz w:val="28"/>
          <w:szCs w:val="28"/>
        </w:rPr>
        <w:t>：</w:t>
      </w:r>
      <w:r>
        <w:rPr>
          <w:rFonts w:ascii="黑体" w:eastAsia="黑体" w:hAnsi="宋体" w:cs="宋体" w:hint="eastAsia"/>
          <w:color w:val="000000"/>
          <w:kern w:val="0"/>
          <w:sz w:val="28"/>
          <w:szCs w:val="28"/>
          <w:u w:val="single"/>
          <w:lang w:eastAsia="zh-Hans"/>
        </w:rPr>
        <w:t>广东省广州市</w:t>
      </w:r>
      <w:r>
        <w:rPr>
          <w:rFonts w:ascii="黑体" w:eastAsia="黑体" w:hAnsi="宋体" w:cs="宋体" w:hint="eastAsia"/>
          <w:color w:val="000000"/>
          <w:kern w:val="0"/>
          <w:sz w:val="28"/>
          <w:szCs w:val="28"/>
          <w:u w:val="single"/>
        </w:rPr>
        <w:t xml:space="preserve"> </w:t>
      </w:r>
    </w:p>
    <w:p w:rsidR="000B3D06" w:rsidRDefault="000B3D06" w:rsidP="000B3D06">
      <w:pPr>
        <w:autoSpaceDE w:val="0"/>
        <w:autoSpaceDN w:val="0"/>
        <w:adjustRightInd w:val="0"/>
        <w:spacing w:line="480" w:lineRule="auto"/>
        <w:ind w:right="-85" w:firstLineChars="200" w:firstLine="560"/>
        <w:jc w:val="left"/>
        <w:rPr>
          <w:rFonts w:ascii="黑体" w:eastAsia="黑体" w:hAnsi="Calibri" w:cs="宋体"/>
          <w:color w:val="000000"/>
          <w:kern w:val="0"/>
          <w:sz w:val="28"/>
          <w:szCs w:val="28"/>
          <w:u w:val="single"/>
        </w:rPr>
      </w:pPr>
      <w:r>
        <w:rPr>
          <w:rFonts w:ascii="黑体" w:eastAsia="黑体" w:hAnsi="Calibri" w:hint="eastAsia"/>
          <w:bCs/>
          <w:color w:val="000000"/>
          <w:sz w:val="28"/>
          <w:szCs w:val="28"/>
        </w:rPr>
        <w:t>签订日期</w:t>
      </w:r>
      <w:r>
        <w:rPr>
          <w:rFonts w:ascii="黑体" w:eastAsia="黑体" w:hAnsi="Calibri" w:hint="eastAsia"/>
          <w:color w:val="000000"/>
          <w:sz w:val="28"/>
          <w:szCs w:val="28"/>
        </w:rPr>
        <w:t xml:space="preserve">： </w:t>
      </w:r>
      <w:r>
        <w:rPr>
          <w:rFonts w:ascii="黑体" w:eastAsia="黑体" w:hAnsi="Calibri" w:hint="eastAsia"/>
          <w:color w:val="000000"/>
          <w:sz w:val="28"/>
          <w:szCs w:val="28"/>
          <w:u w:val="single"/>
        </w:rPr>
        <w:t xml:space="preserve">    年  月  日       </w:t>
      </w:r>
    </w:p>
    <w:p w:rsidR="000B3D06" w:rsidRDefault="000B3D06" w:rsidP="000B3D06">
      <w:pPr>
        <w:tabs>
          <w:tab w:val="left" w:pos="7026"/>
        </w:tabs>
        <w:autoSpaceDE w:val="0"/>
        <w:autoSpaceDN w:val="0"/>
        <w:adjustRightInd w:val="0"/>
        <w:spacing w:line="200" w:lineRule="exact"/>
        <w:jc w:val="left"/>
        <w:rPr>
          <w:rFonts w:ascii="黑体" w:eastAsia="黑体" w:hAnsi="Calibri" w:cs="宋体"/>
          <w:color w:val="000000"/>
          <w:kern w:val="0"/>
          <w:sz w:val="28"/>
          <w:szCs w:val="28"/>
        </w:rPr>
      </w:pPr>
      <w:r>
        <w:rPr>
          <w:rFonts w:ascii="黑体" w:eastAsia="黑体" w:hAnsi="Calibri" w:cs="宋体" w:hint="eastAsia"/>
          <w:color w:val="000000"/>
          <w:kern w:val="0"/>
          <w:sz w:val="28"/>
          <w:szCs w:val="28"/>
        </w:rPr>
        <w:tab/>
      </w: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spacing w:line="360" w:lineRule="auto"/>
        <w:rPr>
          <w:rFonts w:ascii="宋体" w:hAnsi="Calibri" w:cs="宋体"/>
          <w:color w:val="000000"/>
          <w:kern w:val="0"/>
          <w:position w:val="-3"/>
          <w:sz w:val="36"/>
          <w:szCs w:val="36"/>
        </w:rPr>
      </w:pPr>
      <w:bookmarkStart w:id="0" w:name="_Toc287627913"/>
    </w:p>
    <w:p w:rsidR="000B3D06" w:rsidRDefault="000B3D06" w:rsidP="000B3D06">
      <w:pPr>
        <w:spacing w:line="360" w:lineRule="auto"/>
        <w:jc w:val="center"/>
        <w:rPr>
          <w:rFonts w:ascii="宋体" w:hAnsi="宋体"/>
          <w:b/>
          <w:color w:val="000000"/>
          <w:sz w:val="32"/>
          <w:szCs w:val="32"/>
        </w:rPr>
      </w:pPr>
      <w:r>
        <w:rPr>
          <w:rFonts w:ascii="宋体" w:hAnsi="宋体" w:hint="eastAsia"/>
          <w:b/>
          <w:color w:val="000000"/>
          <w:sz w:val="32"/>
          <w:szCs w:val="32"/>
        </w:rPr>
        <w:lastRenderedPageBreak/>
        <w:t>合　同　目</w:t>
      </w:r>
      <w:r>
        <w:rPr>
          <w:rFonts w:ascii="宋体" w:hAnsi="宋体" w:hint="eastAsia"/>
          <w:b/>
          <w:color w:val="000000"/>
          <w:sz w:val="32"/>
          <w:szCs w:val="32"/>
        </w:rPr>
        <w:t xml:space="preserve">  </w:t>
      </w:r>
      <w:r>
        <w:rPr>
          <w:rFonts w:ascii="宋体" w:hAnsi="宋体" w:hint="eastAsia"/>
          <w:b/>
          <w:color w:val="000000"/>
          <w:sz w:val="32"/>
          <w:szCs w:val="32"/>
        </w:rPr>
        <w:t>录</w:t>
      </w:r>
    </w:p>
    <w:p w:rsidR="000B3D06" w:rsidRDefault="000B3D06" w:rsidP="000B3D06">
      <w:pPr>
        <w:spacing w:line="360" w:lineRule="auto"/>
        <w:jc w:val="left"/>
        <w:rPr>
          <w:rFonts w:ascii="宋体" w:hAnsi="宋体"/>
          <w:b/>
          <w:color w:val="000000"/>
          <w:sz w:val="32"/>
          <w:szCs w:val="32"/>
        </w:rPr>
      </w:pPr>
    </w:p>
    <w:p w:rsidR="000B3D06" w:rsidRDefault="000B3D06" w:rsidP="000B3D06">
      <w:pPr>
        <w:spacing w:line="360" w:lineRule="auto"/>
        <w:ind w:firstLineChars="200" w:firstLine="560"/>
        <w:jc w:val="left"/>
        <w:rPr>
          <w:rFonts w:ascii="宋体" w:hAnsi="宋体"/>
          <w:b/>
          <w:color w:val="000000"/>
          <w:sz w:val="28"/>
          <w:szCs w:val="28"/>
        </w:rPr>
      </w:pPr>
      <w:r>
        <w:rPr>
          <w:rFonts w:ascii="宋体" w:hAnsi="宋体" w:hint="eastAsia"/>
          <w:b/>
          <w:color w:val="000000"/>
          <w:sz w:val="28"/>
          <w:szCs w:val="28"/>
        </w:rPr>
        <w:t>第一篇</w:t>
      </w:r>
      <w:r>
        <w:rPr>
          <w:rFonts w:ascii="宋体" w:hAnsi="宋体" w:hint="eastAsia"/>
          <w:b/>
          <w:color w:val="000000"/>
          <w:sz w:val="28"/>
          <w:szCs w:val="28"/>
        </w:rPr>
        <w:t xml:space="preserve"> </w:t>
      </w:r>
      <w:r>
        <w:rPr>
          <w:rFonts w:ascii="宋体" w:hAnsi="宋体" w:hint="eastAsia"/>
          <w:b/>
          <w:color w:val="000000"/>
          <w:sz w:val="28"/>
          <w:szCs w:val="28"/>
        </w:rPr>
        <w:t>协议书</w:t>
      </w:r>
    </w:p>
    <w:p w:rsidR="000B3D06" w:rsidRDefault="000B3D06" w:rsidP="000B3D06">
      <w:pPr>
        <w:spacing w:line="360" w:lineRule="auto"/>
        <w:ind w:firstLineChars="200" w:firstLine="560"/>
        <w:jc w:val="left"/>
        <w:rPr>
          <w:rFonts w:ascii="宋体" w:hAnsi="宋体"/>
          <w:b/>
          <w:color w:val="000000"/>
          <w:sz w:val="28"/>
          <w:szCs w:val="28"/>
        </w:rPr>
      </w:pPr>
      <w:r>
        <w:rPr>
          <w:rFonts w:ascii="宋体" w:hAnsi="宋体" w:hint="eastAsia"/>
          <w:b/>
          <w:color w:val="000000"/>
          <w:sz w:val="28"/>
          <w:szCs w:val="28"/>
        </w:rPr>
        <w:t>第二篇</w:t>
      </w:r>
      <w:r>
        <w:rPr>
          <w:rFonts w:ascii="宋体" w:hAnsi="宋体" w:hint="eastAsia"/>
          <w:b/>
          <w:color w:val="000000"/>
          <w:sz w:val="28"/>
          <w:szCs w:val="28"/>
        </w:rPr>
        <w:t xml:space="preserve"> </w:t>
      </w:r>
      <w:r>
        <w:rPr>
          <w:rFonts w:ascii="宋体" w:hAnsi="宋体" w:hint="eastAsia"/>
          <w:b/>
          <w:color w:val="000000"/>
          <w:sz w:val="28"/>
          <w:szCs w:val="28"/>
        </w:rPr>
        <w:t>工程设计合同条款</w:t>
      </w:r>
    </w:p>
    <w:p w:rsidR="000B3D06" w:rsidRDefault="000B3D06" w:rsidP="000B3D06">
      <w:pPr>
        <w:spacing w:line="360" w:lineRule="auto"/>
        <w:ind w:firstLineChars="200" w:firstLine="560"/>
        <w:jc w:val="left"/>
        <w:rPr>
          <w:rFonts w:ascii="宋体" w:hAnsi="宋体"/>
          <w:b/>
          <w:color w:val="000000"/>
          <w:sz w:val="28"/>
          <w:szCs w:val="28"/>
        </w:rPr>
      </w:pPr>
      <w:r>
        <w:rPr>
          <w:rFonts w:ascii="宋体" w:hAnsi="宋体" w:hint="eastAsia"/>
          <w:b/>
          <w:color w:val="000000"/>
          <w:sz w:val="28"/>
          <w:szCs w:val="28"/>
        </w:rPr>
        <w:t>第三篇</w:t>
      </w:r>
      <w:r>
        <w:rPr>
          <w:rFonts w:ascii="宋体" w:hAnsi="宋体" w:hint="eastAsia"/>
          <w:b/>
          <w:color w:val="000000"/>
          <w:sz w:val="28"/>
          <w:szCs w:val="28"/>
        </w:rPr>
        <w:t xml:space="preserve"> </w:t>
      </w:r>
      <w:r>
        <w:rPr>
          <w:rFonts w:ascii="宋体" w:hAnsi="宋体" w:hint="eastAsia"/>
          <w:b/>
          <w:color w:val="000000"/>
          <w:sz w:val="28"/>
          <w:szCs w:val="28"/>
        </w:rPr>
        <w:t>工程施工合同条款</w:t>
      </w:r>
    </w:p>
    <w:p w:rsidR="000B3D06" w:rsidRDefault="000B3D06" w:rsidP="000B3D06">
      <w:pPr>
        <w:spacing w:line="360" w:lineRule="auto"/>
        <w:ind w:firstLineChars="200" w:firstLine="560"/>
        <w:jc w:val="left"/>
        <w:rPr>
          <w:rFonts w:ascii="宋体" w:hAnsi="宋体"/>
          <w:b/>
          <w:color w:val="000000"/>
          <w:sz w:val="28"/>
          <w:szCs w:val="28"/>
        </w:rPr>
      </w:pPr>
      <w:r>
        <w:rPr>
          <w:rFonts w:ascii="宋体" w:hAnsi="宋体" w:hint="eastAsia"/>
          <w:b/>
          <w:color w:val="000000"/>
          <w:sz w:val="28"/>
          <w:szCs w:val="28"/>
        </w:rPr>
        <w:t>第四篇</w:t>
      </w:r>
      <w:r>
        <w:rPr>
          <w:rFonts w:ascii="宋体" w:hAnsi="宋体" w:hint="eastAsia"/>
          <w:b/>
          <w:color w:val="000000"/>
          <w:sz w:val="28"/>
          <w:szCs w:val="28"/>
        </w:rPr>
        <w:t xml:space="preserve"> </w:t>
      </w:r>
      <w:r>
        <w:rPr>
          <w:rFonts w:ascii="宋体" w:hAnsi="宋体" w:hint="eastAsia"/>
          <w:b/>
          <w:color w:val="000000"/>
          <w:sz w:val="28"/>
          <w:szCs w:val="28"/>
        </w:rPr>
        <w:t>组成合同附件</w:t>
      </w:r>
    </w:p>
    <w:p w:rsidR="000B3D06" w:rsidRDefault="000B3D06" w:rsidP="000B3D06">
      <w:pPr>
        <w:spacing w:line="360" w:lineRule="auto"/>
        <w:ind w:firstLineChars="397" w:firstLine="834"/>
        <w:jc w:val="left"/>
        <w:rPr>
          <w:rFonts w:ascii="Calibri" w:hAnsi="Calibri"/>
          <w:color w:val="000000"/>
        </w:rPr>
      </w:pPr>
    </w:p>
    <w:p w:rsidR="000B3D06" w:rsidRDefault="000B3D06" w:rsidP="000B3D06">
      <w:pPr>
        <w:rPr>
          <w:rFonts w:ascii="Calibri" w:hAnsi="Calibri"/>
          <w:color w:val="000000"/>
        </w:rPr>
      </w:pPr>
    </w:p>
    <w:p w:rsidR="000B3D06" w:rsidRDefault="000B3D06" w:rsidP="000B3D06">
      <w:pPr>
        <w:rPr>
          <w:rFonts w:ascii="Calibri" w:hAnsi="Calibri"/>
          <w:color w:val="000000"/>
        </w:rPr>
      </w:pPr>
    </w:p>
    <w:p w:rsidR="000B3D06" w:rsidRDefault="000B3D06" w:rsidP="000B3D06">
      <w:pPr>
        <w:rPr>
          <w:rFonts w:ascii="Calibri" w:hAnsi="Calibri"/>
          <w:color w:val="000000"/>
        </w:rPr>
      </w:pPr>
    </w:p>
    <w:p w:rsidR="000B3D06" w:rsidRDefault="000B3D06" w:rsidP="000B3D06">
      <w:pPr>
        <w:rPr>
          <w:rFonts w:ascii="Calibri" w:hAnsi="Calibri"/>
          <w:color w:val="000000"/>
        </w:rPr>
      </w:pPr>
    </w:p>
    <w:p w:rsidR="000B3D06" w:rsidRDefault="000B3D06" w:rsidP="000B3D06">
      <w:pPr>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rPr>
          <w:rFonts w:ascii="Calibri" w:hAnsi="Calibri"/>
          <w:color w:val="000000"/>
        </w:rPr>
      </w:pPr>
    </w:p>
    <w:p w:rsidR="000B3D06" w:rsidRPr="002B7EF8" w:rsidRDefault="000B3D06" w:rsidP="000B3D06">
      <w:pPr>
        <w:pStyle w:val="a0"/>
        <w:ind w:firstLine="210"/>
      </w:pPr>
    </w:p>
    <w:p w:rsidR="000B3D06" w:rsidRDefault="000B3D06" w:rsidP="000B3D06">
      <w:pPr>
        <w:pStyle w:val="a4"/>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ind w:firstLineChars="200" w:firstLine="420"/>
        <w:rPr>
          <w:rFonts w:ascii="Calibri" w:hAnsi="Calibri"/>
          <w:color w:val="000000"/>
        </w:rPr>
      </w:pPr>
    </w:p>
    <w:p w:rsidR="000B3D06" w:rsidRDefault="000B3D06" w:rsidP="000B3D06">
      <w:pPr>
        <w:keepNext/>
        <w:keepLines/>
        <w:jc w:val="center"/>
        <w:rPr>
          <w:rFonts w:ascii="黑体" w:eastAsia="黑体" w:hAnsi="黑体"/>
          <w:bCs/>
          <w:color w:val="000000"/>
          <w:kern w:val="0"/>
          <w:sz w:val="36"/>
          <w:szCs w:val="44"/>
        </w:rPr>
      </w:pPr>
      <w:bookmarkStart w:id="1" w:name="_Toc63409361"/>
      <w:r>
        <w:rPr>
          <w:rFonts w:ascii="黑体" w:eastAsia="黑体" w:hAnsi="黑体" w:hint="eastAsia"/>
          <w:bCs/>
          <w:color w:val="000000"/>
          <w:kern w:val="0"/>
          <w:sz w:val="36"/>
          <w:szCs w:val="44"/>
        </w:rPr>
        <w:lastRenderedPageBreak/>
        <w:t>第一篇  协 议 书</w:t>
      </w:r>
      <w:bookmarkEnd w:id="0"/>
      <w:bookmarkEnd w:id="1"/>
    </w:p>
    <w:p w:rsidR="000B3D06" w:rsidRDefault="000B3D06" w:rsidP="000B3D06">
      <w:pPr>
        <w:autoSpaceDE w:val="0"/>
        <w:autoSpaceDN w:val="0"/>
        <w:adjustRightInd w:val="0"/>
        <w:spacing w:before="4" w:line="130" w:lineRule="exact"/>
        <w:jc w:val="left"/>
        <w:rPr>
          <w:rFonts w:ascii="宋体" w:hAnsi="Calibri" w:cs="宋体"/>
          <w:color w:val="000000"/>
          <w:kern w:val="0"/>
          <w:sz w:val="13"/>
          <w:szCs w:val="13"/>
        </w:rPr>
      </w:pPr>
    </w:p>
    <w:p w:rsidR="000B3D06" w:rsidRDefault="000B3D06" w:rsidP="000B3D06">
      <w:pPr>
        <w:spacing w:line="360" w:lineRule="auto"/>
        <w:rPr>
          <w:rFonts w:ascii="宋体" w:hAnsi="宋体"/>
          <w:b/>
          <w:color w:val="000000"/>
          <w:sz w:val="24"/>
        </w:rPr>
      </w:pPr>
    </w:p>
    <w:p w:rsidR="000B3D06" w:rsidRDefault="000B3D06" w:rsidP="000B3D06">
      <w:pPr>
        <w:spacing w:line="360" w:lineRule="auto"/>
        <w:rPr>
          <w:rFonts w:ascii="宋体" w:hAnsi="宋体"/>
          <w:b/>
          <w:color w:val="000000"/>
          <w:sz w:val="24"/>
          <w:u w:val="single"/>
        </w:rPr>
      </w:pPr>
      <w:r>
        <w:rPr>
          <w:rFonts w:ascii="宋体" w:hAnsi="宋体" w:hint="eastAsia"/>
          <w:b/>
          <w:color w:val="000000"/>
          <w:sz w:val="24"/>
        </w:rPr>
        <w:t>甲方</w:t>
      </w:r>
      <w:r>
        <w:rPr>
          <w:rFonts w:ascii="宋体" w:hAnsi="宋体" w:hint="eastAsia"/>
          <w:b/>
          <w:snapToGrid w:val="0"/>
          <w:color w:val="000000"/>
          <w:kern w:val="13"/>
          <w:sz w:val="24"/>
        </w:rPr>
        <w:t>：</w:t>
      </w:r>
      <w:r>
        <w:rPr>
          <w:rFonts w:ascii="宋体" w:hAnsi="宋体" w:hint="eastAsia"/>
          <w:b/>
          <w:color w:val="000000"/>
          <w:sz w:val="24"/>
          <w:u w:val="single"/>
        </w:rPr>
        <w:t xml:space="preserve"> </w:t>
      </w:r>
      <w:r>
        <w:rPr>
          <w:rFonts w:ascii="宋体" w:hAnsi="宋体" w:hint="eastAsia"/>
          <w:b/>
          <w:color w:val="000000"/>
          <w:sz w:val="24"/>
          <w:u w:val="single"/>
        </w:rPr>
        <w:t>广东省外语艺术职业学院</w:t>
      </w:r>
      <w:r>
        <w:rPr>
          <w:rFonts w:ascii="宋体" w:hAnsi="宋体" w:hint="eastAsia"/>
          <w:b/>
          <w:color w:val="000000"/>
          <w:sz w:val="24"/>
          <w:u w:val="single"/>
        </w:rPr>
        <w:t xml:space="preserve">   </w:t>
      </w:r>
      <w:r>
        <w:rPr>
          <w:rFonts w:ascii="宋体" w:hAnsi="宋体" w:hint="eastAsia"/>
          <w:b/>
          <w:color w:val="000000"/>
          <w:sz w:val="24"/>
        </w:rPr>
        <w:t xml:space="preserve">  </w:t>
      </w:r>
    </w:p>
    <w:p w:rsidR="000B3D06" w:rsidRDefault="000B3D06" w:rsidP="000B3D06">
      <w:pPr>
        <w:spacing w:line="360" w:lineRule="auto"/>
        <w:rPr>
          <w:rFonts w:ascii="宋体" w:hAnsi="宋体"/>
          <w:b/>
          <w:color w:val="000000"/>
          <w:sz w:val="24"/>
          <w:u w:val="single"/>
        </w:rPr>
      </w:pPr>
      <w:r>
        <w:rPr>
          <w:rFonts w:ascii="宋体" w:hAnsi="宋体" w:hint="eastAsia"/>
          <w:b/>
          <w:color w:val="000000"/>
          <w:sz w:val="24"/>
        </w:rPr>
        <w:t>乙方：</w:t>
      </w:r>
      <w:r>
        <w:rPr>
          <w:rFonts w:ascii="宋体" w:hAnsi="宋体" w:hint="eastAsia"/>
          <w:b/>
          <w:color w:val="000000"/>
          <w:sz w:val="24"/>
          <w:u w:val="single"/>
        </w:rPr>
        <w:t xml:space="preserve">                             </w:t>
      </w:r>
    </w:p>
    <w:p w:rsidR="000B3D06" w:rsidRDefault="000B3D06" w:rsidP="000B3D06">
      <w:pPr>
        <w:spacing w:line="360" w:lineRule="auto"/>
        <w:rPr>
          <w:rFonts w:ascii="宋体" w:hAnsi="宋体"/>
          <w:b/>
          <w:snapToGrid w:val="0"/>
          <w:color w:val="000000"/>
          <w:kern w:val="13"/>
          <w:sz w:val="24"/>
          <w:u w:val="single"/>
        </w:rPr>
      </w:pPr>
    </w:p>
    <w:p w:rsidR="000B3D06" w:rsidRDefault="000B3D06" w:rsidP="000B3D06">
      <w:pPr>
        <w:spacing w:line="360" w:lineRule="auto"/>
        <w:ind w:firstLineChars="200" w:firstLine="484"/>
        <w:rPr>
          <w:rFonts w:ascii="Calibri" w:hAnsi="Calibri"/>
          <w:color w:val="000000"/>
          <w:sz w:val="24"/>
          <w:szCs w:val="24"/>
        </w:rPr>
      </w:pPr>
      <w:r>
        <w:rPr>
          <w:rFonts w:ascii="宋体" w:hAnsi="Calibri" w:cs="宋体" w:hint="eastAsia"/>
          <w:color w:val="000000"/>
          <w:spacing w:val="1"/>
          <w:kern w:val="0"/>
          <w:position w:val="-3"/>
          <w:sz w:val="24"/>
          <w:szCs w:val="24"/>
        </w:rPr>
        <w:t>依照</w:t>
      </w:r>
      <w:r>
        <w:rPr>
          <w:rFonts w:ascii="Arial" w:hAnsi="Arial" w:cs="Arial"/>
          <w:color w:val="000000"/>
          <w:sz w:val="24"/>
          <w:szCs w:val="24"/>
          <w:shd w:val="clear" w:color="auto" w:fill="FFFFFF"/>
        </w:rPr>
        <w:t>《中华人民共和国</w:t>
      </w:r>
      <w:r>
        <w:rPr>
          <w:rStyle w:val="ad"/>
          <w:rFonts w:ascii="Arial" w:hAnsi="Arial" w:cs="Arial"/>
          <w:i w:val="0"/>
          <w:iCs w:val="0"/>
          <w:color w:val="000000"/>
          <w:sz w:val="24"/>
          <w:szCs w:val="24"/>
          <w:shd w:val="clear" w:color="auto" w:fill="FFFFFF"/>
        </w:rPr>
        <w:t>民法典</w:t>
      </w:r>
      <w:r>
        <w:rPr>
          <w:rFonts w:ascii="Arial" w:hAnsi="Arial" w:cs="Arial"/>
          <w:color w:val="000000"/>
          <w:sz w:val="24"/>
          <w:szCs w:val="24"/>
          <w:shd w:val="clear" w:color="auto" w:fill="FFFFFF"/>
        </w:rPr>
        <w:t>》</w:t>
      </w:r>
      <w:r>
        <w:rPr>
          <w:rFonts w:ascii="宋体" w:hAnsi="Calibri" w:cs="宋体" w:hint="eastAsia"/>
          <w:color w:val="000000"/>
          <w:spacing w:val="1"/>
          <w:kern w:val="0"/>
          <w:position w:val="-3"/>
          <w:sz w:val="24"/>
          <w:szCs w:val="24"/>
        </w:rPr>
        <w:t>、《中华人民共和国建筑法》及</w:t>
      </w:r>
      <w:r>
        <w:rPr>
          <w:rFonts w:ascii="宋体" w:hAnsi="Calibri" w:cs="宋体" w:hint="eastAsia"/>
          <w:color w:val="000000"/>
          <w:kern w:val="0"/>
          <w:position w:val="-3"/>
          <w:sz w:val="24"/>
          <w:szCs w:val="24"/>
        </w:rPr>
        <w:t>其</w:t>
      </w:r>
      <w:r>
        <w:rPr>
          <w:rFonts w:ascii="宋体" w:hAnsi="Calibri" w:cs="宋体" w:hint="eastAsia"/>
          <w:color w:val="000000"/>
          <w:spacing w:val="1"/>
          <w:kern w:val="0"/>
          <w:position w:val="-3"/>
          <w:sz w:val="24"/>
          <w:szCs w:val="24"/>
        </w:rPr>
        <w:t>他有关法律法规，遵循平</w:t>
      </w:r>
      <w:r>
        <w:rPr>
          <w:rFonts w:ascii="宋体" w:hAnsi="Calibri" w:cs="宋体" w:hint="eastAsia"/>
          <w:color w:val="000000"/>
          <w:kern w:val="0"/>
          <w:sz w:val="24"/>
          <w:szCs w:val="24"/>
        </w:rPr>
        <w:t>等、自愿、公平和诚实信用</w:t>
      </w:r>
      <w:r>
        <w:rPr>
          <w:rFonts w:ascii="宋体" w:hAnsi="Calibri" w:cs="宋体" w:hint="eastAsia"/>
          <w:color w:val="000000"/>
          <w:spacing w:val="2"/>
          <w:kern w:val="0"/>
          <w:sz w:val="24"/>
          <w:szCs w:val="24"/>
        </w:rPr>
        <w:t>的</w:t>
      </w:r>
      <w:r>
        <w:rPr>
          <w:rFonts w:ascii="宋体" w:hAnsi="Calibri" w:cs="宋体" w:hint="eastAsia"/>
          <w:color w:val="000000"/>
          <w:kern w:val="0"/>
          <w:sz w:val="24"/>
          <w:szCs w:val="24"/>
        </w:rPr>
        <w:t>原则，合同双方当事人就合同工</w:t>
      </w:r>
      <w:r>
        <w:rPr>
          <w:rFonts w:ascii="宋体" w:hAnsi="Calibri" w:cs="宋体" w:hint="eastAsia"/>
          <w:color w:val="000000"/>
          <w:spacing w:val="2"/>
          <w:kern w:val="0"/>
          <w:sz w:val="24"/>
          <w:szCs w:val="24"/>
        </w:rPr>
        <w:t>程设计、</w:t>
      </w:r>
      <w:r>
        <w:rPr>
          <w:rFonts w:ascii="宋体" w:hAnsi="Calibri" w:cs="宋体" w:hint="eastAsia"/>
          <w:color w:val="000000"/>
          <w:kern w:val="0"/>
          <w:sz w:val="24"/>
          <w:szCs w:val="24"/>
        </w:rPr>
        <w:t>施工总承包有关事项达成一</w:t>
      </w:r>
      <w:r>
        <w:rPr>
          <w:rFonts w:ascii="宋体" w:hAnsi="Calibri" w:cs="宋体" w:hint="eastAsia"/>
          <w:color w:val="000000"/>
          <w:spacing w:val="2"/>
          <w:kern w:val="0"/>
          <w:sz w:val="24"/>
          <w:szCs w:val="24"/>
        </w:rPr>
        <w:t>致</w:t>
      </w:r>
      <w:r>
        <w:rPr>
          <w:rFonts w:ascii="宋体" w:hAnsi="Calibri" w:cs="宋体" w:hint="eastAsia"/>
          <w:color w:val="000000"/>
          <w:kern w:val="0"/>
          <w:sz w:val="24"/>
          <w:szCs w:val="24"/>
        </w:rPr>
        <w:t>意</w:t>
      </w:r>
      <w:r>
        <w:rPr>
          <w:rFonts w:ascii="宋体" w:hAnsi="Calibri" w:cs="宋体" w:hint="eastAsia"/>
          <w:color w:val="000000"/>
          <w:spacing w:val="2"/>
          <w:kern w:val="0"/>
          <w:sz w:val="24"/>
          <w:szCs w:val="24"/>
        </w:rPr>
        <w:t>见</w:t>
      </w:r>
      <w:r>
        <w:rPr>
          <w:rFonts w:ascii="宋体" w:hAnsi="Calibri" w:cs="宋体" w:hint="eastAsia"/>
          <w:color w:val="000000"/>
          <w:kern w:val="0"/>
          <w:sz w:val="24"/>
          <w:szCs w:val="24"/>
        </w:rPr>
        <w:t>，订立本协议书。</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2" w:name="_Toc287627914"/>
      <w:bookmarkStart w:id="3" w:name="_Toc63409362"/>
      <w:r>
        <w:rPr>
          <w:rFonts w:ascii="Calibri" w:eastAsia="黑体" w:hAnsi="Calibri" w:hint="eastAsia"/>
          <w:bCs/>
          <w:color w:val="000000"/>
          <w:kern w:val="0"/>
          <w:position w:val="-1"/>
          <w:sz w:val="24"/>
          <w:szCs w:val="30"/>
        </w:rPr>
        <w:t>一、工程概况</w:t>
      </w:r>
      <w:bookmarkEnd w:id="2"/>
      <w:bookmarkEnd w:id="3"/>
    </w:p>
    <w:p w:rsidR="000B3D06" w:rsidRDefault="000B3D06" w:rsidP="000B3D06">
      <w:pPr>
        <w:pStyle w:val="1"/>
        <w:spacing w:line="360" w:lineRule="auto"/>
        <w:rPr>
          <w:rFonts w:ascii="宋体" w:hAnsi="Calibri" w:cs="宋体"/>
          <w:color w:val="000000"/>
          <w:kern w:val="0"/>
          <w:sz w:val="24"/>
          <w:u w:val="single"/>
        </w:rPr>
      </w:pPr>
      <w:r>
        <w:rPr>
          <w:rFonts w:ascii="宋体" w:hAnsi="Calibri" w:cs="宋体" w:hint="eastAsia"/>
          <w:color w:val="000000"/>
          <w:kern w:val="0"/>
          <w:sz w:val="24"/>
        </w:rPr>
        <w:t>1</w:t>
      </w:r>
      <w:r>
        <w:rPr>
          <w:rFonts w:ascii="宋体" w:hAnsi="Calibri" w:cs="宋体" w:hint="eastAsia"/>
          <w:color w:val="000000"/>
          <w:kern w:val="0"/>
          <w:sz w:val="24"/>
        </w:rPr>
        <w:t>、工程名称：</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广东省外语艺术职业学院燕岭</w:t>
      </w:r>
      <w:r>
        <w:rPr>
          <w:rFonts w:ascii="宋体" w:hAnsi="Calibri" w:cs="宋体" w:hint="eastAsia"/>
          <w:color w:val="000000"/>
          <w:kern w:val="0"/>
          <w:sz w:val="24"/>
          <w:u w:val="single"/>
        </w:rPr>
        <w:t>/</w:t>
      </w:r>
      <w:r>
        <w:rPr>
          <w:rFonts w:ascii="宋体" w:hAnsi="Calibri" w:cs="宋体" w:hint="eastAsia"/>
          <w:color w:val="000000"/>
          <w:kern w:val="0"/>
          <w:sz w:val="24"/>
          <w:u w:val="single"/>
        </w:rPr>
        <w:t>花都校区运动场地改造项目</w:t>
      </w:r>
    </w:p>
    <w:p w:rsidR="000B3D06" w:rsidRDefault="000B3D06" w:rsidP="000B3D06">
      <w:pPr>
        <w:pStyle w:val="1"/>
        <w:spacing w:line="360" w:lineRule="auto"/>
        <w:rPr>
          <w:rFonts w:ascii="宋体" w:hAnsi="Calibri" w:cs="宋体"/>
          <w:color w:val="000000"/>
          <w:kern w:val="0"/>
          <w:sz w:val="24"/>
          <w:u w:val="single"/>
        </w:rPr>
      </w:pPr>
      <w:r>
        <w:rPr>
          <w:rFonts w:ascii="宋体" w:hAnsi="Calibri" w:cs="宋体" w:hint="eastAsia"/>
          <w:color w:val="000000"/>
          <w:kern w:val="0"/>
          <w:sz w:val="24"/>
        </w:rPr>
        <w:t>2</w:t>
      </w:r>
      <w:r>
        <w:rPr>
          <w:rFonts w:ascii="宋体" w:hAnsi="Calibri" w:cs="宋体" w:hint="eastAsia"/>
          <w:color w:val="000000"/>
          <w:kern w:val="0"/>
          <w:sz w:val="24"/>
        </w:rPr>
        <w:t>、工程地点：</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广州市天河区</w:t>
      </w:r>
      <w:r>
        <w:rPr>
          <w:rFonts w:ascii="宋体" w:hAnsi="Calibri" w:cs="宋体" w:hint="eastAsia"/>
          <w:color w:val="000000"/>
          <w:kern w:val="0"/>
          <w:sz w:val="24"/>
          <w:u w:val="single"/>
        </w:rPr>
        <w:t>/</w:t>
      </w:r>
      <w:r>
        <w:rPr>
          <w:rFonts w:ascii="宋体" w:hAnsi="Calibri" w:cs="宋体" w:hint="eastAsia"/>
          <w:color w:val="000000"/>
          <w:kern w:val="0"/>
          <w:sz w:val="24"/>
          <w:u w:val="single"/>
        </w:rPr>
        <w:t>花都区</w:t>
      </w:r>
      <w:r>
        <w:rPr>
          <w:rFonts w:ascii="宋体" w:hAnsi="Calibri" w:cs="宋体" w:hint="eastAsia"/>
          <w:color w:val="000000"/>
          <w:kern w:val="0"/>
          <w:sz w:val="24"/>
          <w:u w:val="single"/>
        </w:rPr>
        <w:t xml:space="preserve">    </w:t>
      </w:r>
    </w:p>
    <w:p w:rsidR="000B3D06" w:rsidRDefault="000B3D06" w:rsidP="000B3D06">
      <w:pPr>
        <w:spacing w:line="360" w:lineRule="auto"/>
        <w:rPr>
          <w:rFonts w:ascii="宋体" w:hAnsi="Calibri" w:cs="宋体"/>
          <w:color w:val="000000"/>
          <w:kern w:val="0"/>
          <w:sz w:val="24"/>
        </w:rPr>
      </w:pPr>
      <w:r>
        <w:rPr>
          <w:rFonts w:ascii="宋体" w:hAnsi="Calibri" w:cs="宋体" w:hint="eastAsia"/>
          <w:color w:val="000000"/>
          <w:kern w:val="0"/>
          <w:sz w:val="24"/>
        </w:rPr>
        <w:t>3</w:t>
      </w:r>
      <w:r>
        <w:rPr>
          <w:rFonts w:ascii="宋体" w:hAnsi="Calibri" w:cs="宋体" w:hint="eastAsia"/>
          <w:color w:val="000000"/>
          <w:kern w:val="0"/>
          <w:sz w:val="24"/>
        </w:rPr>
        <w:t>、工程规模和建设内容：</w:t>
      </w:r>
      <w:r>
        <w:rPr>
          <w:rFonts w:ascii="宋体" w:hAnsi="Calibri" w:cs="宋体" w:hint="eastAsia"/>
          <w:color w:val="000000"/>
          <w:kern w:val="0"/>
          <w:sz w:val="24"/>
          <w:szCs w:val="20"/>
          <w:u w:val="single"/>
        </w:rPr>
        <w:t xml:space="preserve"> </w:t>
      </w:r>
      <w:r>
        <w:rPr>
          <w:rFonts w:ascii="宋体" w:hAnsi="Calibri" w:cs="宋体" w:hint="eastAsia"/>
          <w:color w:val="000000"/>
          <w:kern w:val="0"/>
          <w:sz w:val="24"/>
          <w:szCs w:val="20"/>
          <w:u w:val="single"/>
        </w:rPr>
        <w:t>经甲方和监理审核后的设计图纸及预算内所有施工内容</w:t>
      </w:r>
      <w:r>
        <w:rPr>
          <w:rFonts w:ascii="宋体" w:hAnsi="Calibri" w:cs="宋体" w:hint="eastAsia"/>
          <w:color w:val="000000"/>
          <w:kern w:val="0"/>
          <w:sz w:val="24"/>
          <w:szCs w:val="20"/>
          <w:u w:val="single"/>
        </w:rPr>
        <w:t xml:space="preserve">  </w:t>
      </w:r>
    </w:p>
    <w:p w:rsidR="000B3D06" w:rsidRDefault="000B3D06" w:rsidP="000B3D06">
      <w:pPr>
        <w:autoSpaceDE w:val="0"/>
        <w:autoSpaceDN w:val="0"/>
        <w:adjustRightInd w:val="0"/>
        <w:spacing w:line="360" w:lineRule="auto"/>
        <w:ind w:right="930"/>
        <w:rPr>
          <w:rFonts w:ascii="宋体" w:hAnsi="Calibri" w:cs="宋体"/>
          <w:color w:val="000000"/>
          <w:kern w:val="0"/>
          <w:sz w:val="24"/>
          <w:szCs w:val="20"/>
          <w:u w:val="single"/>
        </w:rPr>
      </w:pPr>
      <w:r>
        <w:rPr>
          <w:rFonts w:ascii="宋体" w:hAnsi="Calibri" w:cs="宋体" w:hint="eastAsia"/>
          <w:color w:val="000000"/>
          <w:kern w:val="0"/>
          <w:sz w:val="24"/>
        </w:rPr>
        <w:t>4</w:t>
      </w:r>
      <w:r>
        <w:rPr>
          <w:rFonts w:ascii="宋体" w:hAnsi="Calibri" w:cs="宋体" w:hint="eastAsia"/>
          <w:color w:val="000000"/>
          <w:kern w:val="0"/>
          <w:sz w:val="24"/>
        </w:rPr>
        <w:t>、资金来源：</w:t>
      </w:r>
      <w:r>
        <w:rPr>
          <w:rFonts w:ascii="宋体" w:hAnsi="Calibri" w:cs="宋体" w:hint="eastAsia"/>
          <w:color w:val="000000"/>
          <w:kern w:val="0"/>
          <w:sz w:val="24"/>
          <w:szCs w:val="20"/>
          <w:u w:val="single"/>
        </w:rPr>
        <w:t>建设资金自筹</w:t>
      </w:r>
    </w:p>
    <w:p w:rsidR="000B3D06" w:rsidRDefault="000B3D06" w:rsidP="000B3D06">
      <w:pPr>
        <w:autoSpaceDE w:val="0"/>
        <w:autoSpaceDN w:val="0"/>
        <w:adjustRightInd w:val="0"/>
        <w:spacing w:line="360" w:lineRule="auto"/>
        <w:ind w:right="930"/>
        <w:rPr>
          <w:rFonts w:ascii="宋体" w:hAnsi="Calibri" w:cs="宋体"/>
          <w:b/>
          <w:bCs/>
          <w:color w:val="000000"/>
          <w:kern w:val="0"/>
          <w:sz w:val="24"/>
        </w:rPr>
      </w:pPr>
      <w:bookmarkStart w:id="4" w:name="_Toc63409363"/>
      <w:bookmarkStart w:id="5" w:name="_Toc287627915"/>
      <w:r>
        <w:rPr>
          <w:rFonts w:ascii="宋体" w:hAnsi="Calibri" w:cs="宋体" w:hint="eastAsia"/>
          <w:b/>
          <w:bCs/>
          <w:color w:val="000000"/>
          <w:kern w:val="0"/>
          <w:sz w:val="24"/>
        </w:rPr>
        <w:t>二、工程承包范围及承包方式</w:t>
      </w:r>
      <w:bookmarkEnd w:id="4"/>
      <w:bookmarkEnd w:id="5"/>
      <w:r>
        <w:rPr>
          <w:rFonts w:ascii="宋体" w:hAnsi="Calibri" w:cs="宋体" w:hint="eastAsia"/>
          <w:b/>
          <w:bCs/>
          <w:color w:val="000000"/>
          <w:kern w:val="0"/>
          <w:sz w:val="24"/>
        </w:rPr>
        <w:t>：</w:t>
      </w:r>
    </w:p>
    <w:p w:rsidR="000B3D06" w:rsidRDefault="000B3D06" w:rsidP="000B3D06">
      <w:pPr>
        <w:autoSpaceDE w:val="0"/>
        <w:autoSpaceDN w:val="0"/>
        <w:adjustRightInd w:val="0"/>
        <w:spacing w:line="360" w:lineRule="auto"/>
        <w:ind w:firstLineChars="200" w:firstLine="480"/>
        <w:jc w:val="left"/>
        <w:rPr>
          <w:rFonts w:ascii="宋体" w:hAnsi="Calibri" w:cs="宋体"/>
          <w:color w:val="000000"/>
          <w:kern w:val="0"/>
          <w:sz w:val="24"/>
          <w:u w:val="single"/>
        </w:rPr>
      </w:pPr>
      <w:r>
        <w:rPr>
          <w:rFonts w:ascii="宋体" w:hAnsi="Calibri" w:cs="宋体" w:hint="eastAsia"/>
          <w:color w:val="000000"/>
          <w:kern w:val="0"/>
          <w:sz w:val="24"/>
        </w:rPr>
        <w:t>（一）承包范围</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480"/>
        <w:jc w:val="left"/>
        <w:rPr>
          <w:rFonts w:ascii="宋体" w:hAnsi="宋体"/>
          <w:color w:val="000000"/>
          <w:sz w:val="24"/>
          <w:u w:val="single"/>
        </w:rPr>
      </w:pPr>
      <w:r>
        <w:rPr>
          <w:rFonts w:ascii="宋体" w:hAnsi="Calibri" w:cs="宋体" w:hint="eastAsia"/>
          <w:color w:val="000000"/>
          <w:kern w:val="0"/>
          <w:sz w:val="24"/>
        </w:rPr>
        <w:t>（</w:t>
      </w:r>
      <w:r>
        <w:rPr>
          <w:rFonts w:ascii="宋体" w:hAnsi="Calibri" w:cs="宋体" w:hint="eastAsia"/>
          <w:color w:val="000000"/>
          <w:kern w:val="0"/>
          <w:sz w:val="24"/>
        </w:rPr>
        <w:t>1</w:t>
      </w:r>
      <w:r>
        <w:rPr>
          <w:rFonts w:ascii="宋体" w:hAnsi="Calibri" w:cs="宋体" w:hint="eastAsia"/>
          <w:color w:val="000000"/>
          <w:kern w:val="0"/>
          <w:sz w:val="24"/>
        </w:rPr>
        <w:t>）设计部分：</w:t>
      </w:r>
      <w:r>
        <w:rPr>
          <w:rFonts w:ascii="宋体" w:hAnsi="Calibri" w:cs="宋体" w:hint="eastAsia"/>
          <w:color w:val="000000"/>
          <w:kern w:val="0"/>
          <w:sz w:val="24"/>
          <w:u w:val="single"/>
        </w:rPr>
        <w:t>包括但不限于完成本项目招标范围内的各相关专业的施工图设计、施工图预算编制、施工过程设计控制及设计跟踪、工程设计变更、施工现场配合服务、后期采购咨询服务、配合审核竣工图及质量缺陷处理等后续服务等。</w:t>
      </w:r>
    </w:p>
    <w:p w:rsidR="000B3D06" w:rsidRDefault="000B3D06" w:rsidP="000B3D06">
      <w:pPr>
        <w:autoSpaceDE w:val="0"/>
        <w:autoSpaceDN w:val="0"/>
        <w:adjustRightInd w:val="0"/>
        <w:spacing w:line="360" w:lineRule="auto"/>
        <w:ind w:firstLineChars="236" w:firstLine="566"/>
        <w:jc w:val="left"/>
        <w:rPr>
          <w:rFonts w:ascii="宋体" w:hAnsi="Calibri" w:cs="宋体"/>
          <w:color w:val="000000"/>
          <w:kern w:val="0"/>
          <w:sz w:val="24"/>
          <w:u w:val="single"/>
        </w:rPr>
      </w:pPr>
      <w:r>
        <w:rPr>
          <w:rFonts w:ascii="宋体" w:hAnsi="Calibri" w:cs="宋体" w:hint="eastAsia"/>
          <w:color w:val="000000"/>
          <w:kern w:val="0"/>
          <w:sz w:val="24"/>
        </w:rPr>
        <w:t>（</w:t>
      </w:r>
      <w:r>
        <w:rPr>
          <w:rFonts w:ascii="宋体" w:hAnsi="Calibri" w:cs="宋体" w:hint="eastAsia"/>
          <w:color w:val="000000"/>
          <w:kern w:val="0"/>
          <w:sz w:val="24"/>
        </w:rPr>
        <w:t>2</w:t>
      </w:r>
      <w:r>
        <w:rPr>
          <w:rFonts w:ascii="宋体" w:hAnsi="Calibri" w:cs="宋体" w:hint="eastAsia"/>
          <w:color w:val="000000"/>
          <w:kern w:val="0"/>
          <w:sz w:val="24"/>
        </w:rPr>
        <w:t>）施工部分：</w:t>
      </w:r>
      <w:r>
        <w:rPr>
          <w:rFonts w:ascii="宋体" w:hAnsi="宋体" w:cs="Calibri" w:hint="eastAsia"/>
          <w:color w:val="000000"/>
          <w:sz w:val="24"/>
          <w:u w:val="single"/>
        </w:rPr>
        <w:t>包括但不限于完成本工程项目设计范围内所有工程施工，包括但不限于包工、包料、包设备、包采购、包工期、包质量、包安全生产、包文明施工、包承包范围内工程、包检验检测、包验收通过、包移交、包结算、包资料整理、包现场整体组织、包专业协调及配合、包保修、综合单价包干、项目措施费</w:t>
      </w:r>
      <w:r>
        <w:rPr>
          <w:rFonts w:ascii="宋体" w:hAnsi="宋体" w:cs="Calibri" w:hint="eastAsia"/>
          <w:color w:val="000000"/>
          <w:sz w:val="24"/>
          <w:u w:val="single"/>
        </w:rPr>
        <w:t>(</w:t>
      </w:r>
      <w:r>
        <w:rPr>
          <w:rFonts w:ascii="宋体" w:hAnsi="宋体" w:cs="Calibri" w:hint="eastAsia"/>
          <w:color w:val="000000"/>
          <w:sz w:val="24"/>
          <w:u w:val="single"/>
        </w:rPr>
        <w:t>包括围蔽）包干等；办理工程开工及验收所需的各项报监、报建、报验手续工作；相关文件送审、配合审核、应由承包人负责的检验检测以及现场文明施工管理等；负责项目实施阶段全过程建设管理，直至项目移交。</w:t>
      </w:r>
    </w:p>
    <w:p w:rsidR="000B3D06" w:rsidRDefault="000B3D06" w:rsidP="000B3D06">
      <w:pPr>
        <w:numPr>
          <w:ilvl w:val="0"/>
          <w:numId w:val="1"/>
        </w:numPr>
        <w:snapToGrid w:val="0"/>
        <w:spacing w:line="360" w:lineRule="auto"/>
        <w:ind w:firstLineChars="200" w:firstLine="480"/>
        <w:rPr>
          <w:rFonts w:ascii="宋体" w:hAnsi="宋体"/>
          <w:color w:val="000000"/>
          <w:sz w:val="24"/>
          <w:u w:val="single"/>
        </w:rPr>
      </w:pPr>
      <w:r>
        <w:rPr>
          <w:rFonts w:ascii="宋体" w:hAnsi="Calibri" w:cs="宋体" w:hint="eastAsia"/>
          <w:color w:val="000000"/>
          <w:kern w:val="0"/>
          <w:sz w:val="24"/>
        </w:rPr>
        <w:t>承包方式</w:t>
      </w:r>
    </w:p>
    <w:p w:rsidR="000B3D06" w:rsidRDefault="000B3D06" w:rsidP="000B3D06">
      <w:pPr>
        <w:snapToGrid w:val="0"/>
        <w:spacing w:line="360" w:lineRule="auto"/>
        <w:ind w:firstLineChars="236" w:firstLine="566"/>
        <w:rPr>
          <w:rFonts w:ascii="宋体" w:hAnsi="宋体"/>
          <w:color w:val="000000"/>
          <w:sz w:val="24"/>
        </w:rPr>
      </w:pPr>
      <w:r>
        <w:rPr>
          <w:rFonts w:ascii="宋体" w:hAnsi="Calibri" w:cs="宋体" w:hint="eastAsia"/>
          <w:color w:val="000000"/>
          <w:kern w:val="0"/>
          <w:sz w:val="24"/>
        </w:rPr>
        <w:t>1</w:t>
      </w:r>
      <w:r>
        <w:rPr>
          <w:rFonts w:ascii="宋体" w:hAnsi="Calibri" w:cs="宋体" w:hint="eastAsia"/>
          <w:color w:val="000000"/>
          <w:kern w:val="0"/>
          <w:sz w:val="24"/>
        </w:rPr>
        <w:t>、承包方式为工程总承包。</w:t>
      </w:r>
      <w:r>
        <w:rPr>
          <w:rFonts w:ascii="宋体" w:hAnsi="宋体" w:hint="eastAsia"/>
          <w:color w:val="000000"/>
          <w:sz w:val="24"/>
        </w:rPr>
        <w:t>包施工图设计（含深化设计、预算清单编制）、包工程施工、</w:t>
      </w:r>
      <w:r>
        <w:rPr>
          <w:rFonts w:ascii="宋体" w:hAnsi="宋体"/>
          <w:color w:val="000000"/>
          <w:sz w:val="24"/>
        </w:rPr>
        <w:t>包工、包料、包工期、包质量、包安全、包文</w:t>
      </w:r>
      <w:r>
        <w:rPr>
          <w:rFonts w:ascii="宋体" w:hAnsi="宋体" w:hint="eastAsia"/>
          <w:color w:val="000000"/>
          <w:sz w:val="24"/>
        </w:rPr>
        <w:t>明施工、包验收通过、包保修</w:t>
      </w:r>
      <w:r>
        <w:rPr>
          <w:rFonts w:ascii="宋体" w:hAnsi="宋体" w:hint="eastAsia"/>
          <w:b/>
          <w:bCs/>
          <w:color w:val="000000"/>
          <w:sz w:val="24"/>
        </w:rPr>
        <w:t>、</w:t>
      </w:r>
      <w:r>
        <w:rPr>
          <w:rFonts w:ascii="宋体" w:hAnsi="宋体" w:hint="eastAsia"/>
          <w:color w:val="000000"/>
          <w:sz w:val="24"/>
        </w:rPr>
        <w:t>包工程概</w:t>
      </w:r>
      <w:r>
        <w:rPr>
          <w:rFonts w:ascii="宋体" w:hAnsi="宋体" w:hint="eastAsia"/>
          <w:color w:val="000000"/>
          <w:sz w:val="24"/>
        </w:rPr>
        <w:lastRenderedPageBreak/>
        <w:t>/</w:t>
      </w:r>
      <w:r>
        <w:rPr>
          <w:rFonts w:ascii="宋体" w:hAnsi="宋体" w:hint="eastAsia"/>
          <w:color w:val="000000"/>
          <w:sz w:val="24"/>
        </w:rPr>
        <w:t>预算编制、包控制投资、包项目协调管理、包验收移交、包竣工资料收集整理。</w:t>
      </w:r>
    </w:p>
    <w:p w:rsidR="000B3D06" w:rsidRDefault="000B3D06" w:rsidP="000B3D06">
      <w:pPr>
        <w:snapToGrid w:val="0"/>
        <w:spacing w:line="360" w:lineRule="auto"/>
        <w:ind w:firstLine="490"/>
        <w:rPr>
          <w:rFonts w:ascii="宋体" w:hAnsi="宋体"/>
          <w:bCs/>
          <w:snapToGrid w:val="0"/>
          <w:color w:val="000000"/>
          <w:kern w:val="0"/>
          <w:sz w:val="24"/>
        </w:rPr>
      </w:pPr>
      <w:r>
        <w:rPr>
          <w:rFonts w:ascii="宋体" w:hAnsi="宋体" w:hint="eastAsia"/>
          <w:bCs/>
          <w:snapToGrid w:val="0"/>
          <w:color w:val="000000"/>
          <w:kern w:val="0"/>
          <w:sz w:val="24"/>
        </w:rPr>
        <w:t>2</w:t>
      </w:r>
      <w:r>
        <w:rPr>
          <w:rFonts w:ascii="宋体" w:hAnsi="宋体" w:hint="eastAsia"/>
          <w:bCs/>
          <w:snapToGrid w:val="0"/>
          <w:color w:val="000000"/>
          <w:kern w:val="0"/>
          <w:sz w:val="24"/>
        </w:rPr>
        <w:t>、工程设计必须按通过专家评审的设计方案进行施工图设计，工程设计的范围、标准、规格、限额均不得超过设计方案的要求。</w:t>
      </w:r>
    </w:p>
    <w:p w:rsidR="000B3D06" w:rsidRDefault="000B3D06" w:rsidP="000B3D0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工程施工部分：综合单价包干，项目措施费包干，工程量按实计算。综合单价包干、项目措施费包干指经造价咨询单位工程预算审核报告中对应价格及合同约定包干。项目措施费调减的特殊情况：工程实施内容减少，按分部分项工程费计算减少超过</w:t>
      </w:r>
      <w:r>
        <w:rPr>
          <w:rFonts w:ascii="宋体" w:hAnsi="宋体" w:hint="eastAsia"/>
          <w:color w:val="000000"/>
          <w:sz w:val="24"/>
        </w:rPr>
        <w:t>10%</w:t>
      </w:r>
      <w:r>
        <w:rPr>
          <w:rFonts w:ascii="宋体" w:hAnsi="宋体" w:hint="eastAsia"/>
          <w:color w:val="000000"/>
          <w:sz w:val="24"/>
        </w:rPr>
        <w:t>的，超过部分按分部分项工程费的比例调减措施项目费。结算金额（除有变更）不得超过审批预算价。</w:t>
      </w:r>
    </w:p>
    <w:p w:rsidR="000B3D06" w:rsidRDefault="000B3D06" w:rsidP="000B3D06">
      <w:pPr>
        <w:snapToGrid w:val="0"/>
        <w:spacing w:line="360" w:lineRule="auto"/>
        <w:ind w:firstLineChars="200" w:firstLine="480"/>
        <w:rPr>
          <w:rFonts w:ascii="宋体" w:hAnsi="宋体"/>
          <w:color w:val="000000"/>
          <w:sz w:val="24"/>
        </w:rPr>
      </w:pPr>
      <w:r>
        <w:rPr>
          <w:rFonts w:ascii="宋体" w:hAnsi="宋体" w:hint="eastAsia"/>
          <w:color w:val="000000"/>
          <w:sz w:val="24"/>
        </w:rPr>
        <w:t>（三）设计、施工的限额及标准</w:t>
      </w:r>
    </w:p>
    <w:p w:rsidR="000B3D06" w:rsidRDefault="000B3D06" w:rsidP="000B3D06">
      <w:pPr>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、本次实施内容的工程总投资限额</w:t>
      </w:r>
      <w:r>
        <w:rPr>
          <w:rFonts w:ascii="宋体" w:hAnsi="Calibri" w:hint="eastAsia"/>
          <w:color w:val="000000"/>
          <w:kern w:val="0"/>
          <w:sz w:val="24"/>
        </w:rPr>
        <w:t>最高限价为</w:t>
      </w:r>
      <w:r>
        <w:rPr>
          <w:rFonts w:ascii="宋体" w:hAnsi="宋体" w:hint="eastAsia"/>
          <w:color w:val="000000"/>
          <w:kern w:val="0"/>
          <w:sz w:val="24"/>
        </w:rPr>
        <w:t>￥</w:t>
      </w:r>
      <w:r>
        <w:rPr>
          <w:rFonts w:ascii="宋体" w:hAnsi="宋体" w:hint="eastAsia"/>
          <w:color w:val="000000"/>
          <w:kern w:val="0"/>
          <w:sz w:val="24"/>
          <w:u w:val="single"/>
        </w:rPr>
        <w:t xml:space="preserve">     </w:t>
      </w:r>
      <w:r>
        <w:rPr>
          <w:rFonts w:ascii="宋体" w:hAnsi="宋体" w:hint="eastAsia"/>
          <w:color w:val="000000"/>
          <w:kern w:val="0"/>
          <w:sz w:val="24"/>
          <w:u w:val="single"/>
        </w:rPr>
        <w:t>万</w:t>
      </w:r>
      <w:r>
        <w:rPr>
          <w:rFonts w:ascii="宋体" w:hAnsi="Calibri" w:hint="eastAsia"/>
          <w:color w:val="000000"/>
          <w:kern w:val="0"/>
          <w:sz w:val="24"/>
        </w:rPr>
        <w:t>元。其中，设计费投标最高限价为</w:t>
      </w:r>
      <w:r>
        <w:rPr>
          <w:rFonts w:ascii="宋体" w:hAnsi="宋体" w:hint="eastAsia"/>
          <w:color w:val="000000"/>
          <w:kern w:val="0"/>
          <w:sz w:val="24"/>
        </w:rPr>
        <w:t>￥</w:t>
      </w:r>
      <w:r>
        <w:rPr>
          <w:rFonts w:ascii="宋体" w:hAnsi="宋体" w:hint="eastAsia"/>
          <w:color w:val="000000"/>
          <w:kern w:val="0"/>
          <w:sz w:val="24"/>
          <w:u w:val="single"/>
        </w:rPr>
        <w:t xml:space="preserve"> </w:t>
      </w:r>
      <w:r>
        <w:rPr>
          <w:rFonts w:ascii="宋体" w:hAnsi="Calibri" w:hint="eastAsia"/>
          <w:color w:val="000000"/>
          <w:kern w:val="0"/>
          <w:sz w:val="24"/>
          <w:u w:val="single"/>
        </w:rPr>
        <w:t xml:space="preserve">   </w:t>
      </w:r>
      <w:r>
        <w:rPr>
          <w:rFonts w:ascii="宋体" w:hAnsi="Calibri" w:hint="eastAsia"/>
          <w:color w:val="000000"/>
          <w:kern w:val="0"/>
          <w:sz w:val="24"/>
          <w:u w:val="single"/>
        </w:rPr>
        <w:t>万</w:t>
      </w:r>
      <w:r>
        <w:rPr>
          <w:rFonts w:ascii="宋体" w:hAnsi="Calibri" w:hint="eastAsia"/>
          <w:color w:val="000000"/>
          <w:kern w:val="0"/>
          <w:sz w:val="24"/>
        </w:rPr>
        <w:t>元，施工费投标最高限价为</w:t>
      </w:r>
      <w:r>
        <w:rPr>
          <w:rFonts w:ascii="宋体" w:hAnsi="宋体" w:hint="eastAsia"/>
          <w:color w:val="000000"/>
          <w:kern w:val="0"/>
          <w:sz w:val="24"/>
        </w:rPr>
        <w:t>￥</w:t>
      </w:r>
      <w:r>
        <w:rPr>
          <w:rFonts w:ascii="宋体" w:hAnsi="宋体" w:hint="eastAsia"/>
          <w:color w:val="000000"/>
          <w:kern w:val="0"/>
          <w:sz w:val="24"/>
          <w:u w:val="single"/>
        </w:rPr>
        <w:t xml:space="preserve">     </w:t>
      </w:r>
      <w:r>
        <w:rPr>
          <w:rFonts w:ascii="宋体" w:hAnsi="宋体" w:hint="eastAsia"/>
          <w:color w:val="000000"/>
          <w:kern w:val="0"/>
          <w:sz w:val="24"/>
          <w:u w:val="single"/>
          <w:lang w:eastAsia="zh-Hans"/>
        </w:rPr>
        <w:t>万</w:t>
      </w:r>
      <w:r>
        <w:rPr>
          <w:rFonts w:ascii="宋体" w:hAnsi="Calibri" w:hint="eastAsia"/>
          <w:color w:val="000000"/>
          <w:kern w:val="0"/>
          <w:sz w:val="24"/>
        </w:rPr>
        <w:t>元</w:t>
      </w:r>
      <w:r>
        <w:rPr>
          <w:rFonts w:ascii="宋体" w:hAnsi="宋体" w:hint="eastAsia"/>
          <w:color w:val="000000"/>
          <w:sz w:val="24"/>
        </w:rPr>
        <w:t>，具体限额以甲方另行发出的文件为准。应按照甲方的要求，并结合全要素标准的各项内容、要求，遵循功能适用、标准合理、经济合理的原则开展设计。在投资限额目标的基础上，按工程设计内容进一步分解投资，根据投资控制主要指标，在编制设计概（预）算时逐步细化落实。</w:t>
      </w:r>
    </w:p>
    <w:p w:rsidR="000B3D06" w:rsidRDefault="000B3D06" w:rsidP="000B3D06">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、乙</w:t>
      </w:r>
      <w:r>
        <w:rPr>
          <w:rFonts w:ascii="宋体" w:hAnsi="宋体" w:cs="宋体" w:hint="eastAsia"/>
          <w:color w:val="000000"/>
          <w:sz w:val="24"/>
        </w:rPr>
        <w:t>方应在正式施工图纸经甲方确定后，依据施工图纸及相关资料编制</w:t>
      </w:r>
      <w:r>
        <w:rPr>
          <w:rFonts w:ascii="宋体" w:hAnsi="宋体" w:hint="eastAsia"/>
          <w:color w:val="000000"/>
          <w:sz w:val="24"/>
        </w:rPr>
        <w:t>项目概（预）算</w:t>
      </w:r>
      <w:r>
        <w:rPr>
          <w:rFonts w:ascii="宋体" w:hAnsi="宋体" w:cs="宋体" w:hint="eastAsia"/>
          <w:color w:val="000000"/>
          <w:sz w:val="24"/>
        </w:rPr>
        <w:t>，报监理人、甲方审核。</w:t>
      </w:r>
      <w:r>
        <w:rPr>
          <w:rFonts w:ascii="宋体" w:hAnsi="宋体" w:hint="eastAsia"/>
          <w:color w:val="000000"/>
          <w:sz w:val="24"/>
        </w:rPr>
        <w:t>如出现经审核项目概（预）算金额超过投资限额和中标金额的，应在保证设计质量标准和施工进度前提下调整材料档次后重新编制项目概（预）算；如调整材料档次后的项目概（预）算金额仍超过投资限额和中标金额的，乙方应重新调整设计方案和施工图纸并经</w:t>
      </w:r>
      <w:r>
        <w:rPr>
          <w:rFonts w:ascii="宋体" w:hAnsi="宋体" w:cs="宋体" w:hint="eastAsia"/>
          <w:color w:val="000000"/>
          <w:sz w:val="24"/>
        </w:rPr>
        <w:t>甲方确定后，再次</w:t>
      </w:r>
      <w:r>
        <w:rPr>
          <w:rFonts w:ascii="宋体" w:hAnsi="宋体" w:hint="eastAsia"/>
          <w:color w:val="000000"/>
          <w:sz w:val="24"/>
        </w:rPr>
        <w:t>编制项目概（预）算并重新报审，直至项目概（预）算金额控制在投资限额和中标金额以内。</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、概、预算编制依据：勘察、设计费应按照《</w:t>
      </w:r>
      <w:r>
        <w:rPr>
          <w:rFonts w:ascii="宋体" w:hAnsi="宋体" w:hint="eastAsia"/>
          <w:color w:val="000000"/>
          <w:sz w:val="24"/>
        </w:rPr>
        <w:t>2002</w:t>
      </w:r>
      <w:r>
        <w:rPr>
          <w:rFonts w:ascii="宋体" w:hAnsi="宋体" w:hint="eastAsia"/>
          <w:color w:val="000000"/>
          <w:sz w:val="24"/>
        </w:rPr>
        <w:t>年勘察设计收费标准》；工程建安费采用清单计价方式，计价依据执行《建设工程工程量清单计价规范》（</w:t>
      </w:r>
      <w:r>
        <w:rPr>
          <w:rFonts w:ascii="宋体" w:hAnsi="宋体" w:hint="eastAsia"/>
          <w:color w:val="000000"/>
          <w:sz w:val="24"/>
        </w:rPr>
        <w:t>GB50500-2013</w:t>
      </w:r>
      <w:r>
        <w:rPr>
          <w:rFonts w:ascii="宋体" w:hAnsi="宋体" w:hint="eastAsia"/>
          <w:color w:val="000000"/>
          <w:sz w:val="24"/>
        </w:rPr>
        <w:t>）与《广东省建设工程计价通则（</w:t>
      </w:r>
      <w:r>
        <w:rPr>
          <w:rFonts w:ascii="宋体" w:hAnsi="宋体" w:hint="eastAsia"/>
          <w:color w:val="000000"/>
          <w:sz w:val="24"/>
        </w:rPr>
        <w:t>2018</w:t>
      </w:r>
      <w:r>
        <w:rPr>
          <w:rFonts w:ascii="宋体" w:hAnsi="宋体" w:hint="eastAsia"/>
          <w:color w:val="000000"/>
          <w:sz w:val="24"/>
        </w:rPr>
        <w:t>）》，套用施工期适用的广东省工程造价管理机构发布的当期定额及广州市人、材、机信息价格。</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、投资控制</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本工程实行全过程限额设计和施工；严格控制每阶段投资目标，结算总金额控制在经甲方审批的概（预）算金额内。工程概（预）算由乙方自行编制，用于施工成本控制，预算金额应低于审批的概（预）算金额所对应的建筑安装工程费用。概（预）算金额应低于招标控制价金额。乙方应制定各阶段、专业工程限额设计指标和具体控制措施，本</w:t>
      </w:r>
      <w:r>
        <w:rPr>
          <w:rFonts w:ascii="宋体" w:hAnsi="宋体" w:hint="eastAsia"/>
          <w:color w:val="000000"/>
          <w:sz w:val="24"/>
        </w:rPr>
        <w:lastRenderedPageBreak/>
        <w:t>合同结算金额不得超出由乙方实际实施范围所对应的批复概（预）算金额，如有超出，超出部分发包人将不予支付。甲方有权将审定的概（预）算中的建安工程费按各单项工程、单位工程、专业工程、分部工程、主要分项工程等进行分解，分解后的建安工程费分别作为限额控制的直接依据。</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）乙方须保证在不降低立项（含可研）及批复文件、设计任务书中的主要设计指标（建筑高度、建筑面积等）的前提下，确保概（预）算不超过批复的投资金额；确保满足甲方对工程投资控制的要求。</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）如果因乙方原因造成概（预）算超出批复的投资金额，乙方必须对施工图进行修改，并保证设计质量标准和施工进度。</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在合同执行期内因施工条件、施工环境、气候等自然条件（不可抗力除外）、技术经济条件（如资源、劳力、交通条件等）、物价（人工、材料、机械等的市场价格）、政府部门颁发的各项调价文件、国家宏观经济调控政策等因数导致调整及发生的施工费用，乙方须在概（预）算暂列金额中综合考虑该费用，甲方不再另行支付。</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）乙方在施工图设计完成后</w:t>
      </w:r>
      <w:r>
        <w:rPr>
          <w:rFonts w:ascii="宋体" w:hAnsi="宋体" w:hint="eastAsia"/>
          <w:color w:val="000000"/>
          <w:sz w:val="24"/>
        </w:rPr>
        <w:t>10</w:t>
      </w:r>
      <w:r>
        <w:rPr>
          <w:rFonts w:ascii="宋体" w:hAnsi="宋体" w:hint="eastAsia"/>
          <w:color w:val="000000"/>
          <w:sz w:val="24"/>
        </w:rPr>
        <w:t>天内完成概（预）算编制并送甲方，由甲方或甲方委托的第三方造价咨询单位先行审核，因乙方概（预）算送审延迟或对数造成时间延误产生的后果由乙方承担。概（预）算金额以经甲方审核同意后的审核结果为准。</w:t>
      </w:r>
    </w:p>
    <w:p w:rsidR="000B3D06" w:rsidRDefault="000B3D06" w:rsidP="000B3D06">
      <w:pPr>
        <w:autoSpaceDE w:val="0"/>
        <w:autoSpaceDN w:val="0"/>
        <w:adjustRightInd w:val="0"/>
        <w:spacing w:line="360" w:lineRule="auto"/>
        <w:ind w:left="-1"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）合同协议书的暂定合同价款（即乙方的投标中标价格）仅作为签约合同价。甲方审定本项目工程概（预）算后，双方应在概（预）算审定后</w:t>
      </w:r>
      <w:r>
        <w:rPr>
          <w:rFonts w:ascii="宋体" w:hAnsi="宋体" w:hint="eastAsia"/>
          <w:color w:val="000000"/>
          <w:sz w:val="24"/>
        </w:rPr>
        <w:t>10</w:t>
      </w:r>
      <w:r>
        <w:rPr>
          <w:rFonts w:ascii="宋体" w:hAnsi="宋体" w:hint="eastAsia"/>
          <w:color w:val="000000"/>
          <w:sz w:val="24"/>
        </w:rPr>
        <w:t>天内根据合同约定结合中标下浮率调整签约合同价并签订补充合同（补充合同确定的金额为调整合同价），以此作为工程进度款拨付的依据。乙方拖延或拒绝签订补充合同的，甲方有权按照调整合同价支付工程进度款。概（预）算批复前，甲方根据暂定合同价款支付工程进度款，具体内容详见合同相关条款约定。</w:t>
      </w:r>
    </w:p>
    <w:p w:rsidR="000B3D06" w:rsidRDefault="000B3D06" w:rsidP="000B3D06">
      <w:pPr>
        <w:autoSpaceDE w:val="0"/>
        <w:autoSpaceDN w:val="0"/>
        <w:adjustRightInd w:val="0"/>
        <w:spacing w:line="360" w:lineRule="auto"/>
        <w:ind w:left="-1" w:firstLineChars="177" w:firstLine="425"/>
        <w:jc w:val="left"/>
        <w:rPr>
          <w:rFonts w:ascii="宋体" w:hAnsi="Calibri" w:cs="宋体"/>
          <w:color w:val="000000"/>
          <w:kern w:val="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）乙方编制的各阶段的造价文件编制需满足对应阶段造价文件深度要求。</w:t>
      </w:r>
    </w:p>
    <w:p w:rsidR="000B3D06" w:rsidRDefault="000B3D06" w:rsidP="000B3D06">
      <w:pPr>
        <w:autoSpaceDE w:val="0"/>
        <w:autoSpaceDN w:val="0"/>
        <w:adjustRightInd w:val="0"/>
        <w:spacing w:line="360" w:lineRule="auto"/>
        <w:ind w:firstLineChars="177" w:firstLine="425"/>
        <w:jc w:val="left"/>
        <w:rPr>
          <w:rFonts w:ascii="宋体" w:hAnsi="Calibri" w:cs="宋体"/>
          <w:color w:val="000000"/>
          <w:kern w:val="0"/>
          <w:sz w:val="24"/>
        </w:rPr>
      </w:pPr>
      <w:r>
        <w:rPr>
          <w:rFonts w:ascii="Calibri" w:hAnsi="Calibri" w:hint="eastAsia"/>
          <w:color w:val="000000"/>
          <w:sz w:val="24"/>
        </w:rPr>
        <w:t>（四）甲方根据工程实施情况，有权对本工程的实施范围和内容进行调整，乙方必须无条件服从。减小实施范围、减少实施内容的，乙方无异议。乙方未经甲方书面同意不得擅自变更工程实施范围和内容。</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6" w:name="_Toc287627916"/>
      <w:bookmarkStart w:id="7" w:name="_Toc63409364"/>
      <w:r>
        <w:rPr>
          <w:rFonts w:ascii="Calibri" w:eastAsia="黑体" w:hAnsi="Calibri" w:hint="eastAsia"/>
          <w:bCs/>
          <w:color w:val="000000"/>
          <w:kern w:val="0"/>
          <w:position w:val="-1"/>
          <w:sz w:val="24"/>
          <w:szCs w:val="30"/>
        </w:rPr>
        <w:t>三、合同工期</w:t>
      </w:r>
      <w:bookmarkEnd w:id="6"/>
      <w:bookmarkEnd w:id="7"/>
    </w:p>
    <w:p w:rsidR="000B3D06" w:rsidRDefault="000B3D06" w:rsidP="000B3D06">
      <w:pPr>
        <w:snapToGrid w:val="0"/>
        <w:spacing w:line="360" w:lineRule="auto"/>
        <w:ind w:firstLineChars="236" w:firstLine="566"/>
        <w:rPr>
          <w:rFonts w:ascii="宋体" w:hAnsi="Calibri" w:cs="宋体"/>
          <w:color w:val="000000"/>
          <w:kern w:val="0"/>
          <w:sz w:val="24"/>
        </w:rPr>
      </w:pPr>
      <w:r>
        <w:rPr>
          <w:rFonts w:ascii="宋体" w:hAnsi="Calibri" w:cs="宋体" w:hint="eastAsia"/>
          <w:color w:val="000000"/>
          <w:kern w:val="0"/>
          <w:sz w:val="24"/>
        </w:rPr>
        <w:t>暂定计划工期：</w:t>
      </w:r>
      <w:r>
        <w:rPr>
          <w:rFonts w:ascii="宋体" w:hAnsi="Calibri" w:cs="宋体" w:hint="eastAsia"/>
          <w:color w:val="000000"/>
          <w:kern w:val="0"/>
          <w:sz w:val="24"/>
          <w:u w:val="single"/>
        </w:rPr>
        <w:t xml:space="preserve">    </w:t>
      </w:r>
      <w:r>
        <w:rPr>
          <w:rFonts w:ascii="宋体" w:hAnsi="Calibri" w:cs="宋体" w:hint="eastAsia"/>
          <w:color w:val="000000"/>
          <w:kern w:val="0"/>
          <w:sz w:val="24"/>
        </w:rPr>
        <w:t>个日历天（含设计工期），初定从</w:t>
      </w:r>
      <w:r>
        <w:rPr>
          <w:rFonts w:ascii="宋体" w:hAnsi="Calibri" w:cs="宋体" w:hint="eastAsia"/>
          <w:color w:val="000000"/>
          <w:kern w:val="0"/>
          <w:sz w:val="24"/>
          <w:u w:val="single"/>
        </w:rPr>
        <w:t xml:space="preserve">    </w:t>
      </w:r>
      <w:r>
        <w:rPr>
          <w:rFonts w:ascii="宋体" w:hAnsi="Calibri" w:cs="宋体" w:hint="eastAsia"/>
          <w:color w:val="000000"/>
          <w:kern w:val="0"/>
          <w:sz w:val="24"/>
        </w:rPr>
        <w:t>年</w:t>
      </w:r>
      <w:r>
        <w:rPr>
          <w:rFonts w:ascii="宋体" w:hAnsi="Calibri" w:cs="宋体" w:hint="eastAsia"/>
          <w:color w:val="000000"/>
          <w:kern w:val="0"/>
          <w:sz w:val="24"/>
          <w:u w:val="single"/>
        </w:rPr>
        <w:t xml:space="preserve">   </w:t>
      </w:r>
      <w:r>
        <w:rPr>
          <w:rFonts w:ascii="宋体" w:hAnsi="Calibri" w:cs="宋体" w:hint="eastAsia"/>
          <w:color w:val="000000"/>
          <w:kern w:val="0"/>
          <w:sz w:val="24"/>
        </w:rPr>
        <w:t>月起至</w:t>
      </w:r>
      <w:r>
        <w:rPr>
          <w:rFonts w:ascii="宋体" w:hAnsi="Calibri" w:cs="宋体" w:hint="eastAsia"/>
          <w:color w:val="000000"/>
          <w:kern w:val="0"/>
          <w:sz w:val="24"/>
          <w:u w:val="single"/>
        </w:rPr>
        <w:t xml:space="preserve">   </w:t>
      </w:r>
      <w:r>
        <w:rPr>
          <w:rFonts w:ascii="宋体" w:hAnsi="Calibri" w:cs="宋体" w:hint="eastAsia"/>
          <w:color w:val="000000"/>
          <w:kern w:val="0"/>
          <w:sz w:val="24"/>
        </w:rPr>
        <w:t>年</w:t>
      </w:r>
      <w:r>
        <w:rPr>
          <w:rFonts w:ascii="宋体" w:hAnsi="Calibri" w:cs="宋体" w:hint="eastAsia"/>
          <w:color w:val="000000"/>
          <w:kern w:val="0"/>
          <w:sz w:val="24"/>
          <w:u w:val="single"/>
        </w:rPr>
        <w:t xml:space="preserve">  </w:t>
      </w:r>
      <w:r>
        <w:rPr>
          <w:rFonts w:ascii="宋体" w:hAnsi="Calibri" w:cs="宋体" w:hint="eastAsia"/>
          <w:color w:val="000000"/>
          <w:kern w:val="0"/>
          <w:sz w:val="24"/>
        </w:rPr>
        <w:t>月止。</w:t>
      </w:r>
      <w:r>
        <w:rPr>
          <w:rFonts w:ascii="宋体" w:hAnsi="宋体" w:cs="仿宋_GB2312" w:hint="eastAsia"/>
          <w:color w:val="000000"/>
          <w:kern w:val="0"/>
          <w:sz w:val="24"/>
        </w:rPr>
        <w:lastRenderedPageBreak/>
        <w:t>施工工期计算标准为竣工验收通过，开始日期以业主或监理公司发出开工通知为准。</w:t>
      </w:r>
    </w:p>
    <w:p w:rsidR="000B3D06" w:rsidRDefault="000B3D06" w:rsidP="000B3D06">
      <w:pPr>
        <w:keepNext/>
        <w:keepLines/>
        <w:tabs>
          <w:tab w:val="left" w:pos="284"/>
        </w:tabs>
        <w:autoSpaceDE w:val="0"/>
        <w:autoSpaceDN w:val="0"/>
        <w:adjustRightInd w:val="0"/>
        <w:spacing w:line="360" w:lineRule="auto"/>
        <w:jc w:val="left"/>
        <w:rPr>
          <w:rFonts w:ascii="宋体" w:eastAsia="黑体" w:hAnsi="Calibri" w:cs="宋体"/>
          <w:bCs/>
          <w:color w:val="000000"/>
          <w:kern w:val="0"/>
          <w:position w:val="-1"/>
          <w:sz w:val="18"/>
          <w:szCs w:val="18"/>
        </w:rPr>
      </w:pPr>
      <w:bookmarkStart w:id="8" w:name="_Toc63409365"/>
      <w:bookmarkStart w:id="9" w:name="_Toc287627917"/>
      <w:r>
        <w:rPr>
          <w:rFonts w:ascii="Calibri" w:eastAsia="黑体" w:hAnsi="Calibri" w:hint="eastAsia"/>
          <w:bCs/>
          <w:color w:val="000000"/>
          <w:kern w:val="0"/>
          <w:position w:val="-1"/>
          <w:sz w:val="24"/>
          <w:szCs w:val="30"/>
        </w:rPr>
        <w:t>四、质量标准</w:t>
      </w:r>
      <w:bookmarkEnd w:id="8"/>
      <w:bookmarkEnd w:id="9"/>
    </w:p>
    <w:p w:rsidR="000B3D06" w:rsidRDefault="000B3D06" w:rsidP="000B3D06">
      <w:pPr>
        <w:autoSpaceDE w:val="0"/>
        <w:autoSpaceDN w:val="0"/>
        <w:adjustRightInd w:val="0"/>
        <w:spacing w:before="16" w:line="360" w:lineRule="auto"/>
        <w:ind w:firstLine="567"/>
        <w:jc w:val="left"/>
        <w:rPr>
          <w:rFonts w:ascii="宋体" w:hAnsi="Calibri" w:cs="宋体"/>
          <w:color w:val="000000"/>
          <w:kern w:val="0"/>
          <w:sz w:val="24"/>
          <w:u w:val="single"/>
        </w:rPr>
      </w:pPr>
      <w:r>
        <w:rPr>
          <w:rFonts w:ascii="宋体" w:hAnsi="Calibri" w:cs="宋体" w:hint="eastAsia"/>
          <w:color w:val="000000"/>
          <w:kern w:val="0"/>
          <w:sz w:val="24"/>
          <w:u w:val="single"/>
        </w:rPr>
        <w:t>工程勘察、设计质量标准按第二篇和第三篇相关合同条款。工程施工质量标准符合国家《工程质量标准》及《工程施工验收规范》，达到合格标准。</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10" w:name="_Toc287627918"/>
      <w:bookmarkStart w:id="11" w:name="_Toc63409366"/>
      <w:r>
        <w:rPr>
          <w:rFonts w:ascii="Calibri" w:eastAsia="黑体" w:hAnsi="Calibri" w:hint="eastAsia"/>
          <w:bCs/>
          <w:color w:val="000000"/>
          <w:kern w:val="0"/>
          <w:position w:val="-1"/>
          <w:sz w:val="24"/>
          <w:szCs w:val="30"/>
        </w:rPr>
        <w:t>五、合同价款</w:t>
      </w:r>
      <w:bookmarkEnd w:id="10"/>
      <w:bookmarkEnd w:id="11"/>
    </w:p>
    <w:p w:rsidR="000B3D06" w:rsidRDefault="000B3D06" w:rsidP="000B3D06">
      <w:pPr>
        <w:autoSpaceDE w:val="0"/>
        <w:autoSpaceDN w:val="0"/>
        <w:adjustRightInd w:val="0"/>
        <w:spacing w:line="360" w:lineRule="auto"/>
        <w:ind w:right="240" w:firstLineChars="177" w:firstLine="425"/>
        <w:jc w:val="left"/>
        <w:rPr>
          <w:rFonts w:ascii="宋体" w:hAnsi="宋体"/>
          <w:color w:val="000000"/>
          <w:kern w:val="0"/>
          <w:sz w:val="24"/>
        </w:rPr>
      </w:pPr>
      <w:r>
        <w:rPr>
          <w:rFonts w:ascii="宋体" w:hAnsi="宋体" w:hint="eastAsia"/>
          <w:color w:val="000000"/>
          <w:kern w:val="0"/>
          <w:sz w:val="24"/>
        </w:rPr>
        <w:t>（一）暂定合同总价为：（大写）人民币</w:t>
      </w:r>
      <w:r>
        <w:rPr>
          <w:rFonts w:ascii="宋体" w:hAnsi="宋体" w:hint="eastAsia"/>
          <w:color w:val="000000"/>
          <w:kern w:val="0"/>
          <w:sz w:val="24"/>
          <w:u w:val="single"/>
        </w:rPr>
        <w:t xml:space="preserve">         </w:t>
      </w:r>
      <w:r>
        <w:rPr>
          <w:rFonts w:ascii="宋体" w:hAnsi="宋体" w:hint="eastAsia"/>
          <w:color w:val="000000"/>
          <w:kern w:val="0"/>
          <w:sz w:val="24"/>
        </w:rPr>
        <w:t>（￥</w:t>
      </w:r>
      <w:r>
        <w:rPr>
          <w:rFonts w:ascii="宋体" w:hAnsi="宋体" w:hint="eastAsia"/>
          <w:color w:val="000000"/>
          <w:kern w:val="0"/>
          <w:sz w:val="24"/>
          <w:u w:val="single"/>
        </w:rPr>
        <w:t xml:space="preserve">     </w:t>
      </w:r>
      <w:r>
        <w:rPr>
          <w:rFonts w:ascii="宋体" w:hAnsi="宋体" w:hint="eastAsia"/>
          <w:color w:val="000000"/>
          <w:kern w:val="0"/>
          <w:sz w:val="24"/>
        </w:rPr>
        <w:t>元）。其中：</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、暂定设计费：（大写）</w:t>
      </w:r>
      <w:r>
        <w:rPr>
          <w:rFonts w:ascii="宋体" w:hAnsi="宋体" w:hint="eastAsia"/>
          <w:color w:val="000000"/>
          <w:kern w:val="0"/>
          <w:sz w:val="24"/>
        </w:rPr>
        <w:t>人民币</w:t>
      </w:r>
      <w:r>
        <w:rPr>
          <w:rFonts w:ascii="宋体" w:hAnsi="宋体" w:hint="eastAsia"/>
          <w:color w:val="000000"/>
          <w:kern w:val="0"/>
          <w:sz w:val="24"/>
          <w:u w:val="single"/>
        </w:rPr>
        <w:t xml:space="preserve">      </w:t>
      </w:r>
      <w:r>
        <w:rPr>
          <w:rFonts w:ascii="宋体" w:hAnsi="宋体" w:hint="eastAsia"/>
          <w:color w:val="000000"/>
          <w:kern w:val="0"/>
          <w:sz w:val="24"/>
        </w:rPr>
        <w:t>（￥</w:t>
      </w:r>
      <w:r>
        <w:rPr>
          <w:rFonts w:ascii="宋体" w:hAnsi="宋体" w:hint="eastAsia"/>
          <w:color w:val="000000"/>
          <w:kern w:val="0"/>
          <w:sz w:val="24"/>
          <w:u w:val="single"/>
        </w:rPr>
        <w:t xml:space="preserve">    </w:t>
      </w:r>
      <w:r>
        <w:rPr>
          <w:rFonts w:ascii="宋体" w:hAnsi="宋体" w:hint="eastAsia"/>
          <w:color w:val="000000"/>
          <w:kern w:val="0"/>
          <w:sz w:val="24"/>
        </w:rPr>
        <w:t>元）</w:t>
      </w:r>
      <w:r>
        <w:rPr>
          <w:rFonts w:ascii="宋体" w:hAnsi="宋体" w:hint="eastAsia"/>
          <w:color w:val="000000"/>
          <w:sz w:val="24"/>
        </w:rPr>
        <w:t>，其投标下浮率为</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w:t>
      </w:r>
    </w:p>
    <w:p w:rsidR="000B3D06" w:rsidRDefault="000B3D06" w:rsidP="000B3D06">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、暂定工程施工造价：（</w:t>
      </w:r>
      <w:r>
        <w:rPr>
          <w:rFonts w:ascii="宋体" w:hAnsi="宋体" w:hint="eastAsia"/>
          <w:color w:val="000000"/>
          <w:kern w:val="0"/>
          <w:sz w:val="24"/>
        </w:rPr>
        <w:t>大写）人民币</w:t>
      </w:r>
      <w:r>
        <w:rPr>
          <w:rFonts w:ascii="宋体" w:hAnsi="宋体" w:hint="eastAsia"/>
          <w:color w:val="000000"/>
          <w:kern w:val="0"/>
          <w:sz w:val="24"/>
          <w:u w:val="single"/>
        </w:rPr>
        <w:t xml:space="preserve">            </w:t>
      </w:r>
      <w:r>
        <w:rPr>
          <w:rFonts w:ascii="宋体" w:hAnsi="宋体" w:hint="eastAsia"/>
          <w:color w:val="000000"/>
          <w:kern w:val="0"/>
          <w:sz w:val="24"/>
        </w:rPr>
        <w:t>（￥</w:t>
      </w:r>
      <w:r>
        <w:rPr>
          <w:rFonts w:ascii="宋体" w:hAnsi="宋体" w:hint="eastAsia"/>
          <w:color w:val="000000"/>
          <w:kern w:val="0"/>
          <w:sz w:val="24"/>
          <w:u w:val="single"/>
        </w:rPr>
        <w:t xml:space="preserve">    </w:t>
      </w:r>
      <w:r>
        <w:rPr>
          <w:rFonts w:ascii="宋体" w:hAnsi="宋体" w:hint="eastAsia"/>
          <w:color w:val="000000"/>
          <w:kern w:val="0"/>
          <w:sz w:val="24"/>
        </w:rPr>
        <w:t>元）</w:t>
      </w:r>
      <w:r>
        <w:rPr>
          <w:rFonts w:ascii="宋体" w:hAnsi="宋体" w:hint="eastAsia"/>
          <w:color w:val="000000"/>
          <w:sz w:val="24"/>
        </w:rPr>
        <w:t>，其投标下浮率为</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结算时按照中标人的投标下浮率进行结算，具体结算方式按照合同相关约定执行。本项目施工图审查通过后，根据最终确认的施工图纸，由中标人采用清单模式编制施工图预算作为概算建安工程费，经第三方咨询机构审核概算并经有权审核的部门审批通过后，按投标下浮率、合同约定下浮率及合同约定的方法，得出合同价格清单，以此合同价格清单作为进度款支付和结算的依据。施工费结算原则以合同约定为准。</w:t>
      </w:r>
    </w:p>
    <w:p w:rsidR="000B3D06" w:rsidRDefault="000B3D06" w:rsidP="000B3D06">
      <w:pPr>
        <w:snapToGrid w:val="0"/>
        <w:spacing w:line="360" w:lineRule="auto"/>
        <w:ind w:firstLineChars="200" w:firstLine="480"/>
        <w:rPr>
          <w:rFonts w:ascii="宋体" w:hAnsi="宋体"/>
          <w:color w:val="000000"/>
          <w:sz w:val="24"/>
        </w:rPr>
      </w:pPr>
      <w:r>
        <w:rPr>
          <w:rFonts w:ascii="宋体" w:hAnsi="宋体" w:hint="eastAsia"/>
          <w:color w:val="000000"/>
          <w:sz w:val="24"/>
        </w:rPr>
        <w:t>施工图审查备案完成后，原则上不允许中标人提出设计变更，确需变更的按相关基本程序办理。</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（二）根据经审查施工图为依据编制的概（预）算经审定后，根据下述原则调整合同价，并依据调整后的合同价款签订补充合同，具体如下：</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、设计部分</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工程设计补充合同价＝经审定的工程概算设计费×（</w:t>
      </w:r>
      <w:r>
        <w:rPr>
          <w:rFonts w:ascii="宋体" w:hAnsi="宋体" w:hint="eastAsia"/>
          <w:color w:val="000000"/>
          <w:sz w:val="24"/>
        </w:rPr>
        <w:t>1-</w:t>
      </w:r>
      <w:r>
        <w:rPr>
          <w:rFonts w:ascii="宋体" w:hAnsi="宋体" w:hint="eastAsia"/>
          <w:color w:val="000000"/>
          <w:sz w:val="24"/>
        </w:rPr>
        <w:t>中标下浮率）。</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、施工部分</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采用综合单价包干，项目措施费包干，工程量按实计算的方式确定，具体如下：</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）分部分项工程量清单：工程量清单综合单价</w:t>
      </w:r>
      <w:r>
        <w:rPr>
          <w:rFonts w:ascii="宋体" w:hAnsi="宋体" w:hint="eastAsia"/>
          <w:color w:val="000000"/>
          <w:sz w:val="24"/>
        </w:rPr>
        <w:t>=</w:t>
      </w:r>
      <w:r>
        <w:rPr>
          <w:rFonts w:ascii="宋体" w:hAnsi="宋体" w:hint="eastAsia"/>
          <w:color w:val="000000"/>
          <w:sz w:val="24"/>
        </w:rPr>
        <w:t>以经审定工程预算清单综合单价×（</w:t>
      </w:r>
      <w:r>
        <w:rPr>
          <w:rFonts w:ascii="宋体" w:hAnsi="宋体" w:hint="eastAsia"/>
          <w:color w:val="000000"/>
          <w:sz w:val="24"/>
        </w:rPr>
        <w:t>1-</w:t>
      </w:r>
      <w:r>
        <w:rPr>
          <w:rFonts w:ascii="宋体" w:hAnsi="宋体" w:hint="eastAsia"/>
          <w:color w:val="000000"/>
          <w:sz w:val="24"/>
        </w:rPr>
        <w:t>中标下浮率），工程量暂以审定的工程预算计量。</w:t>
      </w:r>
    </w:p>
    <w:p w:rsidR="000B3D06" w:rsidRDefault="000B3D06" w:rsidP="000B3D06">
      <w:pPr>
        <w:spacing w:line="360" w:lineRule="auto"/>
        <w:ind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）措施项目费：按经审定的工程预算措施项目费，分为可计量措施费和按系数计算的措施费，绿色施工安全防护措施费等非竞争性费用不下浮。</w:t>
      </w:r>
    </w:p>
    <w:p w:rsidR="000B3D06" w:rsidRDefault="000B3D06" w:rsidP="000B3D06">
      <w:pPr>
        <w:spacing w:line="360" w:lineRule="auto"/>
        <w:ind w:firstLineChars="300" w:firstLine="720"/>
        <w:rPr>
          <w:rFonts w:ascii="宋体" w:hAnsi="宋体"/>
          <w:color w:val="000000"/>
          <w:sz w:val="24"/>
        </w:rPr>
      </w:pPr>
      <w:r>
        <w:rPr>
          <w:rFonts w:ascii="宋体" w:hAnsi="宋体" w:hint="eastAsia"/>
          <w:color w:val="000000"/>
          <w:sz w:val="24"/>
        </w:rPr>
        <w:t>实际工程量计算的单价措施费单价</w:t>
      </w:r>
      <w:r>
        <w:rPr>
          <w:rFonts w:ascii="宋体" w:hAnsi="宋体" w:hint="eastAsia"/>
          <w:color w:val="000000"/>
          <w:sz w:val="24"/>
        </w:rPr>
        <w:t>=</w:t>
      </w:r>
      <w:r>
        <w:rPr>
          <w:rFonts w:ascii="宋体" w:hAnsi="宋体" w:hint="eastAsia"/>
          <w:color w:val="000000"/>
          <w:sz w:val="24"/>
        </w:rPr>
        <w:t>经审定工程预算的措施费单价×（</w:t>
      </w:r>
      <w:r>
        <w:rPr>
          <w:rFonts w:ascii="宋体" w:hAnsi="宋体" w:hint="eastAsia"/>
          <w:color w:val="000000"/>
          <w:sz w:val="24"/>
        </w:rPr>
        <w:t>1-</w:t>
      </w:r>
      <w:r>
        <w:rPr>
          <w:rFonts w:ascii="宋体" w:hAnsi="宋体" w:hint="eastAsia"/>
          <w:color w:val="000000"/>
          <w:sz w:val="24"/>
        </w:rPr>
        <w:t>中标下浮率），工程量按经审定工程预算不调整。</w:t>
      </w:r>
    </w:p>
    <w:p w:rsidR="000B3D06" w:rsidRDefault="000B3D06" w:rsidP="000B3D06">
      <w:pPr>
        <w:spacing w:line="360" w:lineRule="auto"/>
        <w:ind w:firstLineChars="275" w:firstLine="660"/>
        <w:rPr>
          <w:rFonts w:ascii="宋体" w:hAnsi="宋体"/>
          <w:color w:val="000000"/>
          <w:sz w:val="24"/>
        </w:rPr>
      </w:pPr>
      <w:r>
        <w:rPr>
          <w:rFonts w:ascii="宋体" w:hAnsi="宋体" w:hint="eastAsia"/>
          <w:color w:val="000000"/>
          <w:sz w:val="24"/>
        </w:rPr>
        <w:t>绿色施工安全防护措施费及其他非竞争性费用不下浮。</w:t>
      </w:r>
    </w:p>
    <w:p w:rsidR="000B3D06" w:rsidRDefault="000B3D06" w:rsidP="000B3D06">
      <w:pPr>
        <w:spacing w:line="360" w:lineRule="auto"/>
        <w:ind w:firstLineChars="300" w:firstLine="72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3)</w:t>
      </w:r>
      <w:r>
        <w:rPr>
          <w:rFonts w:ascii="宋体" w:hAnsi="宋体" w:hint="eastAsia"/>
          <w:color w:val="000000"/>
          <w:sz w:val="24"/>
        </w:rPr>
        <w:t>其他项目费：</w:t>
      </w:r>
    </w:p>
    <w:p w:rsidR="000B3D06" w:rsidRDefault="000B3D06" w:rsidP="000B3D06">
      <w:pPr>
        <w:spacing w:line="360" w:lineRule="auto"/>
        <w:ind w:firstLineChars="300" w:firstLine="720"/>
        <w:rPr>
          <w:rFonts w:ascii="宋体" w:hAnsi="宋体"/>
          <w:color w:val="000000"/>
          <w:sz w:val="24"/>
        </w:rPr>
      </w:pPr>
      <w:r>
        <w:rPr>
          <w:rFonts w:ascii="宋体" w:hAnsi="宋体" w:hint="eastAsia"/>
          <w:color w:val="000000"/>
          <w:sz w:val="24"/>
        </w:rPr>
        <w:t>其他项目费（按单价计费部分）</w:t>
      </w:r>
      <w:r>
        <w:rPr>
          <w:rFonts w:ascii="宋体" w:hAnsi="宋体" w:hint="eastAsia"/>
          <w:color w:val="000000"/>
          <w:sz w:val="24"/>
        </w:rPr>
        <w:t>=</w:t>
      </w:r>
      <w:r>
        <w:rPr>
          <w:rFonts w:ascii="宋体" w:hAnsi="宋体" w:hint="eastAsia"/>
          <w:color w:val="000000"/>
          <w:sz w:val="24"/>
        </w:rPr>
        <w:t>经审定工程预算的其他项目费×工程量×（</w:t>
      </w:r>
      <w:r>
        <w:rPr>
          <w:rFonts w:ascii="宋体" w:hAnsi="宋体" w:hint="eastAsia"/>
          <w:color w:val="000000"/>
          <w:sz w:val="24"/>
        </w:rPr>
        <w:t>1-</w:t>
      </w:r>
      <w:r>
        <w:rPr>
          <w:rFonts w:ascii="宋体" w:hAnsi="宋体" w:hint="eastAsia"/>
          <w:color w:val="000000"/>
          <w:sz w:val="24"/>
        </w:rPr>
        <w:t>中标下浮率）。</w:t>
      </w:r>
      <w:r>
        <w:rPr>
          <w:rFonts w:ascii="宋体" w:hAnsi="宋体" w:hint="eastAsia"/>
          <w:color w:val="000000"/>
          <w:sz w:val="24"/>
        </w:rPr>
        <w:t>(</w:t>
      </w:r>
      <w:r>
        <w:rPr>
          <w:rFonts w:ascii="宋体" w:hAnsi="宋体" w:hint="eastAsia"/>
          <w:color w:val="000000"/>
          <w:sz w:val="24"/>
        </w:rPr>
        <w:t>暂列金、暂估价按实结算</w:t>
      </w:r>
      <w:r>
        <w:rPr>
          <w:rFonts w:ascii="宋体" w:hAnsi="宋体" w:hint="eastAsia"/>
          <w:color w:val="000000"/>
          <w:sz w:val="24"/>
        </w:rPr>
        <w:t>)</w:t>
      </w:r>
      <w:r>
        <w:rPr>
          <w:rFonts w:ascii="宋体" w:hAnsi="宋体" w:hint="eastAsia"/>
          <w:color w:val="000000"/>
          <w:sz w:val="24"/>
        </w:rPr>
        <w:t>。</w:t>
      </w:r>
    </w:p>
    <w:p w:rsidR="000B3D06" w:rsidRDefault="000B3D06" w:rsidP="000B3D06">
      <w:pPr>
        <w:spacing w:line="360" w:lineRule="auto"/>
        <w:ind w:firstLineChars="300" w:firstLine="720"/>
        <w:rPr>
          <w:rFonts w:ascii="宋体" w:hAnsi="宋体"/>
          <w:color w:val="000000"/>
          <w:sz w:val="24"/>
        </w:rPr>
      </w:pPr>
      <w:r>
        <w:rPr>
          <w:rFonts w:ascii="宋体" w:hAnsi="宋体" w:hint="eastAsia"/>
          <w:color w:val="000000"/>
          <w:sz w:val="24"/>
        </w:rPr>
        <w:t>其他项目费（按系数计费部分）</w:t>
      </w:r>
      <w:r>
        <w:rPr>
          <w:rFonts w:ascii="宋体" w:hAnsi="宋体" w:hint="eastAsia"/>
          <w:color w:val="000000"/>
          <w:sz w:val="24"/>
        </w:rPr>
        <w:t>=</w:t>
      </w:r>
      <w:r>
        <w:rPr>
          <w:rFonts w:ascii="宋体" w:hAnsi="宋体" w:hint="eastAsia"/>
          <w:color w:val="000000"/>
          <w:sz w:val="24"/>
        </w:rPr>
        <w:t>经审定工程预算的计费基数×广东省造价部门颁发的造价文件规定的系数。</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）规费、税金：按实计取，费率固定不变（政府部门下发文件可以调整的除外）。</w:t>
      </w:r>
      <w:r>
        <w:rPr>
          <w:rFonts w:ascii="宋体" w:hAnsi="宋体" w:hint="eastAsia"/>
          <w:color w:val="000000"/>
          <w:sz w:val="24"/>
        </w:rPr>
        <w:t xml:space="preserve"> </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、本工程概（预）算编制费、竣工图编制费由乙方在设计费及工程施工费投标报价中综合考虑，中标后甲方不再另行支付费用。</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rPr>
      </w:pPr>
      <w:bookmarkStart w:id="12" w:name="_Toc63409367"/>
      <w:bookmarkStart w:id="13" w:name="_Toc287627919"/>
      <w:r>
        <w:rPr>
          <w:rFonts w:ascii="Calibri" w:eastAsia="黑体" w:hAnsi="Calibri" w:hint="eastAsia"/>
          <w:bCs/>
          <w:color w:val="000000"/>
          <w:kern w:val="0"/>
          <w:position w:val="-1"/>
          <w:sz w:val="24"/>
        </w:rPr>
        <w:t>六、组成合同的文件</w:t>
      </w:r>
      <w:bookmarkEnd w:id="12"/>
      <w:bookmarkEnd w:id="13"/>
    </w:p>
    <w:p w:rsidR="000B3D06" w:rsidRDefault="000B3D06" w:rsidP="000B3D06">
      <w:pPr>
        <w:tabs>
          <w:tab w:val="left" w:pos="2268"/>
        </w:tabs>
        <w:autoSpaceDE w:val="0"/>
        <w:autoSpaceDN w:val="0"/>
        <w:adjustRightInd w:val="0"/>
        <w:spacing w:line="360" w:lineRule="auto"/>
        <w:ind w:left="101" w:right="186" w:firstLine="480"/>
        <w:jc w:val="left"/>
        <w:rPr>
          <w:rFonts w:ascii="宋体" w:hAnsi="Calibri" w:cs="宋体"/>
          <w:color w:val="000000"/>
          <w:kern w:val="0"/>
          <w:sz w:val="24"/>
        </w:rPr>
      </w:pPr>
      <w:r>
        <w:rPr>
          <w:rFonts w:ascii="宋体" w:hAnsi="Calibri" w:cs="宋体" w:hint="eastAsia"/>
          <w:color w:val="000000"/>
          <w:kern w:val="0"/>
          <w:sz w:val="24"/>
        </w:rPr>
        <w:t>1</w:t>
      </w:r>
      <w:r>
        <w:rPr>
          <w:rFonts w:ascii="宋体" w:hAnsi="Calibri" w:cs="宋体" w:hint="eastAsia"/>
          <w:color w:val="000000"/>
          <w:kern w:val="0"/>
          <w:sz w:val="24"/>
        </w:rPr>
        <w:t>、本协议书中所用术语的含义与下文提及的合同条款中相应术语的含义相同。</w:t>
      </w:r>
    </w:p>
    <w:p w:rsidR="000B3D06" w:rsidRDefault="000B3D06" w:rsidP="000B3D06">
      <w:pPr>
        <w:autoSpaceDE w:val="0"/>
        <w:autoSpaceDN w:val="0"/>
        <w:adjustRightInd w:val="0"/>
        <w:spacing w:line="360" w:lineRule="auto"/>
        <w:ind w:left="101" w:right="186" w:firstLine="480"/>
        <w:jc w:val="left"/>
        <w:rPr>
          <w:rFonts w:ascii="宋体" w:hAnsi="Calibri" w:cs="宋体"/>
          <w:color w:val="000000"/>
          <w:kern w:val="0"/>
          <w:sz w:val="24"/>
        </w:rPr>
      </w:pPr>
      <w:r>
        <w:rPr>
          <w:rFonts w:ascii="宋体" w:hAnsi="Calibri" w:cs="宋体" w:hint="eastAsia"/>
          <w:color w:val="000000"/>
          <w:kern w:val="0"/>
          <w:sz w:val="24"/>
        </w:rPr>
        <w:t>2</w:t>
      </w:r>
      <w:r>
        <w:rPr>
          <w:rFonts w:ascii="宋体" w:hAnsi="Calibri" w:cs="宋体" w:hint="eastAsia"/>
          <w:color w:val="000000"/>
          <w:kern w:val="0"/>
          <w:sz w:val="24"/>
        </w:rPr>
        <w:t>、下列文件应被认为是组成本协议书的一部分，并互为补充和解释</w:t>
      </w:r>
      <w:r>
        <w:rPr>
          <w:rFonts w:ascii="宋体" w:hAnsi="Calibri" w:cs="宋体" w:hint="eastAsia"/>
          <w:color w:val="000000"/>
          <w:kern w:val="0"/>
          <w:sz w:val="24"/>
        </w:rPr>
        <w:t>,</w:t>
      </w:r>
      <w:r>
        <w:rPr>
          <w:rFonts w:ascii="宋体" w:hAnsi="Calibri" w:cs="宋体" w:hint="eastAsia"/>
          <w:color w:val="000000"/>
          <w:kern w:val="0"/>
          <w:sz w:val="24"/>
        </w:rPr>
        <w:t>如上述各部分存在不一致之处</w:t>
      </w:r>
      <w:r>
        <w:rPr>
          <w:rFonts w:ascii="宋体" w:hAnsi="Calibri" w:cs="宋体" w:hint="eastAsia"/>
          <w:color w:val="000000"/>
          <w:kern w:val="0"/>
          <w:sz w:val="24"/>
        </w:rPr>
        <w:t>,</w:t>
      </w:r>
      <w:r>
        <w:rPr>
          <w:rFonts w:ascii="宋体" w:hAnsi="Calibri" w:cs="宋体" w:hint="eastAsia"/>
          <w:color w:val="000000"/>
          <w:kern w:val="0"/>
          <w:sz w:val="24"/>
        </w:rPr>
        <w:t>以先后排列次序为优先。</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）本合同协议书及附件；</w:t>
      </w:r>
    </w:p>
    <w:p w:rsidR="000B3D06" w:rsidRDefault="000B3D06" w:rsidP="000B3D06">
      <w:pPr>
        <w:widowControl/>
        <w:spacing w:line="360" w:lineRule="auto"/>
        <w:ind w:firstLineChars="200" w:firstLine="480"/>
        <w:jc w:val="left"/>
        <w:rPr>
          <w:rFonts w:ascii="Calibri" w:hAnsi="Calibri"/>
          <w:color w:val="000000"/>
          <w:kern w:val="0"/>
          <w:sz w:val="24"/>
        </w:rPr>
      </w:pPr>
      <w:r>
        <w:rPr>
          <w:rFonts w:ascii="宋体" w:hAnsi="Calibri" w:hint="eastAsia"/>
          <w:color w:val="000000"/>
          <w:kern w:val="0"/>
          <w:sz w:val="24"/>
        </w:rPr>
        <w:t>（</w:t>
      </w:r>
      <w:r>
        <w:rPr>
          <w:rFonts w:ascii="宋体" w:hAnsi="Calibri" w:hint="eastAsia"/>
          <w:color w:val="000000"/>
          <w:kern w:val="0"/>
          <w:sz w:val="24"/>
        </w:rPr>
        <w:t>2</w:t>
      </w:r>
      <w:r>
        <w:rPr>
          <w:rFonts w:ascii="宋体" w:hAnsi="Calibri" w:hint="eastAsia"/>
          <w:color w:val="000000"/>
          <w:kern w:val="0"/>
          <w:sz w:val="24"/>
        </w:rPr>
        <w:t>）</w:t>
      </w:r>
      <w:r>
        <w:rPr>
          <w:rFonts w:ascii="Calibri" w:hAnsi="Calibri" w:hint="eastAsia"/>
          <w:color w:val="000000"/>
          <w:kern w:val="0"/>
          <w:sz w:val="24"/>
        </w:rPr>
        <w:t>履行本合同的相关补充协议（含工程洽商记录、会议纪要、工程变更、现场签证、索赔和合同价款调整报告等修正文件）；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）中标通知书；</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）招标文件及其附件、招标答疑会议纪要等补充文件；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）本合同第二篇、第三篇第二章专用条款；</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）本合同第四篇第三章补充条款；</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）本合同第四篇第一章通用条款；</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）标准、规范及有关技术文件；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）图纸；</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）投标书及其附件；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11</w:t>
      </w:r>
      <w:r>
        <w:rPr>
          <w:rFonts w:ascii="宋体" w:hAnsi="宋体" w:hint="eastAsia"/>
          <w:color w:val="000000"/>
          <w:sz w:val="24"/>
        </w:rPr>
        <w:t>）工程量清单（若有）；</w:t>
      </w:r>
    </w:p>
    <w:p w:rsidR="000B3D06" w:rsidRDefault="000B3D06" w:rsidP="000B3D06">
      <w:pPr>
        <w:autoSpaceDE w:val="0"/>
        <w:autoSpaceDN w:val="0"/>
        <w:adjustRightInd w:val="0"/>
        <w:spacing w:line="360" w:lineRule="auto"/>
        <w:ind w:firstLineChars="200" w:firstLine="480"/>
        <w:jc w:val="left"/>
        <w:rPr>
          <w:rFonts w:ascii="宋体" w:hAnsi="Calibri" w:cs="宋体"/>
          <w:color w:val="000000"/>
          <w:kern w:val="0"/>
          <w:sz w:val="24"/>
        </w:rPr>
      </w:pPr>
      <w:r>
        <w:rPr>
          <w:rFonts w:ascii="宋体" w:hAnsi="宋体" w:hint="eastAsia"/>
          <w:color w:val="000000"/>
          <w:sz w:val="24"/>
        </w:rPr>
        <w:t>（</w:t>
      </w:r>
      <w:r>
        <w:rPr>
          <w:rFonts w:ascii="宋体" w:hAnsi="宋体" w:hint="eastAsia"/>
          <w:color w:val="000000"/>
          <w:sz w:val="24"/>
        </w:rPr>
        <w:t>12</w:t>
      </w:r>
      <w:r>
        <w:rPr>
          <w:rFonts w:ascii="宋体" w:hAnsi="宋体" w:hint="eastAsia"/>
          <w:color w:val="000000"/>
          <w:sz w:val="24"/>
        </w:rPr>
        <w:t>）工程报价单或预算书（若有）。</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14" w:name="_Toc287627920"/>
      <w:bookmarkStart w:id="15" w:name="_Toc63409368"/>
      <w:r>
        <w:rPr>
          <w:rFonts w:ascii="Calibri" w:eastAsia="黑体" w:hAnsi="Calibri" w:hint="eastAsia"/>
          <w:bCs/>
          <w:color w:val="000000"/>
          <w:kern w:val="0"/>
          <w:position w:val="-1"/>
          <w:sz w:val="24"/>
          <w:szCs w:val="30"/>
        </w:rPr>
        <w:t>七、词语含义</w:t>
      </w:r>
      <w:bookmarkEnd w:id="14"/>
      <w:bookmarkEnd w:id="15"/>
    </w:p>
    <w:p w:rsidR="000B3D06" w:rsidRDefault="000B3D06" w:rsidP="000B3D06">
      <w:pPr>
        <w:autoSpaceDE w:val="0"/>
        <w:autoSpaceDN w:val="0"/>
        <w:adjustRightInd w:val="0"/>
        <w:spacing w:line="360" w:lineRule="auto"/>
        <w:ind w:left="581"/>
        <w:jc w:val="left"/>
        <w:rPr>
          <w:rFonts w:ascii="宋体" w:hAnsi="Calibri" w:cs="宋体"/>
          <w:color w:val="000000"/>
          <w:kern w:val="0"/>
          <w:sz w:val="24"/>
        </w:rPr>
      </w:pPr>
      <w:r>
        <w:rPr>
          <w:rFonts w:ascii="宋体" w:hAnsi="Calibri" w:cs="宋体" w:hint="eastAsia"/>
          <w:color w:val="000000"/>
          <w:kern w:val="0"/>
          <w:sz w:val="24"/>
        </w:rPr>
        <w:t>本协议书中有关词语含义与本合同第二部分《通用条款》第</w:t>
      </w:r>
      <w:r>
        <w:rPr>
          <w:rFonts w:ascii="宋体" w:hAnsi="Calibri" w:cs="宋体" w:hint="eastAsia"/>
          <w:color w:val="000000"/>
          <w:kern w:val="0"/>
          <w:sz w:val="24"/>
        </w:rPr>
        <w:t>1</w:t>
      </w:r>
      <w:r>
        <w:rPr>
          <w:rFonts w:ascii="宋体" w:hAnsi="Calibri" w:cs="宋体" w:hint="eastAsia"/>
          <w:color w:val="000000"/>
          <w:kern w:val="0"/>
          <w:sz w:val="24"/>
        </w:rPr>
        <w:t>条赋予它们的定义相同。</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16" w:name="_Toc287627921"/>
      <w:bookmarkStart w:id="17" w:name="_Toc63409369"/>
      <w:r>
        <w:rPr>
          <w:rFonts w:ascii="Calibri" w:eastAsia="黑体" w:hAnsi="Calibri" w:hint="eastAsia"/>
          <w:bCs/>
          <w:color w:val="000000"/>
          <w:kern w:val="0"/>
          <w:position w:val="-1"/>
          <w:sz w:val="24"/>
          <w:szCs w:val="30"/>
        </w:rPr>
        <w:lastRenderedPageBreak/>
        <w:t>八、乙方承诺</w:t>
      </w:r>
      <w:bookmarkEnd w:id="16"/>
      <w:bookmarkEnd w:id="17"/>
    </w:p>
    <w:p w:rsidR="000B3D06" w:rsidRDefault="000B3D06" w:rsidP="000B3D06">
      <w:pPr>
        <w:autoSpaceDE w:val="0"/>
        <w:autoSpaceDN w:val="0"/>
        <w:adjustRightInd w:val="0"/>
        <w:spacing w:line="360" w:lineRule="auto"/>
        <w:ind w:left="101" w:right="184" w:firstLine="480"/>
        <w:jc w:val="left"/>
        <w:rPr>
          <w:rFonts w:ascii="宋体" w:hAnsi="Calibri" w:cs="宋体"/>
          <w:color w:val="000000"/>
          <w:kern w:val="0"/>
          <w:sz w:val="24"/>
        </w:rPr>
      </w:pPr>
      <w:r>
        <w:rPr>
          <w:rFonts w:ascii="Calibri" w:hAnsi="Calibri" w:hint="eastAsia"/>
          <w:color w:val="000000"/>
          <w:sz w:val="24"/>
        </w:rPr>
        <w:t>乙</w:t>
      </w:r>
      <w:r>
        <w:rPr>
          <w:rFonts w:ascii="宋体" w:hAnsi="Calibri" w:cs="宋体" w:hint="eastAsia"/>
          <w:color w:val="000000"/>
          <w:spacing w:val="1"/>
          <w:kern w:val="0"/>
          <w:sz w:val="24"/>
        </w:rPr>
        <w:t>方向甲方承诺已阅读、理</w:t>
      </w:r>
      <w:r>
        <w:rPr>
          <w:rFonts w:ascii="宋体" w:hAnsi="Calibri" w:cs="宋体" w:hint="eastAsia"/>
          <w:color w:val="000000"/>
          <w:kern w:val="0"/>
          <w:sz w:val="24"/>
        </w:rPr>
        <w:t>解</w:t>
      </w:r>
      <w:r>
        <w:rPr>
          <w:rFonts w:ascii="宋体" w:hAnsi="Calibri" w:cs="宋体" w:hint="eastAsia"/>
          <w:color w:val="000000"/>
          <w:spacing w:val="1"/>
          <w:kern w:val="0"/>
          <w:sz w:val="24"/>
        </w:rPr>
        <w:t>并接受本合同所有条款，按</w:t>
      </w:r>
      <w:r>
        <w:rPr>
          <w:rFonts w:ascii="宋体" w:hAnsi="Calibri" w:cs="宋体" w:hint="eastAsia"/>
          <w:color w:val="000000"/>
          <w:kern w:val="0"/>
          <w:sz w:val="24"/>
        </w:rPr>
        <w:t>照</w:t>
      </w:r>
      <w:r>
        <w:rPr>
          <w:rFonts w:ascii="宋体" w:hAnsi="Calibri" w:cs="宋体" w:hint="eastAsia"/>
          <w:color w:val="000000"/>
          <w:spacing w:val="1"/>
          <w:kern w:val="0"/>
          <w:sz w:val="24"/>
        </w:rPr>
        <w:t>本合同约定实施、完成并</w:t>
      </w:r>
      <w:r>
        <w:rPr>
          <w:rFonts w:ascii="宋体" w:hAnsi="Calibri" w:cs="宋体" w:hint="eastAsia"/>
          <w:color w:val="000000"/>
          <w:kern w:val="0"/>
          <w:sz w:val="24"/>
        </w:rPr>
        <w:t>保修合同工程，履行本合同所约定的全部义务。</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18" w:name="_Toc287627922"/>
      <w:bookmarkStart w:id="19" w:name="_Toc63409370"/>
      <w:r>
        <w:rPr>
          <w:rFonts w:ascii="Calibri" w:eastAsia="黑体" w:hAnsi="Calibri" w:hint="eastAsia"/>
          <w:bCs/>
          <w:color w:val="000000"/>
          <w:kern w:val="0"/>
          <w:position w:val="-1"/>
          <w:sz w:val="24"/>
          <w:szCs w:val="30"/>
        </w:rPr>
        <w:t>九、甲方承诺</w:t>
      </w:r>
      <w:bookmarkEnd w:id="18"/>
      <w:bookmarkEnd w:id="19"/>
    </w:p>
    <w:p w:rsidR="000B3D06" w:rsidRDefault="000B3D06" w:rsidP="000B3D06">
      <w:pPr>
        <w:autoSpaceDE w:val="0"/>
        <w:autoSpaceDN w:val="0"/>
        <w:adjustRightInd w:val="0"/>
        <w:spacing w:line="360" w:lineRule="auto"/>
        <w:ind w:left="101" w:right="184" w:firstLine="480"/>
        <w:jc w:val="left"/>
        <w:rPr>
          <w:rFonts w:ascii="Calibri" w:hAnsi="Calibri"/>
          <w:color w:val="000000"/>
        </w:rPr>
      </w:pPr>
      <w:r>
        <w:rPr>
          <w:rFonts w:ascii="宋体" w:hAnsi="Calibri" w:cs="宋体" w:hint="eastAsia"/>
          <w:color w:val="000000"/>
          <w:spacing w:val="1"/>
          <w:kern w:val="0"/>
          <w:sz w:val="24"/>
        </w:rPr>
        <w:t>甲方向</w:t>
      </w:r>
      <w:r>
        <w:rPr>
          <w:rFonts w:ascii="Calibri" w:hAnsi="Calibri" w:hint="eastAsia"/>
          <w:color w:val="000000"/>
          <w:sz w:val="24"/>
        </w:rPr>
        <w:t>乙</w:t>
      </w:r>
      <w:r>
        <w:rPr>
          <w:rFonts w:ascii="宋体" w:hAnsi="Calibri" w:cs="宋体" w:hint="eastAsia"/>
          <w:color w:val="000000"/>
          <w:spacing w:val="1"/>
          <w:kern w:val="0"/>
          <w:sz w:val="24"/>
        </w:rPr>
        <w:t>方承诺已阅读、理</w:t>
      </w:r>
      <w:r>
        <w:rPr>
          <w:rFonts w:ascii="宋体" w:hAnsi="Calibri" w:cs="宋体" w:hint="eastAsia"/>
          <w:color w:val="000000"/>
          <w:kern w:val="0"/>
          <w:sz w:val="24"/>
        </w:rPr>
        <w:t>解</w:t>
      </w:r>
      <w:r>
        <w:rPr>
          <w:rFonts w:ascii="宋体" w:hAnsi="Calibri" w:cs="宋体" w:hint="eastAsia"/>
          <w:color w:val="000000"/>
          <w:spacing w:val="1"/>
          <w:kern w:val="0"/>
          <w:sz w:val="24"/>
        </w:rPr>
        <w:t>并接受本合同所有条款，按</w:t>
      </w:r>
      <w:r>
        <w:rPr>
          <w:rFonts w:ascii="宋体" w:hAnsi="Calibri" w:cs="宋体" w:hint="eastAsia"/>
          <w:color w:val="000000"/>
          <w:kern w:val="0"/>
          <w:sz w:val="24"/>
        </w:rPr>
        <w:t>照</w:t>
      </w:r>
      <w:r>
        <w:rPr>
          <w:rFonts w:ascii="宋体" w:hAnsi="Calibri" w:cs="宋体" w:hint="eastAsia"/>
          <w:color w:val="000000"/>
          <w:spacing w:val="1"/>
          <w:kern w:val="0"/>
          <w:sz w:val="24"/>
        </w:rPr>
        <w:t>本合同约定的时限和方法</w:t>
      </w:r>
      <w:r>
        <w:rPr>
          <w:rFonts w:ascii="宋体" w:hAnsi="Calibri" w:cs="宋体" w:hint="eastAsia"/>
          <w:color w:val="000000"/>
          <w:kern w:val="0"/>
          <w:sz w:val="24"/>
        </w:rPr>
        <w:t>支付工程款及其他应当支付的款项，履行本合同所约定的全部义务。</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20" w:name="_Toc63409371"/>
      <w:r>
        <w:rPr>
          <w:rFonts w:ascii="Calibri" w:eastAsia="黑体" w:hAnsi="Calibri" w:hint="eastAsia"/>
          <w:bCs/>
          <w:color w:val="000000"/>
          <w:kern w:val="0"/>
          <w:position w:val="-1"/>
          <w:sz w:val="24"/>
          <w:szCs w:val="30"/>
        </w:rPr>
        <w:t>十、开户银行账号</w:t>
      </w:r>
      <w:bookmarkEnd w:id="20"/>
    </w:p>
    <w:p w:rsidR="000B3D06" w:rsidRDefault="000B3D06" w:rsidP="000B3D06">
      <w:pPr>
        <w:spacing w:line="360" w:lineRule="auto"/>
        <w:ind w:firstLine="491"/>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、乙方签订本合同时使用的“开户银行名称、账户名称（简称户名）及账号”必须是公司基本账户，合同签订后不得变更，否则甲方有权拒绝合同授予、有权停止工程款的拨付，所造成的一切后果由</w:t>
      </w:r>
      <w:r>
        <w:rPr>
          <w:rFonts w:ascii="Calibri" w:hAnsi="Calibri" w:hint="eastAsia"/>
          <w:color w:val="000000"/>
          <w:sz w:val="24"/>
        </w:rPr>
        <w:t>乙</w:t>
      </w:r>
      <w:r>
        <w:rPr>
          <w:rFonts w:ascii="宋体" w:hAnsi="宋体" w:hint="eastAsia"/>
          <w:bCs/>
          <w:color w:val="000000"/>
          <w:sz w:val="24"/>
        </w:rPr>
        <w:t>方承担。</w:t>
      </w:r>
    </w:p>
    <w:p w:rsidR="000B3D06" w:rsidRDefault="000B3D06" w:rsidP="000B3D0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Calibri" w:hAnsi="Calibri" w:hint="eastAsia"/>
          <w:color w:val="000000"/>
          <w:sz w:val="24"/>
        </w:rPr>
        <w:t>乙</w:t>
      </w:r>
      <w:r>
        <w:rPr>
          <w:rFonts w:ascii="宋体" w:hAnsi="宋体" w:hint="eastAsia"/>
          <w:color w:val="000000"/>
          <w:sz w:val="24"/>
        </w:rPr>
        <w:t>方指定的有效银行账户如下：</w:t>
      </w:r>
    </w:p>
    <w:p w:rsidR="000B3D06" w:rsidRDefault="000B3D06" w:rsidP="000B3D06">
      <w:pPr>
        <w:adjustRightInd w:val="0"/>
        <w:snapToGrid w:val="0"/>
        <w:spacing w:line="360" w:lineRule="auto"/>
        <w:ind w:firstLineChars="200" w:firstLine="480"/>
        <w:rPr>
          <w:rFonts w:ascii="宋体" w:hAnsi="宋体"/>
          <w:b/>
          <w:color w:val="000000"/>
          <w:sz w:val="24"/>
        </w:rPr>
      </w:pPr>
      <w:r>
        <w:rPr>
          <w:rFonts w:ascii="宋体" w:hAnsi="宋体" w:hint="eastAsia"/>
          <w:b/>
          <w:color w:val="000000"/>
          <w:sz w:val="24"/>
        </w:rPr>
        <w:t>账户全称：</w:t>
      </w:r>
      <w:r>
        <w:rPr>
          <w:rFonts w:ascii="宋体" w:hAnsi="宋体" w:hint="eastAsia"/>
          <w:b/>
          <w:color w:val="000000"/>
          <w:sz w:val="24"/>
        </w:rPr>
        <w:t xml:space="preserve"> </w:t>
      </w:r>
    </w:p>
    <w:p w:rsidR="000B3D06" w:rsidRDefault="000B3D06" w:rsidP="000B3D06">
      <w:pPr>
        <w:adjustRightInd w:val="0"/>
        <w:snapToGrid w:val="0"/>
        <w:spacing w:line="360" w:lineRule="auto"/>
        <w:ind w:firstLineChars="200" w:firstLine="480"/>
        <w:rPr>
          <w:rFonts w:ascii="宋体" w:hAnsi="宋体"/>
          <w:b/>
          <w:color w:val="000000"/>
          <w:sz w:val="24"/>
        </w:rPr>
      </w:pPr>
      <w:r>
        <w:rPr>
          <w:rFonts w:ascii="宋体" w:hAnsi="宋体" w:hint="eastAsia"/>
          <w:b/>
          <w:color w:val="000000"/>
          <w:sz w:val="24"/>
        </w:rPr>
        <w:t>账户账号：</w:t>
      </w:r>
      <w:r>
        <w:rPr>
          <w:rFonts w:ascii="宋体" w:hAnsi="宋体" w:hint="eastAsia"/>
          <w:b/>
          <w:color w:val="000000"/>
          <w:sz w:val="24"/>
        </w:rPr>
        <w:t xml:space="preserve"> </w:t>
      </w:r>
    </w:p>
    <w:p w:rsidR="000B3D06" w:rsidRDefault="000B3D06" w:rsidP="000B3D06">
      <w:pPr>
        <w:adjustRightInd w:val="0"/>
        <w:snapToGrid w:val="0"/>
        <w:spacing w:line="360" w:lineRule="auto"/>
        <w:ind w:firstLineChars="200" w:firstLine="480"/>
      </w:pPr>
      <w:r>
        <w:rPr>
          <w:rFonts w:ascii="宋体" w:hAnsi="宋体" w:hint="eastAsia"/>
          <w:b/>
          <w:color w:val="000000"/>
          <w:sz w:val="24"/>
        </w:rPr>
        <w:t>开户银行：</w:t>
      </w:r>
    </w:p>
    <w:p w:rsidR="000B3D06" w:rsidRDefault="000B3D06" w:rsidP="000B3D0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甲方向上述账号汇出款项即视为甲方已履行付款义务，在协议履行过程中，因</w:t>
      </w:r>
      <w:r>
        <w:rPr>
          <w:rFonts w:ascii="Calibri" w:hAnsi="Calibri" w:hint="eastAsia"/>
          <w:color w:val="000000"/>
          <w:sz w:val="24"/>
        </w:rPr>
        <w:t>乙</w:t>
      </w:r>
      <w:r>
        <w:rPr>
          <w:rFonts w:ascii="宋体" w:hAnsi="宋体" w:hint="eastAsia"/>
          <w:color w:val="000000"/>
          <w:sz w:val="24"/>
        </w:rPr>
        <w:t>方账户原因（包括但不限于账号被注销、被冻结等）导致</w:t>
      </w:r>
      <w:r>
        <w:rPr>
          <w:rFonts w:ascii="Calibri" w:hAnsi="Calibri" w:hint="eastAsia"/>
          <w:color w:val="000000"/>
          <w:sz w:val="24"/>
        </w:rPr>
        <w:t>乙</w:t>
      </w:r>
      <w:r>
        <w:rPr>
          <w:rFonts w:ascii="宋体" w:hAnsi="宋体" w:hint="eastAsia"/>
          <w:color w:val="000000"/>
          <w:sz w:val="24"/>
        </w:rPr>
        <w:t>方无法收取款项的，由</w:t>
      </w:r>
      <w:r>
        <w:rPr>
          <w:rFonts w:ascii="Calibri" w:hAnsi="Calibri" w:hint="eastAsia"/>
          <w:color w:val="000000"/>
          <w:sz w:val="24"/>
        </w:rPr>
        <w:t>乙</w:t>
      </w:r>
      <w:r>
        <w:rPr>
          <w:rFonts w:ascii="宋体" w:hAnsi="宋体" w:hint="eastAsia"/>
          <w:color w:val="000000"/>
          <w:sz w:val="24"/>
        </w:rPr>
        <w:t>方承担相应后果。</w:t>
      </w:r>
    </w:p>
    <w:p w:rsidR="000B3D06" w:rsidRDefault="000B3D06" w:rsidP="000B3D06">
      <w:pPr>
        <w:spacing w:line="360" w:lineRule="auto"/>
        <w:ind w:firstLine="490"/>
        <w:rPr>
          <w:rFonts w:ascii="宋体" w:hAnsi="宋体"/>
          <w:bCs/>
          <w:color w:val="000000"/>
          <w:sz w:val="24"/>
        </w:rPr>
      </w:pPr>
      <w:r>
        <w:rPr>
          <w:rFonts w:ascii="宋体" w:hAnsi="宋体" w:hint="eastAsia"/>
          <w:color w:val="000000"/>
          <w:sz w:val="24"/>
        </w:rPr>
        <w:t>甲方凭</w:t>
      </w:r>
      <w:r>
        <w:rPr>
          <w:rFonts w:ascii="Calibri" w:hAnsi="Calibri" w:hint="eastAsia"/>
          <w:color w:val="000000"/>
          <w:sz w:val="24"/>
        </w:rPr>
        <w:t>乙</w:t>
      </w:r>
      <w:r>
        <w:rPr>
          <w:rFonts w:ascii="宋体" w:hAnsi="宋体" w:hint="eastAsia"/>
          <w:color w:val="000000"/>
          <w:sz w:val="24"/>
        </w:rPr>
        <w:t>方开具的等额合法有效发票付款，否则，甲方有权拒付。</w:t>
      </w:r>
      <w:r>
        <w:rPr>
          <w:rFonts w:ascii="Calibri" w:hAnsi="Calibri" w:hint="eastAsia"/>
          <w:color w:val="000000"/>
          <w:sz w:val="24"/>
        </w:rPr>
        <w:t>乙</w:t>
      </w:r>
      <w:r>
        <w:rPr>
          <w:rFonts w:ascii="宋体" w:hAnsi="宋体" w:hint="eastAsia"/>
          <w:color w:val="000000"/>
          <w:sz w:val="24"/>
        </w:rPr>
        <w:t>方</w:t>
      </w:r>
      <w:r>
        <w:rPr>
          <w:rFonts w:ascii="Calibri" w:hAnsi="宋体" w:hint="eastAsia"/>
          <w:color w:val="000000"/>
          <w:sz w:val="24"/>
        </w:rPr>
        <w:t>不得因此延误设计工作和履行本合同约定的其他义务。</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21" w:name="_Toc63409372"/>
      <w:r>
        <w:rPr>
          <w:rFonts w:ascii="Calibri" w:eastAsia="黑体" w:hAnsi="Calibri" w:hint="eastAsia"/>
          <w:bCs/>
          <w:color w:val="000000"/>
          <w:kern w:val="0"/>
          <w:position w:val="-1"/>
          <w:sz w:val="24"/>
          <w:szCs w:val="30"/>
        </w:rPr>
        <w:t>十一、工程担保</w:t>
      </w:r>
      <w:bookmarkEnd w:id="21"/>
    </w:p>
    <w:p w:rsidR="000B3D06" w:rsidRDefault="000B3D06" w:rsidP="000B3D06">
      <w:pPr>
        <w:spacing w:line="360" w:lineRule="auto"/>
        <w:ind w:right="-120" w:firstLineChars="200" w:firstLine="480"/>
        <w:rPr>
          <w:rFonts w:ascii="宋体" w:hAnsi="宋体"/>
          <w:color w:val="000000"/>
          <w:sz w:val="24"/>
        </w:rPr>
      </w:pPr>
      <w:r>
        <w:rPr>
          <w:rFonts w:ascii="宋体" w:hAnsi="宋体" w:hint="eastAsia"/>
          <w:color w:val="000000"/>
          <w:sz w:val="24"/>
        </w:rPr>
        <w:t>履约保函金额为【本项目拟投入建安费</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下浮率）】</w:t>
      </w:r>
      <w:r>
        <w:rPr>
          <w:rFonts w:ascii="宋体" w:hAnsi="宋体" w:hint="eastAsia"/>
          <w:color w:val="000000"/>
          <w:sz w:val="24"/>
        </w:rPr>
        <w:t>*10%</w:t>
      </w:r>
      <w:r>
        <w:rPr>
          <w:rFonts w:ascii="宋体" w:hAnsi="宋体" w:hint="eastAsia"/>
          <w:color w:val="000000"/>
          <w:sz w:val="24"/>
        </w:rPr>
        <w:t>。</w:t>
      </w:r>
    </w:p>
    <w:p w:rsidR="000B3D06" w:rsidRDefault="000B3D06" w:rsidP="000B3D06">
      <w:pPr>
        <w:pStyle w:val="a7"/>
        <w:ind w:firstLine="480"/>
        <w:rPr>
          <w:rFonts w:ascii="宋体" w:hAnsi="宋体" w:cs="宋体"/>
          <w:color w:val="000000"/>
          <w:sz w:val="24"/>
        </w:rPr>
      </w:pPr>
      <w:r>
        <w:rPr>
          <w:rFonts w:ascii="宋体" w:hAnsi="宋体" w:cs="宋体" w:hint="eastAsia"/>
          <w:color w:val="000000"/>
          <w:sz w:val="24"/>
        </w:rPr>
        <w:t>履约保证金有效期：乙方应保证其履约担保在甲方颁发工程接收证书前一直有效。甲方应在工程接收证书颁发后</w:t>
      </w:r>
      <w:r>
        <w:rPr>
          <w:rFonts w:ascii="宋体" w:hAnsi="宋体" w:cs="宋体" w:hint="eastAsia"/>
          <w:color w:val="000000"/>
          <w:sz w:val="24"/>
        </w:rPr>
        <w:t>7</w:t>
      </w:r>
      <w:r>
        <w:rPr>
          <w:rFonts w:ascii="宋体" w:hAnsi="宋体" w:cs="宋体" w:hint="eastAsia"/>
          <w:color w:val="000000"/>
          <w:sz w:val="24"/>
        </w:rPr>
        <w:t>天内将履约担保退还给乙方。需进行竣工后试验的，乙方应保证其履约担保在竣工后试验通过前一直有效，甲方应在通过竣工验收后</w:t>
      </w:r>
      <w:r>
        <w:rPr>
          <w:rFonts w:ascii="宋体" w:hAnsi="宋体" w:cs="宋体" w:hint="eastAsia"/>
          <w:color w:val="000000"/>
          <w:sz w:val="24"/>
        </w:rPr>
        <w:t>7</w:t>
      </w:r>
      <w:r>
        <w:rPr>
          <w:rFonts w:ascii="宋体" w:hAnsi="宋体" w:cs="宋体" w:hint="eastAsia"/>
          <w:color w:val="000000"/>
          <w:sz w:val="24"/>
        </w:rPr>
        <w:t>天内将履约担保退还给乙方。（如工程延期，乙方有义务继续提供履约担保。由于甲方原因导致延期的，继续提供履约担保所需的费用由甲方承担；由于乙方原因导致延期的，继续提供履约担保所需费用由乙方承担）。</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22" w:name="_Toc63409373"/>
      <w:r>
        <w:rPr>
          <w:rFonts w:ascii="Calibri" w:eastAsia="黑体" w:hAnsi="Calibri" w:hint="eastAsia"/>
          <w:bCs/>
          <w:color w:val="000000"/>
          <w:kern w:val="0"/>
          <w:position w:val="-1"/>
          <w:sz w:val="24"/>
          <w:szCs w:val="30"/>
        </w:rPr>
        <w:t>十二、仲裁、起诉</w:t>
      </w:r>
      <w:bookmarkEnd w:id="22"/>
    </w:p>
    <w:p w:rsidR="000B3D06" w:rsidRDefault="000B3D06" w:rsidP="000B3D06">
      <w:pPr>
        <w:spacing w:line="360" w:lineRule="auto"/>
        <w:ind w:firstLineChars="250" w:firstLine="600"/>
        <w:rPr>
          <w:rFonts w:ascii="宋体" w:hAnsi="宋体"/>
          <w:color w:val="000000"/>
          <w:sz w:val="24"/>
        </w:rPr>
      </w:pPr>
      <w:r>
        <w:rPr>
          <w:rFonts w:ascii="宋体" w:hAnsi="宋体" w:hint="eastAsia"/>
          <w:color w:val="000000"/>
          <w:sz w:val="24"/>
        </w:rPr>
        <w:t>本合同在履行过程中发生的争议，双方当事人协商解决，协商不成的按下列第</w:t>
      </w:r>
      <w:r>
        <w:rPr>
          <w:rFonts w:ascii="宋体" w:hAnsi="宋体" w:hint="eastAsia"/>
          <w:color w:val="000000"/>
          <w:sz w:val="24"/>
          <w:u w:val="single"/>
        </w:rPr>
        <w:t>（二）</w:t>
      </w:r>
      <w:r>
        <w:rPr>
          <w:rFonts w:ascii="宋体" w:hAnsi="宋体" w:hint="eastAsia"/>
          <w:color w:val="000000"/>
          <w:sz w:val="24"/>
        </w:rPr>
        <w:t>种方式解决：</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（一）提交广州市仲裁委员会仲裁；</w:t>
      </w:r>
      <w:r>
        <w:rPr>
          <w:rFonts w:ascii="宋体" w:hAnsi="宋体" w:hint="eastAsia"/>
          <w:color w:val="000000"/>
          <w:sz w:val="24"/>
        </w:rPr>
        <w:t xml:space="preserve"> </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lastRenderedPageBreak/>
        <w:t>（二）依法向工程所在地的人民法院起诉。</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23" w:name="_Toc63409374"/>
      <w:r>
        <w:rPr>
          <w:rFonts w:ascii="Calibri" w:eastAsia="黑体" w:hAnsi="Calibri" w:hint="eastAsia"/>
          <w:bCs/>
          <w:color w:val="000000"/>
          <w:kern w:val="0"/>
          <w:position w:val="-1"/>
          <w:sz w:val="24"/>
          <w:szCs w:val="30"/>
        </w:rPr>
        <w:t>十三、合同正副本及效力</w:t>
      </w:r>
      <w:bookmarkEnd w:id="23"/>
    </w:p>
    <w:p w:rsidR="000B3D06" w:rsidRDefault="000B3D06" w:rsidP="000B3D06">
      <w:pPr>
        <w:tabs>
          <w:tab w:val="left" w:pos="3640"/>
          <w:tab w:val="left" w:pos="6040"/>
          <w:tab w:val="left" w:pos="7960"/>
        </w:tabs>
        <w:autoSpaceDE w:val="0"/>
        <w:autoSpaceDN w:val="0"/>
        <w:adjustRightInd w:val="0"/>
        <w:spacing w:line="360" w:lineRule="auto"/>
        <w:ind w:left="581"/>
        <w:jc w:val="left"/>
        <w:rPr>
          <w:rFonts w:ascii="宋体" w:hAnsi="Calibri" w:cs="宋体"/>
          <w:b/>
          <w:color w:val="000000"/>
          <w:kern w:val="0"/>
          <w:sz w:val="24"/>
        </w:rPr>
      </w:pPr>
      <w:r>
        <w:rPr>
          <w:rFonts w:ascii="宋体" w:hAnsi="Calibri" w:cs="宋体" w:hint="eastAsia"/>
          <w:color w:val="000000"/>
          <w:kern w:val="0"/>
          <w:sz w:val="24"/>
        </w:rPr>
        <w:t>1</w:t>
      </w:r>
      <w:r>
        <w:rPr>
          <w:rFonts w:ascii="宋体" w:hAnsi="Calibri" w:cs="宋体" w:hint="eastAsia"/>
          <w:color w:val="000000"/>
          <w:kern w:val="0"/>
          <w:sz w:val="24"/>
        </w:rPr>
        <w:t>、合同的份数：</w:t>
      </w:r>
      <w:r>
        <w:rPr>
          <w:rFonts w:ascii="宋体" w:hAnsi="Calibri" w:cs="宋体" w:hint="eastAsia"/>
          <w:b/>
          <w:color w:val="000000"/>
          <w:kern w:val="0"/>
          <w:sz w:val="24"/>
        </w:rPr>
        <w:t>正本</w:t>
      </w:r>
      <w:r>
        <w:rPr>
          <w:rFonts w:ascii="宋体" w:hAnsi="Calibri" w:cs="宋体" w:hint="eastAsia"/>
          <w:b/>
          <w:color w:val="000000"/>
          <w:kern w:val="0"/>
          <w:sz w:val="24"/>
        </w:rPr>
        <w:t xml:space="preserve">  </w:t>
      </w:r>
      <w:r>
        <w:rPr>
          <w:rFonts w:ascii="宋体" w:hAnsi="Calibri" w:cs="宋体" w:hint="eastAsia"/>
          <w:b/>
          <w:color w:val="000000"/>
          <w:kern w:val="0"/>
          <w:sz w:val="24"/>
        </w:rPr>
        <w:t>二</w:t>
      </w:r>
      <w:r>
        <w:rPr>
          <w:rFonts w:ascii="宋体" w:hAnsi="Calibri" w:cs="宋体" w:hint="eastAsia"/>
          <w:b/>
          <w:color w:val="000000"/>
          <w:kern w:val="0"/>
          <w:sz w:val="24"/>
        </w:rPr>
        <w:t xml:space="preserve"> </w:t>
      </w:r>
      <w:r>
        <w:rPr>
          <w:rFonts w:ascii="宋体" w:hAnsi="Calibri" w:cs="宋体" w:hint="eastAsia"/>
          <w:b/>
          <w:color w:val="000000"/>
          <w:kern w:val="0"/>
          <w:sz w:val="24"/>
          <w:u w:val="single"/>
        </w:rPr>
        <w:t xml:space="preserve"> </w:t>
      </w:r>
      <w:r>
        <w:rPr>
          <w:rFonts w:ascii="宋体" w:hAnsi="Calibri" w:cs="宋体" w:hint="eastAsia"/>
          <w:b/>
          <w:color w:val="000000"/>
          <w:kern w:val="0"/>
          <w:sz w:val="24"/>
        </w:rPr>
        <w:t>份，副本六份。</w:t>
      </w:r>
    </w:p>
    <w:p w:rsidR="000B3D06" w:rsidRDefault="000B3D06" w:rsidP="000B3D06">
      <w:pPr>
        <w:tabs>
          <w:tab w:val="left" w:pos="3640"/>
          <w:tab w:val="left" w:pos="6040"/>
          <w:tab w:val="left" w:pos="7960"/>
        </w:tabs>
        <w:autoSpaceDE w:val="0"/>
        <w:autoSpaceDN w:val="0"/>
        <w:adjustRightInd w:val="0"/>
        <w:spacing w:line="360" w:lineRule="auto"/>
        <w:ind w:left="581" w:firstLineChars="289" w:firstLine="694"/>
        <w:jc w:val="left"/>
        <w:rPr>
          <w:rFonts w:ascii="宋体" w:hAnsi="Calibri" w:cs="宋体"/>
          <w:color w:val="000000"/>
          <w:kern w:val="0"/>
          <w:sz w:val="24"/>
        </w:rPr>
      </w:pPr>
      <w:r>
        <w:rPr>
          <w:rFonts w:ascii="宋体" w:hAnsi="Calibri" w:cs="宋体" w:hint="eastAsia"/>
          <w:color w:val="000000"/>
          <w:kern w:val="0"/>
          <w:sz w:val="24"/>
        </w:rPr>
        <w:t>其中：甲方正本</w:t>
      </w:r>
      <w:r>
        <w:rPr>
          <w:rFonts w:ascii="宋体" w:hAnsi="Calibri" w:cs="宋体" w:hint="eastAsia"/>
          <w:color w:val="000000"/>
          <w:kern w:val="0"/>
          <w:sz w:val="24"/>
        </w:rPr>
        <w:t xml:space="preserve">  </w:t>
      </w:r>
      <w:r>
        <w:rPr>
          <w:rFonts w:ascii="宋体" w:hAnsi="Calibri" w:cs="宋体" w:hint="eastAsia"/>
          <w:color w:val="000000"/>
          <w:kern w:val="0"/>
          <w:sz w:val="24"/>
        </w:rPr>
        <w:t>一</w:t>
      </w:r>
      <w:r>
        <w:rPr>
          <w:rFonts w:ascii="宋体" w:hAnsi="Calibri" w:cs="宋体" w:hint="eastAsia"/>
          <w:color w:val="000000"/>
          <w:kern w:val="0"/>
          <w:sz w:val="24"/>
        </w:rPr>
        <w:t xml:space="preserve">  </w:t>
      </w:r>
      <w:r>
        <w:rPr>
          <w:rFonts w:ascii="宋体" w:hAnsi="Calibri" w:cs="宋体" w:hint="eastAsia"/>
          <w:color w:val="000000"/>
          <w:kern w:val="0"/>
          <w:sz w:val="24"/>
        </w:rPr>
        <w:t>份，副本三份。</w:t>
      </w:r>
    </w:p>
    <w:p w:rsidR="000B3D06" w:rsidRDefault="000B3D06" w:rsidP="000B3D06">
      <w:pPr>
        <w:spacing w:line="360" w:lineRule="auto"/>
        <w:ind w:firstLineChars="827" w:firstLine="1985"/>
        <w:rPr>
          <w:rFonts w:ascii="宋体" w:hAnsi="Calibri" w:cs="宋体"/>
          <w:color w:val="000000"/>
          <w:kern w:val="0"/>
          <w:sz w:val="24"/>
        </w:rPr>
      </w:pPr>
      <w:r>
        <w:rPr>
          <w:rFonts w:ascii="宋体" w:hAnsi="Calibri" w:cs="宋体" w:hint="eastAsia"/>
          <w:color w:val="000000"/>
          <w:kern w:val="0"/>
          <w:sz w:val="24"/>
        </w:rPr>
        <w:t>乙方正本</w:t>
      </w:r>
      <w:r>
        <w:rPr>
          <w:rFonts w:ascii="宋体" w:hAnsi="Calibri" w:cs="宋体" w:hint="eastAsia"/>
          <w:color w:val="000000"/>
          <w:kern w:val="0"/>
          <w:sz w:val="24"/>
        </w:rPr>
        <w:t xml:space="preserve">  </w:t>
      </w:r>
      <w:r>
        <w:rPr>
          <w:rFonts w:ascii="宋体" w:hAnsi="Calibri" w:cs="宋体" w:hint="eastAsia"/>
          <w:color w:val="000000"/>
          <w:kern w:val="0"/>
          <w:sz w:val="24"/>
        </w:rPr>
        <w:t>一</w:t>
      </w:r>
      <w:r>
        <w:rPr>
          <w:rFonts w:ascii="宋体" w:hAnsi="Calibri" w:cs="宋体" w:hint="eastAsia"/>
          <w:color w:val="000000"/>
          <w:kern w:val="0"/>
          <w:sz w:val="24"/>
        </w:rPr>
        <w:t xml:space="preserve">  </w:t>
      </w:r>
      <w:r>
        <w:rPr>
          <w:rFonts w:ascii="宋体" w:hAnsi="Calibri" w:cs="宋体" w:hint="eastAsia"/>
          <w:color w:val="000000"/>
          <w:kern w:val="0"/>
          <w:sz w:val="24"/>
        </w:rPr>
        <w:t>份，副本三份。</w:t>
      </w:r>
    </w:p>
    <w:p w:rsidR="000B3D06" w:rsidRDefault="000B3D06" w:rsidP="000B3D06">
      <w:pPr>
        <w:tabs>
          <w:tab w:val="left" w:pos="3640"/>
          <w:tab w:val="left" w:pos="6040"/>
          <w:tab w:val="left" w:pos="7960"/>
        </w:tabs>
        <w:autoSpaceDE w:val="0"/>
        <w:autoSpaceDN w:val="0"/>
        <w:adjustRightInd w:val="0"/>
        <w:spacing w:line="360" w:lineRule="auto"/>
        <w:ind w:left="581"/>
        <w:jc w:val="left"/>
        <w:rPr>
          <w:rFonts w:ascii="宋体" w:hAnsi="Calibri" w:cs="宋体"/>
          <w:color w:val="000000"/>
          <w:kern w:val="0"/>
          <w:sz w:val="24"/>
        </w:rPr>
      </w:pPr>
      <w:r>
        <w:rPr>
          <w:rFonts w:ascii="宋体" w:hAnsi="Calibri" w:cs="宋体" w:hint="eastAsia"/>
          <w:color w:val="000000"/>
          <w:kern w:val="0"/>
          <w:sz w:val="24"/>
        </w:rPr>
        <w:t>2</w:t>
      </w:r>
      <w:r>
        <w:rPr>
          <w:rFonts w:ascii="宋体" w:hAnsi="Calibri" w:cs="宋体" w:hint="eastAsia"/>
          <w:color w:val="000000"/>
          <w:kern w:val="0"/>
          <w:sz w:val="24"/>
        </w:rPr>
        <w:t>、本合同正、副本具同等法律效律，当正、副本不一致时，以正本为准。</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szCs w:val="30"/>
        </w:rPr>
      </w:pPr>
      <w:bookmarkStart w:id="24" w:name="_Toc63409375"/>
      <w:r>
        <w:rPr>
          <w:rFonts w:ascii="Calibri" w:eastAsia="黑体" w:hAnsi="Calibri" w:hint="eastAsia"/>
          <w:bCs/>
          <w:color w:val="000000"/>
          <w:kern w:val="0"/>
          <w:position w:val="-1"/>
          <w:sz w:val="24"/>
          <w:szCs w:val="30"/>
        </w:rPr>
        <w:t>十四、其他事项</w:t>
      </w:r>
      <w:bookmarkEnd w:id="24"/>
    </w:p>
    <w:p w:rsidR="000B3D06" w:rsidRDefault="000B3D06" w:rsidP="000B3D06">
      <w:pPr>
        <w:tabs>
          <w:tab w:val="left" w:pos="3640"/>
          <w:tab w:val="left" w:pos="6040"/>
          <w:tab w:val="left" w:pos="7960"/>
        </w:tabs>
        <w:autoSpaceDE w:val="0"/>
        <w:autoSpaceDN w:val="0"/>
        <w:adjustRightInd w:val="0"/>
        <w:spacing w:line="360" w:lineRule="auto"/>
        <w:ind w:firstLineChars="236" w:firstLine="566"/>
        <w:jc w:val="left"/>
        <w:rPr>
          <w:rFonts w:ascii="宋体" w:hAnsi="Calibri" w:cs="宋体"/>
          <w:color w:val="000000"/>
          <w:kern w:val="0"/>
          <w:sz w:val="24"/>
        </w:rPr>
      </w:pPr>
      <w:r>
        <w:rPr>
          <w:rFonts w:ascii="宋体" w:hAnsi="Calibri" w:cs="宋体" w:hint="eastAsia"/>
          <w:color w:val="000000"/>
          <w:kern w:val="0"/>
          <w:sz w:val="24"/>
        </w:rPr>
        <w:t>1</w:t>
      </w:r>
      <w:r>
        <w:rPr>
          <w:rFonts w:ascii="宋体" w:hAnsi="Calibri" w:cs="宋体" w:hint="eastAsia"/>
          <w:color w:val="000000"/>
          <w:kern w:val="0"/>
          <w:sz w:val="24"/>
        </w:rPr>
        <w:t>、</w:t>
      </w:r>
      <w:r>
        <w:rPr>
          <w:rFonts w:ascii="宋体" w:hAnsi="Calibri" w:cs="宋体"/>
          <w:color w:val="000000"/>
          <w:kern w:val="0"/>
          <w:sz w:val="24"/>
        </w:rPr>
        <w:t>本合同未尽事宜，经</w:t>
      </w:r>
      <w:r>
        <w:rPr>
          <w:rFonts w:ascii="宋体" w:hAnsi="Calibri" w:cs="宋体" w:hint="eastAsia"/>
          <w:color w:val="000000"/>
          <w:kern w:val="0"/>
          <w:sz w:val="24"/>
        </w:rPr>
        <w:t>双方</w:t>
      </w:r>
      <w:r>
        <w:rPr>
          <w:rFonts w:ascii="宋体" w:hAnsi="Calibri" w:cs="宋体"/>
          <w:color w:val="000000"/>
          <w:kern w:val="0"/>
          <w:sz w:val="24"/>
        </w:rPr>
        <w:t>协商一致，</w:t>
      </w:r>
      <w:r>
        <w:rPr>
          <w:rFonts w:ascii="宋体" w:hAnsi="Calibri" w:cs="宋体" w:hint="eastAsia"/>
          <w:color w:val="000000"/>
          <w:kern w:val="0"/>
          <w:sz w:val="24"/>
        </w:rPr>
        <w:t>可</w:t>
      </w:r>
      <w:r>
        <w:rPr>
          <w:rFonts w:ascii="宋体" w:hAnsi="Calibri" w:cs="宋体"/>
          <w:color w:val="000000"/>
          <w:kern w:val="0"/>
          <w:sz w:val="24"/>
        </w:rPr>
        <w:t>签订补充协议，</w:t>
      </w:r>
      <w:r>
        <w:rPr>
          <w:rFonts w:ascii="宋体" w:hAnsi="Calibri" w:cs="宋体" w:hint="eastAsia"/>
          <w:color w:val="000000"/>
          <w:kern w:val="0"/>
          <w:sz w:val="24"/>
        </w:rPr>
        <w:t>并</w:t>
      </w:r>
      <w:r>
        <w:rPr>
          <w:rFonts w:ascii="宋体" w:hAnsi="Calibri" w:cs="宋体"/>
          <w:color w:val="000000"/>
          <w:kern w:val="0"/>
          <w:sz w:val="24"/>
        </w:rPr>
        <w:t>与本合同具有同等效力。</w:t>
      </w:r>
    </w:p>
    <w:p w:rsidR="000B3D06" w:rsidRDefault="000B3D06" w:rsidP="000B3D06">
      <w:pPr>
        <w:tabs>
          <w:tab w:val="left" w:pos="3640"/>
          <w:tab w:val="left" w:pos="6040"/>
          <w:tab w:val="left" w:pos="7960"/>
        </w:tabs>
        <w:autoSpaceDE w:val="0"/>
        <w:autoSpaceDN w:val="0"/>
        <w:adjustRightInd w:val="0"/>
        <w:spacing w:line="360" w:lineRule="auto"/>
        <w:ind w:firstLineChars="236" w:firstLine="566"/>
        <w:jc w:val="left"/>
        <w:rPr>
          <w:rFonts w:ascii="宋体" w:hAnsi="Calibri" w:cs="宋体"/>
          <w:color w:val="000000"/>
          <w:kern w:val="0"/>
          <w:sz w:val="24"/>
        </w:rPr>
      </w:pPr>
      <w:r>
        <w:rPr>
          <w:rFonts w:ascii="宋体" w:hAnsi="Calibri" w:cs="宋体" w:hint="eastAsia"/>
          <w:color w:val="000000"/>
          <w:kern w:val="0"/>
          <w:sz w:val="24"/>
        </w:rPr>
        <w:t>2</w:t>
      </w:r>
      <w:r>
        <w:rPr>
          <w:rFonts w:ascii="宋体" w:hAnsi="Calibri" w:cs="宋体" w:hint="eastAsia"/>
          <w:color w:val="000000"/>
          <w:kern w:val="0"/>
          <w:sz w:val="24"/>
        </w:rPr>
        <w:t>、双方在本合同履行过程中发出或者提供的所有通知、文件、文书、资料、诉讼资料等，均以本合同所列明的双方地址送达。一方如果迁址或者变更电话，应当书面通知对方，未履行书面通知义务的，另一方按原地址邮寄相关材料即视为已履行送达义务。当面交付上述材料的，在交付之时视为送达；以邮寄方式交付的，寄出或者投邮后即视为送达。</w:t>
      </w:r>
    </w:p>
    <w:p w:rsidR="000B3D06" w:rsidRDefault="000B3D06" w:rsidP="000B3D06">
      <w:pPr>
        <w:keepNext/>
        <w:keepLines/>
        <w:tabs>
          <w:tab w:val="left" w:pos="284"/>
        </w:tabs>
        <w:autoSpaceDE w:val="0"/>
        <w:autoSpaceDN w:val="0"/>
        <w:adjustRightInd w:val="0"/>
        <w:spacing w:line="360" w:lineRule="auto"/>
        <w:jc w:val="left"/>
        <w:rPr>
          <w:rFonts w:ascii="Calibri" w:eastAsia="黑体" w:hAnsi="Calibri"/>
          <w:bCs/>
          <w:color w:val="000000"/>
          <w:kern w:val="0"/>
          <w:position w:val="-1"/>
          <w:sz w:val="24"/>
        </w:rPr>
      </w:pPr>
      <w:bookmarkStart w:id="25" w:name="_Toc63409376"/>
      <w:bookmarkStart w:id="26" w:name="_Toc287627923"/>
      <w:r>
        <w:rPr>
          <w:rFonts w:ascii="Calibri" w:eastAsia="黑体" w:hAnsi="Calibri" w:hint="eastAsia"/>
          <w:bCs/>
          <w:color w:val="000000"/>
          <w:kern w:val="0"/>
          <w:position w:val="-1"/>
          <w:sz w:val="24"/>
        </w:rPr>
        <w:t>十五、合同生效</w:t>
      </w:r>
      <w:bookmarkEnd w:id="25"/>
      <w:bookmarkEnd w:id="26"/>
    </w:p>
    <w:p w:rsidR="000B3D06" w:rsidRDefault="000B3D06" w:rsidP="000B3D06">
      <w:pPr>
        <w:tabs>
          <w:tab w:val="left" w:pos="3740"/>
          <w:tab w:val="left" w:pos="5300"/>
          <w:tab w:val="left" w:pos="6860"/>
        </w:tabs>
        <w:autoSpaceDE w:val="0"/>
        <w:autoSpaceDN w:val="0"/>
        <w:adjustRightInd w:val="0"/>
        <w:spacing w:line="360" w:lineRule="auto"/>
        <w:ind w:left="627"/>
        <w:jc w:val="left"/>
        <w:rPr>
          <w:rFonts w:ascii="宋体" w:hAnsi="Calibri" w:cs="宋体"/>
          <w:color w:val="000000"/>
          <w:kern w:val="0"/>
          <w:sz w:val="24"/>
          <w:u w:val="single"/>
        </w:rPr>
      </w:pPr>
      <w:r>
        <w:rPr>
          <w:rFonts w:ascii="宋体" w:hAnsi="Calibri" w:cs="宋体" w:hint="eastAsia"/>
          <w:color w:val="000000"/>
          <w:kern w:val="0"/>
          <w:sz w:val="24"/>
        </w:rPr>
        <w:t>订立合同时间：</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年</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月</w:t>
      </w:r>
      <w:r>
        <w:rPr>
          <w:rFonts w:ascii="宋体" w:hAnsi="Calibri" w:cs="宋体"/>
          <w:color w:val="000000"/>
          <w:kern w:val="0"/>
          <w:sz w:val="24"/>
          <w:u w:val="single"/>
        </w:rPr>
        <w:t xml:space="preserve">  </w:t>
      </w:r>
      <w:r>
        <w:rPr>
          <w:rFonts w:ascii="宋体" w:hAnsi="Calibri" w:cs="宋体" w:hint="eastAsia"/>
          <w:color w:val="000000"/>
          <w:kern w:val="0"/>
          <w:sz w:val="24"/>
          <w:u w:val="single"/>
        </w:rPr>
        <w:t>日</w:t>
      </w:r>
    </w:p>
    <w:p w:rsidR="000B3D06" w:rsidRDefault="000B3D06" w:rsidP="000B3D06">
      <w:pPr>
        <w:autoSpaceDE w:val="0"/>
        <w:autoSpaceDN w:val="0"/>
        <w:adjustRightInd w:val="0"/>
        <w:spacing w:line="360" w:lineRule="auto"/>
        <w:ind w:left="581" w:right="66" w:firstLine="46"/>
        <w:jc w:val="left"/>
        <w:rPr>
          <w:rFonts w:ascii="宋体" w:hAnsi="Calibri" w:cs="宋体"/>
          <w:color w:val="000000"/>
          <w:kern w:val="0"/>
          <w:sz w:val="24"/>
          <w:u w:val="single"/>
        </w:rPr>
      </w:pPr>
      <w:r>
        <w:rPr>
          <w:rFonts w:ascii="宋体" w:hAnsi="Calibri" w:cs="宋体" w:hint="eastAsia"/>
          <w:color w:val="000000"/>
          <w:kern w:val="0"/>
          <w:sz w:val="24"/>
        </w:rPr>
        <w:t>订立合同地点：</w:t>
      </w:r>
      <w:r>
        <w:rPr>
          <w:rFonts w:ascii="宋体" w:hAnsi="Calibri" w:cs="宋体" w:hint="eastAsia"/>
          <w:color w:val="000000"/>
          <w:kern w:val="0"/>
          <w:sz w:val="24"/>
          <w:u w:val="single"/>
          <w:lang w:eastAsia="zh-Hans"/>
        </w:rPr>
        <w:t>广东省广州市</w:t>
      </w:r>
    </w:p>
    <w:p w:rsidR="000B3D06" w:rsidRDefault="000B3D06" w:rsidP="000B3D06">
      <w:pPr>
        <w:tabs>
          <w:tab w:val="left" w:pos="8900"/>
          <w:tab w:val="left" w:pos="9960"/>
        </w:tabs>
        <w:autoSpaceDE w:val="0"/>
        <w:autoSpaceDN w:val="0"/>
        <w:adjustRightInd w:val="0"/>
        <w:spacing w:line="360" w:lineRule="auto"/>
        <w:ind w:left="581" w:right="66" w:firstLine="46"/>
        <w:jc w:val="left"/>
        <w:rPr>
          <w:rFonts w:ascii="宋体" w:hAnsi="Calibri" w:cs="宋体"/>
          <w:color w:val="000000"/>
          <w:kern w:val="0"/>
          <w:sz w:val="24"/>
        </w:rPr>
      </w:pPr>
      <w:r>
        <w:rPr>
          <w:rFonts w:ascii="宋体" w:hAnsi="Calibri" w:cs="宋体" w:hint="eastAsia"/>
          <w:color w:val="000000"/>
          <w:kern w:val="0"/>
          <w:sz w:val="24"/>
        </w:rPr>
        <w:t>合同双方当事人约定</w:t>
      </w:r>
      <w:r>
        <w:rPr>
          <w:rFonts w:ascii="宋体" w:hAnsi="Calibri" w:cs="宋体" w:hint="eastAsia"/>
          <w:color w:val="000000"/>
          <w:kern w:val="0"/>
          <w:sz w:val="24"/>
          <w:u w:val="single"/>
        </w:rPr>
        <w:t>本合同自双方签约代表签字并加盖公章后之日起</w:t>
      </w:r>
      <w:r>
        <w:rPr>
          <w:rFonts w:ascii="宋体" w:hAnsi="Calibri" w:cs="宋体" w:hint="eastAsia"/>
          <w:color w:val="000000"/>
          <w:kern w:val="0"/>
          <w:sz w:val="24"/>
        </w:rPr>
        <w:t>生效。</w:t>
      </w:r>
    </w:p>
    <w:p w:rsidR="000B3D06" w:rsidRDefault="000B3D06" w:rsidP="000B3D06">
      <w:pPr>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（以下为签署页，无正文）</w:t>
      </w:r>
      <w:r>
        <w:rPr>
          <w:rFonts w:ascii="宋体" w:hAnsi="Calibri" w:cs="宋体" w:hint="eastAsia"/>
          <w:color w:val="000000"/>
          <w:kern w:val="0"/>
          <w:sz w:val="24"/>
        </w:rPr>
        <w:t>---------------------------</w:t>
      </w:r>
    </w:p>
    <w:p w:rsidR="000B3D06" w:rsidRDefault="000B3D06" w:rsidP="000B3D06">
      <w:pPr>
        <w:pStyle w:val="a0"/>
        <w:ind w:firstLine="210"/>
        <w:rPr>
          <w:rFonts w:ascii="宋体" w:hAnsi="Calibri" w:cs="宋体"/>
          <w:color w:val="000000"/>
          <w:kern w:val="0"/>
        </w:rPr>
      </w:pP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u w:val="single"/>
        </w:rPr>
      </w:pPr>
      <w:r>
        <w:rPr>
          <w:rFonts w:ascii="宋体" w:hAnsi="Calibri" w:cs="宋体" w:hint="eastAsia"/>
          <w:color w:val="000000"/>
          <w:kern w:val="0"/>
          <w:sz w:val="24"/>
        </w:rPr>
        <w:t>甲方：</w:t>
      </w:r>
      <w:r>
        <w:rPr>
          <w:rFonts w:ascii="宋体" w:hAnsi="仿宋" w:cs="仿宋" w:hint="eastAsia"/>
          <w:color w:val="000000"/>
          <w:sz w:val="24"/>
          <w:szCs w:val="32"/>
          <w:u w:val="single"/>
        </w:rPr>
        <w:t xml:space="preserve">            </w:t>
      </w:r>
      <w:r>
        <w:rPr>
          <w:rFonts w:ascii="宋体" w:hAnsi="Calibri" w:cs="宋体" w:hint="eastAsia"/>
          <w:color w:val="000000"/>
          <w:kern w:val="0"/>
          <w:sz w:val="24"/>
          <w:u w:val="single"/>
        </w:rPr>
        <w:t>（盖章）</w:t>
      </w: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rPr>
      </w:pPr>
      <w:r>
        <w:rPr>
          <w:rFonts w:ascii="宋体" w:hAnsi="Calibri" w:cs="宋体" w:hint="eastAsia"/>
          <w:color w:val="000000"/>
          <w:kern w:val="0"/>
          <w:sz w:val="24"/>
        </w:rPr>
        <w:t>法定代表人：</w:t>
      </w: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rPr>
      </w:pPr>
      <w:r>
        <w:rPr>
          <w:rFonts w:ascii="宋体" w:hAnsi="Calibri" w:cs="宋体" w:hint="eastAsia"/>
          <w:color w:val="000000"/>
          <w:kern w:val="0"/>
          <w:sz w:val="24"/>
        </w:rPr>
        <w:t>签约代表：</w:t>
      </w:r>
    </w:p>
    <w:p w:rsidR="000B3D06" w:rsidRDefault="000B3D06" w:rsidP="000B3D06">
      <w:pPr>
        <w:adjustRightInd w:val="0"/>
        <w:snapToGrid w:val="0"/>
        <w:spacing w:line="360" w:lineRule="auto"/>
        <w:ind w:firstLineChars="300" w:firstLine="720"/>
        <w:rPr>
          <w:rFonts w:ascii="宋体" w:hAnsi="Calibri" w:cs="宋体"/>
          <w:color w:val="000000"/>
          <w:kern w:val="0"/>
          <w:sz w:val="24"/>
          <w:u w:val="single"/>
        </w:rPr>
      </w:pPr>
      <w:r>
        <w:rPr>
          <w:rFonts w:ascii="宋体" w:hAnsi="Calibri" w:cs="宋体" w:hint="eastAsia"/>
          <w:color w:val="000000"/>
          <w:kern w:val="0"/>
          <w:sz w:val="24"/>
        </w:rPr>
        <w:t>联系电话：</w:t>
      </w:r>
      <w:r>
        <w:rPr>
          <w:rFonts w:ascii="宋体" w:hint="eastAsia"/>
          <w:bCs/>
          <w:color w:val="000000"/>
          <w:sz w:val="24"/>
          <w:szCs w:val="32"/>
          <w:u w:val="single"/>
        </w:rPr>
        <w:t xml:space="preserve">            </w:t>
      </w: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rPr>
      </w:pPr>
      <w:r>
        <w:rPr>
          <w:rFonts w:ascii="宋体" w:hAnsi="Calibri" w:cs="宋体" w:hint="eastAsia"/>
          <w:color w:val="000000"/>
          <w:kern w:val="0"/>
          <w:sz w:val="24"/>
        </w:rPr>
        <w:t>通讯地址：</w:t>
      </w:r>
      <w:r>
        <w:rPr>
          <w:rFonts w:ascii="宋体" w:hint="eastAsia"/>
          <w:bCs/>
          <w:color w:val="000000"/>
          <w:sz w:val="24"/>
          <w:szCs w:val="32"/>
          <w:u w:val="single"/>
        </w:rPr>
        <w:t xml:space="preserve">            </w:t>
      </w:r>
      <w:r>
        <w:rPr>
          <w:rFonts w:ascii="宋体" w:hAnsi="Calibri" w:cs="宋体" w:hint="eastAsia"/>
          <w:color w:val="000000"/>
          <w:kern w:val="0"/>
          <w:sz w:val="24"/>
          <w:u w:val="single"/>
        </w:rPr>
        <w:t xml:space="preserve"> </w:t>
      </w:r>
    </w:p>
    <w:p w:rsidR="000B3D06" w:rsidRDefault="000B3D06" w:rsidP="000B3D06">
      <w:pPr>
        <w:spacing w:line="360" w:lineRule="auto"/>
        <w:ind w:firstLineChars="250" w:firstLine="600"/>
        <w:rPr>
          <w:rFonts w:ascii="宋体" w:hAnsi="Calibri" w:cs="宋体"/>
          <w:color w:val="000000"/>
          <w:kern w:val="0"/>
          <w:sz w:val="24"/>
        </w:rPr>
      </w:pPr>
      <w:r>
        <w:rPr>
          <w:rFonts w:ascii="宋体" w:hAnsi="Calibri" w:cs="宋体" w:hint="eastAsia"/>
          <w:color w:val="000000"/>
          <w:kern w:val="0"/>
          <w:sz w:val="24"/>
        </w:rPr>
        <w:t>乙方：</w:t>
      </w:r>
      <w:r>
        <w:rPr>
          <w:rFonts w:ascii="宋体" w:hint="eastAsia"/>
          <w:bCs/>
          <w:color w:val="000000"/>
          <w:sz w:val="24"/>
          <w:szCs w:val="32"/>
          <w:u w:val="single"/>
        </w:rPr>
        <w:t xml:space="preserve">          </w:t>
      </w:r>
      <w:r>
        <w:rPr>
          <w:rFonts w:ascii="宋体" w:hAnsi="Calibri" w:cs="宋体" w:hint="eastAsia"/>
          <w:color w:val="000000"/>
          <w:kern w:val="0"/>
          <w:sz w:val="24"/>
        </w:rPr>
        <w:t>（盖章）</w:t>
      </w: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rPr>
      </w:pPr>
      <w:r>
        <w:rPr>
          <w:rFonts w:ascii="宋体" w:hAnsi="Calibri" w:cs="宋体" w:hint="eastAsia"/>
          <w:color w:val="000000"/>
          <w:kern w:val="0"/>
          <w:sz w:val="24"/>
        </w:rPr>
        <w:t>法定代表人：</w:t>
      </w: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rPr>
      </w:pPr>
      <w:r>
        <w:rPr>
          <w:rFonts w:ascii="宋体" w:hAnsi="Calibri" w:cs="宋体" w:hint="eastAsia"/>
          <w:color w:val="000000"/>
          <w:kern w:val="0"/>
          <w:sz w:val="24"/>
        </w:rPr>
        <w:lastRenderedPageBreak/>
        <w:t>签约代表：</w:t>
      </w:r>
    </w:p>
    <w:p w:rsidR="000B3D06" w:rsidRDefault="000B3D06" w:rsidP="000B3D06">
      <w:pPr>
        <w:tabs>
          <w:tab w:val="left" w:pos="3740"/>
          <w:tab w:val="left" w:pos="5300"/>
          <w:tab w:val="left" w:pos="6860"/>
        </w:tabs>
        <w:autoSpaceDE w:val="0"/>
        <w:autoSpaceDN w:val="0"/>
        <w:adjustRightInd w:val="0"/>
        <w:spacing w:line="480" w:lineRule="auto"/>
        <w:ind w:left="629"/>
        <w:jc w:val="left"/>
        <w:rPr>
          <w:rFonts w:ascii="宋体"/>
          <w:bCs/>
          <w:color w:val="000000"/>
          <w:sz w:val="24"/>
          <w:szCs w:val="32"/>
          <w:u w:val="single"/>
        </w:rPr>
      </w:pPr>
      <w:r>
        <w:rPr>
          <w:rFonts w:ascii="宋体" w:hAnsi="Calibri" w:cs="宋体" w:hint="eastAsia"/>
          <w:color w:val="000000"/>
          <w:kern w:val="0"/>
          <w:sz w:val="24"/>
        </w:rPr>
        <w:t>联系电话：</w:t>
      </w:r>
      <w:r>
        <w:rPr>
          <w:rFonts w:ascii="宋体" w:hint="eastAsia"/>
          <w:bCs/>
          <w:color w:val="000000"/>
          <w:sz w:val="24"/>
          <w:szCs w:val="32"/>
          <w:u w:val="single"/>
        </w:rPr>
        <w:t xml:space="preserve">         </w:t>
      </w:r>
    </w:p>
    <w:p w:rsidR="000B3D06" w:rsidRDefault="000B3D06" w:rsidP="000B3D06">
      <w:pPr>
        <w:spacing w:line="440" w:lineRule="exact"/>
        <w:ind w:firstLineChars="200" w:firstLine="480"/>
        <w:rPr>
          <w:rFonts w:ascii="宋体"/>
          <w:bCs/>
          <w:color w:val="000000"/>
          <w:sz w:val="24"/>
          <w:szCs w:val="32"/>
          <w:u w:val="single"/>
        </w:rPr>
      </w:pPr>
      <w:r>
        <w:rPr>
          <w:rFonts w:ascii="宋体" w:hAnsi="Calibri" w:cs="宋体" w:hint="eastAsia"/>
          <w:color w:val="000000"/>
          <w:kern w:val="0"/>
          <w:sz w:val="24"/>
        </w:rPr>
        <w:t>通讯地址：</w:t>
      </w:r>
      <w:r>
        <w:rPr>
          <w:rFonts w:ascii="宋体" w:hint="eastAsia"/>
          <w:bCs/>
          <w:color w:val="000000"/>
          <w:sz w:val="24"/>
          <w:szCs w:val="32"/>
          <w:u w:val="single"/>
        </w:rPr>
        <w:t xml:space="preserve">           </w:t>
      </w:r>
    </w:p>
    <w:p w:rsidR="000B3D06" w:rsidRDefault="00A6103C" w:rsidP="000B3D06">
      <w:pPr>
        <w:tabs>
          <w:tab w:val="left" w:pos="3740"/>
          <w:tab w:val="left" w:pos="5300"/>
          <w:tab w:val="left" w:pos="6860"/>
        </w:tabs>
        <w:autoSpaceDE w:val="0"/>
        <w:autoSpaceDN w:val="0"/>
        <w:adjustRightInd w:val="0"/>
        <w:spacing w:line="480" w:lineRule="auto"/>
        <w:ind w:left="629"/>
        <w:jc w:val="left"/>
        <w:rPr>
          <w:rFonts w:ascii="宋体" w:hAnsi="Calibri" w:cs="宋体"/>
          <w:color w:val="000000"/>
          <w:kern w:val="0"/>
          <w:sz w:val="24"/>
        </w:rPr>
      </w:pPr>
      <w:hyperlink r:id="rId7" w:history="1"/>
    </w:p>
    <w:p w:rsidR="000B3D06" w:rsidRDefault="000B3D06" w:rsidP="000B3D06">
      <w:pPr>
        <w:keepNext/>
        <w:keepLines/>
        <w:spacing w:afterLines="50" w:after="120"/>
        <w:jc w:val="center"/>
        <w:rPr>
          <w:rFonts w:ascii="黑体" w:eastAsia="黑体" w:hAnsi="黑体"/>
          <w:bCs/>
          <w:color w:val="000000"/>
          <w:kern w:val="0"/>
          <w:sz w:val="36"/>
          <w:szCs w:val="44"/>
        </w:rPr>
      </w:pPr>
      <w:bookmarkStart w:id="27" w:name="_Toc63409377"/>
      <w:r>
        <w:rPr>
          <w:rFonts w:ascii="黑体" w:eastAsia="黑体" w:hAnsi="黑体" w:hint="eastAsia"/>
          <w:bCs/>
          <w:color w:val="000000"/>
          <w:kern w:val="0"/>
          <w:sz w:val="36"/>
          <w:szCs w:val="44"/>
        </w:rPr>
        <w:t>第二篇</w:t>
      </w:r>
      <w:r>
        <w:rPr>
          <w:rFonts w:ascii="黑体" w:eastAsia="黑体" w:hAnsi="黑体"/>
          <w:bCs/>
          <w:color w:val="000000"/>
          <w:kern w:val="0"/>
          <w:sz w:val="36"/>
          <w:szCs w:val="44"/>
        </w:rPr>
        <w:tab/>
      </w:r>
      <w:r>
        <w:rPr>
          <w:rFonts w:ascii="黑体" w:eastAsia="黑体" w:hAnsi="黑体" w:hint="eastAsia"/>
          <w:bCs/>
          <w:color w:val="000000"/>
          <w:kern w:val="0"/>
          <w:sz w:val="36"/>
          <w:szCs w:val="44"/>
        </w:rPr>
        <w:t>工程设计合同条款</w:t>
      </w:r>
      <w:bookmarkEnd w:id="27"/>
    </w:p>
    <w:p w:rsidR="000B3D06" w:rsidRDefault="000B3D06" w:rsidP="000B3D06">
      <w:pPr>
        <w:spacing w:line="360" w:lineRule="auto"/>
        <w:ind w:firstLineChars="200" w:firstLine="480"/>
        <w:rPr>
          <w:rFonts w:ascii="宋体" w:hAnsi="宋体"/>
          <w:b/>
          <w:color w:val="000000"/>
          <w:sz w:val="24"/>
        </w:rPr>
      </w:pPr>
    </w:p>
    <w:p w:rsidR="000B3D06" w:rsidRDefault="000B3D06" w:rsidP="000B3D06">
      <w:pPr>
        <w:spacing w:line="360" w:lineRule="auto"/>
        <w:ind w:firstLineChars="200" w:firstLine="480"/>
        <w:rPr>
          <w:rFonts w:ascii="宋体" w:hAnsi="宋体"/>
          <w:color w:val="000000"/>
          <w:sz w:val="24"/>
        </w:rPr>
      </w:pPr>
      <w:r>
        <w:rPr>
          <w:rFonts w:ascii="宋体" w:hAnsi="宋体" w:hint="eastAsia"/>
          <w:b/>
          <w:color w:val="000000"/>
          <w:sz w:val="24"/>
        </w:rPr>
        <w:t>第一条　签订依据</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1.1 </w:t>
      </w:r>
      <w:r>
        <w:rPr>
          <w:rFonts w:ascii="宋体" w:hAnsi="宋体" w:hint="eastAsia"/>
          <w:color w:val="000000"/>
          <w:sz w:val="24"/>
        </w:rPr>
        <w:t>《中华人民共和国民法典》、《中华人民共和国建筑法》、《建设工程勘察设计管理条例》、《建设工程质量管理条例》和《工程勘察设计收费标准（</w:t>
      </w:r>
      <w:r>
        <w:rPr>
          <w:rFonts w:ascii="宋体" w:hAnsi="宋体" w:hint="eastAsia"/>
          <w:color w:val="000000"/>
          <w:sz w:val="24"/>
        </w:rPr>
        <w:t>2002</w:t>
      </w:r>
      <w:r>
        <w:rPr>
          <w:rFonts w:ascii="宋体" w:hAnsi="宋体" w:hint="eastAsia"/>
          <w:color w:val="000000"/>
          <w:sz w:val="24"/>
        </w:rPr>
        <w:t>年修订本）》。</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1.2 </w:t>
      </w:r>
      <w:r>
        <w:rPr>
          <w:rFonts w:ascii="宋体" w:hAnsi="宋体" w:hint="eastAsia"/>
          <w:color w:val="000000"/>
          <w:sz w:val="24"/>
        </w:rPr>
        <w:t>国家及地方有关建设工程勘察设计管理法规和规章。</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1.3 </w:t>
      </w:r>
      <w:r>
        <w:rPr>
          <w:rFonts w:ascii="宋体" w:hAnsi="宋体" w:hint="eastAsia"/>
          <w:color w:val="000000"/>
          <w:sz w:val="24"/>
        </w:rPr>
        <w:t>建设工程批准文件。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b/>
          <w:color w:val="000000"/>
          <w:sz w:val="24"/>
        </w:rPr>
        <w:t>第二条　设计依据</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甲方给乙方的委托书或设计中标文件。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2.2 </w:t>
      </w:r>
      <w:r>
        <w:rPr>
          <w:rFonts w:ascii="宋体" w:hAnsi="宋体" w:hint="eastAsia"/>
          <w:color w:val="000000"/>
          <w:sz w:val="24"/>
        </w:rPr>
        <w:t>甲方提交的基础资料及工程技术要求。</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2.3 </w:t>
      </w:r>
      <w:r>
        <w:rPr>
          <w:rFonts w:ascii="宋体" w:hAnsi="宋体" w:hint="eastAsia"/>
          <w:color w:val="000000"/>
          <w:sz w:val="24"/>
        </w:rPr>
        <w:t>国家现行的有关技术规范及标准要求。</w:t>
      </w:r>
    </w:p>
    <w:p w:rsidR="000B3D06" w:rsidRDefault="000B3D06" w:rsidP="000B3D06">
      <w:pPr>
        <w:spacing w:line="360" w:lineRule="auto"/>
        <w:ind w:firstLineChars="200" w:firstLine="480"/>
        <w:rPr>
          <w:rFonts w:ascii="宋体" w:hAnsi="宋体"/>
          <w:b/>
          <w:color w:val="000000"/>
          <w:sz w:val="24"/>
        </w:rPr>
      </w:pPr>
      <w:r>
        <w:rPr>
          <w:rFonts w:ascii="宋体" w:hAnsi="宋体" w:hint="eastAsia"/>
          <w:b/>
          <w:color w:val="000000"/>
          <w:sz w:val="24"/>
        </w:rPr>
        <w:t>第三条</w:t>
      </w:r>
      <w:r>
        <w:rPr>
          <w:rFonts w:ascii="宋体" w:hAnsi="宋体" w:hint="eastAsia"/>
          <w:color w:val="000000"/>
          <w:sz w:val="24"/>
        </w:rPr>
        <w:t xml:space="preserve">　</w:t>
      </w:r>
      <w:r>
        <w:rPr>
          <w:rFonts w:ascii="宋体" w:hAnsi="宋体" w:hint="eastAsia"/>
          <w:b/>
          <w:color w:val="000000"/>
          <w:sz w:val="24"/>
        </w:rPr>
        <w:t>合同文件的优先次序</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构成本合同的文件可视为是能互相说明的，如果合同文件存在歧义或不一致，则根据如下优先次序来判断：</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3.1</w:t>
      </w:r>
      <w:r>
        <w:rPr>
          <w:rFonts w:ascii="宋体" w:hAnsi="宋体" w:hint="eastAsia"/>
          <w:color w:val="000000"/>
          <w:sz w:val="24"/>
        </w:rPr>
        <w:t>合同实施期间各方签订的补充或修正文件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3.2</w:t>
      </w:r>
      <w:r>
        <w:rPr>
          <w:rFonts w:ascii="宋体" w:hAnsi="宋体" w:hint="eastAsia"/>
          <w:color w:val="000000"/>
          <w:sz w:val="24"/>
        </w:rPr>
        <w:t>本设计合同</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3.3</w:t>
      </w:r>
      <w:r>
        <w:rPr>
          <w:rFonts w:ascii="宋体" w:hAnsi="宋体" w:hint="eastAsia"/>
          <w:color w:val="000000"/>
          <w:sz w:val="24"/>
        </w:rPr>
        <w:t>中标函（文件）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3.4</w:t>
      </w:r>
      <w:r>
        <w:rPr>
          <w:rFonts w:ascii="宋体" w:hAnsi="宋体" w:hint="eastAsia"/>
          <w:color w:val="000000"/>
          <w:sz w:val="24"/>
        </w:rPr>
        <w:t>甲方设计要求及委托书</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3.5</w:t>
      </w:r>
      <w:r>
        <w:rPr>
          <w:rFonts w:ascii="宋体" w:hAnsi="宋体" w:hint="eastAsia"/>
          <w:color w:val="000000"/>
          <w:sz w:val="24"/>
        </w:rPr>
        <w:t>招标文件及其附件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3.6</w:t>
      </w:r>
      <w:r>
        <w:rPr>
          <w:rFonts w:ascii="宋体" w:hAnsi="宋体" w:hint="eastAsia"/>
          <w:color w:val="000000"/>
          <w:sz w:val="24"/>
        </w:rPr>
        <w:t>技术规范</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3.7</w:t>
      </w:r>
      <w:r>
        <w:rPr>
          <w:rFonts w:ascii="宋体" w:hAnsi="宋体" w:hint="eastAsia"/>
          <w:color w:val="000000"/>
          <w:sz w:val="24"/>
        </w:rPr>
        <w:t>经甲方确认的设计工作大纲及实施计划、乙方人员分工表</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3.8</w:t>
      </w:r>
      <w:r>
        <w:rPr>
          <w:rFonts w:ascii="宋体" w:hAnsi="宋体" w:hint="eastAsia"/>
          <w:color w:val="000000"/>
          <w:sz w:val="24"/>
        </w:rPr>
        <w:t>投标文件及其附件</w:t>
      </w:r>
    </w:p>
    <w:p w:rsidR="000B3D06" w:rsidRDefault="000B3D06" w:rsidP="000B3D06">
      <w:pPr>
        <w:spacing w:line="360" w:lineRule="auto"/>
        <w:ind w:firstLineChars="149" w:firstLine="358"/>
        <w:rPr>
          <w:rFonts w:ascii="宋体" w:hAnsi="宋体"/>
          <w:b/>
          <w:color w:val="000000"/>
          <w:sz w:val="24"/>
        </w:rPr>
      </w:pPr>
      <w:r>
        <w:rPr>
          <w:rFonts w:ascii="宋体" w:hAnsi="宋体" w:hint="eastAsia"/>
          <w:b/>
          <w:bCs/>
          <w:color w:val="000000"/>
          <w:sz w:val="24"/>
        </w:rPr>
        <w:t>第四条</w:t>
      </w:r>
      <w:r>
        <w:rPr>
          <w:rFonts w:ascii="宋体" w:hAnsi="宋体" w:hint="eastAsia"/>
          <w:color w:val="000000"/>
          <w:sz w:val="24"/>
        </w:rPr>
        <w:t xml:space="preserve">　</w:t>
      </w:r>
      <w:r>
        <w:rPr>
          <w:rFonts w:ascii="宋体" w:hAnsi="宋体" w:hint="eastAsia"/>
          <w:b/>
          <w:color w:val="000000"/>
          <w:sz w:val="24"/>
        </w:rPr>
        <w:t>项目概况、设计工作范围及设计内容</w:t>
      </w:r>
    </w:p>
    <w:p w:rsidR="000B3D06" w:rsidRDefault="000B3D06" w:rsidP="000B3D06">
      <w:pPr>
        <w:spacing w:line="360" w:lineRule="auto"/>
        <w:ind w:firstLineChars="149" w:firstLine="358"/>
        <w:rPr>
          <w:rFonts w:ascii="宋体" w:hAnsi="宋体"/>
          <w:b/>
          <w:color w:val="000000"/>
          <w:sz w:val="24"/>
        </w:rPr>
      </w:pPr>
      <w:r>
        <w:rPr>
          <w:rFonts w:ascii="宋体" w:hAnsi="宋体" w:hint="eastAsia"/>
          <w:color w:val="000000"/>
          <w:sz w:val="24"/>
        </w:rPr>
        <w:lastRenderedPageBreak/>
        <w:t>包括但不限于</w:t>
      </w:r>
      <w:r>
        <w:rPr>
          <w:rFonts w:ascii="宋体" w:hAnsi="宋体" w:hint="eastAsia"/>
          <w:b/>
          <w:color w:val="000000"/>
          <w:sz w:val="24"/>
          <w:u w:val="single"/>
        </w:rPr>
        <w:t>设计任务书</w:t>
      </w:r>
      <w:r>
        <w:rPr>
          <w:rFonts w:ascii="宋体" w:hAnsi="宋体" w:hint="eastAsia"/>
          <w:color w:val="000000"/>
          <w:sz w:val="24"/>
        </w:rPr>
        <w:t>要求设计工作范围和内容。</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rPr>
        <w:t>4.1</w:t>
      </w:r>
      <w:r>
        <w:rPr>
          <w:rFonts w:ascii="宋体" w:hAnsi="宋体" w:hint="eastAsia"/>
          <w:color w:val="000000"/>
          <w:sz w:val="24"/>
        </w:rPr>
        <w:t>项目概况：</w:t>
      </w:r>
      <w:r>
        <w:rPr>
          <w:rFonts w:ascii="宋体" w:hAnsi="宋体" w:hint="eastAsia"/>
          <w:color w:val="000000"/>
          <w:sz w:val="24"/>
          <w:u w:val="single"/>
        </w:rPr>
        <w:t>详见第一篇合同协议书</w:t>
      </w:r>
      <w:r>
        <w:rPr>
          <w:rFonts w:ascii="宋体" w:hAnsi="宋体" w:hint="eastAsia"/>
          <w:color w:val="000000"/>
          <w:sz w:val="24"/>
        </w:rPr>
        <w:t>。</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w:t>
      </w:r>
      <w:r>
        <w:rPr>
          <w:rFonts w:ascii="宋体" w:hAnsi="宋体" w:hint="eastAsia"/>
          <w:color w:val="000000"/>
          <w:sz w:val="24"/>
        </w:rPr>
        <w:t>本项目实行设计总承包，乙方的设计范围包括但不限于：</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4.2.1</w:t>
      </w:r>
      <w:r>
        <w:rPr>
          <w:rFonts w:ascii="宋体" w:hAnsi="宋体" w:hint="eastAsia"/>
          <w:color w:val="000000"/>
          <w:sz w:val="24"/>
        </w:rPr>
        <w:t>编制修建性详细规划成果（或同等设计深度的规划报批报建成果）并通过相关规划部门审批。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4.2.2</w:t>
      </w:r>
      <w:r>
        <w:rPr>
          <w:rFonts w:ascii="宋体" w:hAnsi="宋体" w:hint="eastAsia"/>
          <w:color w:val="000000"/>
          <w:sz w:val="24"/>
        </w:rPr>
        <w:t>负责以下工作并提交相关文件：施工图设计。根据需要进行设计方案展示图纸制作，展示图套数按要求提供。</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4.2.3</w:t>
      </w:r>
      <w:r>
        <w:rPr>
          <w:rFonts w:ascii="宋体" w:hAnsi="宋体" w:hint="eastAsia"/>
          <w:color w:val="000000"/>
          <w:sz w:val="24"/>
        </w:rPr>
        <w:t>负责专业设计，具体按甲方要求。协助报批报建。</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4.2.4</w:t>
      </w:r>
      <w:r>
        <w:rPr>
          <w:rFonts w:ascii="宋体" w:hAnsi="宋体" w:hint="eastAsia"/>
          <w:color w:val="000000"/>
          <w:sz w:val="24"/>
        </w:rPr>
        <w:t>配合工程各项验收；设计图修改、工程变更设计应办理的手续；需要深化设计的内容应确认。</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4.2.5</w:t>
      </w:r>
      <w:r>
        <w:rPr>
          <w:rFonts w:ascii="宋体" w:hAnsi="宋体" w:hint="eastAsia"/>
          <w:color w:val="000000"/>
          <w:sz w:val="24"/>
        </w:rPr>
        <w:t>负责本项目施工设计方面的配合工作。按合同约定提供现场服务及专人驻场服务</w:t>
      </w:r>
      <w:bookmarkStart w:id="28" w:name="_GoBack"/>
      <w:bookmarkEnd w:id="28"/>
      <w:r>
        <w:rPr>
          <w:rFonts w:ascii="宋体" w:hAnsi="宋体" w:hint="eastAsia"/>
          <w:color w:val="000000"/>
          <w:sz w:val="24"/>
        </w:rPr>
        <w:t>等，现场工作的劳务、管理、住宿、临时办公、材料、保险、利润、税金、政策性文件规定及合同包含内的所有风险、责任等各项费用，不论其在招标文件中是否提及均由乙方自行承担。</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4.2.6</w:t>
      </w:r>
      <w:r>
        <w:rPr>
          <w:rFonts w:ascii="宋体" w:hAnsi="宋体" w:hint="eastAsia"/>
          <w:color w:val="000000"/>
          <w:sz w:val="24"/>
        </w:rPr>
        <w:t>设计至竣工验收期间所发生的甲方要求的本工程的设计图纸、资料加晒等费用。</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4.2.7</w:t>
      </w:r>
      <w:r>
        <w:rPr>
          <w:rFonts w:ascii="宋体" w:hAnsi="宋体" w:hint="eastAsia"/>
          <w:color w:val="000000"/>
          <w:sz w:val="24"/>
        </w:rPr>
        <w:t>包括但不限于招标文件中所要求的工作内容。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4.3 </w:t>
      </w:r>
      <w:r>
        <w:rPr>
          <w:rFonts w:ascii="宋体" w:hAnsi="宋体" w:hint="eastAsia"/>
          <w:color w:val="000000"/>
          <w:sz w:val="24"/>
        </w:rPr>
        <w:t>本项目设计的具体内容：</w:t>
      </w:r>
    </w:p>
    <w:p w:rsidR="000B3D06" w:rsidRDefault="000B3D06" w:rsidP="000B3D06">
      <w:pPr>
        <w:spacing w:line="360" w:lineRule="auto"/>
        <w:ind w:firstLineChars="236" w:firstLine="566"/>
        <w:jc w:val="left"/>
        <w:rPr>
          <w:rFonts w:ascii="宋体" w:hAnsi="宋体"/>
          <w:color w:val="000000"/>
          <w:sz w:val="24"/>
        </w:rPr>
      </w:pPr>
      <w:r>
        <w:rPr>
          <w:rFonts w:ascii="宋体" w:hAnsi="宋体" w:hint="eastAsia"/>
          <w:color w:val="000000"/>
          <w:sz w:val="24"/>
        </w:rPr>
        <w:t>包括但不限于：</w:t>
      </w:r>
    </w:p>
    <w:p w:rsidR="000B3D06" w:rsidRDefault="000B3D06" w:rsidP="000B3D06">
      <w:pPr>
        <w:spacing w:line="360" w:lineRule="auto"/>
        <w:ind w:firstLineChars="200" w:firstLine="480"/>
        <w:rPr>
          <w:rFonts w:ascii="宋体" w:hAnsi="宋体" w:cs="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cs="宋体" w:hint="eastAsia"/>
          <w:color w:val="000000"/>
          <w:sz w:val="24"/>
        </w:rPr>
        <w:t>施工图设计</w:t>
      </w:r>
      <w:r>
        <w:rPr>
          <w:rFonts w:ascii="宋体" w:hAnsi="Calibri" w:cs="宋体" w:hint="eastAsia"/>
          <w:color w:val="000000"/>
          <w:kern w:val="0"/>
          <w:sz w:val="24"/>
          <w:u w:val="single"/>
        </w:rPr>
        <w:t>包括但不限于完成本项目招标范围内的各相关专业的施工图设计</w:t>
      </w:r>
      <w:r>
        <w:rPr>
          <w:rFonts w:ascii="宋体" w:hAnsi="宋体" w:cs="宋体" w:hint="eastAsia"/>
          <w:color w:val="000000"/>
          <w:sz w:val="24"/>
        </w:rPr>
        <w:t>。</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cs="宋体" w:hint="eastAsia"/>
          <w:color w:val="000000"/>
          <w:sz w:val="24"/>
        </w:rPr>
        <w:t>设计方案满足使用单位对改造要求的审批备案。配合开展前期方案审查、特殊专业申报报建、提交施工图和概算，配合造价单位编制清单招标、施工图审查及备案系统联审（含节能）、施工期间现场服务、设计变更、配合完成工程验收的配合和竣工图的编制；包含水电专业与大楼的衔接内容出图，保证使用。</w:t>
      </w:r>
    </w:p>
    <w:p w:rsidR="000B3D06" w:rsidRDefault="000B3D06" w:rsidP="000B3D06">
      <w:pPr>
        <w:spacing w:line="360" w:lineRule="auto"/>
        <w:ind w:firstLineChars="149" w:firstLine="358"/>
        <w:rPr>
          <w:rFonts w:ascii="宋体" w:hAnsi="宋体"/>
          <w:color w:val="000000"/>
          <w:sz w:val="24"/>
        </w:rPr>
      </w:pPr>
      <w:r>
        <w:rPr>
          <w:rFonts w:ascii="宋体" w:hAnsi="宋体" w:hint="eastAsia"/>
          <w:color w:val="000000"/>
          <w:sz w:val="24"/>
        </w:rPr>
        <w:t>第五条</w:t>
      </w:r>
      <w:r>
        <w:rPr>
          <w:rFonts w:ascii="宋体" w:hAnsi="宋体" w:hint="eastAsia"/>
          <w:color w:val="000000"/>
          <w:sz w:val="24"/>
        </w:rPr>
        <w:t xml:space="preserve">  </w:t>
      </w:r>
      <w:r>
        <w:rPr>
          <w:rFonts w:ascii="宋体" w:hAnsi="宋体" w:hint="eastAsia"/>
          <w:color w:val="000000"/>
          <w:sz w:val="24"/>
        </w:rPr>
        <w:t xml:space="preserve">甲方向乙方提交的有关资料、文件及时间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5"/>
        <w:gridCol w:w="3686"/>
        <w:gridCol w:w="850"/>
        <w:gridCol w:w="1348"/>
        <w:gridCol w:w="2138"/>
      </w:tblGrid>
      <w:tr w:rsidR="000B3D06" w:rsidTr="006636DC">
        <w:trPr>
          <w:trHeight w:val="568"/>
          <w:tblHeader/>
          <w:jc w:val="center"/>
        </w:trPr>
        <w:tc>
          <w:tcPr>
            <w:tcW w:w="1045"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lastRenderedPageBreak/>
              <w:t>序号</w:t>
            </w:r>
          </w:p>
        </w:tc>
        <w:tc>
          <w:tcPr>
            <w:tcW w:w="3686"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资料及文件名称</w:t>
            </w:r>
          </w:p>
        </w:tc>
        <w:tc>
          <w:tcPr>
            <w:tcW w:w="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50" w:firstLine="120"/>
              <w:rPr>
                <w:rFonts w:ascii="宋体" w:hAnsi="宋体"/>
                <w:color w:val="000000"/>
                <w:sz w:val="24"/>
              </w:rPr>
            </w:pPr>
            <w:r>
              <w:rPr>
                <w:rFonts w:ascii="宋体" w:hAnsi="宋体" w:hint="eastAsia"/>
                <w:color w:val="000000"/>
                <w:sz w:val="24"/>
              </w:rPr>
              <w:t>份数</w:t>
            </w:r>
          </w:p>
        </w:tc>
        <w:tc>
          <w:tcPr>
            <w:tcW w:w="134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内容要求</w:t>
            </w:r>
          </w:p>
        </w:tc>
        <w:tc>
          <w:tcPr>
            <w:tcW w:w="213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提交时间</w:t>
            </w:r>
          </w:p>
        </w:tc>
      </w:tr>
      <w:tr w:rsidR="000B3D06" w:rsidTr="006636DC">
        <w:trPr>
          <w:trHeight w:val="568"/>
          <w:tblHeader/>
          <w:jc w:val="center"/>
        </w:trPr>
        <w:tc>
          <w:tcPr>
            <w:tcW w:w="1045"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中标通知书或委托书</w:t>
            </w:r>
          </w:p>
        </w:tc>
        <w:tc>
          <w:tcPr>
            <w:tcW w:w="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1</w:t>
            </w:r>
          </w:p>
        </w:tc>
        <w:tc>
          <w:tcPr>
            <w:tcW w:w="134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原件</w:t>
            </w:r>
          </w:p>
        </w:tc>
        <w:tc>
          <w:tcPr>
            <w:tcW w:w="213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合同签订前</w:t>
            </w:r>
          </w:p>
        </w:tc>
      </w:tr>
      <w:tr w:rsidR="000B3D06" w:rsidTr="006636DC">
        <w:trPr>
          <w:trHeight w:val="568"/>
          <w:tblHeader/>
          <w:jc w:val="center"/>
        </w:trPr>
        <w:tc>
          <w:tcPr>
            <w:tcW w:w="1045"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rPr>
                <w:rFonts w:ascii="宋体" w:hAnsi="宋体"/>
                <w:color w:val="000000"/>
                <w:sz w:val="24"/>
              </w:rPr>
            </w:pPr>
            <w:r>
              <w:rPr>
                <w:rFonts w:ascii="宋体" w:hAnsi="宋体" w:hint="eastAsia"/>
                <w:color w:val="000000"/>
                <w:sz w:val="24"/>
              </w:rPr>
              <w:t>各阶段有关建设主管部门审批文件</w:t>
            </w:r>
          </w:p>
        </w:tc>
        <w:tc>
          <w:tcPr>
            <w:tcW w:w="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1</w:t>
            </w:r>
          </w:p>
        </w:tc>
        <w:tc>
          <w:tcPr>
            <w:tcW w:w="134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复印件</w:t>
            </w:r>
          </w:p>
        </w:tc>
        <w:tc>
          <w:tcPr>
            <w:tcW w:w="213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rPr>
                <w:rFonts w:ascii="宋体" w:hAnsi="宋体"/>
                <w:color w:val="000000"/>
                <w:sz w:val="24"/>
              </w:rPr>
            </w:pPr>
            <w:r>
              <w:rPr>
                <w:rFonts w:ascii="宋体" w:hAnsi="宋体" w:hint="eastAsia"/>
                <w:color w:val="000000"/>
                <w:sz w:val="24"/>
              </w:rPr>
              <w:t>文件审批后根据设计需要及时提供</w:t>
            </w:r>
          </w:p>
        </w:tc>
      </w:tr>
      <w:tr w:rsidR="000B3D06" w:rsidTr="006636DC">
        <w:trPr>
          <w:trHeight w:val="568"/>
          <w:tblHeader/>
          <w:jc w:val="center"/>
        </w:trPr>
        <w:tc>
          <w:tcPr>
            <w:tcW w:w="1045"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甲方的设计要求及进度要求</w:t>
            </w:r>
          </w:p>
        </w:tc>
        <w:tc>
          <w:tcPr>
            <w:tcW w:w="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1</w:t>
            </w:r>
          </w:p>
        </w:tc>
        <w:tc>
          <w:tcPr>
            <w:tcW w:w="134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原件</w:t>
            </w:r>
          </w:p>
        </w:tc>
        <w:tc>
          <w:tcPr>
            <w:tcW w:w="213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spacing w:line="360" w:lineRule="auto"/>
              <w:ind w:firstLineChars="149" w:firstLine="358"/>
              <w:rPr>
                <w:rFonts w:ascii="宋体" w:hAnsi="宋体"/>
                <w:color w:val="000000"/>
                <w:sz w:val="24"/>
              </w:rPr>
            </w:pPr>
            <w:r>
              <w:rPr>
                <w:rFonts w:ascii="宋体" w:hAnsi="宋体" w:hint="eastAsia"/>
                <w:color w:val="000000"/>
                <w:sz w:val="24"/>
              </w:rPr>
              <w:t>合同签订后</w:t>
            </w:r>
          </w:p>
        </w:tc>
      </w:tr>
    </w:tbl>
    <w:p w:rsidR="000B3D06" w:rsidRDefault="000B3D06" w:rsidP="000B3D06">
      <w:pPr>
        <w:spacing w:line="360" w:lineRule="auto"/>
        <w:ind w:firstLineChars="149" w:firstLine="358"/>
        <w:rPr>
          <w:rFonts w:ascii="宋体" w:hAnsi="宋体"/>
          <w:color w:val="000000"/>
          <w:sz w:val="24"/>
        </w:rPr>
      </w:pPr>
      <w:r>
        <w:rPr>
          <w:rFonts w:ascii="宋体" w:hAnsi="宋体" w:hint="eastAsia"/>
          <w:color w:val="000000"/>
          <w:sz w:val="24"/>
        </w:rPr>
        <w:t>第六条</w:t>
      </w:r>
      <w:r>
        <w:rPr>
          <w:rFonts w:ascii="宋体" w:hAnsi="宋体" w:hint="eastAsia"/>
          <w:color w:val="000000"/>
          <w:sz w:val="24"/>
        </w:rPr>
        <w:t xml:space="preserve">  </w:t>
      </w:r>
      <w:r>
        <w:rPr>
          <w:rFonts w:ascii="宋体" w:hAnsi="宋体" w:hint="eastAsia"/>
          <w:color w:val="000000"/>
          <w:sz w:val="24"/>
        </w:rPr>
        <w:t>设计工期、设计文件提交的约定</w:t>
      </w:r>
    </w:p>
    <w:p w:rsidR="000B3D06" w:rsidRDefault="000B3D06" w:rsidP="000B3D06">
      <w:pPr>
        <w:snapToGrid w:val="0"/>
        <w:spacing w:line="360" w:lineRule="auto"/>
        <w:ind w:firstLineChars="236" w:firstLine="566"/>
        <w:rPr>
          <w:rFonts w:ascii="宋体" w:hAnsi="宋体"/>
          <w:color w:val="000000"/>
          <w:sz w:val="24"/>
          <w:u w:val="single"/>
        </w:rPr>
      </w:pPr>
      <w:r>
        <w:rPr>
          <w:rFonts w:ascii="Calibri" w:hAnsi="宋体" w:hint="eastAsia"/>
          <w:color w:val="000000"/>
          <w:sz w:val="24"/>
        </w:rPr>
        <w:t>6.1</w:t>
      </w:r>
      <w:r>
        <w:rPr>
          <w:rFonts w:ascii="Calibri" w:hAnsi="宋体" w:hint="eastAsia"/>
          <w:color w:val="000000"/>
          <w:sz w:val="24"/>
        </w:rPr>
        <w:t>设计工期：</w:t>
      </w:r>
      <w:r>
        <w:rPr>
          <w:rFonts w:ascii="宋体" w:hAnsi="宋体" w:hint="eastAsia"/>
          <w:color w:val="000000"/>
          <w:sz w:val="24"/>
          <w:u w:val="single"/>
        </w:rPr>
        <w:t>5</w:t>
      </w:r>
      <w:r>
        <w:rPr>
          <w:rFonts w:ascii="宋体" w:hAnsi="宋体" w:hint="eastAsia"/>
          <w:color w:val="000000"/>
          <w:sz w:val="24"/>
          <w:u w:val="single"/>
        </w:rPr>
        <w:t>个日历日。</w:t>
      </w:r>
    </w:p>
    <w:p w:rsidR="000B3D06" w:rsidRDefault="000B3D06" w:rsidP="000B3D06">
      <w:pPr>
        <w:spacing w:line="360" w:lineRule="auto"/>
        <w:ind w:firstLineChars="196" w:firstLine="470"/>
        <w:rPr>
          <w:rFonts w:ascii="宋体" w:eastAsia="楷体_GB2312" w:hAnsi="宋体"/>
          <w:color w:val="000000"/>
          <w:sz w:val="24"/>
        </w:rPr>
      </w:pPr>
      <w:r>
        <w:rPr>
          <w:rFonts w:ascii="宋体" w:hAnsi="宋体" w:hint="eastAsia"/>
          <w:color w:val="000000"/>
          <w:sz w:val="24"/>
        </w:rPr>
        <w:t>6.2</w:t>
      </w:r>
      <w:r>
        <w:rPr>
          <w:rFonts w:ascii="宋体" w:hAnsi="宋体" w:hint="eastAsia"/>
          <w:color w:val="000000"/>
          <w:sz w:val="24"/>
        </w:rPr>
        <w:t>乙方应向甲方交付的设计资料及文件</w:t>
      </w:r>
      <w:r>
        <w:rPr>
          <w:rFonts w:ascii="宋体" w:eastAsia="楷体_GB2312" w:hAnsi="宋体" w:hint="eastAsia"/>
          <w:color w:val="000000"/>
          <w:sz w:val="24"/>
        </w:rPr>
        <w:t>：</w:t>
      </w:r>
    </w:p>
    <w:tbl>
      <w:tblPr>
        <w:tblW w:w="918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20"/>
        <w:gridCol w:w="2520"/>
        <w:gridCol w:w="1260"/>
        <w:gridCol w:w="1260"/>
        <w:gridCol w:w="3420"/>
      </w:tblGrid>
      <w:tr w:rsidR="000B3D06" w:rsidTr="006636DC">
        <w:trPr>
          <w:cantSplit/>
          <w:tblHeader/>
        </w:trPr>
        <w:tc>
          <w:tcPr>
            <w:tcW w:w="720" w:type="dxa"/>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序号</w:t>
            </w:r>
          </w:p>
        </w:tc>
        <w:tc>
          <w:tcPr>
            <w:tcW w:w="2520" w:type="dxa"/>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资料及文件名称</w:t>
            </w:r>
          </w:p>
        </w:tc>
        <w:tc>
          <w:tcPr>
            <w:tcW w:w="1260" w:type="dxa"/>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份数</w:t>
            </w:r>
          </w:p>
        </w:tc>
        <w:tc>
          <w:tcPr>
            <w:tcW w:w="1260" w:type="dxa"/>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提交日期</w:t>
            </w:r>
          </w:p>
        </w:tc>
        <w:tc>
          <w:tcPr>
            <w:tcW w:w="3420" w:type="dxa"/>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有关事宜</w:t>
            </w:r>
          </w:p>
        </w:tc>
      </w:tr>
      <w:tr w:rsidR="000B3D06" w:rsidTr="006636DC">
        <w:trPr>
          <w:cantSplit/>
          <w:trHeight w:val="1272"/>
        </w:trPr>
        <w:tc>
          <w:tcPr>
            <w:tcW w:w="720" w:type="dxa"/>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1</w:t>
            </w:r>
          </w:p>
        </w:tc>
        <w:tc>
          <w:tcPr>
            <w:tcW w:w="2520" w:type="dxa"/>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符合报建要求的报建图</w:t>
            </w:r>
          </w:p>
        </w:tc>
        <w:tc>
          <w:tcPr>
            <w:tcW w:w="1260" w:type="dxa"/>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按审批部门要求提供</w:t>
            </w:r>
          </w:p>
        </w:tc>
        <w:tc>
          <w:tcPr>
            <w:tcW w:w="1260" w:type="dxa"/>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乙方</w:t>
            </w:r>
            <w:r>
              <w:rPr>
                <w:rFonts w:ascii="宋体" w:hAnsi="宋体"/>
                <w:color w:val="000000"/>
                <w:sz w:val="24"/>
              </w:rPr>
              <w:t>负责</w:t>
            </w:r>
            <w:r>
              <w:rPr>
                <w:rFonts w:ascii="宋体" w:hAnsi="宋体" w:hint="eastAsia"/>
                <w:color w:val="000000"/>
                <w:sz w:val="24"/>
              </w:rPr>
              <w:t>工程报建工作，乙方按照进度要求提供报建资料</w:t>
            </w:r>
          </w:p>
        </w:tc>
        <w:tc>
          <w:tcPr>
            <w:tcW w:w="3420" w:type="dxa"/>
            <w:vMerge w:val="restart"/>
          </w:tcPr>
          <w:p w:rsidR="000B3D06" w:rsidRDefault="000B3D06" w:rsidP="006636DC">
            <w:pPr>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、乙方提交的设计文件内容及格式应满足有关审批和审查部门的报送要求，乙方应按照相关部门的审核进度修改，直至取得批复为止。</w:t>
            </w:r>
          </w:p>
          <w:p w:rsidR="000B3D06" w:rsidRDefault="000B3D06" w:rsidP="006636DC">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、乙方提交的设计文件数量应满足乙方办理报审、报批及存档的有关手续和要求。</w:t>
            </w:r>
          </w:p>
          <w:p w:rsidR="000B3D06" w:rsidRDefault="000B3D06" w:rsidP="006636DC">
            <w:pPr>
              <w:spacing w:line="36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、如有关评审或审批因设计原因未批准的，由乙方负责。</w:t>
            </w:r>
          </w:p>
          <w:p w:rsidR="000B3D06" w:rsidRDefault="000B3D06" w:rsidP="006636DC">
            <w:pPr>
              <w:spacing w:line="360" w:lineRule="auto"/>
              <w:rPr>
                <w:rFonts w:ascii="宋体" w:hAnsi="宋体"/>
                <w:color w:val="000000"/>
                <w:sz w:val="24"/>
              </w:rPr>
            </w:pPr>
            <w:r>
              <w:rPr>
                <w:rFonts w:ascii="宋体" w:hAnsi="宋体" w:hint="eastAsia"/>
                <w:color w:val="000000"/>
                <w:sz w:val="24"/>
              </w:rPr>
              <w:t>4</w:t>
            </w:r>
            <w:r>
              <w:rPr>
                <w:rFonts w:ascii="宋体" w:hAnsi="宋体" w:hint="eastAsia"/>
                <w:color w:val="000000"/>
                <w:sz w:val="24"/>
              </w:rPr>
              <w:t>、提供设计成果时一起提供检测合格的电子文件及检测的有关证明资料。</w:t>
            </w:r>
          </w:p>
          <w:p w:rsidR="000B3D06" w:rsidRDefault="000B3D06" w:rsidP="006636DC">
            <w:pPr>
              <w:spacing w:line="360" w:lineRule="auto"/>
              <w:rPr>
                <w:rFonts w:ascii="宋体" w:hAnsi="宋体"/>
                <w:color w:val="000000"/>
                <w:sz w:val="24"/>
              </w:rPr>
            </w:pPr>
            <w:r>
              <w:rPr>
                <w:rFonts w:ascii="宋体" w:hAnsi="宋体" w:hint="eastAsia"/>
                <w:color w:val="000000"/>
                <w:sz w:val="24"/>
              </w:rPr>
              <w:t>5</w:t>
            </w:r>
            <w:r>
              <w:rPr>
                <w:rFonts w:ascii="宋体" w:hAnsi="宋体" w:hint="eastAsia"/>
                <w:color w:val="000000"/>
                <w:sz w:val="24"/>
              </w:rPr>
              <w:t>、施工图设计文件经审查发现问题后</w:t>
            </w:r>
            <w:r>
              <w:rPr>
                <w:rFonts w:ascii="宋体" w:hAnsi="宋体" w:hint="eastAsia"/>
                <w:color w:val="000000"/>
                <w:sz w:val="24"/>
                <w:u w:val="single"/>
              </w:rPr>
              <w:t>3</w:t>
            </w:r>
            <w:r>
              <w:rPr>
                <w:rFonts w:ascii="宋体" w:hAnsi="宋体" w:hint="eastAsia"/>
                <w:color w:val="000000"/>
                <w:sz w:val="24"/>
              </w:rPr>
              <w:t>工作日内完成补充、修改。</w:t>
            </w:r>
          </w:p>
        </w:tc>
      </w:tr>
      <w:tr w:rsidR="000B3D06" w:rsidTr="006636DC">
        <w:trPr>
          <w:cantSplit/>
        </w:trPr>
        <w:tc>
          <w:tcPr>
            <w:tcW w:w="720" w:type="dxa"/>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2</w:t>
            </w:r>
          </w:p>
        </w:tc>
        <w:tc>
          <w:tcPr>
            <w:tcW w:w="2520" w:type="dxa"/>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施工图设计文件（含概算）</w:t>
            </w:r>
          </w:p>
        </w:tc>
        <w:tc>
          <w:tcPr>
            <w:tcW w:w="1260" w:type="dxa"/>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8</w:t>
            </w:r>
            <w:r>
              <w:rPr>
                <w:rFonts w:ascii="宋体" w:hAnsi="宋体" w:hint="eastAsia"/>
                <w:color w:val="000000"/>
                <w:sz w:val="24"/>
              </w:rPr>
              <w:t>份</w:t>
            </w:r>
          </w:p>
        </w:tc>
        <w:tc>
          <w:tcPr>
            <w:tcW w:w="1260" w:type="dxa"/>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初步设计批准后</w:t>
            </w:r>
            <w:r>
              <w:rPr>
                <w:rFonts w:ascii="宋体" w:hAnsi="宋体" w:hint="eastAsia"/>
                <w:color w:val="000000"/>
                <w:sz w:val="24"/>
                <w:u w:val="single"/>
              </w:rPr>
              <w:t>5</w:t>
            </w:r>
            <w:r>
              <w:rPr>
                <w:rFonts w:ascii="宋体" w:hAnsi="宋体" w:hint="eastAsia"/>
                <w:color w:val="000000"/>
                <w:sz w:val="24"/>
              </w:rPr>
              <w:t>个工作日内</w:t>
            </w:r>
          </w:p>
        </w:tc>
        <w:tc>
          <w:tcPr>
            <w:tcW w:w="3420" w:type="dxa"/>
            <w:vMerge/>
          </w:tcPr>
          <w:p w:rsidR="000B3D06" w:rsidRDefault="000B3D06" w:rsidP="006636DC">
            <w:pPr>
              <w:spacing w:line="360" w:lineRule="auto"/>
              <w:rPr>
                <w:rFonts w:ascii="宋体" w:hAnsi="宋体"/>
                <w:color w:val="000000"/>
                <w:sz w:val="24"/>
              </w:rPr>
            </w:pPr>
          </w:p>
        </w:tc>
      </w:tr>
      <w:tr w:rsidR="000B3D06" w:rsidTr="006636DC">
        <w:trPr>
          <w:cantSplit/>
          <w:trHeight w:val="1722"/>
        </w:trPr>
        <w:tc>
          <w:tcPr>
            <w:tcW w:w="720" w:type="dxa"/>
            <w:tcBorders>
              <w:bottom w:val="single" w:sz="4" w:space="0" w:color="auto"/>
            </w:tcBorders>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3</w:t>
            </w:r>
          </w:p>
        </w:tc>
        <w:tc>
          <w:tcPr>
            <w:tcW w:w="2520" w:type="dxa"/>
            <w:tcBorders>
              <w:bottom w:val="single" w:sz="4" w:space="0" w:color="auto"/>
            </w:tcBorders>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设计电子文件（非加密且可编辑</w:t>
            </w:r>
            <w:r>
              <w:rPr>
                <w:rFonts w:ascii="宋体" w:hAnsi="宋体" w:hint="eastAsia"/>
                <w:color w:val="000000"/>
                <w:sz w:val="24"/>
              </w:rPr>
              <w:t>AutoCAD</w:t>
            </w:r>
            <w:r>
              <w:rPr>
                <w:rFonts w:ascii="宋体" w:hAnsi="宋体" w:hint="eastAsia"/>
                <w:color w:val="000000"/>
                <w:sz w:val="24"/>
              </w:rPr>
              <w:t>的版本及不可编辑的</w:t>
            </w:r>
            <w:r>
              <w:rPr>
                <w:rFonts w:ascii="宋体" w:hAnsi="宋体" w:hint="eastAsia"/>
                <w:color w:val="000000"/>
                <w:sz w:val="24"/>
              </w:rPr>
              <w:t>PDF</w:t>
            </w:r>
            <w:r>
              <w:rPr>
                <w:rFonts w:ascii="宋体" w:hAnsi="宋体" w:hint="eastAsia"/>
                <w:color w:val="000000"/>
                <w:sz w:val="24"/>
              </w:rPr>
              <w:t>版本）</w:t>
            </w:r>
          </w:p>
        </w:tc>
        <w:tc>
          <w:tcPr>
            <w:tcW w:w="1260" w:type="dxa"/>
            <w:tcBorders>
              <w:bottom w:val="single" w:sz="4" w:space="0" w:color="auto"/>
            </w:tcBorders>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套（刻录光盘）</w:t>
            </w:r>
          </w:p>
        </w:tc>
        <w:tc>
          <w:tcPr>
            <w:tcW w:w="1260" w:type="dxa"/>
            <w:tcBorders>
              <w:bottom w:val="single" w:sz="4" w:space="0" w:color="auto"/>
            </w:tcBorders>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随设计文件一起提交</w:t>
            </w:r>
          </w:p>
        </w:tc>
        <w:tc>
          <w:tcPr>
            <w:tcW w:w="3420" w:type="dxa"/>
            <w:vMerge/>
          </w:tcPr>
          <w:p w:rsidR="000B3D06" w:rsidRDefault="000B3D06" w:rsidP="006636DC">
            <w:pPr>
              <w:spacing w:line="360" w:lineRule="auto"/>
              <w:rPr>
                <w:rFonts w:ascii="宋体" w:hAnsi="宋体"/>
                <w:color w:val="000000"/>
                <w:sz w:val="24"/>
              </w:rPr>
            </w:pPr>
          </w:p>
        </w:tc>
      </w:tr>
      <w:tr w:rsidR="000B3D06" w:rsidTr="006636DC">
        <w:trPr>
          <w:cantSplit/>
          <w:trHeight w:val="1722"/>
        </w:trPr>
        <w:tc>
          <w:tcPr>
            <w:tcW w:w="720" w:type="dxa"/>
            <w:tcBorders>
              <w:bottom w:val="single" w:sz="4" w:space="0" w:color="auto"/>
            </w:tcBorders>
            <w:vAlign w:val="center"/>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4</w:t>
            </w:r>
          </w:p>
        </w:tc>
        <w:tc>
          <w:tcPr>
            <w:tcW w:w="2520" w:type="dxa"/>
            <w:tcBorders>
              <w:bottom w:val="single" w:sz="4" w:space="0" w:color="auto"/>
            </w:tcBorders>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竣工图文件</w:t>
            </w:r>
          </w:p>
        </w:tc>
        <w:tc>
          <w:tcPr>
            <w:tcW w:w="1260" w:type="dxa"/>
            <w:tcBorders>
              <w:bottom w:val="single" w:sz="4" w:space="0" w:color="auto"/>
            </w:tcBorders>
            <w:vAlign w:val="center"/>
          </w:tcPr>
          <w:p w:rsidR="000B3D06" w:rsidRDefault="000B3D06" w:rsidP="006636DC">
            <w:pPr>
              <w:spacing w:line="360" w:lineRule="auto"/>
              <w:jc w:val="left"/>
              <w:rPr>
                <w:rFonts w:ascii="宋体" w:hAnsi="宋体"/>
                <w:color w:val="000000"/>
                <w:sz w:val="24"/>
              </w:rPr>
            </w:pPr>
            <w:r>
              <w:rPr>
                <w:rFonts w:ascii="宋体" w:hAnsi="宋体" w:hint="eastAsia"/>
                <w:color w:val="000000"/>
                <w:sz w:val="24"/>
              </w:rPr>
              <w:t>8</w:t>
            </w:r>
            <w:r>
              <w:rPr>
                <w:rFonts w:ascii="宋体" w:hAnsi="宋体" w:hint="eastAsia"/>
                <w:color w:val="000000"/>
                <w:sz w:val="24"/>
              </w:rPr>
              <w:t>份（</w:t>
            </w:r>
            <w:r>
              <w:rPr>
                <w:rFonts w:ascii="宋体" w:hAnsi="宋体" w:hint="eastAsia"/>
                <w:color w:val="000000"/>
                <w:sz w:val="24"/>
              </w:rPr>
              <w:t>2</w:t>
            </w:r>
            <w:r>
              <w:rPr>
                <w:rFonts w:ascii="宋体" w:hAnsi="宋体" w:hint="eastAsia"/>
                <w:color w:val="000000"/>
                <w:sz w:val="24"/>
              </w:rPr>
              <w:t>套刻录光盘）</w:t>
            </w:r>
          </w:p>
        </w:tc>
        <w:tc>
          <w:tcPr>
            <w:tcW w:w="1260" w:type="dxa"/>
            <w:tcBorders>
              <w:bottom w:val="single" w:sz="4" w:space="0" w:color="auto"/>
            </w:tcBorders>
            <w:vAlign w:val="center"/>
          </w:tcPr>
          <w:p w:rsidR="000B3D06" w:rsidRDefault="000B3D06" w:rsidP="006636DC">
            <w:pPr>
              <w:spacing w:line="360" w:lineRule="auto"/>
              <w:jc w:val="left"/>
              <w:rPr>
                <w:rFonts w:ascii="宋体" w:hAnsi="宋体"/>
                <w:color w:val="000000"/>
                <w:sz w:val="24"/>
              </w:rPr>
            </w:pPr>
          </w:p>
        </w:tc>
        <w:tc>
          <w:tcPr>
            <w:tcW w:w="3420" w:type="dxa"/>
            <w:vMerge/>
          </w:tcPr>
          <w:p w:rsidR="000B3D06" w:rsidRDefault="000B3D06" w:rsidP="006636DC">
            <w:pPr>
              <w:spacing w:line="360" w:lineRule="auto"/>
              <w:rPr>
                <w:rFonts w:ascii="宋体" w:hAnsi="宋体"/>
                <w:color w:val="000000"/>
                <w:sz w:val="24"/>
              </w:rPr>
            </w:pPr>
          </w:p>
        </w:tc>
      </w:tr>
      <w:tr w:rsidR="000B3D06" w:rsidTr="006636DC">
        <w:trPr>
          <w:cantSplit/>
          <w:trHeight w:val="506"/>
        </w:trPr>
        <w:tc>
          <w:tcPr>
            <w:tcW w:w="720" w:type="dxa"/>
            <w:tcBorders>
              <w:top w:val="single" w:sz="4" w:space="0" w:color="auto"/>
            </w:tcBorders>
          </w:tcPr>
          <w:p w:rsidR="000B3D06" w:rsidRDefault="000B3D06" w:rsidP="006636DC">
            <w:pPr>
              <w:spacing w:line="360" w:lineRule="auto"/>
              <w:jc w:val="center"/>
              <w:rPr>
                <w:rFonts w:ascii="宋体" w:hAnsi="宋体"/>
                <w:color w:val="000000"/>
                <w:sz w:val="24"/>
              </w:rPr>
            </w:pPr>
            <w:r>
              <w:rPr>
                <w:rFonts w:ascii="宋体" w:hAnsi="宋体" w:hint="eastAsia"/>
                <w:color w:val="000000"/>
                <w:sz w:val="24"/>
              </w:rPr>
              <w:t>备注</w:t>
            </w:r>
          </w:p>
        </w:tc>
        <w:tc>
          <w:tcPr>
            <w:tcW w:w="8460" w:type="dxa"/>
            <w:gridSpan w:val="4"/>
            <w:tcBorders>
              <w:top w:val="single" w:sz="4" w:space="0" w:color="auto"/>
            </w:tcBorders>
          </w:tcPr>
          <w:p w:rsidR="000B3D06" w:rsidRDefault="000B3D06" w:rsidP="006636DC">
            <w:pPr>
              <w:spacing w:line="360" w:lineRule="auto"/>
              <w:rPr>
                <w:rFonts w:ascii="宋体" w:hAnsi="宋体"/>
                <w:color w:val="000000"/>
                <w:sz w:val="24"/>
              </w:rPr>
            </w:pPr>
            <w:r>
              <w:rPr>
                <w:rFonts w:ascii="宋体" w:hAnsi="宋体" w:hint="eastAsia"/>
                <w:bCs/>
                <w:color w:val="000000"/>
                <w:sz w:val="24"/>
              </w:rPr>
              <w:t>评审过程中需要的图纸由乙方按需要提供。</w:t>
            </w:r>
          </w:p>
        </w:tc>
      </w:tr>
    </w:tbl>
    <w:p w:rsidR="000B3D06" w:rsidRDefault="000B3D06" w:rsidP="000B3D06">
      <w:pPr>
        <w:spacing w:line="360" w:lineRule="auto"/>
        <w:ind w:firstLineChars="149" w:firstLine="358"/>
        <w:rPr>
          <w:rFonts w:ascii="宋体" w:hAnsi="宋体"/>
          <w:b/>
          <w:bCs/>
          <w:color w:val="000000"/>
          <w:sz w:val="24"/>
        </w:rPr>
      </w:pPr>
      <w:r>
        <w:rPr>
          <w:rFonts w:ascii="宋体" w:hAnsi="宋体" w:hint="eastAsia"/>
          <w:b/>
          <w:bCs/>
          <w:color w:val="000000"/>
          <w:sz w:val="24"/>
        </w:rPr>
        <w:t>第七条　设计服务费用</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7.1</w:t>
      </w:r>
      <w:r>
        <w:rPr>
          <w:rFonts w:ascii="宋体" w:hAnsi="宋体" w:hint="eastAsia"/>
          <w:color w:val="000000"/>
          <w:kern w:val="0"/>
          <w:sz w:val="24"/>
        </w:rPr>
        <w:t>本工程设计费按国家计委、建设部《工程勘察设计收费标准（</w:t>
      </w:r>
      <w:r>
        <w:rPr>
          <w:rFonts w:ascii="宋体" w:hAnsi="宋体" w:hint="eastAsia"/>
          <w:color w:val="000000"/>
          <w:kern w:val="0"/>
          <w:sz w:val="24"/>
        </w:rPr>
        <w:t>2002</w:t>
      </w:r>
      <w:r>
        <w:rPr>
          <w:rFonts w:ascii="宋体" w:hAnsi="宋体" w:hint="eastAsia"/>
          <w:color w:val="000000"/>
          <w:kern w:val="0"/>
          <w:sz w:val="24"/>
        </w:rPr>
        <w:t>年修订本）》（计价格</w:t>
      </w:r>
      <w:r>
        <w:rPr>
          <w:rFonts w:ascii="宋体" w:hAnsi="宋体" w:hint="eastAsia"/>
          <w:color w:val="000000"/>
          <w:kern w:val="0"/>
          <w:sz w:val="24"/>
        </w:rPr>
        <w:t>[2002]10</w:t>
      </w:r>
      <w:r>
        <w:rPr>
          <w:rFonts w:ascii="宋体" w:hAnsi="宋体" w:hint="eastAsia"/>
          <w:color w:val="000000"/>
          <w:kern w:val="0"/>
          <w:sz w:val="24"/>
        </w:rPr>
        <w:t>号）以及本合同约定的计费方式执行。本项目设计费暂定合同价为人民币</w:t>
      </w:r>
      <w:r>
        <w:rPr>
          <w:rFonts w:ascii="宋体" w:hAnsi="宋体" w:hint="eastAsia"/>
          <w:color w:val="000000"/>
          <w:kern w:val="0"/>
          <w:sz w:val="24"/>
        </w:rPr>
        <w:t>(</w:t>
      </w:r>
      <w:r>
        <w:rPr>
          <w:rFonts w:ascii="宋体" w:hAnsi="宋体" w:hint="eastAsia"/>
          <w:color w:val="000000"/>
          <w:kern w:val="0"/>
          <w:sz w:val="24"/>
        </w:rPr>
        <w:t>大写）（￥元）（详见下表）：</w:t>
      </w:r>
    </w:p>
    <w:p w:rsidR="000B3D06" w:rsidRDefault="000B3D06" w:rsidP="000B3D06">
      <w:pPr>
        <w:jc w:val="center"/>
        <w:rPr>
          <w:rFonts w:ascii="宋体" w:hAnsi="宋体" w:cs="宋体"/>
          <w:b/>
          <w:color w:val="000000"/>
          <w:kern w:val="1"/>
          <w:sz w:val="28"/>
          <w:szCs w:val="28"/>
          <w:lang w:val="zh-CN"/>
        </w:rPr>
      </w:pPr>
      <w:r>
        <w:rPr>
          <w:rFonts w:ascii="宋体" w:hAnsi="宋体" w:cs="宋体" w:hint="eastAsia"/>
          <w:b/>
          <w:color w:val="000000"/>
          <w:kern w:val="1"/>
          <w:sz w:val="28"/>
          <w:szCs w:val="28"/>
          <w:lang w:val="zh-CN"/>
        </w:rPr>
        <w:t>设计费用明细表</w:t>
      </w:r>
    </w:p>
    <w:p w:rsidR="000B3D06" w:rsidRDefault="000B3D06" w:rsidP="000B3D06">
      <w:pPr>
        <w:ind w:firstLineChars="200" w:firstLine="42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850"/>
        <w:gridCol w:w="1768"/>
        <w:gridCol w:w="3568"/>
      </w:tblGrid>
      <w:tr w:rsidR="000B3D06" w:rsidTr="006636DC">
        <w:trPr>
          <w:trHeight w:val="555"/>
          <w:jc w:val="center"/>
        </w:trPr>
        <w:tc>
          <w:tcPr>
            <w:tcW w:w="941"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b/>
                <w:color w:val="000000"/>
                <w:kern w:val="0"/>
                <w:sz w:val="24"/>
                <w:u w:val="single"/>
              </w:rPr>
            </w:pPr>
            <w:r>
              <w:rPr>
                <w:rFonts w:ascii="宋体" w:hAnsi="宋体" w:hint="eastAsia"/>
                <w:b/>
                <w:color w:val="000000"/>
                <w:szCs w:val="21"/>
              </w:rPr>
              <w:t>序号</w:t>
            </w:r>
          </w:p>
        </w:tc>
        <w:tc>
          <w:tcPr>
            <w:tcW w:w="2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b/>
                <w:color w:val="000000"/>
                <w:kern w:val="0"/>
                <w:sz w:val="24"/>
                <w:u w:val="single"/>
              </w:rPr>
            </w:pPr>
            <w:r>
              <w:rPr>
                <w:rFonts w:ascii="宋体" w:hAnsi="宋体" w:hint="eastAsia"/>
                <w:b/>
                <w:color w:val="000000"/>
                <w:szCs w:val="21"/>
              </w:rPr>
              <w:t>内容</w:t>
            </w:r>
          </w:p>
        </w:tc>
        <w:tc>
          <w:tcPr>
            <w:tcW w:w="176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b/>
                <w:color w:val="000000"/>
                <w:kern w:val="0"/>
                <w:sz w:val="24"/>
              </w:rPr>
            </w:pPr>
            <w:r>
              <w:rPr>
                <w:rFonts w:ascii="宋体" w:hAnsi="宋体" w:hint="eastAsia"/>
                <w:b/>
                <w:color w:val="000000"/>
                <w:szCs w:val="21"/>
              </w:rPr>
              <w:t>金额（元）</w:t>
            </w:r>
          </w:p>
        </w:tc>
        <w:tc>
          <w:tcPr>
            <w:tcW w:w="356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b/>
                <w:color w:val="000000"/>
                <w:kern w:val="0"/>
                <w:sz w:val="24"/>
                <w:u w:val="single"/>
              </w:rPr>
            </w:pPr>
            <w:r>
              <w:rPr>
                <w:rFonts w:ascii="宋体" w:hAnsi="宋体" w:hint="eastAsia"/>
                <w:b/>
                <w:color w:val="000000"/>
                <w:szCs w:val="21"/>
              </w:rPr>
              <w:t>备注</w:t>
            </w:r>
          </w:p>
        </w:tc>
      </w:tr>
      <w:tr w:rsidR="000B3D06" w:rsidTr="006636DC">
        <w:trPr>
          <w:trHeight w:val="797"/>
          <w:jc w:val="center"/>
        </w:trPr>
        <w:tc>
          <w:tcPr>
            <w:tcW w:w="941"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cs="宋体"/>
                <w:bCs/>
                <w:color w:val="000000"/>
                <w:kern w:val="0"/>
                <w:sz w:val="24"/>
              </w:rPr>
            </w:pPr>
            <w:r>
              <w:rPr>
                <w:rFonts w:ascii="宋体" w:hAnsi="宋体" w:cs="宋体" w:hint="eastAsia"/>
                <w:bCs/>
                <w:color w:val="000000"/>
                <w:szCs w:val="21"/>
              </w:rPr>
              <w:t>1</w:t>
            </w:r>
          </w:p>
        </w:tc>
        <w:tc>
          <w:tcPr>
            <w:tcW w:w="2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left"/>
              <w:rPr>
                <w:rFonts w:ascii="宋体" w:hAnsi="宋体"/>
                <w:bCs/>
                <w:color w:val="000000"/>
                <w:kern w:val="0"/>
                <w:sz w:val="24"/>
              </w:rPr>
            </w:pPr>
            <w:r>
              <w:rPr>
                <w:rFonts w:ascii="宋体" w:hAnsi="宋体" w:hint="eastAsia"/>
                <w:bCs/>
                <w:color w:val="000000"/>
                <w:kern w:val="0"/>
                <w:sz w:val="24"/>
              </w:rPr>
              <w:t>基本设计费</w:t>
            </w:r>
          </w:p>
        </w:tc>
        <w:tc>
          <w:tcPr>
            <w:tcW w:w="176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bCs/>
                <w:color w:val="000000"/>
                <w:kern w:val="0"/>
                <w:sz w:val="24"/>
              </w:rPr>
            </w:pPr>
          </w:p>
        </w:tc>
        <w:tc>
          <w:tcPr>
            <w:tcW w:w="3568"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adjustRightInd w:val="0"/>
              <w:snapToGrid w:val="0"/>
              <w:ind w:rightChars="20" w:right="42"/>
              <w:jc w:val="left"/>
              <w:rPr>
                <w:rFonts w:ascii="Calibri" w:hAnsi="Calibri"/>
                <w:bCs/>
                <w:color w:val="000000"/>
                <w:szCs w:val="21"/>
              </w:rPr>
            </w:pPr>
            <w:r>
              <w:rPr>
                <w:rFonts w:ascii="宋体" w:hAnsi="宋体" w:cs="宋体" w:hint="eastAsia"/>
                <w:color w:val="000000"/>
                <w:szCs w:val="21"/>
              </w:rPr>
              <w:t>中标下浮率</w:t>
            </w:r>
            <w:r>
              <w:rPr>
                <w:rFonts w:ascii="宋体" w:hAnsi="宋体" w:cs="宋体" w:hint="eastAsia"/>
                <w:color w:val="000000"/>
                <w:sz w:val="24"/>
                <w:u w:val="single"/>
              </w:rPr>
              <w:t>%</w:t>
            </w:r>
            <w:r>
              <w:rPr>
                <w:rFonts w:ascii="宋体" w:hAnsi="宋体" w:cs="宋体" w:hint="eastAsia"/>
                <w:color w:val="000000"/>
                <w:szCs w:val="21"/>
              </w:rPr>
              <w:t>。</w:t>
            </w:r>
          </w:p>
        </w:tc>
      </w:tr>
      <w:tr w:rsidR="000B3D06" w:rsidTr="006636DC">
        <w:trPr>
          <w:trHeight w:val="483"/>
          <w:jc w:val="center"/>
        </w:trPr>
        <w:tc>
          <w:tcPr>
            <w:tcW w:w="941"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center"/>
              <w:rPr>
                <w:rFonts w:ascii="宋体" w:hAnsi="宋体" w:cs="宋体"/>
                <w:bCs/>
                <w:color w:val="000000"/>
                <w:kern w:val="0"/>
                <w:sz w:val="24"/>
              </w:rPr>
            </w:pPr>
            <w:r>
              <w:rPr>
                <w:rFonts w:ascii="宋体" w:hAnsi="宋体" w:cs="宋体" w:hint="eastAsia"/>
                <w:bCs/>
                <w:color w:val="000000"/>
                <w:szCs w:val="21"/>
              </w:rPr>
              <w:t>2</w:t>
            </w:r>
          </w:p>
        </w:tc>
        <w:tc>
          <w:tcPr>
            <w:tcW w:w="2850" w:type="dxa"/>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left"/>
              <w:rPr>
                <w:rFonts w:ascii="宋体" w:hAnsi="宋体"/>
                <w:b/>
                <w:color w:val="000000"/>
                <w:kern w:val="0"/>
                <w:sz w:val="24"/>
              </w:rPr>
            </w:pPr>
            <w:r>
              <w:rPr>
                <w:rFonts w:ascii="宋体" w:hAnsi="宋体" w:hint="eastAsia"/>
                <w:b/>
                <w:color w:val="000000"/>
                <w:sz w:val="24"/>
              </w:rPr>
              <w:t>设计费合计</w:t>
            </w:r>
          </w:p>
        </w:tc>
        <w:tc>
          <w:tcPr>
            <w:tcW w:w="5336" w:type="dxa"/>
            <w:gridSpan w:val="2"/>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left"/>
              <w:rPr>
                <w:rFonts w:ascii="宋体" w:hAnsi="宋体"/>
                <w:bCs/>
                <w:color w:val="000000"/>
                <w:kern w:val="0"/>
                <w:sz w:val="24"/>
              </w:rPr>
            </w:pPr>
            <w:r>
              <w:rPr>
                <w:rFonts w:ascii="宋体" w:hAnsi="宋体" w:hint="eastAsia"/>
                <w:bCs/>
                <w:color w:val="000000"/>
                <w:kern w:val="0"/>
                <w:sz w:val="24"/>
              </w:rPr>
              <w:t>￥元</w:t>
            </w:r>
          </w:p>
        </w:tc>
      </w:tr>
      <w:tr w:rsidR="000B3D06" w:rsidTr="006636DC">
        <w:trPr>
          <w:trHeight w:val="483"/>
          <w:jc w:val="center"/>
        </w:trPr>
        <w:tc>
          <w:tcPr>
            <w:tcW w:w="9127" w:type="dxa"/>
            <w:gridSpan w:val="4"/>
            <w:tcBorders>
              <w:top w:val="single" w:sz="4" w:space="0" w:color="auto"/>
              <w:left w:val="single" w:sz="4" w:space="0" w:color="auto"/>
              <w:bottom w:val="single" w:sz="4" w:space="0" w:color="auto"/>
              <w:right w:val="single" w:sz="4" w:space="0" w:color="auto"/>
            </w:tcBorders>
            <w:vAlign w:val="center"/>
          </w:tcPr>
          <w:p w:rsidR="000B3D06" w:rsidRDefault="000B3D06" w:rsidP="006636DC">
            <w:pPr>
              <w:widowControl/>
              <w:spacing w:before="100" w:beforeAutospacing="1" w:after="100" w:afterAutospacing="1"/>
              <w:jc w:val="left"/>
              <w:rPr>
                <w:rFonts w:ascii="宋体" w:hAnsi="宋体"/>
                <w:bCs/>
                <w:color w:val="000000"/>
                <w:kern w:val="0"/>
                <w:sz w:val="24"/>
              </w:rPr>
            </w:pPr>
            <w:r>
              <w:rPr>
                <w:rFonts w:ascii="宋体" w:hAnsi="宋体" w:hint="eastAsia"/>
                <w:bCs/>
                <w:color w:val="000000"/>
                <w:kern w:val="0"/>
                <w:sz w:val="24"/>
              </w:rPr>
              <w:t>注：</w:t>
            </w:r>
            <w:r>
              <w:rPr>
                <w:rFonts w:ascii="宋体" w:hAnsi="宋体" w:hint="eastAsia"/>
                <w:bCs/>
                <w:color w:val="000000"/>
                <w:kern w:val="0"/>
                <w:sz w:val="24"/>
              </w:rPr>
              <w:t>1</w:t>
            </w:r>
            <w:r>
              <w:rPr>
                <w:rFonts w:ascii="宋体" w:hAnsi="宋体" w:hint="eastAsia"/>
                <w:bCs/>
                <w:color w:val="000000"/>
                <w:kern w:val="0"/>
                <w:sz w:val="24"/>
              </w:rPr>
              <w:t>、设计总包、现场服务费用等费用已含在设计费内，不得再计取。</w:t>
            </w:r>
          </w:p>
          <w:p w:rsidR="000B3D06" w:rsidRDefault="000B3D06" w:rsidP="006636DC">
            <w:pPr>
              <w:widowControl/>
              <w:spacing w:before="100" w:beforeAutospacing="1" w:after="100" w:afterAutospacing="1"/>
              <w:ind w:firstLineChars="100" w:firstLine="240"/>
              <w:jc w:val="left"/>
              <w:rPr>
                <w:rFonts w:ascii="宋体" w:hAnsi="宋体"/>
                <w:bCs/>
                <w:color w:val="000000"/>
                <w:kern w:val="0"/>
                <w:sz w:val="24"/>
              </w:rPr>
            </w:pPr>
            <w:r>
              <w:rPr>
                <w:rFonts w:ascii="宋体" w:hAnsi="宋体" w:hint="eastAsia"/>
                <w:bCs/>
                <w:color w:val="000000"/>
                <w:kern w:val="0"/>
                <w:sz w:val="24"/>
              </w:rPr>
              <w:t xml:space="preserve">  2</w:t>
            </w:r>
            <w:r>
              <w:rPr>
                <w:rFonts w:ascii="宋体" w:hAnsi="宋体" w:hint="eastAsia"/>
                <w:bCs/>
                <w:color w:val="000000"/>
                <w:kern w:val="0"/>
                <w:sz w:val="24"/>
              </w:rPr>
              <w:t>、本合同价已含完成本次招标内容及《设计任务书》内的全部内容，不得增加费用。</w:t>
            </w:r>
          </w:p>
        </w:tc>
      </w:tr>
    </w:tbl>
    <w:p w:rsidR="000B3D06" w:rsidRDefault="000B3D06" w:rsidP="000B3D06">
      <w:pPr>
        <w:ind w:firstLineChars="200" w:firstLine="420"/>
        <w:rPr>
          <w:rFonts w:ascii="Calibri" w:hAnsi="Calibri"/>
          <w:color w:val="000000"/>
        </w:rPr>
      </w:pPr>
    </w:p>
    <w:p w:rsidR="000B3D06" w:rsidRDefault="000B3D06" w:rsidP="000B3D06">
      <w:pPr>
        <w:widowControl/>
        <w:spacing w:line="360" w:lineRule="auto"/>
        <w:ind w:firstLineChars="200" w:firstLine="480"/>
        <w:jc w:val="left"/>
        <w:rPr>
          <w:rFonts w:ascii="宋体" w:hAnsi="宋体"/>
          <w:color w:val="000000"/>
          <w:kern w:val="0"/>
          <w:sz w:val="24"/>
        </w:rPr>
      </w:pPr>
      <w:r>
        <w:rPr>
          <w:rFonts w:ascii="宋体" w:hAnsi="宋体" w:hint="eastAsia"/>
          <w:color w:val="000000"/>
          <w:kern w:val="0"/>
          <w:sz w:val="24"/>
        </w:rPr>
        <w:t>7.2</w:t>
      </w:r>
      <w:r>
        <w:rPr>
          <w:rFonts w:ascii="宋体" w:hAnsi="宋体" w:hint="eastAsia"/>
          <w:color w:val="000000"/>
          <w:kern w:val="0"/>
          <w:sz w:val="24"/>
        </w:rPr>
        <w:t>工程设计费包括各设计阶段评审及征询意见所发生的费用，包括税金、咨询费、评审费、专家费、专家交通费等。其中乙方应支付的专家费包括施工图专家评审、不良地质处理论证等评审或论证会需支付的专家费。由于政府及甲方原因造成的咨询费、评审费、专家费、专家交通费等乙方不承担。但可根据甲方书面要求由乙方先行支付，纳入设计费结算。</w:t>
      </w:r>
    </w:p>
    <w:p w:rsidR="000B3D06" w:rsidRDefault="000B3D06" w:rsidP="000B3D06">
      <w:pPr>
        <w:spacing w:line="360" w:lineRule="auto"/>
        <w:ind w:firstLineChars="200" w:firstLine="480"/>
        <w:rPr>
          <w:rFonts w:ascii="Calibri" w:hAnsi="Calibri"/>
          <w:color w:val="000000"/>
        </w:rPr>
      </w:pPr>
      <w:r>
        <w:rPr>
          <w:rFonts w:ascii="Calibri" w:hAnsi="Calibri" w:hint="eastAsia"/>
          <w:color w:val="000000"/>
          <w:sz w:val="24"/>
        </w:rPr>
        <w:t>7.3</w:t>
      </w:r>
      <w:r>
        <w:rPr>
          <w:rFonts w:ascii="Calibri" w:hAnsi="Calibri" w:hint="eastAsia"/>
          <w:color w:val="000000"/>
          <w:sz w:val="24"/>
        </w:rPr>
        <w:t>设计费结算价以建设主管部门批复的工程概算中的建安工程费用为设计费计费基数（主体工程计算设计费），根据</w:t>
      </w:r>
      <w:r>
        <w:rPr>
          <w:rFonts w:ascii="宋体" w:hAnsi="宋体" w:hint="eastAsia"/>
          <w:color w:val="000000"/>
          <w:sz w:val="24"/>
        </w:rPr>
        <w:t>《工程勘察设计收费标准（</w:t>
      </w:r>
      <w:r>
        <w:rPr>
          <w:rFonts w:ascii="宋体" w:hAnsi="宋体" w:hint="eastAsia"/>
          <w:color w:val="000000"/>
          <w:sz w:val="24"/>
        </w:rPr>
        <w:t>2002</w:t>
      </w:r>
      <w:r>
        <w:rPr>
          <w:rFonts w:ascii="宋体" w:hAnsi="宋体" w:hint="eastAsia"/>
          <w:color w:val="000000"/>
          <w:sz w:val="24"/>
        </w:rPr>
        <w:t>年修订本）》计算，且按下浮率</w:t>
      </w:r>
      <w:r>
        <w:rPr>
          <w:rFonts w:ascii="宋体" w:hAnsi="宋体" w:hint="eastAsia"/>
          <w:color w:val="000000"/>
          <w:sz w:val="24"/>
        </w:rPr>
        <w:t>10%</w:t>
      </w:r>
      <w:r>
        <w:rPr>
          <w:rFonts w:ascii="宋体" w:hAnsi="宋体" w:hint="eastAsia"/>
          <w:color w:val="000000"/>
          <w:sz w:val="24"/>
        </w:rPr>
        <w:t>下浮。</w:t>
      </w:r>
      <w:r>
        <w:rPr>
          <w:rFonts w:ascii="Calibri" w:hAnsi="Calibri" w:hint="eastAsia"/>
          <w:color w:val="000000"/>
          <w:sz w:val="24"/>
        </w:rPr>
        <w:t>设计</w:t>
      </w:r>
      <w:r>
        <w:rPr>
          <w:rFonts w:ascii="宋体" w:hAnsi="宋体" w:cs="宋体" w:hint="eastAsia"/>
          <w:color w:val="000000"/>
          <w:kern w:val="0"/>
          <w:sz w:val="24"/>
        </w:rPr>
        <w:t>费的中标下浮率作为结算依据，详见本合同第一篇协议书，结算以终审部门审定为准。</w:t>
      </w:r>
    </w:p>
    <w:p w:rsidR="000B3D06" w:rsidRDefault="000B3D06" w:rsidP="000B3D06">
      <w:pPr>
        <w:spacing w:line="360" w:lineRule="auto"/>
        <w:ind w:firstLine="630"/>
        <w:rPr>
          <w:rFonts w:ascii="宋体" w:hAnsi="宋体"/>
          <w:color w:val="000000"/>
          <w:sz w:val="24"/>
        </w:rPr>
      </w:pPr>
      <w:r>
        <w:rPr>
          <w:rFonts w:ascii="宋体" w:hAnsi="宋体" w:hint="eastAsia"/>
          <w:color w:val="000000"/>
          <w:sz w:val="24"/>
        </w:rPr>
        <w:t>7.4</w:t>
      </w:r>
      <w:r>
        <w:rPr>
          <w:rFonts w:ascii="宋体" w:hAnsi="宋体" w:hint="eastAsia"/>
          <w:color w:val="000000"/>
          <w:sz w:val="24"/>
        </w:rPr>
        <w:t>本项目实行限额设计。非乙方原因，突破项目限额设计标准，则增加设计费计算办法如下：增加部分的工程费累计入项目建安工程费基数，按本合同第</w:t>
      </w:r>
      <w:r>
        <w:rPr>
          <w:rFonts w:ascii="宋体" w:hAnsi="宋体" w:hint="eastAsia"/>
          <w:color w:val="000000"/>
          <w:sz w:val="24"/>
        </w:rPr>
        <w:t>7.3</w:t>
      </w:r>
      <w:r>
        <w:rPr>
          <w:rFonts w:ascii="宋体" w:hAnsi="宋体" w:hint="eastAsia"/>
          <w:color w:val="000000"/>
          <w:sz w:val="24"/>
        </w:rPr>
        <w:t>款办理。</w:t>
      </w:r>
    </w:p>
    <w:p w:rsidR="000B3D06" w:rsidRDefault="000B3D06" w:rsidP="000B3D06">
      <w:pPr>
        <w:numPr>
          <w:ilvl w:val="0"/>
          <w:numId w:val="2"/>
        </w:numPr>
        <w:spacing w:line="360" w:lineRule="auto"/>
        <w:ind w:firstLineChars="149" w:firstLine="358"/>
        <w:rPr>
          <w:rFonts w:ascii="宋体" w:hAnsi="宋体"/>
          <w:b/>
          <w:bCs/>
          <w:color w:val="000000"/>
          <w:sz w:val="24"/>
        </w:rPr>
      </w:pPr>
      <w:r>
        <w:rPr>
          <w:rFonts w:ascii="宋体" w:hAnsi="宋体" w:hint="eastAsia"/>
          <w:b/>
          <w:bCs/>
          <w:color w:val="000000"/>
          <w:sz w:val="24"/>
        </w:rPr>
        <w:t>支付方式</w:t>
      </w:r>
    </w:p>
    <w:p w:rsidR="000B3D06" w:rsidRDefault="000B3D06" w:rsidP="000B3D06">
      <w:pPr>
        <w:widowControl/>
        <w:spacing w:line="360" w:lineRule="auto"/>
        <w:ind w:firstLineChars="200" w:firstLine="480"/>
        <w:jc w:val="left"/>
        <w:rPr>
          <w:rFonts w:ascii="宋体" w:hAnsi="宋体"/>
          <w:b/>
          <w:color w:val="000000"/>
          <w:kern w:val="0"/>
          <w:sz w:val="24"/>
        </w:rPr>
      </w:pPr>
      <w:r>
        <w:rPr>
          <w:rFonts w:ascii="宋体" w:hAnsi="宋体" w:hint="eastAsia"/>
          <w:b/>
          <w:color w:val="000000"/>
          <w:kern w:val="0"/>
          <w:sz w:val="24"/>
        </w:rPr>
        <w:t>工程各期设计费支付进度详见下表。</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992"/>
        <w:gridCol w:w="2552"/>
        <w:gridCol w:w="3826"/>
        <w:gridCol w:w="1277"/>
      </w:tblGrid>
      <w:tr w:rsidR="000B3D06" w:rsidTr="006636DC">
        <w:trPr>
          <w:cantSplit/>
          <w:trHeight w:val="434"/>
          <w:tblHeader/>
        </w:trPr>
        <w:tc>
          <w:tcPr>
            <w:tcW w:w="879" w:type="dxa"/>
            <w:vAlign w:val="center"/>
          </w:tcPr>
          <w:p w:rsidR="000B3D06" w:rsidRDefault="000B3D06" w:rsidP="006636DC">
            <w:pPr>
              <w:jc w:val="center"/>
              <w:rPr>
                <w:rFonts w:ascii="宋体" w:hAnsi="宋体"/>
                <w:b/>
                <w:color w:val="000000"/>
                <w:sz w:val="24"/>
              </w:rPr>
            </w:pPr>
            <w:r>
              <w:rPr>
                <w:rFonts w:ascii="宋体" w:hAnsi="宋体" w:hint="eastAsia"/>
                <w:b/>
                <w:color w:val="000000"/>
                <w:sz w:val="24"/>
              </w:rPr>
              <w:t>付费</w:t>
            </w:r>
          </w:p>
          <w:p w:rsidR="000B3D06" w:rsidRDefault="000B3D06" w:rsidP="006636DC">
            <w:pPr>
              <w:jc w:val="center"/>
              <w:rPr>
                <w:rFonts w:ascii="宋体" w:hAnsi="宋体"/>
                <w:b/>
                <w:color w:val="000000"/>
                <w:sz w:val="24"/>
              </w:rPr>
            </w:pPr>
            <w:r>
              <w:rPr>
                <w:rFonts w:ascii="宋体" w:hAnsi="宋体" w:hint="eastAsia"/>
                <w:b/>
                <w:color w:val="000000"/>
                <w:sz w:val="24"/>
              </w:rPr>
              <w:t>次序</w:t>
            </w:r>
          </w:p>
        </w:tc>
        <w:tc>
          <w:tcPr>
            <w:tcW w:w="992" w:type="dxa"/>
            <w:vAlign w:val="center"/>
          </w:tcPr>
          <w:p w:rsidR="000B3D06" w:rsidRDefault="000B3D06" w:rsidP="006636DC">
            <w:pPr>
              <w:jc w:val="center"/>
              <w:rPr>
                <w:rFonts w:ascii="宋体" w:hAnsi="宋体"/>
                <w:b/>
                <w:color w:val="000000"/>
                <w:sz w:val="24"/>
              </w:rPr>
            </w:pPr>
            <w:r>
              <w:rPr>
                <w:rFonts w:ascii="宋体" w:hAnsi="宋体" w:hint="eastAsia"/>
                <w:b/>
                <w:color w:val="000000"/>
                <w:sz w:val="24"/>
              </w:rPr>
              <w:t>占设计费％</w:t>
            </w:r>
          </w:p>
        </w:tc>
        <w:tc>
          <w:tcPr>
            <w:tcW w:w="2552" w:type="dxa"/>
            <w:vAlign w:val="center"/>
          </w:tcPr>
          <w:p w:rsidR="000B3D06" w:rsidRDefault="000B3D06" w:rsidP="006636DC">
            <w:pPr>
              <w:jc w:val="center"/>
              <w:rPr>
                <w:rFonts w:ascii="宋体" w:hAnsi="宋体"/>
                <w:b/>
                <w:color w:val="000000"/>
                <w:sz w:val="24"/>
              </w:rPr>
            </w:pPr>
            <w:r>
              <w:rPr>
                <w:rFonts w:ascii="宋体" w:hAnsi="宋体" w:hint="eastAsia"/>
                <w:b/>
                <w:color w:val="000000"/>
                <w:sz w:val="24"/>
              </w:rPr>
              <w:t>付费额</w:t>
            </w:r>
            <w:r>
              <w:rPr>
                <w:rFonts w:ascii="宋体" w:hAnsi="宋体" w:hint="eastAsia"/>
                <w:b/>
                <w:color w:val="000000"/>
                <w:sz w:val="24"/>
              </w:rPr>
              <w:t>(</w:t>
            </w:r>
            <w:r>
              <w:rPr>
                <w:rFonts w:ascii="宋体" w:hAnsi="宋体" w:hint="eastAsia"/>
                <w:b/>
                <w:color w:val="000000"/>
                <w:sz w:val="24"/>
              </w:rPr>
              <w:t>元</w:t>
            </w:r>
            <w:r>
              <w:rPr>
                <w:rFonts w:ascii="宋体" w:hAnsi="宋体" w:hint="eastAsia"/>
                <w:b/>
                <w:color w:val="000000"/>
                <w:sz w:val="24"/>
              </w:rPr>
              <w:t>)</w:t>
            </w:r>
          </w:p>
        </w:tc>
        <w:tc>
          <w:tcPr>
            <w:tcW w:w="3826" w:type="dxa"/>
            <w:tcBorders>
              <w:right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付费时间</w:t>
            </w:r>
          </w:p>
          <w:p w:rsidR="000B3D06" w:rsidRDefault="000B3D06" w:rsidP="006636DC">
            <w:pPr>
              <w:jc w:val="center"/>
              <w:rPr>
                <w:rFonts w:ascii="宋体" w:hAnsi="宋体"/>
                <w:b/>
                <w:color w:val="000000"/>
                <w:sz w:val="24"/>
              </w:rPr>
            </w:pPr>
            <w:r>
              <w:rPr>
                <w:rFonts w:ascii="宋体" w:hAnsi="宋体" w:hint="eastAsia"/>
                <w:b/>
                <w:color w:val="000000"/>
                <w:sz w:val="24"/>
              </w:rPr>
              <w:t>(</w:t>
            </w:r>
            <w:r>
              <w:rPr>
                <w:rFonts w:ascii="宋体" w:hAnsi="宋体" w:hint="eastAsia"/>
                <w:b/>
                <w:color w:val="000000"/>
                <w:sz w:val="24"/>
              </w:rPr>
              <w:t>由交付设计文件所定</w:t>
            </w:r>
            <w:r>
              <w:rPr>
                <w:rFonts w:ascii="宋体" w:hAnsi="宋体" w:hint="eastAsia"/>
                <w:b/>
                <w:color w:val="000000"/>
                <w:sz w:val="24"/>
              </w:rPr>
              <w:t>)</w:t>
            </w:r>
          </w:p>
        </w:tc>
        <w:tc>
          <w:tcPr>
            <w:tcW w:w="1277" w:type="dxa"/>
            <w:tcBorders>
              <w:left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备注</w:t>
            </w:r>
          </w:p>
        </w:tc>
      </w:tr>
      <w:tr w:rsidR="000B3D06" w:rsidTr="006636DC">
        <w:trPr>
          <w:trHeight w:val="935"/>
        </w:trPr>
        <w:tc>
          <w:tcPr>
            <w:tcW w:w="879" w:type="dxa"/>
            <w:tcBorders>
              <w:top w:val="single" w:sz="4" w:space="0" w:color="auto"/>
              <w:bottom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第一期</w:t>
            </w:r>
          </w:p>
        </w:tc>
        <w:tc>
          <w:tcPr>
            <w:tcW w:w="992" w:type="dxa"/>
            <w:tcBorders>
              <w:bottom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30%</w:t>
            </w:r>
          </w:p>
        </w:tc>
        <w:tc>
          <w:tcPr>
            <w:tcW w:w="2552" w:type="dxa"/>
            <w:tcBorders>
              <w:top w:val="single" w:sz="4" w:space="0" w:color="auto"/>
              <w:bottom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暂定为</w:t>
            </w:r>
            <w:r>
              <w:rPr>
                <w:rFonts w:ascii="宋体" w:hAnsi="宋体" w:hint="eastAsia"/>
                <w:b/>
                <w:color w:val="000000"/>
                <w:kern w:val="0"/>
                <w:sz w:val="24"/>
              </w:rPr>
              <w:t>￥</w:t>
            </w:r>
            <w:r>
              <w:rPr>
                <w:rFonts w:ascii="宋体" w:hAnsi="宋体" w:hint="eastAsia"/>
                <w:b/>
                <w:color w:val="000000"/>
                <w:kern w:val="0"/>
                <w:sz w:val="24"/>
              </w:rPr>
              <w:t xml:space="preserve">    </w:t>
            </w:r>
            <w:r>
              <w:rPr>
                <w:rFonts w:ascii="宋体" w:hAnsi="宋体" w:hint="eastAsia"/>
                <w:b/>
                <w:color w:val="000000"/>
                <w:sz w:val="24"/>
              </w:rPr>
              <w:t>元</w:t>
            </w:r>
          </w:p>
        </w:tc>
        <w:tc>
          <w:tcPr>
            <w:tcW w:w="3826" w:type="dxa"/>
            <w:tcBorders>
              <w:top w:val="single" w:sz="4" w:space="0" w:color="auto"/>
              <w:bottom w:val="single" w:sz="4" w:space="0" w:color="auto"/>
              <w:right w:val="single" w:sz="4" w:space="0" w:color="auto"/>
            </w:tcBorders>
            <w:vAlign w:val="center"/>
          </w:tcPr>
          <w:p w:rsidR="000B3D06" w:rsidRDefault="000B3D06" w:rsidP="006636DC">
            <w:pPr>
              <w:rPr>
                <w:rFonts w:ascii="宋体" w:hAnsi="宋体"/>
                <w:b/>
                <w:color w:val="000000"/>
                <w:sz w:val="24"/>
              </w:rPr>
            </w:pPr>
            <w:r>
              <w:rPr>
                <w:rFonts w:ascii="宋体" w:hAnsi="宋体" w:hint="eastAsia"/>
                <w:b/>
                <w:color w:val="000000"/>
                <w:sz w:val="24"/>
              </w:rPr>
              <w:t>本合同签订生效，支付合同价</w:t>
            </w:r>
            <w:r>
              <w:rPr>
                <w:rFonts w:ascii="宋体" w:hAnsi="宋体" w:hint="eastAsia"/>
                <w:b/>
                <w:color w:val="000000"/>
                <w:sz w:val="24"/>
              </w:rPr>
              <w:t>30%</w:t>
            </w:r>
            <w:r>
              <w:rPr>
                <w:rFonts w:ascii="宋体" w:hAnsi="宋体" w:hint="eastAsia"/>
                <w:b/>
                <w:color w:val="000000"/>
                <w:sz w:val="24"/>
              </w:rPr>
              <w:t>作为预付款。请款手续依规齐全且审批后的</w:t>
            </w:r>
            <w:r>
              <w:rPr>
                <w:rFonts w:ascii="宋体" w:hAnsi="宋体" w:hint="eastAsia"/>
                <w:b/>
                <w:color w:val="000000"/>
                <w:sz w:val="24"/>
              </w:rPr>
              <w:t>7</w:t>
            </w:r>
            <w:r>
              <w:rPr>
                <w:rFonts w:ascii="宋体" w:hAnsi="宋体" w:hint="eastAsia"/>
                <w:b/>
                <w:color w:val="000000"/>
                <w:sz w:val="24"/>
              </w:rPr>
              <w:t>个工作日内支付。</w:t>
            </w:r>
          </w:p>
        </w:tc>
        <w:tc>
          <w:tcPr>
            <w:tcW w:w="1277" w:type="dxa"/>
            <w:tcBorders>
              <w:left w:val="single" w:sz="4" w:space="0" w:color="auto"/>
              <w:bottom w:val="single" w:sz="4" w:space="0" w:color="auto"/>
            </w:tcBorders>
            <w:vAlign w:val="center"/>
          </w:tcPr>
          <w:p w:rsidR="000B3D06" w:rsidRDefault="000B3D06" w:rsidP="006636DC">
            <w:pPr>
              <w:ind w:firstLineChars="283" w:firstLine="679"/>
              <w:rPr>
                <w:rFonts w:ascii="宋体" w:hAnsi="宋体"/>
                <w:b/>
                <w:color w:val="000000"/>
                <w:sz w:val="24"/>
              </w:rPr>
            </w:pPr>
          </w:p>
        </w:tc>
      </w:tr>
      <w:tr w:rsidR="000B3D06" w:rsidTr="006636DC">
        <w:trPr>
          <w:trHeight w:val="458"/>
        </w:trPr>
        <w:tc>
          <w:tcPr>
            <w:tcW w:w="879" w:type="dxa"/>
            <w:vAlign w:val="center"/>
          </w:tcPr>
          <w:p w:rsidR="000B3D06" w:rsidRDefault="000B3D06" w:rsidP="006636DC">
            <w:pPr>
              <w:jc w:val="center"/>
              <w:rPr>
                <w:rFonts w:ascii="宋体" w:hAnsi="宋体"/>
                <w:b/>
                <w:color w:val="000000"/>
                <w:sz w:val="24"/>
              </w:rPr>
            </w:pPr>
            <w:r>
              <w:rPr>
                <w:rFonts w:ascii="宋体" w:hAnsi="宋体" w:hint="eastAsia"/>
                <w:b/>
                <w:color w:val="000000"/>
                <w:sz w:val="24"/>
              </w:rPr>
              <w:lastRenderedPageBreak/>
              <w:t>第二期</w:t>
            </w:r>
          </w:p>
        </w:tc>
        <w:tc>
          <w:tcPr>
            <w:tcW w:w="992" w:type="dxa"/>
            <w:vAlign w:val="center"/>
          </w:tcPr>
          <w:p w:rsidR="000B3D06" w:rsidRDefault="000B3D06" w:rsidP="006636DC">
            <w:pPr>
              <w:jc w:val="center"/>
              <w:rPr>
                <w:rFonts w:ascii="宋体" w:hAnsi="宋体"/>
                <w:b/>
                <w:color w:val="000000"/>
                <w:sz w:val="24"/>
              </w:rPr>
            </w:pPr>
            <w:r>
              <w:rPr>
                <w:rFonts w:ascii="宋体" w:hAnsi="宋体" w:hint="eastAsia"/>
                <w:b/>
                <w:color w:val="000000"/>
                <w:sz w:val="24"/>
              </w:rPr>
              <w:t>60%</w:t>
            </w:r>
          </w:p>
        </w:tc>
        <w:tc>
          <w:tcPr>
            <w:tcW w:w="2552" w:type="dxa"/>
            <w:vAlign w:val="center"/>
          </w:tcPr>
          <w:p w:rsidR="000B3D06" w:rsidRDefault="000B3D06" w:rsidP="006636DC">
            <w:pPr>
              <w:jc w:val="center"/>
              <w:rPr>
                <w:rFonts w:ascii="宋体" w:hAnsi="宋体"/>
                <w:b/>
                <w:color w:val="000000"/>
                <w:sz w:val="24"/>
              </w:rPr>
            </w:pPr>
            <w:r>
              <w:rPr>
                <w:rFonts w:ascii="宋体" w:hAnsi="宋体" w:hint="eastAsia"/>
                <w:b/>
                <w:color w:val="000000"/>
                <w:sz w:val="24"/>
              </w:rPr>
              <w:t>暂定为</w:t>
            </w:r>
            <w:r>
              <w:rPr>
                <w:rFonts w:ascii="宋体" w:hAnsi="宋体" w:hint="eastAsia"/>
                <w:b/>
                <w:color w:val="000000"/>
                <w:kern w:val="0"/>
                <w:sz w:val="24"/>
              </w:rPr>
              <w:t>￥</w:t>
            </w:r>
            <w:r>
              <w:rPr>
                <w:rFonts w:ascii="宋体" w:hAnsi="宋体" w:hint="eastAsia"/>
                <w:b/>
                <w:color w:val="000000"/>
                <w:kern w:val="0"/>
                <w:sz w:val="24"/>
              </w:rPr>
              <w:t xml:space="preserve">    </w:t>
            </w:r>
            <w:r>
              <w:rPr>
                <w:rFonts w:ascii="宋体" w:hAnsi="宋体" w:hint="eastAsia"/>
                <w:b/>
                <w:color w:val="000000"/>
                <w:sz w:val="24"/>
              </w:rPr>
              <w:t>元</w:t>
            </w:r>
          </w:p>
        </w:tc>
        <w:tc>
          <w:tcPr>
            <w:tcW w:w="3826" w:type="dxa"/>
            <w:tcBorders>
              <w:right w:val="single" w:sz="4" w:space="0" w:color="auto"/>
            </w:tcBorders>
            <w:vAlign w:val="center"/>
          </w:tcPr>
          <w:p w:rsidR="000B3D06" w:rsidRDefault="000B3D06" w:rsidP="006636DC">
            <w:pPr>
              <w:jc w:val="left"/>
              <w:rPr>
                <w:rFonts w:ascii="宋体" w:hAnsi="宋体"/>
                <w:b/>
                <w:color w:val="000000"/>
                <w:sz w:val="24"/>
              </w:rPr>
            </w:pPr>
            <w:r>
              <w:rPr>
                <w:rFonts w:ascii="宋体" w:hAnsi="宋体" w:hint="eastAsia"/>
                <w:b/>
                <w:color w:val="000000"/>
                <w:sz w:val="24"/>
              </w:rPr>
              <w:t>完成方案设计、施工图审查，工程预算经建设主管部门批复，且提交完整的支付申请资料且审批后</w:t>
            </w:r>
            <w:r>
              <w:rPr>
                <w:rFonts w:ascii="宋体" w:hAnsi="宋体" w:hint="eastAsia"/>
                <w:b/>
                <w:color w:val="000000"/>
                <w:sz w:val="24"/>
                <w:u w:val="single"/>
              </w:rPr>
              <w:t>7</w:t>
            </w:r>
            <w:r>
              <w:rPr>
                <w:rFonts w:ascii="宋体" w:hAnsi="宋体" w:hint="eastAsia"/>
                <w:b/>
                <w:color w:val="000000"/>
                <w:sz w:val="24"/>
              </w:rPr>
              <w:t>个工作日内支付。</w:t>
            </w:r>
          </w:p>
        </w:tc>
        <w:tc>
          <w:tcPr>
            <w:tcW w:w="1277" w:type="dxa"/>
            <w:tcBorders>
              <w:left w:val="single" w:sz="4" w:space="0" w:color="auto"/>
            </w:tcBorders>
            <w:vAlign w:val="center"/>
          </w:tcPr>
          <w:p w:rsidR="000B3D06" w:rsidRDefault="000B3D06" w:rsidP="006636DC">
            <w:pPr>
              <w:jc w:val="left"/>
              <w:rPr>
                <w:rFonts w:ascii="宋体" w:hAnsi="宋体"/>
                <w:b/>
                <w:color w:val="000000"/>
                <w:sz w:val="24"/>
              </w:rPr>
            </w:pPr>
          </w:p>
        </w:tc>
      </w:tr>
      <w:tr w:rsidR="000B3D06" w:rsidTr="006636DC">
        <w:trPr>
          <w:trHeight w:val="401"/>
        </w:trPr>
        <w:tc>
          <w:tcPr>
            <w:tcW w:w="879" w:type="dxa"/>
            <w:tcBorders>
              <w:top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第三期</w:t>
            </w:r>
          </w:p>
        </w:tc>
        <w:tc>
          <w:tcPr>
            <w:tcW w:w="992" w:type="dxa"/>
            <w:tcBorders>
              <w:top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10%</w:t>
            </w:r>
          </w:p>
        </w:tc>
        <w:tc>
          <w:tcPr>
            <w:tcW w:w="2552" w:type="dxa"/>
            <w:tcBorders>
              <w:top w:val="single" w:sz="4" w:space="0" w:color="auto"/>
            </w:tcBorders>
            <w:vAlign w:val="center"/>
          </w:tcPr>
          <w:p w:rsidR="000B3D06" w:rsidRDefault="000B3D06" w:rsidP="006636DC">
            <w:pPr>
              <w:jc w:val="center"/>
              <w:rPr>
                <w:rFonts w:ascii="宋体" w:hAnsi="宋体"/>
                <w:b/>
                <w:color w:val="000000"/>
                <w:sz w:val="24"/>
              </w:rPr>
            </w:pPr>
            <w:r>
              <w:rPr>
                <w:rFonts w:ascii="宋体" w:hAnsi="宋体" w:hint="eastAsia"/>
                <w:b/>
                <w:color w:val="000000"/>
                <w:sz w:val="24"/>
              </w:rPr>
              <w:t>暂定为</w:t>
            </w:r>
            <w:r>
              <w:rPr>
                <w:rFonts w:ascii="宋体" w:hAnsi="宋体" w:hint="eastAsia"/>
                <w:b/>
                <w:color w:val="000000"/>
                <w:kern w:val="0"/>
                <w:sz w:val="24"/>
              </w:rPr>
              <w:t>￥</w:t>
            </w:r>
            <w:r>
              <w:rPr>
                <w:rFonts w:ascii="宋体" w:hAnsi="宋体" w:hint="eastAsia"/>
                <w:b/>
                <w:color w:val="000000"/>
                <w:kern w:val="0"/>
                <w:sz w:val="24"/>
              </w:rPr>
              <w:t xml:space="preserve">    </w:t>
            </w:r>
            <w:r>
              <w:rPr>
                <w:rFonts w:ascii="宋体" w:hAnsi="宋体" w:hint="eastAsia"/>
                <w:b/>
                <w:color w:val="000000"/>
                <w:sz w:val="24"/>
              </w:rPr>
              <w:t>元</w:t>
            </w:r>
          </w:p>
        </w:tc>
        <w:tc>
          <w:tcPr>
            <w:tcW w:w="3826" w:type="dxa"/>
            <w:tcBorders>
              <w:top w:val="single" w:sz="4" w:space="0" w:color="auto"/>
              <w:right w:val="single" w:sz="4" w:space="0" w:color="auto"/>
            </w:tcBorders>
            <w:vAlign w:val="center"/>
          </w:tcPr>
          <w:p w:rsidR="000B3D06" w:rsidRDefault="000B3D06" w:rsidP="006636DC">
            <w:pPr>
              <w:rPr>
                <w:rFonts w:ascii="宋体" w:hAnsi="宋体"/>
                <w:b/>
                <w:color w:val="000000"/>
                <w:sz w:val="24"/>
              </w:rPr>
            </w:pPr>
            <w:r>
              <w:rPr>
                <w:rFonts w:ascii="宋体" w:hAnsi="宋体" w:hint="eastAsia"/>
                <w:b/>
                <w:color w:val="000000"/>
                <w:sz w:val="24"/>
              </w:rPr>
              <w:t>全部工程竣工验收合格且提交符合规定的资料审批后</w:t>
            </w:r>
            <w:r>
              <w:rPr>
                <w:rFonts w:ascii="宋体" w:hAnsi="宋体" w:hint="eastAsia"/>
                <w:b/>
                <w:color w:val="000000"/>
                <w:sz w:val="24"/>
                <w:u w:val="single"/>
              </w:rPr>
              <w:t>7</w:t>
            </w:r>
            <w:r>
              <w:rPr>
                <w:rFonts w:ascii="宋体" w:hAnsi="宋体" w:hint="eastAsia"/>
                <w:b/>
                <w:color w:val="000000"/>
                <w:sz w:val="24"/>
              </w:rPr>
              <w:t>个工作日内。</w:t>
            </w:r>
          </w:p>
        </w:tc>
        <w:tc>
          <w:tcPr>
            <w:tcW w:w="1277" w:type="dxa"/>
            <w:tcBorders>
              <w:top w:val="single" w:sz="4" w:space="0" w:color="auto"/>
              <w:left w:val="single" w:sz="4" w:space="0" w:color="auto"/>
            </w:tcBorders>
            <w:vAlign w:val="center"/>
          </w:tcPr>
          <w:p w:rsidR="000B3D06" w:rsidRDefault="000B3D06" w:rsidP="006636DC">
            <w:pPr>
              <w:rPr>
                <w:rFonts w:ascii="宋体" w:hAnsi="宋体"/>
                <w:b/>
                <w:color w:val="000000"/>
                <w:sz w:val="24"/>
              </w:rPr>
            </w:pPr>
          </w:p>
        </w:tc>
      </w:tr>
    </w:tbl>
    <w:p w:rsidR="000B3D06" w:rsidRDefault="000B3D06" w:rsidP="000B3D06">
      <w:pPr>
        <w:pStyle w:val="a7"/>
        <w:ind w:firstLineChars="0" w:firstLine="0"/>
        <w:rPr>
          <w:color w:val="000000"/>
        </w:rPr>
      </w:pPr>
    </w:p>
    <w:p w:rsidR="000B3D06" w:rsidRDefault="000B3D06" w:rsidP="000B3D06">
      <w:pPr>
        <w:pStyle w:val="a7"/>
        <w:rPr>
          <w:color w:val="000000"/>
        </w:rPr>
      </w:pPr>
    </w:p>
    <w:p w:rsidR="000B3D06" w:rsidRDefault="000B3D06" w:rsidP="000B3D06">
      <w:pPr>
        <w:adjustRightInd w:val="0"/>
        <w:snapToGrid w:val="0"/>
        <w:spacing w:line="360" w:lineRule="auto"/>
        <w:ind w:firstLineChars="200" w:firstLine="480"/>
        <w:rPr>
          <w:rFonts w:ascii="Calibri" w:hAnsi="宋体"/>
          <w:color w:val="000000"/>
          <w:sz w:val="24"/>
        </w:rPr>
      </w:pPr>
      <w:r>
        <w:rPr>
          <w:rFonts w:ascii="Calibri" w:hAnsi="宋体" w:hint="eastAsia"/>
          <w:color w:val="000000"/>
          <w:sz w:val="24"/>
        </w:rPr>
        <w:t>说明：</w:t>
      </w:r>
    </w:p>
    <w:p w:rsidR="000B3D06" w:rsidRDefault="000B3D06" w:rsidP="000B3D06">
      <w:pPr>
        <w:adjustRightInd w:val="0"/>
        <w:snapToGrid w:val="0"/>
        <w:spacing w:line="360" w:lineRule="auto"/>
        <w:ind w:firstLineChars="200" w:firstLine="480"/>
        <w:rPr>
          <w:rFonts w:ascii="Calibri" w:hAnsi="宋体"/>
          <w:color w:val="000000"/>
          <w:sz w:val="24"/>
        </w:rPr>
      </w:pPr>
      <w:r>
        <w:rPr>
          <w:rFonts w:ascii="Calibri" w:hAnsi="宋体" w:hint="eastAsia"/>
          <w:color w:val="000000"/>
          <w:sz w:val="24"/>
        </w:rPr>
        <w:t>8.1</w:t>
      </w:r>
      <w:r>
        <w:rPr>
          <w:rFonts w:ascii="宋体" w:hAnsi="宋体" w:hint="eastAsia"/>
          <w:color w:val="000000"/>
          <w:sz w:val="24"/>
        </w:rPr>
        <w:t>乙方应清楚明白本项目工程进度款的拨付程序，故不得以甲方未按时支付工程预付款和工程进度款为由，影响设计任务的进度、质量和拖欠工资，不得要求甲方计付拖欠进度款期间的利息。</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8.2</w:t>
      </w:r>
      <w:r>
        <w:rPr>
          <w:rFonts w:ascii="宋体" w:hAnsi="宋体" w:hint="eastAsia"/>
          <w:color w:val="000000"/>
          <w:sz w:val="24"/>
        </w:rPr>
        <w:t>工程缓建或分期建设的，则按实际完成工作量占总工作量的比例计算对应比例的设计费进行分期支付。</w:t>
      </w:r>
    </w:p>
    <w:p w:rsidR="000B3D06" w:rsidRDefault="000B3D06" w:rsidP="000B3D06">
      <w:pPr>
        <w:spacing w:line="360" w:lineRule="auto"/>
        <w:ind w:firstLineChars="200" w:firstLine="480"/>
        <w:rPr>
          <w:rFonts w:ascii="宋体" w:hAnsi="Courier New"/>
          <w:color w:val="000000"/>
          <w:sz w:val="24"/>
        </w:rPr>
      </w:pPr>
      <w:r>
        <w:rPr>
          <w:rFonts w:ascii="宋体" w:hAnsi="宋体" w:hint="eastAsia"/>
          <w:color w:val="000000"/>
          <w:sz w:val="24"/>
        </w:rPr>
        <w:t>8.3</w:t>
      </w:r>
      <w:r>
        <w:rPr>
          <w:rFonts w:ascii="宋体" w:hAnsi="宋体" w:hint="eastAsia"/>
          <w:color w:val="000000"/>
          <w:sz w:val="24"/>
        </w:rPr>
        <w:t>工程竣工、验收后，乙方向甲方提交设计费结算书，由甲方委托</w:t>
      </w:r>
      <w:r>
        <w:rPr>
          <w:rFonts w:ascii="宋体" w:hAnsi="宋体"/>
          <w:color w:val="000000"/>
          <w:sz w:val="24"/>
        </w:rPr>
        <w:t>的第三方</w:t>
      </w:r>
      <w:r>
        <w:rPr>
          <w:rFonts w:ascii="宋体" w:hAnsi="宋体" w:hint="eastAsia"/>
          <w:color w:val="000000"/>
          <w:sz w:val="24"/>
        </w:rPr>
        <w:t>审核确认，</w:t>
      </w:r>
      <w:r>
        <w:rPr>
          <w:rFonts w:ascii="宋体" w:hAnsi="Courier New" w:hint="eastAsia"/>
          <w:color w:val="000000"/>
          <w:sz w:val="24"/>
        </w:rPr>
        <w:t>设计费最终结算价以终审部门审核为准。</w:t>
      </w:r>
    </w:p>
    <w:p w:rsidR="000B3D06" w:rsidRDefault="000B3D06" w:rsidP="000B3D06">
      <w:pPr>
        <w:spacing w:line="360" w:lineRule="auto"/>
        <w:ind w:firstLineChars="200" w:firstLine="480"/>
        <w:rPr>
          <w:rFonts w:ascii="宋体" w:hAnsi="Courier New"/>
          <w:color w:val="000000"/>
          <w:sz w:val="24"/>
        </w:rPr>
      </w:pPr>
      <w:r>
        <w:rPr>
          <w:rFonts w:ascii="宋体" w:hAnsi="Courier New" w:hint="eastAsia"/>
          <w:color w:val="000000"/>
          <w:sz w:val="24"/>
        </w:rPr>
        <w:t>8.4</w:t>
      </w:r>
      <w:r>
        <w:rPr>
          <w:rFonts w:ascii="宋体" w:hAnsi="Courier New" w:hint="eastAsia"/>
          <w:color w:val="000000"/>
          <w:sz w:val="24"/>
        </w:rPr>
        <w:t>乙方支付的专家费应在当次会议结束即支付。乙方不支付，甲方垫付的，在设计费请款中双倍扣除应支付的专家费作为违约金。</w:t>
      </w:r>
    </w:p>
    <w:p w:rsidR="000B3D06" w:rsidRDefault="000B3D06" w:rsidP="000B3D06">
      <w:pPr>
        <w:spacing w:line="360" w:lineRule="auto"/>
        <w:ind w:firstLineChars="200" w:firstLine="480"/>
        <w:rPr>
          <w:rFonts w:ascii="宋体" w:hAnsi="宋体"/>
          <w:color w:val="000000"/>
          <w:sz w:val="24"/>
        </w:rPr>
      </w:pPr>
    </w:p>
    <w:p w:rsidR="000B3D06" w:rsidRDefault="000B3D06" w:rsidP="000B3D06">
      <w:pPr>
        <w:spacing w:line="360" w:lineRule="auto"/>
        <w:ind w:firstLineChars="149" w:firstLine="358"/>
        <w:rPr>
          <w:rFonts w:ascii="宋体" w:hAnsi="宋体"/>
          <w:b/>
          <w:bCs/>
          <w:color w:val="000000"/>
          <w:sz w:val="24"/>
        </w:rPr>
      </w:pPr>
      <w:r>
        <w:rPr>
          <w:rFonts w:ascii="宋体" w:hAnsi="宋体" w:hint="eastAsia"/>
          <w:b/>
          <w:bCs/>
          <w:color w:val="000000"/>
          <w:sz w:val="24"/>
        </w:rPr>
        <w:t>第九条　双方责任</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9.1</w:t>
      </w:r>
      <w:r>
        <w:rPr>
          <w:rFonts w:ascii="宋体" w:hAnsi="宋体" w:hint="eastAsia"/>
          <w:color w:val="000000"/>
          <w:sz w:val="24"/>
        </w:rPr>
        <w:t>甲方责任：</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9.1.1</w:t>
      </w:r>
      <w:r>
        <w:rPr>
          <w:rFonts w:ascii="宋体" w:hAnsi="宋体" w:hint="eastAsia"/>
          <w:color w:val="000000"/>
          <w:sz w:val="24"/>
        </w:rPr>
        <w:t>按本合同约定向乙方提供因设计工作需要的资料。</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9.1.2</w:t>
      </w:r>
      <w:r>
        <w:rPr>
          <w:rFonts w:ascii="宋体" w:hAnsi="宋体" w:hint="eastAsia"/>
          <w:color w:val="000000"/>
          <w:sz w:val="24"/>
        </w:rPr>
        <w:t>按合同的相关条款向乙方支付设计费。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9.2 </w:t>
      </w:r>
      <w:r>
        <w:rPr>
          <w:rFonts w:ascii="宋体" w:hAnsi="宋体" w:hint="eastAsia"/>
          <w:color w:val="000000"/>
          <w:sz w:val="24"/>
        </w:rPr>
        <w:t>乙方责任：</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9.2.1</w:t>
      </w:r>
      <w:r>
        <w:rPr>
          <w:rFonts w:ascii="宋体" w:hAnsi="宋体" w:hint="eastAsia"/>
          <w:color w:val="000000"/>
          <w:sz w:val="24"/>
        </w:rPr>
        <w:t>甲方按本合同第五条规定的内容，在规定的时问内向乙方提交基础资料及文件，并对其完整性、正确性及时限负责，甲方不得要求乙方违反国家有关标准进行设计。</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9.2.2</w:t>
      </w:r>
      <w:r>
        <w:rPr>
          <w:rFonts w:ascii="宋体" w:hAnsi="宋体" w:hint="eastAsia"/>
          <w:color w:val="000000"/>
          <w:sz w:val="24"/>
        </w:rPr>
        <w:t>非乙方原因，变更委托设计项目、规模、条件，或提交的资料错误，或对所提交资料作较大修改，以致造成乙方设计返工时，双方另行协商签订补充协议、重新明确有关条款外，甲方应按经双方确认的乙方实际所耗工作量向乙方支付返工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在未签订合同前，甲方已同意乙方为甲方所做的各项设计工作，甲方应支付相应设计费，</w:t>
      </w:r>
      <w:r>
        <w:rPr>
          <w:rFonts w:ascii="宋体" w:hAnsi="宋体"/>
          <w:color w:val="000000"/>
          <w:sz w:val="24"/>
        </w:rPr>
        <w:lastRenderedPageBreak/>
        <w:t>设计费用包含在本合同的费用</w:t>
      </w:r>
      <w:r>
        <w:rPr>
          <w:rFonts w:ascii="宋体" w:hAnsi="宋体" w:hint="eastAsia"/>
          <w:color w:val="000000"/>
          <w:sz w:val="24"/>
        </w:rPr>
        <w:t>中。</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9.2.3</w:t>
      </w:r>
      <w:r>
        <w:rPr>
          <w:rFonts w:ascii="宋体" w:hAnsi="宋体" w:hint="eastAsia"/>
          <w:color w:val="000000"/>
          <w:sz w:val="24"/>
        </w:rPr>
        <w:t>在合同履行期间，甲方要求解除合同，已开始设计工作的，甲方应根据乙方已工作的实际量支付设计费。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9.2.4</w:t>
      </w:r>
      <w:r>
        <w:rPr>
          <w:rFonts w:ascii="宋体" w:hAnsi="宋体" w:hint="eastAsia"/>
          <w:color w:val="000000"/>
          <w:sz w:val="24"/>
        </w:rPr>
        <w:t>甲方要求乙方比合同规定时间提前交付设计资料及文件时，须征得乙方同意，不得严重背离合理设计周期。</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9.2.5</w:t>
      </w:r>
      <w:r>
        <w:rPr>
          <w:rFonts w:ascii="宋体" w:hAnsi="宋体" w:hint="eastAsia"/>
          <w:color w:val="000000"/>
          <w:sz w:val="24"/>
        </w:rPr>
        <w:t>本合同项目停建或缓建的，甲方按乙方实际已完成工作量按比例支付对应的设计费。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9.2.6</w:t>
      </w:r>
      <w:r>
        <w:rPr>
          <w:rFonts w:ascii="宋体" w:hAnsi="宋体" w:hint="eastAsia"/>
          <w:color w:val="000000"/>
          <w:sz w:val="24"/>
        </w:rPr>
        <w:t>甲方为乙方派驻现场的工作人员提供必要的协助，费用由乙方负责。</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 xml:space="preserve">9.3 </w:t>
      </w:r>
      <w:r>
        <w:rPr>
          <w:rFonts w:ascii="宋体" w:hAnsi="宋体" w:hint="eastAsia"/>
          <w:color w:val="000000"/>
          <w:sz w:val="24"/>
        </w:rPr>
        <w:t>乙方责任：</w:t>
      </w:r>
    </w:p>
    <w:p w:rsidR="000B3D06" w:rsidRDefault="000B3D06" w:rsidP="000B3D06">
      <w:pPr>
        <w:spacing w:line="360" w:lineRule="auto"/>
        <w:ind w:firstLineChars="200" w:firstLine="480"/>
        <w:rPr>
          <w:rFonts w:ascii="宋体" w:hAnsi="宋体"/>
          <w:color w:val="000000"/>
          <w:sz w:val="24"/>
        </w:rPr>
      </w:pPr>
      <w:bookmarkStart w:id="29" w:name="_Toc326428201"/>
      <w:bookmarkStart w:id="30" w:name="_Toc326428760"/>
      <w:bookmarkStart w:id="31" w:name="_Toc63409378"/>
      <w:r>
        <w:rPr>
          <w:rFonts w:ascii="宋体" w:hAnsi="宋体" w:hint="eastAsia"/>
          <w:color w:val="000000"/>
          <w:sz w:val="24"/>
        </w:rPr>
        <w:t xml:space="preserve">9.3.1 </w:t>
      </w:r>
      <w:r>
        <w:rPr>
          <w:rFonts w:ascii="宋体" w:hAnsi="宋体" w:hint="eastAsia"/>
          <w:color w:val="000000"/>
          <w:sz w:val="24"/>
        </w:rPr>
        <w:t>乙方应按国家技术规范、标准、甲方设计要求及中标通知书和该项目审批审查部门的批准文件开展设计工作，按本合同第六条规定的内容、时间及份数向甲方交付设计文件（出现</w:t>
      </w:r>
      <w:r>
        <w:rPr>
          <w:rFonts w:ascii="宋体" w:hAnsi="宋体" w:hint="eastAsia"/>
          <w:color w:val="000000"/>
          <w:sz w:val="24"/>
        </w:rPr>
        <w:t>9.2.1</w:t>
      </w:r>
      <w:r>
        <w:rPr>
          <w:rFonts w:ascii="宋体" w:hAnsi="宋体" w:hint="eastAsia"/>
          <w:color w:val="000000"/>
          <w:sz w:val="24"/>
        </w:rPr>
        <w:t>、</w:t>
      </w:r>
      <w:r>
        <w:rPr>
          <w:rFonts w:ascii="宋体" w:hAnsi="宋体" w:hint="eastAsia"/>
          <w:color w:val="000000"/>
          <w:sz w:val="24"/>
        </w:rPr>
        <w:t>9.2.4</w:t>
      </w:r>
      <w:r>
        <w:rPr>
          <w:rFonts w:ascii="宋体" w:hAnsi="宋体" w:hint="eastAsia"/>
          <w:color w:val="000000"/>
          <w:sz w:val="24"/>
        </w:rPr>
        <w:t>规定有关交延的情况除外），并对提交的设计文件的质量负责，保证能取得设计审批部门（包括但不限于规划、建设等行政部门的审批）的批准或审核许可。乙方应在设计文件中确保满足甲方出具的本项目设计任务书。否则，应当返工重作，造成设计文件迟延交付的，按本条第</w:t>
      </w:r>
      <w:r>
        <w:rPr>
          <w:rFonts w:ascii="宋体" w:hAnsi="宋体" w:hint="eastAsia"/>
          <w:color w:val="000000"/>
          <w:sz w:val="24"/>
        </w:rPr>
        <w:t>9.3.4</w:t>
      </w:r>
      <w:r>
        <w:rPr>
          <w:rFonts w:ascii="宋体" w:hAnsi="宋体" w:hint="eastAsia"/>
          <w:color w:val="000000"/>
          <w:sz w:val="24"/>
        </w:rPr>
        <w:t>款约定处理</w:t>
      </w:r>
      <w:bookmarkEnd w:id="29"/>
      <w:bookmarkEnd w:id="30"/>
      <w:r>
        <w:rPr>
          <w:rFonts w:ascii="宋体" w:hAnsi="宋体" w:hint="eastAsia"/>
          <w:color w:val="000000"/>
          <w:sz w:val="24"/>
        </w:rPr>
        <w:t>。</w:t>
      </w:r>
      <w:bookmarkEnd w:id="31"/>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设计文件中选用的国家标准图、部标准图及地方标准图由乙方按本合同第六条要求的份数随同交付甲方。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9.3.2</w:t>
      </w:r>
      <w:r>
        <w:rPr>
          <w:rFonts w:ascii="宋体" w:hAnsi="宋体" w:hint="eastAsia"/>
          <w:color w:val="000000"/>
          <w:sz w:val="24"/>
        </w:rPr>
        <w:t>设计合理使用年限按国家规定执行。</w:t>
      </w:r>
    </w:p>
    <w:p w:rsidR="000B3D06" w:rsidRDefault="000B3D06" w:rsidP="000B3D06">
      <w:pPr>
        <w:spacing w:line="360" w:lineRule="auto"/>
        <w:ind w:firstLineChars="200" w:firstLine="480"/>
        <w:rPr>
          <w:rFonts w:ascii="宋体" w:hAnsi="宋体"/>
          <w:color w:val="000000"/>
          <w:sz w:val="24"/>
        </w:rPr>
      </w:pPr>
      <w:bookmarkStart w:id="32" w:name="_Toc63409379"/>
      <w:bookmarkStart w:id="33" w:name="_Toc326428762"/>
      <w:bookmarkStart w:id="34" w:name="_Toc326428203"/>
      <w:r>
        <w:rPr>
          <w:rFonts w:ascii="宋体" w:hAnsi="宋体" w:hint="eastAsia"/>
          <w:color w:val="000000"/>
          <w:sz w:val="24"/>
        </w:rPr>
        <w:t xml:space="preserve">9.3.3 </w:t>
      </w:r>
      <w:r>
        <w:rPr>
          <w:rFonts w:ascii="宋体" w:hAnsi="宋体" w:hint="eastAsia"/>
          <w:color w:val="000000"/>
          <w:sz w:val="24"/>
        </w:rPr>
        <w:t>乙方按甲方要求，对设计文件进行调整并对出现的遗漏或错误负责修改或补充。由于设计错误造成工程质量事故损失或工期延误，乙方应负责采取补救措施，免收受损失部分及采取补救措施的设计费，造成第三方损失的，乙方承担全部责任，与甲方无关。</w:t>
      </w:r>
      <w:bookmarkEnd w:id="32"/>
      <w:bookmarkEnd w:id="33"/>
      <w:bookmarkEnd w:id="34"/>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9.3.4</w:t>
      </w:r>
      <w:r>
        <w:rPr>
          <w:rFonts w:ascii="宋体" w:hAnsi="宋体" w:hint="eastAsia"/>
          <w:color w:val="000000"/>
          <w:sz w:val="24"/>
        </w:rPr>
        <w:t>乙方应按照双方约定的正式书面文件或会议约定的交付时间交付设计文件（包括施工过程中的设计变更文件）。由于乙方原因，延期交付设计文件</w:t>
      </w:r>
      <w:r>
        <w:rPr>
          <w:rFonts w:ascii="宋体" w:hAnsi="宋体" w:hint="eastAsia"/>
          <w:color w:val="000000"/>
          <w:sz w:val="24"/>
        </w:rPr>
        <w:t>30</w:t>
      </w:r>
      <w:r>
        <w:rPr>
          <w:rFonts w:ascii="宋体" w:hAnsi="宋体" w:hint="eastAsia"/>
          <w:color w:val="000000"/>
          <w:sz w:val="24"/>
        </w:rPr>
        <w:t>天以上，甲方有权终止或解除合同，乙方应返还甲方已支付的款项，并赔偿甲方由此而遭受的所有损失。</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9.3.5</w:t>
      </w:r>
      <w:r>
        <w:rPr>
          <w:rFonts w:ascii="宋体" w:hAnsi="宋体" w:hint="eastAsia"/>
          <w:color w:val="000000"/>
          <w:sz w:val="24"/>
        </w:rPr>
        <w:t>合同生效后，乙方要求终止或解除合同，乙方应双倍返还甲方已支付的款项，并赔偿甲方由此而遭受的所有损失。</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9.3.6</w:t>
      </w:r>
      <w:r>
        <w:rPr>
          <w:rFonts w:ascii="宋体" w:hAnsi="宋体" w:hint="eastAsia"/>
          <w:color w:val="000000"/>
          <w:kern w:val="0"/>
          <w:sz w:val="24"/>
        </w:rPr>
        <w:t>各阶段设计文件经评审或审查，应达到国家、省、市规定的工程设计标准和工程设计应有的深度要求（如</w:t>
      </w:r>
      <w:r>
        <w:rPr>
          <w:rFonts w:ascii="宋体" w:hAnsi="宋体" w:hint="eastAsia"/>
          <w:color w:val="000000"/>
          <w:sz w:val="24"/>
        </w:rPr>
        <w:t>《</w:t>
      </w:r>
      <w:r>
        <w:rPr>
          <w:rFonts w:ascii="宋体" w:hAnsi="宋体"/>
          <w:color w:val="000000"/>
          <w:sz w:val="24"/>
        </w:rPr>
        <w:t>市政公用工程设计文件编制深度规定</w:t>
      </w:r>
      <w:r>
        <w:rPr>
          <w:rFonts w:ascii="宋体" w:hAnsi="宋体" w:hint="eastAsia"/>
          <w:color w:val="000000"/>
          <w:sz w:val="24"/>
        </w:rPr>
        <w:t>》（</w:t>
      </w:r>
      <w:r>
        <w:rPr>
          <w:rFonts w:ascii="宋体" w:hAnsi="宋体" w:hint="eastAsia"/>
          <w:color w:val="000000"/>
          <w:sz w:val="24"/>
        </w:rPr>
        <w:t>2013</w:t>
      </w:r>
      <w:r>
        <w:rPr>
          <w:rFonts w:ascii="宋体" w:hAnsi="宋体" w:hint="eastAsia"/>
          <w:color w:val="000000"/>
          <w:sz w:val="24"/>
        </w:rPr>
        <w:t>年版）</w:t>
      </w:r>
      <w:r>
        <w:rPr>
          <w:rFonts w:ascii="宋体" w:hAnsi="宋体" w:hint="eastAsia"/>
          <w:color w:val="000000"/>
          <w:kern w:val="0"/>
          <w:sz w:val="24"/>
        </w:rPr>
        <w:t>等），并应</w:t>
      </w:r>
      <w:r>
        <w:rPr>
          <w:rFonts w:ascii="宋体" w:hAnsi="宋体" w:hint="eastAsia"/>
          <w:color w:val="000000"/>
          <w:kern w:val="0"/>
          <w:sz w:val="24"/>
        </w:rPr>
        <w:lastRenderedPageBreak/>
        <w:t>是最合理、最优化的设计（按通过设计审查、咨询单位及政府行政主管部门或其授权单位组织的专家审核确认为标准）。否则，乙方应无条件进行修正、改进，其费用甲方不再另行计量支付。如该修正或改进之影响程度达到第</w:t>
      </w:r>
      <w:r>
        <w:rPr>
          <w:rFonts w:ascii="宋体" w:hAnsi="宋体" w:hint="eastAsia"/>
          <w:color w:val="000000"/>
          <w:kern w:val="0"/>
          <w:sz w:val="24"/>
        </w:rPr>
        <w:t>9.3.4</w:t>
      </w:r>
      <w:r>
        <w:rPr>
          <w:rFonts w:ascii="宋体" w:hAnsi="宋体" w:hint="eastAsia"/>
          <w:color w:val="000000"/>
          <w:kern w:val="0"/>
          <w:sz w:val="24"/>
        </w:rPr>
        <w:t>条所述，则按该条处理。</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9.3.7</w:t>
      </w:r>
      <w:r>
        <w:rPr>
          <w:rFonts w:ascii="宋体" w:hAnsi="宋体" w:hint="eastAsia"/>
          <w:color w:val="000000"/>
          <w:sz w:val="24"/>
        </w:rPr>
        <w:t>乙方交付合格的设计文件后，按规定参加有关部门的设计审查，并根据审查结论做必要修改。乙方负责施工图设计交底、处理有关设计问题，在施工阶段按</w:t>
      </w:r>
      <w:r>
        <w:rPr>
          <w:rFonts w:ascii="宋体" w:hAnsi="宋体" w:cs="宋体" w:hint="eastAsia"/>
          <w:color w:val="000000"/>
          <w:sz w:val="24"/>
          <w:szCs w:val="20"/>
        </w:rPr>
        <w:t>甲</w:t>
      </w:r>
      <w:r>
        <w:rPr>
          <w:rFonts w:ascii="宋体" w:hAnsi="宋体" w:hint="eastAsia"/>
          <w:color w:val="000000"/>
          <w:sz w:val="24"/>
        </w:rPr>
        <w:t>方通知的时间完成须修改的设计文件，按要求参加工程的检查验。本项目工程开工之日起连续停工一年内的，乙方仍负责上述工作，但不补偿任何费用。</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9.3.8</w:t>
      </w:r>
      <w:r>
        <w:rPr>
          <w:rFonts w:ascii="宋体" w:hAnsi="宋体" w:hint="eastAsia"/>
          <w:color w:val="000000"/>
          <w:sz w:val="24"/>
        </w:rPr>
        <w:t>乙方在本项目中应保证按规划及项目功能要求、配套设施要求等，完成项目的全部专业专项设计，达到设计深度要求。专项设计限于资质原因的，经</w:t>
      </w:r>
      <w:r>
        <w:rPr>
          <w:rFonts w:ascii="宋体" w:hAnsi="宋体" w:cs="宋体" w:hint="eastAsia"/>
          <w:color w:val="000000"/>
          <w:sz w:val="24"/>
          <w:szCs w:val="20"/>
        </w:rPr>
        <w:t>甲</w:t>
      </w:r>
      <w:r>
        <w:rPr>
          <w:rFonts w:ascii="宋体" w:hAnsi="宋体" w:hint="eastAsia"/>
          <w:color w:val="000000"/>
          <w:sz w:val="24"/>
        </w:rPr>
        <w:t>方书面同意后应依法分包，分包设计费由乙方承担。专项分包施工图设计文件，乙方应校核确认，加盖图纸审核专用章或公章。</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9.3.9</w:t>
      </w:r>
      <w:r>
        <w:rPr>
          <w:rFonts w:ascii="宋体" w:hAnsi="宋体" w:hint="eastAsia"/>
          <w:color w:val="000000"/>
          <w:sz w:val="24"/>
        </w:rPr>
        <w:t>乙方所承担的本合同项目下的专业性较强的工程设计（如人防、消防、临水、临电、外电、外水、燃气等），应按有关部门要求，在约定时间内完成相关评审和报建。经</w:t>
      </w:r>
      <w:r>
        <w:rPr>
          <w:rFonts w:ascii="宋体" w:hAnsi="宋体" w:cs="宋体" w:hint="eastAsia"/>
          <w:color w:val="000000"/>
          <w:sz w:val="24"/>
          <w:szCs w:val="20"/>
        </w:rPr>
        <w:t>甲</w:t>
      </w:r>
      <w:r>
        <w:rPr>
          <w:rFonts w:ascii="宋体" w:hAnsi="宋体" w:hint="eastAsia"/>
          <w:color w:val="000000"/>
          <w:sz w:val="24"/>
        </w:rPr>
        <w:t>方书面同意，乙方可将此部分工作内容分包给具有相应资质的设计单位，但不免除乙方连带责任，相关设计费用已包含在本合同价内。</w:t>
      </w:r>
      <w:r>
        <w:rPr>
          <w:rFonts w:ascii="宋体" w:hAnsi="宋体" w:cs="宋体" w:hint="eastAsia"/>
          <w:color w:val="000000"/>
          <w:sz w:val="24"/>
          <w:szCs w:val="20"/>
        </w:rPr>
        <w:t>甲</w:t>
      </w:r>
      <w:r>
        <w:rPr>
          <w:rFonts w:ascii="宋体" w:hAnsi="宋体" w:hint="eastAsia"/>
          <w:color w:val="000000"/>
          <w:sz w:val="24"/>
        </w:rPr>
        <w:t>方因特殊专业指定的设计分包，乙方须全力配合。</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9.3.10</w:t>
      </w:r>
      <w:r>
        <w:rPr>
          <w:rFonts w:ascii="宋体" w:hAnsi="宋体" w:hint="eastAsia"/>
          <w:color w:val="000000"/>
          <w:sz w:val="24"/>
        </w:rPr>
        <w:t>乙方未经</w:t>
      </w:r>
      <w:r>
        <w:rPr>
          <w:rFonts w:ascii="宋体" w:hAnsi="宋体" w:cs="宋体" w:hint="eastAsia"/>
          <w:color w:val="000000"/>
          <w:sz w:val="24"/>
          <w:szCs w:val="20"/>
        </w:rPr>
        <w:t>甲</w:t>
      </w:r>
      <w:r>
        <w:rPr>
          <w:rFonts w:ascii="宋体" w:hAnsi="宋体" w:hint="eastAsia"/>
          <w:color w:val="000000"/>
          <w:sz w:val="24"/>
        </w:rPr>
        <w:t>方书面同意私自分包设计任务，视为违约，除扣该分包部分的全额设计费用，并承担由此造成的工期、技术及其它一切损失；同时，甲方有权解除合同。</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9.3.11</w:t>
      </w:r>
      <w:r>
        <w:rPr>
          <w:rFonts w:ascii="宋体" w:hAnsi="宋体" w:hint="eastAsia"/>
          <w:color w:val="000000"/>
          <w:sz w:val="24"/>
        </w:rPr>
        <w:t>乙方不得指定本项目建筑材料、设备的生产厂或供货商。乙方应配合甲方的建筑材料、设备的加工订货工作，所需费用由乙方承担。</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9.3.12</w:t>
      </w:r>
      <w:r>
        <w:rPr>
          <w:rFonts w:ascii="宋体" w:hAnsi="宋体" w:hint="eastAsia"/>
          <w:color w:val="000000"/>
          <w:sz w:val="24"/>
        </w:rPr>
        <w:t>设计文件中选用的国家标准图、部标准图、地方标准图及各类相关数据、资料由乙方复印提供。</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kern w:val="0"/>
          <w:sz w:val="24"/>
        </w:rPr>
        <w:t>9.3.13</w:t>
      </w:r>
      <w:r>
        <w:rPr>
          <w:rFonts w:ascii="宋体" w:hAnsi="宋体" w:hint="eastAsia"/>
          <w:color w:val="000000"/>
          <w:kern w:val="0"/>
          <w:sz w:val="24"/>
        </w:rPr>
        <w:t>乙方为完成本合同项下的设计内容，发生的咨询、对外洽谈、国内外技术考察及各类科研课题研究等，费用已包含在本项目设计费中，</w:t>
      </w:r>
      <w:r>
        <w:rPr>
          <w:rFonts w:ascii="宋体" w:hAnsi="宋体" w:cs="宋体" w:hint="eastAsia"/>
          <w:color w:val="000000"/>
          <w:sz w:val="24"/>
          <w:szCs w:val="20"/>
        </w:rPr>
        <w:t>甲</w:t>
      </w:r>
      <w:r>
        <w:rPr>
          <w:rFonts w:ascii="宋体" w:hAnsi="宋体" w:hint="eastAsia"/>
          <w:color w:val="000000"/>
          <w:kern w:val="0"/>
          <w:sz w:val="24"/>
        </w:rPr>
        <w:t>方不再支付，由乙方承担。</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kern w:val="0"/>
          <w:sz w:val="24"/>
        </w:rPr>
        <w:t>9.3.14</w:t>
      </w:r>
      <w:r>
        <w:rPr>
          <w:rFonts w:ascii="宋体" w:hAnsi="宋体" w:hint="eastAsia"/>
          <w:color w:val="000000"/>
          <w:kern w:val="0"/>
          <w:sz w:val="24"/>
        </w:rPr>
        <w:t>如乙方未履行本合同所要求的工作，</w:t>
      </w:r>
      <w:r>
        <w:rPr>
          <w:rFonts w:ascii="宋体" w:hAnsi="宋体" w:cs="宋体" w:hint="eastAsia"/>
          <w:color w:val="000000"/>
          <w:sz w:val="24"/>
          <w:szCs w:val="20"/>
        </w:rPr>
        <w:t>甲</w:t>
      </w:r>
      <w:r>
        <w:rPr>
          <w:rFonts w:ascii="宋体" w:hAnsi="宋体" w:hint="eastAsia"/>
          <w:color w:val="000000"/>
          <w:kern w:val="0"/>
          <w:sz w:val="24"/>
        </w:rPr>
        <w:t>方可根据实际情况推迟拨付或拒付设计费。</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kern w:val="0"/>
          <w:sz w:val="24"/>
        </w:rPr>
        <w:t>9.3.15</w:t>
      </w:r>
      <w:r>
        <w:rPr>
          <w:rFonts w:ascii="宋体" w:hAnsi="宋体" w:hint="eastAsia"/>
          <w:color w:val="000000"/>
          <w:kern w:val="0"/>
          <w:sz w:val="24"/>
        </w:rPr>
        <w:t>乙方的设计必须以保证质量、节约投资为原则开展工作，设计文件经</w:t>
      </w:r>
      <w:r>
        <w:rPr>
          <w:rFonts w:ascii="宋体" w:hAnsi="宋体" w:cs="宋体" w:hint="eastAsia"/>
          <w:color w:val="000000"/>
          <w:sz w:val="24"/>
          <w:szCs w:val="20"/>
        </w:rPr>
        <w:t>甲</w:t>
      </w:r>
      <w:r>
        <w:rPr>
          <w:rFonts w:ascii="宋体" w:hAnsi="宋体" w:hint="eastAsia"/>
          <w:color w:val="000000"/>
          <w:kern w:val="0"/>
          <w:sz w:val="24"/>
        </w:rPr>
        <w:t>方审查后，乙方不得单方更改。</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sz w:val="24"/>
        </w:rPr>
        <w:lastRenderedPageBreak/>
        <w:t>9.3.16</w:t>
      </w:r>
      <w:r>
        <w:rPr>
          <w:rFonts w:ascii="宋体" w:hAnsi="宋体" w:hint="eastAsia"/>
          <w:color w:val="000000"/>
          <w:sz w:val="24"/>
        </w:rPr>
        <w:t>因乙方设计文件遗漏或错误造成工程费用增加，</w:t>
      </w:r>
      <w:r>
        <w:rPr>
          <w:rFonts w:ascii="宋体" w:hAnsi="宋体" w:cs="宋体" w:hint="eastAsia"/>
          <w:color w:val="000000"/>
          <w:sz w:val="24"/>
          <w:szCs w:val="20"/>
        </w:rPr>
        <w:t>甲</w:t>
      </w:r>
      <w:r>
        <w:rPr>
          <w:rFonts w:ascii="宋体" w:hAnsi="宋体" w:hint="eastAsia"/>
          <w:color w:val="000000"/>
          <w:sz w:val="24"/>
        </w:rPr>
        <w:t>方按照增加费用占施工合同总价的比例相应扣减设计费。</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sz w:val="24"/>
        </w:rPr>
        <w:t>9.3.17</w:t>
      </w:r>
      <w:r>
        <w:rPr>
          <w:rFonts w:ascii="宋体" w:hAnsi="宋体" w:hint="eastAsia"/>
          <w:color w:val="000000"/>
          <w:sz w:val="24"/>
        </w:rPr>
        <w:t>因设计文件出现遗漏延误了设计文件交付时间，按本条第</w:t>
      </w:r>
      <w:r>
        <w:rPr>
          <w:rFonts w:ascii="宋体" w:hAnsi="宋体" w:hint="eastAsia"/>
          <w:color w:val="000000"/>
          <w:sz w:val="24"/>
        </w:rPr>
        <w:t>9.3.4</w:t>
      </w:r>
      <w:r>
        <w:rPr>
          <w:rFonts w:ascii="宋体" w:hAnsi="宋体" w:hint="eastAsia"/>
          <w:color w:val="000000"/>
          <w:sz w:val="24"/>
        </w:rPr>
        <w:t>款约定处理。</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sz w:val="24"/>
        </w:rPr>
        <w:t>9.3.18</w:t>
      </w:r>
      <w:r>
        <w:rPr>
          <w:rFonts w:ascii="宋体" w:hAnsi="宋体" w:hint="eastAsia"/>
          <w:color w:val="000000"/>
          <w:sz w:val="24"/>
        </w:rPr>
        <w:t>乙方需配合甲方进行施工期间临时交通组织设计工作。</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sz w:val="24"/>
        </w:rPr>
        <w:t>9.3.19</w:t>
      </w:r>
      <w:r>
        <w:rPr>
          <w:rFonts w:ascii="宋体" w:hAnsi="宋体" w:hint="eastAsia"/>
          <w:color w:val="000000"/>
          <w:sz w:val="24"/>
        </w:rPr>
        <w:t>对于建筑物保护，乙方应提供完整的保护实施方案。</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9.3.20</w:t>
      </w:r>
      <w:r>
        <w:rPr>
          <w:rFonts w:ascii="宋体" w:hAnsi="宋体" w:hint="eastAsia"/>
          <w:color w:val="000000"/>
          <w:sz w:val="24"/>
        </w:rPr>
        <w:t>乙方需配合招标工作，按</w:t>
      </w:r>
      <w:r>
        <w:rPr>
          <w:rFonts w:ascii="宋体" w:hAnsi="宋体" w:cs="宋体" w:hint="eastAsia"/>
          <w:color w:val="000000"/>
          <w:sz w:val="24"/>
          <w:szCs w:val="20"/>
        </w:rPr>
        <w:t>甲</w:t>
      </w:r>
      <w:r>
        <w:rPr>
          <w:rFonts w:ascii="宋体" w:hAnsi="宋体" w:hint="eastAsia"/>
          <w:color w:val="000000"/>
          <w:sz w:val="24"/>
        </w:rPr>
        <w:t>方的要求提供所有设计图纸的电子文件（含可编辑的</w:t>
      </w:r>
      <w:r>
        <w:rPr>
          <w:rFonts w:ascii="宋体" w:hAnsi="宋体" w:hint="eastAsia"/>
          <w:color w:val="000000"/>
          <w:sz w:val="24"/>
        </w:rPr>
        <w:t>CAD</w:t>
      </w:r>
      <w:r>
        <w:rPr>
          <w:rFonts w:ascii="宋体" w:hAnsi="宋体" w:hint="eastAsia"/>
          <w:color w:val="000000"/>
          <w:sz w:val="24"/>
        </w:rPr>
        <w:t>和不可编辑的</w:t>
      </w:r>
      <w:r>
        <w:rPr>
          <w:rFonts w:ascii="宋体" w:hAnsi="宋体" w:hint="eastAsia"/>
          <w:color w:val="000000"/>
          <w:sz w:val="24"/>
        </w:rPr>
        <w:t>PDF</w:t>
      </w:r>
      <w:r>
        <w:rPr>
          <w:rFonts w:ascii="宋体" w:hAnsi="宋体" w:hint="eastAsia"/>
          <w:color w:val="000000"/>
          <w:sz w:val="24"/>
        </w:rPr>
        <w:t>电子文件、编制技术文件、主要材料设备表等</w:t>
      </w:r>
      <w:r>
        <w:rPr>
          <w:rFonts w:ascii="宋体" w:hAnsi="宋体" w:hint="eastAsia"/>
          <w:color w:val="000000"/>
          <w:sz w:val="24"/>
        </w:rPr>
        <w:t>word</w:t>
      </w:r>
      <w:r>
        <w:rPr>
          <w:rFonts w:ascii="宋体" w:hAnsi="宋体" w:hint="eastAsia"/>
          <w:color w:val="000000"/>
          <w:sz w:val="24"/>
        </w:rPr>
        <w:t>电子文件）</w:t>
      </w:r>
      <w:r>
        <w:rPr>
          <w:rFonts w:ascii="宋体" w:hAnsi="宋体" w:hint="eastAsia"/>
          <w:color w:val="000000"/>
          <w:kern w:val="0"/>
          <w:sz w:val="24"/>
        </w:rPr>
        <w:t>。</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9.3.21</w:t>
      </w:r>
      <w:r>
        <w:rPr>
          <w:rFonts w:ascii="宋体" w:hAnsi="宋体" w:hint="eastAsia"/>
          <w:color w:val="000000"/>
          <w:sz w:val="24"/>
        </w:rPr>
        <w:t>乙方应当准时参加该项目的各类协调会议。</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9.3.22</w:t>
      </w:r>
      <w:r>
        <w:rPr>
          <w:rFonts w:ascii="宋体" w:hAnsi="宋体" w:hint="eastAsia"/>
          <w:color w:val="000000"/>
          <w:kern w:val="0"/>
          <w:sz w:val="24"/>
        </w:rPr>
        <w:t>工程完工后，经甲方使用，不能达到原设计功能要求的，乙方需配合核实原因，提出书面整改意见。属于乙方责任的，则扣除相应的设计费。</w:t>
      </w:r>
    </w:p>
    <w:p w:rsidR="000B3D06" w:rsidRDefault="000B3D06" w:rsidP="000B3D06">
      <w:pPr>
        <w:spacing w:line="360" w:lineRule="auto"/>
        <w:ind w:firstLineChars="200" w:firstLine="480"/>
        <w:rPr>
          <w:rFonts w:ascii="宋体" w:hAnsi="宋体"/>
          <w:color w:val="000000"/>
          <w:kern w:val="0"/>
          <w:sz w:val="24"/>
        </w:rPr>
      </w:pPr>
      <w:r>
        <w:rPr>
          <w:rFonts w:ascii="宋体" w:hAnsi="宋体" w:hint="eastAsia"/>
          <w:color w:val="000000"/>
          <w:kern w:val="0"/>
          <w:sz w:val="24"/>
        </w:rPr>
        <w:t>9.3.23</w:t>
      </w:r>
      <w:r>
        <w:rPr>
          <w:rFonts w:ascii="宋体" w:hAnsi="宋体" w:hint="eastAsia"/>
          <w:color w:val="000000"/>
          <w:sz w:val="24"/>
        </w:rPr>
        <w:t>因乙方原因，经审定的概算造价超过投资额的</w:t>
      </w:r>
      <w:r>
        <w:rPr>
          <w:rFonts w:ascii="宋体" w:hAnsi="宋体" w:hint="eastAsia"/>
          <w:color w:val="000000"/>
          <w:sz w:val="24"/>
        </w:rPr>
        <w:t>5%</w:t>
      </w:r>
      <w:r>
        <w:rPr>
          <w:rFonts w:ascii="宋体" w:hAnsi="宋体" w:hint="eastAsia"/>
          <w:color w:val="000000"/>
          <w:sz w:val="24"/>
        </w:rPr>
        <w:t>，影响工程建设计划的，应修改设计文件，并扣除全部设计费的</w:t>
      </w:r>
      <w:r>
        <w:rPr>
          <w:rFonts w:ascii="宋体" w:hAnsi="宋体" w:hint="eastAsia"/>
          <w:color w:val="000000"/>
          <w:sz w:val="24"/>
        </w:rPr>
        <w:t>1</w:t>
      </w:r>
      <w:r>
        <w:rPr>
          <w:rFonts w:ascii="宋体" w:hAnsi="宋体" w:hint="eastAsia"/>
          <w:color w:val="000000"/>
          <w:sz w:val="24"/>
        </w:rPr>
        <w:t>‰。</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kern w:val="0"/>
          <w:sz w:val="24"/>
        </w:rPr>
        <w:t>9.3.24</w:t>
      </w:r>
      <w:r>
        <w:rPr>
          <w:rFonts w:ascii="宋体" w:hAnsi="宋体" w:hint="eastAsia"/>
          <w:color w:val="000000"/>
          <w:sz w:val="24"/>
        </w:rPr>
        <w:t>本合同有关条款约定乙方应承担的责任。</w:t>
      </w:r>
    </w:p>
    <w:p w:rsidR="000B3D06" w:rsidRDefault="000B3D06" w:rsidP="000B3D06">
      <w:pPr>
        <w:spacing w:line="360" w:lineRule="auto"/>
        <w:ind w:firstLineChars="149" w:firstLine="358"/>
        <w:rPr>
          <w:rFonts w:ascii="宋体" w:hAnsi="宋体"/>
          <w:b/>
          <w:bCs/>
          <w:color w:val="000000"/>
          <w:sz w:val="24"/>
        </w:rPr>
      </w:pPr>
      <w:r>
        <w:rPr>
          <w:rFonts w:ascii="宋体" w:hAnsi="宋体" w:hint="eastAsia"/>
          <w:b/>
          <w:bCs/>
          <w:color w:val="000000"/>
          <w:sz w:val="24"/>
        </w:rPr>
        <w:t>第十条　其它约定事项</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10.1</w:t>
      </w:r>
      <w:r>
        <w:rPr>
          <w:rFonts w:ascii="宋体" w:hAnsi="宋体" w:hint="eastAsia"/>
          <w:color w:val="000000"/>
          <w:sz w:val="24"/>
        </w:rPr>
        <w:t>乙方应派专人驻施工现场进行配合与解决有关问题。</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10.2</w:t>
      </w:r>
      <w:r>
        <w:rPr>
          <w:rFonts w:ascii="宋体" w:hAnsi="宋体" w:hint="eastAsia"/>
          <w:color w:val="000000"/>
          <w:sz w:val="24"/>
        </w:rPr>
        <w:t>乙方为本合同项目的服务至缺陷通知期完成为止。</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10.3</w:t>
      </w:r>
      <w:r>
        <w:rPr>
          <w:rFonts w:ascii="宋体" w:hAnsi="宋体" w:cs="宋体" w:hint="eastAsia"/>
          <w:color w:val="000000"/>
          <w:sz w:val="24"/>
        </w:rPr>
        <w:t>甲</w:t>
      </w:r>
      <w:r>
        <w:rPr>
          <w:rFonts w:ascii="宋体" w:hAnsi="宋体" w:hint="eastAsia"/>
          <w:color w:val="000000"/>
          <w:sz w:val="24"/>
        </w:rPr>
        <w:t>方委托乙方承担本合同范围以外的工作服务，另行签订协议并支付费用。</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10.4</w:t>
      </w:r>
      <w:r>
        <w:rPr>
          <w:rFonts w:ascii="宋体" w:hAnsi="宋体" w:hint="eastAsia"/>
          <w:color w:val="000000"/>
          <w:sz w:val="24"/>
        </w:rPr>
        <w:t>由于不可抗力因素致使合同无法履行时，双方应及时协商解决。</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10.5</w:t>
      </w:r>
      <w:r>
        <w:rPr>
          <w:rFonts w:ascii="宋体" w:hAnsi="宋体" w:hint="eastAsia"/>
          <w:color w:val="000000"/>
          <w:sz w:val="24"/>
        </w:rPr>
        <w:t>乙方应按本项目总投资开展限额设计，乙方未经</w:t>
      </w:r>
      <w:r>
        <w:rPr>
          <w:rFonts w:ascii="宋体" w:hAnsi="宋体" w:cs="宋体" w:hint="eastAsia"/>
          <w:color w:val="000000"/>
          <w:sz w:val="24"/>
        </w:rPr>
        <w:t>甲</w:t>
      </w:r>
      <w:r>
        <w:rPr>
          <w:rFonts w:ascii="宋体" w:hAnsi="宋体" w:hint="eastAsia"/>
          <w:color w:val="000000"/>
          <w:sz w:val="24"/>
        </w:rPr>
        <w:t>方书面同意突破投资限额进行设计，乙方须无偿对设计文件重新修改，交付设计文件时间不予顺延。</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10.6</w:t>
      </w:r>
      <w:r>
        <w:rPr>
          <w:rFonts w:ascii="宋体" w:hAnsi="宋体" w:hint="eastAsia"/>
          <w:color w:val="000000"/>
          <w:sz w:val="24"/>
        </w:rPr>
        <w:t>本合同价已包含施工阶段一般性设计变更、修改、补充的设计费用，以及配合报建、施工等工作的费用。</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10.7</w:t>
      </w:r>
      <w:r>
        <w:rPr>
          <w:rFonts w:ascii="宋体" w:hAnsi="宋体" w:hint="eastAsia"/>
          <w:color w:val="000000"/>
          <w:sz w:val="24"/>
        </w:rPr>
        <w:t>因乙方原因导致施工工期延误，每日按暂定设计费总额计收</w:t>
      </w:r>
      <w:r>
        <w:rPr>
          <w:rFonts w:ascii="Calibri" w:hAnsi="宋体" w:hint="eastAsia"/>
          <w:color w:val="000000"/>
          <w:sz w:val="24"/>
        </w:rPr>
        <w:t>1</w:t>
      </w:r>
      <w:r>
        <w:rPr>
          <w:rFonts w:ascii="Calibri" w:hAnsi="宋体" w:hint="eastAsia"/>
          <w:color w:val="000000"/>
          <w:sz w:val="24"/>
        </w:rPr>
        <w:t>‰</w:t>
      </w:r>
      <w:r>
        <w:rPr>
          <w:rFonts w:ascii="宋体" w:hAnsi="宋体" w:hint="eastAsia"/>
          <w:color w:val="000000"/>
          <w:sz w:val="24"/>
        </w:rPr>
        <w:t>的违约金。</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10.8</w:t>
      </w:r>
      <w:r>
        <w:rPr>
          <w:rFonts w:ascii="宋体" w:hAnsi="宋体" w:hint="eastAsia"/>
          <w:color w:val="000000"/>
          <w:sz w:val="24"/>
        </w:rPr>
        <w:t>乙方须完成竣工图编制，提供竣工图一式十份。</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10.9</w:t>
      </w:r>
      <w:r>
        <w:rPr>
          <w:rFonts w:ascii="宋体" w:hAnsi="宋体" w:hint="eastAsia"/>
          <w:color w:val="000000"/>
          <w:sz w:val="24"/>
        </w:rPr>
        <w:t>本合同设计成果的发表权、展览权、使用权及相关知识产权归甲方所有。</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 xml:space="preserve">0.10 </w:t>
      </w:r>
      <w:r>
        <w:rPr>
          <w:rFonts w:ascii="宋体" w:hAnsi="宋体" w:hint="eastAsia"/>
          <w:color w:val="000000"/>
          <w:sz w:val="24"/>
        </w:rPr>
        <w:t>乙方提供的与本合同有关的服务内容或作品成品，应保障甲方在使用时不会侵犯第三方的权利。非甲方原因，若乙方提供的服务内容或作品成品发生侵害第三方权利的情况</w:t>
      </w:r>
      <w:r>
        <w:rPr>
          <w:rFonts w:ascii="宋体" w:hAnsi="宋体" w:hint="eastAsia"/>
          <w:color w:val="000000"/>
          <w:sz w:val="24"/>
        </w:rPr>
        <w:t xml:space="preserve">, </w:t>
      </w:r>
      <w:r>
        <w:rPr>
          <w:rFonts w:ascii="宋体" w:hAnsi="宋体" w:hint="eastAsia"/>
          <w:color w:val="000000"/>
          <w:sz w:val="24"/>
        </w:rPr>
        <w:t>乙方应负责与第三方交涉</w:t>
      </w:r>
      <w:r>
        <w:rPr>
          <w:rFonts w:ascii="宋体" w:hAnsi="宋体" w:hint="eastAsia"/>
          <w:color w:val="000000"/>
          <w:sz w:val="24"/>
        </w:rPr>
        <w:t xml:space="preserve">, </w:t>
      </w:r>
      <w:r>
        <w:rPr>
          <w:rFonts w:ascii="宋体" w:hAnsi="宋体" w:hint="eastAsia"/>
          <w:color w:val="000000"/>
          <w:sz w:val="24"/>
        </w:rPr>
        <w:t>并承担由此产生的全部法律和经济责任</w:t>
      </w:r>
      <w:r>
        <w:rPr>
          <w:rFonts w:ascii="宋体" w:hAnsi="宋体" w:hint="eastAsia"/>
          <w:color w:val="000000"/>
          <w:sz w:val="24"/>
        </w:rPr>
        <w:t xml:space="preserve">, </w:t>
      </w:r>
      <w:r>
        <w:rPr>
          <w:rFonts w:ascii="宋体" w:hAnsi="宋体" w:hint="eastAsia"/>
          <w:color w:val="000000"/>
          <w:sz w:val="24"/>
        </w:rPr>
        <w:t>并对因为该侵权</w:t>
      </w:r>
      <w:r>
        <w:rPr>
          <w:rFonts w:ascii="宋体" w:hAnsi="宋体" w:hint="eastAsia"/>
          <w:color w:val="000000"/>
          <w:sz w:val="24"/>
        </w:rPr>
        <w:lastRenderedPageBreak/>
        <w:t>行为给甲方造成的损失承担赔偿责任。本条款长期有效。</w:t>
      </w:r>
    </w:p>
    <w:p w:rsidR="000B3D06" w:rsidRDefault="000B3D06" w:rsidP="000B3D06">
      <w:pPr>
        <w:ind w:firstLineChars="200" w:firstLine="420"/>
        <w:rPr>
          <w:rFonts w:ascii="Calibri" w:hAnsi="Calibri"/>
          <w:color w:val="000000"/>
        </w:rPr>
      </w:pPr>
      <w:bookmarkStart w:id="35" w:name="_Toc287627924"/>
    </w:p>
    <w:p w:rsidR="000B3D06" w:rsidRDefault="000B3D06" w:rsidP="000B3D06">
      <w:pPr>
        <w:rPr>
          <w:rFonts w:ascii="黑体" w:eastAsia="黑体" w:hAnsi="黑体"/>
          <w:bCs/>
          <w:color w:val="000000"/>
          <w:kern w:val="0"/>
          <w:sz w:val="36"/>
          <w:szCs w:val="44"/>
        </w:rPr>
      </w:pPr>
      <w:bookmarkStart w:id="36" w:name="_Toc63409380"/>
      <w:r>
        <w:rPr>
          <w:rFonts w:ascii="黑体" w:eastAsia="黑体" w:hAnsi="黑体" w:hint="eastAsia"/>
          <w:bCs/>
          <w:color w:val="000000"/>
          <w:kern w:val="0"/>
          <w:sz w:val="36"/>
          <w:szCs w:val="44"/>
        </w:rPr>
        <w:br w:type="page"/>
      </w:r>
    </w:p>
    <w:p w:rsidR="000B3D06" w:rsidRDefault="000B3D06" w:rsidP="000B3D06">
      <w:pPr>
        <w:keepNext/>
        <w:keepLines/>
        <w:jc w:val="center"/>
        <w:rPr>
          <w:rFonts w:ascii="黑体" w:eastAsia="黑体" w:hAnsi="黑体"/>
          <w:bCs/>
          <w:color w:val="000000"/>
          <w:kern w:val="0"/>
          <w:sz w:val="36"/>
          <w:szCs w:val="44"/>
        </w:rPr>
      </w:pPr>
      <w:r>
        <w:rPr>
          <w:rFonts w:ascii="黑体" w:eastAsia="黑体" w:hAnsi="黑体" w:hint="eastAsia"/>
          <w:bCs/>
          <w:color w:val="000000"/>
          <w:kern w:val="0"/>
          <w:sz w:val="36"/>
          <w:szCs w:val="44"/>
        </w:rPr>
        <w:lastRenderedPageBreak/>
        <w:t>第三篇  工程施工合同条款</w:t>
      </w:r>
      <w:bookmarkEnd w:id="36"/>
    </w:p>
    <w:p w:rsidR="000B3D06" w:rsidRDefault="000B3D06" w:rsidP="000B3D06">
      <w:pPr>
        <w:keepNext/>
        <w:keepLines/>
        <w:jc w:val="center"/>
        <w:rPr>
          <w:rFonts w:ascii="黑体" w:eastAsia="黑体" w:hAnsi="黑体"/>
          <w:bCs/>
          <w:color w:val="000000"/>
          <w:kern w:val="0"/>
          <w:sz w:val="36"/>
          <w:szCs w:val="44"/>
        </w:rPr>
      </w:pPr>
    </w:p>
    <w:p w:rsidR="000B3D06" w:rsidRDefault="000B3D06" w:rsidP="000B3D06">
      <w:pPr>
        <w:keepNext/>
        <w:keepLines/>
        <w:jc w:val="center"/>
        <w:rPr>
          <w:rFonts w:ascii="黑体" w:eastAsia="黑体" w:hAnsi="黑体"/>
          <w:bCs/>
          <w:color w:val="000000"/>
          <w:kern w:val="0"/>
          <w:sz w:val="36"/>
          <w:szCs w:val="44"/>
        </w:rPr>
      </w:pPr>
      <w:bookmarkStart w:id="37" w:name="_Toc63409381"/>
      <w:r>
        <w:rPr>
          <w:rFonts w:ascii="黑体" w:eastAsia="黑体" w:hAnsi="黑体" w:hint="eastAsia"/>
          <w:bCs/>
          <w:color w:val="000000"/>
          <w:kern w:val="0"/>
          <w:sz w:val="36"/>
          <w:szCs w:val="44"/>
        </w:rPr>
        <w:t>第一章　通用条款</w:t>
      </w:r>
      <w:bookmarkEnd w:id="35"/>
      <w:bookmarkEnd w:id="37"/>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38" w:name="_Toc287627925"/>
      <w:bookmarkStart w:id="39" w:name="_Toc63409382"/>
      <w:r>
        <w:rPr>
          <w:rFonts w:ascii="宋体" w:eastAsia="黑体" w:hAnsi="Arial" w:cs="宋体" w:hint="eastAsia"/>
          <w:bCs/>
          <w:color w:val="000000"/>
          <w:kern w:val="0"/>
          <w:sz w:val="32"/>
          <w:szCs w:val="32"/>
        </w:rPr>
        <w:t>一、总则</w:t>
      </w:r>
      <w:bookmarkEnd w:id="38"/>
      <w:bookmarkEnd w:id="39"/>
    </w:p>
    <w:p w:rsidR="000B3D06" w:rsidRDefault="000B3D06" w:rsidP="000B3D06">
      <w:pPr>
        <w:autoSpaceDE w:val="0"/>
        <w:autoSpaceDN w:val="0"/>
        <w:adjustRightInd w:val="0"/>
        <w:spacing w:before="6"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40" w:name="_Toc287627926"/>
      <w:bookmarkStart w:id="41" w:name="_Toc63409383"/>
      <w:r>
        <w:rPr>
          <w:rFonts w:ascii="Calibri" w:eastAsia="黑体" w:hAnsi="Calibri"/>
          <w:bCs/>
          <w:color w:val="000000"/>
          <w:kern w:val="0"/>
          <w:position w:val="-1"/>
          <w:sz w:val="24"/>
          <w:szCs w:val="30"/>
        </w:rPr>
        <w:t>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定义</w:t>
      </w:r>
      <w:bookmarkEnd w:id="40"/>
      <w:bookmarkEnd w:id="41"/>
    </w:p>
    <w:p w:rsidR="000B3D06" w:rsidRDefault="000B3D06" w:rsidP="000B3D06">
      <w:pPr>
        <w:autoSpaceDE w:val="0"/>
        <w:autoSpaceDN w:val="0"/>
        <w:adjustRightInd w:val="0"/>
        <w:spacing w:before="15" w:line="280" w:lineRule="exact"/>
        <w:jc w:val="left"/>
        <w:rPr>
          <w:rFonts w:ascii="宋体" w:hAnsi="Calibri" w:cs="宋体"/>
          <w:color w:val="000000"/>
          <w:kern w:val="0"/>
          <w:sz w:val="28"/>
          <w:szCs w:val="28"/>
        </w:rPr>
      </w:pPr>
    </w:p>
    <w:p w:rsidR="000B3D06" w:rsidRDefault="000B3D06" w:rsidP="000B3D06">
      <w:pPr>
        <w:tabs>
          <w:tab w:val="left" w:pos="1680"/>
        </w:tabs>
        <w:autoSpaceDE w:val="0"/>
        <w:autoSpaceDN w:val="0"/>
        <w:adjustRightInd w:val="0"/>
        <w:ind w:left="101"/>
        <w:jc w:val="left"/>
        <w:rPr>
          <w:rFonts w:ascii="宋体" w:hAnsi="Calibri" w:cs="宋体"/>
          <w:color w:val="000000"/>
          <w:kern w:val="0"/>
          <w:sz w:val="24"/>
        </w:rPr>
      </w:pPr>
      <w:r>
        <w:rPr>
          <w:rFonts w:ascii="宋体" w:hAnsi="Calibri" w:cs="宋体" w:hint="eastAsia"/>
          <w:color w:val="000000"/>
          <w:spacing w:val="1"/>
          <w:kern w:val="0"/>
          <w:szCs w:val="21"/>
        </w:rPr>
        <w:t>定</w:t>
      </w:r>
      <w:r>
        <w:rPr>
          <w:rFonts w:ascii="宋体" w:hAnsi="Calibri" w:cs="宋体" w:hint="eastAsia"/>
          <w:color w:val="000000"/>
          <w:kern w:val="0"/>
          <w:szCs w:val="21"/>
        </w:rPr>
        <w:t>义</w:t>
      </w:r>
      <w:r>
        <w:rPr>
          <w:rFonts w:ascii="宋体" w:hAnsi="Calibri" w:cs="宋体"/>
          <w:color w:val="000000"/>
          <w:kern w:val="0"/>
          <w:szCs w:val="21"/>
        </w:rPr>
        <w:tab/>
      </w:r>
      <w:r>
        <w:rPr>
          <w:rFonts w:ascii="宋体" w:hAnsi="Calibri" w:cs="宋体" w:hint="eastAsia"/>
          <w:color w:val="000000"/>
          <w:kern w:val="0"/>
          <w:sz w:val="24"/>
        </w:rPr>
        <w:t>下列词语或措辞，除非特别说明，在本合同中均具有以下赋予的含义：</w:t>
      </w:r>
    </w:p>
    <w:p w:rsidR="000B3D06" w:rsidRDefault="000B3D06" w:rsidP="000B3D06">
      <w:pPr>
        <w:autoSpaceDE w:val="0"/>
        <w:autoSpaceDN w:val="0"/>
        <w:adjustRightInd w:val="0"/>
        <w:spacing w:before="10"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17" w:lineRule="auto"/>
        <w:ind w:left="2259" w:right="47" w:hanging="540"/>
        <w:jc w:val="left"/>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1</w:t>
      </w:r>
      <w:r>
        <w:rPr>
          <w:rFonts w:ascii="宋体" w:hAnsi="Calibri" w:cs="宋体" w:hint="eastAsia"/>
          <w:color w:val="000000"/>
          <w:kern w:val="0"/>
          <w:sz w:val="24"/>
        </w:rPr>
        <w:t>合同</w:t>
      </w:r>
      <w:r>
        <w:rPr>
          <w:rFonts w:ascii="宋体" w:hAnsi="Calibri" w:cs="宋体" w:hint="eastAsia"/>
          <w:color w:val="000000"/>
          <w:spacing w:val="-90"/>
          <w:kern w:val="0"/>
          <w:sz w:val="24"/>
        </w:rPr>
        <w:t>：</w:t>
      </w:r>
      <w:r>
        <w:rPr>
          <w:rFonts w:ascii="宋体" w:hAnsi="Calibri" w:cs="宋体" w:hint="eastAsia"/>
          <w:color w:val="000000"/>
          <w:kern w:val="0"/>
          <w:sz w:val="24"/>
        </w:rPr>
        <w:t>指合同双方当事人为实施</w:t>
      </w:r>
      <w:r>
        <w:rPr>
          <w:rFonts w:ascii="宋体" w:hAnsi="Calibri" w:cs="宋体" w:hint="eastAsia"/>
          <w:color w:val="000000"/>
          <w:spacing w:val="-90"/>
          <w:kern w:val="0"/>
          <w:sz w:val="24"/>
        </w:rPr>
        <w:t>、</w:t>
      </w:r>
      <w:r>
        <w:rPr>
          <w:rFonts w:ascii="宋体" w:hAnsi="Calibri" w:cs="宋体" w:hint="eastAsia"/>
          <w:color w:val="000000"/>
          <w:kern w:val="0"/>
          <w:sz w:val="24"/>
        </w:rPr>
        <w:t>完成并保修合同工程所订立的合同文件。合同文件由第</w:t>
      </w:r>
      <w:r>
        <w:rPr>
          <w:rFonts w:ascii="Calibri" w:hAnsi="Calibri"/>
          <w:color w:val="000000"/>
          <w:kern w:val="0"/>
          <w:sz w:val="24"/>
        </w:rPr>
        <w:t xml:space="preserve">2.2 </w:t>
      </w:r>
      <w:r>
        <w:rPr>
          <w:rFonts w:ascii="宋体" w:hAnsi="Calibri" w:cs="宋体" w:hint="eastAsia"/>
          <w:color w:val="000000"/>
          <w:kern w:val="0"/>
          <w:sz w:val="24"/>
        </w:rPr>
        <w:t>款所列的文件组成。</w:t>
      </w:r>
    </w:p>
    <w:p w:rsidR="000B3D06" w:rsidRDefault="000B3D06" w:rsidP="000B3D06">
      <w:pPr>
        <w:autoSpaceDE w:val="0"/>
        <w:autoSpaceDN w:val="0"/>
        <w:adjustRightInd w:val="0"/>
        <w:spacing w:before="20" w:line="240" w:lineRule="exact"/>
        <w:jc w:val="left"/>
        <w:rPr>
          <w:rFonts w:ascii="宋体" w:hAnsi="Calibri" w:cs="宋体"/>
          <w:color w:val="000000"/>
          <w:kern w:val="0"/>
          <w:sz w:val="24"/>
        </w:rPr>
      </w:pPr>
    </w:p>
    <w:p w:rsidR="000B3D06" w:rsidRDefault="000B3D06" w:rsidP="000B3D06">
      <w:pPr>
        <w:autoSpaceDE w:val="0"/>
        <w:autoSpaceDN w:val="0"/>
        <w:adjustRightInd w:val="0"/>
        <w:spacing w:line="317" w:lineRule="auto"/>
        <w:ind w:left="2259" w:right="167" w:hanging="540"/>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 xml:space="preserve">2 </w:t>
      </w:r>
      <w:r>
        <w:rPr>
          <w:rFonts w:ascii="宋体" w:hAnsi="Calibri" w:cs="宋体" w:hint="eastAsia"/>
          <w:color w:val="000000"/>
          <w:kern w:val="0"/>
          <w:sz w:val="24"/>
        </w:rPr>
        <w:t>协议书</w:t>
      </w:r>
      <w:r>
        <w:rPr>
          <w:rFonts w:ascii="宋体" w:hAnsi="Calibri" w:cs="宋体" w:hint="eastAsia"/>
          <w:color w:val="000000"/>
          <w:spacing w:val="-30"/>
          <w:kern w:val="0"/>
          <w:sz w:val="24"/>
        </w:rPr>
        <w:t>：</w:t>
      </w:r>
      <w:r>
        <w:rPr>
          <w:rFonts w:ascii="宋体" w:hAnsi="Calibri" w:cs="宋体" w:hint="eastAsia"/>
          <w:color w:val="000000"/>
          <w:kern w:val="0"/>
          <w:sz w:val="24"/>
        </w:rPr>
        <w:t>指合同双方当事人为合同工程所签订的协议书</w:t>
      </w:r>
      <w:r>
        <w:rPr>
          <w:rFonts w:ascii="宋体" w:hAnsi="Calibri" w:cs="宋体" w:hint="eastAsia"/>
          <w:color w:val="000000"/>
          <w:spacing w:val="-30"/>
          <w:kern w:val="0"/>
          <w:sz w:val="24"/>
        </w:rPr>
        <w:t>。</w:t>
      </w:r>
      <w:r>
        <w:rPr>
          <w:rFonts w:ascii="宋体" w:hAnsi="Calibri" w:cs="宋体" w:hint="eastAsia"/>
          <w:color w:val="000000"/>
          <w:kern w:val="0"/>
          <w:sz w:val="24"/>
        </w:rPr>
        <w:t>除法律法规另有规定或合同另有约定外</w:t>
      </w:r>
      <w:r>
        <w:rPr>
          <w:rFonts w:ascii="宋体" w:hAnsi="Calibri" w:cs="宋体" w:hint="eastAsia"/>
          <w:color w:val="000000"/>
          <w:spacing w:val="-58"/>
          <w:kern w:val="0"/>
          <w:sz w:val="24"/>
        </w:rPr>
        <w:t>，</w:t>
      </w:r>
      <w:r>
        <w:rPr>
          <w:rFonts w:ascii="宋体" w:hAnsi="Calibri" w:cs="宋体" w:hint="eastAsia"/>
          <w:color w:val="000000"/>
          <w:kern w:val="0"/>
          <w:sz w:val="24"/>
        </w:rPr>
        <w:t>合同双方当事人的法定代表人或其委托代理人在协议书签字</w:t>
      </w:r>
      <w:r>
        <w:rPr>
          <w:rFonts w:ascii="宋体" w:hAnsi="Calibri" w:cs="宋体" w:hint="eastAsia"/>
          <w:color w:val="000000"/>
          <w:spacing w:val="-19"/>
          <w:kern w:val="0"/>
          <w:sz w:val="24"/>
        </w:rPr>
        <w:t>、</w:t>
      </w:r>
      <w:r>
        <w:rPr>
          <w:rFonts w:ascii="宋体" w:hAnsi="Calibri" w:cs="宋体" w:hint="eastAsia"/>
          <w:color w:val="000000"/>
          <w:kern w:val="0"/>
          <w:sz w:val="24"/>
        </w:rPr>
        <w:t>盖单位公章后</w:t>
      </w:r>
      <w:r>
        <w:rPr>
          <w:rFonts w:ascii="宋体" w:hAnsi="Calibri" w:cs="宋体" w:hint="eastAsia"/>
          <w:color w:val="000000"/>
          <w:spacing w:val="-19"/>
          <w:kern w:val="0"/>
          <w:sz w:val="24"/>
        </w:rPr>
        <w:t>，</w:t>
      </w:r>
      <w:r>
        <w:rPr>
          <w:rFonts w:ascii="宋体" w:hAnsi="Calibri" w:cs="宋体" w:hint="eastAsia"/>
          <w:color w:val="000000"/>
          <w:kern w:val="0"/>
          <w:sz w:val="24"/>
        </w:rPr>
        <w:t>合同即告生效</w:t>
      </w:r>
      <w:r>
        <w:rPr>
          <w:rFonts w:ascii="宋体" w:hAnsi="Calibri" w:cs="宋体" w:hint="eastAsia"/>
          <w:color w:val="000000"/>
          <w:spacing w:val="-19"/>
          <w:kern w:val="0"/>
          <w:sz w:val="24"/>
        </w:rPr>
        <w:t>。</w:t>
      </w:r>
      <w:r>
        <w:rPr>
          <w:rFonts w:ascii="宋体" w:hAnsi="Calibri" w:cs="宋体" w:hint="eastAsia"/>
          <w:color w:val="000000"/>
          <w:kern w:val="0"/>
          <w:sz w:val="24"/>
        </w:rPr>
        <w:t>招标工程应当自中标通知书发出之日起</w:t>
      </w:r>
      <w:r>
        <w:rPr>
          <w:rFonts w:ascii="Calibri" w:hAnsi="Calibri"/>
          <w:color w:val="000000"/>
          <w:kern w:val="0"/>
          <w:sz w:val="24"/>
        </w:rPr>
        <w:t xml:space="preserve">30 </w:t>
      </w:r>
      <w:r>
        <w:rPr>
          <w:rFonts w:ascii="宋体" w:hAnsi="Calibri" w:cs="宋体" w:hint="eastAsia"/>
          <w:color w:val="000000"/>
          <w:kern w:val="0"/>
          <w:sz w:val="24"/>
        </w:rPr>
        <w:t>天内签订。</w:t>
      </w:r>
    </w:p>
    <w:p w:rsidR="000B3D06" w:rsidRDefault="000B3D06" w:rsidP="000B3D06">
      <w:pPr>
        <w:autoSpaceDE w:val="0"/>
        <w:autoSpaceDN w:val="0"/>
        <w:adjustRightInd w:val="0"/>
        <w:spacing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17" w:lineRule="auto"/>
        <w:ind w:left="2259" w:right="170" w:hanging="540"/>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 xml:space="preserve">3 </w:t>
      </w:r>
      <w:r>
        <w:rPr>
          <w:rFonts w:ascii="宋体" w:hAnsi="Calibri" w:cs="宋体" w:hint="eastAsia"/>
          <w:color w:val="000000"/>
          <w:kern w:val="0"/>
          <w:sz w:val="24"/>
        </w:rPr>
        <w:t>通用条款</w:t>
      </w:r>
      <w:r>
        <w:rPr>
          <w:rFonts w:ascii="宋体" w:hAnsi="Calibri" w:cs="宋体" w:hint="eastAsia"/>
          <w:color w:val="000000"/>
          <w:spacing w:val="-30"/>
          <w:kern w:val="0"/>
          <w:sz w:val="24"/>
        </w:rPr>
        <w:t>：</w:t>
      </w:r>
      <w:r>
        <w:rPr>
          <w:rFonts w:ascii="宋体" w:hAnsi="Calibri" w:cs="宋体" w:hint="eastAsia"/>
          <w:color w:val="000000"/>
          <w:kern w:val="0"/>
          <w:sz w:val="24"/>
        </w:rPr>
        <w:t>指根据法律</w:t>
      </w:r>
      <w:r>
        <w:rPr>
          <w:rFonts w:ascii="宋体" w:hAnsi="Calibri" w:cs="宋体" w:hint="eastAsia"/>
          <w:color w:val="000000"/>
          <w:spacing w:val="-30"/>
          <w:kern w:val="0"/>
          <w:sz w:val="24"/>
        </w:rPr>
        <w:t>、</w:t>
      </w:r>
      <w:r>
        <w:rPr>
          <w:rFonts w:ascii="宋体" w:hAnsi="Calibri" w:cs="宋体" w:hint="eastAsia"/>
          <w:color w:val="000000"/>
          <w:kern w:val="0"/>
          <w:sz w:val="24"/>
        </w:rPr>
        <w:t>法规和规章的规定以及建设工程施工的需要所订立的，通用于建设工程施工的条款。</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2259" w:right="170" w:hanging="540"/>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 xml:space="preserve">4 </w:t>
      </w:r>
      <w:r>
        <w:rPr>
          <w:rFonts w:ascii="宋体" w:hAnsi="Calibri" w:cs="宋体" w:hint="eastAsia"/>
          <w:color w:val="000000"/>
          <w:kern w:val="0"/>
          <w:sz w:val="24"/>
        </w:rPr>
        <w:t>专用条款</w:t>
      </w:r>
      <w:r>
        <w:rPr>
          <w:rFonts w:ascii="宋体" w:hAnsi="Calibri" w:cs="宋体" w:hint="eastAsia"/>
          <w:color w:val="000000"/>
          <w:spacing w:val="-20"/>
          <w:kern w:val="0"/>
          <w:sz w:val="24"/>
        </w:rPr>
        <w:t>：</w:t>
      </w:r>
      <w:r>
        <w:rPr>
          <w:rFonts w:ascii="宋体" w:hAnsi="Calibri" w:cs="宋体" w:hint="eastAsia"/>
          <w:color w:val="000000"/>
          <w:kern w:val="0"/>
          <w:sz w:val="24"/>
        </w:rPr>
        <w:t>指合同双方当事人根据法律</w:t>
      </w:r>
      <w:r>
        <w:rPr>
          <w:rFonts w:ascii="宋体" w:hAnsi="Calibri" w:cs="宋体" w:hint="eastAsia"/>
          <w:color w:val="000000"/>
          <w:spacing w:val="-20"/>
          <w:kern w:val="0"/>
          <w:sz w:val="24"/>
        </w:rPr>
        <w:t>、</w:t>
      </w:r>
      <w:r>
        <w:rPr>
          <w:rFonts w:ascii="宋体" w:hAnsi="Calibri" w:cs="宋体" w:hint="eastAsia"/>
          <w:color w:val="000000"/>
          <w:kern w:val="0"/>
          <w:sz w:val="24"/>
        </w:rPr>
        <w:t>法规和规章的规定</w:t>
      </w:r>
      <w:r>
        <w:rPr>
          <w:rFonts w:ascii="宋体" w:hAnsi="Calibri" w:cs="宋体" w:hint="eastAsia"/>
          <w:color w:val="000000"/>
          <w:spacing w:val="-20"/>
          <w:kern w:val="0"/>
          <w:sz w:val="24"/>
        </w:rPr>
        <w:t>，</w:t>
      </w:r>
      <w:r>
        <w:rPr>
          <w:rFonts w:ascii="宋体" w:hAnsi="Calibri" w:cs="宋体" w:hint="eastAsia"/>
          <w:color w:val="000000"/>
          <w:kern w:val="0"/>
          <w:sz w:val="24"/>
        </w:rPr>
        <w:t>结合合同工程实际</w:t>
      </w:r>
      <w:r>
        <w:rPr>
          <w:rFonts w:ascii="宋体" w:hAnsi="Calibri" w:cs="宋体" w:hint="eastAsia"/>
          <w:color w:val="000000"/>
          <w:spacing w:val="-19"/>
          <w:kern w:val="0"/>
          <w:sz w:val="24"/>
        </w:rPr>
        <w:t>，</w:t>
      </w:r>
      <w:r>
        <w:rPr>
          <w:rFonts w:ascii="宋体" w:hAnsi="Calibri" w:cs="宋体" w:hint="eastAsia"/>
          <w:color w:val="000000"/>
          <w:kern w:val="0"/>
          <w:sz w:val="24"/>
        </w:rPr>
        <w:t>经协商达成一致意见的条款</w:t>
      </w:r>
      <w:r>
        <w:rPr>
          <w:rFonts w:ascii="宋体" w:hAnsi="Calibri" w:cs="宋体" w:hint="eastAsia"/>
          <w:color w:val="000000"/>
          <w:spacing w:val="-19"/>
          <w:kern w:val="0"/>
          <w:sz w:val="24"/>
        </w:rPr>
        <w:t>。</w:t>
      </w:r>
      <w:r>
        <w:rPr>
          <w:rFonts w:ascii="宋体" w:hAnsi="Calibri" w:cs="宋体" w:hint="eastAsia"/>
          <w:color w:val="000000"/>
          <w:kern w:val="0"/>
          <w:sz w:val="24"/>
        </w:rPr>
        <w:t>它是对通用条款的具体化</w:t>
      </w:r>
      <w:r>
        <w:rPr>
          <w:rFonts w:ascii="宋体" w:hAnsi="Calibri" w:cs="宋体" w:hint="eastAsia"/>
          <w:color w:val="000000"/>
          <w:spacing w:val="-19"/>
          <w:kern w:val="0"/>
          <w:sz w:val="24"/>
        </w:rPr>
        <w:t>，</w:t>
      </w:r>
      <w:r>
        <w:rPr>
          <w:rFonts w:ascii="宋体" w:hAnsi="Calibri" w:cs="宋体" w:hint="eastAsia"/>
          <w:color w:val="000000"/>
          <w:kern w:val="0"/>
          <w:sz w:val="24"/>
        </w:rPr>
        <w:t>也是对通用条款的补充和完善</w:t>
      </w:r>
      <w:r>
        <w:rPr>
          <w:rFonts w:ascii="宋体" w:hAnsi="Calibri" w:cs="宋体" w:hint="eastAsia"/>
          <w:color w:val="000000"/>
          <w:spacing w:val="-29"/>
          <w:kern w:val="0"/>
          <w:sz w:val="24"/>
        </w:rPr>
        <w:t>。</w:t>
      </w:r>
      <w:r>
        <w:rPr>
          <w:rFonts w:ascii="宋体" w:hAnsi="Calibri" w:cs="宋体" w:hint="eastAsia"/>
          <w:color w:val="000000"/>
          <w:kern w:val="0"/>
          <w:sz w:val="24"/>
        </w:rPr>
        <w:t>招标工程的专用条款</w:t>
      </w:r>
      <w:r>
        <w:rPr>
          <w:rFonts w:ascii="宋体" w:hAnsi="Calibri" w:cs="宋体" w:hint="eastAsia"/>
          <w:color w:val="000000"/>
          <w:spacing w:val="-29"/>
          <w:kern w:val="0"/>
          <w:sz w:val="24"/>
        </w:rPr>
        <w:t>，</w:t>
      </w:r>
      <w:r>
        <w:rPr>
          <w:rFonts w:ascii="宋体" w:hAnsi="Calibri" w:cs="宋体" w:hint="eastAsia"/>
          <w:color w:val="000000"/>
          <w:kern w:val="0"/>
          <w:sz w:val="24"/>
        </w:rPr>
        <w:t>应当符合招标文件的实质性要求。</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ind w:left="1722"/>
        <w:jc w:val="left"/>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5</w:t>
      </w:r>
      <w:r>
        <w:rPr>
          <w:rFonts w:ascii="宋体" w:hAnsi="Calibri" w:cs="宋体" w:hint="eastAsia"/>
          <w:color w:val="000000"/>
          <w:kern w:val="0"/>
          <w:sz w:val="24"/>
        </w:rPr>
        <w:t>中标通知书：指甲方正式接受中标人投标文件的函件。</w:t>
      </w:r>
    </w:p>
    <w:p w:rsidR="000B3D06" w:rsidRDefault="000B3D06" w:rsidP="000B3D06">
      <w:pPr>
        <w:autoSpaceDE w:val="0"/>
        <w:autoSpaceDN w:val="0"/>
        <w:adjustRightInd w:val="0"/>
        <w:spacing w:before="4"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2259" w:right="170" w:hanging="540"/>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 xml:space="preserve">6 </w:t>
      </w:r>
      <w:r>
        <w:rPr>
          <w:rFonts w:ascii="宋体" w:hAnsi="Calibri" w:cs="宋体" w:hint="eastAsia"/>
          <w:color w:val="000000"/>
          <w:kern w:val="0"/>
          <w:sz w:val="24"/>
        </w:rPr>
        <w:t>乙方投标文件</w:t>
      </w:r>
      <w:r>
        <w:rPr>
          <w:rFonts w:ascii="宋体" w:hAnsi="Calibri" w:cs="宋体" w:hint="eastAsia"/>
          <w:color w:val="000000"/>
          <w:spacing w:val="-61"/>
          <w:kern w:val="0"/>
          <w:sz w:val="24"/>
        </w:rPr>
        <w:t>：</w:t>
      </w:r>
      <w:r>
        <w:rPr>
          <w:rFonts w:ascii="宋体" w:hAnsi="Calibri" w:cs="宋体" w:hint="eastAsia"/>
          <w:color w:val="000000"/>
          <w:kern w:val="0"/>
          <w:sz w:val="24"/>
        </w:rPr>
        <w:t>指构成合同文件组成部分的由乙方根据招标文件编制完成</w:t>
      </w:r>
      <w:r>
        <w:rPr>
          <w:rFonts w:ascii="宋体" w:hAnsi="Calibri" w:cs="宋体" w:hint="eastAsia"/>
          <w:color w:val="000000"/>
          <w:spacing w:val="-19"/>
          <w:kern w:val="0"/>
          <w:sz w:val="24"/>
        </w:rPr>
        <w:t>、</w:t>
      </w:r>
      <w:r>
        <w:rPr>
          <w:rFonts w:ascii="宋体" w:hAnsi="Calibri" w:cs="宋体" w:hint="eastAsia"/>
          <w:color w:val="000000"/>
          <w:kern w:val="0"/>
          <w:sz w:val="24"/>
        </w:rPr>
        <w:t>签字并被中标通知书所接受的</w:t>
      </w:r>
      <w:r>
        <w:rPr>
          <w:rFonts w:ascii="宋体" w:hAnsi="Calibri" w:cs="宋体" w:hint="eastAsia"/>
          <w:color w:val="000000"/>
          <w:spacing w:val="-19"/>
          <w:kern w:val="0"/>
          <w:sz w:val="24"/>
        </w:rPr>
        <w:t>，</w:t>
      </w:r>
      <w:r>
        <w:rPr>
          <w:rFonts w:ascii="宋体" w:hAnsi="Calibri" w:cs="宋体" w:hint="eastAsia"/>
          <w:color w:val="000000"/>
          <w:kern w:val="0"/>
          <w:sz w:val="24"/>
        </w:rPr>
        <w:t>乙方为实施</w:t>
      </w:r>
      <w:r>
        <w:rPr>
          <w:rFonts w:ascii="宋体" w:hAnsi="Calibri" w:cs="宋体" w:hint="eastAsia"/>
          <w:color w:val="000000"/>
          <w:spacing w:val="-19"/>
          <w:kern w:val="0"/>
          <w:sz w:val="24"/>
        </w:rPr>
        <w:t>、</w:t>
      </w:r>
      <w:r>
        <w:rPr>
          <w:rFonts w:ascii="宋体" w:hAnsi="Calibri" w:cs="宋体" w:hint="eastAsia"/>
          <w:color w:val="000000"/>
          <w:kern w:val="0"/>
          <w:sz w:val="24"/>
        </w:rPr>
        <w:t>完成并保修合同工程向甲方提交的技术、经济文件。</w:t>
      </w:r>
    </w:p>
    <w:p w:rsidR="000B3D06" w:rsidRDefault="000B3D06" w:rsidP="000B3D06">
      <w:pPr>
        <w:autoSpaceDE w:val="0"/>
        <w:autoSpaceDN w:val="0"/>
        <w:adjustRightInd w:val="0"/>
        <w:spacing w:line="317" w:lineRule="auto"/>
        <w:ind w:left="2259" w:right="170" w:hanging="540"/>
        <w:rPr>
          <w:rFonts w:ascii="宋体" w:hAnsi="Calibri" w:cs="宋体"/>
          <w:color w:val="000000"/>
          <w:kern w:val="0"/>
          <w:sz w:val="24"/>
        </w:rPr>
        <w:sectPr w:rsidR="000B3D06">
          <w:headerReference w:type="default" r:id="rId8"/>
          <w:footerReference w:type="even" r:id="rId9"/>
          <w:footerReference w:type="default" r:id="rId10"/>
          <w:footerReference w:type="first" r:id="rId11"/>
          <w:pgSz w:w="11920" w:h="16840"/>
          <w:pgMar w:top="1580" w:right="1147" w:bottom="1276" w:left="1276" w:header="720" w:footer="517" w:gutter="0"/>
          <w:cols w:space="720"/>
          <w:titlePg/>
          <w:docGrid w:linePitch="286"/>
        </w:sectPr>
      </w:pPr>
    </w:p>
    <w:p w:rsidR="000B3D06" w:rsidRDefault="000B3D06" w:rsidP="000B3D06">
      <w:pPr>
        <w:autoSpaceDE w:val="0"/>
        <w:autoSpaceDN w:val="0"/>
        <w:adjustRightInd w:val="0"/>
        <w:spacing w:line="333" w:lineRule="exact"/>
        <w:ind w:left="959"/>
        <w:jc w:val="left"/>
        <w:rPr>
          <w:rFonts w:ascii="宋体" w:hAnsi="Calibri" w:cs="宋体"/>
          <w:color w:val="000000"/>
          <w:kern w:val="0"/>
          <w:sz w:val="24"/>
        </w:rPr>
      </w:pPr>
      <w:r>
        <w:rPr>
          <w:rFonts w:ascii="宋体" w:hAnsi="Calibri" w:cs="宋体"/>
          <w:color w:val="000000"/>
          <w:spacing w:val="1"/>
          <w:kern w:val="0"/>
          <w:position w:val="-3"/>
          <w:sz w:val="24"/>
        </w:rPr>
        <w:lastRenderedPageBreak/>
        <w:t>1.</w:t>
      </w:r>
      <w:r>
        <w:rPr>
          <w:rFonts w:ascii="宋体" w:hAnsi="Calibri" w:cs="宋体"/>
          <w:color w:val="000000"/>
          <w:kern w:val="0"/>
          <w:position w:val="-3"/>
          <w:sz w:val="24"/>
        </w:rPr>
        <w:t>7</w:t>
      </w:r>
      <w:r>
        <w:rPr>
          <w:rFonts w:ascii="宋体" w:hAnsi="Calibri" w:cs="宋体" w:hint="eastAsia"/>
          <w:color w:val="000000"/>
          <w:kern w:val="0"/>
          <w:position w:val="-3"/>
          <w:sz w:val="24"/>
        </w:rPr>
        <w:t>标准</w:t>
      </w:r>
      <w:r>
        <w:rPr>
          <w:rFonts w:ascii="宋体" w:hAnsi="Calibri" w:cs="宋体" w:hint="eastAsia"/>
          <w:color w:val="000000"/>
          <w:spacing w:val="-30"/>
          <w:kern w:val="0"/>
          <w:position w:val="-3"/>
          <w:sz w:val="24"/>
        </w:rPr>
        <w:t>、</w:t>
      </w:r>
      <w:r>
        <w:rPr>
          <w:rFonts w:ascii="宋体" w:hAnsi="Calibri" w:cs="宋体" w:hint="eastAsia"/>
          <w:color w:val="000000"/>
          <w:kern w:val="0"/>
          <w:position w:val="-3"/>
          <w:sz w:val="24"/>
        </w:rPr>
        <w:t>规范及有关技术文件</w:t>
      </w:r>
      <w:r>
        <w:rPr>
          <w:rFonts w:ascii="宋体" w:hAnsi="Calibri" w:cs="宋体" w:hint="eastAsia"/>
          <w:color w:val="000000"/>
          <w:spacing w:val="-30"/>
          <w:kern w:val="0"/>
          <w:position w:val="-3"/>
          <w:sz w:val="24"/>
        </w:rPr>
        <w:t>：</w:t>
      </w:r>
      <w:r>
        <w:rPr>
          <w:rFonts w:ascii="宋体" w:hAnsi="Calibri" w:cs="宋体" w:hint="eastAsia"/>
          <w:color w:val="000000"/>
          <w:kern w:val="0"/>
          <w:position w:val="-3"/>
          <w:sz w:val="24"/>
        </w:rPr>
        <w:t>指构成合同文件组成部分的本合同所指明的</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left="1499" w:right="110"/>
        <w:jc w:val="left"/>
        <w:rPr>
          <w:rFonts w:ascii="宋体" w:hAnsi="Calibri" w:cs="宋体"/>
          <w:color w:val="000000"/>
          <w:kern w:val="0"/>
          <w:sz w:val="24"/>
        </w:rPr>
      </w:pPr>
      <w:r>
        <w:rPr>
          <w:rFonts w:ascii="宋体" w:hAnsi="Calibri" w:cs="宋体" w:hint="eastAsia"/>
          <w:color w:val="000000"/>
          <w:kern w:val="0"/>
          <w:sz w:val="24"/>
        </w:rPr>
        <w:t>和合同工程依法应适用的标准与规范</w:t>
      </w:r>
      <w:r>
        <w:rPr>
          <w:rFonts w:ascii="宋体" w:hAnsi="Calibri" w:cs="宋体" w:hint="eastAsia"/>
          <w:color w:val="000000"/>
          <w:spacing w:val="-29"/>
          <w:kern w:val="0"/>
          <w:sz w:val="24"/>
        </w:rPr>
        <w:t>，</w:t>
      </w:r>
      <w:r>
        <w:rPr>
          <w:rFonts w:ascii="宋体" w:hAnsi="Calibri" w:cs="宋体" w:hint="eastAsia"/>
          <w:color w:val="000000"/>
          <w:kern w:val="0"/>
          <w:sz w:val="24"/>
        </w:rPr>
        <w:t>以及监理工程师</w:t>
      </w:r>
      <w:r>
        <w:rPr>
          <w:rFonts w:ascii="宋体" w:hAnsi="Calibri" w:cs="宋体" w:hint="eastAsia"/>
          <w:color w:val="000000"/>
          <w:spacing w:val="-29"/>
          <w:kern w:val="0"/>
          <w:sz w:val="24"/>
        </w:rPr>
        <w:t>、</w:t>
      </w:r>
      <w:r>
        <w:rPr>
          <w:rFonts w:ascii="宋体" w:hAnsi="Calibri" w:cs="宋体" w:hint="eastAsia"/>
          <w:color w:val="000000"/>
          <w:kern w:val="0"/>
          <w:sz w:val="24"/>
        </w:rPr>
        <w:t>造价工程师对有关技术方面问题做出的补充、修改和批准文件。</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10" w:hanging="540"/>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 xml:space="preserve">8 </w:t>
      </w:r>
      <w:r>
        <w:rPr>
          <w:rFonts w:ascii="宋体" w:hAnsi="Calibri" w:cs="宋体" w:hint="eastAsia"/>
          <w:color w:val="000000"/>
          <w:kern w:val="0"/>
          <w:sz w:val="24"/>
        </w:rPr>
        <w:t>施工设计图纸</w:t>
      </w:r>
      <w:r>
        <w:rPr>
          <w:rFonts w:ascii="宋体" w:hAnsi="Calibri" w:cs="宋体" w:hint="eastAsia"/>
          <w:color w:val="000000"/>
          <w:spacing w:val="-61"/>
          <w:kern w:val="0"/>
          <w:sz w:val="24"/>
        </w:rPr>
        <w:t>：</w:t>
      </w:r>
      <w:r>
        <w:rPr>
          <w:rFonts w:ascii="宋体" w:hAnsi="Calibri" w:cs="宋体" w:hint="eastAsia"/>
          <w:color w:val="000000"/>
          <w:kern w:val="0"/>
          <w:sz w:val="24"/>
        </w:rPr>
        <w:t>指构成合同文件组成部分的按规定审批的由甲方提供或经甲方批准由乙方提供</w:t>
      </w:r>
      <w:r>
        <w:rPr>
          <w:rFonts w:ascii="宋体" w:hAnsi="Calibri" w:cs="宋体" w:hint="eastAsia"/>
          <w:color w:val="000000"/>
          <w:spacing w:val="-29"/>
          <w:kern w:val="0"/>
          <w:sz w:val="24"/>
        </w:rPr>
        <w:t>，</w:t>
      </w:r>
      <w:r>
        <w:rPr>
          <w:rFonts w:ascii="宋体" w:hAnsi="Calibri" w:cs="宋体" w:hint="eastAsia"/>
          <w:color w:val="000000"/>
          <w:kern w:val="0"/>
          <w:sz w:val="24"/>
        </w:rPr>
        <w:t>满足乙方施工需要的所有施工图</w:t>
      </w:r>
      <w:r>
        <w:rPr>
          <w:rFonts w:ascii="宋体" w:hAnsi="Calibri" w:cs="宋体" w:hint="eastAsia"/>
          <w:color w:val="000000"/>
          <w:spacing w:val="-29"/>
          <w:kern w:val="0"/>
          <w:sz w:val="24"/>
        </w:rPr>
        <w:t>纸</w:t>
      </w:r>
      <w:r>
        <w:rPr>
          <w:rFonts w:ascii="宋体" w:hAnsi="Calibri" w:cs="宋体" w:hint="eastAsia"/>
          <w:color w:val="000000"/>
          <w:kern w:val="0"/>
          <w:sz w:val="24"/>
        </w:rPr>
        <w:t>（包括任何补充和修改的施工图纸、配套说明和有关资料</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10" w:hanging="540"/>
        <w:rPr>
          <w:rFonts w:ascii="宋体" w:hAnsi="Calibri" w:cs="宋体"/>
          <w:color w:val="000000"/>
          <w:kern w:val="0"/>
          <w:sz w:val="24"/>
        </w:rPr>
      </w:pPr>
      <w:r>
        <w:rPr>
          <w:rFonts w:ascii="宋体" w:hAnsi="Calibri" w:cs="宋体"/>
          <w:color w:val="000000"/>
          <w:spacing w:val="1"/>
          <w:kern w:val="0"/>
          <w:sz w:val="24"/>
        </w:rPr>
        <w:t>1.</w:t>
      </w:r>
      <w:r>
        <w:rPr>
          <w:rFonts w:ascii="宋体" w:hAnsi="Calibri" w:cs="宋体"/>
          <w:color w:val="000000"/>
          <w:kern w:val="0"/>
          <w:sz w:val="24"/>
        </w:rPr>
        <w:t xml:space="preserve">9 </w:t>
      </w:r>
      <w:r>
        <w:rPr>
          <w:rFonts w:ascii="宋体" w:hAnsi="Calibri" w:cs="宋体" w:hint="eastAsia"/>
          <w:color w:val="000000"/>
          <w:kern w:val="0"/>
          <w:sz w:val="24"/>
        </w:rPr>
        <w:t>工程量清单</w:t>
      </w:r>
      <w:r>
        <w:rPr>
          <w:rFonts w:ascii="宋体" w:hAnsi="Calibri" w:cs="宋体" w:hint="eastAsia"/>
          <w:color w:val="000000"/>
          <w:spacing w:val="-61"/>
          <w:kern w:val="0"/>
          <w:sz w:val="24"/>
        </w:rPr>
        <w:t>：</w:t>
      </w:r>
      <w:r>
        <w:rPr>
          <w:rFonts w:ascii="宋体" w:hAnsi="Calibri" w:cs="宋体" w:hint="eastAsia"/>
          <w:color w:val="000000"/>
          <w:kern w:val="0"/>
          <w:sz w:val="24"/>
        </w:rPr>
        <w:t>指构成合同文件组成部分的由甲方在招标文件中提供的合同工程分部分项工程项目</w:t>
      </w:r>
      <w:r>
        <w:rPr>
          <w:rFonts w:ascii="宋体" w:hAnsi="Calibri" w:cs="宋体" w:hint="eastAsia"/>
          <w:color w:val="000000"/>
          <w:spacing w:val="-19"/>
          <w:kern w:val="0"/>
          <w:sz w:val="24"/>
        </w:rPr>
        <w:t>、</w:t>
      </w:r>
      <w:r>
        <w:rPr>
          <w:rFonts w:ascii="宋体" w:hAnsi="Calibri" w:cs="宋体" w:hint="eastAsia"/>
          <w:color w:val="000000"/>
          <w:kern w:val="0"/>
          <w:sz w:val="24"/>
        </w:rPr>
        <w:t>措施项目</w:t>
      </w:r>
      <w:r>
        <w:rPr>
          <w:rFonts w:ascii="宋体" w:hAnsi="Calibri" w:cs="宋体" w:hint="eastAsia"/>
          <w:color w:val="000000"/>
          <w:spacing w:val="-19"/>
          <w:kern w:val="0"/>
          <w:sz w:val="24"/>
        </w:rPr>
        <w:t>、</w:t>
      </w:r>
      <w:r>
        <w:rPr>
          <w:rFonts w:ascii="宋体" w:hAnsi="Calibri" w:cs="宋体" w:hint="eastAsia"/>
          <w:color w:val="000000"/>
          <w:kern w:val="0"/>
          <w:sz w:val="24"/>
        </w:rPr>
        <w:t>其他项目</w:t>
      </w:r>
      <w:r>
        <w:rPr>
          <w:rFonts w:ascii="宋体" w:hAnsi="Calibri" w:cs="宋体" w:hint="eastAsia"/>
          <w:color w:val="000000"/>
          <w:spacing w:val="-19"/>
          <w:kern w:val="0"/>
          <w:sz w:val="24"/>
        </w:rPr>
        <w:t>、</w:t>
      </w:r>
      <w:r>
        <w:rPr>
          <w:rFonts w:ascii="宋体" w:hAnsi="Calibri" w:cs="宋体" w:hint="eastAsia"/>
          <w:color w:val="000000"/>
          <w:kern w:val="0"/>
          <w:sz w:val="24"/>
        </w:rPr>
        <w:t>规费项目和税金项目的名称和相应数量等的明细清单。</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499" w:right="110"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0</w:t>
      </w:r>
      <w:r>
        <w:rPr>
          <w:rFonts w:ascii="宋体" w:hAnsi="Calibri" w:cs="宋体" w:hint="eastAsia"/>
          <w:color w:val="000000"/>
          <w:kern w:val="0"/>
          <w:sz w:val="24"/>
        </w:rPr>
        <w:t>甲方</w:t>
      </w:r>
      <w:r>
        <w:rPr>
          <w:rFonts w:ascii="宋体" w:hAnsi="Calibri" w:cs="宋体" w:hint="eastAsia"/>
          <w:color w:val="000000"/>
          <w:spacing w:val="-30"/>
          <w:kern w:val="0"/>
          <w:sz w:val="24"/>
        </w:rPr>
        <w:t>：</w:t>
      </w:r>
      <w:r>
        <w:rPr>
          <w:rFonts w:ascii="宋体" w:hAnsi="Calibri" w:cs="宋体" w:hint="eastAsia"/>
          <w:color w:val="000000"/>
          <w:kern w:val="0"/>
          <w:sz w:val="24"/>
        </w:rPr>
        <w:t>指在协议书中约定</w:t>
      </w:r>
      <w:r>
        <w:rPr>
          <w:rFonts w:ascii="宋体" w:hAnsi="Calibri" w:cs="宋体" w:hint="eastAsia"/>
          <w:color w:val="000000"/>
          <w:spacing w:val="-30"/>
          <w:kern w:val="0"/>
          <w:sz w:val="24"/>
        </w:rPr>
        <w:t>，</w:t>
      </w:r>
      <w:r>
        <w:rPr>
          <w:rFonts w:ascii="宋体" w:hAnsi="Calibri" w:cs="宋体" w:hint="eastAsia"/>
          <w:color w:val="000000"/>
          <w:kern w:val="0"/>
          <w:sz w:val="24"/>
        </w:rPr>
        <w:t>具有工程发包主体资格和支付工程价款能力的当事人，以及取得该当事人资格的合法继承人。</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10" w:hanging="539"/>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1</w:t>
      </w:r>
      <w:r>
        <w:rPr>
          <w:rFonts w:ascii="宋体" w:hAnsi="Calibri" w:cs="宋体" w:hint="eastAsia"/>
          <w:color w:val="000000"/>
          <w:kern w:val="0"/>
          <w:sz w:val="24"/>
        </w:rPr>
        <w:t>乙方</w:t>
      </w:r>
      <w:r>
        <w:rPr>
          <w:rFonts w:ascii="宋体" w:hAnsi="Calibri" w:cs="宋体" w:hint="eastAsia"/>
          <w:color w:val="000000"/>
          <w:spacing w:val="-29"/>
          <w:kern w:val="0"/>
          <w:sz w:val="24"/>
        </w:rPr>
        <w:t>：</w:t>
      </w:r>
      <w:r>
        <w:rPr>
          <w:rFonts w:ascii="宋体" w:hAnsi="Calibri" w:cs="宋体" w:hint="eastAsia"/>
          <w:color w:val="000000"/>
          <w:kern w:val="0"/>
          <w:sz w:val="24"/>
        </w:rPr>
        <w:t>指在协议书中约定</w:t>
      </w:r>
      <w:r>
        <w:rPr>
          <w:rFonts w:ascii="宋体" w:hAnsi="Calibri" w:cs="宋体" w:hint="eastAsia"/>
          <w:color w:val="000000"/>
          <w:spacing w:val="-29"/>
          <w:kern w:val="0"/>
          <w:sz w:val="24"/>
        </w:rPr>
        <w:t>，</w:t>
      </w:r>
      <w:r>
        <w:rPr>
          <w:rFonts w:ascii="宋体" w:hAnsi="Calibri" w:cs="宋体" w:hint="eastAsia"/>
          <w:color w:val="000000"/>
          <w:kern w:val="0"/>
          <w:sz w:val="24"/>
        </w:rPr>
        <w:t>被甲方接受且具有工程施工承包主体资格的当事人，以及取得该当事人资格的合法继承人。</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499" w:right="53"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2</w:t>
      </w:r>
      <w:r>
        <w:rPr>
          <w:rFonts w:ascii="宋体" w:hAnsi="Calibri" w:cs="宋体" w:hint="eastAsia"/>
          <w:color w:val="000000"/>
          <w:kern w:val="0"/>
          <w:sz w:val="24"/>
        </w:rPr>
        <w:t>分包人：指被甲方接受且具有相应资格，并与乙方签订了分包合同，分包合同工程某一部分的当事人，以及取得该当事人资格的合法继承人。</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01" w:lineRule="auto"/>
        <w:ind w:left="1499" w:right="113" w:hanging="539"/>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3</w:t>
      </w:r>
      <w:r>
        <w:rPr>
          <w:rFonts w:ascii="宋体" w:hAnsi="Calibri" w:cs="宋体" w:hint="eastAsia"/>
          <w:color w:val="000000"/>
          <w:spacing w:val="1"/>
          <w:kern w:val="0"/>
          <w:sz w:val="24"/>
        </w:rPr>
        <w:t>第</w:t>
      </w:r>
      <w:r>
        <w:rPr>
          <w:rFonts w:ascii="宋体" w:hAnsi="Calibri" w:cs="宋体"/>
          <w:color w:val="000000"/>
          <w:spacing w:val="1"/>
          <w:kern w:val="0"/>
          <w:sz w:val="24"/>
        </w:rPr>
        <w:t>三</w:t>
      </w:r>
      <w:r>
        <w:rPr>
          <w:rFonts w:ascii="宋体" w:hAnsi="Calibri" w:cs="宋体" w:hint="eastAsia"/>
          <w:color w:val="000000"/>
          <w:spacing w:val="1"/>
          <w:kern w:val="0"/>
          <w:sz w:val="24"/>
        </w:rPr>
        <w:t>方</w:t>
      </w:r>
      <w:r>
        <w:rPr>
          <w:rFonts w:ascii="宋体" w:hAnsi="Calibri" w:cs="宋体" w:hint="eastAsia"/>
          <w:color w:val="000000"/>
          <w:kern w:val="0"/>
          <w:sz w:val="24"/>
        </w:rPr>
        <w:t>：</w:t>
      </w:r>
      <w:r>
        <w:rPr>
          <w:rFonts w:ascii="宋体" w:hAnsi="Calibri" w:cs="宋体" w:hint="eastAsia"/>
          <w:color w:val="000000"/>
          <w:spacing w:val="1"/>
          <w:kern w:val="0"/>
          <w:sz w:val="24"/>
        </w:rPr>
        <w:t>除合同双方当事</w:t>
      </w:r>
      <w:r>
        <w:rPr>
          <w:rFonts w:ascii="宋体" w:hAnsi="Calibri" w:cs="宋体" w:hint="eastAsia"/>
          <w:color w:val="000000"/>
          <w:kern w:val="0"/>
          <w:sz w:val="24"/>
        </w:rPr>
        <w:t>人</w:t>
      </w:r>
      <w:r>
        <w:rPr>
          <w:rFonts w:ascii="Calibri" w:hAnsi="Calibri"/>
          <w:color w:val="000000"/>
          <w:spacing w:val="2"/>
          <w:kern w:val="0"/>
          <w:sz w:val="24"/>
        </w:rPr>
        <w:t>(</w:t>
      </w:r>
      <w:r>
        <w:rPr>
          <w:rFonts w:ascii="宋体" w:hAnsi="Calibri" w:cs="宋体" w:hint="eastAsia"/>
          <w:color w:val="000000"/>
          <w:kern w:val="0"/>
          <w:sz w:val="24"/>
        </w:rPr>
        <w:t>含双方雇员及代表其工作的人员</w:t>
      </w:r>
      <w:r>
        <w:rPr>
          <w:rFonts w:ascii="Calibri" w:hAnsi="Calibri"/>
          <w:color w:val="000000"/>
          <w:spacing w:val="2"/>
          <w:kern w:val="0"/>
          <w:sz w:val="24"/>
        </w:rPr>
        <w:t>)</w:t>
      </w:r>
      <w:r>
        <w:rPr>
          <w:rFonts w:ascii="宋体" w:hAnsi="Calibri" w:cs="宋体" w:hint="eastAsia"/>
          <w:color w:val="000000"/>
          <w:spacing w:val="1"/>
          <w:kern w:val="0"/>
          <w:sz w:val="24"/>
        </w:rPr>
        <w:t>以外的任何</w:t>
      </w:r>
      <w:r>
        <w:rPr>
          <w:rFonts w:ascii="宋体" w:hAnsi="Calibri" w:cs="宋体" w:hint="eastAsia"/>
          <w:color w:val="000000"/>
          <w:kern w:val="0"/>
          <w:sz w:val="24"/>
        </w:rPr>
        <w:t>他人或组织。</w:t>
      </w:r>
    </w:p>
    <w:p w:rsidR="000B3D06" w:rsidRDefault="000B3D06" w:rsidP="000B3D06">
      <w:pPr>
        <w:autoSpaceDE w:val="0"/>
        <w:autoSpaceDN w:val="0"/>
        <w:adjustRightInd w:val="0"/>
        <w:spacing w:before="2"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left="1499" w:right="111"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4</w:t>
      </w:r>
      <w:r>
        <w:rPr>
          <w:rFonts w:ascii="宋体" w:hAnsi="Calibri" w:cs="宋体" w:hint="eastAsia"/>
          <w:color w:val="000000"/>
          <w:kern w:val="0"/>
          <w:sz w:val="24"/>
        </w:rPr>
        <w:t>设计人</w:t>
      </w:r>
      <w:r>
        <w:rPr>
          <w:rFonts w:ascii="宋体" w:hAnsi="Calibri" w:cs="宋体" w:hint="eastAsia"/>
          <w:color w:val="000000"/>
          <w:spacing w:val="-61"/>
          <w:kern w:val="0"/>
          <w:sz w:val="24"/>
        </w:rPr>
        <w:t>：</w:t>
      </w:r>
      <w:r>
        <w:rPr>
          <w:rFonts w:ascii="宋体" w:hAnsi="Calibri" w:cs="宋体" w:hint="eastAsia"/>
          <w:color w:val="000000"/>
          <w:kern w:val="0"/>
          <w:sz w:val="24"/>
        </w:rPr>
        <w:t>指受甲方委托的负责合同工程工程设计专业技术且具有相应工程设计资质的当事人，以及取得该当事人资格的合法继承人。</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11"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5</w:t>
      </w:r>
      <w:r>
        <w:rPr>
          <w:rFonts w:ascii="宋体" w:hAnsi="Calibri" w:cs="宋体" w:hint="eastAsia"/>
          <w:color w:val="000000"/>
          <w:kern w:val="0"/>
          <w:sz w:val="24"/>
        </w:rPr>
        <w:t>监理人</w:t>
      </w:r>
      <w:r>
        <w:rPr>
          <w:rFonts w:ascii="宋体" w:hAnsi="Calibri" w:cs="宋体" w:hint="eastAsia"/>
          <w:color w:val="000000"/>
          <w:spacing w:val="-61"/>
          <w:kern w:val="0"/>
          <w:sz w:val="24"/>
        </w:rPr>
        <w:t>：</w:t>
      </w:r>
      <w:r>
        <w:rPr>
          <w:rFonts w:ascii="宋体" w:hAnsi="Calibri" w:cs="宋体" w:hint="eastAsia"/>
          <w:color w:val="000000"/>
          <w:kern w:val="0"/>
          <w:sz w:val="24"/>
        </w:rPr>
        <w:t>指受甲方委托的负责合同工程工程监理专业技术且具有相应工程监理资质的当事人，以及取得该当事人资格的合法继承人。</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07"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6</w:t>
      </w:r>
      <w:r>
        <w:rPr>
          <w:rFonts w:ascii="宋体" w:hAnsi="Calibri" w:cs="宋体" w:hint="eastAsia"/>
          <w:color w:val="000000"/>
          <w:kern w:val="0"/>
          <w:sz w:val="24"/>
        </w:rPr>
        <w:t>工程造价咨询人</w:t>
      </w:r>
      <w:r>
        <w:rPr>
          <w:rFonts w:ascii="宋体" w:hAnsi="Calibri" w:cs="宋体" w:hint="eastAsia"/>
          <w:color w:val="000000"/>
          <w:spacing w:val="-61"/>
          <w:kern w:val="0"/>
          <w:sz w:val="24"/>
        </w:rPr>
        <w:t>：</w:t>
      </w:r>
      <w:r>
        <w:rPr>
          <w:rFonts w:ascii="宋体" w:hAnsi="Calibri" w:cs="宋体" w:hint="eastAsia"/>
          <w:color w:val="000000"/>
          <w:kern w:val="0"/>
          <w:sz w:val="24"/>
        </w:rPr>
        <w:t>指受甲方委托的负责合同工程造价专业技术且具</w:t>
      </w:r>
      <w:r>
        <w:rPr>
          <w:rFonts w:ascii="宋体" w:hAnsi="Calibri" w:cs="宋体" w:hint="eastAsia"/>
          <w:color w:val="000000"/>
          <w:spacing w:val="6"/>
          <w:kern w:val="0"/>
          <w:sz w:val="24"/>
        </w:rPr>
        <w:t>有相应工程造价咨询资质的当事人，以及取得该当事人资格的合法继承</w:t>
      </w:r>
      <w:r>
        <w:rPr>
          <w:rFonts w:ascii="宋体" w:hAnsi="Calibri" w:cs="宋体" w:hint="eastAsia"/>
          <w:color w:val="000000"/>
          <w:kern w:val="0"/>
          <w:sz w:val="24"/>
        </w:rPr>
        <w:t>人。</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ind w:left="960"/>
        <w:jc w:val="left"/>
        <w:rPr>
          <w:rFonts w:ascii="宋体" w:hAnsi="Calibri" w:cs="宋体"/>
          <w:color w:val="000000"/>
          <w:kern w:val="0"/>
          <w:sz w:val="24"/>
        </w:rPr>
        <w:sectPr w:rsidR="000B3D06">
          <w:footerReference w:type="default" r:id="rId12"/>
          <w:pgSz w:w="11920" w:h="16840"/>
          <w:pgMar w:top="1440" w:right="940" w:bottom="280" w:left="1680" w:header="720" w:footer="720" w:gutter="0"/>
          <w:cols w:space="720"/>
        </w:sectPr>
      </w:pPr>
      <w:r>
        <w:rPr>
          <w:rFonts w:ascii="宋体" w:hAnsi="Calibri" w:cs="宋体"/>
          <w:color w:val="000000"/>
          <w:spacing w:val="1"/>
          <w:kern w:val="0"/>
          <w:sz w:val="24"/>
        </w:rPr>
        <w:t>1.1</w:t>
      </w:r>
      <w:r>
        <w:rPr>
          <w:rFonts w:ascii="宋体" w:hAnsi="Calibri" w:cs="宋体"/>
          <w:color w:val="000000"/>
          <w:kern w:val="0"/>
          <w:sz w:val="24"/>
        </w:rPr>
        <w:t>7</w:t>
      </w:r>
      <w:r>
        <w:rPr>
          <w:rFonts w:ascii="宋体" w:hAnsi="Calibri" w:cs="宋体" w:hint="eastAsia"/>
          <w:color w:val="000000"/>
          <w:kern w:val="0"/>
          <w:sz w:val="24"/>
        </w:rPr>
        <w:t>工程造价管理机构</w:t>
      </w:r>
      <w:r>
        <w:rPr>
          <w:rFonts w:ascii="宋体" w:hAnsi="Calibri" w:cs="宋体" w:hint="eastAsia"/>
          <w:color w:val="000000"/>
          <w:spacing w:val="-30"/>
          <w:kern w:val="0"/>
          <w:sz w:val="24"/>
        </w:rPr>
        <w:t>：</w:t>
      </w:r>
      <w:r>
        <w:rPr>
          <w:rFonts w:ascii="宋体" w:hAnsi="Calibri" w:cs="宋体" w:hint="eastAsia"/>
          <w:color w:val="000000"/>
          <w:kern w:val="0"/>
          <w:sz w:val="24"/>
        </w:rPr>
        <w:t>指国务院有关部门</w:t>
      </w:r>
      <w:r>
        <w:rPr>
          <w:rFonts w:ascii="宋体" w:hAnsi="Calibri" w:cs="宋体" w:hint="eastAsia"/>
          <w:color w:val="000000"/>
          <w:spacing w:val="-30"/>
          <w:kern w:val="0"/>
          <w:sz w:val="24"/>
        </w:rPr>
        <w:t>、</w:t>
      </w:r>
      <w:r>
        <w:rPr>
          <w:rFonts w:ascii="宋体" w:hAnsi="Calibri" w:cs="宋体" w:hint="eastAsia"/>
          <w:color w:val="000000"/>
          <w:kern w:val="0"/>
          <w:sz w:val="24"/>
        </w:rPr>
        <w:t>县级以上人民政府建设行政主管</w:t>
      </w:r>
    </w:p>
    <w:p w:rsidR="000B3D06" w:rsidRDefault="000B3D06" w:rsidP="000B3D06">
      <w:pPr>
        <w:autoSpaceDE w:val="0"/>
        <w:autoSpaceDN w:val="0"/>
        <w:adjustRightInd w:val="0"/>
        <w:spacing w:line="333" w:lineRule="exact"/>
        <w:ind w:left="1499"/>
        <w:jc w:val="left"/>
        <w:rPr>
          <w:rFonts w:ascii="宋体" w:hAnsi="Calibri" w:cs="宋体"/>
          <w:color w:val="000000"/>
          <w:kern w:val="0"/>
          <w:sz w:val="24"/>
        </w:rPr>
      </w:pPr>
      <w:r>
        <w:rPr>
          <w:rFonts w:ascii="宋体" w:hAnsi="Calibri" w:cs="宋体" w:hint="eastAsia"/>
          <w:color w:val="000000"/>
          <w:kern w:val="0"/>
          <w:position w:val="-3"/>
          <w:sz w:val="24"/>
        </w:rPr>
        <w:lastRenderedPageBreak/>
        <w:t>部门或受其委托的工程造价管理机构。</w:t>
      </w:r>
    </w:p>
    <w:p w:rsidR="000B3D06" w:rsidRDefault="000B3D06" w:rsidP="000B3D06">
      <w:pPr>
        <w:autoSpaceDE w:val="0"/>
        <w:autoSpaceDN w:val="0"/>
        <w:adjustRightInd w:val="0"/>
        <w:spacing w:before="4"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left="1499" w:right="47"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8</w:t>
      </w:r>
      <w:r>
        <w:rPr>
          <w:rFonts w:ascii="宋体" w:hAnsi="Calibri" w:cs="宋体" w:hint="eastAsia"/>
          <w:color w:val="000000"/>
          <w:kern w:val="0"/>
          <w:sz w:val="24"/>
        </w:rPr>
        <w:t>甲方代表</w:t>
      </w:r>
      <w:r>
        <w:rPr>
          <w:rFonts w:ascii="宋体" w:hAnsi="Calibri" w:cs="宋体" w:hint="eastAsia"/>
          <w:color w:val="000000"/>
          <w:spacing w:val="-30"/>
          <w:kern w:val="0"/>
          <w:sz w:val="24"/>
        </w:rPr>
        <w:t>：</w:t>
      </w:r>
      <w:r>
        <w:rPr>
          <w:rFonts w:ascii="宋体" w:hAnsi="Calibri" w:cs="宋体" w:hint="eastAsia"/>
          <w:color w:val="000000"/>
          <w:kern w:val="0"/>
          <w:sz w:val="24"/>
        </w:rPr>
        <w:t>指甲方指定的履行本合同的全权代表</w:t>
      </w:r>
      <w:r>
        <w:rPr>
          <w:rFonts w:ascii="宋体" w:hAnsi="Calibri" w:cs="宋体" w:hint="eastAsia"/>
          <w:color w:val="000000"/>
          <w:spacing w:val="-30"/>
          <w:kern w:val="0"/>
          <w:sz w:val="24"/>
        </w:rPr>
        <w:t>。</w:t>
      </w:r>
      <w:r>
        <w:rPr>
          <w:rFonts w:ascii="宋体" w:hAnsi="Calibri" w:cs="宋体" w:hint="eastAsia"/>
          <w:color w:val="000000"/>
          <w:kern w:val="0"/>
          <w:sz w:val="24"/>
        </w:rPr>
        <w:t>甲方代表由发包人依据第</w:t>
      </w:r>
      <w:r>
        <w:rPr>
          <w:rFonts w:ascii="Calibri" w:hAnsi="Calibri"/>
          <w:color w:val="000000"/>
          <w:kern w:val="0"/>
          <w:sz w:val="24"/>
        </w:rPr>
        <w:t xml:space="preserve">22.1 </w:t>
      </w:r>
      <w:r>
        <w:rPr>
          <w:rFonts w:ascii="宋体" w:hAnsi="Calibri" w:cs="宋体" w:hint="eastAsia"/>
          <w:color w:val="000000"/>
          <w:kern w:val="0"/>
          <w:sz w:val="24"/>
        </w:rPr>
        <w:t>款规定任命并书面通知乙方。</w:t>
      </w: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09" w:lineRule="auto"/>
        <w:ind w:left="1499" w:right="47" w:hanging="540"/>
        <w:rPr>
          <w:rFonts w:ascii="宋体" w:hAnsi="Calibri" w:cs="宋体"/>
          <w:color w:val="000000"/>
          <w:kern w:val="0"/>
          <w:sz w:val="24"/>
        </w:rPr>
      </w:pPr>
      <w:r>
        <w:rPr>
          <w:rFonts w:ascii="宋体" w:hAnsi="Calibri" w:cs="宋体"/>
          <w:color w:val="000000"/>
          <w:spacing w:val="1"/>
          <w:kern w:val="0"/>
          <w:sz w:val="24"/>
        </w:rPr>
        <w:t>1.1</w:t>
      </w:r>
      <w:r>
        <w:rPr>
          <w:rFonts w:ascii="宋体" w:hAnsi="Calibri" w:cs="宋体"/>
          <w:color w:val="000000"/>
          <w:kern w:val="0"/>
          <w:sz w:val="24"/>
        </w:rPr>
        <w:t>9</w:t>
      </w:r>
      <w:r>
        <w:rPr>
          <w:rFonts w:ascii="宋体" w:hAnsi="Calibri" w:cs="宋体" w:hint="eastAsia"/>
          <w:color w:val="000000"/>
          <w:kern w:val="0"/>
          <w:sz w:val="24"/>
        </w:rPr>
        <w:t>监理工程师</w:t>
      </w:r>
      <w:r>
        <w:rPr>
          <w:rFonts w:ascii="宋体" w:hAnsi="Calibri" w:cs="宋体" w:hint="eastAsia"/>
          <w:color w:val="000000"/>
          <w:spacing w:val="-61"/>
          <w:kern w:val="0"/>
          <w:sz w:val="24"/>
        </w:rPr>
        <w:t>：</w:t>
      </w:r>
      <w:r>
        <w:rPr>
          <w:rFonts w:ascii="宋体" w:hAnsi="Calibri" w:cs="宋体" w:hint="eastAsia"/>
          <w:color w:val="000000"/>
          <w:kern w:val="0"/>
          <w:sz w:val="24"/>
        </w:rPr>
        <w:t>指监理人委派常驻施工现场负责合同工程工程监理专业技术的专业人员</w:t>
      </w:r>
      <w:r>
        <w:rPr>
          <w:rFonts w:ascii="宋体" w:hAnsi="Calibri" w:cs="宋体" w:hint="eastAsia"/>
          <w:color w:val="000000"/>
          <w:spacing w:val="-59"/>
          <w:kern w:val="0"/>
          <w:sz w:val="24"/>
        </w:rPr>
        <w:t>。</w:t>
      </w:r>
      <w:r>
        <w:rPr>
          <w:rFonts w:ascii="宋体" w:hAnsi="Calibri" w:cs="宋体" w:hint="eastAsia"/>
          <w:color w:val="000000"/>
          <w:kern w:val="0"/>
          <w:sz w:val="24"/>
        </w:rPr>
        <w:t>监理工程师由监理人提名</w:t>
      </w:r>
      <w:r>
        <w:rPr>
          <w:rFonts w:ascii="宋体" w:hAnsi="Calibri" w:cs="宋体" w:hint="eastAsia"/>
          <w:color w:val="000000"/>
          <w:spacing w:val="-59"/>
          <w:kern w:val="0"/>
          <w:sz w:val="24"/>
        </w:rPr>
        <w:t>，</w:t>
      </w:r>
      <w:r>
        <w:rPr>
          <w:rFonts w:ascii="宋体" w:hAnsi="Calibri" w:cs="宋体" w:hint="eastAsia"/>
          <w:color w:val="000000"/>
          <w:kern w:val="0"/>
          <w:sz w:val="24"/>
        </w:rPr>
        <w:t>经甲方依据第</w:t>
      </w:r>
      <w:r>
        <w:rPr>
          <w:rFonts w:ascii="Calibri" w:hAnsi="Calibri"/>
          <w:color w:val="000000"/>
          <w:kern w:val="0"/>
          <w:sz w:val="24"/>
        </w:rPr>
        <w:t xml:space="preserve">23.1 </w:t>
      </w:r>
      <w:r>
        <w:rPr>
          <w:rFonts w:ascii="宋体" w:hAnsi="Calibri" w:cs="宋体" w:hint="eastAsia"/>
          <w:color w:val="000000"/>
          <w:kern w:val="0"/>
          <w:sz w:val="24"/>
        </w:rPr>
        <w:t>款规定任命并书面通知乙方。</w:t>
      </w:r>
    </w:p>
    <w:p w:rsidR="000B3D06" w:rsidRDefault="000B3D06" w:rsidP="000B3D06">
      <w:pPr>
        <w:autoSpaceDE w:val="0"/>
        <w:autoSpaceDN w:val="0"/>
        <w:adjustRightInd w:val="0"/>
        <w:spacing w:before="14"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47" w:hanging="540"/>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0</w:t>
      </w:r>
      <w:r>
        <w:rPr>
          <w:rFonts w:ascii="宋体" w:hAnsi="Calibri" w:cs="宋体" w:hint="eastAsia"/>
          <w:color w:val="000000"/>
          <w:kern w:val="0"/>
          <w:sz w:val="24"/>
        </w:rPr>
        <w:t>造价工程师</w:t>
      </w:r>
      <w:r>
        <w:rPr>
          <w:rFonts w:ascii="宋体" w:hAnsi="Calibri" w:cs="宋体" w:hint="eastAsia"/>
          <w:color w:val="000000"/>
          <w:spacing w:val="-61"/>
          <w:kern w:val="0"/>
          <w:sz w:val="24"/>
        </w:rPr>
        <w:t>：</w:t>
      </w:r>
      <w:r>
        <w:rPr>
          <w:rFonts w:ascii="宋体" w:hAnsi="Calibri" w:cs="宋体" w:hint="eastAsia"/>
          <w:color w:val="000000"/>
          <w:kern w:val="0"/>
          <w:sz w:val="24"/>
        </w:rPr>
        <w:t>指工程造价咨询人委派常驻施工现场负责合同工程造价专业技术的专业人员</w:t>
      </w:r>
      <w:r>
        <w:rPr>
          <w:rFonts w:ascii="宋体" w:hAnsi="Calibri" w:cs="宋体" w:hint="eastAsia"/>
          <w:color w:val="000000"/>
          <w:spacing w:val="-29"/>
          <w:kern w:val="0"/>
          <w:sz w:val="24"/>
        </w:rPr>
        <w:t>。</w:t>
      </w:r>
      <w:r>
        <w:rPr>
          <w:rFonts w:ascii="宋体" w:hAnsi="Calibri" w:cs="宋体" w:hint="eastAsia"/>
          <w:color w:val="000000"/>
          <w:kern w:val="0"/>
          <w:sz w:val="24"/>
        </w:rPr>
        <w:t>造价工程师由工程造价咨询人提名</w:t>
      </w:r>
      <w:r>
        <w:rPr>
          <w:rFonts w:ascii="宋体" w:hAnsi="Calibri" w:cs="宋体" w:hint="eastAsia"/>
          <w:color w:val="000000"/>
          <w:spacing w:val="-29"/>
          <w:kern w:val="0"/>
          <w:sz w:val="24"/>
        </w:rPr>
        <w:t>，</w:t>
      </w:r>
      <w:r>
        <w:rPr>
          <w:rFonts w:ascii="宋体" w:hAnsi="Calibri" w:cs="宋体" w:hint="eastAsia"/>
          <w:color w:val="000000"/>
          <w:kern w:val="0"/>
          <w:sz w:val="24"/>
        </w:rPr>
        <w:t>经甲方依据第</w:t>
      </w:r>
      <w:r>
        <w:rPr>
          <w:rFonts w:ascii="Calibri" w:hAnsi="Calibri"/>
          <w:color w:val="000000"/>
          <w:kern w:val="0"/>
          <w:sz w:val="24"/>
        </w:rPr>
        <w:t xml:space="preserve">24.1 </w:t>
      </w:r>
      <w:r>
        <w:rPr>
          <w:rFonts w:ascii="宋体" w:hAnsi="Calibri" w:cs="宋体" w:hint="eastAsia"/>
          <w:color w:val="000000"/>
          <w:kern w:val="0"/>
          <w:sz w:val="24"/>
        </w:rPr>
        <w:t>款规定任命并书面通知乙方。</w:t>
      </w:r>
    </w:p>
    <w:p w:rsidR="000B3D06" w:rsidRDefault="000B3D06" w:rsidP="000B3D06">
      <w:pPr>
        <w:autoSpaceDE w:val="0"/>
        <w:autoSpaceDN w:val="0"/>
        <w:adjustRightInd w:val="0"/>
        <w:spacing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09" w:lineRule="auto"/>
        <w:ind w:left="1499" w:right="49" w:hanging="539"/>
        <w:jc w:val="left"/>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1</w:t>
      </w:r>
      <w:r>
        <w:rPr>
          <w:rFonts w:ascii="宋体" w:hAnsi="Calibri" w:cs="宋体" w:hint="eastAsia"/>
          <w:color w:val="000000"/>
          <w:kern w:val="0"/>
          <w:sz w:val="24"/>
        </w:rPr>
        <w:t>乙方代表</w:t>
      </w:r>
      <w:r>
        <w:rPr>
          <w:rFonts w:ascii="宋体" w:hAnsi="Calibri" w:cs="宋体" w:hint="eastAsia"/>
          <w:color w:val="000000"/>
          <w:spacing w:val="-59"/>
          <w:kern w:val="0"/>
          <w:sz w:val="24"/>
        </w:rPr>
        <w:t>：</w:t>
      </w:r>
      <w:r>
        <w:rPr>
          <w:rFonts w:ascii="宋体" w:hAnsi="Calibri" w:cs="宋体" w:hint="eastAsia"/>
          <w:color w:val="000000"/>
          <w:kern w:val="0"/>
          <w:sz w:val="24"/>
        </w:rPr>
        <w:t>指乙方指定的履行本合同和负责合同工程施工现场管理的全权代表。乙方代表由乙方依据第</w:t>
      </w:r>
      <w:r>
        <w:rPr>
          <w:rFonts w:ascii="Calibri" w:hAnsi="Calibri"/>
          <w:color w:val="000000"/>
          <w:kern w:val="0"/>
          <w:sz w:val="24"/>
        </w:rPr>
        <w:t xml:space="preserve">25.1 </w:t>
      </w:r>
      <w:r>
        <w:rPr>
          <w:rFonts w:ascii="宋体" w:hAnsi="Calibri" w:cs="宋体" w:hint="eastAsia"/>
          <w:color w:val="000000"/>
          <w:kern w:val="0"/>
          <w:sz w:val="24"/>
        </w:rPr>
        <w:t>款规定任命并书面通知发包人。</w:t>
      </w:r>
    </w:p>
    <w:p w:rsidR="000B3D06" w:rsidRDefault="000B3D06" w:rsidP="000B3D06">
      <w:pPr>
        <w:autoSpaceDE w:val="0"/>
        <w:autoSpaceDN w:val="0"/>
        <w:adjustRightInd w:val="0"/>
        <w:spacing w:before="14"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499" w:right="51" w:hanging="539"/>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2</w:t>
      </w:r>
      <w:r>
        <w:rPr>
          <w:rFonts w:ascii="宋体" w:hAnsi="Calibri" w:cs="宋体" w:hint="eastAsia"/>
          <w:color w:val="000000"/>
          <w:kern w:val="0"/>
          <w:sz w:val="24"/>
        </w:rPr>
        <w:t>合同工期</w:t>
      </w:r>
      <w:r>
        <w:rPr>
          <w:rFonts w:ascii="宋体" w:hAnsi="Calibri" w:cs="宋体" w:hint="eastAsia"/>
          <w:color w:val="000000"/>
          <w:spacing w:val="-20"/>
          <w:kern w:val="0"/>
          <w:sz w:val="24"/>
        </w:rPr>
        <w:t>：</w:t>
      </w:r>
      <w:r>
        <w:rPr>
          <w:rFonts w:ascii="宋体" w:hAnsi="Calibri" w:cs="宋体" w:hint="eastAsia"/>
          <w:color w:val="000000"/>
          <w:kern w:val="0"/>
          <w:sz w:val="24"/>
        </w:rPr>
        <w:t>指合同双方当事人在协议书中约定</w:t>
      </w:r>
      <w:r>
        <w:rPr>
          <w:rFonts w:ascii="宋体" w:hAnsi="Calibri" w:cs="宋体" w:hint="eastAsia"/>
          <w:color w:val="000000"/>
          <w:spacing w:val="-20"/>
          <w:kern w:val="0"/>
          <w:sz w:val="24"/>
        </w:rPr>
        <w:t>，</w:t>
      </w:r>
      <w:r>
        <w:rPr>
          <w:rFonts w:ascii="宋体" w:hAnsi="Calibri" w:cs="宋体" w:hint="eastAsia"/>
          <w:color w:val="000000"/>
          <w:kern w:val="0"/>
          <w:sz w:val="24"/>
        </w:rPr>
        <w:t>按照总日历天</w:t>
      </w:r>
      <w:r>
        <w:rPr>
          <w:rFonts w:ascii="宋体" w:hAnsi="Calibri" w:cs="宋体" w:hint="eastAsia"/>
          <w:color w:val="000000"/>
          <w:spacing w:val="-20"/>
          <w:kern w:val="0"/>
          <w:sz w:val="24"/>
        </w:rPr>
        <w:t>数</w:t>
      </w:r>
      <w:r>
        <w:rPr>
          <w:rFonts w:ascii="宋体" w:hAnsi="Calibri" w:cs="宋体" w:hint="eastAsia"/>
          <w:color w:val="000000"/>
          <w:kern w:val="0"/>
          <w:sz w:val="24"/>
        </w:rPr>
        <w:t>（包括法定节假日）计算的从开始实施到完成合同工程的天数。</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01" w:lineRule="auto"/>
        <w:ind w:left="1499" w:right="110" w:hanging="539"/>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3</w:t>
      </w:r>
      <w:r>
        <w:rPr>
          <w:rFonts w:ascii="宋体" w:hAnsi="Calibri" w:cs="宋体" w:hint="eastAsia"/>
          <w:color w:val="000000"/>
          <w:kern w:val="0"/>
          <w:sz w:val="24"/>
        </w:rPr>
        <w:t>开工日期：指根据第</w:t>
      </w:r>
      <w:r>
        <w:rPr>
          <w:rFonts w:ascii="Calibri" w:hAnsi="Calibri"/>
          <w:color w:val="000000"/>
          <w:kern w:val="0"/>
          <w:sz w:val="24"/>
        </w:rPr>
        <w:t xml:space="preserve">34 </w:t>
      </w:r>
      <w:r>
        <w:rPr>
          <w:rFonts w:ascii="宋体" w:hAnsi="Calibri" w:cs="宋体" w:hint="eastAsia"/>
          <w:color w:val="000000"/>
          <w:kern w:val="0"/>
          <w:sz w:val="24"/>
        </w:rPr>
        <w:t>条规定，监理工程师在开工令中写明的、乙方按照合同约定最迟在该日期开工的日期。</w:t>
      </w:r>
    </w:p>
    <w:p w:rsidR="000B3D06" w:rsidRDefault="000B3D06" w:rsidP="000B3D06">
      <w:pPr>
        <w:autoSpaceDE w:val="0"/>
        <w:autoSpaceDN w:val="0"/>
        <w:adjustRightInd w:val="0"/>
        <w:spacing w:before="2"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left="1499" w:right="49" w:hanging="539"/>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4</w:t>
      </w:r>
      <w:r>
        <w:rPr>
          <w:rFonts w:ascii="宋体" w:hAnsi="Calibri" w:cs="宋体" w:hint="eastAsia"/>
          <w:color w:val="000000"/>
          <w:kern w:val="0"/>
          <w:sz w:val="24"/>
        </w:rPr>
        <w:t>计划竣工日期</w:t>
      </w:r>
      <w:r>
        <w:rPr>
          <w:rFonts w:ascii="宋体" w:hAnsi="Calibri" w:cs="宋体" w:hint="eastAsia"/>
          <w:color w:val="000000"/>
          <w:spacing w:val="-59"/>
          <w:kern w:val="0"/>
          <w:sz w:val="24"/>
        </w:rPr>
        <w:t>：</w:t>
      </w:r>
      <w:r>
        <w:rPr>
          <w:rFonts w:ascii="宋体" w:hAnsi="Calibri" w:cs="宋体" w:hint="eastAsia"/>
          <w:color w:val="000000"/>
          <w:kern w:val="0"/>
          <w:sz w:val="24"/>
        </w:rPr>
        <w:t>指自开工日期起根据合同约定要求乙方完成合同工程并竣工的全部时间（包括根据第</w:t>
      </w:r>
      <w:r>
        <w:rPr>
          <w:rFonts w:ascii="Calibri" w:hAnsi="Calibri"/>
          <w:color w:val="000000"/>
          <w:kern w:val="0"/>
          <w:sz w:val="24"/>
        </w:rPr>
        <w:t xml:space="preserve">36 </w:t>
      </w:r>
      <w:r>
        <w:rPr>
          <w:rFonts w:ascii="宋体" w:hAnsi="Calibri" w:cs="宋体" w:hint="eastAsia"/>
          <w:color w:val="000000"/>
          <w:kern w:val="0"/>
          <w:sz w:val="24"/>
        </w:rPr>
        <w:t>条和第</w:t>
      </w:r>
      <w:r>
        <w:rPr>
          <w:rFonts w:ascii="Calibri" w:hAnsi="Calibri"/>
          <w:color w:val="000000"/>
          <w:kern w:val="0"/>
          <w:sz w:val="24"/>
        </w:rPr>
        <w:t xml:space="preserve">37.2 </w:t>
      </w:r>
      <w:r>
        <w:rPr>
          <w:rFonts w:ascii="宋体" w:hAnsi="Calibri" w:cs="宋体" w:hint="eastAsia"/>
          <w:color w:val="000000"/>
          <w:kern w:val="0"/>
          <w:sz w:val="24"/>
        </w:rPr>
        <w:t>款规定所做的调整</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09" w:lineRule="auto"/>
        <w:ind w:left="1499" w:right="47" w:hanging="539"/>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5</w:t>
      </w:r>
      <w:r>
        <w:rPr>
          <w:rFonts w:ascii="宋体" w:hAnsi="Calibri" w:cs="宋体" w:hint="eastAsia"/>
          <w:color w:val="000000"/>
          <w:kern w:val="0"/>
          <w:sz w:val="24"/>
        </w:rPr>
        <w:t>实际竣工日期</w:t>
      </w:r>
      <w:r>
        <w:rPr>
          <w:rFonts w:ascii="宋体" w:hAnsi="Calibri" w:cs="宋体" w:hint="eastAsia"/>
          <w:color w:val="000000"/>
          <w:spacing w:val="-30"/>
          <w:kern w:val="0"/>
          <w:sz w:val="24"/>
        </w:rPr>
        <w:t>：</w:t>
      </w:r>
      <w:r>
        <w:rPr>
          <w:rFonts w:ascii="宋体" w:hAnsi="Calibri" w:cs="宋体" w:hint="eastAsia"/>
          <w:color w:val="000000"/>
          <w:kern w:val="0"/>
          <w:sz w:val="24"/>
        </w:rPr>
        <w:t>指乙方实际完成合同工程或某单位工程后</w:t>
      </w:r>
      <w:r>
        <w:rPr>
          <w:rFonts w:ascii="宋体" w:hAnsi="Calibri" w:cs="宋体" w:hint="eastAsia"/>
          <w:color w:val="000000"/>
          <w:spacing w:val="-30"/>
          <w:kern w:val="0"/>
          <w:sz w:val="24"/>
        </w:rPr>
        <w:t>，</w:t>
      </w:r>
      <w:r>
        <w:rPr>
          <w:rFonts w:ascii="宋体" w:hAnsi="Calibri" w:cs="宋体" w:hint="eastAsia"/>
          <w:color w:val="000000"/>
          <w:kern w:val="0"/>
          <w:sz w:val="24"/>
        </w:rPr>
        <w:t>由甲方按照第</w:t>
      </w:r>
      <w:r>
        <w:rPr>
          <w:rFonts w:ascii="Calibri" w:hAnsi="Calibri"/>
          <w:color w:val="000000"/>
          <w:kern w:val="0"/>
          <w:sz w:val="24"/>
        </w:rPr>
        <w:t>58</w:t>
      </w:r>
      <w:r>
        <w:rPr>
          <w:rFonts w:ascii="宋体" w:hAnsi="Calibri" w:cs="宋体" w:hint="eastAsia"/>
          <w:color w:val="000000"/>
          <w:kern w:val="0"/>
          <w:sz w:val="24"/>
        </w:rPr>
        <w:t>条规定组织竣工验收、接收工程并颁发工程接收证书的日期。实际竣工日期，按照第</w:t>
      </w:r>
      <w:r>
        <w:rPr>
          <w:rFonts w:ascii="Calibri" w:hAnsi="Calibri"/>
          <w:color w:val="000000"/>
          <w:kern w:val="0"/>
          <w:sz w:val="24"/>
        </w:rPr>
        <w:t xml:space="preserve">38.2 </w:t>
      </w:r>
      <w:r>
        <w:rPr>
          <w:rFonts w:ascii="宋体" w:hAnsi="Calibri" w:cs="宋体" w:hint="eastAsia"/>
          <w:color w:val="000000"/>
          <w:kern w:val="0"/>
          <w:sz w:val="24"/>
        </w:rPr>
        <w:t>款规定确定。</w:t>
      </w:r>
    </w:p>
    <w:p w:rsidR="000B3D06" w:rsidRDefault="000B3D06" w:rsidP="000B3D06">
      <w:pPr>
        <w:autoSpaceDE w:val="0"/>
        <w:autoSpaceDN w:val="0"/>
        <w:adjustRightInd w:val="0"/>
        <w:spacing w:before="8"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00" w:lineRule="auto"/>
        <w:ind w:left="1499" w:right="49" w:hanging="539"/>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6</w:t>
      </w:r>
      <w:r>
        <w:rPr>
          <w:rFonts w:ascii="宋体" w:hAnsi="Calibri" w:cs="宋体" w:hint="eastAsia"/>
          <w:color w:val="000000"/>
          <w:kern w:val="0"/>
          <w:sz w:val="24"/>
        </w:rPr>
        <w:t>缺陷责任期：指履行第</w:t>
      </w:r>
      <w:r>
        <w:rPr>
          <w:rFonts w:ascii="Calibri" w:hAnsi="Calibri"/>
          <w:color w:val="000000"/>
          <w:kern w:val="0"/>
          <w:sz w:val="24"/>
        </w:rPr>
        <w:t xml:space="preserve">59.3  </w:t>
      </w:r>
      <w:r>
        <w:rPr>
          <w:rFonts w:ascii="宋体" w:hAnsi="Calibri" w:cs="宋体" w:hint="eastAsia"/>
          <w:color w:val="000000"/>
          <w:kern w:val="0"/>
          <w:sz w:val="24"/>
        </w:rPr>
        <w:t>款规定的缺陷责任的期限。具体期限在专用条款中约定，包括第</w:t>
      </w:r>
      <w:r>
        <w:rPr>
          <w:rFonts w:ascii="Calibri" w:hAnsi="Calibri"/>
          <w:color w:val="000000"/>
          <w:kern w:val="0"/>
          <w:sz w:val="24"/>
        </w:rPr>
        <w:t xml:space="preserve">59.2 </w:t>
      </w:r>
      <w:r>
        <w:rPr>
          <w:rFonts w:ascii="宋体" w:hAnsi="Calibri" w:cs="宋体" w:hint="eastAsia"/>
          <w:color w:val="000000"/>
          <w:kern w:val="0"/>
          <w:sz w:val="24"/>
        </w:rPr>
        <w:t>款规定的延长期限。</w:t>
      </w:r>
    </w:p>
    <w:p w:rsidR="000B3D06" w:rsidRDefault="000B3D06" w:rsidP="000B3D06">
      <w:pPr>
        <w:autoSpaceDE w:val="0"/>
        <w:autoSpaceDN w:val="0"/>
        <w:adjustRightInd w:val="0"/>
        <w:spacing w:before="18"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line="301" w:lineRule="auto"/>
        <w:ind w:left="1499" w:right="49" w:hanging="539"/>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7</w:t>
      </w:r>
      <w:r>
        <w:rPr>
          <w:rFonts w:ascii="宋体" w:hAnsi="Calibri" w:cs="宋体" w:hint="eastAsia"/>
          <w:color w:val="000000"/>
          <w:kern w:val="0"/>
          <w:sz w:val="24"/>
        </w:rPr>
        <w:t>基准日期：指招标工程递交投标文件截止日期前</w:t>
      </w:r>
      <w:r>
        <w:rPr>
          <w:rFonts w:ascii="Calibri" w:hAnsi="Calibri"/>
          <w:color w:val="000000"/>
          <w:kern w:val="0"/>
          <w:sz w:val="24"/>
        </w:rPr>
        <w:t>28</w:t>
      </w:r>
      <w:r>
        <w:rPr>
          <w:rFonts w:ascii="宋体" w:hAnsi="Calibri" w:cs="宋体" w:hint="eastAsia"/>
          <w:color w:val="000000"/>
          <w:kern w:val="0"/>
          <w:sz w:val="24"/>
        </w:rPr>
        <w:t>天的日期；非招标工程订立合同前</w:t>
      </w:r>
      <w:r>
        <w:rPr>
          <w:rFonts w:ascii="Calibri" w:hAnsi="Calibri"/>
          <w:color w:val="000000"/>
          <w:kern w:val="0"/>
          <w:sz w:val="24"/>
        </w:rPr>
        <w:t xml:space="preserve">28 </w:t>
      </w:r>
      <w:r>
        <w:rPr>
          <w:rFonts w:ascii="宋体" w:hAnsi="Calibri" w:cs="宋体" w:hint="eastAsia"/>
          <w:color w:val="000000"/>
          <w:kern w:val="0"/>
          <w:sz w:val="24"/>
        </w:rPr>
        <w:t>天的日期。</w:t>
      </w:r>
    </w:p>
    <w:p w:rsidR="000B3D06" w:rsidRDefault="000B3D06" w:rsidP="000B3D06">
      <w:pPr>
        <w:autoSpaceDE w:val="0"/>
        <w:autoSpaceDN w:val="0"/>
        <w:adjustRightInd w:val="0"/>
        <w:spacing w:line="301" w:lineRule="auto"/>
        <w:ind w:left="1499" w:right="49" w:hanging="539"/>
        <w:rPr>
          <w:rFonts w:ascii="宋体" w:hAnsi="Calibri" w:cs="宋体"/>
          <w:color w:val="000000"/>
          <w:kern w:val="0"/>
          <w:sz w:val="24"/>
        </w:rPr>
        <w:sectPr w:rsidR="000B3D06">
          <w:pgSz w:w="11920" w:h="16840"/>
          <w:pgMar w:top="1440" w:right="1000" w:bottom="280" w:left="1680" w:header="720" w:footer="720" w:gutter="0"/>
          <w:cols w:space="720"/>
        </w:sectPr>
      </w:pPr>
    </w:p>
    <w:p w:rsidR="000B3D06" w:rsidRDefault="000B3D06" w:rsidP="000B3D06">
      <w:pPr>
        <w:autoSpaceDE w:val="0"/>
        <w:autoSpaceDN w:val="0"/>
        <w:adjustRightInd w:val="0"/>
        <w:spacing w:line="333" w:lineRule="exact"/>
        <w:ind w:left="960"/>
        <w:jc w:val="left"/>
        <w:rPr>
          <w:rFonts w:ascii="宋体" w:hAnsi="Calibri" w:cs="宋体"/>
          <w:color w:val="000000"/>
          <w:kern w:val="0"/>
          <w:sz w:val="24"/>
        </w:rPr>
      </w:pPr>
      <w:r>
        <w:rPr>
          <w:rFonts w:ascii="宋体" w:hAnsi="Calibri" w:cs="宋体"/>
          <w:color w:val="000000"/>
          <w:spacing w:val="1"/>
          <w:kern w:val="0"/>
          <w:position w:val="-3"/>
          <w:sz w:val="24"/>
        </w:rPr>
        <w:lastRenderedPageBreak/>
        <w:t>1.2</w:t>
      </w:r>
      <w:r>
        <w:rPr>
          <w:rFonts w:ascii="宋体" w:hAnsi="Calibri" w:cs="宋体"/>
          <w:color w:val="000000"/>
          <w:kern w:val="0"/>
          <w:position w:val="-3"/>
          <w:sz w:val="24"/>
        </w:rPr>
        <w:t>8</w:t>
      </w:r>
      <w:r>
        <w:rPr>
          <w:rFonts w:ascii="宋体" w:hAnsi="Calibri" w:cs="宋体" w:hint="eastAsia"/>
          <w:color w:val="000000"/>
          <w:kern w:val="0"/>
          <w:position w:val="-3"/>
          <w:sz w:val="24"/>
        </w:rPr>
        <w:t>小时或天</w:t>
      </w:r>
      <w:r>
        <w:rPr>
          <w:rFonts w:ascii="宋体" w:hAnsi="Calibri" w:cs="宋体" w:hint="eastAsia"/>
          <w:color w:val="000000"/>
          <w:spacing w:val="-20"/>
          <w:kern w:val="0"/>
          <w:position w:val="-3"/>
          <w:sz w:val="24"/>
        </w:rPr>
        <w:t>：</w:t>
      </w:r>
      <w:r>
        <w:rPr>
          <w:rFonts w:ascii="宋体" w:hAnsi="Calibri" w:cs="宋体" w:hint="eastAsia"/>
          <w:color w:val="000000"/>
          <w:kern w:val="0"/>
          <w:position w:val="-3"/>
          <w:sz w:val="24"/>
        </w:rPr>
        <w:t>除特别指明外</w:t>
      </w:r>
      <w:r>
        <w:rPr>
          <w:rFonts w:ascii="宋体" w:hAnsi="Calibri" w:cs="宋体" w:hint="eastAsia"/>
          <w:color w:val="000000"/>
          <w:spacing w:val="-20"/>
          <w:kern w:val="0"/>
          <w:position w:val="-3"/>
          <w:sz w:val="24"/>
        </w:rPr>
        <w:t>，</w:t>
      </w:r>
      <w:r>
        <w:rPr>
          <w:rFonts w:ascii="宋体" w:hAnsi="Calibri" w:cs="宋体" w:hint="eastAsia"/>
          <w:color w:val="000000"/>
          <w:kern w:val="0"/>
          <w:position w:val="-3"/>
          <w:sz w:val="24"/>
        </w:rPr>
        <w:t>指时钟小时或日历天</w:t>
      </w:r>
      <w:r>
        <w:rPr>
          <w:rFonts w:ascii="宋体" w:hAnsi="Calibri" w:cs="宋体" w:hint="eastAsia"/>
          <w:color w:val="000000"/>
          <w:spacing w:val="-20"/>
          <w:kern w:val="0"/>
          <w:position w:val="-3"/>
          <w:sz w:val="24"/>
        </w:rPr>
        <w:t>。</w:t>
      </w:r>
      <w:r>
        <w:rPr>
          <w:rFonts w:ascii="宋体" w:hAnsi="Calibri" w:cs="宋体" w:hint="eastAsia"/>
          <w:color w:val="000000"/>
          <w:kern w:val="0"/>
          <w:position w:val="-3"/>
          <w:sz w:val="24"/>
        </w:rPr>
        <w:t>合同中约定按照小时计</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left="1499" w:right="107"/>
        <w:rPr>
          <w:rFonts w:ascii="宋体" w:hAnsi="Calibri" w:cs="宋体"/>
          <w:color w:val="000000"/>
          <w:kern w:val="0"/>
          <w:sz w:val="24"/>
        </w:rPr>
      </w:pPr>
      <w:r>
        <w:rPr>
          <w:rFonts w:ascii="宋体" w:hAnsi="Calibri" w:cs="宋体" w:hint="eastAsia"/>
          <w:color w:val="000000"/>
          <w:kern w:val="0"/>
          <w:sz w:val="24"/>
        </w:rPr>
        <w:t>算时间的</w:t>
      </w:r>
      <w:r>
        <w:rPr>
          <w:rFonts w:ascii="宋体" w:hAnsi="Calibri" w:cs="宋体" w:hint="eastAsia"/>
          <w:color w:val="000000"/>
          <w:spacing w:val="-19"/>
          <w:kern w:val="0"/>
          <w:sz w:val="24"/>
        </w:rPr>
        <w:t>，</w:t>
      </w:r>
      <w:r>
        <w:rPr>
          <w:rFonts w:ascii="宋体" w:hAnsi="Calibri" w:cs="宋体" w:hint="eastAsia"/>
          <w:color w:val="000000"/>
          <w:kern w:val="0"/>
          <w:sz w:val="24"/>
        </w:rPr>
        <w:t>从发生事件有效时开始计算</w:t>
      </w:r>
      <w:r>
        <w:rPr>
          <w:rFonts w:ascii="宋体" w:hAnsi="Calibri" w:cs="宋体" w:hint="eastAsia"/>
          <w:color w:val="000000"/>
          <w:spacing w:val="-19"/>
          <w:kern w:val="0"/>
          <w:sz w:val="24"/>
        </w:rPr>
        <w:t>，</w:t>
      </w:r>
      <w:r>
        <w:rPr>
          <w:rFonts w:ascii="宋体" w:hAnsi="Calibri" w:cs="宋体" w:hint="eastAsia"/>
          <w:color w:val="000000"/>
          <w:kern w:val="0"/>
          <w:sz w:val="24"/>
        </w:rPr>
        <w:t>不扣除休息时间</w:t>
      </w:r>
      <w:r>
        <w:rPr>
          <w:rFonts w:ascii="宋体" w:hAnsi="Calibri" w:cs="宋体" w:hint="eastAsia"/>
          <w:color w:val="000000"/>
          <w:spacing w:val="-19"/>
          <w:kern w:val="0"/>
          <w:sz w:val="24"/>
        </w:rPr>
        <w:t>；</w:t>
      </w:r>
      <w:r>
        <w:rPr>
          <w:rFonts w:ascii="宋体" w:hAnsi="Calibri" w:cs="宋体" w:hint="eastAsia"/>
          <w:color w:val="000000"/>
          <w:kern w:val="0"/>
          <w:sz w:val="24"/>
        </w:rPr>
        <w:t>约定按照天计算时间的</w:t>
      </w:r>
      <w:r>
        <w:rPr>
          <w:rFonts w:ascii="宋体" w:hAnsi="Calibri" w:cs="宋体" w:hint="eastAsia"/>
          <w:color w:val="000000"/>
          <w:spacing w:val="-19"/>
          <w:kern w:val="0"/>
          <w:sz w:val="24"/>
        </w:rPr>
        <w:t>，</w:t>
      </w:r>
      <w:r>
        <w:rPr>
          <w:rFonts w:ascii="宋体" w:hAnsi="Calibri" w:cs="宋体" w:hint="eastAsia"/>
          <w:color w:val="000000"/>
          <w:kern w:val="0"/>
          <w:sz w:val="24"/>
        </w:rPr>
        <w:t>开始当天不计入</w:t>
      </w:r>
      <w:r>
        <w:rPr>
          <w:rFonts w:ascii="宋体" w:hAnsi="Calibri" w:cs="宋体" w:hint="eastAsia"/>
          <w:color w:val="000000"/>
          <w:spacing w:val="-19"/>
          <w:kern w:val="0"/>
          <w:sz w:val="24"/>
        </w:rPr>
        <w:t>，</w:t>
      </w:r>
      <w:r>
        <w:rPr>
          <w:rFonts w:ascii="宋体" w:hAnsi="Calibri" w:cs="宋体" w:hint="eastAsia"/>
          <w:color w:val="000000"/>
          <w:kern w:val="0"/>
          <w:sz w:val="24"/>
        </w:rPr>
        <w:t>从次日开始计算</w:t>
      </w:r>
      <w:r>
        <w:rPr>
          <w:rFonts w:ascii="宋体" w:hAnsi="Calibri" w:cs="宋体" w:hint="eastAsia"/>
          <w:color w:val="000000"/>
          <w:spacing w:val="-19"/>
          <w:kern w:val="0"/>
          <w:sz w:val="24"/>
        </w:rPr>
        <w:t>。</w:t>
      </w:r>
      <w:r>
        <w:rPr>
          <w:rFonts w:ascii="宋体" w:hAnsi="Calibri" w:cs="宋体" w:hint="eastAsia"/>
          <w:color w:val="000000"/>
          <w:kern w:val="0"/>
          <w:sz w:val="24"/>
        </w:rPr>
        <w:t>时限的最后一天是休息日或其他法定节假日的</w:t>
      </w:r>
      <w:r>
        <w:rPr>
          <w:rFonts w:ascii="宋体" w:hAnsi="Calibri" w:cs="宋体" w:hint="eastAsia"/>
          <w:color w:val="000000"/>
          <w:spacing w:val="-19"/>
          <w:kern w:val="0"/>
          <w:sz w:val="24"/>
        </w:rPr>
        <w:t>，</w:t>
      </w:r>
      <w:r>
        <w:rPr>
          <w:rFonts w:ascii="宋体" w:hAnsi="Calibri" w:cs="宋体" w:hint="eastAsia"/>
          <w:color w:val="000000"/>
          <w:kern w:val="0"/>
          <w:sz w:val="24"/>
        </w:rPr>
        <w:t>以节假日次日为时限</w:t>
      </w:r>
      <w:r>
        <w:rPr>
          <w:rFonts w:ascii="宋体" w:hAnsi="Calibri" w:cs="宋体" w:hint="eastAsia"/>
          <w:color w:val="000000"/>
          <w:spacing w:val="-19"/>
          <w:kern w:val="0"/>
          <w:sz w:val="24"/>
        </w:rPr>
        <w:t>，</w:t>
      </w:r>
      <w:r>
        <w:rPr>
          <w:rFonts w:ascii="宋体" w:hAnsi="Calibri" w:cs="宋体" w:hint="eastAsia"/>
          <w:color w:val="000000"/>
          <w:kern w:val="0"/>
          <w:sz w:val="24"/>
        </w:rPr>
        <w:t>但竣工日期除外</w:t>
      </w:r>
      <w:r>
        <w:rPr>
          <w:rFonts w:ascii="宋体" w:hAnsi="Calibri" w:cs="宋体" w:hint="eastAsia"/>
          <w:color w:val="000000"/>
          <w:spacing w:val="-19"/>
          <w:kern w:val="0"/>
          <w:sz w:val="24"/>
        </w:rPr>
        <w:t>。</w:t>
      </w:r>
      <w:r>
        <w:rPr>
          <w:rFonts w:ascii="宋体" w:hAnsi="Calibri" w:cs="宋体" w:hint="eastAsia"/>
          <w:color w:val="000000"/>
          <w:kern w:val="0"/>
          <w:sz w:val="24"/>
        </w:rPr>
        <w:t>时限最后一天的截止时间为当天</w:t>
      </w:r>
      <w:r>
        <w:rPr>
          <w:rFonts w:ascii="Calibri" w:hAnsi="Calibri"/>
          <w:color w:val="000000"/>
          <w:kern w:val="0"/>
          <w:sz w:val="24"/>
        </w:rPr>
        <w:t>24:00</w:t>
      </w:r>
      <w:r>
        <w:rPr>
          <w:rFonts w:ascii="宋体" w:hAnsi="Calibri" w:cs="宋体" w:hint="eastAsia"/>
          <w:color w:val="000000"/>
          <w:kern w:val="0"/>
          <w:sz w:val="24"/>
        </w:rPr>
        <w:t>（即次日零点</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20" w:line="240" w:lineRule="exact"/>
        <w:jc w:val="left"/>
        <w:rPr>
          <w:rFonts w:ascii="宋体" w:hAnsi="Calibri" w:cs="宋体"/>
          <w:color w:val="000000"/>
          <w:kern w:val="0"/>
          <w:sz w:val="24"/>
        </w:rPr>
      </w:pPr>
    </w:p>
    <w:p w:rsidR="000B3D06" w:rsidRDefault="000B3D06" w:rsidP="000B3D06">
      <w:pPr>
        <w:autoSpaceDE w:val="0"/>
        <w:autoSpaceDN w:val="0"/>
        <w:adjustRightInd w:val="0"/>
        <w:spacing w:line="316" w:lineRule="auto"/>
        <w:ind w:left="1500" w:right="50" w:hanging="540"/>
        <w:rPr>
          <w:rFonts w:ascii="宋体" w:hAnsi="Calibri" w:cs="宋体"/>
          <w:color w:val="000000"/>
          <w:kern w:val="0"/>
          <w:sz w:val="24"/>
        </w:rPr>
      </w:pPr>
      <w:r>
        <w:rPr>
          <w:rFonts w:ascii="宋体" w:hAnsi="Calibri" w:cs="宋体"/>
          <w:color w:val="000000"/>
          <w:spacing w:val="1"/>
          <w:kern w:val="0"/>
          <w:sz w:val="24"/>
        </w:rPr>
        <w:t>1.2</w:t>
      </w:r>
      <w:r>
        <w:rPr>
          <w:rFonts w:ascii="宋体" w:hAnsi="Calibri" w:cs="宋体"/>
          <w:color w:val="000000"/>
          <w:kern w:val="0"/>
          <w:sz w:val="24"/>
        </w:rPr>
        <w:t>9</w:t>
      </w:r>
      <w:r>
        <w:rPr>
          <w:rFonts w:ascii="宋体" w:hAnsi="Calibri" w:cs="宋体" w:hint="eastAsia"/>
          <w:color w:val="000000"/>
          <w:kern w:val="0"/>
          <w:sz w:val="24"/>
        </w:rPr>
        <w:t>中标价格：指中标通知书中列明的，甲方接受中标人（乙方）实施、完成并保修合同工程的价格。</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07" w:hanging="539"/>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0</w:t>
      </w:r>
      <w:r>
        <w:rPr>
          <w:rFonts w:ascii="宋体" w:hAnsi="Calibri" w:cs="宋体" w:hint="eastAsia"/>
          <w:color w:val="000000"/>
          <w:kern w:val="0"/>
          <w:sz w:val="24"/>
        </w:rPr>
        <w:t>合同价款</w:t>
      </w:r>
      <w:r>
        <w:rPr>
          <w:rFonts w:ascii="宋体" w:hAnsi="Calibri" w:cs="宋体" w:hint="eastAsia"/>
          <w:color w:val="000000"/>
          <w:spacing w:val="-61"/>
          <w:kern w:val="0"/>
          <w:sz w:val="24"/>
        </w:rPr>
        <w:t>：</w:t>
      </w:r>
      <w:r>
        <w:rPr>
          <w:rFonts w:ascii="宋体" w:hAnsi="Calibri" w:cs="宋体" w:hint="eastAsia"/>
          <w:color w:val="000000"/>
          <w:kern w:val="0"/>
          <w:sz w:val="24"/>
        </w:rPr>
        <w:t>指乙方按照合同约定完成了包括缺陷责任期内的全部承包工作后</w:t>
      </w:r>
      <w:r>
        <w:rPr>
          <w:rFonts w:ascii="宋体" w:hAnsi="Calibri" w:cs="宋体" w:hint="eastAsia"/>
          <w:color w:val="000000"/>
          <w:spacing w:val="-19"/>
          <w:kern w:val="0"/>
          <w:sz w:val="24"/>
        </w:rPr>
        <w:t>，</w:t>
      </w:r>
      <w:r>
        <w:rPr>
          <w:rFonts w:ascii="宋体" w:hAnsi="Calibri" w:cs="宋体" w:hint="eastAsia"/>
          <w:color w:val="000000"/>
          <w:kern w:val="0"/>
          <w:sz w:val="24"/>
        </w:rPr>
        <w:t>甲方按照合同约定及时足</w:t>
      </w:r>
      <w:r>
        <w:rPr>
          <w:rFonts w:ascii="宋体" w:hAnsi="Calibri" w:cs="宋体" w:hint="eastAsia"/>
          <w:color w:val="000000"/>
          <w:spacing w:val="-19"/>
          <w:kern w:val="0"/>
          <w:sz w:val="24"/>
        </w:rPr>
        <w:t>额</w:t>
      </w:r>
      <w:r>
        <w:rPr>
          <w:rFonts w:ascii="宋体" w:hAnsi="Calibri" w:cs="宋体" w:hint="eastAsia"/>
          <w:color w:val="000000"/>
          <w:kern w:val="0"/>
          <w:sz w:val="24"/>
        </w:rPr>
        <w:t>（包括调整的合同价款</w:t>
      </w:r>
      <w:r>
        <w:rPr>
          <w:rFonts w:ascii="宋体" w:hAnsi="Calibri" w:cs="宋体" w:hint="eastAsia"/>
          <w:color w:val="000000"/>
          <w:spacing w:val="-19"/>
          <w:kern w:val="0"/>
          <w:sz w:val="24"/>
        </w:rPr>
        <w:t>）</w:t>
      </w:r>
      <w:r>
        <w:rPr>
          <w:rFonts w:ascii="宋体" w:hAnsi="Calibri" w:cs="宋体" w:hint="eastAsia"/>
          <w:color w:val="000000"/>
          <w:kern w:val="0"/>
          <w:sz w:val="24"/>
        </w:rPr>
        <w:t>支付给承包人的全部金额</w:t>
      </w:r>
      <w:r>
        <w:rPr>
          <w:rFonts w:ascii="宋体" w:hAnsi="Calibri" w:cs="宋体" w:hint="eastAsia"/>
          <w:color w:val="000000"/>
          <w:spacing w:val="-30"/>
          <w:kern w:val="0"/>
          <w:sz w:val="24"/>
        </w:rPr>
        <w:t>。</w:t>
      </w:r>
      <w:r>
        <w:rPr>
          <w:rFonts w:ascii="宋体" w:hAnsi="Calibri" w:cs="宋体" w:hint="eastAsia"/>
          <w:color w:val="000000"/>
          <w:kern w:val="0"/>
          <w:sz w:val="24"/>
        </w:rPr>
        <w:t>其具体款项依据协议书中标明的包括暂列金额</w:t>
      </w:r>
      <w:r>
        <w:rPr>
          <w:rFonts w:ascii="宋体" w:hAnsi="Calibri" w:cs="宋体" w:hint="eastAsia"/>
          <w:color w:val="000000"/>
          <w:spacing w:val="-30"/>
          <w:kern w:val="0"/>
          <w:sz w:val="24"/>
        </w:rPr>
        <w:t>、</w:t>
      </w:r>
      <w:r>
        <w:rPr>
          <w:rFonts w:ascii="宋体" w:hAnsi="Calibri" w:cs="宋体" w:hint="eastAsia"/>
          <w:color w:val="000000"/>
          <w:kern w:val="0"/>
          <w:sz w:val="24"/>
        </w:rPr>
        <w:t>暂估价在内的金额和第</w:t>
      </w:r>
      <w:r>
        <w:rPr>
          <w:rFonts w:ascii="Calibri" w:hAnsi="Calibri"/>
          <w:color w:val="000000"/>
          <w:kern w:val="0"/>
          <w:sz w:val="24"/>
        </w:rPr>
        <w:t xml:space="preserve">68.2 </w:t>
      </w:r>
      <w:r>
        <w:rPr>
          <w:rFonts w:ascii="宋体" w:hAnsi="Calibri" w:cs="宋体" w:hint="eastAsia"/>
          <w:color w:val="000000"/>
          <w:kern w:val="0"/>
          <w:sz w:val="24"/>
        </w:rPr>
        <w:t>款规定合同价款调整事件确定。</w:t>
      </w:r>
    </w:p>
    <w:p w:rsidR="000B3D06" w:rsidRDefault="000B3D06" w:rsidP="000B3D06">
      <w:pPr>
        <w:autoSpaceDE w:val="0"/>
        <w:autoSpaceDN w:val="0"/>
        <w:adjustRightInd w:val="0"/>
        <w:spacing w:before="20" w:line="240" w:lineRule="exact"/>
        <w:jc w:val="left"/>
        <w:rPr>
          <w:rFonts w:ascii="宋体" w:hAnsi="Calibri" w:cs="宋体"/>
          <w:color w:val="000000"/>
          <w:kern w:val="0"/>
          <w:sz w:val="24"/>
        </w:rPr>
      </w:pPr>
    </w:p>
    <w:p w:rsidR="000B3D06" w:rsidRDefault="000B3D06" w:rsidP="000B3D06">
      <w:pPr>
        <w:autoSpaceDE w:val="0"/>
        <w:autoSpaceDN w:val="0"/>
        <w:adjustRightInd w:val="0"/>
        <w:spacing w:line="316" w:lineRule="auto"/>
        <w:ind w:left="1499" w:right="110" w:hanging="539"/>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1</w:t>
      </w:r>
      <w:r>
        <w:rPr>
          <w:rFonts w:ascii="宋体" w:hAnsi="Calibri" w:cs="宋体" w:hint="eastAsia"/>
          <w:color w:val="000000"/>
          <w:kern w:val="0"/>
          <w:sz w:val="24"/>
        </w:rPr>
        <w:t>费用</w:t>
      </w:r>
      <w:r>
        <w:rPr>
          <w:rFonts w:ascii="宋体" w:hAnsi="Calibri" w:cs="宋体" w:hint="eastAsia"/>
          <w:color w:val="000000"/>
          <w:spacing w:val="-30"/>
          <w:kern w:val="0"/>
          <w:sz w:val="24"/>
        </w:rPr>
        <w:t>：</w:t>
      </w:r>
      <w:r>
        <w:rPr>
          <w:rFonts w:ascii="宋体" w:hAnsi="Calibri" w:cs="宋体" w:hint="eastAsia"/>
          <w:color w:val="000000"/>
          <w:kern w:val="0"/>
          <w:sz w:val="24"/>
        </w:rPr>
        <w:t>指为履行合同所发生或将发生的所有合理开支</w:t>
      </w:r>
      <w:r>
        <w:rPr>
          <w:rFonts w:ascii="宋体" w:hAnsi="Calibri" w:cs="宋体" w:hint="eastAsia"/>
          <w:color w:val="000000"/>
          <w:spacing w:val="-30"/>
          <w:kern w:val="0"/>
          <w:sz w:val="24"/>
        </w:rPr>
        <w:t>，</w:t>
      </w:r>
      <w:r>
        <w:rPr>
          <w:rFonts w:ascii="宋体" w:hAnsi="Calibri" w:cs="宋体" w:hint="eastAsia"/>
          <w:color w:val="000000"/>
          <w:kern w:val="0"/>
          <w:sz w:val="24"/>
        </w:rPr>
        <w:t>包括管理费和其他合理分摊的开支，但不包括利润。</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1500" w:right="111" w:hanging="540"/>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2</w:t>
      </w:r>
      <w:r>
        <w:rPr>
          <w:rFonts w:ascii="宋体" w:hAnsi="Calibri" w:cs="宋体" w:hint="eastAsia"/>
          <w:color w:val="000000"/>
          <w:kern w:val="0"/>
          <w:sz w:val="24"/>
        </w:rPr>
        <w:t>分部分项工程项目费</w:t>
      </w:r>
      <w:r>
        <w:rPr>
          <w:rFonts w:ascii="宋体" w:hAnsi="Calibri" w:cs="宋体" w:hint="eastAsia"/>
          <w:color w:val="000000"/>
          <w:spacing w:val="-20"/>
          <w:kern w:val="0"/>
          <w:sz w:val="24"/>
        </w:rPr>
        <w:t>：</w:t>
      </w:r>
      <w:r>
        <w:rPr>
          <w:rFonts w:ascii="宋体" w:hAnsi="Calibri" w:cs="宋体" w:hint="eastAsia"/>
          <w:color w:val="000000"/>
          <w:kern w:val="0"/>
          <w:sz w:val="24"/>
        </w:rPr>
        <w:t>指为实施</w:t>
      </w:r>
      <w:r>
        <w:rPr>
          <w:rFonts w:ascii="宋体" w:hAnsi="Calibri" w:cs="宋体" w:hint="eastAsia"/>
          <w:color w:val="000000"/>
          <w:spacing w:val="-20"/>
          <w:kern w:val="0"/>
          <w:sz w:val="24"/>
        </w:rPr>
        <w:t>、</w:t>
      </w:r>
      <w:r>
        <w:rPr>
          <w:rFonts w:ascii="宋体" w:hAnsi="Calibri" w:cs="宋体" w:hint="eastAsia"/>
          <w:color w:val="000000"/>
          <w:kern w:val="0"/>
          <w:sz w:val="24"/>
        </w:rPr>
        <w:t>完成并保修永久工程</w:t>
      </w:r>
      <w:r>
        <w:rPr>
          <w:rFonts w:ascii="宋体" w:hAnsi="Calibri" w:cs="宋体" w:hint="eastAsia"/>
          <w:color w:val="000000"/>
          <w:spacing w:val="-20"/>
          <w:kern w:val="0"/>
          <w:sz w:val="24"/>
        </w:rPr>
        <w:t>，</w:t>
      </w:r>
      <w:r>
        <w:rPr>
          <w:rFonts w:ascii="宋体" w:hAnsi="Calibri" w:cs="宋体" w:hint="eastAsia"/>
          <w:color w:val="000000"/>
          <w:kern w:val="0"/>
          <w:sz w:val="24"/>
        </w:rPr>
        <w:t>发生于工程实体项目所需的人工费、材料费、机械使用费、管理费、利润和风险费用。</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1499" w:right="110" w:hanging="540"/>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3</w:t>
      </w:r>
      <w:r>
        <w:rPr>
          <w:rFonts w:ascii="宋体" w:hAnsi="Calibri" w:cs="宋体" w:hint="eastAsia"/>
          <w:color w:val="000000"/>
          <w:kern w:val="0"/>
          <w:sz w:val="24"/>
        </w:rPr>
        <w:t>措施项目费</w:t>
      </w:r>
      <w:r>
        <w:rPr>
          <w:rFonts w:ascii="宋体" w:hAnsi="Calibri" w:cs="宋体" w:hint="eastAsia"/>
          <w:color w:val="000000"/>
          <w:spacing w:val="-20"/>
          <w:kern w:val="0"/>
          <w:sz w:val="24"/>
        </w:rPr>
        <w:t>：</w:t>
      </w:r>
      <w:r>
        <w:rPr>
          <w:rFonts w:ascii="宋体" w:hAnsi="Calibri" w:cs="宋体" w:hint="eastAsia"/>
          <w:color w:val="000000"/>
          <w:kern w:val="0"/>
          <w:sz w:val="24"/>
        </w:rPr>
        <w:t>指为实施</w:t>
      </w:r>
      <w:r>
        <w:rPr>
          <w:rFonts w:ascii="宋体" w:hAnsi="Calibri" w:cs="宋体" w:hint="eastAsia"/>
          <w:color w:val="000000"/>
          <w:spacing w:val="-20"/>
          <w:kern w:val="0"/>
          <w:sz w:val="24"/>
        </w:rPr>
        <w:t>、</w:t>
      </w:r>
      <w:r>
        <w:rPr>
          <w:rFonts w:ascii="宋体" w:hAnsi="Calibri" w:cs="宋体" w:hint="eastAsia"/>
          <w:color w:val="000000"/>
          <w:kern w:val="0"/>
          <w:sz w:val="24"/>
        </w:rPr>
        <w:t>完成并保修合同工程</w:t>
      </w:r>
      <w:r>
        <w:rPr>
          <w:rFonts w:ascii="宋体" w:hAnsi="Calibri" w:cs="宋体" w:hint="eastAsia"/>
          <w:color w:val="000000"/>
          <w:spacing w:val="-20"/>
          <w:kern w:val="0"/>
          <w:sz w:val="24"/>
        </w:rPr>
        <w:t>，</w:t>
      </w:r>
      <w:r>
        <w:rPr>
          <w:rFonts w:ascii="宋体" w:hAnsi="Calibri" w:cs="宋体" w:hint="eastAsia"/>
          <w:color w:val="000000"/>
          <w:kern w:val="0"/>
          <w:sz w:val="24"/>
        </w:rPr>
        <w:t>发生于合同工程施工准备和施工过程中的技术</w:t>
      </w:r>
      <w:r>
        <w:rPr>
          <w:rFonts w:ascii="宋体" w:hAnsi="Calibri" w:cs="宋体" w:hint="eastAsia"/>
          <w:color w:val="000000"/>
          <w:spacing w:val="-19"/>
          <w:kern w:val="0"/>
          <w:sz w:val="24"/>
        </w:rPr>
        <w:t>、</w:t>
      </w:r>
      <w:r>
        <w:rPr>
          <w:rFonts w:ascii="宋体" w:hAnsi="Calibri" w:cs="宋体" w:hint="eastAsia"/>
          <w:color w:val="000000"/>
          <w:kern w:val="0"/>
          <w:sz w:val="24"/>
        </w:rPr>
        <w:t>生活</w:t>
      </w:r>
      <w:r>
        <w:rPr>
          <w:rFonts w:ascii="宋体" w:hAnsi="Calibri" w:cs="宋体" w:hint="eastAsia"/>
          <w:color w:val="000000"/>
          <w:spacing w:val="-19"/>
          <w:kern w:val="0"/>
          <w:sz w:val="24"/>
        </w:rPr>
        <w:t>、</w:t>
      </w:r>
      <w:r>
        <w:rPr>
          <w:rFonts w:ascii="宋体" w:hAnsi="Calibri" w:cs="宋体" w:hint="eastAsia"/>
          <w:color w:val="000000"/>
          <w:kern w:val="0"/>
          <w:sz w:val="24"/>
        </w:rPr>
        <w:t>安全</w:t>
      </w:r>
      <w:r>
        <w:rPr>
          <w:rFonts w:ascii="宋体" w:hAnsi="Calibri" w:cs="宋体" w:hint="eastAsia"/>
          <w:color w:val="000000"/>
          <w:spacing w:val="-19"/>
          <w:kern w:val="0"/>
          <w:sz w:val="24"/>
        </w:rPr>
        <w:t>、</w:t>
      </w:r>
      <w:r>
        <w:rPr>
          <w:rFonts w:ascii="宋体" w:hAnsi="Calibri" w:cs="宋体" w:hint="eastAsia"/>
          <w:color w:val="000000"/>
          <w:kern w:val="0"/>
          <w:sz w:val="24"/>
        </w:rPr>
        <w:t>环境保护等方面的非工程实体项目费用。</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1499" w:right="111" w:hanging="539"/>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4</w:t>
      </w:r>
      <w:r>
        <w:rPr>
          <w:rFonts w:ascii="宋体" w:hAnsi="Calibri" w:cs="宋体" w:hint="eastAsia"/>
          <w:color w:val="000000"/>
          <w:kern w:val="0"/>
          <w:sz w:val="24"/>
        </w:rPr>
        <w:t>工程款</w:t>
      </w:r>
      <w:r>
        <w:rPr>
          <w:rFonts w:ascii="宋体" w:hAnsi="Calibri" w:cs="宋体" w:hint="eastAsia"/>
          <w:color w:val="000000"/>
          <w:spacing w:val="-20"/>
          <w:kern w:val="0"/>
          <w:sz w:val="24"/>
        </w:rPr>
        <w:t>：</w:t>
      </w:r>
      <w:r>
        <w:rPr>
          <w:rFonts w:ascii="宋体" w:hAnsi="Calibri" w:cs="宋体" w:hint="eastAsia"/>
          <w:color w:val="000000"/>
          <w:kern w:val="0"/>
          <w:sz w:val="24"/>
        </w:rPr>
        <w:t>指为实施</w:t>
      </w:r>
      <w:r>
        <w:rPr>
          <w:rFonts w:ascii="宋体" w:hAnsi="Calibri" w:cs="宋体" w:hint="eastAsia"/>
          <w:color w:val="000000"/>
          <w:spacing w:val="-20"/>
          <w:kern w:val="0"/>
          <w:sz w:val="24"/>
        </w:rPr>
        <w:t>、</w:t>
      </w:r>
      <w:r>
        <w:rPr>
          <w:rFonts w:ascii="宋体" w:hAnsi="Calibri" w:cs="宋体" w:hint="eastAsia"/>
          <w:color w:val="000000"/>
          <w:kern w:val="0"/>
          <w:sz w:val="24"/>
        </w:rPr>
        <w:t>完成并保修合同工程</w:t>
      </w:r>
      <w:r>
        <w:rPr>
          <w:rFonts w:ascii="宋体" w:hAnsi="Calibri" w:cs="宋体" w:hint="eastAsia"/>
          <w:color w:val="000000"/>
          <w:spacing w:val="-20"/>
          <w:kern w:val="0"/>
          <w:sz w:val="24"/>
        </w:rPr>
        <w:t>，</w:t>
      </w:r>
      <w:r>
        <w:rPr>
          <w:rFonts w:ascii="宋体" w:hAnsi="Calibri" w:cs="宋体" w:hint="eastAsia"/>
          <w:color w:val="000000"/>
          <w:kern w:val="0"/>
          <w:sz w:val="24"/>
        </w:rPr>
        <w:t>甲方支付或应当支付给承包人的各种价款，包括进度款、结算款等。</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1499" w:right="111" w:hanging="539"/>
        <w:jc w:val="left"/>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5</w:t>
      </w:r>
      <w:r>
        <w:rPr>
          <w:rFonts w:ascii="宋体" w:hAnsi="Calibri" w:cs="宋体" w:hint="eastAsia"/>
          <w:color w:val="000000"/>
          <w:kern w:val="0"/>
          <w:sz w:val="24"/>
        </w:rPr>
        <w:t>暂列金额：指甲方在工程量清单中暂定并包括在合同价款中的一笔款项</w:t>
      </w:r>
      <w:r>
        <w:rPr>
          <w:rFonts w:ascii="宋体" w:hAnsi="Calibri" w:cs="宋体" w:hint="eastAsia"/>
          <w:color w:val="000000"/>
          <w:spacing w:val="-19"/>
          <w:kern w:val="0"/>
          <w:sz w:val="24"/>
        </w:rPr>
        <w:t>。</w:t>
      </w:r>
      <w:r>
        <w:rPr>
          <w:rFonts w:ascii="宋体" w:hAnsi="Calibri" w:cs="宋体" w:hint="eastAsia"/>
          <w:color w:val="000000"/>
          <w:kern w:val="0"/>
          <w:sz w:val="24"/>
        </w:rPr>
        <w:t>用于在签订协议书时尚未确定或者不可预见的所需材料</w:t>
      </w:r>
      <w:r>
        <w:rPr>
          <w:rFonts w:ascii="宋体" w:hAnsi="Calibri" w:cs="宋体" w:hint="eastAsia"/>
          <w:color w:val="000000"/>
          <w:spacing w:val="-19"/>
          <w:kern w:val="0"/>
          <w:sz w:val="24"/>
        </w:rPr>
        <w:t>、</w:t>
      </w:r>
      <w:r>
        <w:rPr>
          <w:rFonts w:ascii="宋体" w:hAnsi="Calibri" w:cs="宋体" w:hint="eastAsia"/>
          <w:color w:val="000000"/>
          <w:kern w:val="0"/>
          <w:sz w:val="24"/>
        </w:rPr>
        <w:t>设备</w:t>
      </w:r>
      <w:r>
        <w:rPr>
          <w:rFonts w:ascii="宋体" w:hAnsi="Calibri" w:cs="宋体" w:hint="eastAsia"/>
          <w:color w:val="000000"/>
          <w:spacing w:val="-20"/>
          <w:kern w:val="0"/>
          <w:sz w:val="24"/>
        </w:rPr>
        <w:t>、</w:t>
      </w:r>
      <w:r>
        <w:rPr>
          <w:rFonts w:ascii="宋体" w:hAnsi="Calibri" w:cs="宋体" w:hint="eastAsia"/>
          <w:color w:val="000000"/>
          <w:kern w:val="0"/>
          <w:sz w:val="24"/>
        </w:rPr>
        <w:t>服务等的采购</w:t>
      </w:r>
      <w:r>
        <w:rPr>
          <w:rFonts w:ascii="宋体" w:hAnsi="Calibri" w:cs="宋体" w:hint="eastAsia"/>
          <w:color w:val="000000"/>
          <w:spacing w:val="-30"/>
          <w:kern w:val="0"/>
          <w:sz w:val="24"/>
        </w:rPr>
        <w:t>，</w:t>
      </w:r>
      <w:r>
        <w:rPr>
          <w:rFonts w:ascii="宋体" w:hAnsi="Calibri" w:cs="宋体" w:hint="eastAsia"/>
          <w:color w:val="000000"/>
          <w:kern w:val="0"/>
          <w:sz w:val="24"/>
        </w:rPr>
        <w:t>施工过程中可能发生的工程变更</w:t>
      </w:r>
      <w:r>
        <w:rPr>
          <w:rFonts w:ascii="宋体" w:hAnsi="Calibri" w:cs="宋体" w:hint="eastAsia"/>
          <w:color w:val="000000"/>
          <w:spacing w:val="-30"/>
          <w:kern w:val="0"/>
          <w:sz w:val="24"/>
        </w:rPr>
        <w:t>、</w:t>
      </w:r>
      <w:r>
        <w:rPr>
          <w:rFonts w:ascii="宋体" w:hAnsi="Calibri" w:cs="宋体" w:hint="eastAsia"/>
          <w:color w:val="000000"/>
          <w:kern w:val="0"/>
          <w:sz w:val="24"/>
        </w:rPr>
        <w:t>合同约定的工程价款调整以及经确认的索赔、现场签证等的金额（包括以计日工方式支付的金额</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ind w:left="960"/>
        <w:jc w:val="left"/>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6</w:t>
      </w:r>
      <w:r>
        <w:rPr>
          <w:rFonts w:ascii="宋体" w:hAnsi="Calibri" w:cs="宋体" w:hint="eastAsia"/>
          <w:color w:val="000000"/>
          <w:kern w:val="0"/>
          <w:sz w:val="24"/>
        </w:rPr>
        <w:t>暂估价</w:t>
      </w:r>
      <w:r>
        <w:rPr>
          <w:rFonts w:ascii="宋体" w:hAnsi="Calibri" w:cs="宋体" w:hint="eastAsia"/>
          <w:color w:val="000000"/>
          <w:spacing w:val="-61"/>
          <w:kern w:val="0"/>
          <w:sz w:val="24"/>
        </w:rPr>
        <w:t>：</w:t>
      </w:r>
      <w:r>
        <w:rPr>
          <w:rFonts w:ascii="宋体" w:hAnsi="Calibri" w:cs="宋体" w:hint="eastAsia"/>
          <w:color w:val="000000"/>
          <w:kern w:val="0"/>
          <w:sz w:val="24"/>
        </w:rPr>
        <w:t>指甲方在工程量清单中提供的用于支付必然发生但暂时不能确</w:t>
      </w:r>
    </w:p>
    <w:p w:rsidR="000B3D06" w:rsidRDefault="000B3D06" w:rsidP="000B3D06">
      <w:pPr>
        <w:autoSpaceDE w:val="0"/>
        <w:autoSpaceDN w:val="0"/>
        <w:adjustRightInd w:val="0"/>
        <w:ind w:left="960"/>
        <w:jc w:val="left"/>
        <w:rPr>
          <w:rFonts w:ascii="宋体" w:hAnsi="Calibri" w:cs="宋体"/>
          <w:color w:val="000000"/>
          <w:kern w:val="0"/>
          <w:sz w:val="24"/>
        </w:rPr>
        <w:sectPr w:rsidR="000B3D06">
          <w:pgSz w:w="11920" w:h="16840"/>
          <w:pgMar w:top="1440" w:right="940" w:bottom="280" w:left="1680" w:header="720" w:footer="720" w:gutter="0"/>
          <w:cols w:space="720"/>
        </w:sectPr>
      </w:pPr>
    </w:p>
    <w:p w:rsidR="000B3D06" w:rsidRDefault="000B3D06" w:rsidP="000B3D06">
      <w:pPr>
        <w:autoSpaceDE w:val="0"/>
        <w:autoSpaceDN w:val="0"/>
        <w:adjustRightInd w:val="0"/>
        <w:spacing w:line="333" w:lineRule="exact"/>
        <w:ind w:left="1499"/>
        <w:jc w:val="left"/>
        <w:rPr>
          <w:rFonts w:ascii="宋体" w:hAnsi="Calibri" w:cs="宋体"/>
          <w:color w:val="000000"/>
          <w:kern w:val="0"/>
          <w:sz w:val="24"/>
        </w:rPr>
      </w:pPr>
      <w:r>
        <w:rPr>
          <w:rFonts w:ascii="宋体" w:hAnsi="Calibri" w:cs="宋体" w:hint="eastAsia"/>
          <w:color w:val="000000"/>
          <w:kern w:val="0"/>
          <w:position w:val="-3"/>
          <w:sz w:val="24"/>
        </w:rPr>
        <w:lastRenderedPageBreak/>
        <w:t>定价格的材料、工程设备以及专业工程的金额。</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6" w:line="220" w:lineRule="exact"/>
        <w:jc w:val="left"/>
        <w:rPr>
          <w:rFonts w:ascii="宋体" w:hAnsi="Calibri" w:cs="宋体"/>
          <w:color w:val="000000"/>
          <w:kern w:val="0"/>
          <w:sz w:val="22"/>
        </w:rPr>
      </w:pPr>
    </w:p>
    <w:p w:rsidR="000B3D06" w:rsidRDefault="000B3D06" w:rsidP="000B3D06">
      <w:pPr>
        <w:autoSpaceDE w:val="0"/>
        <w:autoSpaceDN w:val="0"/>
        <w:adjustRightInd w:val="0"/>
        <w:spacing w:line="317" w:lineRule="auto"/>
        <w:ind w:left="1499" w:right="170" w:hanging="539"/>
        <w:jc w:val="left"/>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7</w:t>
      </w:r>
      <w:r>
        <w:rPr>
          <w:rFonts w:ascii="宋体" w:hAnsi="Calibri" w:cs="宋体" w:hint="eastAsia"/>
          <w:color w:val="000000"/>
          <w:kern w:val="0"/>
          <w:sz w:val="24"/>
        </w:rPr>
        <w:t>计日工</w:t>
      </w:r>
      <w:r>
        <w:rPr>
          <w:rFonts w:ascii="宋体" w:hAnsi="Calibri" w:cs="宋体" w:hint="eastAsia"/>
          <w:color w:val="000000"/>
          <w:spacing w:val="-30"/>
          <w:kern w:val="0"/>
          <w:sz w:val="24"/>
        </w:rPr>
        <w:t>：</w:t>
      </w:r>
      <w:r>
        <w:rPr>
          <w:rFonts w:ascii="宋体" w:hAnsi="Calibri" w:cs="宋体" w:hint="eastAsia"/>
          <w:color w:val="000000"/>
          <w:kern w:val="0"/>
          <w:sz w:val="24"/>
        </w:rPr>
        <w:t>指在施工过程中</w:t>
      </w:r>
      <w:r>
        <w:rPr>
          <w:rFonts w:ascii="宋体" w:hAnsi="Calibri" w:cs="宋体" w:hint="eastAsia"/>
          <w:color w:val="000000"/>
          <w:spacing w:val="-30"/>
          <w:kern w:val="0"/>
          <w:sz w:val="24"/>
        </w:rPr>
        <w:t>，</w:t>
      </w:r>
      <w:r>
        <w:rPr>
          <w:rFonts w:ascii="宋体" w:hAnsi="Calibri" w:cs="宋体" w:hint="eastAsia"/>
          <w:color w:val="000000"/>
          <w:kern w:val="0"/>
          <w:sz w:val="24"/>
        </w:rPr>
        <w:t>乙方完成甲方提出的施工设计图纸以外的零星项目或工作，按照合同中约定计价付款的一种计价方式。</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1499" w:right="230" w:hanging="539"/>
        <w:jc w:val="left"/>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8</w:t>
      </w:r>
      <w:r>
        <w:rPr>
          <w:rFonts w:ascii="宋体" w:hAnsi="Calibri" w:cs="宋体" w:hint="eastAsia"/>
          <w:color w:val="000000"/>
          <w:kern w:val="0"/>
          <w:sz w:val="24"/>
        </w:rPr>
        <w:t>质量保证金：指按照第</w:t>
      </w:r>
      <w:r>
        <w:rPr>
          <w:rFonts w:ascii="宋体" w:hAnsi="Calibri" w:cs="宋体"/>
          <w:color w:val="000000"/>
          <w:kern w:val="0"/>
          <w:sz w:val="24"/>
        </w:rPr>
        <w:t>84</w:t>
      </w:r>
      <w:r>
        <w:rPr>
          <w:rFonts w:ascii="宋体" w:hAnsi="Calibri" w:cs="宋体" w:hint="eastAsia"/>
          <w:color w:val="000000"/>
          <w:kern w:val="0"/>
          <w:sz w:val="24"/>
        </w:rPr>
        <w:t>条约定用于保证在缺陷责任期内履行缺陷修复义务的金额。</w:t>
      </w: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left="1500" w:right="170" w:hanging="538"/>
        <w:jc w:val="left"/>
        <w:rPr>
          <w:rFonts w:ascii="宋体" w:hAnsi="Calibri" w:cs="宋体"/>
          <w:color w:val="000000"/>
          <w:kern w:val="0"/>
          <w:sz w:val="24"/>
        </w:rPr>
      </w:pPr>
      <w:r>
        <w:rPr>
          <w:rFonts w:ascii="宋体" w:hAnsi="Calibri" w:cs="宋体"/>
          <w:color w:val="000000"/>
          <w:spacing w:val="1"/>
          <w:kern w:val="0"/>
          <w:sz w:val="24"/>
        </w:rPr>
        <w:t>1.3</w:t>
      </w:r>
      <w:r>
        <w:rPr>
          <w:rFonts w:ascii="宋体" w:hAnsi="Calibri" w:cs="宋体"/>
          <w:color w:val="000000"/>
          <w:kern w:val="0"/>
          <w:sz w:val="24"/>
        </w:rPr>
        <w:t>9</w:t>
      </w:r>
      <w:r>
        <w:rPr>
          <w:rFonts w:ascii="宋体" w:hAnsi="Calibri" w:cs="宋体" w:hint="eastAsia"/>
          <w:color w:val="000000"/>
          <w:kern w:val="0"/>
          <w:sz w:val="24"/>
        </w:rPr>
        <w:t>合同工程</w:t>
      </w:r>
      <w:r>
        <w:rPr>
          <w:rFonts w:ascii="宋体" w:hAnsi="Calibri" w:cs="宋体" w:hint="eastAsia"/>
          <w:color w:val="000000"/>
          <w:spacing w:val="-30"/>
          <w:kern w:val="0"/>
          <w:sz w:val="24"/>
        </w:rPr>
        <w:t>：</w:t>
      </w:r>
      <w:r>
        <w:rPr>
          <w:rFonts w:ascii="宋体" w:hAnsi="Calibri" w:cs="宋体" w:hint="eastAsia"/>
          <w:color w:val="000000"/>
          <w:kern w:val="0"/>
          <w:sz w:val="24"/>
        </w:rPr>
        <w:t>指合同双方当事人在协议书中约定的承包范围内的工程</w:t>
      </w:r>
      <w:r>
        <w:rPr>
          <w:rFonts w:ascii="宋体" w:hAnsi="Calibri" w:cs="宋体" w:hint="eastAsia"/>
          <w:color w:val="000000"/>
          <w:spacing w:val="-30"/>
          <w:kern w:val="0"/>
          <w:sz w:val="24"/>
        </w:rPr>
        <w:t>，</w:t>
      </w:r>
      <w:r>
        <w:rPr>
          <w:rFonts w:ascii="宋体" w:hAnsi="Calibri" w:cs="宋体" w:hint="eastAsia"/>
          <w:color w:val="000000"/>
          <w:kern w:val="0"/>
          <w:sz w:val="24"/>
        </w:rPr>
        <w:t>包括永久工程和（或）临时工程。</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500" w:right="170" w:hanging="538"/>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0</w:t>
      </w:r>
      <w:r>
        <w:rPr>
          <w:rFonts w:ascii="宋体" w:hAnsi="Calibri" w:cs="宋体" w:hint="eastAsia"/>
          <w:color w:val="000000"/>
          <w:kern w:val="0"/>
          <w:sz w:val="24"/>
        </w:rPr>
        <w:t>永久工程</w:t>
      </w:r>
      <w:r>
        <w:rPr>
          <w:rFonts w:ascii="宋体" w:hAnsi="Calibri" w:cs="宋体" w:hint="eastAsia"/>
          <w:color w:val="000000"/>
          <w:spacing w:val="-30"/>
          <w:kern w:val="0"/>
          <w:sz w:val="24"/>
        </w:rPr>
        <w:t>：</w:t>
      </w:r>
      <w:r>
        <w:rPr>
          <w:rFonts w:ascii="宋体" w:hAnsi="Calibri" w:cs="宋体" w:hint="eastAsia"/>
          <w:color w:val="000000"/>
          <w:kern w:val="0"/>
          <w:sz w:val="24"/>
        </w:rPr>
        <w:t>指按照合同约定乙方应当实施</w:t>
      </w:r>
      <w:r>
        <w:rPr>
          <w:rFonts w:ascii="宋体" w:hAnsi="Calibri" w:cs="宋体" w:hint="eastAsia"/>
          <w:color w:val="000000"/>
          <w:spacing w:val="-30"/>
          <w:kern w:val="0"/>
          <w:sz w:val="24"/>
        </w:rPr>
        <w:t>、</w:t>
      </w:r>
      <w:r>
        <w:rPr>
          <w:rFonts w:ascii="宋体" w:hAnsi="Calibri" w:cs="宋体" w:hint="eastAsia"/>
          <w:color w:val="000000"/>
          <w:kern w:val="0"/>
          <w:sz w:val="24"/>
        </w:rPr>
        <w:t>完成并移交给甲方的永久性工程，包括工程设备。</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500" w:right="50" w:hanging="538"/>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1</w:t>
      </w:r>
      <w:r>
        <w:rPr>
          <w:rFonts w:ascii="宋体" w:hAnsi="Calibri" w:cs="宋体" w:hint="eastAsia"/>
          <w:color w:val="000000"/>
          <w:kern w:val="0"/>
          <w:sz w:val="24"/>
        </w:rPr>
        <w:t>临时工程</w:t>
      </w:r>
      <w:r>
        <w:rPr>
          <w:rFonts w:ascii="宋体" w:hAnsi="Calibri" w:cs="宋体" w:hint="eastAsia"/>
          <w:color w:val="000000"/>
          <w:spacing w:val="-90"/>
          <w:kern w:val="0"/>
          <w:sz w:val="24"/>
        </w:rPr>
        <w:t>：</w:t>
      </w:r>
      <w:r>
        <w:rPr>
          <w:rFonts w:ascii="宋体" w:hAnsi="Calibri" w:cs="宋体" w:hint="eastAsia"/>
          <w:color w:val="000000"/>
          <w:kern w:val="0"/>
          <w:sz w:val="24"/>
        </w:rPr>
        <w:t>指实施</w:t>
      </w:r>
      <w:r>
        <w:rPr>
          <w:rFonts w:ascii="宋体" w:hAnsi="Calibri" w:cs="宋体" w:hint="eastAsia"/>
          <w:color w:val="000000"/>
          <w:spacing w:val="-90"/>
          <w:kern w:val="0"/>
          <w:sz w:val="24"/>
        </w:rPr>
        <w:t>、</w:t>
      </w:r>
      <w:r>
        <w:rPr>
          <w:rFonts w:ascii="宋体" w:hAnsi="Calibri" w:cs="宋体" w:hint="eastAsia"/>
          <w:color w:val="000000"/>
          <w:kern w:val="0"/>
          <w:sz w:val="24"/>
        </w:rPr>
        <w:t>完成并保修永久工程过程中所需要的各类临时性工程，不包括施工设备。</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500" w:right="171" w:hanging="538"/>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2</w:t>
      </w:r>
      <w:r>
        <w:rPr>
          <w:rFonts w:ascii="宋体" w:hAnsi="Calibri" w:cs="宋体" w:hint="eastAsia"/>
          <w:color w:val="000000"/>
          <w:kern w:val="0"/>
          <w:sz w:val="24"/>
        </w:rPr>
        <w:t>分包工程</w:t>
      </w:r>
      <w:r>
        <w:rPr>
          <w:rFonts w:ascii="宋体" w:hAnsi="Calibri" w:cs="宋体" w:hint="eastAsia"/>
          <w:color w:val="000000"/>
          <w:spacing w:val="-20"/>
          <w:kern w:val="0"/>
          <w:sz w:val="24"/>
        </w:rPr>
        <w:t>：</w:t>
      </w:r>
      <w:r>
        <w:rPr>
          <w:rFonts w:ascii="宋体" w:hAnsi="Calibri" w:cs="宋体" w:hint="eastAsia"/>
          <w:color w:val="000000"/>
          <w:kern w:val="0"/>
          <w:sz w:val="24"/>
        </w:rPr>
        <w:t>指合同工程中</w:t>
      </w:r>
      <w:r>
        <w:rPr>
          <w:rFonts w:ascii="宋体" w:hAnsi="Calibri" w:cs="宋体" w:hint="eastAsia"/>
          <w:color w:val="000000"/>
          <w:spacing w:val="-20"/>
          <w:kern w:val="0"/>
          <w:sz w:val="24"/>
        </w:rPr>
        <w:t>，</w:t>
      </w:r>
      <w:r>
        <w:rPr>
          <w:rFonts w:ascii="宋体" w:hAnsi="Calibri" w:cs="宋体" w:hint="eastAsia"/>
          <w:color w:val="000000"/>
          <w:kern w:val="0"/>
          <w:sz w:val="24"/>
        </w:rPr>
        <w:t>由具有相应分包资质的分包人实施</w:t>
      </w:r>
      <w:r>
        <w:rPr>
          <w:rFonts w:ascii="宋体" w:hAnsi="Calibri" w:cs="宋体" w:hint="eastAsia"/>
          <w:color w:val="000000"/>
          <w:spacing w:val="-20"/>
          <w:kern w:val="0"/>
          <w:sz w:val="24"/>
        </w:rPr>
        <w:t>、</w:t>
      </w:r>
      <w:r>
        <w:rPr>
          <w:rFonts w:ascii="宋体" w:hAnsi="Calibri" w:cs="宋体" w:hint="eastAsia"/>
          <w:color w:val="000000"/>
          <w:kern w:val="0"/>
          <w:sz w:val="24"/>
        </w:rPr>
        <w:t>完成的非主体结构（除钢结构外）的专业性工程。</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170" w:hanging="539"/>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3</w:t>
      </w:r>
      <w:r>
        <w:rPr>
          <w:rFonts w:ascii="宋体" w:hAnsi="Calibri" w:cs="宋体" w:hint="eastAsia"/>
          <w:color w:val="000000"/>
          <w:kern w:val="0"/>
          <w:sz w:val="24"/>
        </w:rPr>
        <w:t>单位工程</w:t>
      </w:r>
      <w:r>
        <w:rPr>
          <w:rFonts w:ascii="宋体" w:hAnsi="Calibri" w:cs="宋体" w:hint="eastAsia"/>
          <w:color w:val="000000"/>
          <w:spacing w:val="-30"/>
          <w:kern w:val="0"/>
          <w:sz w:val="24"/>
        </w:rPr>
        <w:t>：</w:t>
      </w:r>
      <w:r>
        <w:rPr>
          <w:rFonts w:ascii="宋体" w:hAnsi="Calibri" w:cs="宋体" w:hint="eastAsia"/>
          <w:color w:val="000000"/>
          <w:kern w:val="0"/>
          <w:sz w:val="24"/>
        </w:rPr>
        <w:t>指具有独立的设计文件</w:t>
      </w:r>
      <w:r>
        <w:rPr>
          <w:rFonts w:ascii="宋体" w:hAnsi="Calibri" w:cs="宋体" w:hint="eastAsia"/>
          <w:color w:val="000000"/>
          <w:spacing w:val="-30"/>
          <w:kern w:val="0"/>
          <w:sz w:val="24"/>
        </w:rPr>
        <w:t>，</w:t>
      </w:r>
      <w:r>
        <w:rPr>
          <w:rFonts w:ascii="宋体" w:hAnsi="Calibri" w:cs="宋体" w:hint="eastAsia"/>
          <w:color w:val="000000"/>
          <w:kern w:val="0"/>
          <w:sz w:val="24"/>
        </w:rPr>
        <w:t>竣工后可以独立发挥生产能力和效益的永久工程</w:t>
      </w:r>
      <w:r>
        <w:rPr>
          <w:rFonts w:ascii="宋体" w:hAnsi="Calibri" w:cs="宋体" w:hint="eastAsia"/>
          <w:color w:val="000000"/>
          <w:spacing w:val="-30"/>
          <w:kern w:val="0"/>
          <w:sz w:val="24"/>
        </w:rPr>
        <w:t>。</w:t>
      </w:r>
      <w:r>
        <w:rPr>
          <w:rFonts w:ascii="宋体" w:hAnsi="Calibri" w:cs="宋体" w:hint="eastAsia"/>
          <w:color w:val="000000"/>
          <w:kern w:val="0"/>
          <w:sz w:val="24"/>
        </w:rPr>
        <w:t>组成合同工程的单位工程名称</w:t>
      </w:r>
      <w:r>
        <w:rPr>
          <w:rFonts w:ascii="宋体" w:hAnsi="Calibri" w:cs="宋体" w:hint="eastAsia"/>
          <w:color w:val="000000"/>
          <w:spacing w:val="-30"/>
          <w:kern w:val="0"/>
          <w:sz w:val="24"/>
        </w:rPr>
        <w:t>、</w:t>
      </w:r>
      <w:r>
        <w:rPr>
          <w:rFonts w:ascii="宋体" w:hAnsi="Calibri" w:cs="宋体" w:hint="eastAsia"/>
          <w:color w:val="000000"/>
          <w:kern w:val="0"/>
          <w:sz w:val="24"/>
        </w:rPr>
        <w:t>内容和范围等应在专用条款中明确。</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499" w:right="50" w:hanging="539"/>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4</w:t>
      </w:r>
      <w:r>
        <w:rPr>
          <w:rFonts w:ascii="宋体" w:hAnsi="Calibri" w:cs="宋体" w:hint="eastAsia"/>
          <w:color w:val="000000"/>
          <w:kern w:val="0"/>
          <w:sz w:val="24"/>
        </w:rPr>
        <w:t>施工场</w:t>
      </w:r>
      <w:r>
        <w:rPr>
          <w:rFonts w:ascii="宋体" w:hAnsi="Calibri" w:cs="宋体" w:hint="eastAsia"/>
          <w:color w:val="000000"/>
          <w:spacing w:val="-60"/>
          <w:kern w:val="0"/>
          <w:sz w:val="24"/>
        </w:rPr>
        <w:t>地</w:t>
      </w:r>
      <w:r>
        <w:rPr>
          <w:rFonts w:ascii="宋体" w:hAnsi="Calibri" w:cs="宋体" w:hint="eastAsia"/>
          <w:color w:val="000000"/>
          <w:kern w:val="0"/>
          <w:sz w:val="24"/>
        </w:rPr>
        <w:t>（或工地</w:t>
      </w:r>
      <w:r>
        <w:rPr>
          <w:rFonts w:ascii="宋体" w:hAnsi="Calibri" w:cs="宋体" w:hint="eastAsia"/>
          <w:color w:val="000000"/>
          <w:spacing w:val="-60"/>
          <w:kern w:val="0"/>
          <w:sz w:val="24"/>
        </w:rPr>
        <w:t>、</w:t>
      </w:r>
      <w:r>
        <w:rPr>
          <w:rFonts w:ascii="宋体" w:hAnsi="Calibri" w:cs="宋体" w:hint="eastAsia"/>
          <w:color w:val="000000"/>
          <w:kern w:val="0"/>
          <w:sz w:val="24"/>
        </w:rPr>
        <w:t>现场</w:t>
      </w:r>
      <w:r>
        <w:rPr>
          <w:rFonts w:ascii="宋体" w:hAnsi="Calibri" w:cs="宋体" w:hint="eastAsia"/>
          <w:color w:val="000000"/>
          <w:spacing w:val="-120"/>
          <w:kern w:val="0"/>
          <w:sz w:val="24"/>
        </w:rPr>
        <w:t>）</w:t>
      </w:r>
      <w:r>
        <w:rPr>
          <w:rFonts w:ascii="宋体" w:hAnsi="Calibri" w:cs="宋体" w:hint="eastAsia"/>
          <w:color w:val="000000"/>
          <w:spacing w:val="-60"/>
          <w:kern w:val="0"/>
          <w:sz w:val="24"/>
        </w:rPr>
        <w:t>：</w:t>
      </w:r>
      <w:r>
        <w:rPr>
          <w:rFonts w:ascii="宋体" w:hAnsi="Calibri" w:cs="宋体" w:hint="eastAsia"/>
          <w:color w:val="000000"/>
          <w:kern w:val="0"/>
          <w:sz w:val="24"/>
        </w:rPr>
        <w:t>指由甲方提供的用于合同工程施工的场所，以及甲方在合同中具体指定的供施工使用的其他任何场所。</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1499" w:right="50" w:hanging="539"/>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5</w:t>
      </w:r>
      <w:r>
        <w:rPr>
          <w:rFonts w:ascii="宋体" w:hAnsi="Calibri" w:cs="宋体" w:hint="eastAsia"/>
          <w:color w:val="000000"/>
          <w:kern w:val="0"/>
          <w:sz w:val="24"/>
        </w:rPr>
        <w:t>工程设备</w:t>
      </w:r>
      <w:r>
        <w:rPr>
          <w:rFonts w:ascii="宋体" w:hAnsi="Calibri" w:cs="宋体" w:hint="eastAsia"/>
          <w:color w:val="000000"/>
          <w:spacing w:val="-90"/>
          <w:kern w:val="0"/>
          <w:sz w:val="24"/>
        </w:rPr>
        <w:t>：</w:t>
      </w:r>
      <w:r>
        <w:rPr>
          <w:rFonts w:ascii="宋体" w:hAnsi="Calibri" w:cs="宋体" w:hint="eastAsia"/>
          <w:color w:val="000000"/>
          <w:kern w:val="0"/>
          <w:sz w:val="24"/>
        </w:rPr>
        <w:t>指构成或计划构成永久工程一部分的机电设备</w:t>
      </w:r>
      <w:r>
        <w:rPr>
          <w:rFonts w:ascii="宋体" w:hAnsi="Calibri" w:cs="宋体" w:hint="eastAsia"/>
          <w:color w:val="000000"/>
          <w:spacing w:val="-90"/>
          <w:kern w:val="0"/>
          <w:sz w:val="24"/>
        </w:rPr>
        <w:t>、</w:t>
      </w:r>
      <w:r>
        <w:rPr>
          <w:rFonts w:ascii="宋体" w:hAnsi="Calibri" w:cs="宋体" w:hint="eastAsia"/>
          <w:color w:val="000000"/>
          <w:kern w:val="0"/>
          <w:sz w:val="24"/>
        </w:rPr>
        <w:t>金属结构设备、仪器装置及其他类似的设备和装置。</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6" w:lineRule="auto"/>
        <w:ind w:left="1499" w:right="171" w:hanging="539"/>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6</w:t>
      </w:r>
      <w:r>
        <w:rPr>
          <w:rFonts w:ascii="宋体" w:hAnsi="Calibri" w:cs="宋体" w:hint="eastAsia"/>
          <w:color w:val="000000"/>
          <w:kern w:val="0"/>
          <w:sz w:val="24"/>
        </w:rPr>
        <w:t>施工设备</w:t>
      </w:r>
      <w:r>
        <w:rPr>
          <w:rFonts w:ascii="宋体" w:hAnsi="Calibri" w:cs="宋体" w:hint="eastAsia"/>
          <w:color w:val="000000"/>
          <w:spacing w:val="-20"/>
          <w:kern w:val="0"/>
          <w:sz w:val="24"/>
        </w:rPr>
        <w:t>：</w:t>
      </w:r>
      <w:r>
        <w:rPr>
          <w:rFonts w:ascii="宋体" w:hAnsi="Calibri" w:cs="宋体" w:hint="eastAsia"/>
          <w:color w:val="000000"/>
          <w:kern w:val="0"/>
          <w:sz w:val="24"/>
        </w:rPr>
        <w:t>指乙方临时带入现场用于合同工程施工的仪器</w:t>
      </w:r>
      <w:r>
        <w:rPr>
          <w:rFonts w:ascii="宋体" w:hAnsi="Calibri" w:cs="宋体" w:hint="eastAsia"/>
          <w:color w:val="000000"/>
          <w:spacing w:val="-20"/>
          <w:kern w:val="0"/>
          <w:sz w:val="24"/>
        </w:rPr>
        <w:t>、</w:t>
      </w:r>
      <w:r>
        <w:rPr>
          <w:rFonts w:ascii="宋体" w:hAnsi="Calibri" w:cs="宋体" w:hint="eastAsia"/>
          <w:color w:val="000000"/>
          <w:kern w:val="0"/>
          <w:sz w:val="24"/>
        </w:rPr>
        <w:t>机械</w:t>
      </w:r>
      <w:r>
        <w:rPr>
          <w:rFonts w:ascii="宋体" w:hAnsi="Calibri" w:cs="宋体" w:hint="eastAsia"/>
          <w:color w:val="000000"/>
          <w:spacing w:val="-20"/>
          <w:kern w:val="0"/>
          <w:sz w:val="24"/>
        </w:rPr>
        <w:t>、</w:t>
      </w:r>
      <w:r>
        <w:rPr>
          <w:rFonts w:ascii="宋体" w:hAnsi="Calibri" w:cs="宋体" w:hint="eastAsia"/>
          <w:color w:val="000000"/>
          <w:kern w:val="0"/>
          <w:sz w:val="24"/>
        </w:rPr>
        <w:t>运输工具或其他物品，但不包括用于或安装在合同工程中的工程设备。</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01" w:lineRule="auto"/>
        <w:ind w:left="1500" w:right="171" w:hanging="538"/>
        <w:jc w:val="left"/>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7</w:t>
      </w:r>
      <w:r>
        <w:rPr>
          <w:rFonts w:ascii="宋体" w:hAnsi="Calibri" w:cs="宋体" w:hint="eastAsia"/>
          <w:color w:val="000000"/>
          <w:kern w:val="0"/>
          <w:sz w:val="24"/>
        </w:rPr>
        <w:t>工程变更：指经甲方批准的由监理工程师根据第</w:t>
      </w:r>
      <w:r>
        <w:rPr>
          <w:rFonts w:ascii="Calibri" w:hAnsi="Calibri"/>
          <w:color w:val="000000"/>
          <w:kern w:val="0"/>
          <w:sz w:val="24"/>
        </w:rPr>
        <w:t>56</w:t>
      </w:r>
      <w:r>
        <w:rPr>
          <w:rFonts w:ascii="宋体" w:hAnsi="Calibri" w:cs="宋体" w:hint="eastAsia"/>
          <w:color w:val="000000"/>
          <w:kern w:val="0"/>
          <w:sz w:val="24"/>
        </w:rPr>
        <w:t>条规定发出指令的工程任何变更。</w:t>
      </w:r>
    </w:p>
    <w:p w:rsidR="000B3D06" w:rsidRDefault="000B3D06" w:rsidP="000B3D06">
      <w:pPr>
        <w:autoSpaceDE w:val="0"/>
        <w:autoSpaceDN w:val="0"/>
        <w:adjustRightInd w:val="0"/>
        <w:spacing w:line="301" w:lineRule="auto"/>
        <w:ind w:left="1500" w:right="171" w:hanging="538"/>
        <w:jc w:val="left"/>
        <w:rPr>
          <w:rFonts w:ascii="宋体" w:hAnsi="Calibri" w:cs="宋体"/>
          <w:color w:val="000000"/>
          <w:kern w:val="0"/>
          <w:sz w:val="24"/>
        </w:rPr>
        <w:sectPr w:rsidR="000B3D06">
          <w:pgSz w:w="11920" w:h="16840"/>
          <w:pgMar w:top="1440" w:right="880" w:bottom="280" w:left="1680" w:header="720" w:footer="720" w:gutter="0"/>
          <w:cols w:space="720"/>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color w:val="000000"/>
          <w:spacing w:val="1"/>
          <w:kern w:val="0"/>
          <w:position w:val="-3"/>
          <w:sz w:val="24"/>
        </w:rPr>
        <w:lastRenderedPageBreak/>
        <w:t>1.4</w:t>
      </w:r>
      <w:r>
        <w:rPr>
          <w:rFonts w:ascii="宋体" w:hAnsi="Calibri" w:cs="宋体"/>
          <w:color w:val="000000"/>
          <w:kern w:val="0"/>
          <w:position w:val="-3"/>
          <w:sz w:val="24"/>
        </w:rPr>
        <w:t>8</w:t>
      </w:r>
      <w:r>
        <w:rPr>
          <w:rFonts w:ascii="宋体" w:hAnsi="Calibri" w:cs="宋体" w:hint="eastAsia"/>
          <w:color w:val="000000"/>
          <w:kern w:val="0"/>
          <w:position w:val="-3"/>
          <w:sz w:val="24"/>
        </w:rPr>
        <w:t>索赔</w:t>
      </w:r>
      <w:r>
        <w:rPr>
          <w:rFonts w:ascii="宋体" w:hAnsi="Calibri" w:cs="宋体" w:hint="eastAsia"/>
          <w:color w:val="000000"/>
          <w:spacing w:val="-30"/>
          <w:kern w:val="0"/>
          <w:position w:val="-3"/>
          <w:sz w:val="24"/>
        </w:rPr>
        <w:t>：</w:t>
      </w:r>
      <w:r>
        <w:rPr>
          <w:rFonts w:ascii="宋体" w:hAnsi="Calibri" w:cs="宋体" w:hint="eastAsia"/>
          <w:color w:val="000000"/>
          <w:kern w:val="0"/>
          <w:position w:val="-3"/>
          <w:sz w:val="24"/>
        </w:rPr>
        <w:t>指合同履行期间</w:t>
      </w:r>
      <w:r>
        <w:rPr>
          <w:rFonts w:ascii="宋体" w:hAnsi="Calibri" w:cs="宋体" w:hint="eastAsia"/>
          <w:color w:val="000000"/>
          <w:spacing w:val="-30"/>
          <w:kern w:val="0"/>
          <w:position w:val="-3"/>
          <w:sz w:val="24"/>
        </w:rPr>
        <w:t>，</w:t>
      </w:r>
      <w:r>
        <w:rPr>
          <w:rFonts w:ascii="宋体" w:hAnsi="Calibri" w:cs="宋体" w:hint="eastAsia"/>
          <w:color w:val="000000"/>
          <w:kern w:val="0"/>
          <w:position w:val="-3"/>
          <w:sz w:val="24"/>
        </w:rPr>
        <w:t>对于非自己的过错而应由对方当事人承担责任的</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1" w:lineRule="auto"/>
        <w:ind w:left="2299" w:right="111"/>
        <w:jc w:val="left"/>
        <w:rPr>
          <w:rFonts w:ascii="宋体" w:hAnsi="Calibri" w:cs="宋体"/>
          <w:color w:val="000000"/>
          <w:kern w:val="0"/>
          <w:sz w:val="24"/>
        </w:rPr>
      </w:pPr>
      <w:r>
        <w:rPr>
          <w:rFonts w:ascii="宋体" w:hAnsi="Calibri" w:cs="宋体" w:hint="eastAsia"/>
          <w:color w:val="000000"/>
          <w:kern w:val="0"/>
          <w:sz w:val="24"/>
        </w:rPr>
        <w:t>情况所造成的损失</w:t>
      </w:r>
      <w:r>
        <w:rPr>
          <w:rFonts w:ascii="宋体" w:hAnsi="Calibri" w:cs="宋体" w:hint="eastAsia"/>
          <w:color w:val="000000"/>
          <w:spacing w:val="-59"/>
          <w:kern w:val="0"/>
          <w:sz w:val="24"/>
        </w:rPr>
        <w:t>，</w:t>
      </w:r>
      <w:r>
        <w:rPr>
          <w:rFonts w:ascii="宋体" w:hAnsi="Calibri" w:cs="宋体" w:hint="eastAsia"/>
          <w:color w:val="000000"/>
          <w:kern w:val="0"/>
          <w:sz w:val="24"/>
        </w:rPr>
        <w:t>并根据第</w:t>
      </w:r>
      <w:r>
        <w:rPr>
          <w:rFonts w:ascii="Calibri" w:hAnsi="Calibri"/>
          <w:color w:val="000000"/>
          <w:kern w:val="0"/>
          <w:sz w:val="24"/>
        </w:rPr>
        <w:t xml:space="preserve">36 </w:t>
      </w:r>
      <w:r>
        <w:rPr>
          <w:rFonts w:ascii="宋体" w:hAnsi="Calibri" w:cs="宋体" w:hint="eastAsia"/>
          <w:color w:val="000000"/>
          <w:kern w:val="0"/>
          <w:sz w:val="24"/>
        </w:rPr>
        <w:t>条和第</w:t>
      </w:r>
      <w:r>
        <w:rPr>
          <w:rFonts w:ascii="Calibri" w:hAnsi="Calibri"/>
          <w:color w:val="000000"/>
          <w:kern w:val="0"/>
          <w:sz w:val="24"/>
        </w:rPr>
        <w:t xml:space="preserve">74 </w:t>
      </w:r>
      <w:r>
        <w:rPr>
          <w:rFonts w:ascii="宋体" w:hAnsi="Calibri" w:cs="宋体" w:hint="eastAsia"/>
          <w:color w:val="000000"/>
          <w:kern w:val="0"/>
          <w:sz w:val="24"/>
        </w:rPr>
        <w:t>条规定向对方当事人提出费用补偿和（或）工期顺延的要求。</w:t>
      </w:r>
    </w:p>
    <w:p w:rsidR="000B3D06" w:rsidRDefault="000B3D06" w:rsidP="000B3D06">
      <w:pPr>
        <w:autoSpaceDE w:val="0"/>
        <w:autoSpaceDN w:val="0"/>
        <w:adjustRightInd w:val="0"/>
        <w:spacing w:before="2"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00" w:lineRule="auto"/>
        <w:ind w:left="2299" w:right="111" w:hanging="539"/>
        <w:rPr>
          <w:rFonts w:ascii="宋体" w:hAnsi="Calibri" w:cs="宋体"/>
          <w:color w:val="000000"/>
          <w:kern w:val="0"/>
          <w:sz w:val="24"/>
        </w:rPr>
      </w:pPr>
      <w:r>
        <w:rPr>
          <w:rFonts w:ascii="宋体" w:hAnsi="Calibri" w:cs="宋体"/>
          <w:color w:val="000000"/>
          <w:spacing w:val="1"/>
          <w:kern w:val="0"/>
          <w:sz w:val="24"/>
        </w:rPr>
        <w:t>1.4</w:t>
      </w:r>
      <w:r>
        <w:rPr>
          <w:rFonts w:ascii="宋体" w:hAnsi="Calibri" w:cs="宋体"/>
          <w:color w:val="000000"/>
          <w:kern w:val="0"/>
          <w:sz w:val="24"/>
        </w:rPr>
        <w:t>9</w:t>
      </w:r>
      <w:r>
        <w:rPr>
          <w:rFonts w:ascii="宋体" w:hAnsi="Calibri" w:cs="宋体" w:hint="eastAsia"/>
          <w:color w:val="000000"/>
          <w:kern w:val="0"/>
          <w:sz w:val="24"/>
        </w:rPr>
        <w:t>现场签证</w:t>
      </w:r>
      <w:r>
        <w:rPr>
          <w:rFonts w:ascii="宋体" w:hAnsi="Calibri" w:cs="宋体" w:hint="eastAsia"/>
          <w:color w:val="000000"/>
          <w:spacing w:val="-1"/>
          <w:kern w:val="0"/>
          <w:sz w:val="24"/>
        </w:rPr>
        <w:t>：</w:t>
      </w:r>
      <w:r>
        <w:rPr>
          <w:rFonts w:ascii="宋体" w:hAnsi="Calibri" w:cs="宋体" w:hint="eastAsia"/>
          <w:color w:val="000000"/>
          <w:kern w:val="0"/>
          <w:sz w:val="24"/>
        </w:rPr>
        <w:t>指合同双方当事人按照第</w:t>
      </w:r>
      <w:r>
        <w:rPr>
          <w:rFonts w:ascii="Calibri" w:hAnsi="Calibri"/>
          <w:color w:val="000000"/>
          <w:kern w:val="0"/>
          <w:sz w:val="24"/>
        </w:rPr>
        <w:t xml:space="preserve">14.2 </w:t>
      </w:r>
      <w:r>
        <w:rPr>
          <w:rFonts w:ascii="宋体" w:hAnsi="Calibri" w:cs="宋体" w:hint="eastAsia"/>
          <w:color w:val="000000"/>
          <w:kern w:val="0"/>
          <w:sz w:val="24"/>
        </w:rPr>
        <w:t>款约定的指定人选根据第</w:t>
      </w:r>
      <w:r>
        <w:rPr>
          <w:rFonts w:ascii="Calibri" w:hAnsi="Calibri"/>
          <w:color w:val="000000"/>
          <w:kern w:val="0"/>
          <w:sz w:val="24"/>
        </w:rPr>
        <w:t xml:space="preserve">75 </w:t>
      </w:r>
      <w:r>
        <w:rPr>
          <w:rFonts w:ascii="宋体" w:hAnsi="Calibri" w:cs="宋体" w:hint="eastAsia"/>
          <w:color w:val="000000"/>
          <w:kern w:val="0"/>
          <w:sz w:val="24"/>
        </w:rPr>
        <w:t>条规定就施工过程中涉及的责任事件所作的签认证明。</w:t>
      </w:r>
    </w:p>
    <w:p w:rsidR="000B3D06" w:rsidRDefault="000B3D06" w:rsidP="000B3D06">
      <w:pPr>
        <w:autoSpaceDE w:val="0"/>
        <w:autoSpaceDN w:val="0"/>
        <w:adjustRightInd w:val="0"/>
        <w:spacing w:before="3"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ind w:left="1764"/>
        <w:jc w:val="left"/>
        <w:rPr>
          <w:rFonts w:ascii="宋体" w:hAnsi="Calibri" w:cs="宋体"/>
          <w:color w:val="000000"/>
          <w:kern w:val="0"/>
          <w:sz w:val="24"/>
        </w:rPr>
      </w:pPr>
      <w:r>
        <w:rPr>
          <w:rFonts w:ascii="宋体" w:hAnsi="Calibri" w:cs="宋体"/>
          <w:color w:val="000000"/>
          <w:spacing w:val="1"/>
          <w:kern w:val="0"/>
          <w:sz w:val="24"/>
        </w:rPr>
        <w:t>1.5</w:t>
      </w:r>
      <w:r>
        <w:rPr>
          <w:rFonts w:ascii="宋体" w:hAnsi="Calibri" w:cs="宋体"/>
          <w:color w:val="000000"/>
          <w:kern w:val="0"/>
          <w:sz w:val="24"/>
        </w:rPr>
        <w:t>0</w:t>
      </w:r>
      <w:r>
        <w:rPr>
          <w:rFonts w:ascii="宋体" w:hAnsi="Calibri" w:cs="宋体" w:hint="eastAsia"/>
          <w:color w:val="000000"/>
          <w:kern w:val="0"/>
          <w:sz w:val="24"/>
        </w:rPr>
        <w:t>不可抗力：指不能预见、不能避免并不能克服的客观情况。</w:t>
      </w:r>
    </w:p>
    <w:p w:rsidR="000B3D06" w:rsidRDefault="000B3D06" w:rsidP="000B3D06">
      <w:pPr>
        <w:autoSpaceDE w:val="0"/>
        <w:autoSpaceDN w:val="0"/>
        <w:adjustRightInd w:val="0"/>
        <w:spacing w:before="4"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left="2300" w:right="110" w:hanging="538"/>
        <w:rPr>
          <w:rFonts w:ascii="宋体" w:hAnsi="Calibri" w:cs="宋体"/>
          <w:color w:val="000000"/>
          <w:kern w:val="0"/>
          <w:sz w:val="24"/>
        </w:rPr>
      </w:pPr>
      <w:r>
        <w:rPr>
          <w:rFonts w:ascii="宋体" w:hAnsi="Calibri" w:cs="宋体"/>
          <w:color w:val="000000"/>
          <w:spacing w:val="1"/>
          <w:kern w:val="0"/>
          <w:sz w:val="24"/>
        </w:rPr>
        <w:t>1.5</w:t>
      </w:r>
      <w:r>
        <w:rPr>
          <w:rFonts w:ascii="宋体" w:hAnsi="Calibri" w:cs="宋体"/>
          <w:color w:val="000000"/>
          <w:kern w:val="0"/>
          <w:sz w:val="24"/>
        </w:rPr>
        <w:t>1</w:t>
      </w:r>
      <w:r>
        <w:rPr>
          <w:rFonts w:ascii="宋体" w:hAnsi="Calibri" w:cs="宋体" w:hint="eastAsia"/>
          <w:color w:val="000000"/>
          <w:kern w:val="0"/>
          <w:sz w:val="24"/>
        </w:rPr>
        <w:t>竣工验收</w:t>
      </w:r>
      <w:r>
        <w:rPr>
          <w:rFonts w:ascii="宋体" w:hAnsi="Calibri" w:cs="宋体" w:hint="eastAsia"/>
          <w:color w:val="000000"/>
          <w:spacing w:val="-30"/>
          <w:kern w:val="0"/>
          <w:sz w:val="24"/>
        </w:rPr>
        <w:t>：</w:t>
      </w:r>
      <w:r>
        <w:rPr>
          <w:rFonts w:ascii="宋体" w:hAnsi="Calibri" w:cs="宋体" w:hint="eastAsia"/>
          <w:color w:val="000000"/>
          <w:kern w:val="0"/>
          <w:sz w:val="24"/>
        </w:rPr>
        <w:t>指乙方完成了全部合同工作后</w:t>
      </w:r>
      <w:r>
        <w:rPr>
          <w:rFonts w:ascii="宋体" w:hAnsi="Calibri" w:cs="宋体" w:hint="eastAsia"/>
          <w:color w:val="000000"/>
          <w:spacing w:val="-30"/>
          <w:kern w:val="0"/>
          <w:sz w:val="24"/>
        </w:rPr>
        <w:t>，</w:t>
      </w:r>
      <w:r>
        <w:rPr>
          <w:rFonts w:ascii="宋体" w:hAnsi="Calibri" w:cs="宋体" w:hint="eastAsia"/>
          <w:color w:val="000000"/>
          <w:kern w:val="0"/>
          <w:sz w:val="24"/>
        </w:rPr>
        <w:t>甲方按照合同要求进行的验收。</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2300" w:right="113" w:hanging="538"/>
        <w:rPr>
          <w:rFonts w:ascii="宋体" w:hAnsi="Calibri" w:cs="宋体"/>
          <w:color w:val="000000"/>
          <w:kern w:val="0"/>
          <w:sz w:val="24"/>
        </w:rPr>
      </w:pPr>
      <w:r>
        <w:rPr>
          <w:rFonts w:ascii="宋体" w:hAnsi="Calibri" w:cs="宋体"/>
          <w:color w:val="000000"/>
          <w:spacing w:val="1"/>
          <w:kern w:val="0"/>
          <w:sz w:val="24"/>
        </w:rPr>
        <w:t>1.5</w:t>
      </w:r>
      <w:r>
        <w:rPr>
          <w:rFonts w:ascii="宋体" w:hAnsi="Calibri" w:cs="宋体"/>
          <w:color w:val="000000"/>
          <w:kern w:val="0"/>
          <w:sz w:val="24"/>
        </w:rPr>
        <w:t>2</w:t>
      </w:r>
      <w:r>
        <w:rPr>
          <w:rFonts w:ascii="宋体" w:hAnsi="Calibri" w:cs="宋体" w:hint="eastAsia"/>
          <w:color w:val="000000"/>
          <w:kern w:val="0"/>
          <w:sz w:val="24"/>
        </w:rPr>
        <w:t>国家验收</w:t>
      </w:r>
      <w:r>
        <w:rPr>
          <w:rFonts w:ascii="宋体" w:hAnsi="Calibri" w:cs="宋体" w:hint="eastAsia"/>
          <w:color w:val="000000"/>
          <w:spacing w:val="-16"/>
          <w:kern w:val="0"/>
          <w:sz w:val="24"/>
        </w:rPr>
        <w:t>：</w:t>
      </w:r>
      <w:r>
        <w:rPr>
          <w:rFonts w:ascii="宋体" w:hAnsi="Calibri" w:cs="宋体" w:hint="eastAsia"/>
          <w:color w:val="000000"/>
          <w:kern w:val="0"/>
          <w:sz w:val="24"/>
        </w:rPr>
        <w:t>指政府部门根据法律</w:t>
      </w:r>
      <w:r>
        <w:rPr>
          <w:rFonts w:ascii="宋体" w:hAnsi="Calibri" w:cs="宋体" w:hint="eastAsia"/>
          <w:color w:val="000000"/>
          <w:spacing w:val="-16"/>
          <w:kern w:val="0"/>
          <w:sz w:val="24"/>
        </w:rPr>
        <w:t>、</w:t>
      </w:r>
      <w:r>
        <w:rPr>
          <w:rFonts w:ascii="宋体" w:hAnsi="Calibri" w:cs="宋体" w:hint="eastAsia"/>
          <w:color w:val="000000"/>
          <w:kern w:val="0"/>
          <w:sz w:val="24"/>
        </w:rPr>
        <w:t>法规</w:t>
      </w:r>
      <w:r>
        <w:rPr>
          <w:rFonts w:ascii="宋体" w:hAnsi="Calibri" w:cs="宋体" w:hint="eastAsia"/>
          <w:color w:val="000000"/>
          <w:spacing w:val="-16"/>
          <w:kern w:val="0"/>
          <w:sz w:val="24"/>
        </w:rPr>
        <w:t>、</w:t>
      </w:r>
      <w:r>
        <w:rPr>
          <w:rFonts w:ascii="宋体" w:hAnsi="Calibri" w:cs="宋体" w:hint="eastAsia"/>
          <w:color w:val="000000"/>
          <w:kern w:val="0"/>
          <w:sz w:val="24"/>
        </w:rPr>
        <w:t>规程和政策等有关规定</w:t>
      </w:r>
      <w:r>
        <w:rPr>
          <w:rFonts w:ascii="宋体" w:hAnsi="Calibri" w:cs="宋体" w:hint="eastAsia"/>
          <w:color w:val="000000"/>
          <w:spacing w:val="-16"/>
          <w:kern w:val="0"/>
          <w:sz w:val="24"/>
        </w:rPr>
        <w:t>，</w:t>
      </w:r>
      <w:r>
        <w:rPr>
          <w:rFonts w:ascii="宋体" w:hAnsi="Calibri" w:cs="宋体" w:hint="eastAsia"/>
          <w:color w:val="000000"/>
          <w:kern w:val="0"/>
          <w:sz w:val="24"/>
        </w:rPr>
        <w:t>针对发包人全面组织实施的整个工程正式交付投运前的验收。</w:t>
      </w:r>
    </w:p>
    <w:p w:rsidR="000B3D06" w:rsidRDefault="000B3D06" w:rsidP="000B3D06">
      <w:pPr>
        <w:autoSpaceDE w:val="0"/>
        <w:autoSpaceDN w:val="0"/>
        <w:adjustRightInd w:val="0"/>
        <w:spacing w:before="6"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line="317" w:lineRule="auto"/>
        <w:ind w:left="2299" w:right="50" w:hanging="539"/>
        <w:rPr>
          <w:rFonts w:ascii="宋体" w:hAnsi="Calibri" w:cs="宋体"/>
          <w:color w:val="000000"/>
          <w:kern w:val="0"/>
          <w:sz w:val="24"/>
        </w:rPr>
      </w:pPr>
      <w:r>
        <w:rPr>
          <w:rFonts w:ascii="宋体" w:hAnsi="Calibri" w:cs="宋体"/>
          <w:color w:val="000000"/>
          <w:spacing w:val="1"/>
          <w:kern w:val="0"/>
          <w:sz w:val="24"/>
        </w:rPr>
        <w:t>1.5</w:t>
      </w:r>
      <w:r>
        <w:rPr>
          <w:rFonts w:ascii="宋体" w:hAnsi="Calibri" w:cs="宋体"/>
          <w:color w:val="000000"/>
          <w:kern w:val="0"/>
          <w:sz w:val="24"/>
        </w:rPr>
        <w:t>3</w:t>
      </w:r>
      <w:r>
        <w:rPr>
          <w:rFonts w:ascii="宋体" w:hAnsi="Calibri" w:cs="宋体" w:hint="eastAsia"/>
          <w:color w:val="000000"/>
          <w:kern w:val="0"/>
          <w:sz w:val="24"/>
        </w:rPr>
        <w:t>书面形式：指合同文件、信函、电报、电传、传真、电子数据交换文件、电子邮件等可以有形地表现所载内容的形式</w:t>
      </w:r>
      <w:r>
        <w:rPr>
          <w:rFonts w:ascii="宋体" w:hAnsi="Calibri" w:cs="宋体" w:hint="eastAsia"/>
          <w:color w:val="000000"/>
          <w:spacing w:val="-59"/>
          <w:kern w:val="0"/>
          <w:sz w:val="24"/>
        </w:rPr>
        <w:t>。</w:t>
      </w:r>
      <w:r>
        <w:rPr>
          <w:rFonts w:ascii="宋体" w:hAnsi="Calibri" w:cs="宋体" w:hint="eastAsia"/>
          <w:color w:val="000000"/>
          <w:kern w:val="0"/>
          <w:sz w:val="24"/>
        </w:rPr>
        <w:t>合同双方当事人可在专用条款中注明所采用的书面形式。</w:t>
      </w:r>
    </w:p>
    <w:p w:rsidR="000B3D06" w:rsidRDefault="000B3D06" w:rsidP="000B3D06">
      <w:pPr>
        <w:autoSpaceDE w:val="0"/>
        <w:autoSpaceDN w:val="0"/>
        <w:adjustRightInd w:val="0"/>
        <w:spacing w:before="7" w:line="280" w:lineRule="exact"/>
        <w:jc w:val="left"/>
        <w:rPr>
          <w:rFonts w:ascii="宋体" w:hAnsi="Calibri" w:cs="宋体"/>
          <w:color w:val="000000"/>
          <w:kern w:val="0"/>
          <w:sz w:val="28"/>
          <w:szCs w:val="28"/>
        </w:rPr>
      </w:pPr>
    </w:p>
    <w:p w:rsidR="000B3D06" w:rsidRDefault="000B3D06" w:rsidP="000B3D06">
      <w:pPr>
        <w:autoSpaceDE w:val="0"/>
        <w:autoSpaceDN w:val="0"/>
        <w:adjustRightInd w:val="0"/>
        <w:ind w:left="1764"/>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59264" behindDoc="1" locked="0" layoutInCell="0" allowOverlap="1" wp14:anchorId="71C494AF" wp14:editId="1D88F311">
                <wp:simplePos x="0" y="0"/>
                <wp:positionH relativeFrom="page">
                  <wp:posOffset>1715135</wp:posOffset>
                </wp:positionH>
                <wp:positionV relativeFrom="paragraph">
                  <wp:posOffset>520065</wp:posOffset>
                </wp:positionV>
                <wp:extent cx="5142230" cy="0"/>
                <wp:effectExtent l="0" t="0" r="0" b="0"/>
                <wp:wrapNone/>
                <wp:docPr id="94" name="任意多边形 94"/>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CF31CCB" id="任意多边形 94" o:spid="_x0000_s1026" style="position:absolute;left:0;text-align:left;margin-left:135.05pt;margin-top:40.95pt;width:404.9pt;height:0;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color w:val="000000"/>
          <w:spacing w:val="1"/>
          <w:kern w:val="0"/>
          <w:sz w:val="24"/>
        </w:rPr>
        <w:t>1.5</w:t>
      </w:r>
      <w:r>
        <w:rPr>
          <w:rFonts w:ascii="宋体" w:hAnsi="Calibri" w:cs="宋体"/>
          <w:color w:val="000000"/>
          <w:kern w:val="0"/>
          <w:sz w:val="24"/>
        </w:rPr>
        <w:t>4</w:t>
      </w:r>
      <w:r>
        <w:rPr>
          <w:rFonts w:ascii="宋体" w:hAnsi="Calibri" w:cs="宋体" w:hint="eastAsia"/>
          <w:color w:val="000000"/>
          <w:kern w:val="0"/>
          <w:sz w:val="24"/>
        </w:rPr>
        <w:t>国家：指中华人民共和国。</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4"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42" w:name="_Toc63409384"/>
      <w:bookmarkStart w:id="43" w:name="_Toc287627927"/>
      <w:r>
        <w:rPr>
          <w:rFonts w:ascii="Calibri" w:eastAsia="黑体" w:hAnsi="Calibri"/>
          <w:bCs/>
          <w:color w:val="000000"/>
          <w:kern w:val="0"/>
          <w:position w:val="-1"/>
          <w:sz w:val="24"/>
          <w:szCs w:val="30"/>
        </w:rPr>
        <w:t>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合同文件及解释</w:t>
      </w:r>
      <w:bookmarkEnd w:id="42"/>
      <w:bookmarkEnd w:id="43"/>
    </w:p>
    <w:p w:rsidR="000B3D06" w:rsidRDefault="000B3D06" w:rsidP="000B3D06">
      <w:pPr>
        <w:autoSpaceDE w:val="0"/>
        <w:autoSpaceDN w:val="0"/>
        <w:adjustRightInd w:val="0"/>
        <w:spacing w:before="14" w:line="220" w:lineRule="exact"/>
        <w:jc w:val="left"/>
        <w:rPr>
          <w:rFonts w:ascii="宋体" w:hAnsi="Calibri" w:cs="宋体"/>
          <w:color w:val="000000"/>
          <w:kern w:val="0"/>
          <w:sz w:val="22"/>
        </w:rPr>
      </w:pPr>
    </w:p>
    <w:p w:rsidR="000B3D06" w:rsidRDefault="000B3D06" w:rsidP="000B3D06">
      <w:pPr>
        <w:autoSpaceDE w:val="0"/>
        <w:autoSpaceDN w:val="0"/>
        <w:adjustRightInd w:val="0"/>
        <w:ind w:left="141"/>
        <w:jc w:val="left"/>
        <w:rPr>
          <w:rFonts w:ascii="Calibri" w:hAnsi="Calibri"/>
          <w:color w:val="000000"/>
          <w:kern w:val="0"/>
          <w:sz w:val="24"/>
        </w:rPr>
      </w:pPr>
      <w:r>
        <w:rPr>
          <w:rFonts w:ascii="Calibri" w:hAnsi="Calibri"/>
          <w:color w:val="000000"/>
          <w:kern w:val="0"/>
          <w:sz w:val="24"/>
        </w:rPr>
        <w:t>2.1</w:t>
      </w:r>
    </w:p>
    <w:p w:rsidR="000B3D06" w:rsidRDefault="000B3D06" w:rsidP="000B3D06">
      <w:pPr>
        <w:autoSpaceDE w:val="0"/>
        <w:autoSpaceDN w:val="0"/>
        <w:adjustRightInd w:val="0"/>
        <w:spacing w:before="1" w:line="100" w:lineRule="exact"/>
        <w:jc w:val="left"/>
        <w:rPr>
          <w:rFonts w:ascii="Calibri" w:hAnsi="Calibri"/>
          <w:color w:val="000000"/>
          <w:kern w:val="0"/>
          <w:sz w:val="10"/>
          <w:szCs w:val="10"/>
        </w:rPr>
      </w:pPr>
    </w:p>
    <w:p w:rsidR="000B3D06" w:rsidRDefault="000B3D06" w:rsidP="000B3D06">
      <w:pPr>
        <w:tabs>
          <w:tab w:val="left" w:pos="1800"/>
        </w:tabs>
        <w:autoSpaceDE w:val="0"/>
        <w:autoSpaceDN w:val="0"/>
        <w:adjustRightInd w:val="0"/>
        <w:ind w:left="105"/>
        <w:jc w:val="left"/>
        <w:rPr>
          <w:rFonts w:ascii="宋体" w:hAnsi="Calibri" w:cs="宋体"/>
          <w:color w:val="000000"/>
          <w:kern w:val="0"/>
          <w:sz w:val="24"/>
        </w:rPr>
      </w:pPr>
      <w:r>
        <w:rPr>
          <w:rFonts w:ascii="宋体" w:hAnsi="Calibri" w:cs="宋体" w:hint="eastAsia"/>
          <w:color w:val="000000"/>
          <w:spacing w:val="1"/>
          <w:kern w:val="0"/>
          <w:sz w:val="18"/>
          <w:szCs w:val="18"/>
        </w:rPr>
        <w:t>标题</w:t>
      </w:r>
      <w:r>
        <w:rPr>
          <w:rFonts w:ascii="宋体" w:hAnsi="Calibri" w:cs="宋体" w:hint="eastAsia"/>
          <w:color w:val="000000"/>
          <w:kern w:val="0"/>
          <w:sz w:val="18"/>
          <w:szCs w:val="18"/>
        </w:rPr>
        <w:t>和</w:t>
      </w:r>
      <w:r>
        <w:rPr>
          <w:rFonts w:ascii="宋体" w:hAnsi="Calibri" w:cs="宋体" w:hint="eastAsia"/>
          <w:color w:val="000000"/>
          <w:spacing w:val="1"/>
          <w:kern w:val="0"/>
          <w:sz w:val="18"/>
          <w:szCs w:val="18"/>
        </w:rPr>
        <w:t>旁</w:t>
      </w:r>
      <w:r>
        <w:rPr>
          <w:rFonts w:ascii="宋体" w:hAnsi="Calibri" w:cs="宋体" w:hint="eastAsia"/>
          <w:color w:val="000000"/>
          <w:kern w:val="0"/>
          <w:sz w:val="18"/>
          <w:szCs w:val="18"/>
        </w:rPr>
        <w:t>注</w:t>
      </w:r>
      <w:r>
        <w:rPr>
          <w:rFonts w:ascii="宋体" w:hAnsi="Calibri" w:cs="宋体"/>
          <w:color w:val="000000"/>
          <w:kern w:val="0"/>
          <w:sz w:val="18"/>
          <w:szCs w:val="18"/>
        </w:rPr>
        <w:tab/>
      </w:r>
      <w:r>
        <w:rPr>
          <w:rFonts w:ascii="宋体" w:hAnsi="Calibri" w:cs="宋体" w:hint="eastAsia"/>
          <w:color w:val="000000"/>
          <w:kern w:val="0"/>
          <w:sz w:val="24"/>
        </w:rPr>
        <w:t>本合同条款的标题和旁注不构成合同的组成部分。</w:t>
      </w:r>
    </w:p>
    <w:p w:rsidR="000B3D06" w:rsidRDefault="000B3D06" w:rsidP="000B3D06">
      <w:pPr>
        <w:autoSpaceDE w:val="0"/>
        <w:autoSpaceDN w:val="0"/>
        <w:adjustRightInd w:val="0"/>
        <w:spacing w:before="5"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940" w:bottom="280" w:left="880" w:header="720" w:footer="720" w:gutter="0"/>
          <w:cols w:space="720"/>
        </w:sectPr>
      </w:pPr>
    </w:p>
    <w:p w:rsidR="000B3D06" w:rsidRDefault="000B3D06" w:rsidP="000B3D06">
      <w:pPr>
        <w:autoSpaceDE w:val="0"/>
        <w:autoSpaceDN w:val="0"/>
        <w:adjustRightInd w:val="0"/>
        <w:spacing w:before="4" w:line="100" w:lineRule="exact"/>
        <w:jc w:val="left"/>
        <w:rPr>
          <w:rFonts w:ascii="Calibri" w:hAnsi="Calibri"/>
          <w:color w:val="000000"/>
          <w:kern w:val="0"/>
          <w:sz w:val="10"/>
          <w:szCs w:val="10"/>
        </w:rPr>
      </w:pPr>
      <w:r>
        <w:rPr>
          <w:rFonts w:ascii="Calibri" w:hAnsi="Calibri"/>
          <w:noProof/>
          <w:color w:val="000000"/>
        </w:rPr>
        <mc:AlternateContent>
          <mc:Choice Requires="wps">
            <w:drawing>
              <wp:anchor distT="0" distB="0" distL="114300" distR="114300" simplePos="0" relativeHeight="251660288" behindDoc="1" locked="0" layoutInCell="0" allowOverlap="1" wp14:anchorId="29E1968A" wp14:editId="4E58EAEC">
                <wp:simplePos x="0" y="0"/>
                <wp:positionH relativeFrom="page">
                  <wp:posOffset>534035</wp:posOffset>
                </wp:positionH>
                <wp:positionV relativeFrom="page">
                  <wp:posOffset>7515860</wp:posOffset>
                </wp:positionV>
                <wp:extent cx="800100" cy="297180"/>
                <wp:effectExtent l="0" t="0" r="12700" b="7620"/>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EFEFE"/>
                        </a:solidFill>
                        <a:ln>
                          <a:noFill/>
                        </a:ln>
                        <a:effectLst/>
                      </wps:spPr>
                      <wps:txbx>
                        <w:txbxContent>
                          <w:p w:rsidR="000B3D06" w:rsidRDefault="000B3D06" w:rsidP="000B3D06"/>
                        </w:txbxContent>
                      </wps:txbx>
                      <wps:bodyPr rot="0" vert="horz" wrap="square" lIns="91440" tIns="45720" rIns="91440" bIns="45720" anchor="t" anchorCtr="0" upright="1">
                        <a:noAutofit/>
                      </wps:bodyPr>
                    </wps:wsp>
                  </a:graphicData>
                </a:graphic>
              </wp:anchor>
            </w:drawing>
          </mc:Choice>
          <mc:Fallback>
            <w:pict>
              <v:rect w14:anchorId="29E1968A" id="矩形 96" o:spid="_x0000_s1026" style="position:absolute;margin-left:42.05pt;margin-top:591.8pt;width:63pt;height:23.4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" o:allowincell="f" fillcolor="#fefefe" stroked="f">
                <v:textbox>
                  <w:txbxContent>
                    <w:p w:rsidR="000B3D06" w:rsidRDefault="000B3D06" w:rsidP="000B3D06"/>
                  </w:txbxContent>
                </v:textbox>
                <w10:wrap anchorx="page" anchory="page"/>
              </v:rect>
            </w:pict>
          </mc:Fallback>
        </mc:AlternateContent>
      </w: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合同文件组成</w:t>
      </w:r>
      <w:r>
        <w:rPr>
          <w:rFonts w:ascii="宋体" w:hAnsi="Calibri" w:cs="宋体" w:hint="eastAsia"/>
          <w:color w:val="000000"/>
          <w:spacing w:val="1"/>
          <w:kern w:val="0"/>
          <w:sz w:val="18"/>
          <w:szCs w:val="18"/>
        </w:rPr>
        <w:t>及优</w:t>
      </w:r>
      <w:r>
        <w:rPr>
          <w:rFonts w:ascii="宋体" w:hAnsi="Calibri" w:cs="宋体" w:hint="eastAsia"/>
          <w:color w:val="000000"/>
          <w:kern w:val="0"/>
          <w:sz w:val="18"/>
          <w:szCs w:val="18"/>
        </w:rPr>
        <w:t>先</w:t>
      </w:r>
      <w:r>
        <w:rPr>
          <w:rFonts w:ascii="宋体" w:hAnsi="Calibri" w:cs="宋体" w:hint="eastAsia"/>
          <w:color w:val="000000"/>
          <w:spacing w:val="1"/>
          <w:kern w:val="0"/>
          <w:sz w:val="18"/>
          <w:szCs w:val="18"/>
        </w:rPr>
        <w:t>顺序</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下列组成本合同的文件是一个合同整体，彼此应当能相互解释，互为说明。当</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出现相互矛盾时，组成本合同文件的优先解释顺序如下：</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协议书；</w:t>
      </w:r>
    </w:p>
    <w:p w:rsidR="000B3D06" w:rsidRDefault="000B3D06" w:rsidP="000B3D06">
      <w:pPr>
        <w:autoSpaceDE w:val="0"/>
        <w:autoSpaceDN w:val="0"/>
        <w:adjustRightInd w:val="0"/>
        <w:spacing w:before="96" w:line="301" w:lineRule="auto"/>
        <w:ind w:left="1" w:right="110"/>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履行本合同的相关补充协议（含工程洽商记录、会议纪要、工程变更、现场签证、索赔和合同价款调整报告等修正文件</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52"/>
        <w:ind w:left="1"/>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中标通知书（适用于招标工程</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52"/>
        <w:ind w:left="1"/>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tabs>
          <w:tab w:val="left" w:pos="2240"/>
        </w:tabs>
        <w:autoSpaceDE w:val="0"/>
        <w:autoSpaceDN w:val="0"/>
        <w:adjustRightInd w:val="0"/>
        <w:spacing w:line="351" w:lineRule="exact"/>
        <w:ind w:left="1760"/>
        <w:jc w:val="left"/>
        <w:rPr>
          <w:rFonts w:ascii="宋体" w:hAnsi="Calibri" w:cs="宋体"/>
          <w:color w:val="000000"/>
          <w:kern w:val="0"/>
          <w:sz w:val="24"/>
        </w:rPr>
      </w:pPr>
      <w:r>
        <w:rPr>
          <w:rFonts w:ascii="Calibri" w:hAnsi="Calibri"/>
          <w:color w:val="000000"/>
          <w:kern w:val="0"/>
          <w:position w:val="-2"/>
          <w:sz w:val="24"/>
        </w:rPr>
        <w:lastRenderedPageBreak/>
        <w:t>(4)</w:t>
      </w:r>
      <w:r>
        <w:rPr>
          <w:rFonts w:ascii="Calibri" w:hAnsi="Calibri"/>
          <w:color w:val="000000"/>
          <w:kern w:val="0"/>
          <w:position w:val="-2"/>
          <w:sz w:val="24"/>
        </w:rPr>
        <w:tab/>
      </w:r>
      <w:r>
        <w:rPr>
          <w:rFonts w:ascii="宋体" w:hAnsi="Calibri" w:cs="宋体" w:hint="eastAsia"/>
          <w:color w:val="000000"/>
          <w:spacing w:val="4"/>
          <w:kern w:val="0"/>
          <w:position w:val="-2"/>
          <w:sz w:val="24"/>
        </w:rPr>
        <w:t>乙方投标文件及其附件（含评</w:t>
      </w:r>
      <w:r>
        <w:rPr>
          <w:rFonts w:ascii="宋体" w:hAnsi="Calibri" w:cs="宋体" w:hint="eastAsia"/>
          <w:color w:val="000000"/>
          <w:spacing w:val="5"/>
          <w:kern w:val="0"/>
          <w:position w:val="-2"/>
          <w:sz w:val="24"/>
        </w:rPr>
        <w:t>标</w:t>
      </w:r>
      <w:r>
        <w:rPr>
          <w:rFonts w:ascii="宋体" w:hAnsi="Calibri" w:cs="宋体" w:hint="eastAsia"/>
          <w:color w:val="000000"/>
          <w:spacing w:val="4"/>
          <w:kern w:val="0"/>
          <w:position w:val="-2"/>
          <w:sz w:val="24"/>
        </w:rPr>
        <w:t>期间的澄清文件和补充资料</w:t>
      </w:r>
      <w:r>
        <w:rPr>
          <w:rFonts w:ascii="宋体" w:hAnsi="Calibri" w:cs="宋体" w:hint="eastAsia"/>
          <w:color w:val="000000"/>
          <w:spacing w:val="-116"/>
          <w:kern w:val="0"/>
          <w:position w:val="-2"/>
          <w:sz w:val="24"/>
        </w:rPr>
        <w:t>）</w:t>
      </w:r>
      <w:r>
        <w:rPr>
          <w:rFonts w:ascii="宋体" w:hAnsi="Calibri" w:cs="宋体" w:hint="eastAsia"/>
          <w:color w:val="000000"/>
          <w:spacing w:val="4"/>
          <w:kern w:val="0"/>
          <w:position w:val="-2"/>
          <w:sz w:val="24"/>
        </w:rPr>
        <w:t>（适用于</w:t>
      </w:r>
    </w:p>
    <w:p w:rsidR="000B3D06" w:rsidRDefault="000B3D06" w:rsidP="000B3D06">
      <w:pPr>
        <w:autoSpaceDE w:val="0"/>
        <w:autoSpaceDN w:val="0"/>
        <w:adjustRightInd w:val="0"/>
        <w:spacing w:before="96" w:line="317" w:lineRule="auto"/>
        <w:ind w:left="1760" w:right="-25" w:firstLine="470"/>
        <w:jc w:val="left"/>
        <w:rPr>
          <w:rFonts w:ascii="宋体" w:hAnsi="Calibri" w:cs="宋体"/>
          <w:color w:val="000000"/>
          <w:kern w:val="0"/>
          <w:sz w:val="24"/>
        </w:rPr>
      </w:pPr>
      <w:r>
        <w:rPr>
          <w:rFonts w:ascii="宋体" w:hAnsi="Calibri" w:cs="宋体" w:hint="eastAsia"/>
          <w:color w:val="000000"/>
          <w:kern w:val="0"/>
          <w:sz w:val="24"/>
        </w:rPr>
        <w:t>招标工程</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96" w:line="317" w:lineRule="auto"/>
        <w:ind w:left="1760" w:right="-25" w:firstLine="470"/>
        <w:jc w:val="left"/>
        <w:rPr>
          <w:rFonts w:ascii="宋体" w:hAnsi="Calibri" w:cs="宋体"/>
          <w:color w:val="000000"/>
          <w:kern w:val="0"/>
          <w:sz w:val="24"/>
        </w:rPr>
      </w:pPr>
      <w:r>
        <w:rPr>
          <w:rFonts w:ascii="宋体" w:hAnsi="Calibri" w:cs="宋体" w:hint="eastAsia"/>
          <w:color w:val="000000"/>
          <w:kern w:val="0"/>
          <w:sz w:val="24"/>
        </w:rPr>
        <w:t>确认的工程量清单报价单或施工图预算书（适用于非招标工程</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96" w:line="317" w:lineRule="auto"/>
        <w:ind w:left="1760" w:right="1369" w:firstLine="1"/>
        <w:jc w:val="left"/>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专用条款；</w:t>
      </w:r>
    </w:p>
    <w:p w:rsidR="000B3D06" w:rsidRDefault="000B3D06" w:rsidP="000B3D06">
      <w:pPr>
        <w:autoSpaceDE w:val="0"/>
        <w:autoSpaceDN w:val="0"/>
        <w:adjustRightInd w:val="0"/>
        <w:spacing w:before="10"/>
        <w:ind w:left="1761"/>
        <w:jc w:val="left"/>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通用条款；</w:t>
      </w:r>
    </w:p>
    <w:p w:rsidR="000B3D06" w:rsidRDefault="000B3D06" w:rsidP="000B3D06">
      <w:pPr>
        <w:autoSpaceDE w:val="0"/>
        <w:autoSpaceDN w:val="0"/>
        <w:adjustRightInd w:val="0"/>
        <w:spacing w:before="96"/>
        <w:ind w:left="1761"/>
        <w:jc w:val="left"/>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标准、规范及有关技术文件；</w:t>
      </w:r>
    </w:p>
    <w:p w:rsidR="000B3D06" w:rsidRDefault="000B3D06" w:rsidP="000B3D06">
      <w:pPr>
        <w:tabs>
          <w:tab w:val="left" w:pos="2240"/>
        </w:tabs>
        <w:autoSpaceDE w:val="0"/>
        <w:autoSpaceDN w:val="0"/>
        <w:adjustRightInd w:val="0"/>
        <w:spacing w:before="96"/>
        <w:ind w:left="1759"/>
        <w:jc w:val="left"/>
        <w:rPr>
          <w:rFonts w:ascii="宋体" w:hAnsi="Calibri" w:cs="宋体"/>
          <w:color w:val="000000"/>
          <w:kern w:val="0"/>
          <w:sz w:val="24"/>
        </w:rPr>
      </w:pPr>
      <w:r>
        <w:rPr>
          <w:rFonts w:ascii="Calibri" w:hAnsi="Calibri"/>
          <w:color w:val="000000"/>
          <w:kern w:val="0"/>
          <w:sz w:val="24"/>
        </w:rPr>
        <w:t>(8)</w:t>
      </w:r>
      <w:r>
        <w:rPr>
          <w:rFonts w:ascii="Calibri" w:hAnsi="Calibri"/>
          <w:color w:val="000000"/>
          <w:kern w:val="0"/>
          <w:sz w:val="24"/>
        </w:rPr>
        <w:tab/>
      </w:r>
      <w:r>
        <w:rPr>
          <w:rFonts w:ascii="宋体" w:hAnsi="Calibri" w:cs="宋体" w:hint="eastAsia"/>
          <w:color w:val="000000"/>
          <w:kern w:val="0"/>
          <w:sz w:val="24"/>
        </w:rPr>
        <w:t>施工设计图纸；</w:t>
      </w:r>
    </w:p>
    <w:p w:rsidR="000B3D06" w:rsidRDefault="000B3D06" w:rsidP="000B3D06">
      <w:pPr>
        <w:tabs>
          <w:tab w:val="left" w:pos="2240"/>
        </w:tabs>
        <w:autoSpaceDE w:val="0"/>
        <w:autoSpaceDN w:val="0"/>
        <w:adjustRightInd w:val="0"/>
        <w:spacing w:before="96"/>
        <w:ind w:left="1759"/>
        <w:jc w:val="left"/>
        <w:rPr>
          <w:rFonts w:ascii="宋体" w:hAnsi="Calibri" w:cs="宋体"/>
          <w:color w:val="000000"/>
          <w:kern w:val="0"/>
          <w:sz w:val="24"/>
        </w:rPr>
      </w:pPr>
      <w:r>
        <w:rPr>
          <w:rFonts w:ascii="Calibri" w:hAnsi="Calibri"/>
          <w:color w:val="000000"/>
          <w:kern w:val="0"/>
          <w:sz w:val="24"/>
        </w:rPr>
        <w:t>(9)</w:t>
      </w:r>
      <w:r>
        <w:rPr>
          <w:rFonts w:ascii="Calibri" w:hAnsi="Calibri"/>
          <w:color w:val="000000"/>
          <w:kern w:val="0"/>
          <w:sz w:val="24"/>
        </w:rPr>
        <w:tab/>
      </w:r>
      <w:r>
        <w:rPr>
          <w:rFonts w:ascii="宋体" w:hAnsi="Calibri" w:cs="宋体" w:hint="eastAsia"/>
          <w:color w:val="000000"/>
          <w:kern w:val="0"/>
          <w:sz w:val="24"/>
        </w:rPr>
        <w:t>工程量清单；</w:t>
      </w:r>
    </w:p>
    <w:p w:rsidR="000B3D06" w:rsidRDefault="000B3D06" w:rsidP="000B3D06">
      <w:pPr>
        <w:autoSpaceDE w:val="0"/>
        <w:autoSpaceDN w:val="0"/>
        <w:adjustRightInd w:val="0"/>
        <w:spacing w:before="96"/>
        <w:ind w:left="1759"/>
        <w:jc w:val="left"/>
        <w:rPr>
          <w:rFonts w:ascii="宋体" w:hAnsi="Calibri" w:cs="宋体"/>
          <w:color w:val="000000"/>
          <w:kern w:val="0"/>
          <w:sz w:val="24"/>
        </w:rPr>
      </w:pPr>
      <w:r>
        <w:rPr>
          <w:rFonts w:ascii="Calibri" w:hAnsi="Calibri"/>
          <w:color w:val="000000"/>
          <w:kern w:val="0"/>
          <w:sz w:val="24"/>
        </w:rPr>
        <w:t>(10)</w:t>
      </w:r>
      <w:r>
        <w:rPr>
          <w:rFonts w:ascii="宋体" w:hAnsi="Calibri" w:cs="宋体" w:hint="eastAsia"/>
          <w:color w:val="000000"/>
          <w:kern w:val="0"/>
          <w:sz w:val="24"/>
        </w:rPr>
        <w:t>专用条款约定的其他文件。</w:t>
      </w: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100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监理或造价工</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程师</w:t>
      </w:r>
      <w:r>
        <w:rPr>
          <w:rFonts w:ascii="宋体" w:hAnsi="Calibri" w:cs="宋体" w:hint="eastAsia"/>
          <w:color w:val="000000"/>
          <w:kern w:val="0"/>
          <w:sz w:val="18"/>
          <w:szCs w:val="18"/>
        </w:rPr>
        <w:t>作</w:t>
      </w:r>
      <w:r>
        <w:rPr>
          <w:rFonts w:ascii="宋体" w:hAnsi="Calibri" w:cs="宋体" w:hint="eastAsia"/>
          <w:color w:val="000000"/>
          <w:spacing w:val="1"/>
          <w:kern w:val="0"/>
          <w:sz w:val="18"/>
          <w:szCs w:val="18"/>
        </w:rPr>
        <w:t>出</w:t>
      </w:r>
      <w:r>
        <w:rPr>
          <w:rFonts w:ascii="宋体" w:hAnsi="Calibri" w:cs="宋体" w:hint="eastAsia"/>
          <w:color w:val="000000"/>
          <w:kern w:val="0"/>
          <w:sz w:val="18"/>
          <w:szCs w:val="18"/>
        </w:rPr>
        <w:t>解释</w:t>
      </w:r>
    </w:p>
    <w:p w:rsidR="000B3D06" w:rsidRDefault="000B3D06" w:rsidP="000B3D06">
      <w:pPr>
        <w:autoSpaceDE w:val="0"/>
        <w:autoSpaceDN w:val="0"/>
        <w:adjustRightInd w:val="0"/>
        <w:spacing w:line="300" w:lineRule="exact"/>
        <w:ind w:right="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当合同文件内容出现含糊不清或不一致时，由合同双方当事人在不影响合同工</w:t>
      </w:r>
    </w:p>
    <w:p w:rsidR="000B3D06" w:rsidRDefault="000B3D06" w:rsidP="000B3D06">
      <w:pPr>
        <w:autoSpaceDE w:val="0"/>
        <w:autoSpaceDN w:val="0"/>
        <w:adjustRightInd w:val="0"/>
        <w:spacing w:before="60" w:line="468" w:lineRule="exact"/>
        <w:ind w:right="49"/>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61312" behindDoc="1" locked="0" layoutInCell="0" allowOverlap="1" wp14:anchorId="443941D1" wp14:editId="639EBFD9">
                <wp:simplePos x="0" y="0"/>
                <wp:positionH relativeFrom="page">
                  <wp:posOffset>1715135</wp:posOffset>
                </wp:positionH>
                <wp:positionV relativeFrom="paragraph">
                  <wp:posOffset>1186815</wp:posOffset>
                </wp:positionV>
                <wp:extent cx="5142230" cy="0"/>
                <wp:effectExtent l="0" t="0" r="0" b="0"/>
                <wp:wrapNone/>
                <wp:docPr id="92" name="任意多边形 92"/>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443C068" id="任意多边形 92" o:spid="_x0000_s1026" style="position:absolute;left:0;text-align:left;margin-left:135.05pt;margin-top:93.45pt;width:404.9pt;height:0;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程正常实施的情况下协商解决。协商不成的，由监理工程师、造价工程师分别按照第</w:t>
      </w:r>
      <w:r>
        <w:rPr>
          <w:rFonts w:ascii="Calibri" w:hAnsi="Calibri"/>
          <w:color w:val="000000"/>
          <w:kern w:val="0"/>
          <w:sz w:val="24"/>
        </w:rPr>
        <w:t xml:space="preserve">23.2 </w:t>
      </w:r>
      <w:r>
        <w:rPr>
          <w:rFonts w:ascii="宋体" w:hAnsi="Calibri" w:cs="宋体" w:hint="eastAsia"/>
          <w:color w:val="000000"/>
          <w:kern w:val="0"/>
          <w:sz w:val="24"/>
        </w:rPr>
        <w:t>款</w:t>
      </w:r>
      <w:r>
        <w:rPr>
          <w:rFonts w:ascii="宋体" w:hAnsi="Calibri" w:cs="宋体" w:hint="eastAsia"/>
          <w:color w:val="000000"/>
          <w:spacing w:val="-60"/>
          <w:kern w:val="0"/>
          <w:sz w:val="24"/>
        </w:rPr>
        <w:t>、</w:t>
      </w:r>
      <w:r>
        <w:rPr>
          <w:rFonts w:ascii="宋体" w:hAnsi="Calibri" w:cs="宋体" w:hint="eastAsia"/>
          <w:color w:val="000000"/>
          <w:kern w:val="0"/>
          <w:sz w:val="24"/>
        </w:rPr>
        <w:t>第</w:t>
      </w:r>
      <w:r>
        <w:rPr>
          <w:rFonts w:ascii="Calibri" w:hAnsi="Calibri"/>
          <w:color w:val="000000"/>
          <w:kern w:val="0"/>
          <w:sz w:val="24"/>
        </w:rPr>
        <w:t xml:space="preserve">24.2 </w:t>
      </w:r>
      <w:r>
        <w:rPr>
          <w:rFonts w:ascii="宋体" w:hAnsi="Calibri" w:cs="宋体" w:hint="eastAsia"/>
          <w:color w:val="000000"/>
          <w:kern w:val="0"/>
          <w:sz w:val="24"/>
        </w:rPr>
        <w:t>款规定职权作出解释</w:t>
      </w:r>
      <w:r>
        <w:rPr>
          <w:rFonts w:ascii="宋体" w:hAnsi="Calibri" w:cs="宋体" w:hint="eastAsia"/>
          <w:color w:val="000000"/>
          <w:spacing w:val="-60"/>
          <w:kern w:val="0"/>
          <w:sz w:val="24"/>
        </w:rPr>
        <w:t>。</w:t>
      </w:r>
      <w:r>
        <w:rPr>
          <w:rFonts w:ascii="宋体" w:hAnsi="Calibri" w:cs="宋体" w:hint="eastAsia"/>
          <w:color w:val="000000"/>
          <w:kern w:val="0"/>
          <w:sz w:val="24"/>
        </w:rPr>
        <w:t>如合同任何一方当事人不同意监理工程师或造价工程师作出的解释，按照第</w:t>
      </w:r>
      <w:r>
        <w:rPr>
          <w:rFonts w:ascii="Calibri" w:hAnsi="Calibri"/>
          <w:color w:val="000000"/>
          <w:kern w:val="0"/>
          <w:sz w:val="24"/>
        </w:rPr>
        <w:t xml:space="preserve">86 </w:t>
      </w:r>
      <w:r>
        <w:rPr>
          <w:rFonts w:ascii="宋体" w:hAnsi="Calibri" w:cs="宋体" w:hint="eastAsia"/>
          <w:color w:val="000000"/>
          <w:kern w:val="0"/>
          <w:sz w:val="24"/>
        </w:rPr>
        <w:t>条规定处理。</w:t>
      </w:r>
    </w:p>
    <w:p w:rsidR="000B3D06" w:rsidRDefault="000B3D06" w:rsidP="000B3D06">
      <w:pPr>
        <w:autoSpaceDE w:val="0"/>
        <w:autoSpaceDN w:val="0"/>
        <w:adjustRightInd w:val="0"/>
        <w:spacing w:before="60" w:line="468"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6"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44" w:name="_Toc287627928"/>
      <w:bookmarkStart w:id="45" w:name="_Toc63409385"/>
      <w:r>
        <w:rPr>
          <w:rFonts w:ascii="Calibri" w:eastAsia="黑体" w:hAnsi="Calibri"/>
          <w:bCs/>
          <w:color w:val="000000"/>
          <w:kern w:val="0"/>
          <w:position w:val="-1"/>
          <w:sz w:val="24"/>
          <w:szCs w:val="30"/>
        </w:rPr>
        <w:t>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阅读、理解与接受</w:t>
      </w:r>
      <w:bookmarkEnd w:id="44"/>
      <w:bookmarkEnd w:id="45"/>
    </w:p>
    <w:p w:rsidR="000B3D06" w:rsidRDefault="000B3D06" w:rsidP="000B3D06">
      <w:pPr>
        <w:autoSpaceDE w:val="0"/>
        <w:autoSpaceDN w:val="0"/>
        <w:adjustRightInd w:val="0"/>
        <w:spacing w:before="3"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3.1</w:t>
      </w:r>
    </w:p>
    <w:p w:rsidR="000B3D06" w:rsidRDefault="000B3D06" w:rsidP="000B3D06">
      <w:pPr>
        <w:autoSpaceDE w:val="0"/>
        <w:autoSpaceDN w:val="0"/>
        <w:adjustRightInd w:val="0"/>
        <w:spacing w:before="10" w:line="140" w:lineRule="exact"/>
        <w:jc w:val="left"/>
        <w:rPr>
          <w:rFonts w:ascii="Calibri" w:hAnsi="Calibri"/>
          <w:color w:val="000000"/>
          <w:kern w:val="0"/>
          <w:sz w:val="14"/>
          <w:szCs w:val="14"/>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阅读、理解与</w:t>
      </w:r>
      <w:r>
        <w:rPr>
          <w:rFonts w:ascii="宋体" w:hAnsi="Calibri" w:cs="宋体" w:hint="eastAsia"/>
          <w:color w:val="000000"/>
          <w:spacing w:val="1"/>
          <w:kern w:val="0"/>
          <w:sz w:val="18"/>
          <w:szCs w:val="18"/>
        </w:rPr>
        <w:t>接受</w:t>
      </w:r>
    </w:p>
    <w:p w:rsidR="000B3D06" w:rsidRDefault="000B3D06" w:rsidP="000B3D06">
      <w:pPr>
        <w:autoSpaceDE w:val="0"/>
        <w:autoSpaceDN w:val="0"/>
        <w:adjustRightInd w:val="0"/>
        <w:spacing w:before="16" w:line="280" w:lineRule="exact"/>
        <w:jc w:val="left"/>
        <w:rPr>
          <w:rFonts w:ascii="宋体" w:hAnsi="Calibri" w:cs="宋体"/>
          <w:color w:val="000000"/>
          <w:kern w:val="0"/>
          <w:sz w:val="28"/>
          <w:szCs w:val="28"/>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left="2" w:right="51" w:hanging="2"/>
        <w:jc w:val="left"/>
        <w:rPr>
          <w:rFonts w:ascii="宋体" w:hAnsi="Calibri" w:cs="宋体"/>
          <w:color w:val="000000"/>
          <w:kern w:val="0"/>
          <w:sz w:val="24"/>
        </w:rPr>
      </w:pPr>
      <w:r>
        <w:rPr>
          <w:rFonts w:ascii="宋体" w:hAnsi="Calibri" w:cs="宋体" w:hint="eastAsia"/>
          <w:color w:val="000000"/>
          <w:kern w:val="0"/>
          <w:sz w:val="24"/>
        </w:rPr>
        <w:t>合同双方当事人应认真阅读和理解本合同的全部内容</w:t>
      </w:r>
      <w:r>
        <w:rPr>
          <w:rFonts w:ascii="宋体" w:hAnsi="Calibri" w:cs="宋体" w:hint="eastAsia"/>
          <w:color w:val="000000"/>
          <w:spacing w:val="-59"/>
          <w:kern w:val="0"/>
          <w:sz w:val="24"/>
        </w:rPr>
        <w:t>。</w:t>
      </w:r>
      <w:r>
        <w:rPr>
          <w:rFonts w:ascii="宋体" w:hAnsi="Calibri" w:cs="宋体" w:hint="eastAsia"/>
          <w:color w:val="000000"/>
          <w:kern w:val="0"/>
          <w:sz w:val="24"/>
        </w:rPr>
        <w:t>除合同双方当事人同意修改外，本合同一旦订立，视为合同双方当事人已全面接受本合同的所有条款。</w:t>
      </w:r>
    </w:p>
    <w:p w:rsidR="000B3D06" w:rsidRDefault="000B3D06" w:rsidP="000B3D06">
      <w:pPr>
        <w:autoSpaceDE w:val="0"/>
        <w:autoSpaceDN w:val="0"/>
        <w:adjustRightInd w:val="0"/>
        <w:spacing w:line="460" w:lineRule="atLeast"/>
        <w:ind w:left="2" w:right="51" w:hanging="2"/>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307"/>
            <w:col w:w="8461"/>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0" w:line="220" w:lineRule="exact"/>
        <w:jc w:val="left"/>
        <w:rPr>
          <w:rFonts w:ascii="宋体" w:hAnsi="Calibri" w:cs="宋体"/>
          <w:color w:val="000000"/>
          <w:kern w:val="0"/>
          <w:sz w:val="22"/>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3.2</w:t>
      </w:r>
      <w:r>
        <w:rPr>
          <w:rFonts w:ascii="Calibri" w:hAnsi="Calibri"/>
          <w:color w:val="000000"/>
          <w:kern w:val="0"/>
          <w:sz w:val="24"/>
        </w:rPr>
        <w:tab/>
      </w:r>
    </w:p>
    <w:p w:rsidR="000B3D06" w:rsidRDefault="000B3D06" w:rsidP="000B3D06">
      <w:pPr>
        <w:autoSpaceDE w:val="0"/>
        <w:autoSpaceDN w:val="0"/>
        <w:adjustRightInd w:val="0"/>
        <w:spacing w:before="56"/>
        <w:ind w:left="105"/>
        <w:jc w:val="left"/>
        <w:rPr>
          <w:rFonts w:ascii="宋体" w:hAnsi="Calibri" w:cs="宋体"/>
          <w:color w:val="000000"/>
          <w:kern w:val="0"/>
          <w:sz w:val="18"/>
          <w:szCs w:val="18"/>
        </w:rPr>
      </w:pPr>
      <w:r>
        <w:rPr>
          <w:rFonts w:ascii="宋体" w:hAnsi="Calibri" w:cs="宋体" w:hint="eastAsia"/>
          <w:color w:val="000000"/>
          <w:spacing w:val="26"/>
          <w:kern w:val="0"/>
          <w:sz w:val="18"/>
          <w:szCs w:val="18"/>
        </w:rPr>
        <w:t>修改合同条</w:t>
      </w:r>
      <w:r>
        <w:rPr>
          <w:rFonts w:ascii="宋体" w:hAnsi="Calibri" w:cs="宋体" w:hint="eastAsia"/>
          <w:color w:val="000000"/>
          <w:kern w:val="0"/>
          <w:sz w:val="18"/>
          <w:szCs w:val="18"/>
        </w:rPr>
        <w:t>款</w:t>
      </w:r>
    </w:p>
    <w:p w:rsidR="000B3D06" w:rsidRDefault="000B3D06" w:rsidP="000B3D06">
      <w:pPr>
        <w:tabs>
          <w:tab w:val="left" w:pos="1680"/>
        </w:tabs>
        <w:autoSpaceDE w:val="0"/>
        <w:autoSpaceDN w:val="0"/>
        <w:adjustRightInd w:val="0"/>
        <w:spacing w:before="24" w:line="317" w:lineRule="auto"/>
        <w:ind w:left="1759" w:right="47" w:hanging="1654"/>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62336" behindDoc="1" locked="0" layoutInCell="0" allowOverlap="1" wp14:anchorId="5C32C843" wp14:editId="2339A9C7">
                <wp:simplePos x="0" y="0"/>
                <wp:positionH relativeFrom="page">
                  <wp:posOffset>1638935</wp:posOffset>
                </wp:positionH>
                <wp:positionV relativeFrom="paragraph">
                  <wp:posOffset>1364615</wp:posOffset>
                </wp:positionV>
                <wp:extent cx="5180965" cy="0"/>
                <wp:effectExtent l="0" t="0" r="0" b="0"/>
                <wp:wrapNone/>
                <wp:docPr id="91" name="任意多边形 91"/>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84FE6B5" id="任意多边形 91" o:spid="_x0000_s1026" style="position:absolute;left:0;text-align:left;margin-left:129.05pt;margin-top:107.45pt;width:407.95pt;height:0;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vGkA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" o:allowincell="f" path="m,l8159,e" filled="f" strokeweight=".24692mm">
                <v:path arrowok="t" o:connecttype="custom" o:connectlocs="0,0;5180330,0" o:connectangles="0,0"/>
                <w10:wrap anchorx="page"/>
              </v:shape>
            </w:pict>
          </mc:Fallback>
        </mc:AlternateContent>
      </w:r>
      <w:r>
        <w:rPr>
          <w:rFonts w:ascii="宋体" w:hAnsi="Calibri" w:cs="宋体" w:hint="eastAsia"/>
          <w:color w:val="000000"/>
          <w:spacing w:val="1"/>
          <w:kern w:val="0"/>
          <w:position w:val="6"/>
          <w:sz w:val="18"/>
          <w:szCs w:val="18"/>
        </w:rPr>
        <w:t>的限</w:t>
      </w:r>
      <w:r>
        <w:rPr>
          <w:rFonts w:ascii="宋体" w:hAnsi="Calibri" w:cs="宋体" w:hint="eastAsia"/>
          <w:color w:val="000000"/>
          <w:kern w:val="0"/>
          <w:position w:val="6"/>
          <w:sz w:val="18"/>
          <w:szCs w:val="18"/>
        </w:rPr>
        <w:t>制</w:t>
      </w:r>
      <w:r>
        <w:rPr>
          <w:rFonts w:ascii="宋体" w:hAnsi="Calibri" w:cs="宋体"/>
          <w:color w:val="000000"/>
          <w:kern w:val="0"/>
          <w:position w:val="6"/>
          <w:sz w:val="18"/>
          <w:szCs w:val="18"/>
        </w:rPr>
        <w:tab/>
      </w:r>
      <w:r>
        <w:rPr>
          <w:rFonts w:ascii="宋体" w:hAnsi="Calibri" w:cs="宋体" w:hint="eastAsia"/>
          <w:color w:val="000000"/>
          <w:spacing w:val="2"/>
          <w:kern w:val="0"/>
          <w:sz w:val="24"/>
        </w:rPr>
        <w:t>合同一方当事人违背本合同的承诺，要</w:t>
      </w:r>
      <w:r>
        <w:rPr>
          <w:rFonts w:ascii="宋体" w:hAnsi="Calibri" w:cs="宋体" w:hint="eastAsia"/>
          <w:color w:val="000000"/>
          <w:spacing w:val="1"/>
          <w:kern w:val="0"/>
          <w:sz w:val="24"/>
        </w:rPr>
        <w:t>求</w:t>
      </w:r>
      <w:r>
        <w:rPr>
          <w:rFonts w:ascii="宋体" w:hAnsi="Calibri" w:cs="宋体" w:hint="eastAsia"/>
          <w:color w:val="000000"/>
          <w:spacing w:val="2"/>
          <w:kern w:val="0"/>
          <w:sz w:val="24"/>
        </w:rPr>
        <w:t>另一方当事人接受其对拟订立或正在</w:t>
      </w:r>
      <w:r>
        <w:rPr>
          <w:rFonts w:ascii="宋体" w:hAnsi="Calibri" w:cs="宋体" w:hint="eastAsia"/>
          <w:color w:val="000000"/>
          <w:kern w:val="0"/>
          <w:sz w:val="24"/>
        </w:rPr>
        <w:t>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rsidR="000B3D06" w:rsidRDefault="000B3D06" w:rsidP="000B3D06">
      <w:pPr>
        <w:tabs>
          <w:tab w:val="left" w:pos="1680"/>
        </w:tabs>
        <w:autoSpaceDE w:val="0"/>
        <w:autoSpaceDN w:val="0"/>
        <w:adjustRightInd w:val="0"/>
        <w:spacing w:before="24" w:line="317" w:lineRule="auto"/>
        <w:ind w:left="1759" w:right="47" w:hanging="1654"/>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46" w:name="_Toc63409386"/>
      <w:bookmarkStart w:id="47" w:name="_Toc287627929"/>
      <w:r>
        <w:rPr>
          <w:rFonts w:ascii="Calibri" w:eastAsia="黑体" w:hAnsi="Calibri"/>
          <w:bCs/>
          <w:color w:val="000000"/>
          <w:kern w:val="0"/>
          <w:position w:val="-1"/>
          <w:sz w:val="24"/>
          <w:szCs w:val="30"/>
        </w:rPr>
        <w:lastRenderedPageBreak/>
        <w:t>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语言及适用的法律、标准与规范</w:t>
      </w:r>
      <w:bookmarkEnd w:id="46"/>
      <w:bookmarkEnd w:id="47"/>
    </w:p>
    <w:p w:rsidR="000B3D06" w:rsidRDefault="000B3D06" w:rsidP="000B3D06">
      <w:pPr>
        <w:autoSpaceDE w:val="0"/>
        <w:autoSpaceDN w:val="0"/>
        <w:adjustRightInd w:val="0"/>
        <w:spacing w:before="14" w:line="220" w:lineRule="exact"/>
        <w:jc w:val="left"/>
        <w:rPr>
          <w:rFonts w:ascii="宋体" w:hAnsi="Calibri" w:cs="宋体"/>
          <w:color w:val="000000"/>
          <w:kern w:val="0"/>
          <w:sz w:val="22"/>
        </w:rPr>
      </w:pPr>
    </w:p>
    <w:p w:rsidR="000B3D06" w:rsidRDefault="000B3D06" w:rsidP="000B3D06">
      <w:pPr>
        <w:autoSpaceDE w:val="0"/>
        <w:autoSpaceDN w:val="0"/>
        <w:adjustRightInd w:val="0"/>
        <w:ind w:left="141"/>
        <w:jc w:val="left"/>
        <w:rPr>
          <w:rFonts w:ascii="Calibri" w:hAnsi="Calibri"/>
          <w:color w:val="000000"/>
          <w:kern w:val="0"/>
          <w:sz w:val="24"/>
        </w:rPr>
      </w:pPr>
      <w:r>
        <w:rPr>
          <w:rFonts w:ascii="Calibri" w:hAnsi="Calibri"/>
          <w:color w:val="000000"/>
          <w:kern w:val="0"/>
          <w:sz w:val="24"/>
        </w:rPr>
        <w:t>4.1</w:t>
      </w:r>
    </w:p>
    <w:p w:rsidR="000B3D06" w:rsidRDefault="000B3D06" w:rsidP="000B3D06">
      <w:pPr>
        <w:tabs>
          <w:tab w:val="left" w:pos="1820"/>
        </w:tabs>
        <w:autoSpaceDE w:val="0"/>
        <w:autoSpaceDN w:val="0"/>
        <w:adjustRightInd w:val="0"/>
        <w:spacing w:before="97" w:line="317" w:lineRule="auto"/>
        <w:ind w:left="1838" w:right="2253" w:hanging="1697"/>
        <w:jc w:val="left"/>
        <w:rPr>
          <w:rFonts w:ascii="宋体" w:hAnsi="Calibri" w:cs="宋体"/>
          <w:color w:val="000000"/>
          <w:kern w:val="0"/>
          <w:sz w:val="24"/>
        </w:rPr>
      </w:pPr>
      <w:r>
        <w:rPr>
          <w:rFonts w:ascii="宋体" w:hAnsi="Calibri" w:cs="宋体" w:hint="eastAsia"/>
          <w:color w:val="000000"/>
          <w:spacing w:val="1"/>
          <w:kern w:val="0"/>
          <w:sz w:val="18"/>
          <w:szCs w:val="18"/>
        </w:rPr>
        <w:t>语言</w:t>
      </w:r>
      <w:r>
        <w:rPr>
          <w:rFonts w:ascii="宋体" w:hAnsi="Calibri" w:cs="宋体" w:hint="eastAsia"/>
          <w:color w:val="000000"/>
          <w:kern w:val="0"/>
          <w:sz w:val="18"/>
          <w:szCs w:val="18"/>
        </w:rPr>
        <w:t>文字</w:t>
      </w:r>
      <w:r>
        <w:rPr>
          <w:rFonts w:ascii="宋体" w:hAnsi="Calibri" w:cs="宋体"/>
          <w:color w:val="000000"/>
          <w:kern w:val="0"/>
          <w:sz w:val="18"/>
          <w:szCs w:val="18"/>
        </w:rPr>
        <w:tab/>
      </w:r>
      <w:r>
        <w:rPr>
          <w:rFonts w:ascii="宋体" w:hAnsi="Calibri" w:cs="宋体" w:hint="eastAsia"/>
          <w:color w:val="000000"/>
          <w:kern w:val="0"/>
          <w:sz w:val="24"/>
        </w:rPr>
        <w:t>本合同所使用的语言文字为中文（汉语</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97" w:line="317" w:lineRule="auto"/>
        <w:ind w:left="1838" w:right="2253" w:firstLine="5"/>
        <w:jc w:val="left"/>
        <w:rPr>
          <w:rFonts w:ascii="宋体" w:hAnsi="Calibri" w:cs="宋体"/>
          <w:color w:val="000000"/>
          <w:kern w:val="0"/>
          <w:sz w:val="24"/>
        </w:rPr>
      </w:pPr>
      <w:r>
        <w:rPr>
          <w:rFonts w:ascii="宋体" w:hAnsi="Calibri" w:cs="宋体" w:hint="eastAsia"/>
          <w:color w:val="000000"/>
          <w:kern w:val="0"/>
          <w:sz w:val="24"/>
        </w:rPr>
        <w:t>对于必须使用外文表达的专用术语等，应附有中文注释。</w:t>
      </w:r>
    </w:p>
    <w:p w:rsidR="000B3D06" w:rsidRDefault="000B3D06" w:rsidP="000B3D06">
      <w:pPr>
        <w:autoSpaceDE w:val="0"/>
        <w:autoSpaceDN w:val="0"/>
        <w:adjustRightInd w:val="0"/>
        <w:spacing w:before="2" w:line="130" w:lineRule="exact"/>
        <w:jc w:val="left"/>
        <w:rPr>
          <w:rFonts w:ascii="宋体" w:hAnsi="Calibri" w:cs="宋体"/>
          <w:color w:val="000000"/>
          <w:kern w:val="0"/>
          <w:sz w:val="13"/>
          <w:szCs w:val="13"/>
        </w:rPr>
      </w:pPr>
    </w:p>
    <w:p w:rsidR="000B3D06" w:rsidRDefault="000B3D06" w:rsidP="000B3D06">
      <w:pPr>
        <w:tabs>
          <w:tab w:val="left" w:leader="dot" w:pos="992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80" w:right="880" w:bottom="280" w:left="880" w:header="720" w:footer="720" w:gutter="0"/>
          <w:cols w:space="720"/>
        </w:sectPr>
      </w:pPr>
    </w:p>
    <w:p w:rsidR="000B3D06" w:rsidRDefault="000B3D06" w:rsidP="000B3D06">
      <w:pPr>
        <w:autoSpaceDE w:val="0"/>
        <w:autoSpaceDN w:val="0"/>
        <w:adjustRightInd w:val="0"/>
        <w:spacing w:before="57"/>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适用</w:t>
      </w:r>
      <w:r>
        <w:rPr>
          <w:rFonts w:ascii="宋体" w:hAnsi="Calibri" w:cs="宋体" w:hint="eastAsia"/>
          <w:color w:val="000000"/>
          <w:kern w:val="0"/>
          <w:sz w:val="18"/>
          <w:szCs w:val="18"/>
        </w:rPr>
        <w:t>法律</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本合同适用的法律为中华人民共和国的现行</w:t>
      </w:r>
      <w:r>
        <w:rPr>
          <w:rFonts w:ascii="宋体" w:hAnsi="Calibri" w:cs="宋体" w:hint="eastAsia"/>
          <w:color w:val="000000"/>
          <w:spacing w:val="1"/>
          <w:kern w:val="0"/>
          <w:position w:val="-3"/>
          <w:sz w:val="24"/>
        </w:rPr>
        <w:t>法</w:t>
      </w:r>
      <w:r>
        <w:rPr>
          <w:rFonts w:ascii="宋体" w:hAnsi="Calibri" w:cs="宋体" w:hint="eastAsia"/>
          <w:color w:val="000000"/>
          <w:kern w:val="0"/>
          <w:position w:val="-3"/>
          <w:sz w:val="24"/>
        </w:rPr>
        <w:t>律、行政法规、部门规章和合同</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工程所在地的地方性法规、地方政府规章。</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1"/>
            <w:col w:w="8401"/>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92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63"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3"/>
          <w:sz w:val="18"/>
          <w:szCs w:val="18"/>
        </w:rPr>
        <w:t>适用</w:t>
      </w:r>
      <w:r>
        <w:rPr>
          <w:rFonts w:ascii="宋体" w:hAnsi="Calibri" w:cs="宋体" w:hint="eastAsia"/>
          <w:color w:val="000000"/>
          <w:kern w:val="0"/>
          <w:position w:val="-3"/>
          <w:sz w:val="18"/>
          <w:szCs w:val="18"/>
        </w:rPr>
        <w:t>标</w:t>
      </w:r>
      <w:r>
        <w:rPr>
          <w:rFonts w:ascii="宋体" w:hAnsi="Calibri" w:cs="宋体" w:hint="eastAsia"/>
          <w:color w:val="000000"/>
          <w:spacing w:val="1"/>
          <w:kern w:val="0"/>
          <w:position w:val="-3"/>
          <w:sz w:val="18"/>
          <w:szCs w:val="18"/>
        </w:rPr>
        <w:t>准</w:t>
      </w:r>
      <w:r>
        <w:rPr>
          <w:rFonts w:ascii="宋体" w:hAnsi="Calibri" w:cs="宋体" w:hint="eastAsia"/>
          <w:color w:val="000000"/>
          <w:kern w:val="0"/>
          <w:position w:val="-3"/>
          <w:sz w:val="18"/>
          <w:szCs w:val="18"/>
        </w:rPr>
        <w:t>与规范</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本合同适用的标准与规范为国家、行业和广</w:t>
      </w:r>
      <w:r>
        <w:rPr>
          <w:rFonts w:ascii="宋体" w:hAnsi="Calibri" w:cs="宋体" w:hint="eastAsia"/>
          <w:color w:val="000000"/>
          <w:spacing w:val="1"/>
          <w:kern w:val="0"/>
          <w:position w:val="-3"/>
          <w:sz w:val="24"/>
        </w:rPr>
        <w:t>东</w:t>
      </w:r>
      <w:r>
        <w:rPr>
          <w:rFonts w:ascii="宋体" w:hAnsi="Calibri" w:cs="宋体" w:hint="eastAsia"/>
          <w:color w:val="000000"/>
          <w:kern w:val="0"/>
          <w:position w:val="-3"/>
          <w:sz w:val="24"/>
        </w:rPr>
        <w:t>省的标准与规范或规程，以及发</w:t>
      </w:r>
    </w:p>
    <w:p w:rsidR="000B3D06" w:rsidRDefault="000B3D06" w:rsidP="000B3D06">
      <w:pPr>
        <w:autoSpaceDE w:val="0"/>
        <w:autoSpaceDN w:val="0"/>
        <w:adjustRightInd w:val="0"/>
        <w:spacing w:before="60" w:line="468" w:lineRule="exact"/>
        <w:ind w:right="163"/>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63360" behindDoc="1" locked="0" layoutInCell="0" allowOverlap="1" wp14:anchorId="7632FF4C" wp14:editId="1D78F5CE">
                <wp:simplePos x="0" y="0"/>
                <wp:positionH relativeFrom="page">
                  <wp:posOffset>1715135</wp:posOffset>
                </wp:positionH>
                <wp:positionV relativeFrom="paragraph">
                  <wp:posOffset>2672715</wp:posOffset>
                </wp:positionV>
                <wp:extent cx="5146040" cy="0"/>
                <wp:effectExtent l="0" t="0" r="0" b="0"/>
                <wp:wrapNone/>
                <wp:docPr id="90" name="任意多边形 90"/>
                <wp:cNvGraphicFramePr/>
                <a:graphic xmlns:a="http://schemas.openxmlformats.org/drawingml/2006/main">
                  <a:graphicData uri="http://schemas.microsoft.com/office/word/2010/wordprocessingShape">
                    <wps:wsp>
                      <wps:cNvSpPr/>
                      <wps:spPr bwMode="auto">
                        <a:xfrm>
                          <a:off x="0" y="0"/>
                          <a:ext cx="5146040" cy="0"/>
                        </a:xfrm>
                        <a:custGeom>
                          <a:avLst/>
                          <a:gdLst>
                            <a:gd name="T0" fmla="*/ 0 w 8105"/>
                            <a:gd name="T1" fmla="*/ 8104 w 8105"/>
                          </a:gdLst>
                          <a:ahLst/>
                          <a:cxnLst>
                            <a:cxn ang="0">
                              <a:pos x="T0" y="0"/>
                            </a:cxn>
                            <a:cxn ang="0">
                              <a:pos x="T1" y="0"/>
                            </a:cxn>
                          </a:cxnLst>
                          <a:rect l="0" t="0" r="r" b="b"/>
                          <a:pathLst>
                            <a:path w="8105">
                              <a:moveTo>
                                <a:pt x="0" y="0"/>
                              </a:moveTo>
                              <a:lnTo>
                                <a:pt x="8104"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1697E9C" id="任意多边形 90" o:spid="_x0000_s1026" style="position:absolute;left:0;text-align:left;margin-left:135.05pt;margin-top:210.45pt;width:405.2pt;height:0;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" o:allowincell="f" path="m,l8104,e" filled="f" strokeweight=".7pt">
                <v:path arrowok="t" o:connecttype="custom" o:connectlocs="0,0;5145405,0" o:connectangles="0,0"/>
                <w10:wrap anchorx="page"/>
              </v:shape>
            </w:pict>
          </mc:Fallback>
        </mc:AlternateContent>
      </w:r>
      <w:r>
        <w:rPr>
          <w:rFonts w:ascii="宋体" w:hAnsi="Calibri" w:cs="宋体" w:hint="eastAsia"/>
          <w:color w:val="000000"/>
          <w:kern w:val="0"/>
          <w:sz w:val="24"/>
        </w:rPr>
        <w:t>包人在合同中要求使用的标准与规范。合同双方当事人在专用条款中约定适用的国</w:t>
      </w:r>
      <w:r>
        <w:rPr>
          <w:rFonts w:ascii="宋体" w:hAnsi="Calibri" w:cs="宋体" w:hint="eastAsia"/>
          <w:color w:val="000000"/>
          <w:spacing w:val="1"/>
          <w:kern w:val="0"/>
          <w:sz w:val="24"/>
        </w:rPr>
        <w:t>家</w:t>
      </w:r>
      <w:r>
        <w:rPr>
          <w:rFonts w:ascii="宋体" w:hAnsi="Calibri" w:cs="宋体" w:hint="eastAsia"/>
          <w:color w:val="000000"/>
          <w:kern w:val="0"/>
          <w:sz w:val="24"/>
        </w:rPr>
        <w:t>标准、规范名称；国家没有但行业有的，约定适用的行业标准、规范名称；</w:t>
      </w:r>
      <w:r>
        <w:rPr>
          <w:rFonts w:ascii="宋体" w:hAnsi="Calibri" w:cs="宋体" w:hint="eastAsia"/>
          <w:color w:val="000000"/>
          <w:spacing w:val="1"/>
          <w:kern w:val="0"/>
          <w:sz w:val="24"/>
        </w:rPr>
        <w:t>国</w:t>
      </w:r>
      <w:r>
        <w:rPr>
          <w:rFonts w:ascii="宋体" w:hAnsi="Calibri" w:cs="宋体" w:hint="eastAsia"/>
          <w:color w:val="000000"/>
          <w:kern w:val="0"/>
          <w:sz w:val="24"/>
        </w:rPr>
        <w:t>家和行业没有但广东省有的，约定适用的广东省地方标准、规范名称。国内没有适用的标准、规范的，由甲方在</w:t>
      </w:r>
      <w:r>
        <w:rPr>
          <w:rFonts w:ascii="宋体" w:hAnsi="Calibri" w:cs="宋体" w:hint="eastAsia"/>
          <w:color w:val="000000"/>
          <w:spacing w:val="1"/>
          <w:kern w:val="0"/>
          <w:sz w:val="24"/>
        </w:rPr>
        <w:t>招</w:t>
      </w:r>
      <w:r>
        <w:rPr>
          <w:rFonts w:ascii="宋体" w:hAnsi="Calibri" w:cs="宋体" w:hint="eastAsia"/>
          <w:color w:val="000000"/>
          <w:kern w:val="0"/>
          <w:sz w:val="24"/>
        </w:rPr>
        <w:t>标文件中或在乙方投标报价前提出施工技术要求，乙方在自主报价时按</w:t>
      </w:r>
      <w:r>
        <w:rPr>
          <w:rFonts w:ascii="宋体" w:hAnsi="Calibri" w:cs="宋体" w:hint="eastAsia"/>
          <w:color w:val="000000"/>
          <w:spacing w:val="1"/>
          <w:kern w:val="0"/>
          <w:sz w:val="24"/>
        </w:rPr>
        <w:t>照</w:t>
      </w:r>
      <w:r>
        <w:rPr>
          <w:rFonts w:ascii="宋体" w:hAnsi="Calibri" w:cs="宋体" w:hint="eastAsia"/>
          <w:color w:val="000000"/>
          <w:kern w:val="0"/>
          <w:sz w:val="24"/>
        </w:rPr>
        <w:t>要求提出施工工艺，经甲方确认后执行。甲方要求使用国外标准、规范</w:t>
      </w:r>
      <w:r>
        <w:rPr>
          <w:rFonts w:ascii="宋体" w:hAnsi="Calibri" w:cs="宋体" w:hint="eastAsia"/>
          <w:color w:val="000000"/>
          <w:spacing w:val="1"/>
          <w:kern w:val="0"/>
          <w:sz w:val="24"/>
        </w:rPr>
        <w:t>的</w:t>
      </w:r>
      <w:r>
        <w:rPr>
          <w:rFonts w:ascii="宋体" w:hAnsi="Calibri" w:cs="宋体" w:hint="eastAsia"/>
          <w:color w:val="000000"/>
          <w:kern w:val="0"/>
          <w:sz w:val="24"/>
        </w:rPr>
        <w:t>，应负责提供中文译本；有异议时，以中文译本为准。</w:t>
      </w:r>
    </w:p>
    <w:p w:rsidR="000B3D06" w:rsidRDefault="000B3D06" w:rsidP="000B3D06">
      <w:pPr>
        <w:autoSpaceDE w:val="0"/>
        <w:autoSpaceDN w:val="0"/>
        <w:adjustRightInd w:val="0"/>
        <w:spacing w:before="60" w:line="468" w:lineRule="exact"/>
        <w:ind w:right="163"/>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1"/>
            <w:col w:w="8400"/>
          </w:cols>
        </w:sectPr>
      </w:pPr>
    </w:p>
    <w:p w:rsidR="000B3D06" w:rsidRDefault="000B3D06" w:rsidP="000B3D06">
      <w:pPr>
        <w:autoSpaceDE w:val="0"/>
        <w:autoSpaceDN w:val="0"/>
        <w:adjustRightInd w:val="0"/>
        <w:spacing w:before="3"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48" w:name="_Toc287627930"/>
      <w:bookmarkStart w:id="49" w:name="_Toc63409387"/>
      <w:r>
        <w:rPr>
          <w:rFonts w:ascii="Calibri" w:eastAsia="黑体" w:hAnsi="Calibri"/>
          <w:bCs/>
          <w:color w:val="000000"/>
          <w:kern w:val="0"/>
          <w:position w:val="-1"/>
          <w:sz w:val="24"/>
          <w:szCs w:val="30"/>
        </w:rPr>
        <w:t>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施工设计图纸</w:t>
      </w:r>
      <w:bookmarkEnd w:id="48"/>
      <w:bookmarkEnd w:id="49"/>
    </w:p>
    <w:p w:rsidR="000B3D06" w:rsidRDefault="000B3D06" w:rsidP="000B3D06">
      <w:pPr>
        <w:autoSpaceDE w:val="0"/>
        <w:autoSpaceDN w:val="0"/>
        <w:adjustRightInd w:val="0"/>
        <w:spacing w:before="10"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0"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5.1</w:t>
      </w:r>
    </w:p>
    <w:p w:rsidR="000B3D06" w:rsidRDefault="000B3D06" w:rsidP="000B3D06">
      <w:pPr>
        <w:autoSpaceDE w:val="0"/>
        <w:autoSpaceDN w:val="0"/>
        <w:adjustRightInd w:val="0"/>
        <w:spacing w:before="1" w:line="180" w:lineRule="exact"/>
        <w:jc w:val="left"/>
        <w:rPr>
          <w:rFonts w:ascii="Calibri" w:hAnsi="Calibri"/>
          <w:color w:val="000000"/>
          <w:kern w:val="0"/>
          <w:sz w:val="18"/>
          <w:szCs w:val="18"/>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图纸</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提供</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宋体" w:hAnsi="Calibri" w:cs="宋体"/>
          <w:color w:val="000000"/>
          <w:kern w:val="0"/>
          <w:sz w:val="18"/>
          <w:szCs w:val="18"/>
        </w:rPr>
        <w:br w:type="column"/>
      </w:r>
    </w:p>
    <w:p w:rsidR="000B3D06" w:rsidRDefault="000B3D06" w:rsidP="000B3D06">
      <w:pPr>
        <w:autoSpaceDE w:val="0"/>
        <w:autoSpaceDN w:val="0"/>
        <w:adjustRightInd w:val="0"/>
        <w:spacing w:before="2"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right="171"/>
        <w:rPr>
          <w:rFonts w:ascii="宋体" w:hAnsi="Calibri" w:cs="宋体"/>
          <w:color w:val="000000"/>
          <w:kern w:val="0"/>
          <w:sz w:val="24"/>
        </w:rPr>
      </w:pPr>
      <w:r>
        <w:rPr>
          <w:rFonts w:ascii="宋体" w:hAnsi="Calibri" w:cs="宋体" w:hint="eastAsia"/>
          <w:color w:val="000000"/>
          <w:kern w:val="0"/>
          <w:sz w:val="24"/>
        </w:rPr>
        <w:t>甲方应按照专用条款约定的时间和数量，向乙方提供经已审批的施工设计图纸及其技术资料。如乙方需要增加数量的，甲方可代为办理，发生的费用由乙方承担。如甲方未能按时提供施工设计图纸造成工期延误的，按第</w:t>
      </w:r>
    </w:p>
    <w:p w:rsidR="000B3D06" w:rsidRDefault="000B3D06" w:rsidP="000B3D06">
      <w:pPr>
        <w:autoSpaceDE w:val="0"/>
        <w:autoSpaceDN w:val="0"/>
        <w:adjustRightInd w:val="0"/>
        <w:spacing w:before="36" w:line="367" w:lineRule="exact"/>
        <w:ind w:right="6426"/>
        <w:rPr>
          <w:rFonts w:ascii="宋体" w:hAnsi="Calibri" w:cs="宋体"/>
          <w:color w:val="000000"/>
          <w:kern w:val="0"/>
          <w:sz w:val="24"/>
        </w:rPr>
      </w:pPr>
      <w:r>
        <w:rPr>
          <w:rFonts w:ascii="Calibri" w:hAnsi="Calibri"/>
          <w:color w:val="000000"/>
          <w:kern w:val="0"/>
          <w:position w:val="-3"/>
          <w:sz w:val="24"/>
        </w:rPr>
        <w:t xml:space="preserve">36.3 </w:t>
      </w:r>
      <w:r>
        <w:rPr>
          <w:rFonts w:ascii="宋体" w:hAnsi="Calibri" w:cs="宋体" w:hint="eastAsia"/>
          <w:color w:val="000000"/>
          <w:kern w:val="0"/>
          <w:position w:val="-3"/>
          <w:sz w:val="24"/>
        </w:rPr>
        <w:t>款规定处理。</w:t>
      </w:r>
    </w:p>
    <w:p w:rsidR="000B3D06" w:rsidRDefault="000B3D06" w:rsidP="000B3D06">
      <w:pPr>
        <w:autoSpaceDE w:val="0"/>
        <w:autoSpaceDN w:val="0"/>
        <w:adjustRightInd w:val="0"/>
        <w:spacing w:before="36" w:line="367" w:lineRule="exact"/>
        <w:ind w:right="642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p>
    <w:p w:rsidR="000B3D06" w:rsidRDefault="000B3D06" w:rsidP="000B3D06">
      <w:pPr>
        <w:tabs>
          <w:tab w:val="left" w:leader="dot" w:pos="1004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8"/>
          <w:kern w:val="0"/>
          <w:position w:val="-3"/>
          <w:sz w:val="18"/>
          <w:szCs w:val="18"/>
        </w:rPr>
        <w:t>乙方提供</w:t>
      </w:r>
    </w:p>
    <w:p w:rsidR="000B3D06" w:rsidRDefault="000B3D06" w:rsidP="000B3D06">
      <w:pPr>
        <w:autoSpaceDE w:val="0"/>
        <w:autoSpaceDN w:val="0"/>
        <w:adjustRightInd w:val="0"/>
        <w:spacing w:before="46" w:line="281" w:lineRule="auto"/>
        <w:ind w:left="105" w:right="-40"/>
        <w:jc w:val="left"/>
        <w:rPr>
          <w:rFonts w:ascii="宋体" w:hAnsi="Calibri" w:cs="宋体"/>
          <w:color w:val="000000"/>
          <w:kern w:val="0"/>
          <w:sz w:val="18"/>
          <w:szCs w:val="18"/>
        </w:rPr>
      </w:pPr>
      <w:r>
        <w:rPr>
          <w:rFonts w:ascii="宋体" w:hAnsi="Calibri" w:cs="宋体" w:hint="eastAsia"/>
          <w:color w:val="000000"/>
          <w:spacing w:val="18"/>
          <w:kern w:val="0"/>
          <w:sz w:val="18"/>
          <w:szCs w:val="18"/>
        </w:rPr>
        <w:t>配合施工的</w:t>
      </w:r>
      <w:r>
        <w:rPr>
          <w:rFonts w:ascii="宋体" w:hAnsi="Calibri" w:cs="宋体" w:hint="eastAsia"/>
          <w:color w:val="000000"/>
          <w:spacing w:val="1"/>
          <w:kern w:val="0"/>
          <w:sz w:val="18"/>
          <w:szCs w:val="18"/>
        </w:rPr>
        <w:t>图纸</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如果合同约定由乙方负责提供大样图、加工图等配合施工设计图纸的，承包</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right="171"/>
        <w:jc w:val="left"/>
        <w:rPr>
          <w:rFonts w:ascii="宋体" w:hAnsi="Calibri" w:cs="宋体"/>
          <w:color w:val="000000"/>
          <w:kern w:val="0"/>
          <w:sz w:val="24"/>
        </w:rPr>
      </w:pPr>
      <w:r>
        <w:rPr>
          <w:rFonts w:ascii="宋体" w:hAnsi="Calibri" w:cs="宋体" w:hint="eastAsia"/>
          <w:color w:val="000000"/>
          <w:kern w:val="0"/>
          <w:sz w:val="24"/>
        </w:rPr>
        <w:t>人应在其设计资质等级许可的范围内，按照监理工程师的工作指令完成有关施工设计图纸。乙方应按照专用条款约定的时间和数量向监理工程师提交此类</w:t>
      </w:r>
    </w:p>
    <w:p w:rsidR="000B3D06" w:rsidRDefault="000B3D06" w:rsidP="000B3D06">
      <w:pPr>
        <w:autoSpaceDE w:val="0"/>
        <w:autoSpaceDN w:val="0"/>
        <w:adjustRightInd w:val="0"/>
        <w:spacing w:line="317" w:lineRule="auto"/>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96" w:space="664"/>
            <w:col w:w="8400"/>
          </w:cols>
        </w:sectPr>
      </w:pPr>
    </w:p>
    <w:p w:rsidR="000B3D06" w:rsidRDefault="000B3D06" w:rsidP="000B3D06">
      <w:pPr>
        <w:autoSpaceDE w:val="0"/>
        <w:autoSpaceDN w:val="0"/>
        <w:adjustRightInd w:val="0"/>
        <w:spacing w:line="333" w:lineRule="exact"/>
        <w:ind w:right="464"/>
        <w:jc w:val="right"/>
        <w:rPr>
          <w:rFonts w:ascii="宋体" w:hAnsi="Calibri" w:cs="宋体"/>
          <w:color w:val="000000"/>
          <w:kern w:val="0"/>
          <w:sz w:val="24"/>
        </w:rPr>
      </w:pPr>
      <w:r>
        <w:rPr>
          <w:rFonts w:ascii="宋体" w:hAnsi="Calibri" w:cs="宋体" w:hint="eastAsia"/>
          <w:color w:val="000000"/>
          <w:kern w:val="0"/>
          <w:position w:val="-3"/>
          <w:sz w:val="24"/>
        </w:rPr>
        <w:lastRenderedPageBreak/>
        <w:t>施工设计图纸，监理工程师应在专用条款约定的时间内报甲方批准后予以答</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复。即使经监理工程师同意，乙方仍应对其施工设计图纸负责。</w:t>
      </w:r>
    </w:p>
    <w:p w:rsidR="000B3D06" w:rsidRDefault="000B3D06" w:rsidP="000B3D06">
      <w:pPr>
        <w:autoSpaceDE w:val="0"/>
        <w:autoSpaceDN w:val="0"/>
        <w:adjustRightInd w:val="0"/>
        <w:spacing w:before="9" w:line="200" w:lineRule="exact"/>
        <w:jc w:val="left"/>
        <w:rPr>
          <w:rFonts w:ascii="宋体" w:hAnsi="Calibri" w:cs="宋体"/>
          <w:color w:val="000000"/>
          <w:kern w:val="0"/>
          <w:sz w:val="20"/>
          <w:szCs w:val="20"/>
        </w:rPr>
      </w:pPr>
    </w:p>
    <w:p w:rsidR="000B3D06" w:rsidRDefault="000B3D06" w:rsidP="000B3D06">
      <w:pPr>
        <w:tabs>
          <w:tab w:val="left" w:leader="dot" w:pos="9820"/>
        </w:tabs>
        <w:autoSpaceDE w:val="0"/>
        <w:autoSpaceDN w:val="0"/>
        <w:adjustRightInd w:val="0"/>
        <w:spacing w:line="319" w:lineRule="auto"/>
        <w:ind w:left="52" w:right="464" w:firstLine="36"/>
        <w:jc w:val="right"/>
        <w:rPr>
          <w:rFonts w:ascii="Calibri" w:hAnsi="Calibri"/>
          <w:color w:val="000000"/>
          <w:kern w:val="0"/>
          <w:sz w:val="24"/>
        </w:rPr>
        <w:sectPr w:rsidR="000B3D06">
          <w:pgSz w:w="11920" w:h="16840"/>
          <w:pgMar w:top="1440" w:right="640" w:bottom="280" w:left="880" w:header="720" w:footer="720" w:gutter="0"/>
          <w:cols w:space="720"/>
        </w:sectPr>
      </w:pPr>
      <w:r>
        <w:rPr>
          <w:rFonts w:ascii="Calibri" w:hAnsi="Calibri"/>
          <w:color w:val="000000"/>
          <w:kern w:val="0"/>
          <w:sz w:val="24"/>
        </w:rPr>
        <w:t>5.3</w:t>
      </w:r>
      <w:r>
        <w:rPr>
          <w:rFonts w:ascii="Calibri" w:hAnsi="Calibri"/>
          <w:color w:val="000000"/>
          <w:kern w:val="0"/>
          <w:sz w:val="24"/>
        </w:rPr>
        <w:tab/>
      </w:r>
    </w:p>
    <w:p w:rsidR="000B3D06" w:rsidRDefault="000B3D06" w:rsidP="000B3D06">
      <w:pPr>
        <w:tabs>
          <w:tab w:val="left" w:leader="dot" w:pos="9820"/>
        </w:tabs>
        <w:autoSpaceDE w:val="0"/>
        <w:autoSpaceDN w:val="0"/>
        <w:adjustRightInd w:val="0"/>
        <w:spacing w:line="319" w:lineRule="auto"/>
        <w:ind w:left="52" w:right="-3" w:hanging="52"/>
        <w:jc w:val="right"/>
        <w:rPr>
          <w:rFonts w:ascii="宋体" w:hAnsi="Calibri" w:cs="宋体"/>
          <w:color w:val="000000"/>
          <w:kern w:val="0"/>
          <w:position w:val="6"/>
          <w:sz w:val="18"/>
          <w:szCs w:val="18"/>
        </w:rPr>
      </w:pPr>
      <w:r>
        <w:rPr>
          <w:rFonts w:ascii="宋体" w:hAnsi="Calibri" w:cs="宋体" w:hint="eastAsia"/>
          <w:color w:val="000000"/>
          <w:spacing w:val="1"/>
          <w:kern w:val="0"/>
          <w:position w:val="6"/>
          <w:sz w:val="18"/>
          <w:szCs w:val="18"/>
        </w:rPr>
        <w:t>图纸</w:t>
      </w:r>
      <w:r>
        <w:rPr>
          <w:rFonts w:ascii="宋体" w:hAnsi="Calibri" w:cs="宋体" w:hint="eastAsia"/>
          <w:color w:val="000000"/>
          <w:kern w:val="0"/>
          <w:position w:val="6"/>
          <w:sz w:val="18"/>
          <w:szCs w:val="18"/>
        </w:rPr>
        <w:t>的</w:t>
      </w:r>
      <w:r>
        <w:rPr>
          <w:rFonts w:ascii="宋体" w:hAnsi="Calibri" w:cs="宋体" w:hint="eastAsia"/>
          <w:color w:val="000000"/>
          <w:spacing w:val="1"/>
          <w:kern w:val="0"/>
          <w:position w:val="6"/>
          <w:sz w:val="18"/>
          <w:szCs w:val="18"/>
        </w:rPr>
        <w:t>修</w:t>
      </w:r>
      <w:r>
        <w:rPr>
          <w:rFonts w:ascii="宋体" w:hAnsi="Calibri" w:cs="宋体" w:hint="eastAsia"/>
          <w:color w:val="000000"/>
          <w:kern w:val="0"/>
          <w:position w:val="6"/>
          <w:sz w:val="18"/>
          <w:szCs w:val="18"/>
        </w:rPr>
        <w:t>改</w:t>
      </w:r>
    </w:p>
    <w:p w:rsidR="000B3D06" w:rsidRDefault="000B3D06" w:rsidP="000B3D06">
      <w:pPr>
        <w:tabs>
          <w:tab w:val="left" w:leader="dot" w:pos="9820"/>
        </w:tabs>
        <w:autoSpaceDE w:val="0"/>
        <w:autoSpaceDN w:val="0"/>
        <w:adjustRightInd w:val="0"/>
        <w:spacing w:line="319" w:lineRule="auto"/>
        <w:ind w:left="52" w:right="464" w:hanging="52"/>
        <w:rPr>
          <w:rFonts w:ascii="宋体" w:hAnsi="Calibri" w:cs="宋体"/>
          <w:color w:val="000000"/>
          <w:kern w:val="0"/>
          <w:sz w:val="24"/>
        </w:rPr>
      </w:pPr>
      <w:r>
        <w:rPr>
          <w:rFonts w:ascii="宋体" w:hAnsi="Calibri" w:cs="宋体"/>
          <w:color w:val="000000"/>
          <w:kern w:val="0"/>
          <w:position w:val="6"/>
          <w:sz w:val="18"/>
          <w:szCs w:val="18"/>
        </w:rPr>
        <w:br w:type="column"/>
      </w:r>
      <w:r>
        <w:rPr>
          <w:rFonts w:ascii="宋体" w:hAnsi="Calibri" w:cs="宋体" w:hint="eastAsia"/>
          <w:color w:val="000000"/>
          <w:kern w:val="0"/>
          <w:sz w:val="24"/>
        </w:rPr>
        <w:t>施工设计图纸需要修改和补充的，监理工程师应及时书面报告甲方。甲方收到书面报告后应及时通知设计人予以修改，并在合同工程或其相应部位施工前按照专用条款约定的时间和数量提供给乙方。乙方应按照甲方新提供的经设计人修改后的施工设计图纸施工。</w:t>
      </w:r>
    </w:p>
    <w:p w:rsidR="000B3D06" w:rsidRDefault="000B3D06" w:rsidP="000B3D06">
      <w:pPr>
        <w:autoSpaceDE w:val="0"/>
        <w:autoSpaceDN w:val="0"/>
        <w:adjustRightInd w:val="0"/>
        <w:spacing w:before="8" w:line="460" w:lineRule="atLeast"/>
        <w:ind w:right="411"/>
        <w:jc w:val="left"/>
        <w:rPr>
          <w:rFonts w:ascii="宋体" w:hAnsi="Calibri" w:cs="宋体"/>
          <w:color w:val="000000"/>
          <w:kern w:val="0"/>
          <w:sz w:val="24"/>
        </w:rPr>
        <w:sectPr w:rsidR="000B3D06">
          <w:type w:val="continuous"/>
          <w:pgSz w:w="11920" w:h="16840"/>
          <w:pgMar w:top="1560" w:right="640" w:bottom="280" w:left="880" w:header="720" w:footer="720" w:gutter="0"/>
          <w:cols w:num="2" w:space="720" w:equalWidth="0">
            <w:col w:w="1272" w:space="488"/>
            <w:col w:w="8640"/>
          </w:cols>
        </w:sectPr>
      </w:pPr>
    </w:p>
    <w:p w:rsidR="000B3D06" w:rsidRDefault="000B3D06" w:rsidP="000B3D06">
      <w:pPr>
        <w:autoSpaceDE w:val="0"/>
        <w:autoSpaceDN w:val="0"/>
        <w:adjustRightInd w:val="0"/>
        <w:spacing w:before="9" w:line="200" w:lineRule="exact"/>
        <w:jc w:val="left"/>
        <w:rPr>
          <w:rFonts w:ascii="宋体" w:hAnsi="Calibri" w:cs="宋体"/>
          <w:color w:val="000000"/>
          <w:kern w:val="0"/>
          <w:sz w:val="20"/>
          <w:szCs w:val="20"/>
        </w:rPr>
        <w:sectPr w:rsidR="000B3D06">
          <w:type w:val="continuous"/>
          <w:pgSz w:w="11920" w:h="16840"/>
          <w:pgMar w:top="1440" w:right="640" w:bottom="280" w:left="880" w:header="720" w:footer="720" w:gutter="0"/>
          <w:cols w:num="2" w:space="720" w:equalWidth="0">
            <w:col w:w="1273" w:space="487"/>
            <w:col w:w="8640"/>
          </w:cols>
        </w:sectPr>
      </w:pPr>
    </w:p>
    <w:p w:rsidR="000B3D06" w:rsidRDefault="000B3D06" w:rsidP="000B3D06">
      <w:pPr>
        <w:autoSpaceDE w:val="0"/>
        <w:autoSpaceDN w:val="0"/>
        <w:adjustRightInd w:val="0"/>
        <w:spacing w:before="9" w:line="200" w:lineRule="exact"/>
        <w:jc w:val="left"/>
        <w:rPr>
          <w:rFonts w:ascii="宋体" w:hAnsi="Calibri" w:cs="宋体"/>
          <w:color w:val="000000"/>
          <w:kern w:val="0"/>
          <w:sz w:val="20"/>
          <w:szCs w:val="20"/>
        </w:rPr>
      </w:pPr>
    </w:p>
    <w:p w:rsidR="000B3D06" w:rsidRDefault="000B3D06" w:rsidP="000B3D06">
      <w:pPr>
        <w:tabs>
          <w:tab w:val="left" w:leader="dot" w:pos="9740"/>
        </w:tabs>
        <w:autoSpaceDE w:val="0"/>
        <w:autoSpaceDN w:val="0"/>
        <w:adjustRightInd w:val="0"/>
        <w:spacing w:line="271" w:lineRule="exact"/>
        <w:ind w:right="494"/>
        <w:jc w:val="right"/>
        <w:rPr>
          <w:rFonts w:ascii="Calibri" w:hAnsi="Calibri"/>
          <w:color w:val="000000"/>
          <w:kern w:val="0"/>
          <w:sz w:val="24"/>
        </w:rPr>
      </w:pPr>
      <w:r>
        <w:rPr>
          <w:rFonts w:ascii="Calibri" w:hAnsi="Calibri"/>
          <w:color w:val="000000"/>
          <w:kern w:val="0"/>
          <w:position w:val="-1"/>
          <w:sz w:val="24"/>
        </w:rPr>
        <w:t>5.4</w:t>
      </w:r>
      <w:r>
        <w:rPr>
          <w:rFonts w:ascii="Calibri" w:hAnsi="Calibri"/>
          <w:color w:val="000000"/>
          <w:kern w:val="0"/>
          <w:position w:val="-1"/>
          <w:sz w:val="24"/>
        </w:rPr>
        <w:tab/>
      </w: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sectPr w:rsidR="000B3D06">
          <w:type w:val="continuous"/>
          <w:pgSz w:w="11920" w:h="16840"/>
          <w:pgMar w:top="1440" w:right="640" w:bottom="280" w:left="880" w:header="720" w:footer="720" w:gutter="0"/>
          <w:cols w:space="720"/>
        </w:sectPr>
      </w:pP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图纸错漏的改</w:t>
      </w:r>
      <w:r>
        <w:rPr>
          <w:rFonts w:ascii="宋体" w:hAnsi="Calibri" w:cs="宋体" w:hint="eastAsia"/>
          <w:color w:val="000000"/>
          <w:kern w:val="0"/>
          <w:sz w:val="18"/>
          <w:szCs w:val="18"/>
        </w:rPr>
        <w:t>正</w:t>
      </w:r>
    </w:p>
    <w:p w:rsidR="000B3D06" w:rsidRDefault="000B3D06" w:rsidP="000B3D06">
      <w:pPr>
        <w:autoSpaceDE w:val="0"/>
        <w:autoSpaceDN w:val="0"/>
        <w:adjustRightInd w:val="0"/>
        <w:spacing w:line="305"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乙方发现甲方提供的施工设计图纸存在明显错漏或疏忽，应及时书面通知</w:t>
      </w:r>
    </w:p>
    <w:p w:rsidR="000B3D06" w:rsidRDefault="000B3D06" w:rsidP="000B3D06">
      <w:pPr>
        <w:autoSpaceDE w:val="0"/>
        <w:autoSpaceDN w:val="0"/>
        <w:adjustRightInd w:val="0"/>
        <w:spacing w:before="8" w:line="460" w:lineRule="atLeast"/>
        <w:ind w:right="411"/>
        <w:jc w:val="left"/>
        <w:rPr>
          <w:rFonts w:ascii="宋体" w:hAnsi="Calibri" w:cs="宋体"/>
          <w:color w:val="000000"/>
          <w:kern w:val="0"/>
          <w:sz w:val="24"/>
        </w:rPr>
        <w:sectPr w:rsidR="000B3D06">
          <w:type w:val="continuous"/>
          <w:pgSz w:w="11920" w:h="16840"/>
          <w:pgMar w:top="1560" w:right="640" w:bottom="280" w:left="880" w:header="720" w:footer="720" w:gutter="0"/>
          <w:cols w:num="2" w:space="720" w:equalWidth="0">
            <w:col w:w="1272" w:space="488"/>
            <w:col w:w="8640"/>
          </w:cols>
        </w:sectPr>
      </w:pPr>
      <w:r>
        <w:rPr>
          <w:rFonts w:ascii="宋体" w:hAnsi="Calibri" w:cs="宋体" w:hint="eastAsia"/>
          <w:color w:val="000000"/>
          <w:kern w:val="0"/>
          <w:sz w:val="24"/>
        </w:rPr>
        <w:t>甲方和监理工程师。甲方收到书面通知后应及时予以答复，并通知设计人予以改正。因甲方未及时答复等原因造成乙方损失的，甲方应予赔偿。</w:t>
      </w: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5.5</w:t>
      </w:r>
      <w:r>
        <w:rPr>
          <w:rFonts w:ascii="Calibri" w:hAnsi="Calibri"/>
          <w:color w:val="000000"/>
          <w:kern w:val="0"/>
          <w:position w:val="-1"/>
          <w:sz w:val="24"/>
        </w:rPr>
        <w:tab/>
      </w:r>
    </w:p>
    <w:p w:rsidR="000B3D06" w:rsidRDefault="000B3D06" w:rsidP="000B3D06">
      <w:pPr>
        <w:autoSpaceDE w:val="0"/>
        <w:autoSpaceDN w:val="0"/>
        <w:adjustRightInd w:val="0"/>
        <w:spacing w:before="6" w:line="190" w:lineRule="exact"/>
        <w:jc w:val="left"/>
        <w:rPr>
          <w:rFonts w:ascii="Calibri" w:hAnsi="Calibri"/>
          <w:color w:val="000000"/>
          <w:kern w:val="0"/>
          <w:sz w:val="19"/>
          <w:szCs w:val="19"/>
        </w:rPr>
      </w:pPr>
    </w:p>
    <w:p w:rsidR="000B3D06" w:rsidRDefault="000B3D06" w:rsidP="000B3D06">
      <w:pPr>
        <w:autoSpaceDE w:val="0"/>
        <w:autoSpaceDN w:val="0"/>
        <w:adjustRightInd w:val="0"/>
        <w:spacing w:before="6" w:line="190" w:lineRule="exact"/>
        <w:jc w:val="left"/>
        <w:rPr>
          <w:rFonts w:ascii="Calibri" w:hAnsi="Calibri"/>
          <w:color w:val="000000"/>
          <w:kern w:val="0"/>
          <w:sz w:val="19"/>
          <w:szCs w:val="19"/>
        </w:rPr>
        <w:sectPr w:rsidR="000B3D06">
          <w:type w:val="continuous"/>
          <w:pgSz w:w="11920" w:h="16840"/>
          <w:pgMar w:top="1560" w:right="640" w:bottom="280" w:left="880" w:header="720" w:footer="720" w:gutter="0"/>
          <w:cols w:space="720"/>
        </w:sectPr>
      </w:pP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图纸的使用与</w:t>
      </w:r>
      <w:r>
        <w:rPr>
          <w:rFonts w:ascii="宋体" w:hAnsi="Calibri" w:cs="宋体" w:hint="eastAsia"/>
          <w:color w:val="000000"/>
          <w:spacing w:val="1"/>
          <w:kern w:val="0"/>
          <w:sz w:val="18"/>
          <w:szCs w:val="18"/>
        </w:rPr>
        <w:t>退还</w:t>
      </w:r>
    </w:p>
    <w:p w:rsidR="000B3D06" w:rsidRDefault="000B3D06" w:rsidP="000B3D06">
      <w:pPr>
        <w:autoSpaceDE w:val="0"/>
        <w:autoSpaceDN w:val="0"/>
        <w:adjustRightInd w:val="0"/>
        <w:spacing w:line="323"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施工期间</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乙方和监理工程师均应在施工现场保留一套完整的包括第</w:t>
      </w:r>
      <w:r>
        <w:rPr>
          <w:rFonts w:ascii="Calibri" w:hAnsi="Calibri"/>
          <w:color w:val="000000"/>
          <w:kern w:val="0"/>
          <w:position w:val="-1"/>
          <w:sz w:val="24"/>
        </w:rPr>
        <w:t xml:space="preserve">5.1 </w:t>
      </w:r>
      <w:r>
        <w:rPr>
          <w:rFonts w:ascii="宋体" w:hAnsi="Calibri" w:cs="宋体" w:hint="eastAsia"/>
          <w:color w:val="000000"/>
          <w:kern w:val="0"/>
          <w:position w:val="-1"/>
          <w:sz w:val="24"/>
        </w:rPr>
        <w:t>款、</w:t>
      </w:r>
    </w:p>
    <w:p w:rsidR="000B3D06" w:rsidRDefault="000B3D06" w:rsidP="000B3D06">
      <w:pPr>
        <w:autoSpaceDE w:val="0"/>
        <w:autoSpaceDN w:val="0"/>
        <w:adjustRightInd w:val="0"/>
        <w:spacing w:before="41" w:line="468" w:lineRule="exact"/>
        <w:ind w:right="29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64384" behindDoc="1" locked="0" layoutInCell="0" allowOverlap="1" wp14:anchorId="447AA897" wp14:editId="30A29102">
                <wp:simplePos x="0" y="0"/>
                <wp:positionH relativeFrom="page">
                  <wp:posOffset>1715135</wp:posOffset>
                </wp:positionH>
                <wp:positionV relativeFrom="paragraph">
                  <wp:posOffset>1174750</wp:posOffset>
                </wp:positionV>
                <wp:extent cx="5142230" cy="0"/>
                <wp:effectExtent l="0" t="0" r="0" b="0"/>
                <wp:wrapNone/>
                <wp:docPr id="93" name="任意多边形 93"/>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2EF3622" id="任意多边形 93" o:spid="_x0000_s1026" style="position:absolute;left:0;text-align:left;margin-left:135.05pt;margin-top:92.5pt;width:404.9pt;height:0;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第</w:t>
      </w:r>
      <w:r>
        <w:rPr>
          <w:rFonts w:ascii="Calibri" w:hAnsi="Calibri"/>
          <w:color w:val="000000"/>
          <w:kern w:val="0"/>
          <w:sz w:val="24"/>
        </w:rPr>
        <w:t xml:space="preserve">5.2 </w:t>
      </w:r>
      <w:r>
        <w:rPr>
          <w:rFonts w:ascii="宋体" w:hAnsi="Calibri" w:cs="宋体" w:hint="eastAsia"/>
          <w:color w:val="000000"/>
          <w:kern w:val="0"/>
          <w:sz w:val="24"/>
        </w:rPr>
        <w:t>款、第</w:t>
      </w:r>
      <w:r>
        <w:rPr>
          <w:rFonts w:ascii="Calibri" w:hAnsi="Calibri"/>
          <w:color w:val="000000"/>
          <w:kern w:val="0"/>
          <w:sz w:val="24"/>
        </w:rPr>
        <w:t xml:space="preserve">5.3 </w:t>
      </w:r>
      <w:r>
        <w:rPr>
          <w:rFonts w:ascii="宋体" w:hAnsi="Calibri" w:cs="宋体" w:hint="eastAsia"/>
          <w:color w:val="000000"/>
          <w:kern w:val="0"/>
          <w:sz w:val="24"/>
        </w:rPr>
        <w:t>款规定内容的施工设计图纸供实施合同工程过程需要时使用。本合同终止后，除乙方存档需要的施工设计图纸外，乙方应将全部施工设计图纸退还给甲方。</w:t>
      </w:r>
    </w:p>
    <w:p w:rsidR="000B3D06" w:rsidRDefault="000B3D06" w:rsidP="000B3D06">
      <w:pPr>
        <w:autoSpaceDE w:val="0"/>
        <w:autoSpaceDN w:val="0"/>
        <w:adjustRightInd w:val="0"/>
        <w:spacing w:before="41" w:line="468" w:lineRule="exact"/>
        <w:ind w:right="291"/>
        <w:jc w:val="left"/>
        <w:rPr>
          <w:rFonts w:ascii="宋体" w:hAnsi="Calibri" w:cs="宋体"/>
          <w:color w:val="000000"/>
          <w:kern w:val="0"/>
          <w:sz w:val="24"/>
        </w:rPr>
        <w:sectPr w:rsidR="000B3D06">
          <w:type w:val="continuous"/>
          <w:pgSz w:w="11920" w:h="16840"/>
          <w:pgMar w:top="1560" w:right="640" w:bottom="280" w:left="880" w:header="720" w:footer="720" w:gutter="0"/>
          <w:cols w:num="2" w:space="720" w:equalWidth="0">
            <w:col w:w="1272" w:space="488"/>
            <w:col w:w="8640"/>
          </w:cols>
        </w:sectPr>
      </w:pPr>
    </w:p>
    <w:p w:rsidR="000B3D06" w:rsidRDefault="000B3D06" w:rsidP="000B3D06">
      <w:pPr>
        <w:autoSpaceDE w:val="0"/>
        <w:autoSpaceDN w:val="0"/>
        <w:adjustRightInd w:val="0"/>
        <w:spacing w:before="5"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50" w:name="_Toc63409388"/>
      <w:bookmarkStart w:id="51" w:name="_Toc287627931"/>
      <w:r>
        <w:rPr>
          <w:rFonts w:ascii="Calibri" w:eastAsia="黑体" w:hAnsi="Calibri"/>
          <w:bCs/>
          <w:color w:val="000000"/>
          <w:kern w:val="0"/>
          <w:position w:val="-1"/>
          <w:sz w:val="24"/>
          <w:szCs w:val="30"/>
        </w:rPr>
        <w:t>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通讯联络</w:t>
      </w:r>
      <w:bookmarkEnd w:id="50"/>
      <w:bookmarkEnd w:id="51"/>
    </w:p>
    <w:p w:rsidR="000B3D06" w:rsidRDefault="000B3D06" w:rsidP="000B3D06">
      <w:pPr>
        <w:autoSpaceDE w:val="0"/>
        <w:autoSpaceDN w:val="0"/>
        <w:adjustRightInd w:val="0"/>
        <w:spacing w:before="13" w:line="220" w:lineRule="exact"/>
        <w:jc w:val="left"/>
        <w:rPr>
          <w:rFonts w:ascii="宋体" w:hAnsi="Calibri" w:cs="宋体"/>
          <w:color w:val="000000"/>
          <w:kern w:val="0"/>
          <w:sz w:val="22"/>
        </w:rPr>
      </w:pPr>
    </w:p>
    <w:p w:rsidR="000B3D06" w:rsidRDefault="000B3D06" w:rsidP="000B3D06">
      <w:pPr>
        <w:autoSpaceDE w:val="0"/>
        <w:autoSpaceDN w:val="0"/>
        <w:adjustRightInd w:val="0"/>
        <w:ind w:left="141"/>
        <w:jc w:val="left"/>
        <w:rPr>
          <w:rFonts w:ascii="Calibri" w:hAnsi="Calibri"/>
          <w:color w:val="000000"/>
          <w:kern w:val="0"/>
          <w:sz w:val="24"/>
        </w:rPr>
      </w:pPr>
      <w:r>
        <w:rPr>
          <w:rFonts w:ascii="Calibri" w:hAnsi="Calibri"/>
          <w:color w:val="000000"/>
          <w:kern w:val="0"/>
          <w:sz w:val="24"/>
        </w:rPr>
        <w:t>6.1</w:t>
      </w:r>
    </w:p>
    <w:p w:rsidR="000B3D06" w:rsidRDefault="000B3D06" w:rsidP="000B3D06">
      <w:pPr>
        <w:tabs>
          <w:tab w:val="left" w:pos="1760"/>
        </w:tabs>
        <w:autoSpaceDE w:val="0"/>
        <w:autoSpaceDN w:val="0"/>
        <w:adjustRightInd w:val="0"/>
        <w:spacing w:before="97" w:line="317" w:lineRule="auto"/>
        <w:ind w:left="1759" w:right="404" w:hanging="1618"/>
        <w:rPr>
          <w:rFonts w:ascii="宋体" w:hAnsi="Calibri" w:cs="宋体"/>
          <w:color w:val="000000"/>
          <w:kern w:val="0"/>
          <w:sz w:val="24"/>
        </w:rPr>
      </w:pPr>
      <w:r>
        <w:rPr>
          <w:rFonts w:ascii="宋体" w:hAnsi="Calibri" w:cs="宋体" w:hint="eastAsia"/>
          <w:color w:val="000000"/>
          <w:spacing w:val="1"/>
          <w:kern w:val="0"/>
          <w:sz w:val="18"/>
          <w:szCs w:val="18"/>
        </w:rPr>
        <w:t>通讯</w:t>
      </w:r>
      <w:r>
        <w:rPr>
          <w:rFonts w:ascii="宋体" w:hAnsi="Calibri" w:cs="宋体" w:hint="eastAsia"/>
          <w:color w:val="000000"/>
          <w:kern w:val="0"/>
          <w:sz w:val="18"/>
          <w:szCs w:val="18"/>
        </w:rPr>
        <w:t>形式</w:t>
      </w:r>
      <w:r>
        <w:rPr>
          <w:rFonts w:ascii="宋体" w:hAnsi="Calibri" w:cs="宋体"/>
          <w:color w:val="000000"/>
          <w:kern w:val="0"/>
          <w:sz w:val="18"/>
          <w:szCs w:val="18"/>
        </w:rPr>
        <w:tab/>
      </w:r>
      <w:r>
        <w:rPr>
          <w:rFonts w:ascii="宋体" w:hAnsi="Calibri" w:cs="宋体"/>
          <w:color w:val="000000"/>
          <w:kern w:val="0"/>
          <w:sz w:val="18"/>
          <w:szCs w:val="18"/>
        </w:rPr>
        <w:tab/>
      </w:r>
      <w:r>
        <w:rPr>
          <w:rFonts w:ascii="宋体" w:hAnsi="Calibri" w:cs="宋体" w:hint="eastAsia"/>
          <w:color w:val="000000"/>
          <w:kern w:val="0"/>
          <w:sz w:val="24"/>
        </w:rPr>
        <w:t>本合同中无论何处涉及到各方之间的申请、批准、确认、同意、决定、核实、通知、任命、指令、要求、意见、证明、证件或表示同意、否定等的通讯（含派人面交</w:t>
      </w:r>
      <w:r>
        <w:rPr>
          <w:rFonts w:ascii="宋体" w:hAnsi="Calibri" w:cs="宋体" w:hint="eastAsia"/>
          <w:color w:val="000000"/>
          <w:spacing w:val="-30"/>
          <w:kern w:val="0"/>
          <w:sz w:val="24"/>
        </w:rPr>
        <w:t>、</w:t>
      </w:r>
      <w:r>
        <w:rPr>
          <w:rFonts w:ascii="宋体" w:hAnsi="Calibri" w:cs="宋体" w:hint="eastAsia"/>
          <w:color w:val="000000"/>
          <w:kern w:val="0"/>
          <w:sz w:val="24"/>
        </w:rPr>
        <w:t>邮寄</w:t>
      </w:r>
      <w:r>
        <w:rPr>
          <w:rFonts w:ascii="宋体" w:hAnsi="Calibri" w:cs="宋体" w:hint="eastAsia"/>
          <w:color w:val="000000"/>
          <w:spacing w:val="-30"/>
          <w:kern w:val="0"/>
          <w:sz w:val="24"/>
        </w:rPr>
        <w:t>、</w:t>
      </w:r>
      <w:r>
        <w:rPr>
          <w:rFonts w:ascii="宋体" w:hAnsi="Calibri" w:cs="宋体" w:hint="eastAsia"/>
          <w:color w:val="000000"/>
          <w:kern w:val="0"/>
          <w:sz w:val="24"/>
        </w:rPr>
        <w:t>电子传输等</w:t>
      </w:r>
      <w:r>
        <w:rPr>
          <w:rFonts w:ascii="宋体" w:hAnsi="Calibri" w:cs="宋体" w:hint="eastAsia"/>
          <w:color w:val="000000"/>
          <w:spacing w:val="-120"/>
          <w:kern w:val="0"/>
          <w:sz w:val="24"/>
        </w:rPr>
        <w:t>）</w:t>
      </w:r>
      <w:r>
        <w:rPr>
          <w:rFonts w:ascii="宋体" w:hAnsi="Calibri" w:cs="宋体" w:hint="eastAsia"/>
          <w:color w:val="000000"/>
          <w:spacing w:val="-30"/>
          <w:kern w:val="0"/>
          <w:sz w:val="24"/>
        </w:rPr>
        <w:t>，</w:t>
      </w:r>
      <w:r>
        <w:rPr>
          <w:rFonts w:ascii="宋体" w:hAnsi="Calibri" w:cs="宋体" w:hint="eastAsia"/>
          <w:color w:val="000000"/>
          <w:kern w:val="0"/>
          <w:sz w:val="24"/>
        </w:rPr>
        <w:t>均应采用书面形式</w:t>
      </w:r>
      <w:r>
        <w:rPr>
          <w:rFonts w:ascii="宋体" w:hAnsi="Calibri" w:cs="宋体" w:hint="eastAsia"/>
          <w:color w:val="000000"/>
          <w:spacing w:val="-30"/>
          <w:kern w:val="0"/>
          <w:sz w:val="24"/>
        </w:rPr>
        <w:t>，</w:t>
      </w:r>
      <w:r>
        <w:rPr>
          <w:rFonts w:ascii="宋体" w:hAnsi="Calibri" w:cs="宋体" w:hint="eastAsia"/>
          <w:color w:val="000000"/>
          <w:kern w:val="0"/>
          <w:sz w:val="24"/>
        </w:rPr>
        <w:t>且只有在对方当事人收到后方能生效。</w:t>
      </w:r>
    </w:p>
    <w:p w:rsidR="000B3D06" w:rsidRDefault="000B3D06" w:rsidP="000B3D06">
      <w:pPr>
        <w:autoSpaceDE w:val="0"/>
        <w:autoSpaceDN w:val="0"/>
        <w:adjustRightInd w:val="0"/>
        <w:spacing w:before="2" w:line="130" w:lineRule="exact"/>
        <w:jc w:val="left"/>
        <w:rPr>
          <w:rFonts w:ascii="宋体" w:hAnsi="Calibri" w:cs="宋体"/>
          <w:color w:val="000000"/>
          <w:kern w:val="0"/>
          <w:sz w:val="13"/>
          <w:szCs w:val="13"/>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640" w:bottom="280" w:left="880" w:header="720" w:footer="720" w:gutter="0"/>
          <w:cols w:space="720"/>
        </w:sectPr>
      </w:pPr>
    </w:p>
    <w:p w:rsidR="000B3D06" w:rsidRDefault="000B3D06" w:rsidP="000B3D06">
      <w:pPr>
        <w:autoSpaceDE w:val="0"/>
        <w:autoSpaceDN w:val="0"/>
        <w:adjustRightInd w:val="0"/>
        <w:spacing w:line="263"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3"/>
          <w:sz w:val="18"/>
          <w:szCs w:val="18"/>
        </w:rPr>
        <w:t>发送</w:t>
      </w:r>
      <w:r>
        <w:rPr>
          <w:rFonts w:ascii="宋体" w:hAnsi="Calibri" w:cs="宋体" w:hint="eastAsia"/>
          <w:color w:val="000000"/>
          <w:kern w:val="0"/>
          <w:position w:val="-3"/>
          <w:sz w:val="18"/>
          <w:szCs w:val="18"/>
        </w:rPr>
        <w:t>通讯</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合同中无论何处涉及到各方之间的通讯都不应无理扣压或拖延</w:t>
      </w:r>
      <w:r>
        <w:rPr>
          <w:rFonts w:ascii="宋体" w:hAnsi="Calibri" w:cs="宋体" w:hint="eastAsia"/>
          <w:color w:val="000000"/>
          <w:spacing w:val="-2"/>
          <w:kern w:val="0"/>
          <w:position w:val="-3"/>
          <w:sz w:val="24"/>
        </w:rPr>
        <w:t>。</w:t>
      </w:r>
      <w:r>
        <w:rPr>
          <w:rFonts w:ascii="宋体" w:hAnsi="Calibri" w:cs="宋体" w:hint="eastAsia"/>
          <w:color w:val="000000"/>
          <w:kern w:val="0"/>
          <w:position w:val="-3"/>
          <w:sz w:val="24"/>
        </w:rPr>
        <w:t>合同双方当事人</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right="51"/>
        <w:jc w:val="left"/>
        <w:rPr>
          <w:rFonts w:ascii="宋体" w:hAnsi="Calibri" w:cs="宋体"/>
          <w:color w:val="000000"/>
          <w:kern w:val="0"/>
          <w:sz w:val="24"/>
        </w:rPr>
      </w:pPr>
      <w:r>
        <w:rPr>
          <w:rFonts w:ascii="宋体" w:hAnsi="Calibri" w:cs="宋体" w:hint="eastAsia"/>
          <w:color w:val="000000"/>
          <w:kern w:val="0"/>
          <w:sz w:val="24"/>
        </w:rPr>
        <w:t>应在专用条款中约定各方通讯地址和收件人</w:t>
      </w:r>
      <w:r>
        <w:rPr>
          <w:rFonts w:ascii="宋体" w:hAnsi="Calibri" w:cs="宋体" w:hint="eastAsia"/>
          <w:color w:val="000000"/>
          <w:spacing w:val="-2"/>
          <w:kern w:val="0"/>
          <w:sz w:val="24"/>
        </w:rPr>
        <w:t>，</w:t>
      </w:r>
      <w:r>
        <w:rPr>
          <w:rFonts w:ascii="宋体" w:hAnsi="Calibri" w:cs="宋体" w:hint="eastAsia"/>
          <w:color w:val="000000"/>
          <w:kern w:val="0"/>
          <w:sz w:val="24"/>
        </w:rPr>
        <w:t>并按照约定期限内送达指定地点和接收人。收件人应在通讯回执上签署姓名和时间</w:t>
      </w:r>
      <w:r>
        <w:rPr>
          <w:rFonts w:ascii="宋体" w:hAnsi="Calibri" w:cs="宋体" w:hint="eastAsia"/>
          <w:color w:val="000000"/>
          <w:spacing w:val="-120"/>
          <w:kern w:val="0"/>
          <w:sz w:val="24"/>
        </w:rPr>
        <w:t>。</w:t>
      </w:r>
      <w:r>
        <w:rPr>
          <w:rFonts w:ascii="宋体" w:hAnsi="Calibri" w:cs="宋体" w:hint="eastAsia"/>
          <w:color w:val="000000"/>
          <w:kern w:val="0"/>
          <w:sz w:val="24"/>
        </w:rPr>
        <w:t>一方当事人拒绝签收另一方当事人通讯，另一方当事人以特快专递</w:t>
      </w:r>
      <w:r>
        <w:rPr>
          <w:rFonts w:ascii="宋体" w:hAnsi="Calibri" w:cs="宋体" w:hint="eastAsia"/>
          <w:color w:val="000000"/>
          <w:spacing w:val="-120"/>
          <w:kern w:val="0"/>
          <w:sz w:val="24"/>
        </w:rPr>
        <w:t>、</w:t>
      </w:r>
      <w:r>
        <w:rPr>
          <w:rFonts w:ascii="宋体" w:hAnsi="Calibri" w:cs="宋体" w:hint="eastAsia"/>
          <w:color w:val="000000"/>
          <w:kern w:val="0"/>
          <w:sz w:val="24"/>
        </w:rPr>
        <w:t>挂号信等专用条款约定的方式将通讯送至通讯地址的，</w:t>
      </w:r>
    </w:p>
    <w:p w:rsidR="000B3D06" w:rsidRDefault="000B3D06" w:rsidP="000B3D06">
      <w:pPr>
        <w:autoSpaceDE w:val="0"/>
        <w:autoSpaceDN w:val="0"/>
        <w:adjustRightInd w:val="0"/>
        <w:spacing w:line="317" w:lineRule="auto"/>
        <w:ind w:right="51"/>
        <w:jc w:val="left"/>
        <w:rPr>
          <w:rFonts w:ascii="宋体" w:hAnsi="Calibri" w:cs="宋体"/>
          <w:color w:val="000000"/>
          <w:kern w:val="0"/>
          <w:sz w:val="24"/>
        </w:rPr>
        <w:sectPr w:rsidR="000B3D06">
          <w:type w:val="continuous"/>
          <w:pgSz w:w="11920" w:h="16840"/>
          <w:pgMar w:top="1560" w:right="640" w:bottom="280" w:left="880" w:header="720" w:footer="720" w:gutter="0"/>
          <w:cols w:num="2" w:space="720" w:equalWidth="0">
            <w:col w:w="828" w:space="932"/>
            <w:col w:w="864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Calibri" w:hAnsi="Calibri"/>
          <w:noProof/>
          <w:color w:val="000000"/>
        </w:rPr>
        <w:lastRenderedPageBreak/>
        <mc:AlternateContent>
          <mc:Choice Requires="wps">
            <w:drawing>
              <wp:anchor distT="0" distB="0" distL="114300" distR="114300" simplePos="0" relativeHeight="251665408" behindDoc="1" locked="0" layoutInCell="0" allowOverlap="1" wp14:anchorId="67A1BFA2" wp14:editId="434195C0">
                <wp:simplePos x="0" y="0"/>
                <wp:positionH relativeFrom="page">
                  <wp:posOffset>1715135</wp:posOffset>
                </wp:positionH>
                <wp:positionV relativeFrom="paragraph">
                  <wp:posOffset>443865</wp:posOffset>
                </wp:positionV>
                <wp:extent cx="5142230" cy="0"/>
                <wp:effectExtent l="0" t="0" r="0" b="0"/>
                <wp:wrapNone/>
                <wp:docPr id="88" name="任意多边形 88"/>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AC051FF" id="任意多边形 88" o:spid="_x0000_s1026" style="position:absolute;left:0;text-align:left;margin-left:135.05pt;margin-top:34.95pt;width:404.9pt;height:0;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position w:val="-3"/>
          <w:sz w:val="24"/>
        </w:rPr>
        <w:t>视为送达。</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9"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52" w:name="_Toc287627932"/>
      <w:bookmarkStart w:id="53" w:name="_Toc63409389"/>
      <w:r>
        <w:rPr>
          <w:rFonts w:ascii="Calibri" w:eastAsia="黑体" w:hAnsi="Calibri"/>
          <w:bCs/>
          <w:color w:val="000000"/>
          <w:kern w:val="0"/>
          <w:position w:val="-1"/>
          <w:sz w:val="24"/>
          <w:szCs w:val="30"/>
        </w:rPr>
        <w:t>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工程分包</w:t>
      </w:r>
      <w:bookmarkEnd w:id="52"/>
      <w:bookmarkEnd w:id="5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44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7.1</w:t>
      </w:r>
    </w:p>
    <w:p w:rsidR="000B3D06" w:rsidRDefault="000B3D06" w:rsidP="000B3D06">
      <w:pPr>
        <w:autoSpaceDE w:val="0"/>
        <w:autoSpaceDN w:val="0"/>
        <w:adjustRightInd w:val="0"/>
        <w:spacing w:before="4" w:line="110" w:lineRule="exact"/>
        <w:jc w:val="left"/>
        <w:rPr>
          <w:rFonts w:ascii="Calibri" w:hAnsi="Calibri"/>
          <w:color w:val="000000"/>
          <w:kern w:val="0"/>
          <w:sz w:val="11"/>
          <w:szCs w:val="11"/>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分包</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的要求</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rPr>
          <w:rFonts w:ascii="宋体" w:hAnsi="Calibri" w:cs="宋体"/>
          <w:color w:val="000000"/>
          <w:kern w:val="0"/>
          <w:sz w:val="24"/>
        </w:rPr>
      </w:pPr>
      <w:r>
        <w:rPr>
          <w:rFonts w:ascii="宋体" w:hAnsi="Calibri" w:cs="宋体" w:hint="eastAsia"/>
          <w:color w:val="000000"/>
          <w:kern w:val="0"/>
          <w:sz w:val="24"/>
        </w:rPr>
        <w:t>乙方应自己实施、完成合同工程的主体结构。乙方不得将其承包的全部工程或将其肢解后以分包的名义转包给第三方，也不得将合同工程主体结构、关键性工作分包给第三方。</w:t>
      </w:r>
    </w:p>
    <w:p w:rsidR="000B3D06" w:rsidRDefault="000B3D06" w:rsidP="000B3D06">
      <w:pPr>
        <w:autoSpaceDE w:val="0"/>
        <w:autoSpaceDN w:val="0"/>
        <w:adjustRightInd w:val="0"/>
        <w:spacing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369" w:space="391"/>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7.2</w:t>
      </w:r>
      <w:r>
        <w:rPr>
          <w:rFonts w:ascii="Calibri" w:hAnsi="Calibri"/>
          <w:color w:val="000000"/>
          <w:kern w:val="0"/>
          <w:position w:val="-1"/>
          <w:sz w:val="24"/>
        </w:rPr>
        <w:tab/>
      </w: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6"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分包</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的批准</w:t>
      </w:r>
    </w:p>
    <w:p w:rsidR="000B3D06" w:rsidRDefault="000B3D06" w:rsidP="000B3D06">
      <w:pPr>
        <w:autoSpaceDE w:val="0"/>
        <w:autoSpaceDN w:val="0"/>
        <w:adjustRightInd w:val="0"/>
        <w:spacing w:before="67" w:line="317" w:lineRule="auto"/>
        <w:ind w:left="2"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乙方可依法将部分工程分包给具有相应分包资质的分包人，但未经甲方书面同意，乙方不得将工程的任何部分或任何工作分包给第三方。下列情况则属例外：</w:t>
      </w:r>
    </w:p>
    <w:p w:rsidR="000B3D06" w:rsidRDefault="000B3D06" w:rsidP="000B3D06">
      <w:pPr>
        <w:autoSpaceDE w:val="0"/>
        <w:autoSpaceDN w:val="0"/>
        <w:adjustRightInd w:val="0"/>
        <w:spacing w:before="36"/>
        <w:ind w:left="4" w:right="5585"/>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施工劳务作业分包；</w:t>
      </w:r>
    </w:p>
    <w:p w:rsidR="000B3D06" w:rsidRDefault="000B3D06" w:rsidP="000B3D06">
      <w:pPr>
        <w:autoSpaceDE w:val="0"/>
        <w:autoSpaceDN w:val="0"/>
        <w:adjustRightInd w:val="0"/>
        <w:spacing w:before="94"/>
        <w:ind w:left="4" w:right="3167"/>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按照合同约定的标准购买材料和工程设备；</w:t>
      </w:r>
    </w:p>
    <w:p w:rsidR="000B3D06" w:rsidRDefault="000B3D06" w:rsidP="000B3D06">
      <w:pPr>
        <w:tabs>
          <w:tab w:val="left" w:pos="480"/>
        </w:tabs>
        <w:autoSpaceDE w:val="0"/>
        <w:autoSpaceDN w:val="0"/>
        <w:adjustRightInd w:val="0"/>
        <w:spacing w:before="94" w:line="367" w:lineRule="exact"/>
        <w:ind w:right="4865"/>
        <w:rPr>
          <w:rFonts w:ascii="宋体" w:hAnsi="Calibri" w:cs="宋体"/>
          <w:color w:val="000000"/>
          <w:kern w:val="0"/>
          <w:sz w:val="24"/>
        </w:rPr>
      </w:pPr>
      <w:r>
        <w:rPr>
          <w:rFonts w:ascii="Calibri" w:hAnsi="Calibri"/>
          <w:color w:val="000000"/>
          <w:kern w:val="0"/>
          <w:position w:val="-3"/>
          <w:sz w:val="24"/>
        </w:rPr>
        <w:t>(3)</w:t>
      </w:r>
      <w:r>
        <w:rPr>
          <w:rFonts w:ascii="Calibri" w:hAnsi="Calibri"/>
          <w:color w:val="000000"/>
          <w:kern w:val="0"/>
          <w:position w:val="-3"/>
          <w:sz w:val="24"/>
        </w:rPr>
        <w:tab/>
      </w:r>
      <w:r>
        <w:rPr>
          <w:rFonts w:ascii="宋体" w:hAnsi="Calibri" w:cs="宋体" w:hint="eastAsia"/>
          <w:color w:val="000000"/>
          <w:kern w:val="0"/>
          <w:position w:val="-3"/>
          <w:sz w:val="24"/>
        </w:rPr>
        <w:t>合同中已指定的分包工程。</w:t>
      </w:r>
    </w:p>
    <w:p w:rsidR="000B3D06" w:rsidRDefault="000B3D06" w:rsidP="000B3D06">
      <w:pPr>
        <w:tabs>
          <w:tab w:val="left" w:pos="480"/>
        </w:tabs>
        <w:autoSpaceDE w:val="0"/>
        <w:autoSpaceDN w:val="0"/>
        <w:adjustRightInd w:val="0"/>
        <w:spacing w:before="94" w:line="367" w:lineRule="exact"/>
        <w:ind w:right="4865"/>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369" w:space="388"/>
            <w:col w:w="8283"/>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7.3</w:t>
      </w:r>
      <w:r>
        <w:rPr>
          <w:rFonts w:ascii="Calibri" w:hAnsi="Calibri"/>
          <w:color w:val="000000"/>
          <w:kern w:val="0"/>
          <w:position w:val="-1"/>
          <w:sz w:val="24"/>
        </w:rPr>
        <w:tab/>
      </w:r>
    </w:p>
    <w:p w:rsidR="000B3D06" w:rsidRDefault="000B3D06" w:rsidP="000B3D06">
      <w:pPr>
        <w:tabs>
          <w:tab w:val="left" w:pos="68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签订</w:t>
      </w:r>
      <w:r>
        <w:rPr>
          <w:rFonts w:ascii="宋体" w:hAnsi="Calibri" w:cs="宋体" w:hint="eastAsia"/>
          <w:color w:val="000000"/>
          <w:kern w:val="0"/>
          <w:sz w:val="18"/>
          <w:szCs w:val="18"/>
        </w:rPr>
        <w:t>分</w:t>
      </w:r>
      <w:r>
        <w:rPr>
          <w:rFonts w:ascii="宋体" w:hAnsi="Calibri" w:cs="宋体" w:hint="eastAsia"/>
          <w:color w:val="000000"/>
          <w:spacing w:val="1"/>
          <w:kern w:val="0"/>
          <w:sz w:val="18"/>
          <w:szCs w:val="18"/>
        </w:rPr>
        <w:t>包</w:t>
      </w:r>
      <w:r>
        <w:rPr>
          <w:rFonts w:ascii="宋体" w:hAnsi="Calibri" w:cs="宋体" w:hint="eastAsia"/>
          <w:color w:val="000000"/>
          <w:kern w:val="0"/>
          <w:sz w:val="18"/>
          <w:szCs w:val="18"/>
        </w:rPr>
        <w:t>合同</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乙方分包工程的，应与分包人签订分包合同，并在分包合同签订后的</w:t>
      </w:r>
      <w:r>
        <w:rPr>
          <w:rFonts w:ascii="Calibri" w:hAnsi="Calibri"/>
          <w:color w:val="000000"/>
          <w:kern w:val="0"/>
          <w:sz w:val="24"/>
        </w:rPr>
        <w:t xml:space="preserve">7 </w:t>
      </w:r>
      <w:r>
        <w:rPr>
          <w:rFonts w:ascii="宋体" w:hAnsi="Calibri" w:cs="宋体" w:hint="eastAsia"/>
          <w:color w:val="000000"/>
          <w:kern w:val="0"/>
          <w:sz w:val="24"/>
        </w:rPr>
        <w:t>天内向甲方和监理工程师、造价工程师各提交一份分包合同。乙方有义务禁止分包人将分包工程再次分包。</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7.4</w:t>
      </w:r>
      <w:r>
        <w:rPr>
          <w:rFonts w:ascii="Calibri" w:hAnsi="Calibri"/>
          <w:color w:val="000000"/>
          <w:kern w:val="0"/>
          <w:position w:val="-1"/>
          <w:sz w:val="24"/>
        </w:rPr>
        <w:tab/>
      </w: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4"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分包工程价款</w:t>
      </w:r>
      <w:r>
        <w:rPr>
          <w:rFonts w:ascii="宋体" w:hAnsi="Calibri" w:cs="宋体" w:hint="eastAsia"/>
          <w:color w:val="000000"/>
          <w:spacing w:val="1"/>
          <w:kern w:val="0"/>
          <w:sz w:val="18"/>
          <w:szCs w:val="18"/>
        </w:rPr>
        <w:t>结算</w:t>
      </w:r>
      <w:r>
        <w:rPr>
          <w:rFonts w:ascii="宋体" w:hAnsi="Calibri" w:cs="宋体" w:hint="eastAsia"/>
          <w:color w:val="000000"/>
          <w:kern w:val="0"/>
          <w:sz w:val="18"/>
          <w:szCs w:val="18"/>
        </w:rPr>
        <w:t>与</w:t>
      </w:r>
      <w:r>
        <w:rPr>
          <w:rFonts w:ascii="宋体" w:hAnsi="Calibri" w:cs="宋体" w:hint="eastAsia"/>
          <w:color w:val="000000"/>
          <w:spacing w:val="1"/>
          <w:kern w:val="0"/>
          <w:sz w:val="18"/>
          <w:szCs w:val="18"/>
        </w:rPr>
        <w:t>支付</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分包工程款由乙方与分包人结算。除合同另有约定或取得乙方的同意外，甲方应将分包工程款按专用条款约定的支付方式全部支付给乙方，禁止发包人直接向分包人支付任何工程款。如甲方有要求时，乙方应提供能证明自己已向分包人支付其分包工程款等证明资料。否则，甲方有权直接向分包人支付乙方应支付而未支付的分包工程款，并在乙方得到的工程款中扣除。</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7.5</w:t>
      </w:r>
      <w:r>
        <w:rPr>
          <w:rFonts w:ascii="Calibri" w:hAnsi="Calibri"/>
          <w:color w:val="000000"/>
          <w:kern w:val="0"/>
          <w:position w:val="-1"/>
          <w:sz w:val="24"/>
        </w:rPr>
        <w:tab/>
      </w: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分包工程责任</w:t>
      </w:r>
      <w:r>
        <w:rPr>
          <w:rFonts w:ascii="宋体" w:hAnsi="Calibri" w:cs="宋体" w:hint="eastAsia"/>
          <w:color w:val="000000"/>
          <w:spacing w:val="1"/>
          <w:kern w:val="0"/>
          <w:sz w:val="18"/>
          <w:szCs w:val="18"/>
        </w:rPr>
        <w:t>和义务</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工程分包不能免除乙方应承担的任何责任和应履行的任何义务。乙方应在分包场地派驻相应管理人员保证本合同的履行。</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hint="eastAsia"/>
          <w:color w:val="000000"/>
          <w:kern w:val="0"/>
          <w:sz w:val="24"/>
        </w:rPr>
        <w:t>分包人应对分包工程负责。分包人的任何违约行为或疏忽导致工程损坏、损害</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或给甲方造成损失的，乙方应承担连带责任。</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7.6</w:t>
      </w:r>
      <w:r>
        <w:rPr>
          <w:rFonts w:ascii="Calibri" w:hAnsi="Calibri"/>
          <w:color w:val="000000"/>
          <w:kern w:val="0"/>
          <w:position w:val="-1"/>
          <w:sz w:val="24"/>
        </w:rPr>
        <w:tab/>
      </w:r>
      <w:r>
        <w:rPr>
          <w:rFonts w:ascii="Calibri" w:hAnsi="Calibri"/>
          <w:color w:val="000000"/>
          <w:kern w:val="0"/>
          <w:position w:val="-1"/>
          <w:sz w:val="24"/>
          <w:u w:val="single"/>
        </w:rPr>
        <w:tab/>
      </w: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6" w:line="140" w:lineRule="exact"/>
        <w:jc w:val="left"/>
        <w:rPr>
          <w:rFonts w:ascii="Calibri" w:hAnsi="Calibri"/>
          <w:color w:val="000000"/>
          <w:kern w:val="0"/>
          <w:sz w:val="14"/>
          <w:szCs w:val="1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66432" behindDoc="1" locked="0" layoutInCell="0" allowOverlap="1" wp14:anchorId="461AAFCE" wp14:editId="08D74F80">
                <wp:simplePos x="0" y="0"/>
                <wp:positionH relativeFrom="page">
                  <wp:posOffset>1715135</wp:posOffset>
                </wp:positionH>
                <wp:positionV relativeFrom="paragraph">
                  <wp:posOffset>753110</wp:posOffset>
                </wp:positionV>
                <wp:extent cx="5142230" cy="0"/>
                <wp:effectExtent l="0" t="0" r="0" b="0"/>
                <wp:wrapNone/>
                <wp:docPr id="87" name="任意多边形 87"/>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1C339FC" id="任意多边形 87" o:spid="_x0000_s1026" style="position:absolute;left:0;text-align:left;margin-left:135.05pt;margin-top:59.3pt;width:404.9pt;height:0;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
          <w:kern w:val="0"/>
          <w:sz w:val="18"/>
          <w:szCs w:val="18"/>
        </w:rPr>
        <w:t>分包</w:t>
      </w:r>
      <w:r>
        <w:rPr>
          <w:rFonts w:ascii="宋体" w:hAnsi="Calibri" w:cs="宋体" w:hint="eastAsia"/>
          <w:color w:val="000000"/>
          <w:kern w:val="0"/>
          <w:sz w:val="18"/>
          <w:szCs w:val="18"/>
        </w:rPr>
        <w:t>合</w:t>
      </w:r>
      <w:r>
        <w:rPr>
          <w:rFonts w:ascii="宋体" w:hAnsi="Calibri" w:cs="宋体" w:hint="eastAsia"/>
          <w:color w:val="000000"/>
          <w:spacing w:val="1"/>
          <w:kern w:val="0"/>
          <w:sz w:val="18"/>
          <w:szCs w:val="18"/>
        </w:rPr>
        <w:t>同</w:t>
      </w:r>
      <w:r>
        <w:rPr>
          <w:rFonts w:ascii="宋体" w:hAnsi="Calibri" w:cs="宋体" w:hint="eastAsia"/>
          <w:color w:val="000000"/>
          <w:kern w:val="0"/>
          <w:sz w:val="18"/>
          <w:szCs w:val="18"/>
        </w:rPr>
        <w:t>终止</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无论何种原因</w:t>
      </w:r>
      <w:r>
        <w:rPr>
          <w:rFonts w:ascii="宋体" w:hAnsi="Calibri" w:cs="宋体" w:hint="eastAsia"/>
          <w:color w:val="000000"/>
          <w:spacing w:val="-60"/>
          <w:kern w:val="0"/>
          <w:sz w:val="24"/>
        </w:rPr>
        <w:t>，</w:t>
      </w:r>
      <w:r>
        <w:rPr>
          <w:rFonts w:ascii="宋体" w:hAnsi="Calibri" w:cs="宋体" w:hint="eastAsia"/>
          <w:color w:val="000000"/>
          <w:kern w:val="0"/>
          <w:sz w:val="24"/>
        </w:rPr>
        <w:t>当本合同终止时</w:t>
      </w:r>
      <w:r>
        <w:rPr>
          <w:rFonts w:ascii="宋体" w:hAnsi="Calibri" w:cs="宋体" w:hint="eastAsia"/>
          <w:color w:val="000000"/>
          <w:spacing w:val="-60"/>
          <w:kern w:val="0"/>
          <w:sz w:val="24"/>
        </w:rPr>
        <w:t>，</w:t>
      </w:r>
      <w:r>
        <w:rPr>
          <w:rFonts w:ascii="宋体" w:hAnsi="Calibri" w:cs="宋体" w:hint="eastAsia"/>
          <w:color w:val="000000"/>
          <w:kern w:val="0"/>
          <w:sz w:val="24"/>
        </w:rPr>
        <w:t>分包人与乙方签订的分包合同也随即终止。乙方应在本合同终止前向分包人支付分包人应得所有款项。</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54" w:name="_Toc63409390"/>
      <w:bookmarkStart w:id="55" w:name="_Toc287627933"/>
      <w:r>
        <w:rPr>
          <w:rFonts w:ascii="Calibri" w:eastAsia="黑体" w:hAnsi="Calibri"/>
          <w:bCs/>
          <w:color w:val="000000"/>
          <w:kern w:val="0"/>
          <w:position w:val="-1"/>
          <w:sz w:val="24"/>
          <w:szCs w:val="30"/>
        </w:rPr>
        <w:t>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现场查勘</w:t>
      </w:r>
      <w:bookmarkEnd w:id="54"/>
      <w:bookmarkEnd w:id="5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8.1</w:t>
      </w:r>
    </w:p>
    <w:p w:rsidR="000B3D06" w:rsidRDefault="000B3D06" w:rsidP="000B3D06">
      <w:pPr>
        <w:autoSpaceDE w:val="0"/>
        <w:autoSpaceDN w:val="0"/>
        <w:adjustRightInd w:val="0"/>
        <w:spacing w:before="3"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甲方提供资</w:t>
      </w:r>
      <w:r>
        <w:rPr>
          <w:rFonts w:ascii="宋体" w:hAnsi="Calibri" w:cs="宋体" w:hint="eastAsia"/>
          <w:color w:val="000000"/>
          <w:spacing w:val="1"/>
          <w:kern w:val="0"/>
          <w:sz w:val="18"/>
          <w:szCs w:val="18"/>
        </w:rPr>
        <w:t>料的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0"/>
        <w:jc w:val="left"/>
        <w:rPr>
          <w:rFonts w:ascii="宋体" w:hAnsi="Calibri" w:cs="宋体"/>
          <w:color w:val="000000"/>
          <w:kern w:val="0"/>
          <w:sz w:val="24"/>
        </w:rPr>
      </w:pPr>
      <w:r>
        <w:rPr>
          <w:rFonts w:ascii="宋体" w:hAnsi="Calibri" w:cs="宋体" w:hint="eastAsia"/>
          <w:color w:val="000000"/>
          <w:kern w:val="0"/>
          <w:sz w:val="24"/>
        </w:rPr>
        <w:t>甲方应按照第</w:t>
      </w:r>
      <w:r>
        <w:rPr>
          <w:rFonts w:ascii="Calibri" w:hAnsi="Calibri"/>
          <w:color w:val="000000"/>
          <w:kern w:val="0"/>
          <w:sz w:val="24"/>
        </w:rPr>
        <w:t>19.2</w:t>
      </w:r>
      <w:r>
        <w:rPr>
          <w:rFonts w:ascii="宋体" w:hAnsi="Calibri" w:cs="宋体" w:hint="eastAsia"/>
          <w:color w:val="000000"/>
          <w:kern w:val="0"/>
          <w:sz w:val="24"/>
        </w:rPr>
        <w:t>款第（</w:t>
      </w:r>
      <w:r>
        <w:rPr>
          <w:rFonts w:ascii="Calibri" w:hAnsi="Calibri"/>
          <w:color w:val="000000"/>
          <w:kern w:val="0"/>
          <w:sz w:val="24"/>
        </w:rPr>
        <w:t>4</w:t>
      </w:r>
      <w:r>
        <w:rPr>
          <w:rFonts w:ascii="宋体" w:hAnsi="Calibri" w:cs="宋体" w:hint="eastAsia"/>
          <w:color w:val="000000"/>
          <w:kern w:val="0"/>
          <w:sz w:val="24"/>
        </w:rPr>
        <w:t>）点规定向乙方提供有关资料。此资料作为招标文件的组成部分，与招标文件一并发布。甲方对其提供的上述资料的真实性</w:t>
      </w:r>
      <w:r>
        <w:rPr>
          <w:rFonts w:ascii="宋体" w:hAnsi="Calibri" w:cs="宋体" w:hint="eastAsia"/>
          <w:color w:val="000000"/>
          <w:spacing w:val="-60"/>
          <w:kern w:val="0"/>
          <w:sz w:val="24"/>
        </w:rPr>
        <w:t>、</w:t>
      </w:r>
      <w:r>
        <w:rPr>
          <w:rFonts w:ascii="宋体" w:hAnsi="Calibri" w:cs="宋体" w:hint="eastAsia"/>
          <w:color w:val="000000"/>
          <w:kern w:val="0"/>
          <w:sz w:val="24"/>
        </w:rPr>
        <w:t>准确性和完整性负责</w:t>
      </w:r>
      <w:r>
        <w:rPr>
          <w:rFonts w:ascii="宋体" w:hAnsi="Calibri" w:cs="宋体" w:hint="eastAsia"/>
          <w:color w:val="000000"/>
          <w:spacing w:val="-60"/>
          <w:kern w:val="0"/>
          <w:sz w:val="24"/>
        </w:rPr>
        <w:t>。</w:t>
      </w:r>
      <w:r>
        <w:rPr>
          <w:rFonts w:ascii="宋体" w:hAnsi="Calibri" w:cs="宋体" w:hint="eastAsia"/>
          <w:color w:val="000000"/>
          <w:kern w:val="0"/>
          <w:sz w:val="24"/>
        </w:rPr>
        <w:t>因甲方提供上述资料错误导致乙方发生损失的，甲方应承担由此增加的费用</w:t>
      </w:r>
      <w:r>
        <w:rPr>
          <w:rFonts w:ascii="宋体" w:hAnsi="Calibri" w:cs="宋体" w:hint="eastAsia"/>
          <w:color w:val="000000"/>
          <w:spacing w:val="-40"/>
          <w:kern w:val="0"/>
          <w:sz w:val="24"/>
        </w:rPr>
        <w:t>和</w:t>
      </w:r>
      <w:r>
        <w:rPr>
          <w:rFonts w:ascii="宋体" w:hAnsi="Calibri" w:cs="宋体" w:hint="eastAsia"/>
          <w:color w:val="000000"/>
          <w:kern w:val="0"/>
          <w:sz w:val="24"/>
        </w:rPr>
        <w:t>（或</w:t>
      </w:r>
      <w:r>
        <w:rPr>
          <w:rFonts w:ascii="宋体" w:hAnsi="Calibri" w:cs="宋体" w:hint="eastAsia"/>
          <w:color w:val="000000"/>
          <w:spacing w:val="-40"/>
          <w:kern w:val="0"/>
          <w:sz w:val="24"/>
        </w:rPr>
        <w:t>）</w:t>
      </w:r>
      <w:r>
        <w:rPr>
          <w:rFonts w:ascii="宋体" w:hAnsi="Calibri" w:cs="宋体" w:hint="eastAsia"/>
          <w:color w:val="000000"/>
          <w:kern w:val="0"/>
          <w:sz w:val="24"/>
        </w:rPr>
        <w:t>延误的工期</w:t>
      </w:r>
      <w:r>
        <w:rPr>
          <w:rFonts w:ascii="宋体" w:hAnsi="Calibri" w:cs="宋体" w:hint="eastAsia"/>
          <w:color w:val="000000"/>
          <w:spacing w:val="-40"/>
          <w:kern w:val="0"/>
          <w:sz w:val="24"/>
        </w:rPr>
        <w:t>，</w:t>
      </w:r>
      <w:r>
        <w:rPr>
          <w:rFonts w:ascii="宋体" w:hAnsi="Calibri" w:cs="宋体" w:hint="eastAsia"/>
          <w:color w:val="000000"/>
          <w:kern w:val="0"/>
          <w:sz w:val="24"/>
        </w:rPr>
        <w:t>并向乙方支付合理利润。</w:t>
      </w:r>
    </w:p>
    <w:p w:rsidR="000B3D06" w:rsidRDefault="000B3D06" w:rsidP="000B3D06">
      <w:pPr>
        <w:autoSpaceDE w:val="0"/>
        <w:autoSpaceDN w:val="0"/>
        <w:adjustRightInd w:val="0"/>
        <w:spacing w:line="466" w:lineRule="exact"/>
        <w:ind w:right="5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130" w:lineRule="exact"/>
        <w:jc w:val="left"/>
        <w:rPr>
          <w:rFonts w:ascii="宋体" w:hAnsi="Calibri" w:cs="宋体"/>
          <w:color w:val="000000"/>
          <w:kern w:val="0"/>
          <w:sz w:val="13"/>
          <w:szCs w:val="13"/>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8.2</w:t>
      </w:r>
      <w:r>
        <w:rPr>
          <w:rFonts w:ascii="Calibri" w:hAnsi="Calibri"/>
          <w:color w:val="000000"/>
          <w:kern w:val="0"/>
          <w:position w:val="-1"/>
          <w:sz w:val="24"/>
        </w:rPr>
        <w:tab/>
      </w: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9"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79"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乙方现场查</w:t>
      </w:r>
      <w:r>
        <w:rPr>
          <w:rFonts w:ascii="宋体" w:hAnsi="Calibri" w:cs="宋体" w:hint="eastAsia"/>
          <w:color w:val="000000"/>
          <w:kern w:val="0"/>
          <w:sz w:val="18"/>
          <w:szCs w:val="18"/>
        </w:rPr>
        <w:t>勘</w:t>
      </w:r>
    </w:p>
    <w:p w:rsidR="000B3D06" w:rsidRDefault="000B3D06" w:rsidP="000B3D06">
      <w:pPr>
        <w:autoSpaceDE w:val="0"/>
        <w:autoSpaceDN w:val="0"/>
        <w:adjustRightInd w:val="0"/>
        <w:spacing w:before="67" w:line="311" w:lineRule="auto"/>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乙方应依据甲方按照第</w:t>
      </w:r>
      <w:r>
        <w:rPr>
          <w:rFonts w:ascii="Calibri" w:hAnsi="Calibri"/>
          <w:color w:val="000000"/>
          <w:kern w:val="0"/>
          <w:sz w:val="24"/>
        </w:rPr>
        <w:t>19.2</w:t>
      </w:r>
      <w:r>
        <w:rPr>
          <w:rFonts w:ascii="宋体" w:hAnsi="Calibri" w:cs="宋体" w:hint="eastAsia"/>
          <w:color w:val="000000"/>
          <w:kern w:val="0"/>
          <w:sz w:val="24"/>
        </w:rPr>
        <w:t>款第（</w:t>
      </w:r>
      <w:r>
        <w:rPr>
          <w:rFonts w:ascii="Calibri" w:hAnsi="Calibri"/>
          <w:color w:val="000000"/>
          <w:kern w:val="0"/>
          <w:sz w:val="24"/>
        </w:rPr>
        <w:t>4</w:t>
      </w:r>
      <w:r>
        <w:rPr>
          <w:rFonts w:ascii="宋体" w:hAnsi="Calibri" w:cs="宋体" w:hint="eastAsia"/>
          <w:color w:val="000000"/>
          <w:kern w:val="0"/>
          <w:sz w:val="24"/>
        </w:rPr>
        <w:t>）点规定提供的资料和自己对现场查勘来编制投标文件，并对甲方提供上述资料的理解、推断和应用负责。承包人的投标文件应被认为已经考虑了现场及其周围环境的影响，包括但不限于以下内容：</w:t>
      </w:r>
    </w:p>
    <w:p w:rsidR="000B3D06" w:rsidRDefault="000B3D06" w:rsidP="000B3D06">
      <w:pPr>
        <w:tabs>
          <w:tab w:val="left" w:pos="480"/>
        </w:tabs>
        <w:autoSpaceDE w:val="0"/>
        <w:autoSpaceDN w:val="0"/>
        <w:adjustRightInd w:val="0"/>
        <w:spacing w:before="41"/>
        <w:ind w:right="4487"/>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现场地质情况及地形地貌特征；</w:t>
      </w:r>
    </w:p>
    <w:p w:rsidR="000B3D06" w:rsidRDefault="000B3D06" w:rsidP="000B3D06">
      <w:pPr>
        <w:tabs>
          <w:tab w:val="left" w:pos="480"/>
        </w:tabs>
        <w:autoSpaceDE w:val="0"/>
        <w:autoSpaceDN w:val="0"/>
        <w:adjustRightInd w:val="0"/>
        <w:spacing w:before="94"/>
        <w:ind w:right="5945"/>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水文和气候条件；</w:t>
      </w:r>
    </w:p>
    <w:p w:rsidR="000B3D06" w:rsidRDefault="000B3D06" w:rsidP="000B3D06">
      <w:pPr>
        <w:tabs>
          <w:tab w:val="left" w:pos="480"/>
        </w:tabs>
        <w:autoSpaceDE w:val="0"/>
        <w:autoSpaceDN w:val="0"/>
        <w:adjustRightInd w:val="0"/>
        <w:spacing w:before="94"/>
        <w:ind w:right="1625"/>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kern w:val="0"/>
          <w:sz w:val="24"/>
        </w:rPr>
        <w:t>为实施、完成并保修合同工程所需的临时工程和措施项目；</w:t>
      </w:r>
    </w:p>
    <w:p w:rsidR="000B3D06" w:rsidRDefault="000B3D06" w:rsidP="000B3D06">
      <w:pPr>
        <w:tabs>
          <w:tab w:val="left" w:pos="480"/>
        </w:tabs>
        <w:autoSpaceDE w:val="0"/>
        <w:autoSpaceDN w:val="0"/>
        <w:adjustRightInd w:val="0"/>
        <w:spacing w:before="94" w:line="300" w:lineRule="auto"/>
        <w:ind w:right="170"/>
        <w:jc w:val="left"/>
        <w:rPr>
          <w:rFonts w:ascii="宋体" w:hAnsi="Calibri" w:cs="宋体"/>
          <w:color w:val="000000"/>
          <w:kern w:val="0"/>
          <w:sz w:val="24"/>
        </w:rPr>
      </w:pPr>
      <w:r>
        <w:rPr>
          <w:rFonts w:ascii="Calibri" w:hAnsi="Calibri"/>
          <w:color w:val="000000"/>
          <w:kern w:val="0"/>
          <w:sz w:val="24"/>
        </w:rPr>
        <w:t>(4)</w:t>
      </w:r>
      <w:r>
        <w:rPr>
          <w:rFonts w:ascii="Calibri" w:hAnsi="Calibri"/>
          <w:color w:val="000000"/>
          <w:kern w:val="0"/>
          <w:sz w:val="24"/>
        </w:rPr>
        <w:tab/>
      </w:r>
      <w:r>
        <w:rPr>
          <w:rFonts w:ascii="宋体" w:hAnsi="Calibri" w:cs="宋体" w:hint="eastAsia"/>
          <w:color w:val="000000"/>
          <w:kern w:val="0"/>
          <w:sz w:val="24"/>
        </w:rPr>
        <w:t>为实施、完成并保修合同工程所需的材料采购和加工、设备的采购，及所需的施工设备、周转性材料、人员和管理等；</w:t>
      </w:r>
    </w:p>
    <w:p w:rsidR="000B3D06" w:rsidRDefault="000B3D06" w:rsidP="000B3D06">
      <w:pPr>
        <w:tabs>
          <w:tab w:val="left" w:pos="480"/>
        </w:tabs>
        <w:autoSpaceDE w:val="0"/>
        <w:autoSpaceDN w:val="0"/>
        <w:adjustRightInd w:val="0"/>
        <w:spacing w:before="52"/>
        <w:ind w:right="2825"/>
        <w:rPr>
          <w:rFonts w:ascii="宋体" w:hAnsi="Calibri" w:cs="宋体"/>
          <w:color w:val="000000"/>
          <w:kern w:val="0"/>
          <w:sz w:val="24"/>
        </w:rPr>
      </w:pPr>
      <w:r>
        <w:rPr>
          <w:rFonts w:ascii="Calibri" w:hAnsi="Calibri"/>
          <w:color w:val="000000"/>
          <w:kern w:val="0"/>
          <w:sz w:val="24"/>
        </w:rPr>
        <w:t>(5)</w:t>
      </w:r>
      <w:r>
        <w:rPr>
          <w:rFonts w:ascii="Calibri" w:hAnsi="Calibri"/>
          <w:color w:val="000000"/>
          <w:kern w:val="0"/>
          <w:sz w:val="24"/>
        </w:rPr>
        <w:tab/>
      </w:r>
      <w:r>
        <w:rPr>
          <w:rFonts w:ascii="宋体" w:hAnsi="Calibri" w:cs="宋体" w:hint="eastAsia"/>
          <w:color w:val="000000"/>
          <w:kern w:val="0"/>
          <w:sz w:val="24"/>
        </w:rPr>
        <w:t>场地内外的交通情况及水、电、食宿供应条件；</w:t>
      </w:r>
    </w:p>
    <w:p w:rsidR="000B3D06" w:rsidRDefault="000B3D06" w:rsidP="000B3D06">
      <w:pPr>
        <w:tabs>
          <w:tab w:val="left" w:pos="480"/>
        </w:tabs>
        <w:autoSpaceDE w:val="0"/>
        <w:autoSpaceDN w:val="0"/>
        <w:adjustRightInd w:val="0"/>
        <w:spacing w:before="94" w:line="367" w:lineRule="exact"/>
        <w:ind w:right="3065"/>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67456" behindDoc="1" locked="0" layoutInCell="0" allowOverlap="1" wp14:anchorId="471196EC" wp14:editId="08D7C922">
                <wp:simplePos x="0" y="0"/>
                <wp:positionH relativeFrom="page">
                  <wp:posOffset>1715135</wp:posOffset>
                </wp:positionH>
                <wp:positionV relativeFrom="paragraph">
                  <wp:posOffset>567055</wp:posOffset>
                </wp:positionV>
                <wp:extent cx="5180965" cy="0"/>
                <wp:effectExtent l="0" t="0" r="0" b="0"/>
                <wp:wrapNone/>
                <wp:docPr id="86" name="任意多边形 86"/>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05FCEA5" id="任意多边形 86" o:spid="_x0000_s1026" style="position:absolute;left:0;text-align:left;margin-left:135.05pt;margin-top:44.65pt;width:407.95pt;height:0;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" o:allowincell="f" path="m,l8159,e" filled="f" strokeweight=".24692mm">
                <v:path arrowok="t" o:connecttype="custom" o:connectlocs="0,0;5180330,0" o:connectangles="0,0"/>
                <w10:wrap anchorx="page"/>
              </v:shape>
            </w:pict>
          </mc:Fallback>
        </mc:AlternateContent>
      </w:r>
      <w:r>
        <w:rPr>
          <w:rFonts w:ascii="Calibri" w:hAnsi="Calibri"/>
          <w:color w:val="000000"/>
          <w:kern w:val="0"/>
          <w:position w:val="-3"/>
          <w:sz w:val="24"/>
        </w:rPr>
        <w:t>(6)</w:t>
      </w:r>
      <w:r>
        <w:rPr>
          <w:rFonts w:ascii="Calibri" w:hAnsi="Calibri"/>
          <w:color w:val="000000"/>
          <w:kern w:val="0"/>
          <w:position w:val="-3"/>
          <w:sz w:val="24"/>
        </w:rPr>
        <w:tab/>
      </w:r>
      <w:r>
        <w:rPr>
          <w:rFonts w:ascii="宋体" w:hAnsi="Calibri" w:cs="宋体" w:hint="eastAsia"/>
          <w:color w:val="000000"/>
          <w:kern w:val="0"/>
          <w:position w:val="-3"/>
          <w:sz w:val="24"/>
        </w:rPr>
        <w:t>可能对投标报价有影响或起作用的其他情况。</w:t>
      </w:r>
    </w:p>
    <w:p w:rsidR="000B3D06" w:rsidRDefault="000B3D06" w:rsidP="000B3D06">
      <w:pPr>
        <w:tabs>
          <w:tab w:val="left" w:pos="480"/>
        </w:tabs>
        <w:autoSpaceDE w:val="0"/>
        <w:autoSpaceDN w:val="0"/>
        <w:adjustRightInd w:val="0"/>
        <w:spacing w:before="94" w:line="367" w:lineRule="exact"/>
        <w:ind w:right="3065"/>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6"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56" w:name="_Toc287627934"/>
      <w:bookmarkStart w:id="57" w:name="_Toc63409391"/>
      <w:r>
        <w:rPr>
          <w:rFonts w:ascii="Calibri" w:eastAsia="黑体" w:hAnsi="Calibri"/>
          <w:bCs/>
          <w:color w:val="000000"/>
          <w:kern w:val="0"/>
          <w:position w:val="-1"/>
          <w:sz w:val="24"/>
          <w:szCs w:val="30"/>
        </w:rPr>
        <w:t>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招标错失的修正</w:t>
      </w:r>
      <w:bookmarkEnd w:id="56"/>
      <w:bookmarkEnd w:id="57"/>
    </w:p>
    <w:p w:rsidR="000B3D06" w:rsidRDefault="000B3D06" w:rsidP="000B3D06">
      <w:pPr>
        <w:autoSpaceDE w:val="0"/>
        <w:autoSpaceDN w:val="0"/>
        <w:adjustRightInd w:val="0"/>
        <w:spacing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9.1</w:t>
      </w:r>
    </w:p>
    <w:p w:rsidR="000B3D06" w:rsidRDefault="000B3D06" w:rsidP="000B3D06">
      <w:pPr>
        <w:autoSpaceDE w:val="0"/>
        <w:autoSpaceDN w:val="0"/>
        <w:adjustRightInd w:val="0"/>
        <w:spacing w:before="29"/>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20" w:lineRule="exact"/>
        <w:jc w:val="left"/>
        <w:rPr>
          <w:rFonts w:ascii="Calibri" w:hAnsi="Calibri"/>
          <w:color w:val="000000"/>
          <w:kern w:val="0"/>
          <w:sz w:val="12"/>
          <w:szCs w:val="12"/>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310" w:lineRule="atLeas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合同条款及格式完备性和义</w:t>
      </w:r>
    </w:p>
    <w:p w:rsidR="000B3D06" w:rsidRDefault="000B3D06" w:rsidP="000B3D06">
      <w:pPr>
        <w:autoSpaceDE w:val="0"/>
        <w:autoSpaceDN w:val="0"/>
        <w:adjustRightInd w:val="0"/>
        <w:spacing w:line="333"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甲方招标文件中的合同条款及格式，应被认为是正确的和公平的，并已包括</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了甲方履行本合同的全部义务，包括但不限于以下内容：</w:t>
      </w:r>
    </w:p>
    <w:p w:rsidR="000B3D06" w:rsidRDefault="000B3D06" w:rsidP="000B3D06">
      <w:pPr>
        <w:autoSpaceDE w:val="0"/>
        <w:autoSpaceDN w:val="0"/>
        <w:adjustRightInd w:val="0"/>
        <w:jc w:val="left"/>
        <w:rPr>
          <w:rFonts w:ascii="宋体" w:hAnsi="Calibri" w:cs="宋体"/>
          <w:color w:val="000000"/>
          <w:kern w:val="0"/>
          <w:sz w:val="24"/>
        </w:rPr>
        <w:sectPr w:rsidR="000B3D06">
          <w:pgSz w:w="11920" w:h="16840"/>
          <w:pgMar w:top="1440" w:right="880" w:bottom="280" w:left="880" w:header="720" w:footer="720" w:gutter="0"/>
          <w:cols w:num="2" w:space="720" w:equalWidth="0">
            <w:col w:w="1272" w:space="488"/>
            <w:col w:w="8400"/>
          </w:cols>
        </w:sectPr>
      </w:pPr>
    </w:p>
    <w:p w:rsidR="000B3D06" w:rsidRDefault="000B3D06" w:rsidP="000B3D06">
      <w:pPr>
        <w:tabs>
          <w:tab w:val="left" w:pos="1760"/>
        </w:tabs>
        <w:autoSpaceDE w:val="0"/>
        <w:autoSpaceDN w:val="0"/>
        <w:adjustRightInd w:val="0"/>
        <w:spacing w:line="339" w:lineRule="exact"/>
        <w:ind w:left="105"/>
        <w:jc w:val="left"/>
        <w:rPr>
          <w:rFonts w:ascii="宋体" w:hAnsi="Calibri" w:cs="宋体"/>
          <w:color w:val="000000"/>
          <w:kern w:val="0"/>
          <w:sz w:val="24"/>
        </w:rPr>
      </w:pPr>
      <w:r>
        <w:rPr>
          <w:rFonts w:ascii="宋体" w:hAnsi="Calibri" w:cs="宋体" w:hint="eastAsia"/>
          <w:color w:val="000000"/>
          <w:kern w:val="0"/>
          <w:position w:val="-2"/>
          <w:sz w:val="18"/>
          <w:szCs w:val="18"/>
        </w:rPr>
        <w:t>务</w:t>
      </w:r>
      <w:r>
        <w:rPr>
          <w:rFonts w:ascii="宋体" w:hAnsi="Calibri" w:cs="宋体"/>
          <w:color w:val="000000"/>
          <w:kern w:val="0"/>
          <w:position w:val="-2"/>
          <w:sz w:val="18"/>
          <w:szCs w:val="18"/>
        </w:rPr>
        <w:tab/>
      </w:r>
      <w:r>
        <w:rPr>
          <w:rFonts w:ascii="宋体" w:hAnsi="Calibri" w:cs="宋体" w:hint="eastAsia"/>
          <w:color w:val="000000"/>
          <w:kern w:val="0"/>
          <w:position w:val="-2"/>
          <w:sz w:val="24"/>
        </w:rPr>
        <w:t>（</w:t>
      </w:r>
      <w:r>
        <w:rPr>
          <w:rFonts w:ascii="Calibri" w:hAnsi="Calibri"/>
          <w:color w:val="000000"/>
          <w:kern w:val="0"/>
          <w:position w:val="-2"/>
          <w:sz w:val="24"/>
        </w:rPr>
        <w:t>1</w:t>
      </w:r>
      <w:r>
        <w:rPr>
          <w:rFonts w:ascii="宋体" w:hAnsi="Calibri" w:cs="宋体" w:hint="eastAsia"/>
          <w:color w:val="000000"/>
          <w:kern w:val="0"/>
          <w:position w:val="-2"/>
          <w:sz w:val="24"/>
        </w:rPr>
        <w:t>）支付工程款及其他应付款项的义务；</w:t>
      </w:r>
    </w:p>
    <w:p w:rsidR="000B3D06" w:rsidRDefault="000B3D06" w:rsidP="000B3D06">
      <w:pPr>
        <w:autoSpaceDE w:val="0"/>
        <w:autoSpaceDN w:val="0"/>
        <w:adjustRightInd w:val="0"/>
        <w:spacing w:before="96"/>
        <w:ind w:left="176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）完成本合同第</w:t>
      </w:r>
      <w:r>
        <w:rPr>
          <w:rFonts w:ascii="Calibri" w:hAnsi="Calibri"/>
          <w:color w:val="000000"/>
          <w:kern w:val="0"/>
          <w:sz w:val="24"/>
        </w:rPr>
        <w:t xml:space="preserve">19.2 </w:t>
      </w:r>
      <w:r>
        <w:rPr>
          <w:rFonts w:ascii="宋体" w:hAnsi="Calibri" w:cs="宋体" w:hint="eastAsia"/>
          <w:color w:val="000000"/>
          <w:kern w:val="0"/>
          <w:sz w:val="24"/>
        </w:rPr>
        <w:t>款约定工作的义务；</w:t>
      </w:r>
    </w:p>
    <w:p w:rsidR="000B3D06" w:rsidRDefault="000B3D06" w:rsidP="000B3D06">
      <w:pPr>
        <w:autoSpaceDE w:val="0"/>
        <w:autoSpaceDN w:val="0"/>
        <w:adjustRightInd w:val="0"/>
        <w:spacing w:before="96"/>
        <w:ind w:left="176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）修正不正确合同条款及格式的义务；</w:t>
      </w:r>
    </w:p>
    <w:p w:rsidR="000B3D06" w:rsidRDefault="000B3D06" w:rsidP="000B3D06">
      <w:pPr>
        <w:autoSpaceDE w:val="0"/>
        <w:autoSpaceDN w:val="0"/>
        <w:adjustRightInd w:val="0"/>
        <w:spacing w:before="96"/>
        <w:ind w:left="176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4</w:t>
      </w:r>
      <w:r>
        <w:rPr>
          <w:rFonts w:ascii="宋体" w:hAnsi="Calibri" w:cs="宋体" w:hint="eastAsia"/>
          <w:color w:val="000000"/>
          <w:kern w:val="0"/>
          <w:sz w:val="24"/>
        </w:rPr>
        <w:t>）澄清并改正被认定有失公平的合同条款的义务；</w:t>
      </w:r>
    </w:p>
    <w:p w:rsidR="000B3D06" w:rsidRDefault="000B3D06" w:rsidP="000B3D06">
      <w:pPr>
        <w:autoSpaceDE w:val="0"/>
        <w:autoSpaceDN w:val="0"/>
        <w:adjustRightInd w:val="0"/>
        <w:spacing w:before="96"/>
        <w:ind w:left="176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5</w:t>
      </w:r>
      <w:r>
        <w:rPr>
          <w:rFonts w:ascii="宋体" w:hAnsi="Calibri" w:cs="宋体" w:hint="eastAsia"/>
          <w:color w:val="000000"/>
          <w:kern w:val="0"/>
          <w:sz w:val="24"/>
        </w:rPr>
        <w:t>）协助乙方实施、完成并保修合同工程的义务。</w:t>
      </w: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9.2</w:t>
      </w:r>
      <w:r>
        <w:rPr>
          <w:rFonts w:ascii="Calibri" w:hAnsi="Calibri"/>
          <w:color w:val="000000"/>
          <w:kern w:val="0"/>
          <w:position w:val="-1"/>
          <w:sz w:val="24"/>
        </w:rPr>
        <w:tab/>
      </w:r>
    </w:p>
    <w:p w:rsidR="000B3D06" w:rsidRDefault="000B3D06" w:rsidP="000B3D06">
      <w:pPr>
        <w:tabs>
          <w:tab w:val="left" w:pos="68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91"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工程量清单准</w:t>
      </w:r>
      <w:r>
        <w:rPr>
          <w:rFonts w:ascii="宋体" w:hAnsi="Calibri" w:cs="宋体" w:hint="eastAsia"/>
          <w:color w:val="000000"/>
          <w:spacing w:val="1"/>
          <w:kern w:val="0"/>
          <w:sz w:val="18"/>
          <w:szCs w:val="18"/>
        </w:rPr>
        <w:t>确性</w:t>
      </w:r>
      <w:r>
        <w:rPr>
          <w:rFonts w:ascii="宋体" w:hAnsi="Calibri" w:cs="宋体" w:hint="eastAsia"/>
          <w:color w:val="000000"/>
          <w:kern w:val="0"/>
          <w:sz w:val="18"/>
          <w:szCs w:val="18"/>
        </w:rPr>
        <w:t>和</w:t>
      </w:r>
      <w:r>
        <w:rPr>
          <w:rFonts w:ascii="宋体" w:hAnsi="Calibri" w:cs="宋体" w:hint="eastAsia"/>
          <w:color w:val="000000"/>
          <w:spacing w:val="1"/>
          <w:kern w:val="0"/>
          <w:sz w:val="18"/>
          <w:szCs w:val="18"/>
        </w:rPr>
        <w:t>修正</w:t>
      </w:r>
    </w:p>
    <w:p w:rsidR="000B3D06" w:rsidRDefault="000B3D06" w:rsidP="000B3D06">
      <w:pPr>
        <w:autoSpaceDE w:val="0"/>
        <w:autoSpaceDN w:val="0"/>
        <w:adjustRightInd w:val="0"/>
        <w:spacing w:before="2" w:line="100" w:lineRule="exact"/>
        <w:jc w:val="left"/>
        <w:rPr>
          <w:rFonts w:ascii="宋体" w:hAnsi="Calibri" w:cs="宋体"/>
          <w:color w:val="000000"/>
          <w:kern w:val="0"/>
          <w:sz w:val="10"/>
          <w:szCs w:val="10"/>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7" w:lineRule="auto"/>
        <w:ind w:left="60" w:right="167" w:hanging="60"/>
        <w:rPr>
          <w:rFonts w:ascii="宋体" w:hAnsi="Calibri" w:cs="宋体"/>
          <w:color w:val="000000"/>
          <w:kern w:val="0"/>
          <w:sz w:val="24"/>
        </w:rPr>
      </w:pPr>
      <w:r>
        <w:rPr>
          <w:rFonts w:ascii="宋体" w:hAnsi="Calibri" w:cs="宋体" w:hint="eastAsia"/>
          <w:color w:val="000000"/>
          <w:kern w:val="0"/>
          <w:sz w:val="24"/>
        </w:rPr>
        <w:t>甲方招标文件提供的工程量清单及其招标控制价等资料</w:t>
      </w:r>
      <w:r>
        <w:rPr>
          <w:rFonts w:ascii="宋体" w:hAnsi="Calibri" w:cs="宋体" w:hint="eastAsia"/>
          <w:color w:val="000000"/>
          <w:spacing w:val="-120"/>
          <w:kern w:val="0"/>
          <w:sz w:val="24"/>
        </w:rPr>
        <w:t>，</w:t>
      </w:r>
      <w:r>
        <w:rPr>
          <w:rFonts w:ascii="宋体" w:hAnsi="Calibri" w:cs="宋体" w:hint="eastAsia"/>
          <w:color w:val="000000"/>
          <w:kern w:val="0"/>
          <w:sz w:val="24"/>
        </w:rPr>
        <w:t>应被认为是准确的</w:t>
      </w:r>
      <w:r>
        <w:rPr>
          <w:rFonts w:ascii="宋体" w:hAnsi="Calibri" w:cs="宋体" w:hint="eastAsia"/>
          <w:color w:val="000000"/>
          <w:spacing w:val="2"/>
          <w:kern w:val="0"/>
          <w:sz w:val="24"/>
        </w:rPr>
        <w:t>和完整的。当出现下列情形之一的，甲方应及时予以修正，并相应调整合</w:t>
      </w:r>
      <w:r>
        <w:rPr>
          <w:rFonts w:ascii="宋体" w:hAnsi="Calibri" w:cs="宋体" w:hint="eastAsia"/>
          <w:color w:val="000000"/>
          <w:kern w:val="0"/>
          <w:sz w:val="24"/>
        </w:rPr>
        <w:t>同价款：</w:t>
      </w:r>
    </w:p>
    <w:p w:rsidR="000B3D06" w:rsidRDefault="000B3D06" w:rsidP="000B3D06">
      <w:pPr>
        <w:autoSpaceDE w:val="0"/>
        <w:autoSpaceDN w:val="0"/>
        <w:adjustRightInd w:val="0"/>
        <w:spacing w:before="36"/>
        <w:ind w:left="61" w:right="468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）施工设计图纸发生变化的；</w:t>
      </w:r>
    </w:p>
    <w:p w:rsidR="000B3D06" w:rsidRDefault="000B3D06" w:rsidP="000B3D06">
      <w:pPr>
        <w:autoSpaceDE w:val="0"/>
        <w:autoSpaceDN w:val="0"/>
        <w:adjustRightInd w:val="0"/>
        <w:spacing w:before="96"/>
        <w:ind w:left="61" w:right="318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）出现第</w:t>
      </w:r>
      <w:r>
        <w:rPr>
          <w:rFonts w:ascii="Calibri" w:hAnsi="Calibri"/>
          <w:color w:val="000000"/>
          <w:kern w:val="0"/>
          <w:sz w:val="24"/>
        </w:rPr>
        <w:t xml:space="preserve">68.2 </w:t>
      </w:r>
      <w:r>
        <w:rPr>
          <w:rFonts w:ascii="宋体" w:hAnsi="Calibri" w:cs="宋体" w:hint="eastAsia"/>
          <w:color w:val="000000"/>
          <w:kern w:val="0"/>
          <w:sz w:val="24"/>
        </w:rPr>
        <w:t>款规定调整合同价款事件的；</w:t>
      </w:r>
    </w:p>
    <w:p w:rsidR="000B3D06" w:rsidRDefault="000B3D06" w:rsidP="000B3D06">
      <w:pPr>
        <w:autoSpaceDE w:val="0"/>
        <w:autoSpaceDN w:val="0"/>
        <w:adjustRightInd w:val="0"/>
        <w:spacing w:before="96" w:line="367" w:lineRule="exact"/>
        <w:ind w:left="61" w:right="2525"/>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68480" behindDoc="1" locked="0" layoutInCell="0" allowOverlap="1" wp14:anchorId="594BD852" wp14:editId="4DB699C1">
                <wp:simplePos x="0" y="0"/>
                <wp:positionH relativeFrom="page">
                  <wp:posOffset>1791335</wp:posOffset>
                </wp:positionH>
                <wp:positionV relativeFrom="paragraph">
                  <wp:posOffset>518795</wp:posOffset>
                </wp:positionV>
                <wp:extent cx="5180965" cy="0"/>
                <wp:effectExtent l="0" t="0" r="0" b="0"/>
                <wp:wrapNone/>
                <wp:docPr id="85" name="任意多边形 85"/>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F5FB218" id="任意多边形 85" o:spid="_x0000_s1026" style="position:absolute;left:0;text-align:left;margin-left:141.05pt;margin-top:40.85pt;width:407.95pt;height:0;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jw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position w:val="-3"/>
          <w:sz w:val="24"/>
        </w:rPr>
        <w:t>（</w:t>
      </w:r>
      <w:r>
        <w:rPr>
          <w:rFonts w:ascii="Calibri" w:hAnsi="Calibri"/>
          <w:color w:val="000000"/>
          <w:kern w:val="0"/>
          <w:position w:val="-3"/>
          <w:sz w:val="24"/>
        </w:rPr>
        <w:t>3</w:t>
      </w:r>
      <w:r>
        <w:rPr>
          <w:rFonts w:ascii="宋体" w:hAnsi="Calibri" w:cs="宋体" w:hint="eastAsia"/>
          <w:color w:val="000000"/>
          <w:kern w:val="0"/>
          <w:position w:val="-3"/>
          <w:sz w:val="24"/>
        </w:rPr>
        <w:t>）未按照国家、省有关计价规定编制的其它情形。</w:t>
      </w:r>
    </w:p>
    <w:p w:rsidR="000B3D06" w:rsidRDefault="000B3D06" w:rsidP="000B3D06">
      <w:pPr>
        <w:autoSpaceDE w:val="0"/>
        <w:autoSpaceDN w:val="0"/>
        <w:adjustRightInd w:val="0"/>
        <w:spacing w:before="96" w:line="367" w:lineRule="exact"/>
        <w:ind w:left="61" w:right="2525"/>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608"/>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4" w:line="220" w:lineRule="exact"/>
        <w:jc w:val="left"/>
        <w:rPr>
          <w:rFonts w:ascii="宋体" w:hAnsi="Calibri" w:cs="宋体"/>
          <w:color w:val="000000"/>
          <w:kern w:val="0"/>
          <w:sz w:val="22"/>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58" w:name="_Toc63409392"/>
      <w:bookmarkStart w:id="59" w:name="_Toc287627935"/>
      <w:r>
        <w:rPr>
          <w:rFonts w:ascii="Calibri" w:eastAsia="黑体" w:hAnsi="Calibri"/>
          <w:bCs/>
          <w:color w:val="000000"/>
          <w:kern w:val="0"/>
          <w:position w:val="-1"/>
          <w:sz w:val="24"/>
          <w:szCs w:val="30"/>
        </w:rPr>
        <w:t>10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投标文件的完备性</w:t>
      </w:r>
      <w:bookmarkEnd w:id="58"/>
      <w:bookmarkEnd w:id="5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10.1</w:t>
      </w:r>
    </w:p>
    <w:p w:rsidR="000B3D06" w:rsidRDefault="000B3D06" w:rsidP="000B3D06">
      <w:pPr>
        <w:autoSpaceDE w:val="0"/>
        <w:autoSpaceDN w:val="0"/>
        <w:adjustRightInd w:val="0"/>
        <w:spacing w:before="9"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投标文件完备</w:t>
      </w:r>
      <w:r>
        <w:rPr>
          <w:rFonts w:ascii="宋体" w:hAnsi="Calibri" w:cs="宋体" w:hint="eastAsia"/>
          <w:color w:val="000000"/>
          <w:spacing w:val="1"/>
          <w:kern w:val="0"/>
          <w:sz w:val="18"/>
          <w:szCs w:val="18"/>
        </w:rPr>
        <w:t>性和</w:t>
      </w:r>
      <w:r>
        <w:rPr>
          <w:rFonts w:ascii="宋体" w:hAnsi="Calibri" w:cs="宋体" w:hint="eastAsia"/>
          <w:color w:val="000000"/>
          <w:kern w:val="0"/>
          <w:sz w:val="18"/>
          <w:szCs w:val="18"/>
        </w:rPr>
        <w:t>义务</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51"/>
        <w:jc w:val="left"/>
        <w:rPr>
          <w:rFonts w:ascii="宋体" w:hAnsi="Calibri" w:cs="宋体"/>
          <w:color w:val="000000"/>
          <w:kern w:val="0"/>
          <w:sz w:val="24"/>
        </w:rPr>
      </w:pPr>
      <w:r>
        <w:rPr>
          <w:rFonts w:ascii="宋体" w:hAnsi="Calibri" w:cs="宋体" w:hint="eastAsia"/>
          <w:color w:val="000000"/>
          <w:kern w:val="0"/>
          <w:sz w:val="24"/>
        </w:rPr>
        <w:t>乙方投标文件中的工程量清单所填单价和总价</w:t>
      </w:r>
      <w:r>
        <w:rPr>
          <w:rFonts w:ascii="宋体" w:hAnsi="Calibri" w:cs="宋体" w:hint="eastAsia"/>
          <w:color w:val="000000"/>
          <w:spacing w:val="-120"/>
          <w:kern w:val="0"/>
          <w:sz w:val="24"/>
        </w:rPr>
        <w:t>，</w:t>
      </w:r>
      <w:r>
        <w:rPr>
          <w:rFonts w:ascii="宋体" w:hAnsi="Calibri" w:cs="宋体" w:hint="eastAsia"/>
          <w:color w:val="000000"/>
          <w:kern w:val="0"/>
          <w:sz w:val="24"/>
        </w:rPr>
        <w:t>应被认为是正确的和完备的，并已包括了乙方履行本合同的全部义务，包括但不限于以下内容：</w:t>
      </w:r>
    </w:p>
    <w:p w:rsidR="000B3D06" w:rsidRDefault="000B3D06" w:rsidP="000B3D06">
      <w:pPr>
        <w:autoSpaceDE w:val="0"/>
        <w:autoSpaceDN w:val="0"/>
        <w:adjustRightInd w:val="0"/>
        <w:spacing w:before="36"/>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提供材料和工程设备、服务的义务及处理意外事件的义务；</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实施和完成合同工程的义务；</w:t>
      </w:r>
    </w:p>
    <w:p w:rsidR="000B3D06" w:rsidRDefault="000B3D06" w:rsidP="000B3D06">
      <w:pPr>
        <w:autoSpaceDE w:val="0"/>
        <w:autoSpaceDN w:val="0"/>
        <w:adjustRightInd w:val="0"/>
        <w:spacing w:before="94" w:line="367" w:lineRule="exact"/>
        <w:ind w:left="1"/>
        <w:jc w:val="left"/>
        <w:rPr>
          <w:rFonts w:ascii="宋体" w:hAnsi="Calibri" w:cs="宋体"/>
          <w:color w:val="000000"/>
          <w:kern w:val="0"/>
          <w:sz w:val="24"/>
        </w:rPr>
      </w:pPr>
      <w:r>
        <w:rPr>
          <w:rFonts w:ascii="Calibri" w:hAnsi="Calibri"/>
          <w:color w:val="000000"/>
          <w:kern w:val="0"/>
          <w:position w:val="-3"/>
          <w:sz w:val="24"/>
        </w:rPr>
        <w:t xml:space="preserve">(3)  </w:t>
      </w:r>
      <w:r>
        <w:rPr>
          <w:rFonts w:ascii="宋体" w:hAnsi="Calibri" w:cs="宋体" w:hint="eastAsia"/>
          <w:color w:val="000000"/>
          <w:kern w:val="0"/>
          <w:position w:val="-3"/>
          <w:sz w:val="24"/>
        </w:rPr>
        <w:t>工程质量保修的一切义务。</w:t>
      </w:r>
    </w:p>
    <w:p w:rsidR="000B3D06" w:rsidRDefault="000B3D06" w:rsidP="000B3D06">
      <w:pPr>
        <w:autoSpaceDE w:val="0"/>
        <w:autoSpaceDN w:val="0"/>
        <w:adjustRightInd w:val="0"/>
        <w:spacing w:before="94" w:line="367" w:lineRule="exact"/>
        <w:ind w:left="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10.2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乙方报价的</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乙方投标文件中的工程量清单中没有填入单价或总价的清单项目，应认为该项目价款已包含在工程量清单的其他项目的单价或总价中，甲方将不另行支付。</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10.3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算术性错误的</w:t>
      </w:r>
      <w:r>
        <w:rPr>
          <w:rFonts w:ascii="宋体" w:hAnsi="Calibri" w:cs="宋体" w:hint="eastAsia"/>
          <w:color w:val="000000"/>
          <w:spacing w:val="1"/>
          <w:kern w:val="0"/>
          <w:sz w:val="18"/>
          <w:szCs w:val="18"/>
        </w:rPr>
        <w:t>调整</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乙方投标文件中出现算术性错误</w:t>
      </w:r>
      <w:r>
        <w:rPr>
          <w:rFonts w:ascii="宋体" w:hAnsi="Calibri" w:cs="宋体" w:hint="eastAsia"/>
          <w:color w:val="000000"/>
          <w:spacing w:val="-120"/>
          <w:kern w:val="0"/>
          <w:sz w:val="24"/>
        </w:rPr>
        <w:t>，</w:t>
      </w:r>
      <w:r>
        <w:rPr>
          <w:rFonts w:ascii="宋体" w:hAnsi="Calibri" w:cs="宋体" w:hint="eastAsia"/>
          <w:color w:val="000000"/>
          <w:kern w:val="0"/>
          <w:sz w:val="24"/>
        </w:rPr>
        <w:t>导致其实际总造价与报价总金额不一致时，合同双方当事人可按照国家、省有关规定予以修正，并相应调整合同价款。</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8"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bookmarkStart w:id="60" w:name="_Toc287627936"/>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r>
        <w:rPr>
          <w:rFonts w:ascii="Calibri" w:eastAsia="黑体" w:hAnsi="Calibri"/>
          <w:bCs/>
          <w:noProof/>
          <w:color w:val="000000"/>
          <w:kern w:val="0"/>
          <w:position w:val="-1"/>
          <w:sz w:val="24"/>
          <w:szCs w:val="30"/>
        </w:rPr>
        <mc:AlternateContent>
          <mc:Choice Requires="wps">
            <w:drawing>
              <wp:anchor distT="0" distB="0" distL="114300" distR="114300" simplePos="0" relativeHeight="251669504" behindDoc="1" locked="0" layoutInCell="0" allowOverlap="1" wp14:anchorId="71356464" wp14:editId="28594405">
                <wp:simplePos x="0" y="0"/>
                <wp:positionH relativeFrom="page">
                  <wp:posOffset>1562735</wp:posOffset>
                </wp:positionH>
                <wp:positionV relativeFrom="page">
                  <wp:posOffset>1061085</wp:posOffset>
                </wp:positionV>
                <wp:extent cx="5257165" cy="0"/>
                <wp:effectExtent l="0" t="0" r="0" b="0"/>
                <wp:wrapNone/>
                <wp:docPr id="84" name="任意多边形 84"/>
                <wp:cNvGraphicFramePr/>
                <a:graphic xmlns:a="http://schemas.openxmlformats.org/drawingml/2006/main">
                  <a:graphicData uri="http://schemas.microsoft.com/office/word/2010/wordprocessingShape">
                    <wps:wsp>
                      <wps:cNvSpPr/>
                      <wps:spPr bwMode="auto">
                        <a:xfrm>
                          <a:off x="0" y="0"/>
                          <a:ext cx="5257165" cy="0"/>
                        </a:xfrm>
                        <a:custGeom>
                          <a:avLst/>
                          <a:gdLst>
                            <a:gd name="T0" fmla="*/ 0 w 8280"/>
                            <a:gd name="T1" fmla="*/ 8279 w 8280"/>
                          </a:gdLst>
                          <a:ahLst/>
                          <a:cxnLst>
                            <a:cxn ang="0">
                              <a:pos x="T0" y="0"/>
                            </a:cxn>
                            <a:cxn ang="0">
                              <a:pos x="T1" y="0"/>
                            </a:cxn>
                          </a:cxnLst>
                          <a:rect l="0" t="0" r="r" b="b"/>
                          <a:pathLst>
                            <a:path w="8280">
                              <a:moveTo>
                                <a:pt x="0" y="0"/>
                              </a:moveTo>
                              <a:lnTo>
                                <a:pt x="827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79C51DD" id="任意多边形 84" o:spid="_x0000_s1026" style="position:absolute;left:0;text-align:left;margin-left:123.05pt;margin-top:83.55pt;width:413.95pt;height:0;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" o:allowincell="f" path="m,l8279,e" filled="f" strokeweight=".7pt">
                <v:path arrowok="t" o:connecttype="custom" o:connectlocs="0,0;5256530,0" o:connectangles="0,0"/>
                <w10:wrap anchorx="page" anchory="page"/>
              </v:shape>
            </w:pict>
          </mc:Fallback>
        </mc:AlternateContent>
      </w:r>
      <w:bookmarkStart w:id="61" w:name="_Toc63409393"/>
      <w:r>
        <w:rPr>
          <w:rFonts w:ascii="Calibri" w:eastAsia="黑体" w:hAnsi="Calibri"/>
          <w:bCs/>
          <w:color w:val="000000"/>
          <w:kern w:val="0"/>
          <w:position w:val="-1"/>
          <w:sz w:val="24"/>
          <w:szCs w:val="30"/>
        </w:rPr>
        <w:t>11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文物和地下障碍物</w:t>
      </w:r>
      <w:bookmarkEnd w:id="60"/>
      <w:bookmarkEnd w:id="61"/>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20" w:lineRule="exact"/>
        <w:jc w:val="left"/>
        <w:rPr>
          <w:rFonts w:ascii="宋体" w:hAnsi="Calibri" w:cs="宋体"/>
          <w:color w:val="000000"/>
          <w:kern w:val="0"/>
          <w:sz w:val="22"/>
        </w:rPr>
      </w:pPr>
    </w:p>
    <w:p w:rsidR="000B3D06" w:rsidRDefault="000B3D06" w:rsidP="000B3D06">
      <w:pPr>
        <w:autoSpaceDE w:val="0"/>
        <w:autoSpaceDN w:val="0"/>
        <w:adjustRightInd w:val="0"/>
        <w:spacing w:line="220" w:lineRule="exact"/>
        <w:jc w:val="left"/>
        <w:rPr>
          <w:rFonts w:ascii="宋体" w:hAnsi="Calibri" w:cs="宋体"/>
          <w:color w:val="000000"/>
          <w:kern w:val="0"/>
          <w:sz w:val="22"/>
        </w:rPr>
        <w:sectPr w:rsidR="000B3D06">
          <w:pgSz w:w="11920" w:h="16840"/>
          <w:pgMar w:top="158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spacing w:val="-8"/>
          <w:kern w:val="0"/>
          <w:sz w:val="24"/>
        </w:rPr>
        <w:t>1</w:t>
      </w:r>
      <w:r>
        <w:rPr>
          <w:rFonts w:ascii="Calibri" w:hAnsi="Calibri"/>
          <w:color w:val="000000"/>
          <w:kern w:val="0"/>
          <w:sz w:val="24"/>
        </w:rPr>
        <w:t>1.1</w:t>
      </w:r>
    </w:p>
    <w:p w:rsidR="000B3D06" w:rsidRDefault="000B3D06" w:rsidP="000B3D06">
      <w:pPr>
        <w:autoSpaceDE w:val="0"/>
        <w:autoSpaceDN w:val="0"/>
        <w:adjustRightInd w:val="0"/>
        <w:spacing w:before="2"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文物化石等物</w:t>
      </w:r>
      <w:r>
        <w:rPr>
          <w:rFonts w:ascii="宋体" w:hAnsi="Calibri" w:cs="宋体" w:hint="eastAsia"/>
          <w:color w:val="000000"/>
          <w:spacing w:val="1"/>
          <w:kern w:val="0"/>
          <w:sz w:val="18"/>
          <w:szCs w:val="18"/>
        </w:rPr>
        <w:t>品保护</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2" w:lineRule="auto"/>
        <w:ind w:right="169"/>
        <w:jc w:val="left"/>
        <w:rPr>
          <w:rFonts w:ascii="宋体" w:hAnsi="Calibri" w:cs="宋体"/>
          <w:color w:val="000000"/>
          <w:kern w:val="0"/>
          <w:sz w:val="24"/>
        </w:rPr>
      </w:pPr>
      <w:r>
        <w:rPr>
          <w:rFonts w:ascii="宋体" w:hAnsi="Calibri" w:cs="宋体" w:hint="eastAsia"/>
          <w:color w:val="000000"/>
          <w:kern w:val="0"/>
          <w:sz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Calibri" w:hAnsi="Calibri"/>
          <w:color w:val="000000"/>
          <w:kern w:val="0"/>
          <w:sz w:val="24"/>
        </w:rPr>
        <w:t xml:space="preserve">4 </w:t>
      </w:r>
      <w:r>
        <w:rPr>
          <w:rFonts w:ascii="宋体" w:hAnsi="Calibri" w:cs="宋体" w:hint="eastAsia"/>
          <w:color w:val="000000"/>
          <w:kern w:val="0"/>
          <w:sz w:val="24"/>
        </w:rPr>
        <w:t>小时内以书面形式通知监理工程师和甲方。监理工程师应在收到通知后立即指令承包人继续保护好现场</w:t>
      </w:r>
      <w:r>
        <w:rPr>
          <w:rFonts w:ascii="宋体" w:hAnsi="Calibri" w:cs="宋体" w:hint="eastAsia"/>
          <w:color w:val="000000"/>
          <w:spacing w:val="-60"/>
          <w:kern w:val="0"/>
          <w:sz w:val="24"/>
        </w:rPr>
        <w:t>，</w:t>
      </w:r>
      <w:r>
        <w:rPr>
          <w:rFonts w:ascii="宋体" w:hAnsi="Calibri" w:cs="宋体" w:hint="eastAsia"/>
          <w:color w:val="000000"/>
          <w:kern w:val="0"/>
          <w:sz w:val="24"/>
        </w:rPr>
        <w:t>并在收到通知后</w:t>
      </w:r>
      <w:r>
        <w:rPr>
          <w:rFonts w:ascii="Calibri" w:hAnsi="Calibri"/>
          <w:color w:val="000000"/>
          <w:kern w:val="0"/>
          <w:sz w:val="24"/>
        </w:rPr>
        <w:t xml:space="preserve">24 </w:t>
      </w:r>
      <w:r>
        <w:rPr>
          <w:rFonts w:ascii="宋体" w:hAnsi="Calibri" w:cs="宋体" w:hint="eastAsia"/>
          <w:color w:val="000000"/>
          <w:kern w:val="0"/>
          <w:sz w:val="24"/>
        </w:rPr>
        <w:t>小时内报告当地文物管理部门</w:t>
      </w:r>
      <w:r>
        <w:rPr>
          <w:rFonts w:ascii="宋体" w:hAnsi="Calibri" w:cs="宋体" w:hint="eastAsia"/>
          <w:color w:val="000000"/>
          <w:spacing w:val="-60"/>
          <w:kern w:val="0"/>
          <w:sz w:val="24"/>
        </w:rPr>
        <w:t>，</w:t>
      </w:r>
      <w:r>
        <w:rPr>
          <w:rFonts w:ascii="宋体" w:hAnsi="Calibri" w:cs="宋体" w:hint="eastAsia"/>
          <w:color w:val="000000"/>
          <w:kern w:val="0"/>
          <w:sz w:val="24"/>
        </w:rPr>
        <w:t>合同双方当事人应按照文物管理部门的要求采取妥善保护措施。甲方承担由此增加的费用和（或）工期延误，并向乙方支付合理利润。</w:t>
      </w:r>
    </w:p>
    <w:p w:rsidR="000B3D06" w:rsidRDefault="000B3D06" w:rsidP="000B3D06">
      <w:pPr>
        <w:autoSpaceDE w:val="0"/>
        <w:autoSpaceDN w:val="0"/>
        <w:adjustRightInd w:val="0"/>
        <w:spacing w:line="312" w:lineRule="auto"/>
        <w:ind w:right="169"/>
        <w:jc w:val="left"/>
        <w:rPr>
          <w:rFonts w:ascii="宋体" w:hAnsi="Calibri" w:cs="宋体"/>
          <w:color w:val="000000"/>
          <w:kern w:val="0"/>
          <w:sz w:val="24"/>
        </w:rPr>
      </w:pPr>
      <w:r>
        <w:rPr>
          <w:rFonts w:ascii="宋体" w:hAnsi="Calibri" w:cs="宋体" w:hint="eastAsia"/>
          <w:color w:val="000000"/>
          <w:kern w:val="0"/>
          <w:sz w:val="24"/>
        </w:rPr>
        <w:t>如发现文物后隐瞒不报或报告不及时，导致上述文物丢失或遭受破坏的，由责任方赔偿损失，并承担相应的法律责任。</w:t>
      </w:r>
    </w:p>
    <w:p w:rsidR="000B3D06" w:rsidRDefault="000B3D06" w:rsidP="000B3D06">
      <w:pPr>
        <w:autoSpaceDE w:val="0"/>
        <w:autoSpaceDN w:val="0"/>
        <w:adjustRightInd w:val="0"/>
        <w:spacing w:before="4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spacing w:val="-8"/>
          <w:kern w:val="0"/>
          <w:position w:val="-1"/>
          <w:sz w:val="24"/>
        </w:rPr>
        <w:t>1</w:t>
      </w:r>
      <w:r>
        <w:rPr>
          <w:rFonts w:ascii="Calibri" w:hAnsi="Calibri"/>
          <w:color w:val="000000"/>
          <w:kern w:val="0"/>
          <w:position w:val="-1"/>
          <w:sz w:val="24"/>
        </w:rPr>
        <w:t>1.2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地下障碍物处</w:t>
      </w:r>
      <w:r>
        <w:rPr>
          <w:rFonts w:ascii="宋体" w:hAnsi="Calibri" w:cs="宋体" w:hint="eastAsia"/>
          <w:color w:val="000000"/>
          <w:kern w:val="0"/>
          <w:sz w:val="18"/>
          <w:szCs w:val="18"/>
        </w:rPr>
        <w:t>置</w:t>
      </w:r>
    </w:p>
    <w:p w:rsidR="000B3D06" w:rsidRDefault="000B3D06" w:rsidP="000B3D06">
      <w:pPr>
        <w:autoSpaceDE w:val="0"/>
        <w:autoSpaceDN w:val="0"/>
        <w:adjustRightInd w:val="0"/>
        <w:spacing w:before="14" w:line="466" w:lineRule="exact"/>
        <w:ind w:right="48"/>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本合同已明确指出的地下障碍物，应视为乙方在投标报价时已预见其对施工的影响，并已在合同价款中考虑。本合同未有明确指出的地下障碍物，在施工过程遇到时，乙方应于</w:t>
      </w:r>
      <w:r>
        <w:rPr>
          <w:rFonts w:ascii="Calibri" w:hAnsi="Calibri"/>
          <w:color w:val="000000"/>
          <w:kern w:val="0"/>
          <w:sz w:val="24"/>
        </w:rPr>
        <w:t xml:space="preserve">8 </w:t>
      </w:r>
      <w:r>
        <w:rPr>
          <w:rFonts w:ascii="宋体" w:hAnsi="Calibri" w:cs="宋体" w:hint="eastAsia"/>
          <w:color w:val="000000"/>
          <w:kern w:val="0"/>
          <w:sz w:val="24"/>
        </w:rPr>
        <w:t>小时内以书面形式通知监理工程师和甲方，并提出处置方案。监理工程师在收到处置方案后</w:t>
      </w:r>
      <w:r>
        <w:rPr>
          <w:rFonts w:ascii="Calibri" w:hAnsi="Calibri"/>
          <w:color w:val="000000"/>
          <w:kern w:val="0"/>
          <w:sz w:val="24"/>
        </w:rPr>
        <w:t xml:space="preserve">24 </w:t>
      </w:r>
      <w:r>
        <w:rPr>
          <w:rFonts w:ascii="宋体" w:hAnsi="Calibri" w:cs="宋体" w:hint="eastAsia"/>
          <w:color w:val="000000"/>
          <w:kern w:val="0"/>
          <w:sz w:val="24"/>
        </w:rPr>
        <w:t>小时内予以确认或提出修正方案</w:t>
      </w:r>
      <w:r>
        <w:rPr>
          <w:rFonts w:ascii="宋体" w:hAnsi="Calibri" w:cs="宋体" w:hint="eastAsia"/>
          <w:color w:val="000000"/>
          <w:spacing w:val="-60"/>
          <w:kern w:val="0"/>
          <w:sz w:val="24"/>
        </w:rPr>
        <w:t>，</w:t>
      </w:r>
      <w:r>
        <w:rPr>
          <w:rFonts w:ascii="宋体" w:hAnsi="Calibri" w:cs="宋体" w:hint="eastAsia"/>
          <w:color w:val="000000"/>
          <w:kern w:val="0"/>
          <w:sz w:val="24"/>
        </w:rPr>
        <w:t>并发出施工指令</w:t>
      </w:r>
      <w:r>
        <w:rPr>
          <w:rFonts w:ascii="宋体" w:hAnsi="Calibri" w:cs="宋体" w:hint="eastAsia"/>
          <w:color w:val="000000"/>
          <w:spacing w:val="-60"/>
          <w:kern w:val="0"/>
          <w:sz w:val="24"/>
        </w:rPr>
        <w:t>。</w:t>
      </w:r>
      <w:r>
        <w:rPr>
          <w:rFonts w:ascii="宋体" w:hAnsi="Calibri" w:cs="宋体" w:hint="eastAsia"/>
          <w:color w:val="000000"/>
          <w:kern w:val="0"/>
          <w:sz w:val="24"/>
        </w:rPr>
        <w:t>乙方应按照监理工程师指令进行施工</w:t>
      </w:r>
      <w:r>
        <w:rPr>
          <w:rFonts w:ascii="宋体" w:hAnsi="Calibri" w:cs="宋体" w:hint="eastAsia"/>
          <w:color w:val="000000"/>
          <w:spacing w:val="-40"/>
          <w:kern w:val="0"/>
          <w:sz w:val="24"/>
        </w:rPr>
        <w:t>。</w:t>
      </w:r>
      <w:r>
        <w:rPr>
          <w:rFonts w:ascii="宋体" w:hAnsi="Calibri" w:cs="宋体" w:hint="eastAsia"/>
          <w:color w:val="000000"/>
          <w:kern w:val="0"/>
          <w:sz w:val="24"/>
        </w:rPr>
        <w:t>甲方应承担由此增加的费用</w:t>
      </w:r>
      <w:r>
        <w:rPr>
          <w:rFonts w:ascii="宋体" w:hAnsi="Calibri" w:cs="宋体" w:hint="eastAsia"/>
          <w:color w:val="000000"/>
          <w:spacing w:val="-40"/>
          <w:kern w:val="0"/>
          <w:sz w:val="24"/>
        </w:rPr>
        <w:t>和</w:t>
      </w:r>
      <w:r>
        <w:rPr>
          <w:rFonts w:ascii="宋体" w:hAnsi="Calibri" w:cs="宋体" w:hint="eastAsia"/>
          <w:color w:val="000000"/>
          <w:kern w:val="0"/>
          <w:sz w:val="24"/>
        </w:rPr>
        <w:t>（或</w:t>
      </w:r>
      <w:r>
        <w:rPr>
          <w:rFonts w:ascii="宋体" w:hAnsi="Calibri" w:cs="宋体" w:hint="eastAsia"/>
          <w:color w:val="000000"/>
          <w:spacing w:val="-40"/>
          <w:kern w:val="0"/>
          <w:sz w:val="24"/>
        </w:rPr>
        <w:t>）</w:t>
      </w:r>
      <w:r>
        <w:rPr>
          <w:rFonts w:ascii="宋体" w:hAnsi="Calibri" w:cs="宋体" w:hint="eastAsia"/>
          <w:color w:val="000000"/>
          <w:kern w:val="0"/>
          <w:sz w:val="24"/>
        </w:rPr>
        <w:t>延误的工期，并向乙方支付合理利润。</w:t>
      </w:r>
    </w:p>
    <w:p w:rsidR="000B3D06" w:rsidRDefault="000B3D06" w:rsidP="000B3D06">
      <w:pPr>
        <w:autoSpaceDE w:val="0"/>
        <w:autoSpaceDN w:val="0"/>
        <w:adjustRightInd w:val="0"/>
        <w:spacing w:before="14" w:line="466" w:lineRule="exact"/>
        <w:ind w:right="48"/>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62" w:name="_Toc63409394"/>
      <w:bookmarkStart w:id="63" w:name="_Toc287627937"/>
      <w:r>
        <w:rPr>
          <w:rFonts w:ascii="Calibri" w:eastAsia="黑体" w:hAnsi="Calibri"/>
          <w:bCs/>
          <w:color w:val="000000"/>
          <w:kern w:val="0"/>
          <w:position w:val="-1"/>
          <w:sz w:val="24"/>
          <w:szCs w:val="30"/>
        </w:rPr>
        <w:t>12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事故处理</w:t>
      </w:r>
      <w:bookmarkEnd w:id="62"/>
      <w:bookmarkEnd w:id="6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12.1</w:t>
      </w:r>
    </w:p>
    <w:p w:rsidR="000B3D06" w:rsidRDefault="000B3D06" w:rsidP="000B3D06">
      <w:pPr>
        <w:autoSpaceDE w:val="0"/>
        <w:autoSpaceDN w:val="0"/>
        <w:adjustRightInd w:val="0"/>
        <w:spacing w:before="2" w:line="140" w:lineRule="exact"/>
        <w:jc w:val="left"/>
        <w:rPr>
          <w:rFonts w:ascii="Calibri" w:hAnsi="Calibri"/>
          <w:color w:val="000000"/>
          <w:kern w:val="0"/>
          <w:sz w:val="14"/>
          <w:szCs w:val="1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发生</w:t>
      </w:r>
      <w:r>
        <w:rPr>
          <w:rFonts w:ascii="宋体" w:hAnsi="Calibri" w:cs="宋体" w:hint="eastAsia"/>
          <w:color w:val="000000"/>
          <w:kern w:val="0"/>
          <w:sz w:val="18"/>
          <w:szCs w:val="18"/>
        </w:rPr>
        <w:t>事</w:t>
      </w:r>
      <w:r>
        <w:rPr>
          <w:rFonts w:ascii="宋体" w:hAnsi="Calibri" w:cs="宋体" w:hint="eastAsia"/>
          <w:color w:val="000000"/>
          <w:spacing w:val="1"/>
          <w:kern w:val="0"/>
          <w:sz w:val="18"/>
          <w:szCs w:val="18"/>
        </w:rPr>
        <w:t>故</w:t>
      </w:r>
      <w:r>
        <w:rPr>
          <w:rFonts w:ascii="宋体" w:hAnsi="Calibri" w:cs="宋体" w:hint="eastAsia"/>
          <w:color w:val="000000"/>
          <w:kern w:val="0"/>
          <w:sz w:val="18"/>
          <w:szCs w:val="18"/>
        </w:rPr>
        <w:t>的通知</w:t>
      </w: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right="17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0528" behindDoc="1" locked="0" layoutInCell="0" allowOverlap="1" wp14:anchorId="039338AE" wp14:editId="41F21BEA">
                <wp:simplePos x="0" y="0"/>
                <wp:positionH relativeFrom="page">
                  <wp:posOffset>1715135</wp:posOffset>
                </wp:positionH>
                <wp:positionV relativeFrom="paragraph">
                  <wp:posOffset>-1112520</wp:posOffset>
                </wp:positionV>
                <wp:extent cx="5180965" cy="0"/>
                <wp:effectExtent l="0" t="0" r="0" b="0"/>
                <wp:wrapNone/>
                <wp:docPr id="83" name="任意多边形 83"/>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331C3FB" id="任意多边形 83" o:spid="_x0000_s1026" style="position:absolute;left:0;text-align:left;margin-left:135.05pt;margin-top:-87.6pt;width:407.95pt;height:0;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" o:allowincell="f" path="m,l8159,e" filled="f" strokeweight=".24692mm">
                <v:path arrowok="t" o:connecttype="custom" o:connectlocs="0,0;5180330,0" o:connectangles="0,0"/>
                <w10:wrap anchorx="page"/>
              </v:shape>
            </w:pict>
          </mc:Fallback>
        </mc:AlternateContent>
      </w:r>
      <w:r>
        <w:rPr>
          <w:rFonts w:ascii="宋体" w:hAnsi="Calibri" w:cs="宋体" w:hint="eastAsia"/>
          <w:color w:val="000000"/>
          <w:kern w:val="0"/>
          <w:sz w:val="24"/>
        </w:rPr>
        <w:t>合同履行期间，合同工程发生质量与安全事故，乙方立即通知监理工程师和甲方。</w:t>
      </w:r>
    </w:p>
    <w:p w:rsidR="000B3D06" w:rsidRDefault="000B3D06" w:rsidP="000B3D06">
      <w:pPr>
        <w:autoSpaceDE w:val="0"/>
        <w:autoSpaceDN w:val="0"/>
        <w:adjustRightInd w:val="0"/>
        <w:spacing w:line="460" w:lineRule="atLeas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1"/>
            <w:col w:w="8400"/>
          </w:cols>
        </w:sectPr>
      </w:pPr>
    </w:p>
    <w:p w:rsidR="000B3D06" w:rsidRDefault="000B3D06" w:rsidP="000B3D06">
      <w:pPr>
        <w:autoSpaceDE w:val="0"/>
        <w:autoSpaceDN w:val="0"/>
        <w:adjustRightInd w:val="0"/>
        <w:spacing w:before="1" w:line="160" w:lineRule="exact"/>
        <w:jc w:val="left"/>
        <w:rPr>
          <w:rFonts w:ascii="宋体" w:hAnsi="Calibri" w:cs="宋体"/>
          <w:color w:val="000000"/>
          <w:kern w:val="0"/>
          <w:sz w:val="16"/>
          <w:szCs w:val="16"/>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12.2</w:t>
      </w:r>
      <w:r>
        <w:rPr>
          <w:rFonts w:ascii="Calibri" w:hAnsi="Calibri"/>
          <w:color w:val="000000"/>
          <w:kern w:val="0"/>
          <w:position w:val="-1"/>
          <w:sz w:val="24"/>
        </w:rPr>
        <w:tab/>
      </w:r>
    </w:p>
    <w:p w:rsidR="000B3D06" w:rsidRDefault="000B3D06" w:rsidP="000B3D06">
      <w:pPr>
        <w:autoSpaceDE w:val="0"/>
        <w:autoSpaceDN w:val="0"/>
        <w:adjustRightInd w:val="0"/>
        <w:spacing w:before="2"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40"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事故</w:t>
      </w:r>
      <w:r>
        <w:rPr>
          <w:rFonts w:ascii="宋体" w:hAnsi="Calibri" w:cs="宋体" w:hint="eastAsia"/>
          <w:color w:val="000000"/>
          <w:kern w:val="0"/>
          <w:position w:val="-2"/>
          <w:sz w:val="18"/>
          <w:szCs w:val="18"/>
        </w:rPr>
        <w:t>的</w:t>
      </w:r>
      <w:r>
        <w:rPr>
          <w:rFonts w:ascii="宋体" w:hAnsi="Calibri" w:cs="宋体" w:hint="eastAsia"/>
          <w:color w:val="000000"/>
          <w:spacing w:val="1"/>
          <w:kern w:val="0"/>
          <w:position w:val="-2"/>
          <w:sz w:val="18"/>
          <w:szCs w:val="18"/>
        </w:rPr>
        <w:t>处理</w:t>
      </w:r>
    </w:p>
    <w:p w:rsidR="000B3D06" w:rsidRDefault="000B3D06" w:rsidP="000B3D06">
      <w:pPr>
        <w:autoSpaceDE w:val="0"/>
        <w:autoSpaceDN w:val="0"/>
        <w:adjustRightInd w:val="0"/>
        <w:spacing w:line="240" w:lineRule="exact"/>
        <w:ind w:left="105"/>
        <w:jc w:val="left"/>
        <w:rPr>
          <w:rFonts w:ascii="宋体" w:hAnsi="Calibri" w:cs="宋体"/>
          <w:color w:val="000000"/>
          <w:kern w:val="0"/>
          <w:sz w:val="18"/>
          <w:szCs w:val="1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接到事故通知后</w:t>
      </w:r>
      <w:r>
        <w:rPr>
          <w:rFonts w:ascii="宋体" w:hAnsi="Calibri" w:cs="宋体" w:hint="eastAsia"/>
          <w:color w:val="000000"/>
          <w:spacing w:val="-120"/>
          <w:kern w:val="0"/>
          <w:position w:val="-3"/>
          <w:sz w:val="24"/>
        </w:rPr>
        <w:t>，</w:t>
      </w:r>
      <w:r>
        <w:rPr>
          <w:rFonts w:ascii="宋体" w:hAnsi="Calibri" w:cs="宋体" w:hint="eastAsia"/>
          <w:color w:val="000000"/>
          <w:kern w:val="0"/>
          <w:position w:val="-3"/>
          <w:sz w:val="24"/>
        </w:rPr>
        <w:t>合同双方当事人应立即组织人员和设备进行紧急抢救和抢修，</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6" w:lineRule="auto"/>
        <w:ind w:left="1760" w:right="171"/>
        <w:jc w:val="left"/>
        <w:rPr>
          <w:rFonts w:ascii="宋体" w:hAnsi="Calibri" w:cs="宋体"/>
          <w:color w:val="000000"/>
          <w:kern w:val="0"/>
          <w:sz w:val="24"/>
        </w:rPr>
      </w:pPr>
      <w:r>
        <w:rPr>
          <w:rFonts w:ascii="宋体" w:hAnsi="Calibri" w:cs="宋体" w:hint="eastAsia"/>
          <w:color w:val="000000"/>
          <w:kern w:val="0"/>
          <w:sz w:val="24"/>
        </w:rPr>
        <w:t>减少人员伤亡和财产损失，防止事故扩大，并保护事故现场。需移动现场物品时，应做好标记和书面记录，妥善保护有关证据。合同双方当事人应按照国家规定时限如实上报政府有关部门，配合政府有关部门的调查和处理，由此发生的费用和（或）延误的工期由事故责任方承担。</w:t>
      </w:r>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12.3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8" w:line="130" w:lineRule="exact"/>
        <w:jc w:val="left"/>
        <w:rPr>
          <w:rFonts w:ascii="Calibri" w:hAnsi="Calibri"/>
          <w:color w:val="000000"/>
          <w:kern w:val="0"/>
          <w:sz w:val="13"/>
          <w:szCs w:val="13"/>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71552" behindDoc="1" locked="0" layoutInCell="0" allowOverlap="1" wp14:anchorId="0025BC66" wp14:editId="42B9471B">
                <wp:simplePos x="0" y="0"/>
                <wp:positionH relativeFrom="page">
                  <wp:posOffset>1715135</wp:posOffset>
                </wp:positionH>
                <wp:positionV relativeFrom="paragraph">
                  <wp:posOffset>462280</wp:posOffset>
                </wp:positionV>
                <wp:extent cx="5180965" cy="0"/>
                <wp:effectExtent l="0" t="0" r="0" b="0"/>
                <wp:wrapNone/>
                <wp:docPr id="82" name="任意多边形 82"/>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9352F9F" id="任意多边形 82" o:spid="_x0000_s1026" style="position:absolute;left:0;text-align:left;margin-left:135.05pt;margin-top:36.4pt;width:407.95pt;height:0;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iykA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spacing w:val="1"/>
          <w:kern w:val="0"/>
          <w:sz w:val="18"/>
          <w:szCs w:val="18"/>
        </w:rPr>
        <w:t>事故</w:t>
      </w:r>
      <w:r>
        <w:rPr>
          <w:rFonts w:ascii="宋体" w:hAnsi="Calibri" w:cs="宋体" w:hint="eastAsia"/>
          <w:color w:val="000000"/>
          <w:kern w:val="0"/>
          <w:sz w:val="18"/>
          <w:szCs w:val="18"/>
        </w:rPr>
        <w:t>争</w:t>
      </w:r>
      <w:r>
        <w:rPr>
          <w:rFonts w:ascii="宋体" w:hAnsi="Calibri" w:cs="宋体" w:hint="eastAsia"/>
          <w:color w:val="000000"/>
          <w:spacing w:val="1"/>
          <w:kern w:val="0"/>
          <w:sz w:val="18"/>
          <w:szCs w:val="18"/>
        </w:rPr>
        <w:t>议</w:t>
      </w:r>
      <w:r>
        <w:rPr>
          <w:rFonts w:ascii="宋体" w:hAnsi="Calibri" w:cs="宋体" w:hint="eastAsia"/>
          <w:color w:val="000000"/>
          <w:kern w:val="0"/>
          <w:sz w:val="18"/>
          <w:szCs w:val="18"/>
        </w:rPr>
        <w:t>认定</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合同双方当事人对事故责任有争议时，应按照政府有关部门的认定处理。</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2"/>
            <w:col w:w="8399"/>
          </w:cols>
        </w:sectPr>
      </w:pPr>
    </w:p>
    <w:p w:rsidR="000B3D06" w:rsidRDefault="000B3D06" w:rsidP="000B3D06">
      <w:pPr>
        <w:autoSpaceDE w:val="0"/>
        <w:autoSpaceDN w:val="0"/>
        <w:adjustRightInd w:val="0"/>
        <w:spacing w:before="9"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64" w:name="_Toc63409395"/>
      <w:bookmarkStart w:id="65" w:name="_Toc287627938"/>
      <w:r>
        <w:rPr>
          <w:rFonts w:ascii="Calibri" w:eastAsia="黑体" w:hAnsi="Calibri"/>
          <w:bCs/>
          <w:color w:val="000000"/>
          <w:kern w:val="0"/>
          <w:position w:val="-1"/>
          <w:sz w:val="24"/>
          <w:szCs w:val="30"/>
        </w:rPr>
        <w:t>13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交通运输</w:t>
      </w:r>
      <w:bookmarkEnd w:id="64"/>
      <w:bookmarkEnd w:id="6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13.1</w:t>
      </w:r>
    </w:p>
    <w:p w:rsidR="000B3D06" w:rsidRDefault="000B3D06" w:rsidP="000B3D06">
      <w:pPr>
        <w:autoSpaceDE w:val="0"/>
        <w:autoSpaceDN w:val="0"/>
        <w:adjustRightInd w:val="0"/>
        <w:spacing w:before="1" w:line="140" w:lineRule="exact"/>
        <w:jc w:val="left"/>
        <w:rPr>
          <w:rFonts w:ascii="Calibri" w:hAnsi="Calibri"/>
          <w:color w:val="000000"/>
          <w:kern w:val="0"/>
          <w:sz w:val="14"/>
          <w:szCs w:val="14"/>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道路通行权</w:t>
      </w:r>
      <w:r>
        <w:rPr>
          <w:rFonts w:ascii="宋体" w:hAnsi="Calibri" w:cs="宋体" w:hint="eastAsia"/>
          <w:color w:val="000000"/>
          <w:spacing w:val="11"/>
          <w:kern w:val="0"/>
          <w:sz w:val="18"/>
          <w:szCs w:val="18"/>
        </w:rPr>
        <w:t>和</w:t>
      </w:r>
      <w:r>
        <w:rPr>
          <w:rFonts w:ascii="宋体" w:hAnsi="Calibri" w:cs="宋体" w:hint="eastAsia"/>
          <w:color w:val="000000"/>
          <w:kern w:val="0"/>
          <w:sz w:val="18"/>
          <w:szCs w:val="18"/>
        </w:rPr>
        <w:t>场</w:t>
      </w:r>
      <w:r>
        <w:rPr>
          <w:rFonts w:ascii="宋体" w:hAnsi="Calibri" w:cs="宋体" w:hint="eastAsia"/>
          <w:color w:val="000000"/>
          <w:spacing w:val="1"/>
          <w:kern w:val="0"/>
          <w:sz w:val="18"/>
          <w:szCs w:val="18"/>
        </w:rPr>
        <w:t>外设施</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71"/>
        <w:rPr>
          <w:rFonts w:ascii="宋体" w:hAnsi="Calibri" w:cs="宋体"/>
          <w:color w:val="000000"/>
          <w:kern w:val="0"/>
          <w:sz w:val="24"/>
        </w:rPr>
      </w:pPr>
      <w:r>
        <w:rPr>
          <w:rFonts w:ascii="宋体" w:hAnsi="Calibri" w:cs="宋体" w:hint="eastAsia"/>
          <w:color w:val="000000"/>
          <w:kern w:val="0"/>
          <w:sz w:val="24"/>
        </w:rPr>
        <w:t>除专用条款另有约定外，甲方应根据实施合同工程的需要，负责办理取得出入施工场地的专用和临时道路的通行权，以及取得为实施合同工程所需修建场外设施的权利，并承担有关费用。乙方应协助甲方办理上述手续。</w:t>
      </w:r>
    </w:p>
    <w:p w:rsidR="000B3D06" w:rsidRDefault="000B3D06" w:rsidP="000B3D06">
      <w:pPr>
        <w:autoSpaceDE w:val="0"/>
        <w:autoSpaceDN w:val="0"/>
        <w:adjustRightInd w:val="0"/>
        <w:spacing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36" w:space="324"/>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2"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ind w:left="144"/>
        <w:jc w:val="left"/>
        <w:rPr>
          <w:rFonts w:ascii="Calibri" w:hAnsi="Calibri"/>
          <w:color w:val="000000"/>
          <w:kern w:val="0"/>
          <w:sz w:val="24"/>
        </w:rPr>
      </w:pPr>
      <w:r>
        <w:rPr>
          <w:rFonts w:ascii="Calibri" w:hAnsi="Calibri"/>
          <w:color w:val="000000"/>
          <w:kern w:val="0"/>
          <w:sz w:val="24"/>
        </w:rPr>
        <w:t>13.2</w:t>
      </w:r>
      <w:r>
        <w:rPr>
          <w:rFonts w:ascii="Calibri" w:hAnsi="Calibri"/>
          <w:color w:val="000000"/>
          <w:kern w:val="0"/>
          <w:sz w:val="24"/>
        </w:rPr>
        <w:tab/>
      </w:r>
    </w:p>
    <w:p w:rsidR="000B3D06" w:rsidRDefault="000B3D06" w:rsidP="000B3D06">
      <w:pPr>
        <w:autoSpaceDE w:val="0"/>
        <w:autoSpaceDN w:val="0"/>
        <w:adjustRightInd w:val="0"/>
        <w:spacing w:before="62" w:line="329" w:lineRule="exact"/>
        <w:ind w:left="1761"/>
        <w:jc w:val="left"/>
        <w:rPr>
          <w:rFonts w:ascii="宋体" w:hAnsi="Calibri" w:cs="宋体"/>
          <w:color w:val="000000"/>
          <w:kern w:val="0"/>
          <w:sz w:val="24"/>
        </w:rPr>
      </w:pPr>
      <w:r>
        <w:rPr>
          <w:rFonts w:ascii="宋体" w:hAnsi="Calibri" w:cs="宋体" w:hint="eastAsia"/>
          <w:color w:val="000000"/>
          <w:kern w:val="0"/>
          <w:position w:val="-6"/>
          <w:sz w:val="24"/>
        </w:rPr>
        <w:t>除专用条款另有约定外，乙方应负责修建、维修、养护和管理施工场地内所</w:t>
      </w:r>
    </w:p>
    <w:p w:rsidR="000B3D06" w:rsidRDefault="000B3D06" w:rsidP="000B3D06">
      <w:pPr>
        <w:autoSpaceDE w:val="0"/>
        <w:autoSpaceDN w:val="0"/>
        <w:adjustRightInd w:val="0"/>
        <w:spacing w:before="62" w:line="329" w:lineRule="exact"/>
        <w:ind w:left="1761"/>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2"/>
          <w:kern w:val="0"/>
          <w:position w:val="-1"/>
          <w:sz w:val="18"/>
          <w:szCs w:val="18"/>
        </w:rPr>
        <w:t>场外施工道</w:t>
      </w:r>
      <w:r>
        <w:rPr>
          <w:rFonts w:ascii="宋体" w:hAnsi="Calibri" w:cs="宋体" w:hint="eastAsia"/>
          <w:color w:val="000000"/>
          <w:spacing w:val="11"/>
          <w:kern w:val="0"/>
          <w:position w:val="-1"/>
          <w:sz w:val="18"/>
          <w:szCs w:val="18"/>
        </w:rPr>
        <w:t>路</w:t>
      </w:r>
      <w:r>
        <w:rPr>
          <w:rFonts w:ascii="宋体" w:hAnsi="Calibri" w:cs="宋体" w:hint="eastAsia"/>
          <w:color w:val="000000"/>
          <w:kern w:val="0"/>
          <w:position w:val="-1"/>
          <w:sz w:val="18"/>
          <w:szCs w:val="18"/>
        </w:rPr>
        <w:t>的</w:t>
      </w:r>
    </w:p>
    <w:p w:rsidR="000B3D06" w:rsidRDefault="000B3D06" w:rsidP="000B3D06">
      <w:pPr>
        <w:autoSpaceDE w:val="0"/>
        <w:autoSpaceDN w:val="0"/>
        <w:adjustRightInd w:val="0"/>
        <w:spacing w:before="46"/>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约定</w:t>
      </w:r>
    </w:p>
    <w:p w:rsidR="000B3D06" w:rsidRDefault="000B3D06" w:rsidP="000B3D06">
      <w:pPr>
        <w:autoSpaceDE w:val="0"/>
        <w:autoSpaceDN w:val="0"/>
        <w:adjustRightInd w:val="0"/>
        <w:spacing w:before="8" w:line="130" w:lineRule="exact"/>
        <w:jc w:val="left"/>
        <w:rPr>
          <w:rFonts w:ascii="宋体" w:hAnsi="Calibri" w:cs="宋体"/>
          <w:color w:val="000000"/>
          <w:kern w:val="0"/>
          <w:sz w:val="13"/>
          <w:szCs w:val="13"/>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7" w:lineRule="auto"/>
        <w:ind w:left="1" w:right="170"/>
        <w:jc w:val="left"/>
        <w:rPr>
          <w:rFonts w:ascii="宋体" w:hAnsi="Calibri" w:cs="宋体"/>
          <w:color w:val="000000"/>
          <w:kern w:val="0"/>
          <w:sz w:val="24"/>
        </w:rPr>
      </w:pPr>
      <w:r>
        <w:rPr>
          <w:rFonts w:ascii="宋体" w:hAnsi="Calibri" w:cs="宋体" w:hint="eastAsia"/>
          <w:color w:val="000000"/>
          <w:kern w:val="0"/>
          <w:sz w:val="24"/>
        </w:rPr>
        <w:t>需的临时道路和交通设施，包括维修、养护和管理甲方提供的道路和交通设施，并承担相应费用。</w:t>
      </w:r>
    </w:p>
    <w:p w:rsidR="000B3D06" w:rsidRDefault="000B3D06" w:rsidP="000B3D06">
      <w:pPr>
        <w:autoSpaceDE w:val="0"/>
        <w:autoSpaceDN w:val="0"/>
        <w:adjustRightInd w:val="0"/>
        <w:spacing w:before="35"/>
        <w:jc w:val="left"/>
        <w:rPr>
          <w:rFonts w:ascii="宋体" w:hAnsi="Calibri" w:cs="宋体"/>
          <w:color w:val="000000"/>
          <w:kern w:val="0"/>
          <w:sz w:val="24"/>
        </w:rPr>
      </w:pPr>
      <w:r>
        <w:rPr>
          <w:rFonts w:ascii="宋体" w:hAnsi="Calibri" w:cs="宋体" w:hint="eastAsia"/>
          <w:color w:val="000000"/>
          <w:kern w:val="0"/>
          <w:sz w:val="24"/>
        </w:rPr>
        <w:t>乙方修建的临时道路和交通设施应免费提供甲方使用。</w:t>
      </w:r>
    </w:p>
    <w:p w:rsidR="000B3D06" w:rsidRDefault="000B3D06" w:rsidP="000B3D06">
      <w:pPr>
        <w:autoSpaceDE w:val="0"/>
        <w:autoSpaceDN w:val="0"/>
        <w:adjustRightInd w:val="0"/>
        <w:spacing w:before="35"/>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36" w:space="324"/>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13.3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30" w:lineRule="exact"/>
        <w:jc w:val="left"/>
        <w:rPr>
          <w:rFonts w:ascii="Calibri" w:hAnsi="Calibri"/>
          <w:color w:val="000000"/>
          <w:kern w:val="0"/>
          <w:sz w:val="13"/>
          <w:szCs w:val="13"/>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场外</w:t>
      </w:r>
      <w:r>
        <w:rPr>
          <w:rFonts w:ascii="宋体" w:hAnsi="Calibri" w:cs="宋体" w:hint="eastAsia"/>
          <w:color w:val="000000"/>
          <w:kern w:val="0"/>
          <w:sz w:val="18"/>
          <w:szCs w:val="18"/>
        </w:rPr>
        <w:t>交通</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乙方应遵守有关交通法规，严格按照道路和桥梁的限制荷重安全行驶，并服从交通管理部门的检查和监督。乙方车辆外出行驶所需的场外公共道路的通行费、养路费和税款等，由乙方承担。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2"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13.4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9"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超大件和超</w:t>
      </w:r>
      <w:r>
        <w:rPr>
          <w:rFonts w:ascii="宋体" w:hAnsi="Calibri" w:cs="宋体" w:hint="eastAsia"/>
          <w:color w:val="000000"/>
          <w:spacing w:val="11"/>
          <w:kern w:val="0"/>
          <w:sz w:val="18"/>
          <w:szCs w:val="18"/>
        </w:rPr>
        <w:t>重</w:t>
      </w:r>
      <w:r>
        <w:rPr>
          <w:rFonts w:ascii="宋体" w:hAnsi="Calibri" w:cs="宋体" w:hint="eastAsia"/>
          <w:color w:val="000000"/>
          <w:kern w:val="0"/>
          <w:sz w:val="18"/>
          <w:szCs w:val="18"/>
        </w:rPr>
        <w:t>件</w:t>
      </w:r>
      <w:r>
        <w:rPr>
          <w:rFonts w:ascii="宋体" w:hAnsi="Calibri" w:cs="宋体" w:hint="eastAsia"/>
          <w:color w:val="000000"/>
          <w:spacing w:val="1"/>
          <w:kern w:val="0"/>
          <w:sz w:val="18"/>
          <w:szCs w:val="18"/>
        </w:rPr>
        <w:t>的运输</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乙方应负责向交通管理部门办理运输超大件或超重件的申请手续，甲方应协助乙方办理上述手续。除专用条款另有约定外，运输超大件或超重件所需的道路和桥梁临时加固改造费用和其他有关费用，由乙方承担。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36" w:space="324"/>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13.5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9"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道路和桥梁</w:t>
      </w:r>
      <w:r>
        <w:rPr>
          <w:rFonts w:ascii="宋体" w:hAnsi="Calibri" w:cs="宋体" w:hint="eastAsia"/>
          <w:color w:val="000000"/>
          <w:spacing w:val="11"/>
          <w:kern w:val="0"/>
          <w:sz w:val="18"/>
          <w:szCs w:val="18"/>
        </w:rPr>
        <w:t>的</w:t>
      </w:r>
      <w:r>
        <w:rPr>
          <w:rFonts w:ascii="宋体" w:hAnsi="Calibri" w:cs="宋体" w:hint="eastAsia"/>
          <w:color w:val="000000"/>
          <w:kern w:val="0"/>
          <w:sz w:val="18"/>
          <w:szCs w:val="18"/>
        </w:rPr>
        <w:t>损</w:t>
      </w:r>
      <w:r>
        <w:rPr>
          <w:rFonts w:ascii="宋体" w:hAnsi="Calibri" w:cs="宋体" w:hint="eastAsia"/>
          <w:color w:val="000000"/>
          <w:spacing w:val="1"/>
          <w:kern w:val="0"/>
          <w:sz w:val="18"/>
          <w:szCs w:val="18"/>
        </w:rPr>
        <w:t>坏责任</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因乙方运输造成施工场地内外公共道路和桥梁损坏的，由乙方承担修复损</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36" w:space="324"/>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坏的全部费用和可能引起的赔偿。</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position w:val="-1"/>
          <w:sz w:val="24"/>
          <w:u w:val="single"/>
        </w:rPr>
      </w:pPr>
      <w:r>
        <w:rPr>
          <w:rFonts w:ascii="Calibri" w:hAnsi="Calibri"/>
          <w:color w:val="000000"/>
          <w:kern w:val="0"/>
          <w:position w:val="-1"/>
          <w:sz w:val="24"/>
        </w:rPr>
        <w:t>13.6</w:t>
      </w:r>
      <w:r>
        <w:rPr>
          <w:rFonts w:ascii="Calibri" w:hAnsi="Calibri" w:hint="eastAsia"/>
          <w:color w:val="000000"/>
          <w:kern w:val="0"/>
          <w:position w:val="-1"/>
          <w:sz w:val="24"/>
        </w:rPr>
        <w:tab/>
      </w: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8" w:line="130" w:lineRule="exact"/>
        <w:jc w:val="left"/>
        <w:rPr>
          <w:rFonts w:ascii="Calibri" w:hAnsi="Calibri"/>
          <w:color w:val="000000"/>
          <w:kern w:val="0"/>
          <w:sz w:val="13"/>
          <w:szCs w:val="13"/>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水路</w:t>
      </w:r>
      <w:r>
        <w:rPr>
          <w:rFonts w:ascii="宋体" w:hAnsi="Calibri" w:cs="宋体" w:hint="eastAsia"/>
          <w:color w:val="000000"/>
          <w:kern w:val="0"/>
          <w:sz w:val="18"/>
          <w:szCs w:val="18"/>
        </w:rPr>
        <w:t>和</w:t>
      </w:r>
      <w:r>
        <w:rPr>
          <w:rFonts w:ascii="宋体" w:hAnsi="Calibri" w:cs="宋体" w:hint="eastAsia"/>
          <w:color w:val="000000"/>
          <w:spacing w:val="1"/>
          <w:kern w:val="0"/>
          <w:sz w:val="18"/>
          <w:szCs w:val="18"/>
        </w:rPr>
        <w:t>航</w:t>
      </w:r>
      <w:r>
        <w:rPr>
          <w:rFonts w:ascii="宋体" w:hAnsi="Calibri" w:cs="宋体" w:hint="eastAsia"/>
          <w:color w:val="000000"/>
          <w:kern w:val="0"/>
          <w:sz w:val="18"/>
          <w:szCs w:val="18"/>
        </w:rPr>
        <w:t>空运输</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本条内容适用于水路运输和航空运输，其中“道路”包括河道、航线、船闸、机场</w:t>
      </w:r>
      <w:r>
        <w:rPr>
          <w:rFonts w:ascii="宋体" w:hAnsi="Calibri" w:cs="宋体" w:hint="eastAsia"/>
          <w:color w:val="000000"/>
          <w:spacing w:val="-30"/>
          <w:kern w:val="0"/>
          <w:sz w:val="24"/>
        </w:rPr>
        <w:t>、</w:t>
      </w:r>
      <w:r>
        <w:rPr>
          <w:rFonts w:ascii="宋体" w:hAnsi="Calibri" w:cs="宋体" w:hint="eastAsia"/>
          <w:color w:val="000000"/>
          <w:kern w:val="0"/>
          <w:sz w:val="24"/>
        </w:rPr>
        <w:t>码头</w:t>
      </w:r>
      <w:r>
        <w:rPr>
          <w:rFonts w:ascii="宋体" w:hAnsi="Calibri" w:cs="宋体" w:hint="eastAsia"/>
          <w:color w:val="000000"/>
          <w:spacing w:val="-30"/>
          <w:kern w:val="0"/>
          <w:sz w:val="24"/>
        </w:rPr>
        <w:t>、</w:t>
      </w:r>
      <w:r>
        <w:rPr>
          <w:rFonts w:ascii="宋体" w:hAnsi="Calibri" w:cs="宋体" w:hint="eastAsia"/>
          <w:color w:val="000000"/>
          <w:kern w:val="0"/>
          <w:sz w:val="24"/>
        </w:rPr>
        <w:t>堤防以及水路或航空运输中其他相似结构物</w:t>
      </w:r>
      <w:r>
        <w:rPr>
          <w:rFonts w:ascii="宋体" w:hAnsi="Calibri" w:cs="宋体" w:hint="eastAsia"/>
          <w:color w:val="000000"/>
          <w:spacing w:val="-150"/>
          <w:kern w:val="0"/>
          <w:sz w:val="24"/>
        </w:rPr>
        <w:t>；</w:t>
      </w:r>
      <w:r>
        <w:rPr>
          <w:rFonts w:ascii="宋体" w:hAnsi="Calibri" w:cs="宋体" w:hint="eastAsia"/>
          <w:color w:val="000000"/>
          <w:kern w:val="0"/>
          <w:sz w:val="24"/>
        </w:rPr>
        <w:t>“车辆</w:t>
      </w:r>
      <w:r>
        <w:rPr>
          <w:rFonts w:ascii="宋体" w:hAnsi="Calibri" w:cs="宋体" w:hint="eastAsia"/>
          <w:color w:val="000000"/>
          <w:spacing w:val="-30"/>
          <w:kern w:val="0"/>
          <w:sz w:val="24"/>
        </w:rPr>
        <w:t>”</w:t>
      </w:r>
      <w:r>
        <w:rPr>
          <w:rFonts w:ascii="宋体" w:hAnsi="Calibri" w:cs="宋体" w:hint="eastAsia"/>
          <w:color w:val="000000"/>
          <w:kern w:val="0"/>
          <w:sz w:val="24"/>
        </w:rPr>
        <w:t>包括船舶和飞机等。</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1"/>
            <w:col w:w="8400"/>
          </w:cols>
        </w:sectPr>
      </w:pPr>
    </w:p>
    <w:p w:rsidR="000B3D06" w:rsidRDefault="000B3D06" w:rsidP="000B3D06">
      <w:pPr>
        <w:autoSpaceDE w:val="0"/>
        <w:autoSpaceDN w:val="0"/>
        <w:adjustRightInd w:val="0"/>
        <w:spacing w:before="5"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66" w:name="_Toc63409396"/>
      <w:bookmarkStart w:id="67" w:name="_Toc287627939"/>
      <w:r>
        <w:rPr>
          <w:rFonts w:ascii="Calibri" w:eastAsia="黑体" w:hAnsi="Calibri"/>
          <w:bCs/>
          <w:color w:val="000000"/>
          <w:kern w:val="0"/>
          <w:position w:val="-1"/>
          <w:sz w:val="24"/>
          <w:szCs w:val="30"/>
        </w:rPr>
        <w:t>14</w:t>
      </w:r>
      <w:r>
        <w:rPr>
          <w:rFonts w:ascii="Calibri" w:eastAsia="黑体" w:hAnsi="Calibri" w:hint="eastAsia"/>
          <w:bCs/>
          <w:color w:val="000000"/>
          <w:kern w:val="0"/>
          <w:position w:val="-1"/>
          <w:sz w:val="24"/>
          <w:szCs w:val="30"/>
        </w:rPr>
        <w:tab/>
      </w:r>
      <w:r>
        <w:rPr>
          <w:rFonts w:ascii="Calibri" w:eastAsia="黑体" w:hAnsi="Calibri" w:hint="eastAsia"/>
          <w:bCs/>
          <w:color w:val="000000"/>
          <w:kern w:val="0"/>
          <w:position w:val="-1"/>
          <w:sz w:val="24"/>
          <w:szCs w:val="30"/>
        </w:rPr>
        <w:t>专项批准事件的签认</w:t>
      </w:r>
      <w:bookmarkEnd w:id="66"/>
      <w:bookmarkEnd w:id="6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14.1</w:t>
      </w:r>
    </w:p>
    <w:p w:rsidR="000B3D06" w:rsidRDefault="000B3D06" w:rsidP="000B3D06">
      <w:pPr>
        <w:autoSpaceDE w:val="0"/>
        <w:autoSpaceDN w:val="0"/>
        <w:adjustRightInd w:val="0"/>
        <w:spacing w:before="9"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专项批准事件</w:t>
      </w:r>
      <w:r>
        <w:rPr>
          <w:rFonts w:ascii="宋体" w:hAnsi="Calibri" w:cs="宋体" w:hint="eastAsia"/>
          <w:color w:val="000000"/>
          <w:spacing w:val="1"/>
          <w:kern w:val="0"/>
          <w:sz w:val="18"/>
          <w:szCs w:val="18"/>
        </w:rPr>
        <w:t>的签认</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0" w:lineRule="auto"/>
        <w:ind w:right="167"/>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2576" behindDoc="1" locked="0" layoutInCell="0" allowOverlap="1" wp14:anchorId="58E9BD89" wp14:editId="1A191A1F">
                <wp:simplePos x="0" y="0"/>
                <wp:positionH relativeFrom="page">
                  <wp:posOffset>1676400</wp:posOffset>
                </wp:positionH>
                <wp:positionV relativeFrom="paragraph">
                  <wp:posOffset>-912495</wp:posOffset>
                </wp:positionV>
                <wp:extent cx="4876800" cy="0"/>
                <wp:effectExtent l="0" t="0" r="0" b="0"/>
                <wp:wrapNone/>
                <wp:docPr id="1" name="任意多边形 1"/>
                <wp:cNvGraphicFramePr/>
                <a:graphic xmlns:a="http://schemas.openxmlformats.org/drawingml/2006/main">
                  <a:graphicData uri="http://schemas.microsoft.com/office/word/2010/wordprocessingShape">
                    <wps:wsp>
                      <wps:cNvSpPr/>
                      <wps:spPr>
                        <a:xfrm>
                          <a:off x="0" y="0"/>
                          <a:ext cx="4876800" cy="0"/>
                        </a:xfrm>
                        <a:custGeom>
                          <a:avLst/>
                          <a:gdLst/>
                          <a:ahLst/>
                          <a:cxnLst>
                            <a:cxn ang="0">
                              <a:pos x="0" y="0"/>
                            </a:cxn>
                            <a:cxn ang="0">
                              <a:pos x="2147483647" y="0"/>
                            </a:cxn>
                          </a:cxnLst>
                          <a:rect l="0" t="0" r="0" b="0"/>
                          <a:pathLst>
                            <a:path w="7680">
                              <a:moveTo>
                                <a:pt x="0" y="0"/>
                              </a:moveTo>
                              <a:lnTo>
                                <a:pt x="7680" y="0"/>
                              </a:lnTo>
                            </a:path>
                          </a:pathLst>
                        </a:custGeom>
                        <a:noFill/>
                        <a:ln w="8890" cap="flat" cmpd="sng">
                          <a:solidFill>
                            <a:srgbClr val="000000"/>
                          </a:solidFill>
                          <a:prstDash val="solid"/>
                          <a:headEnd type="none" w="med" len="med"/>
                          <a:tailEnd type="none" w="med" len="med"/>
                        </a:ln>
                        <a:effectLst/>
                      </wps:spPr>
                      <wps:bodyPr upright="1"/>
                    </wps:wsp>
                  </a:graphicData>
                </a:graphic>
              </wp:anchor>
            </w:drawing>
          </mc:Choice>
          <mc:Fallback>
            <w:pict>
              <v:polyline w14:anchorId="5FA1E3AA" id="任意多边形 1" o:spid="_x0000_s1026" style="position:absolute;left:0;text-align:left;z-index:-251643904;visibility:visible;mso-wrap-style:square;mso-wrap-distance-left:9pt;mso-wrap-distance-top:0;mso-wrap-distance-right:9pt;mso-wrap-distance-bottom:0;mso-position-horizontal:absolute;mso-position-horizontal-relative:page;mso-position-vertical:absolute;mso-position-vertical-relative:text;v-text-anchor:top" points="132pt,-71.85pt,516pt,-71.85pt" coordsize="7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" o:allowincell="f" filled="f" strokeweight=".7pt">
                <v:path arrowok="t" o:connecttype="custom" o:connectlocs="0,0;2147483646,0" o:connectangles="0,0" textboxrect="0,0,7680,0"/>
                <w10:wrap anchorx="page"/>
              </v:polyline>
            </w:pict>
          </mc:Fallback>
        </mc:AlternateContent>
      </w:r>
      <w:r>
        <w:rPr>
          <w:rFonts w:ascii="宋体" w:hAnsi="Calibri" w:cs="宋体" w:hint="eastAsia"/>
          <w:color w:val="000000"/>
          <w:kern w:val="0"/>
          <w:sz w:val="24"/>
        </w:rPr>
        <w:t>合同履行期间</w:t>
      </w:r>
      <w:r>
        <w:rPr>
          <w:rFonts w:ascii="宋体" w:hAnsi="Calibri" w:cs="宋体" w:hint="eastAsia"/>
          <w:color w:val="000000"/>
          <w:spacing w:val="-40"/>
          <w:kern w:val="0"/>
          <w:sz w:val="24"/>
        </w:rPr>
        <w:t>，</w:t>
      </w:r>
      <w:r>
        <w:rPr>
          <w:rFonts w:ascii="宋体" w:hAnsi="Calibri" w:cs="宋体" w:hint="eastAsia"/>
          <w:color w:val="000000"/>
          <w:kern w:val="0"/>
          <w:sz w:val="24"/>
        </w:rPr>
        <w:t>合同工程发生第</w:t>
      </w:r>
      <w:r>
        <w:rPr>
          <w:rFonts w:ascii="Calibri" w:hAnsi="Calibri"/>
          <w:color w:val="000000"/>
          <w:kern w:val="0"/>
          <w:sz w:val="24"/>
        </w:rPr>
        <w:t xml:space="preserve">23.3 </w:t>
      </w:r>
      <w:r>
        <w:rPr>
          <w:rFonts w:ascii="宋体" w:hAnsi="Calibri" w:cs="宋体" w:hint="eastAsia"/>
          <w:color w:val="000000"/>
          <w:kern w:val="0"/>
          <w:sz w:val="24"/>
        </w:rPr>
        <w:t>款</w:t>
      </w:r>
      <w:r>
        <w:rPr>
          <w:rFonts w:ascii="宋体" w:hAnsi="Calibri" w:cs="宋体" w:hint="eastAsia"/>
          <w:color w:val="000000"/>
          <w:spacing w:val="-40"/>
          <w:kern w:val="0"/>
          <w:sz w:val="24"/>
        </w:rPr>
        <w:t>、</w:t>
      </w:r>
      <w:r>
        <w:rPr>
          <w:rFonts w:ascii="宋体" w:hAnsi="Calibri" w:cs="宋体" w:hint="eastAsia"/>
          <w:color w:val="000000"/>
          <w:kern w:val="0"/>
          <w:sz w:val="24"/>
        </w:rPr>
        <w:t>第</w:t>
      </w:r>
      <w:r>
        <w:rPr>
          <w:rFonts w:ascii="Calibri" w:hAnsi="Calibri"/>
          <w:color w:val="000000"/>
          <w:kern w:val="0"/>
          <w:sz w:val="24"/>
        </w:rPr>
        <w:t xml:space="preserve">24.3 </w:t>
      </w:r>
      <w:r>
        <w:rPr>
          <w:rFonts w:ascii="宋体" w:hAnsi="Calibri" w:cs="宋体" w:hint="eastAsia"/>
          <w:color w:val="000000"/>
          <w:kern w:val="0"/>
          <w:sz w:val="24"/>
        </w:rPr>
        <w:t>款专项批准事件的</w:t>
      </w:r>
      <w:r>
        <w:rPr>
          <w:rFonts w:ascii="宋体" w:hAnsi="Calibri" w:cs="宋体" w:hint="eastAsia"/>
          <w:color w:val="000000"/>
          <w:spacing w:val="-40"/>
          <w:kern w:val="0"/>
          <w:sz w:val="24"/>
        </w:rPr>
        <w:t>，</w:t>
      </w:r>
      <w:r>
        <w:rPr>
          <w:rFonts w:ascii="宋体" w:hAnsi="Calibri" w:cs="宋体" w:hint="eastAsia"/>
          <w:color w:val="000000"/>
          <w:kern w:val="0"/>
          <w:sz w:val="24"/>
        </w:rPr>
        <w:t>甲方批准后应通知监理工程师和（或）造价工程师按照合同约定以书面形式向乙方发出工作指令，提供所需的相关资料。乙方在收到监理工程师和（或）造价工程师发出的工作指令后，应按照合同约定实施发生事件的相关工作。合同双方当事人应按照第</w:t>
      </w:r>
      <w:r>
        <w:rPr>
          <w:rFonts w:ascii="Calibri" w:hAnsi="Calibri"/>
          <w:color w:val="000000"/>
          <w:kern w:val="0"/>
          <w:sz w:val="24"/>
        </w:rPr>
        <w:t xml:space="preserve">14.2 </w:t>
      </w:r>
      <w:r>
        <w:rPr>
          <w:rFonts w:ascii="宋体" w:hAnsi="Calibri" w:cs="宋体" w:hint="eastAsia"/>
          <w:color w:val="000000"/>
          <w:kern w:val="0"/>
          <w:sz w:val="24"/>
        </w:rPr>
        <w:t>款规定对发生的专项批准事件予以签认</w:t>
      </w:r>
      <w:r>
        <w:rPr>
          <w:rFonts w:ascii="宋体" w:hAnsi="Calibri" w:cs="宋体" w:hint="eastAsia"/>
          <w:color w:val="000000"/>
          <w:spacing w:val="-60"/>
          <w:kern w:val="0"/>
          <w:sz w:val="24"/>
        </w:rPr>
        <w:t>，</w:t>
      </w:r>
      <w:r>
        <w:rPr>
          <w:rFonts w:ascii="宋体" w:hAnsi="Calibri" w:cs="宋体" w:hint="eastAsia"/>
          <w:color w:val="000000"/>
          <w:kern w:val="0"/>
          <w:sz w:val="24"/>
        </w:rPr>
        <w:t>并及时将发生事件的相关资料整理</w:t>
      </w:r>
      <w:r>
        <w:rPr>
          <w:rFonts w:ascii="宋体" w:hAnsi="Calibri" w:cs="宋体" w:hint="eastAsia"/>
          <w:color w:val="000000"/>
          <w:spacing w:val="-40"/>
          <w:kern w:val="0"/>
          <w:sz w:val="24"/>
        </w:rPr>
        <w:t>、</w:t>
      </w:r>
      <w:r>
        <w:rPr>
          <w:rFonts w:ascii="宋体" w:hAnsi="Calibri" w:cs="宋体" w:hint="eastAsia"/>
          <w:color w:val="000000"/>
          <w:kern w:val="0"/>
          <w:sz w:val="24"/>
        </w:rPr>
        <w:t>归档</w:t>
      </w:r>
      <w:r>
        <w:rPr>
          <w:rFonts w:ascii="宋体" w:hAnsi="Calibri" w:cs="宋体" w:hint="eastAsia"/>
          <w:color w:val="000000"/>
          <w:spacing w:val="-40"/>
          <w:kern w:val="0"/>
          <w:sz w:val="24"/>
        </w:rPr>
        <w:t>，</w:t>
      </w:r>
      <w:r>
        <w:rPr>
          <w:rFonts w:ascii="宋体" w:hAnsi="Calibri" w:cs="宋体" w:hint="eastAsia"/>
          <w:color w:val="000000"/>
          <w:kern w:val="0"/>
          <w:sz w:val="24"/>
        </w:rPr>
        <w:t>同时按第</w:t>
      </w:r>
      <w:r>
        <w:rPr>
          <w:rFonts w:ascii="Calibri" w:hAnsi="Calibri"/>
          <w:color w:val="000000"/>
          <w:kern w:val="0"/>
          <w:sz w:val="24"/>
        </w:rPr>
        <w:t xml:space="preserve">23.2 </w:t>
      </w:r>
      <w:r>
        <w:rPr>
          <w:rFonts w:ascii="宋体" w:hAnsi="Calibri" w:cs="宋体" w:hint="eastAsia"/>
          <w:color w:val="000000"/>
          <w:kern w:val="0"/>
          <w:sz w:val="24"/>
        </w:rPr>
        <w:t>款</w:t>
      </w:r>
      <w:r>
        <w:rPr>
          <w:rFonts w:ascii="宋体" w:hAnsi="Calibri" w:cs="宋体" w:hint="eastAsia"/>
          <w:color w:val="000000"/>
          <w:spacing w:val="-40"/>
          <w:kern w:val="0"/>
          <w:sz w:val="24"/>
        </w:rPr>
        <w:t>、</w:t>
      </w:r>
      <w:r>
        <w:rPr>
          <w:rFonts w:ascii="宋体" w:hAnsi="Calibri" w:cs="宋体" w:hint="eastAsia"/>
          <w:color w:val="000000"/>
          <w:kern w:val="0"/>
          <w:sz w:val="24"/>
        </w:rPr>
        <w:t>第</w:t>
      </w:r>
      <w:r>
        <w:rPr>
          <w:rFonts w:ascii="Calibri" w:hAnsi="Calibri"/>
          <w:color w:val="000000"/>
          <w:kern w:val="0"/>
          <w:sz w:val="24"/>
        </w:rPr>
        <w:t xml:space="preserve">24.2 </w:t>
      </w:r>
      <w:r>
        <w:rPr>
          <w:rFonts w:ascii="宋体" w:hAnsi="Calibri" w:cs="宋体" w:hint="eastAsia"/>
          <w:color w:val="000000"/>
          <w:kern w:val="0"/>
          <w:sz w:val="24"/>
        </w:rPr>
        <w:t>款规定职权将其</w:t>
      </w:r>
    </w:p>
    <w:p w:rsidR="000B3D06" w:rsidRDefault="000B3D06" w:rsidP="000B3D06">
      <w:pPr>
        <w:autoSpaceDE w:val="0"/>
        <w:autoSpaceDN w:val="0"/>
        <w:adjustRightInd w:val="0"/>
        <w:spacing w:before="16"/>
        <w:jc w:val="left"/>
        <w:rPr>
          <w:rFonts w:ascii="宋体" w:hAnsi="Calibri" w:cs="宋体"/>
          <w:color w:val="000000"/>
          <w:kern w:val="0"/>
          <w:sz w:val="24"/>
        </w:rPr>
      </w:pPr>
      <w:r>
        <w:rPr>
          <w:rFonts w:ascii="宋体" w:hAnsi="Calibri" w:cs="宋体" w:hint="eastAsia"/>
          <w:color w:val="000000"/>
          <w:kern w:val="0"/>
          <w:sz w:val="24"/>
        </w:rPr>
        <w:t>中一份送监理工程师和（或）造价工程师留存。</w:t>
      </w:r>
    </w:p>
    <w:p w:rsidR="000B3D06" w:rsidRDefault="000B3D06" w:rsidP="000B3D06">
      <w:pPr>
        <w:autoSpaceDE w:val="0"/>
        <w:autoSpaceDN w:val="0"/>
        <w:adjustRightInd w:val="0"/>
        <w:spacing w:before="1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8"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14.2</w:t>
      </w:r>
      <w:r>
        <w:rPr>
          <w:rFonts w:ascii="Calibri" w:hAnsi="Calibri"/>
          <w:color w:val="000000"/>
          <w:kern w:val="0"/>
          <w:position w:val="-1"/>
          <w:sz w:val="24"/>
        </w:rPr>
        <w:tab/>
      </w:r>
    </w:p>
    <w:p w:rsidR="000B3D06" w:rsidRDefault="000B3D06" w:rsidP="000B3D06">
      <w:pPr>
        <w:autoSpaceDE w:val="0"/>
        <w:autoSpaceDN w:val="0"/>
        <w:adjustRightInd w:val="0"/>
        <w:spacing w:before="5"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5"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6" w:line="281" w:lineRule="auto"/>
        <w:ind w:left="28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专项批准事件</w:t>
      </w:r>
      <w:r>
        <w:rPr>
          <w:rFonts w:ascii="宋体" w:hAnsi="Calibri" w:cs="宋体" w:hint="eastAsia"/>
          <w:color w:val="000000"/>
          <w:spacing w:val="1"/>
          <w:kern w:val="0"/>
          <w:sz w:val="18"/>
          <w:szCs w:val="18"/>
        </w:rPr>
        <w:t>签认</w:t>
      </w:r>
      <w:r>
        <w:rPr>
          <w:rFonts w:ascii="宋体" w:hAnsi="Calibri" w:cs="宋体" w:hint="eastAsia"/>
          <w:color w:val="000000"/>
          <w:kern w:val="0"/>
          <w:sz w:val="18"/>
          <w:szCs w:val="18"/>
        </w:rPr>
        <w:t>人</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要求</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合同双方当事人应按照第</w:t>
      </w:r>
      <w:r>
        <w:rPr>
          <w:rFonts w:ascii="Calibri" w:hAnsi="Calibri"/>
          <w:color w:val="000000"/>
          <w:kern w:val="0"/>
          <w:position w:val="-1"/>
          <w:sz w:val="24"/>
        </w:rPr>
        <w:t>23.1</w:t>
      </w:r>
      <w:r>
        <w:rPr>
          <w:rFonts w:ascii="宋体" w:hAnsi="Calibri" w:cs="宋体" w:hint="eastAsia"/>
          <w:color w:val="000000"/>
          <w:spacing w:val="-1"/>
          <w:kern w:val="0"/>
          <w:position w:val="-1"/>
          <w:sz w:val="24"/>
        </w:rPr>
        <w:t>款、</w:t>
      </w:r>
      <w:r>
        <w:rPr>
          <w:rFonts w:ascii="宋体" w:hAnsi="Calibri" w:cs="宋体" w:hint="eastAsia"/>
          <w:color w:val="000000"/>
          <w:kern w:val="0"/>
          <w:position w:val="-1"/>
          <w:sz w:val="24"/>
        </w:rPr>
        <w:t>第</w:t>
      </w:r>
      <w:r>
        <w:rPr>
          <w:rFonts w:ascii="Calibri" w:hAnsi="Calibri"/>
          <w:color w:val="000000"/>
          <w:kern w:val="0"/>
          <w:position w:val="-1"/>
          <w:sz w:val="24"/>
        </w:rPr>
        <w:t>24.1</w:t>
      </w:r>
      <w:r>
        <w:rPr>
          <w:rFonts w:ascii="宋体" w:hAnsi="Calibri" w:cs="宋体" w:hint="eastAsia"/>
          <w:color w:val="000000"/>
          <w:kern w:val="0"/>
          <w:position w:val="-1"/>
          <w:sz w:val="24"/>
        </w:rPr>
        <w:t>款和第</w:t>
      </w:r>
      <w:r>
        <w:rPr>
          <w:rFonts w:ascii="Calibri" w:hAnsi="Calibri"/>
          <w:color w:val="000000"/>
          <w:kern w:val="0"/>
          <w:position w:val="-1"/>
          <w:sz w:val="24"/>
        </w:rPr>
        <w:t>25.1</w:t>
      </w:r>
      <w:r>
        <w:rPr>
          <w:rFonts w:ascii="宋体" w:hAnsi="Calibri" w:cs="宋体" w:hint="eastAsia"/>
          <w:color w:val="000000"/>
          <w:kern w:val="0"/>
          <w:position w:val="-1"/>
          <w:sz w:val="24"/>
        </w:rPr>
        <w:t>款规定，分别在专用条</w:t>
      </w:r>
    </w:p>
    <w:p w:rsidR="000B3D06" w:rsidRDefault="000B3D06" w:rsidP="000B3D06">
      <w:pPr>
        <w:autoSpaceDE w:val="0"/>
        <w:autoSpaceDN w:val="0"/>
        <w:adjustRightInd w:val="0"/>
        <w:spacing w:before="41" w:line="468" w:lineRule="exact"/>
        <w:ind w:right="5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3600" behindDoc="1" locked="0" layoutInCell="0" allowOverlap="1" wp14:anchorId="500BD993" wp14:editId="71A6ACB9">
                <wp:simplePos x="0" y="0"/>
                <wp:positionH relativeFrom="page">
                  <wp:posOffset>1638935</wp:posOffset>
                </wp:positionH>
                <wp:positionV relativeFrom="paragraph">
                  <wp:posOffset>1706880</wp:posOffset>
                </wp:positionV>
                <wp:extent cx="5180965" cy="0"/>
                <wp:effectExtent l="0" t="0" r="0" b="0"/>
                <wp:wrapNone/>
                <wp:docPr id="80" name="任意多边形 80"/>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39683EB" id="任意多边形 80" o:spid="_x0000_s1026" style="position:absolute;left:0;text-align:left;margin-left:129.05pt;margin-top:134.4pt;width:407.95pt;height:0;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" o:allowincell="f" path="m,l8159,e" filled="f" strokeweight=".24692mm">
                <v:path arrowok="t" o:connecttype="custom" o:connectlocs="0,0;5180330,0" o:connectangles="0,0"/>
                <w10:wrap anchorx="page"/>
              </v:shape>
            </w:pict>
          </mc:Fallback>
        </mc:AlternateContent>
      </w:r>
      <w:r>
        <w:rPr>
          <w:rFonts w:ascii="宋体" w:hAnsi="Calibri" w:cs="宋体" w:hint="eastAsia"/>
          <w:color w:val="000000"/>
          <w:kern w:val="0"/>
          <w:sz w:val="24"/>
        </w:rPr>
        <w:t>款中写明负责专项批准事件签认的监理工程师</w:t>
      </w:r>
      <w:r>
        <w:rPr>
          <w:rFonts w:ascii="宋体" w:hAnsi="Calibri" w:cs="宋体" w:hint="eastAsia"/>
          <w:color w:val="000000"/>
          <w:spacing w:val="-119"/>
          <w:kern w:val="0"/>
          <w:sz w:val="24"/>
        </w:rPr>
        <w:t>、</w:t>
      </w:r>
      <w:r>
        <w:rPr>
          <w:rFonts w:ascii="宋体" w:hAnsi="Calibri" w:cs="宋体" w:hint="eastAsia"/>
          <w:color w:val="000000"/>
          <w:kern w:val="0"/>
          <w:sz w:val="24"/>
        </w:rPr>
        <w:t>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0B3D06" w:rsidRDefault="000B3D06" w:rsidP="000B3D06">
      <w:pPr>
        <w:autoSpaceDE w:val="0"/>
        <w:autoSpaceDN w:val="0"/>
        <w:adjustRightInd w:val="0"/>
        <w:spacing w:before="41" w:line="468"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52" w:space="307"/>
            <w:col w:w="8401"/>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5"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68" w:name="_Toc63409397"/>
      <w:bookmarkStart w:id="69" w:name="_Toc287627940"/>
      <w:r>
        <w:rPr>
          <w:rFonts w:ascii="Calibri" w:eastAsia="黑体" w:hAnsi="Calibri"/>
          <w:bCs/>
          <w:color w:val="000000"/>
          <w:kern w:val="0"/>
          <w:position w:val="-1"/>
          <w:sz w:val="24"/>
          <w:szCs w:val="30"/>
        </w:rPr>
        <w:t>15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专利技术</w:t>
      </w:r>
      <w:bookmarkEnd w:id="68"/>
      <w:bookmarkEnd w:id="69"/>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15.1</w:t>
      </w:r>
    </w:p>
    <w:p w:rsidR="000B3D06" w:rsidRDefault="000B3D06" w:rsidP="000B3D06">
      <w:pPr>
        <w:autoSpaceDE w:val="0"/>
        <w:autoSpaceDN w:val="0"/>
        <w:adjustRightInd w:val="0"/>
        <w:spacing w:before="9" w:line="220" w:lineRule="exact"/>
        <w:jc w:val="left"/>
        <w:rPr>
          <w:rFonts w:ascii="Calibri" w:hAnsi="Calibri"/>
          <w:color w:val="000000"/>
          <w:kern w:val="0"/>
          <w:sz w:val="22"/>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侵犯专利技术</w:t>
      </w:r>
      <w:r>
        <w:rPr>
          <w:rFonts w:ascii="宋体" w:hAnsi="Calibri" w:cs="宋体" w:hint="eastAsia"/>
          <w:color w:val="000000"/>
          <w:spacing w:val="1"/>
          <w:kern w:val="0"/>
          <w:sz w:val="18"/>
          <w:szCs w:val="18"/>
        </w:rPr>
        <w:t>责任</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rPr>
          <w:rFonts w:ascii="宋体" w:hAnsi="Calibri" w:cs="宋体"/>
          <w:color w:val="000000"/>
          <w:kern w:val="0"/>
          <w:sz w:val="24"/>
        </w:rPr>
      </w:pPr>
      <w:r>
        <w:rPr>
          <w:rFonts w:ascii="宋体" w:hAnsi="Calibri" w:cs="宋体" w:hint="eastAsia"/>
          <w:color w:val="000000"/>
          <w:kern w:val="0"/>
          <w:sz w:val="24"/>
        </w:rPr>
        <w:t>乙方在实施、完成并保修合同工程过程中，如因采用施工工艺或使用施工设备及自身供应的材料和工程设备，而发生侵犯他人商标、图案、工艺、材料、设备专利权或知识产权的行为，并引起索赔或诉讼，则一切与此有关的损失、</w:t>
      </w:r>
    </w:p>
    <w:p w:rsidR="000B3D06" w:rsidRDefault="000B3D06" w:rsidP="000B3D06">
      <w:pPr>
        <w:autoSpaceDE w:val="0"/>
        <w:autoSpaceDN w:val="0"/>
        <w:adjustRightInd w:val="0"/>
        <w:spacing w:line="316"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赔偿</w:t>
      </w:r>
      <w:r>
        <w:rPr>
          <w:rFonts w:ascii="宋体" w:hAnsi="Calibri" w:cs="宋体" w:hint="eastAsia"/>
          <w:color w:val="000000"/>
          <w:spacing w:val="-40"/>
          <w:kern w:val="0"/>
          <w:position w:val="-3"/>
          <w:sz w:val="24"/>
        </w:rPr>
        <w:t>、</w:t>
      </w:r>
      <w:r>
        <w:rPr>
          <w:rFonts w:ascii="宋体" w:hAnsi="Calibri" w:cs="宋体" w:hint="eastAsia"/>
          <w:color w:val="000000"/>
          <w:kern w:val="0"/>
          <w:position w:val="-3"/>
          <w:sz w:val="24"/>
        </w:rPr>
        <w:t>诉讼等责任</w:t>
      </w:r>
      <w:r>
        <w:rPr>
          <w:rFonts w:ascii="宋体" w:hAnsi="Calibri" w:cs="宋体" w:hint="eastAsia"/>
          <w:color w:val="000000"/>
          <w:spacing w:val="-40"/>
          <w:kern w:val="0"/>
          <w:position w:val="-3"/>
          <w:sz w:val="24"/>
        </w:rPr>
        <w:t>，</w:t>
      </w:r>
      <w:r>
        <w:rPr>
          <w:rFonts w:ascii="宋体" w:hAnsi="Calibri" w:cs="宋体" w:hint="eastAsia"/>
          <w:color w:val="000000"/>
          <w:kern w:val="0"/>
          <w:position w:val="-3"/>
          <w:sz w:val="24"/>
        </w:rPr>
        <w:t>均由乙方承担</w:t>
      </w:r>
      <w:r>
        <w:rPr>
          <w:rFonts w:ascii="宋体" w:hAnsi="Calibri" w:cs="宋体" w:hint="eastAsia"/>
          <w:color w:val="000000"/>
          <w:spacing w:val="-40"/>
          <w:kern w:val="0"/>
          <w:position w:val="-3"/>
          <w:sz w:val="24"/>
        </w:rPr>
        <w:t>。</w:t>
      </w:r>
      <w:r>
        <w:rPr>
          <w:rFonts w:ascii="宋体" w:hAnsi="Calibri" w:cs="宋体" w:hint="eastAsia"/>
          <w:color w:val="000000"/>
          <w:kern w:val="0"/>
          <w:position w:val="-3"/>
          <w:sz w:val="24"/>
        </w:rPr>
        <w:t>但由于遵守甲方提供的施工设计图纸、</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标准与规范、技术说明和要求而造成的侵权，则属例外。</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0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15.2</w:t>
      </w:r>
      <w:r>
        <w:rPr>
          <w:rFonts w:ascii="Calibri" w:hAnsi="Calibri" w:hint="eastAsia"/>
          <w:color w:val="000000"/>
          <w:kern w:val="0"/>
          <w:position w:val="-1"/>
          <w:sz w:val="24"/>
        </w:rPr>
        <w:tab/>
      </w:r>
    </w:p>
    <w:p w:rsidR="000B3D06" w:rsidRDefault="000B3D06" w:rsidP="000B3D06">
      <w:pPr>
        <w:tabs>
          <w:tab w:val="left" w:pos="9800"/>
        </w:tabs>
        <w:autoSpaceDE w:val="0"/>
        <w:autoSpaceDN w:val="0"/>
        <w:adjustRightInd w:val="0"/>
        <w:spacing w:line="271" w:lineRule="exact"/>
        <w:ind w:left="141"/>
        <w:jc w:val="left"/>
        <w:rPr>
          <w:rFonts w:ascii="Calibri" w:hAnsi="Calibri"/>
          <w:color w:val="000000"/>
          <w:kern w:val="0"/>
          <w:sz w:val="24"/>
        </w:rPr>
      </w:pPr>
    </w:p>
    <w:p w:rsidR="000B3D06" w:rsidRDefault="000B3D06" w:rsidP="000B3D06">
      <w:pPr>
        <w:tabs>
          <w:tab w:val="left" w:pos="980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5" w:line="220" w:lineRule="exact"/>
        <w:jc w:val="left"/>
        <w:rPr>
          <w:rFonts w:ascii="Calibri" w:hAnsi="Calibri"/>
          <w:color w:val="000000"/>
          <w:kern w:val="0"/>
          <w:sz w:val="22"/>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专利技术的使</w:t>
      </w:r>
      <w:r>
        <w:rPr>
          <w:rFonts w:ascii="宋体" w:hAnsi="Calibri" w:cs="宋体" w:hint="eastAsia"/>
          <w:color w:val="000000"/>
          <w:kern w:val="0"/>
          <w:sz w:val="18"/>
          <w:szCs w:val="18"/>
        </w:rPr>
        <w:t>用</w:t>
      </w:r>
    </w:p>
    <w:p w:rsidR="000B3D06" w:rsidRDefault="000B3D06" w:rsidP="000B3D06">
      <w:pPr>
        <w:autoSpaceDE w:val="0"/>
        <w:autoSpaceDN w:val="0"/>
        <w:adjustRightInd w:val="0"/>
        <w:spacing w:before="14" w:line="466" w:lineRule="exact"/>
        <w:ind w:right="167"/>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乙方在投标文件中采用专利技术的，其发生的费用已包含在投标报价内。承包人的技术秘密和第</w:t>
      </w:r>
      <w:r>
        <w:rPr>
          <w:rFonts w:ascii="Calibri" w:hAnsi="Calibri"/>
          <w:color w:val="000000"/>
          <w:kern w:val="0"/>
          <w:sz w:val="24"/>
        </w:rPr>
        <w:t>91</w:t>
      </w:r>
      <w:r>
        <w:rPr>
          <w:rFonts w:ascii="宋体" w:hAnsi="Calibri" w:cs="宋体" w:hint="eastAsia"/>
          <w:color w:val="000000"/>
          <w:kern w:val="0"/>
          <w:sz w:val="24"/>
        </w:rPr>
        <w:t>条规定的保密信息、资料等，甲方应严格按照第</w:t>
      </w:r>
      <w:r>
        <w:rPr>
          <w:rFonts w:ascii="Calibri" w:hAnsi="Calibri"/>
          <w:color w:val="000000"/>
          <w:kern w:val="0"/>
          <w:sz w:val="24"/>
        </w:rPr>
        <w:t xml:space="preserve">91 </w:t>
      </w:r>
      <w:r>
        <w:rPr>
          <w:rFonts w:ascii="宋体" w:hAnsi="Calibri" w:cs="宋体" w:hint="eastAsia"/>
          <w:color w:val="000000"/>
          <w:kern w:val="0"/>
          <w:sz w:val="24"/>
        </w:rPr>
        <w:t>条规定不得为合同以外的目的泄露给第三方。</w:t>
      </w:r>
    </w:p>
    <w:p w:rsidR="000B3D06" w:rsidRDefault="000B3D06" w:rsidP="000B3D06">
      <w:pPr>
        <w:autoSpaceDE w:val="0"/>
        <w:autoSpaceDN w:val="0"/>
        <w:adjustRightInd w:val="0"/>
        <w:spacing w:before="14" w:line="466" w:lineRule="exact"/>
        <w:ind w:right="167"/>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15.3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74624" behindDoc="1" locked="0" layoutInCell="0" allowOverlap="1" wp14:anchorId="223D2A9F" wp14:editId="1F98E184">
                <wp:simplePos x="0" y="0"/>
                <wp:positionH relativeFrom="page">
                  <wp:posOffset>1715135</wp:posOffset>
                </wp:positionH>
                <wp:positionV relativeFrom="paragraph">
                  <wp:posOffset>1334770</wp:posOffset>
                </wp:positionV>
                <wp:extent cx="5142230" cy="0"/>
                <wp:effectExtent l="0" t="0" r="0" b="0"/>
                <wp:wrapNone/>
                <wp:docPr id="79" name="任意多边形 79"/>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7B15188" id="任意多边形 79" o:spid="_x0000_s1026" style="position:absolute;left:0;text-align:left;margin-left:135.05pt;margin-top:105.1pt;width:404.9pt;height:0;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版权和知识产</w:t>
      </w:r>
      <w:r>
        <w:rPr>
          <w:rFonts w:ascii="宋体" w:hAnsi="Calibri" w:cs="宋体" w:hint="eastAsia"/>
          <w:color w:val="000000"/>
          <w:kern w:val="0"/>
          <w:sz w:val="18"/>
          <w:szCs w:val="18"/>
        </w:rPr>
        <w:t>权</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70" w:name="_Toc287627941"/>
      <w:bookmarkStart w:id="71" w:name="_Toc63409398"/>
      <w:r>
        <w:rPr>
          <w:rFonts w:ascii="Calibri" w:eastAsia="黑体" w:hAnsi="Calibri"/>
          <w:bCs/>
          <w:color w:val="000000"/>
          <w:kern w:val="0"/>
          <w:position w:val="-1"/>
          <w:sz w:val="24"/>
          <w:szCs w:val="30"/>
        </w:rPr>
        <w:t>16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联合的责任</w:t>
      </w:r>
      <w:bookmarkEnd w:id="70"/>
      <w:bookmarkEnd w:id="7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16.1</w:t>
      </w: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共同的和各自</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jc w:val="left"/>
        <w:rPr>
          <w:rFonts w:ascii="宋体" w:hAnsi="Calibri" w:cs="宋体"/>
          <w:color w:val="000000"/>
          <w:kern w:val="0"/>
          <w:sz w:val="24"/>
        </w:rPr>
      </w:pPr>
      <w:r>
        <w:rPr>
          <w:rFonts w:ascii="宋体" w:hAnsi="Calibri" w:cs="宋体" w:hint="eastAsia"/>
          <w:color w:val="000000"/>
          <w:kern w:val="0"/>
          <w:sz w:val="24"/>
        </w:rPr>
        <w:t>如果乙方是联合体经营，则联合体各方应共同与甲方签订合同协议书，并在工程开工前签订联合体施工协议书，作为本合同的附件。该联合体各方都应</w:t>
      </w:r>
    </w:p>
    <w:p w:rsidR="000B3D06" w:rsidRDefault="000B3D06" w:rsidP="000B3D06">
      <w:pPr>
        <w:autoSpaceDE w:val="0"/>
        <w:autoSpaceDN w:val="0"/>
        <w:adjustRightInd w:val="0"/>
        <w:spacing w:before="37"/>
        <w:jc w:val="left"/>
        <w:rPr>
          <w:rFonts w:ascii="宋体" w:hAnsi="Calibri" w:cs="宋体"/>
          <w:color w:val="000000"/>
          <w:kern w:val="0"/>
          <w:sz w:val="24"/>
        </w:rPr>
      </w:pPr>
      <w:r>
        <w:rPr>
          <w:rFonts w:ascii="宋体" w:hAnsi="Calibri" w:cs="宋体" w:hint="eastAsia"/>
          <w:color w:val="000000"/>
          <w:kern w:val="0"/>
          <w:sz w:val="24"/>
        </w:rPr>
        <w:t>在合同履行期间对甲方负有共同的和各自的责任。</w:t>
      </w:r>
    </w:p>
    <w:p w:rsidR="000B3D06" w:rsidRDefault="000B3D06" w:rsidP="000B3D06">
      <w:pPr>
        <w:autoSpaceDE w:val="0"/>
        <w:autoSpaceDN w:val="0"/>
        <w:adjustRightInd w:val="0"/>
        <w:spacing w:before="3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16.2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联合体文件签</w:t>
      </w:r>
      <w:r>
        <w:rPr>
          <w:rFonts w:ascii="宋体" w:hAnsi="Calibri" w:cs="宋体" w:hint="eastAsia"/>
          <w:color w:val="000000"/>
          <w:kern w:val="0"/>
          <w:sz w:val="18"/>
          <w:szCs w:val="18"/>
        </w:rPr>
        <w:t>暑</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甲方事先书面同意，联合体的组成、结构和施工协议书不得随意变动。</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6" w:line="280" w:lineRule="exact"/>
        <w:jc w:val="left"/>
        <w:rPr>
          <w:rFonts w:ascii="宋体" w:hAnsi="Calibri" w:cs="宋体"/>
          <w:color w:val="000000"/>
          <w:kern w:val="0"/>
          <w:sz w:val="28"/>
          <w:szCs w:val="28"/>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72" w:name="_Toc63409399"/>
      <w:bookmarkStart w:id="73" w:name="_Toc287627942"/>
      <w:r>
        <w:rPr>
          <w:rFonts w:ascii="Calibri" w:eastAsia="黑体" w:hAnsi="Calibri"/>
          <w:bCs/>
          <w:color w:val="000000"/>
          <w:kern w:val="0"/>
          <w:position w:val="-1"/>
          <w:sz w:val="24"/>
          <w:szCs w:val="30"/>
        </w:rPr>
        <w:t>17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保障</w:t>
      </w:r>
      <w:bookmarkEnd w:id="72"/>
      <w:bookmarkEnd w:id="7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17.1</w:t>
      </w: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合同双方相互</w:t>
      </w:r>
      <w:r>
        <w:rPr>
          <w:rFonts w:ascii="宋体" w:hAnsi="Calibri" w:cs="宋体" w:hint="eastAsia"/>
          <w:color w:val="000000"/>
          <w:spacing w:val="1"/>
          <w:kern w:val="0"/>
          <w:sz w:val="18"/>
          <w:szCs w:val="18"/>
        </w:rPr>
        <w:t>保障</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5648" behindDoc="1" locked="0" layoutInCell="0" allowOverlap="1" wp14:anchorId="471050EE" wp14:editId="57FD9B58">
                <wp:simplePos x="0" y="0"/>
                <wp:positionH relativeFrom="page">
                  <wp:posOffset>1715135</wp:posOffset>
                </wp:positionH>
                <wp:positionV relativeFrom="paragraph">
                  <wp:posOffset>-854710</wp:posOffset>
                </wp:positionV>
                <wp:extent cx="5142230" cy="0"/>
                <wp:effectExtent l="0" t="0" r="0" b="0"/>
                <wp:wrapNone/>
                <wp:docPr id="78" name="任意多边形 78"/>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CE52A09" id="任意多边形 78" o:spid="_x0000_s1026" style="position:absolute;left:0;text-align:left;margin-left:135.05pt;margin-top:-67.3pt;width:404.9pt;height:0;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kern w:val="0"/>
          <w:sz w:val="24"/>
        </w:rPr>
        <w:t>合同一方当事人应负责和保障另一方当事人不因其自身的行为或疏忽而引起的一切损害、损失和赔偿。但受保障的一方当事人应积极采取合理措施减少可能</w:t>
      </w:r>
    </w:p>
    <w:p w:rsidR="000B3D06" w:rsidRDefault="000B3D06" w:rsidP="000B3D06">
      <w:pPr>
        <w:autoSpaceDE w:val="0"/>
        <w:autoSpaceDN w:val="0"/>
        <w:adjustRightInd w:val="0"/>
        <w:spacing w:line="316" w:lineRule="auto"/>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发生的损失或损害。因受保障的一方当事人未采取合理措施而导致损失扩大，</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则损失扩大部分由其自身承担。</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17.2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4"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76672" behindDoc="1" locked="0" layoutInCell="0" allowOverlap="1" wp14:anchorId="373D537D" wp14:editId="46B8B80E">
                <wp:simplePos x="0" y="0"/>
                <wp:positionH relativeFrom="page">
                  <wp:posOffset>1715135</wp:posOffset>
                </wp:positionH>
                <wp:positionV relativeFrom="paragraph">
                  <wp:posOffset>741680</wp:posOffset>
                </wp:positionV>
                <wp:extent cx="5142230" cy="0"/>
                <wp:effectExtent l="0" t="0" r="0" b="0"/>
                <wp:wrapNone/>
                <wp:docPr id="77" name="任意多边形 77"/>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D7FA7FC" id="任意多边形 77" o:spid="_x0000_s1026" style="position:absolute;left:0;text-align:left;margin-left:135.05pt;margin-top:58.4pt;width:404.9pt;height:0;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乙方对发包</w:t>
      </w:r>
      <w:r>
        <w:rPr>
          <w:rFonts w:ascii="宋体" w:hAnsi="Calibri" w:cs="宋体" w:hint="eastAsia"/>
          <w:color w:val="000000"/>
          <w:spacing w:val="1"/>
          <w:kern w:val="0"/>
          <w:sz w:val="18"/>
          <w:szCs w:val="18"/>
        </w:rPr>
        <w:t>人的</w:t>
      </w:r>
      <w:r>
        <w:rPr>
          <w:rFonts w:ascii="宋体" w:hAnsi="Calibri" w:cs="宋体" w:hint="eastAsia"/>
          <w:color w:val="000000"/>
          <w:kern w:val="0"/>
          <w:sz w:val="18"/>
          <w:szCs w:val="18"/>
        </w:rPr>
        <w:t>保障</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乙方应保障甲方不承担因乙方移动或使用施工场地外的施工设备和临时设施所造成的损害而引起的赔偿。</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74" w:name="_Toc287627943"/>
      <w:bookmarkStart w:id="75" w:name="_Toc63409400"/>
      <w:r>
        <w:rPr>
          <w:rFonts w:ascii="Calibri" w:eastAsia="黑体" w:hAnsi="Calibri"/>
          <w:bCs/>
          <w:color w:val="000000"/>
          <w:kern w:val="0"/>
          <w:position w:val="-1"/>
          <w:sz w:val="24"/>
          <w:szCs w:val="30"/>
        </w:rPr>
        <w:t>18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财产</w:t>
      </w:r>
      <w:bookmarkEnd w:id="74"/>
      <w:bookmarkEnd w:id="75"/>
    </w:p>
    <w:p w:rsidR="000B3D06" w:rsidRDefault="000B3D06" w:rsidP="000B3D06">
      <w:pPr>
        <w:autoSpaceDE w:val="0"/>
        <w:autoSpaceDN w:val="0"/>
        <w:adjustRightInd w:val="0"/>
        <w:spacing w:before="9"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before="9" w:line="280" w:lineRule="exact"/>
        <w:jc w:val="left"/>
        <w:rPr>
          <w:rFonts w:ascii="宋体" w:hAnsi="Calibri" w:cs="宋体"/>
          <w:color w:val="000000"/>
          <w:kern w:val="0"/>
          <w:sz w:val="28"/>
          <w:szCs w:val="2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18.1</w:t>
      </w:r>
    </w:p>
    <w:p w:rsidR="000B3D06" w:rsidRDefault="000B3D06" w:rsidP="000B3D06">
      <w:pPr>
        <w:autoSpaceDE w:val="0"/>
        <w:autoSpaceDN w:val="0"/>
        <w:adjustRightInd w:val="0"/>
        <w:spacing w:before="7" w:line="140" w:lineRule="exact"/>
        <w:jc w:val="left"/>
        <w:rPr>
          <w:rFonts w:ascii="Calibri" w:hAnsi="Calibri"/>
          <w:color w:val="000000"/>
          <w:kern w:val="0"/>
          <w:sz w:val="14"/>
          <w:szCs w:val="14"/>
        </w:rPr>
      </w:pPr>
    </w:p>
    <w:p w:rsidR="000B3D06" w:rsidRDefault="000B3D06" w:rsidP="000B3D06">
      <w:pPr>
        <w:autoSpaceDE w:val="0"/>
        <w:autoSpaceDN w:val="0"/>
        <w:adjustRightInd w:val="0"/>
        <w:spacing w:line="198" w:lineRule="auto"/>
        <w:ind w:left="105" w:right="-40"/>
        <w:rPr>
          <w:rFonts w:ascii="宋体" w:hAnsi="Calibri" w:cs="宋体"/>
          <w:color w:val="000000"/>
          <w:kern w:val="0"/>
          <w:sz w:val="18"/>
          <w:szCs w:val="18"/>
        </w:rPr>
      </w:pPr>
      <w:r>
        <w:rPr>
          <w:rFonts w:ascii="宋体" w:hAnsi="Calibri" w:cs="宋体" w:hint="eastAsia"/>
          <w:color w:val="000000"/>
          <w:kern w:val="0"/>
          <w:sz w:val="18"/>
          <w:szCs w:val="18"/>
        </w:rPr>
        <w:t>用</w:t>
      </w:r>
      <w:r>
        <w:rPr>
          <w:rFonts w:ascii="宋体" w:hAnsi="Calibri" w:cs="宋体" w:hint="eastAsia"/>
          <w:color w:val="000000"/>
          <w:spacing w:val="62"/>
          <w:kern w:val="0"/>
          <w:sz w:val="18"/>
          <w:szCs w:val="18"/>
        </w:rPr>
        <w:t>于工</w:t>
      </w:r>
      <w:r>
        <w:rPr>
          <w:rFonts w:ascii="宋体" w:hAnsi="Calibri" w:cs="宋体" w:hint="eastAsia"/>
          <w:color w:val="000000"/>
          <w:kern w:val="0"/>
          <w:sz w:val="18"/>
          <w:szCs w:val="18"/>
        </w:rPr>
        <w:t>程材</w:t>
      </w:r>
      <w:r>
        <w:rPr>
          <w:rFonts w:ascii="宋体" w:hAnsi="Calibri" w:cs="宋体" w:hint="eastAsia"/>
          <w:color w:val="000000"/>
          <w:spacing w:val="14"/>
          <w:kern w:val="0"/>
          <w:sz w:val="18"/>
          <w:szCs w:val="18"/>
        </w:rPr>
        <w:t>料、工程设备和施工设备的</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before="8" w:line="140" w:lineRule="exact"/>
        <w:jc w:val="left"/>
        <w:rPr>
          <w:rFonts w:ascii="宋体" w:hAnsi="Calibri" w:cs="宋体"/>
          <w:color w:val="000000"/>
          <w:kern w:val="0"/>
          <w:sz w:val="14"/>
          <w:szCs w:val="14"/>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8" w:lineRule="exact"/>
        <w:ind w:right="50"/>
        <w:jc w:val="left"/>
        <w:rPr>
          <w:rFonts w:ascii="宋体" w:hAnsi="Calibri" w:cs="宋体"/>
          <w:color w:val="000000"/>
          <w:kern w:val="0"/>
          <w:sz w:val="24"/>
        </w:rPr>
      </w:pPr>
      <w:r>
        <w:rPr>
          <w:rFonts w:ascii="宋体" w:hAnsi="Calibri" w:cs="宋体" w:hint="eastAsia"/>
          <w:color w:val="000000"/>
          <w:kern w:val="0"/>
          <w:sz w:val="24"/>
        </w:rPr>
        <w:t>合同工程所需的材料</w:t>
      </w:r>
      <w:r>
        <w:rPr>
          <w:rFonts w:ascii="宋体" w:hAnsi="Calibri" w:cs="宋体" w:hint="eastAsia"/>
          <w:color w:val="000000"/>
          <w:spacing w:val="-40"/>
          <w:kern w:val="0"/>
          <w:sz w:val="24"/>
        </w:rPr>
        <w:t>、</w:t>
      </w:r>
      <w:r>
        <w:rPr>
          <w:rFonts w:ascii="宋体" w:hAnsi="Calibri" w:cs="宋体" w:hint="eastAsia"/>
          <w:color w:val="000000"/>
          <w:kern w:val="0"/>
          <w:sz w:val="24"/>
        </w:rPr>
        <w:t>工程设</w:t>
      </w:r>
      <w:r>
        <w:rPr>
          <w:rFonts w:ascii="宋体" w:hAnsi="Calibri" w:cs="宋体" w:hint="eastAsia"/>
          <w:color w:val="000000"/>
          <w:spacing w:val="-40"/>
          <w:kern w:val="0"/>
          <w:sz w:val="24"/>
        </w:rPr>
        <w:t>备</w:t>
      </w:r>
      <w:r>
        <w:rPr>
          <w:rFonts w:ascii="宋体" w:hAnsi="Calibri" w:cs="宋体" w:hint="eastAsia"/>
          <w:color w:val="000000"/>
          <w:kern w:val="0"/>
          <w:sz w:val="24"/>
        </w:rPr>
        <w:t>（包括备品备件</w:t>
      </w:r>
      <w:r>
        <w:rPr>
          <w:rFonts w:ascii="宋体" w:hAnsi="Calibri" w:cs="宋体" w:hint="eastAsia"/>
          <w:color w:val="000000"/>
          <w:spacing w:val="-40"/>
          <w:kern w:val="0"/>
          <w:sz w:val="24"/>
        </w:rPr>
        <w:t>、</w:t>
      </w:r>
      <w:r>
        <w:rPr>
          <w:rFonts w:ascii="宋体" w:hAnsi="Calibri" w:cs="宋体" w:hint="eastAsia"/>
          <w:color w:val="000000"/>
          <w:kern w:val="0"/>
          <w:sz w:val="24"/>
        </w:rPr>
        <w:t>安装专用工器具与随机资料）和乙方的施工设备一经运至施工现场，即成为实施合同工程的财产。没有经监理工程师同意并由其报甲方批准，乙方不得使用合同工程的财产，也不得将实施合同工程的财产运出施工现场，但用于运送材料和工程设备、施工设备和雇员的运输工具除外。</w:t>
      </w:r>
    </w:p>
    <w:p w:rsidR="000B3D06" w:rsidRDefault="000B3D06" w:rsidP="000B3D06">
      <w:pPr>
        <w:autoSpaceDE w:val="0"/>
        <w:autoSpaceDN w:val="0"/>
        <w:adjustRightInd w:val="0"/>
        <w:spacing w:line="468" w:lineRule="exact"/>
        <w:ind w:right="5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position w:val="-1"/>
          <w:sz w:val="24"/>
        </w:rPr>
      </w:pPr>
      <w:r>
        <w:rPr>
          <w:rFonts w:ascii="Calibri" w:hAnsi="Calibri"/>
          <w:color w:val="000000"/>
          <w:kern w:val="0"/>
          <w:position w:val="-1"/>
          <w:sz w:val="24"/>
        </w:rPr>
        <w:t>18.2</w:t>
      </w:r>
      <w:r>
        <w:rPr>
          <w:rFonts w:ascii="Calibri" w:hAnsi="Calibri"/>
          <w:color w:val="000000"/>
          <w:kern w:val="0"/>
          <w:position w:val="-1"/>
          <w:sz w:val="24"/>
        </w:rPr>
        <w:tab/>
      </w:r>
    </w:p>
    <w:p w:rsidR="000B3D06" w:rsidRDefault="000B3D06" w:rsidP="000B3D06">
      <w:pPr>
        <w:tabs>
          <w:tab w:val="left" w:leader="dot" w:pos="800"/>
          <w:tab w:val="left" w:pos="9880"/>
        </w:tabs>
        <w:autoSpaceDE w:val="0"/>
        <w:autoSpaceDN w:val="0"/>
        <w:adjustRightInd w:val="0"/>
        <w:spacing w:line="271" w:lineRule="exact"/>
        <w:ind w:left="141"/>
        <w:jc w:val="left"/>
        <w:rPr>
          <w:rFonts w:ascii="Calibri" w:hAnsi="Calibri"/>
          <w:color w:val="000000"/>
          <w:kern w:val="0"/>
          <w:sz w:val="24"/>
        </w:rPr>
      </w:pP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甲方财产及</w:t>
      </w:r>
      <w:r>
        <w:rPr>
          <w:rFonts w:ascii="宋体" w:hAnsi="Calibri" w:cs="宋体" w:hint="eastAsia"/>
          <w:color w:val="000000"/>
          <w:spacing w:val="1"/>
          <w:kern w:val="0"/>
          <w:sz w:val="18"/>
          <w:szCs w:val="18"/>
        </w:rPr>
        <w:t>其使用</w:t>
      </w:r>
    </w:p>
    <w:p w:rsidR="000B3D06" w:rsidRDefault="000B3D06" w:rsidP="000B3D06">
      <w:pPr>
        <w:autoSpaceDE w:val="0"/>
        <w:autoSpaceDN w:val="0"/>
        <w:adjustRightInd w:val="0"/>
        <w:spacing w:before="2" w:line="100" w:lineRule="exact"/>
        <w:jc w:val="left"/>
        <w:rPr>
          <w:rFonts w:ascii="宋体" w:hAnsi="Calibri" w:cs="宋体"/>
          <w:color w:val="000000"/>
          <w:kern w:val="0"/>
          <w:sz w:val="10"/>
          <w:szCs w:val="10"/>
        </w:rPr>
      </w:pPr>
      <w:r>
        <w:rPr>
          <w:rFonts w:ascii="宋体" w:hAnsi="Calibri" w:cs="宋体"/>
          <w:color w:val="000000"/>
          <w:kern w:val="0"/>
          <w:sz w:val="18"/>
          <w:szCs w:val="18"/>
        </w:rPr>
        <w:br w:type="column"/>
      </w:r>
    </w:p>
    <w:p w:rsidR="000B3D06" w:rsidRDefault="000B3D06" w:rsidP="000B3D06">
      <w:pPr>
        <w:autoSpaceDE w:val="0"/>
        <w:autoSpaceDN w:val="0"/>
        <w:adjustRightInd w:val="0"/>
        <w:ind w:right="186"/>
        <w:rPr>
          <w:rFonts w:ascii="宋体" w:hAnsi="Calibri" w:cs="宋体"/>
          <w:color w:val="000000"/>
          <w:kern w:val="0"/>
          <w:sz w:val="24"/>
        </w:rPr>
      </w:pPr>
      <w:r>
        <w:rPr>
          <w:rFonts w:ascii="宋体" w:hAnsi="Calibri" w:cs="宋体" w:hint="eastAsia"/>
          <w:color w:val="000000"/>
          <w:kern w:val="0"/>
          <w:sz w:val="24"/>
        </w:rPr>
        <w:t>如果甲方依据第</w:t>
      </w:r>
      <w:r>
        <w:rPr>
          <w:rFonts w:ascii="Calibri" w:hAnsi="Calibri"/>
          <w:color w:val="000000"/>
          <w:kern w:val="0"/>
          <w:sz w:val="24"/>
        </w:rPr>
        <w:t xml:space="preserve">87.3 </w:t>
      </w:r>
      <w:r>
        <w:rPr>
          <w:rFonts w:ascii="宋体" w:hAnsi="Calibri" w:cs="宋体" w:hint="eastAsia"/>
          <w:color w:val="000000"/>
          <w:kern w:val="0"/>
          <w:sz w:val="24"/>
        </w:rPr>
        <w:t>款规定的情形解除合同</w:t>
      </w:r>
      <w:r>
        <w:rPr>
          <w:rFonts w:ascii="宋体" w:hAnsi="Calibri" w:cs="宋体" w:hint="eastAsia"/>
          <w:color w:val="000000"/>
          <w:spacing w:val="-60"/>
          <w:kern w:val="0"/>
          <w:sz w:val="24"/>
        </w:rPr>
        <w:t>，</w:t>
      </w:r>
      <w:r>
        <w:rPr>
          <w:rFonts w:ascii="宋体" w:hAnsi="Calibri" w:cs="宋体" w:hint="eastAsia"/>
          <w:color w:val="000000"/>
          <w:kern w:val="0"/>
          <w:sz w:val="24"/>
        </w:rPr>
        <w:t>则现场的所有材料和工程设备</w:t>
      </w:r>
    </w:p>
    <w:p w:rsidR="000B3D06" w:rsidRDefault="000B3D06" w:rsidP="000B3D06">
      <w:pPr>
        <w:autoSpaceDE w:val="0"/>
        <w:autoSpaceDN w:val="0"/>
        <w:adjustRightInd w:val="0"/>
        <w:spacing w:before="41" w:line="468" w:lineRule="exact"/>
        <w:ind w:right="171"/>
        <w:rPr>
          <w:rFonts w:ascii="宋体" w:hAnsi="Calibri" w:cs="宋体"/>
          <w:color w:val="000000"/>
          <w:kern w:val="0"/>
          <w:sz w:val="24"/>
        </w:rPr>
      </w:pPr>
      <w:r>
        <w:rPr>
          <w:rFonts w:ascii="宋体" w:hAnsi="Calibri" w:cs="宋体" w:hint="eastAsia"/>
          <w:color w:val="000000"/>
          <w:kern w:val="0"/>
          <w:sz w:val="24"/>
        </w:rPr>
        <w:t>（周转性材料除外）和合同工程，均应认为是甲方的财产。甲方有权留下乙方的任何施工设备、周转性材料，且无需为此支付任何费用，直到永久工程完工为止。</w:t>
      </w:r>
    </w:p>
    <w:p w:rsidR="000B3D06" w:rsidRDefault="000B3D06" w:rsidP="000B3D06">
      <w:pPr>
        <w:autoSpaceDE w:val="0"/>
        <w:autoSpaceDN w:val="0"/>
        <w:adjustRightInd w:val="0"/>
        <w:spacing w:before="41" w:line="468"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18.3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41"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2"/>
          <w:sz w:val="18"/>
          <w:szCs w:val="18"/>
        </w:rPr>
        <w:t>乙方财产及</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其使用</w:t>
      </w:r>
    </w:p>
    <w:p w:rsidR="000B3D06" w:rsidRDefault="000B3D06" w:rsidP="000B3D06">
      <w:pPr>
        <w:autoSpaceDE w:val="0"/>
        <w:autoSpaceDN w:val="0"/>
        <w:adjustRightInd w:val="0"/>
        <w:spacing w:line="318" w:lineRule="exact"/>
        <w:ind w:right="18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如果乙方依据第</w:t>
      </w:r>
      <w:r>
        <w:rPr>
          <w:rFonts w:ascii="Calibri" w:hAnsi="Calibri"/>
          <w:color w:val="000000"/>
          <w:kern w:val="0"/>
          <w:position w:val="-1"/>
          <w:sz w:val="24"/>
        </w:rPr>
        <w:t xml:space="preserve">87.4 </w:t>
      </w:r>
      <w:r>
        <w:rPr>
          <w:rFonts w:ascii="宋体" w:hAnsi="Calibri" w:cs="宋体" w:hint="eastAsia"/>
          <w:color w:val="000000"/>
          <w:kern w:val="0"/>
          <w:position w:val="-1"/>
          <w:sz w:val="24"/>
        </w:rPr>
        <w:t>款规定的情形解除合同</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则乙方有权要求甲方支付</w:t>
      </w:r>
    </w:p>
    <w:p w:rsidR="000B3D06" w:rsidRDefault="000B3D06" w:rsidP="000B3D06">
      <w:pPr>
        <w:autoSpaceDE w:val="0"/>
        <w:autoSpaceDN w:val="0"/>
        <w:adjustRightInd w:val="0"/>
        <w:spacing w:before="41" w:line="468" w:lineRule="exact"/>
        <w:ind w:right="171"/>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7696" behindDoc="1" locked="0" layoutInCell="0" allowOverlap="1" wp14:anchorId="3779BC2A" wp14:editId="5434713F">
                <wp:simplePos x="0" y="0"/>
                <wp:positionH relativeFrom="page">
                  <wp:posOffset>1715135</wp:posOffset>
                </wp:positionH>
                <wp:positionV relativeFrom="paragraph">
                  <wp:posOffset>1174750</wp:posOffset>
                </wp:positionV>
                <wp:extent cx="5142230" cy="0"/>
                <wp:effectExtent l="0" t="0" r="0" b="0"/>
                <wp:wrapNone/>
                <wp:docPr id="76" name="任意多边形 76"/>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05A34F5" id="任意多边形 76" o:spid="_x0000_s1026" style="position:absolute;left:0;text-align:left;margin-left:135.05pt;margin-top:92.5pt;width:404.9pt;height:0;z-index:-25163878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kern w:val="0"/>
          <w:sz w:val="24"/>
        </w:rPr>
        <w:t>已完工程价款，并赔偿因此造成的损失。甲方应为乙方撤出现场提供便利和协助。如甲方未付完相关款项，乙方有权留置施工现场，直到甲方付完款项为止。</w:t>
      </w:r>
    </w:p>
    <w:p w:rsidR="000B3D06" w:rsidRDefault="000B3D06" w:rsidP="000B3D06">
      <w:pPr>
        <w:autoSpaceDE w:val="0"/>
        <w:autoSpaceDN w:val="0"/>
        <w:adjustRightInd w:val="0"/>
        <w:spacing w:before="41" w:line="468"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76" w:name="_Toc63409401"/>
      <w:bookmarkStart w:id="77" w:name="_Toc287627944"/>
      <w:r>
        <w:rPr>
          <w:rFonts w:ascii="宋体" w:eastAsia="黑体" w:hAnsi="Arial" w:cs="宋体" w:hint="eastAsia"/>
          <w:bCs/>
          <w:color w:val="000000"/>
          <w:kern w:val="0"/>
          <w:sz w:val="32"/>
          <w:szCs w:val="32"/>
        </w:rPr>
        <w:lastRenderedPageBreak/>
        <w:t>二、合同主体</w:t>
      </w:r>
      <w:bookmarkEnd w:id="76"/>
      <w:bookmarkEnd w:id="77"/>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78" w:name="_Toc287627945"/>
      <w:bookmarkStart w:id="79" w:name="_Toc63409402"/>
      <w:r>
        <w:rPr>
          <w:rFonts w:ascii="Calibri" w:eastAsia="黑体" w:hAnsi="Calibri"/>
          <w:bCs/>
          <w:color w:val="000000"/>
          <w:kern w:val="0"/>
          <w:position w:val="-1"/>
          <w:sz w:val="24"/>
          <w:szCs w:val="30"/>
        </w:rPr>
        <w:t>19</w:t>
      </w:r>
      <w:r>
        <w:rPr>
          <w:rFonts w:ascii="Calibri" w:eastAsia="黑体" w:hAnsi="Calibri"/>
          <w:bCs/>
          <w:color w:val="000000"/>
          <w:kern w:val="0"/>
          <w:position w:val="-1"/>
          <w:sz w:val="24"/>
          <w:szCs w:val="30"/>
        </w:rPr>
        <w:tab/>
      </w:r>
      <w:bookmarkEnd w:id="78"/>
      <w:r>
        <w:rPr>
          <w:rFonts w:ascii="Calibri" w:eastAsia="黑体" w:hAnsi="Calibri" w:hint="eastAsia"/>
          <w:bCs/>
          <w:color w:val="000000"/>
          <w:kern w:val="0"/>
          <w:position w:val="-1"/>
          <w:sz w:val="24"/>
          <w:szCs w:val="30"/>
        </w:rPr>
        <w:t>甲方</w:t>
      </w:r>
      <w:bookmarkEnd w:id="79"/>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pgSz w:w="11920" w:h="16840"/>
          <w:pgMar w:top="1480" w:right="880" w:bottom="280" w:left="880" w:header="720" w:footer="720" w:gutter="0"/>
          <w:cols w:space="720"/>
        </w:sectPr>
      </w:pPr>
    </w:p>
    <w:p w:rsidR="000B3D06" w:rsidRDefault="000B3D06" w:rsidP="000B3D06">
      <w:pPr>
        <w:autoSpaceDE w:val="0"/>
        <w:autoSpaceDN w:val="0"/>
        <w:adjustRightInd w:val="0"/>
        <w:spacing w:before="29"/>
        <w:ind w:left="140"/>
        <w:jc w:val="left"/>
        <w:rPr>
          <w:rFonts w:ascii="Calibri" w:hAnsi="Calibri"/>
          <w:color w:val="000000"/>
          <w:kern w:val="0"/>
          <w:sz w:val="24"/>
        </w:rPr>
      </w:pPr>
      <w:r>
        <w:rPr>
          <w:rFonts w:ascii="Calibri" w:hAnsi="Calibri"/>
          <w:color w:val="000000"/>
          <w:kern w:val="0"/>
          <w:sz w:val="24"/>
        </w:rPr>
        <w:t>19.1</w:t>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遵守</w:t>
      </w:r>
      <w:r>
        <w:rPr>
          <w:rFonts w:ascii="宋体" w:hAnsi="Calibri" w:cs="宋体" w:hint="eastAsia"/>
          <w:color w:val="000000"/>
          <w:kern w:val="0"/>
          <w:sz w:val="18"/>
          <w:szCs w:val="18"/>
        </w:rPr>
        <w:t>法律</w:t>
      </w:r>
    </w:p>
    <w:p w:rsidR="000B3D06" w:rsidRDefault="000B3D06" w:rsidP="000B3D06">
      <w:pPr>
        <w:autoSpaceDE w:val="0"/>
        <w:autoSpaceDN w:val="0"/>
        <w:adjustRightInd w:val="0"/>
        <w:spacing w:before="16" w:line="280" w:lineRule="exact"/>
        <w:jc w:val="left"/>
        <w:rPr>
          <w:rFonts w:ascii="宋体" w:hAnsi="Calibri" w:cs="宋体"/>
          <w:color w:val="000000"/>
          <w:kern w:val="0"/>
          <w:sz w:val="28"/>
          <w:szCs w:val="28"/>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right="171"/>
        <w:jc w:val="left"/>
        <w:rPr>
          <w:rFonts w:ascii="宋体" w:hAnsi="Calibri" w:cs="宋体"/>
          <w:color w:val="000000"/>
          <w:kern w:val="0"/>
          <w:sz w:val="24"/>
        </w:rPr>
      </w:pPr>
      <w:r>
        <w:rPr>
          <w:rFonts w:ascii="宋体" w:hAnsi="Calibri" w:cs="宋体" w:hint="eastAsia"/>
          <w:color w:val="000000"/>
          <w:kern w:val="0"/>
          <w:sz w:val="24"/>
        </w:rPr>
        <w:t>甲方在履行合同期间应遵守法律，并保证乙方免于承担因甲方违反法律而引起的任何责任。</w:t>
      </w:r>
    </w:p>
    <w:p w:rsidR="000B3D06" w:rsidRDefault="000B3D06" w:rsidP="000B3D06">
      <w:pPr>
        <w:autoSpaceDE w:val="0"/>
        <w:autoSpaceDN w:val="0"/>
        <w:adjustRightInd w:val="0"/>
        <w:spacing w:line="460" w:lineRule="atLeas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920"/>
        </w:tabs>
        <w:autoSpaceDE w:val="0"/>
        <w:autoSpaceDN w:val="0"/>
        <w:adjustRightInd w:val="0"/>
        <w:spacing w:before="29" w:line="271" w:lineRule="exact"/>
        <w:ind w:left="140"/>
        <w:jc w:val="left"/>
        <w:rPr>
          <w:rFonts w:ascii="Calibri" w:hAnsi="Calibri"/>
          <w:color w:val="000000"/>
          <w:kern w:val="0"/>
          <w:sz w:val="24"/>
        </w:rPr>
      </w:pPr>
      <w:r>
        <w:rPr>
          <w:rFonts w:ascii="Calibri" w:hAnsi="Calibri"/>
          <w:color w:val="000000"/>
          <w:kern w:val="0"/>
          <w:position w:val="-1"/>
          <w:sz w:val="24"/>
        </w:rPr>
        <w:t xml:space="preserve">19.2  </w:t>
      </w:r>
      <w:r>
        <w:rPr>
          <w:rFonts w:ascii="Calibri" w:hAnsi="Calibri" w:hint="eastAsia"/>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甲方工作</w:t>
      </w:r>
    </w:p>
    <w:p w:rsidR="000B3D06" w:rsidRDefault="000B3D06" w:rsidP="000B3D06">
      <w:pPr>
        <w:autoSpaceDE w:val="0"/>
        <w:autoSpaceDN w:val="0"/>
        <w:adjustRightInd w:val="0"/>
        <w:spacing w:line="300" w:lineRule="exact"/>
        <w:ind w:left="62"/>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甲方应按照合同约定完成下列工作，包括但不限于：</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1" w:lineRule="auto"/>
        <w:ind w:left="59" w:right="168" w:hanging="43"/>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spacing w:val="4"/>
          <w:kern w:val="0"/>
          <w:sz w:val="24"/>
        </w:rPr>
        <w:t>办理土地征用、拆迁、平整施工场地等工作</w:t>
      </w:r>
      <w:r>
        <w:rPr>
          <w:rFonts w:ascii="宋体" w:hAnsi="Calibri" w:cs="宋体" w:hint="eastAsia"/>
          <w:color w:val="000000"/>
          <w:spacing w:val="5"/>
          <w:kern w:val="0"/>
          <w:sz w:val="24"/>
        </w:rPr>
        <w:t>，</w:t>
      </w:r>
      <w:r>
        <w:rPr>
          <w:rFonts w:ascii="宋体" w:hAnsi="Calibri" w:cs="宋体" w:hint="eastAsia"/>
          <w:color w:val="000000"/>
          <w:spacing w:val="4"/>
          <w:kern w:val="0"/>
          <w:sz w:val="24"/>
        </w:rPr>
        <w:t>使施工场地具备施工条件，</w:t>
      </w:r>
      <w:r>
        <w:rPr>
          <w:rFonts w:ascii="宋体" w:hAnsi="Calibri" w:cs="宋体" w:hint="eastAsia"/>
          <w:color w:val="000000"/>
          <w:kern w:val="0"/>
          <w:sz w:val="24"/>
        </w:rPr>
        <w:t>并在开工后继续负责解决上述工作遗留的问题；</w:t>
      </w:r>
    </w:p>
    <w:p w:rsidR="000B3D06" w:rsidRDefault="000B3D06" w:rsidP="000B3D06">
      <w:pPr>
        <w:autoSpaceDE w:val="0"/>
        <w:autoSpaceDN w:val="0"/>
        <w:adjustRightInd w:val="0"/>
        <w:spacing w:before="52" w:line="301" w:lineRule="auto"/>
        <w:ind w:left="60" w:right="52" w:hanging="42"/>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将施工所需水、电、通讯线路从施工场地外部接驳至专用条款约定的地点，保证施工期间的需要；</w:t>
      </w:r>
    </w:p>
    <w:p w:rsidR="000B3D06" w:rsidRDefault="000B3D06" w:rsidP="000B3D06">
      <w:pPr>
        <w:autoSpaceDE w:val="0"/>
        <w:autoSpaceDN w:val="0"/>
        <w:adjustRightInd w:val="0"/>
        <w:spacing w:before="52"/>
        <w:ind w:left="18"/>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开通施工场地与城乡公共道路间的通道，满足第</w:t>
      </w:r>
      <w:r>
        <w:rPr>
          <w:rFonts w:ascii="Calibri" w:hAnsi="Calibri"/>
          <w:color w:val="000000"/>
          <w:kern w:val="0"/>
          <w:sz w:val="24"/>
        </w:rPr>
        <w:t xml:space="preserve">13 </w:t>
      </w:r>
      <w:r>
        <w:rPr>
          <w:rFonts w:ascii="宋体" w:hAnsi="Calibri" w:cs="宋体" w:hint="eastAsia"/>
          <w:color w:val="000000"/>
          <w:kern w:val="0"/>
          <w:sz w:val="24"/>
        </w:rPr>
        <w:t>条交通运输的需要；</w:t>
      </w:r>
    </w:p>
    <w:p w:rsidR="000B3D06" w:rsidRDefault="000B3D06" w:rsidP="000B3D06">
      <w:pPr>
        <w:autoSpaceDE w:val="0"/>
        <w:autoSpaceDN w:val="0"/>
        <w:adjustRightInd w:val="0"/>
        <w:spacing w:before="96" w:line="312" w:lineRule="auto"/>
        <w:ind w:left="59" w:right="53" w:hanging="43"/>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spacing w:val="4"/>
          <w:kern w:val="0"/>
          <w:sz w:val="24"/>
        </w:rPr>
        <w:t>向乙方提供施工场地的工程地质勘察资料</w:t>
      </w:r>
      <w:r>
        <w:rPr>
          <w:rFonts w:ascii="宋体" w:hAnsi="Calibri" w:cs="宋体" w:hint="eastAsia"/>
          <w:color w:val="000000"/>
          <w:spacing w:val="5"/>
          <w:kern w:val="0"/>
          <w:sz w:val="24"/>
        </w:rPr>
        <w:t>，</w:t>
      </w:r>
      <w:r>
        <w:rPr>
          <w:rFonts w:ascii="宋体" w:hAnsi="Calibri" w:cs="宋体" w:hint="eastAsia"/>
          <w:color w:val="000000"/>
          <w:spacing w:val="4"/>
          <w:kern w:val="0"/>
          <w:sz w:val="24"/>
        </w:rPr>
        <w:t>以及施工现场及毗邻区域内</w:t>
      </w:r>
      <w:r>
        <w:rPr>
          <w:rFonts w:ascii="宋体" w:hAnsi="Calibri" w:cs="宋体" w:hint="eastAsia"/>
          <w:color w:val="000000"/>
          <w:kern w:val="0"/>
          <w:sz w:val="24"/>
        </w:rPr>
        <w:t>供水、排水、供电、供气、供热、通信、广播电视等地下管线资料，气象和水文观测资料</w:t>
      </w:r>
      <w:r>
        <w:rPr>
          <w:rFonts w:ascii="宋体" w:hAnsi="Calibri" w:cs="宋体" w:hint="eastAsia"/>
          <w:color w:val="000000"/>
          <w:spacing w:val="-40"/>
          <w:kern w:val="0"/>
          <w:sz w:val="24"/>
        </w:rPr>
        <w:t>，</w:t>
      </w:r>
      <w:r>
        <w:rPr>
          <w:rFonts w:ascii="宋体" w:hAnsi="Calibri" w:cs="宋体" w:hint="eastAsia"/>
          <w:color w:val="000000"/>
          <w:kern w:val="0"/>
          <w:sz w:val="24"/>
        </w:rPr>
        <w:t>邻近建筑物和构筑物</w:t>
      </w:r>
      <w:r>
        <w:rPr>
          <w:rFonts w:ascii="宋体" w:hAnsi="Calibri" w:cs="宋体" w:hint="eastAsia"/>
          <w:color w:val="000000"/>
          <w:spacing w:val="-38"/>
          <w:kern w:val="0"/>
          <w:sz w:val="24"/>
        </w:rPr>
        <w:t>、</w:t>
      </w:r>
      <w:r>
        <w:rPr>
          <w:rFonts w:ascii="宋体" w:hAnsi="Calibri" w:cs="宋体" w:hint="eastAsia"/>
          <w:color w:val="000000"/>
          <w:kern w:val="0"/>
          <w:sz w:val="24"/>
        </w:rPr>
        <w:t>地下工程的有关资料</w:t>
      </w:r>
      <w:r>
        <w:rPr>
          <w:rFonts w:ascii="宋体" w:hAnsi="Calibri" w:cs="宋体" w:hint="eastAsia"/>
          <w:color w:val="000000"/>
          <w:spacing w:val="-38"/>
          <w:kern w:val="0"/>
          <w:sz w:val="24"/>
        </w:rPr>
        <w:t>，</w:t>
      </w:r>
      <w:r>
        <w:rPr>
          <w:rFonts w:ascii="宋体" w:hAnsi="Calibri" w:cs="宋体" w:hint="eastAsia"/>
          <w:color w:val="000000"/>
          <w:kern w:val="0"/>
          <w:sz w:val="24"/>
        </w:rPr>
        <w:t>并保证资料的真实、准确、完整；</w:t>
      </w:r>
    </w:p>
    <w:p w:rsidR="000B3D06" w:rsidRDefault="000B3D06" w:rsidP="000B3D06">
      <w:pPr>
        <w:autoSpaceDE w:val="0"/>
        <w:autoSpaceDN w:val="0"/>
        <w:adjustRightInd w:val="0"/>
        <w:spacing w:before="42" w:line="309" w:lineRule="auto"/>
        <w:ind w:left="18" w:right="47" w:hanging="5"/>
        <w:jc w:val="left"/>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spacing w:val="4"/>
          <w:kern w:val="0"/>
          <w:sz w:val="24"/>
        </w:rPr>
        <w:t>办理施工许可及其他所需证件、批准文件和</w:t>
      </w:r>
      <w:r>
        <w:rPr>
          <w:rFonts w:ascii="宋体" w:hAnsi="Calibri" w:cs="宋体" w:hint="eastAsia"/>
          <w:color w:val="000000"/>
          <w:spacing w:val="5"/>
          <w:kern w:val="0"/>
          <w:sz w:val="24"/>
        </w:rPr>
        <w:t>办</w:t>
      </w:r>
      <w:r>
        <w:rPr>
          <w:rFonts w:ascii="宋体" w:hAnsi="Calibri" w:cs="宋体" w:hint="eastAsia"/>
          <w:color w:val="000000"/>
          <w:spacing w:val="4"/>
          <w:kern w:val="0"/>
          <w:sz w:val="24"/>
        </w:rPr>
        <w:t>理临时用地、停水、停电、</w:t>
      </w:r>
      <w:r>
        <w:rPr>
          <w:rFonts w:ascii="宋体" w:hAnsi="Calibri" w:cs="宋体" w:hint="eastAsia"/>
          <w:color w:val="000000"/>
          <w:kern w:val="0"/>
          <w:sz w:val="24"/>
        </w:rPr>
        <w:t>中断道路交通</w:t>
      </w:r>
      <w:r>
        <w:rPr>
          <w:rFonts w:ascii="宋体" w:hAnsi="Calibri" w:cs="宋体" w:hint="eastAsia"/>
          <w:color w:val="000000"/>
          <w:spacing w:val="-119"/>
          <w:kern w:val="0"/>
          <w:sz w:val="24"/>
        </w:rPr>
        <w:t>、</w:t>
      </w:r>
      <w:r>
        <w:rPr>
          <w:rFonts w:ascii="宋体" w:hAnsi="Calibri" w:cs="宋体" w:hint="eastAsia"/>
          <w:color w:val="000000"/>
          <w:kern w:val="0"/>
          <w:sz w:val="24"/>
        </w:rPr>
        <w:t>爆破作业等的申请批准手</w:t>
      </w:r>
      <w:r>
        <w:rPr>
          <w:rFonts w:ascii="宋体" w:hAnsi="Calibri" w:cs="宋体" w:hint="eastAsia"/>
          <w:color w:val="000000"/>
          <w:spacing w:val="-119"/>
          <w:kern w:val="0"/>
          <w:sz w:val="24"/>
        </w:rPr>
        <w:t>续</w:t>
      </w:r>
      <w:r>
        <w:rPr>
          <w:rFonts w:ascii="宋体" w:hAnsi="Calibri" w:cs="宋体" w:hint="eastAsia"/>
          <w:color w:val="000000"/>
          <w:kern w:val="0"/>
          <w:sz w:val="24"/>
        </w:rPr>
        <w:t>（乙方自身施工资质的证件除外</w:t>
      </w:r>
      <w:r>
        <w:rPr>
          <w:rFonts w:ascii="宋体" w:hAnsi="Calibri" w:cs="宋体" w:hint="eastAsia"/>
          <w:color w:val="000000"/>
          <w:spacing w:val="-120"/>
          <w:kern w:val="0"/>
          <w:sz w:val="24"/>
        </w:rPr>
        <w:t>）</w:t>
      </w:r>
      <w:r>
        <w:rPr>
          <w:rFonts w:ascii="宋体" w:hAnsi="Calibri" w:cs="宋体" w:hint="eastAsia"/>
          <w:color w:val="000000"/>
          <w:kern w:val="0"/>
          <w:sz w:val="24"/>
        </w:rPr>
        <w:t>；</w:t>
      </w:r>
      <w:r>
        <w:rPr>
          <w:rFonts w:ascii="Calibri" w:hAnsi="Calibri"/>
          <w:color w:val="000000"/>
          <w:kern w:val="0"/>
          <w:sz w:val="24"/>
        </w:rPr>
        <w:t xml:space="preserve">(6) </w:t>
      </w:r>
      <w:r>
        <w:rPr>
          <w:rFonts w:ascii="宋体" w:hAnsi="Calibri" w:cs="宋体" w:hint="eastAsia"/>
          <w:color w:val="000000"/>
          <w:kern w:val="0"/>
          <w:sz w:val="24"/>
        </w:rPr>
        <w:t>确定水准点与坐标控制点，组织现场交验并以书面形式移交给乙方；</w:t>
      </w:r>
    </w:p>
    <w:p w:rsidR="000B3D06" w:rsidRDefault="000B3D06" w:rsidP="000B3D06">
      <w:pPr>
        <w:autoSpaceDE w:val="0"/>
        <w:autoSpaceDN w:val="0"/>
        <w:adjustRightInd w:val="0"/>
        <w:spacing w:before="19" w:line="306" w:lineRule="auto"/>
        <w:ind w:left="18" w:right="168" w:hanging="18"/>
        <w:jc w:val="left"/>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按照专用条款约定的时间向乙方提供一式两份约定的标准与规范；</w:t>
      </w:r>
    </w:p>
    <w:p w:rsidR="000B3D06" w:rsidRDefault="000B3D06" w:rsidP="000B3D06">
      <w:pPr>
        <w:autoSpaceDE w:val="0"/>
        <w:autoSpaceDN w:val="0"/>
        <w:adjustRightInd w:val="0"/>
        <w:spacing w:before="19" w:line="306" w:lineRule="auto"/>
        <w:ind w:left="18" w:right="168" w:hanging="18"/>
        <w:jc w:val="left"/>
        <w:rPr>
          <w:rFonts w:ascii="宋体" w:hAnsi="Calibri" w:cs="宋体"/>
          <w:color w:val="000000"/>
          <w:kern w:val="0"/>
          <w:sz w:val="24"/>
        </w:rPr>
      </w:pPr>
      <w:r>
        <w:rPr>
          <w:rFonts w:ascii="Calibri" w:hAnsi="Calibri"/>
          <w:color w:val="000000"/>
          <w:kern w:val="0"/>
          <w:sz w:val="24"/>
        </w:rPr>
        <w:t xml:space="preserve">(8)  </w:t>
      </w:r>
      <w:r>
        <w:rPr>
          <w:rFonts w:ascii="宋体" w:hAnsi="Calibri" w:cs="宋体" w:hint="eastAsia"/>
          <w:color w:val="000000"/>
          <w:kern w:val="0"/>
          <w:sz w:val="24"/>
        </w:rPr>
        <w:t>组织乙方和设计人进行图纸会审和设计交底；</w:t>
      </w:r>
      <w:r>
        <w:rPr>
          <w:rFonts w:ascii="Calibri" w:hAnsi="Calibri"/>
          <w:color w:val="000000"/>
          <w:kern w:val="0"/>
          <w:sz w:val="24"/>
        </w:rPr>
        <w:t>(9)</w:t>
      </w:r>
      <w:r>
        <w:rPr>
          <w:rFonts w:ascii="宋体" w:hAnsi="Calibri" w:cs="宋体" w:hint="eastAsia"/>
          <w:color w:val="000000"/>
          <w:kern w:val="0"/>
          <w:sz w:val="24"/>
        </w:rPr>
        <w:t>协调处理施工场地周围地形关系问题和做好邻近建筑物、构筑物（包括文物保护建筑</w:t>
      </w:r>
      <w:r>
        <w:rPr>
          <w:rFonts w:ascii="宋体" w:hAnsi="Calibri" w:cs="宋体" w:hint="eastAsia"/>
          <w:color w:val="000000"/>
          <w:spacing w:val="-120"/>
          <w:kern w:val="0"/>
          <w:sz w:val="24"/>
        </w:rPr>
        <w:t>）</w:t>
      </w:r>
      <w:r>
        <w:rPr>
          <w:rFonts w:ascii="宋体" w:hAnsi="Calibri" w:cs="宋体" w:hint="eastAsia"/>
          <w:color w:val="000000"/>
          <w:kern w:val="0"/>
          <w:sz w:val="24"/>
        </w:rPr>
        <w:t>、古树名木等的保护工作；</w:t>
      </w:r>
      <w:r>
        <w:rPr>
          <w:rFonts w:ascii="Calibri" w:hAnsi="Calibri"/>
          <w:color w:val="000000"/>
          <w:kern w:val="0"/>
          <w:sz w:val="24"/>
        </w:rPr>
        <w:t>(10</w:t>
      </w:r>
      <w:r>
        <w:rPr>
          <w:rFonts w:ascii="Calibri" w:hAnsi="Calibri"/>
          <w:color w:val="000000"/>
          <w:spacing w:val="1"/>
          <w:kern w:val="0"/>
          <w:sz w:val="24"/>
        </w:rPr>
        <w:t>)</w:t>
      </w:r>
      <w:r>
        <w:rPr>
          <w:rFonts w:ascii="宋体" w:hAnsi="Calibri" w:cs="宋体" w:hint="eastAsia"/>
          <w:color w:val="000000"/>
          <w:kern w:val="0"/>
          <w:sz w:val="24"/>
        </w:rPr>
        <w:t>及时接收已完工工程，并按照合同约定及时支付工程款及其他各种款项。甲方可将其中部分工作委托给乙方办理，具体由合同双方当事人在专用条款中约定。除合同价款已包括外，由甲方承担所需费用，并向乙方支付合理利润。</w:t>
      </w:r>
    </w:p>
    <w:p w:rsidR="000B3D06" w:rsidRDefault="000B3D06" w:rsidP="000B3D06">
      <w:pPr>
        <w:autoSpaceDE w:val="0"/>
        <w:autoSpaceDN w:val="0"/>
        <w:adjustRightInd w:val="0"/>
        <w:spacing w:before="47"/>
        <w:ind w:left="6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688"/>
            <w:col w:w="8462"/>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19.3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甲方提供施</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工场地</w:t>
      </w:r>
    </w:p>
    <w:p w:rsidR="000B3D06" w:rsidRDefault="000B3D06" w:rsidP="000B3D06">
      <w:pPr>
        <w:autoSpaceDE w:val="0"/>
        <w:autoSpaceDN w:val="0"/>
        <w:adjustRightInd w:val="0"/>
        <w:spacing w:line="300" w:lineRule="exact"/>
        <w:ind w:left="2"/>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甲方应按照专用条款约定的时间提供施工场地</w:t>
      </w:r>
      <w:r>
        <w:rPr>
          <w:rFonts w:ascii="宋体" w:hAnsi="Calibri" w:cs="宋体" w:hint="eastAsia"/>
          <w:color w:val="000000"/>
          <w:spacing w:val="-2"/>
          <w:kern w:val="0"/>
          <w:position w:val="-3"/>
          <w:sz w:val="24"/>
        </w:rPr>
        <w:t>，</w:t>
      </w:r>
      <w:r>
        <w:rPr>
          <w:rFonts w:ascii="宋体" w:hAnsi="Calibri" w:cs="宋体" w:hint="eastAsia"/>
          <w:color w:val="000000"/>
          <w:kern w:val="0"/>
          <w:position w:val="-3"/>
          <w:sz w:val="24"/>
        </w:rPr>
        <w:t>并在确保乙方按照计划进</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度顺利开工的时间内给予乙方进入和使用施工场地的权利。</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2"/>
        <w:jc w:val="left"/>
        <w:rPr>
          <w:rFonts w:ascii="宋体" w:hAnsi="Calibri" w:cs="宋体"/>
          <w:color w:val="000000"/>
          <w:kern w:val="0"/>
          <w:sz w:val="24"/>
        </w:rPr>
      </w:pPr>
      <w:r>
        <w:rPr>
          <w:rFonts w:ascii="宋体" w:hAnsi="Calibri" w:cs="宋体" w:hint="eastAsia"/>
          <w:color w:val="000000"/>
          <w:kern w:val="0"/>
          <w:position w:val="-3"/>
          <w:sz w:val="24"/>
        </w:rPr>
        <w:lastRenderedPageBreak/>
        <w:t>甲方保留其工作人员、雇员和相关执法人员进入和使用施工场地的权利。</w:t>
      </w:r>
    </w:p>
    <w:p w:rsidR="000B3D06" w:rsidRDefault="000B3D06" w:rsidP="000B3D06">
      <w:pPr>
        <w:autoSpaceDE w:val="0"/>
        <w:autoSpaceDN w:val="0"/>
        <w:adjustRightInd w:val="0"/>
        <w:spacing w:before="9"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19.4</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880" w:bottom="280" w:left="880" w:header="720" w:footer="720" w:gutter="0"/>
          <w:cols w:space="720"/>
        </w:sectPr>
      </w:pPr>
    </w:p>
    <w:p w:rsidR="000B3D06" w:rsidRDefault="000B3D06" w:rsidP="000B3D06">
      <w:pPr>
        <w:autoSpaceDE w:val="0"/>
        <w:autoSpaceDN w:val="0"/>
        <w:adjustRightInd w:val="0"/>
        <w:spacing w:before="42"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甲方支付款</w:t>
      </w:r>
      <w:r>
        <w:rPr>
          <w:rFonts w:ascii="宋体" w:hAnsi="Calibri" w:cs="宋体" w:hint="eastAsia"/>
          <w:color w:val="000000"/>
          <w:kern w:val="0"/>
          <w:sz w:val="18"/>
          <w:szCs w:val="18"/>
        </w:rPr>
        <w:t>项</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甲方应按照合同约定的期限和方式向乙方支付工程价款及其他应支付的款</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项。</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19.5</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2"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甲方组织竣</w:t>
      </w:r>
      <w:r>
        <w:rPr>
          <w:rFonts w:ascii="宋体" w:hAnsi="Calibri" w:cs="宋体" w:hint="eastAsia"/>
          <w:color w:val="000000"/>
          <w:spacing w:val="1"/>
          <w:kern w:val="0"/>
          <w:sz w:val="18"/>
          <w:szCs w:val="18"/>
        </w:rPr>
        <w:t>工验收</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甲方应在收到竣工验收申请报告后，按照第</w:t>
      </w:r>
      <w:r>
        <w:rPr>
          <w:rFonts w:ascii="Calibri" w:hAnsi="Calibri"/>
          <w:color w:val="000000"/>
          <w:kern w:val="0"/>
          <w:position w:val="-1"/>
          <w:sz w:val="24"/>
        </w:rPr>
        <w:t xml:space="preserve">58 </w:t>
      </w:r>
      <w:r>
        <w:rPr>
          <w:rFonts w:ascii="宋体" w:hAnsi="Calibri" w:cs="宋体" w:hint="eastAsia"/>
          <w:color w:val="000000"/>
          <w:kern w:val="0"/>
          <w:position w:val="-1"/>
          <w:sz w:val="24"/>
        </w:rPr>
        <w:t>条规定组织乙方、设计人、</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监理人和工程造价咨询人等进行竣工验收。</w:t>
      </w:r>
    </w:p>
    <w:p w:rsidR="000B3D06" w:rsidRDefault="000B3D06" w:rsidP="000B3D06">
      <w:pPr>
        <w:autoSpaceDE w:val="0"/>
        <w:autoSpaceDN w:val="0"/>
        <w:adjustRightInd w:val="0"/>
        <w:spacing w:before="9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19.6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40" w:lineRule="exact"/>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甲方供应材料和工程设备</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before="24" w:line="450" w:lineRule="atLeas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甲方供应材料和工程设备的</w:t>
      </w:r>
      <w:r>
        <w:rPr>
          <w:rFonts w:ascii="宋体" w:hAnsi="Calibri" w:cs="宋体" w:hint="eastAsia"/>
          <w:color w:val="000000"/>
          <w:spacing w:val="-120"/>
          <w:kern w:val="0"/>
          <w:sz w:val="24"/>
        </w:rPr>
        <w:t>，</w:t>
      </w:r>
      <w:r>
        <w:rPr>
          <w:rFonts w:ascii="宋体" w:hAnsi="Calibri" w:cs="宋体" w:hint="eastAsia"/>
          <w:color w:val="000000"/>
          <w:kern w:val="0"/>
          <w:sz w:val="24"/>
        </w:rPr>
        <w:t>甲方应按照第</w:t>
      </w:r>
      <w:r>
        <w:rPr>
          <w:rFonts w:ascii="Calibri" w:hAnsi="Calibri"/>
          <w:color w:val="000000"/>
          <w:kern w:val="0"/>
          <w:sz w:val="24"/>
        </w:rPr>
        <w:t xml:space="preserve">48 </w:t>
      </w:r>
      <w:r>
        <w:rPr>
          <w:rFonts w:ascii="宋体" w:hAnsi="Calibri" w:cs="宋体" w:hint="eastAsia"/>
          <w:color w:val="000000"/>
          <w:kern w:val="0"/>
          <w:sz w:val="24"/>
        </w:rPr>
        <w:t>条规定向乙方提供材料和工程设备。</w:t>
      </w:r>
    </w:p>
    <w:p w:rsidR="000B3D06" w:rsidRDefault="000B3D06" w:rsidP="000B3D06">
      <w:pPr>
        <w:autoSpaceDE w:val="0"/>
        <w:autoSpaceDN w:val="0"/>
        <w:adjustRightInd w:val="0"/>
        <w:spacing w:before="24" w:line="450" w:lineRule="atLeas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19.7</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甲方未尽义</w:t>
      </w:r>
    </w:p>
    <w:p w:rsidR="000B3D06" w:rsidRDefault="000B3D06" w:rsidP="000B3D06">
      <w:pPr>
        <w:autoSpaceDE w:val="0"/>
        <w:autoSpaceDN w:val="0"/>
        <w:adjustRightInd w:val="0"/>
        <w:spacing w:before="46"/>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务的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line="300" w:lineRule="exact"/>
        <w:ind w:left="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甲方未能正确完成本合同约定的全部义务，导致费用的增加和（或）延误的</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8720" behindDoc="1" locked="0" layoutInCell="0" allowOverlap="1" wp14:anchorId="7AE95D7E" wp14:editId="65B4A248">
                <wp:simplePos x="0" y="0"/>
                <wp:positionH relativeFrom="page">
                  <wp:posOffset>1638935</wp:posOffset>
                </wp:positionH>
                <wp:positionV relativeFrom="paragraph">
                  <wp:posOffset>520065</wp:posOffset>
                </wp:positionV>
                <wp:extent cx="5218430" cy="0"/>
                <wp:effectExtent l="0" t="0" r="0" b="0"/>
                <wp:wrapNone/>
                <wp:docPr id="75" name="任意多边形 75"/>
                <wp:cNvGraphicFramePr/>
                <a:graphic xmlns:a="http://schemas.openxmlformats.org/drawingml/2006/main">
                  <a:graphicData uri="http://schemas.microsoft.com/office/word/2010/wordprocessingShape">
                    <wps:wsp>
                      <wps:cNvSpPr/>
                      <wps:spPr bwMode="auto">
                        <a:xfrm>
                          <a:off x="0" y="0"/>
                          <a:ext cx="5218430"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199B625" id="任意多边形 75" o:spid="_x0000_s1026" style="position:absolute;left:0;text-align:left;margin-left:129.05pt;margin-top:40.95pt;width:410.9pt;height:0;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" o:allowincell="f" path="m,l8218,e" filled="f" strokeweight=".7pt">
                <v:path arrowok="t" o:connecttype="custom" o:connectlocs="0,0;5217795,0" o:connectangles="0,0"/>
                <w10:wrap anchorx="page"/>
              </v:shape>
            </w:pict>
          </mc:Fallback>
        </mc:AlternateContent>
      </w:r>
      <w:r>
        <w:rPr>
          <w:rFonts w:ascii="宋体" w:hAnsi="Calibri" w:cs="宋体" w:hint="eastAsia"/>
          <w:color w:val="000000"/>
          <w:kern w:val="0"/>
          <w:sz w:val="24"/>
        </w:rPr>
        <w:t>工期，由甲方承担；给乙方造成损失的，甲方应予赔偿。</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4"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80" w:name="_Toc287627946"/>
      <w:bookmarkStart w:id="81" w:name="_Toc63409403"/>
      <w:r>
        <w:rPr>
          <w:rFonts w:ascii="Calibri" w:eastAsia="黑体" w:hAnsi="Calibri"/>
          <w:bCs/>
          <w:color w:val="000000"/>
          <w:kern w:val="0"/>
          <w:position w:val="-1"/>
          <w:sz w:val="24"/>
          <w:szCs w:val="30"/>
        </w:rPr>
        <w:t>20</w:t>
      </w:r>
      <w:r>
        <w:rPr>
          <w:rFonts w:ascii="Calibri" w:eastAsia="黑体" w:hAnsi="Calibri"/>
          <w:bCs/>
          <w:color w:val="000000"/>
          <w:kern w:val="0"/>
          <w:position w:val="-1"/>
          <w:sz w:val="24"/>
          <w:szCs w:val="30"/>
        </w:rPr>
        <w:tab/>
      </w:r>
      <w:bookmarkEnd w:id="80"/>
      <w:r>
        <w:rPr>
          <w:rFonts w:ascii="Calibri" w:eastAsia="黑体" w:hAnsi="Calibri" w:hint="eastAsia"/>
          <w:bCs/>
          <w:color w:val="000000"/>
          <w:kern w:val="0"/>
          <w:position w:val="-1"/>
          <w:sz w:val="24"/>
          <w:szCs w:val="30"/>
        </w:rPr>
        <w:t>乙方</w:t>
      </w:r>
      <w:bookmarkEnd w:id="81"/>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0"/>
        <w:jc w:val="left"/>
        <w:rPr>
          <w:rFonts w:ascii="Calibri" w:hAnsi="Calibri"/>
          <w:color w:val="000000"/>
          <w:kern w:val="0"/>
          <w:sz w:val="24"/>
        </w:rPr>
      </w:pPr>
      <w:r>
        <w:rPr>
          <w:rFonts w:ascii="Calibri" w:hAnsi="Calibri"/>
          <w:color w:val="000000"/>
          <w:kern w:val="0"/>
          <w:sz w:val="24"/>
        </w:rPr>
        <w:t>20.1</w:t>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遵守</w:t>
      </w:r>
      <w:r>
        <w:rPr>
          <w:rFonts w:ascii="宋体" w:hAnsi="Calibri" w:cs="宋体" w:hint="eastAsia"/>
          <w:color w:val="000000"/>
          <w:kern w:val="0"/>
          <w:sz w:val="18"/>
          <w:szCs w:val="18"/>
        </w:rPr>
        <w:t>法律</w:t>
      </w:r>
    </w:p>
    <w:p w:rsidR="000B3D06" w:rsidRDefault="000B3D06" w:rsidP="000B3D06">
      <w:pPr>
        <w:autoSpaceDE w:val="0"/>
        <w:autoSpaceDN w:val="0"/>
        <w:adjustRightInd w:val="0"/>
        <w:spacing w:before="16" w:line="280" w:lineRule="exact"/>
        <w:jc w:val="left"/>
        <w:rPr>
          <w:rFonts w:ascii="宋体" w:hAnsi="Calibri" w:cs="宋体"/>
          <w:color w:val="000000"/>
          <w:kern w:val="0"/>
          <w:sz w:val="28"/>
          <w:szCs w:val="28"/>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right="171"/>
        <w:jc w:val="left"/>
        <w:rPr>
          <w:rFonts w:ascii="宋体" w:hAnsi="Calibri" w:cs="宋体"/>
          <w:color w:val="000000"/>
          <w:kern w:val="0"/>
          <w:sz w:val="24"/>
        </w:rPr>
      </w:pPr>
      <w:r>
        <w:rPr>
          <w:rFonts w:ascii="宋体" w:hAnsi="Calibri" w:cs="宋体" w:hint="eastAsia"/>
          <w:color w:val="000000"/>
          <w:kern w:val="0"/>
          <w:sz w:val="24"/>
        </w:rPr>
        <w:t>乙方在履行合同期间应遵守法律，并保证甲方免于承担因乙方违反法律而引起的任何责任。</w:t>
      </w:r>
    </w:p>
    <w:p w:rsidR="000B3D06" w:rsidRDefault="000B3D06" w:rsidP="000B3D06">
      <w:pPr>
        <w:autoSpaceDE w:val="0"/>
        <w:autoSpaceDN w:val="0"/>
        <w:adjustRightInd w:val="0"/>
        <w:spacing w:line="460" w:lineRule="atLeas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 xml:space="preserve">20.2  </w:t>
      </w:r>
      <w:r>
        <w:rPr>
          <w:rFonts w:ascii="Calibri" w:hAnsi="Calibri" w:hint="eastAsia"/>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63"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3"/>
          <w:sz w:val="18"/>
          <w:szCs w:val="18"/>
        </w:rPr>
        <w:t>乙方工作</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乙方应按照合同约定完成下列工作，包括但不限于：</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按照合同约定和监理工程师的指令实施、完成并保修合同工程；</w:t>
      </w:r>
    </w:p>
    <w:p w:rsidR="000B3D06" w:rsidRDefault="000B3D06" w:rsidP="000B3D06">
      <w:pPr>
        <w:autoSpaceDE w:val="0"/>
        <w:autoSpaceDN w:val="0"/>
        <w:adjustRightInd w:val="0"/>
        <w:spacing w:before="27"/>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按照合同约定和监理工程师的要求提交工程进度报告和进度计划；</w:t>
      </w:r>
    </w:p>
    <w:p w:rsidR="000B3D06" w:rsidRDefault="000B3D06" w:rsidP="000B3D06">
      <w:pPr>
        <w:autoSpaceDE w:val="0"/>
        <w:autoSpaceDN w:val="0"/>
        <w:adjustRightInd w:val="0"/>
        <w:spacing w:before="27" w:line="258" w:lineRule="auto"/>
        <w:ind w:right="168"/>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spacing w:val="4"/>
          <w:kern w:val="0"/>
          <w:sz w:val="24"/>
        </w:rPr>
        <w:t>按照合同约定和造价工程师的要求提交工程</w:t>
      </w:r>
      <w:r>
        <w:rPr>
          <w:rFonts w:ascii="宋体" w:hAnsi="Calibri" w:cs="宋体" w:hint="eastAsia"/>
          <w:color w:val="000000"/>
          <w:spacing w:val="5"/>
          <w:kern w:val="0"/>
          <w:sz w:val="24"/>
        </w:rPr>
        <w:t>价</w:t>
      </w:r>
      <w:r>
        <w:rPr>
          <w:rFonts w:ascii="宋体" w:hAnsi="Calibri" w:cs="宋体" w:hint="eastAsia"/>
          <w:color w:val="000000"/>
          <w:spacing w:val="4"/>
          <w:kern w:val="0"/>
          <w:sz w:val="24"/>
        </w:rPr>
        <w:t>款报告和支付申请，包括安</w:t>
      </w:r>
      <w:r>
        <w:rPr>
          <w:rFonts w:ascii="宋体" w:hAnsi="Calibri" w:cs="宋体" w:hint="eastAsia"/>
          <w:color w:val="000000"/>
          <w:kern w:val="0"/>
          <w:sz w:val="24"/>
        </w:rPr>
        <w:t>全文明施工费、进度款、结算款和调整合同价款等；</w:t>
      </w:r>
    </w:p>
    <w:p w:rsidR="000B3D06" w:rsidRDefault="000B3D06" w:rsidP="000B3D06">
      <w:pPr>
        <w:autoSpaceDE w:val="0"/>
        <w:autoSpaceDN w:val="0"/>
        <w:adjustRightInd w:val="0"/>
        <w:spacing w:before="27" w:line="257" w:lineRule="auto"/>
        <w:ind w:right="52"/>
        <w:jc w:val="left"/>
        <w:rPr>
          <w:rFonts w:ascii="宋体" w:hAnsi="Calibri" w:cs="宋体"/>
          <w:color w:val="000000"/>
          <w:kern w:val="0"/>
          <w:sz w:val="24"/>
        </w:rPr>
      </w:pPr>
      <w:r>
        <w:rPr>
          <w:rFonts w:ascii="Calibri" w:hAnsi="Calibri"/>
          <w:color w:val="000000"/>
          <w:kern w:val="0"/>
          <w:sz w:val="24"/>
        </w:rPr>
        <w:t>(4)</w:t>
      </w:r>
      <w:r>
        <w:rPr>
          <w:rFonts w:ascii="宋体" w:hAnsi="Calibri" w:cs="宋体" w:hint="eastAsia"/>
          <w:color w:val="000000"/>
          <w:kern w:val="0"/>
          <w:sz w:val="24"/>
        </w:rPr>
        <w:t>负责施工场地安全保卫工作，防止因工程施工造成的人身伤害和财产损失，提供和维修非夜间施工使用的照明、围栏设施等安全标志；</w:t>
      </w:r>
    </w:p>
    <w:p w:rsidR="000B3D06" w:rsidRDefault="000B3D06" w:rsidP="000B3D06">
      <w:pPr>
        <w:autoSpaceDE w:val="0"/>
        <w:autoSpaceDN w:val="0"/>
        <w:adjustRightInd w:val="0"/>
        <w:spacing w:before="29" w:line="264" w:lineRule="auto"/>
        <w:ind w:right="50"/>
        <w:jc w:val="left"/>
        <w:rPr>
          <w:rFonts w:ascii="宋体" w:hAnsi="Calibri" w:cs="宋体"/>
          <w:color w:val="000000"/>
          <w:kern w:val="0"/>
          <w:sz w:val="24"/>
        </w:rPr>
      </w:pPr>
      <w:r>
        <w:rPr>
          <w:rFonts w:ascii="Calibri" w:hAnsi="Calibri"/>
          <w:color w:val="000000"/>
          <w:kern w:val="0"/>
          <w:sz w:val="24"/>
        </w:rPr>
        <w:t>(5)</w:t>
      </w:r>
      <w:r>
        <w:rPr>
          <w:rFonts w:ascii="宋体" w:hAnsi="Calibri" w:cs="宋体" w:hint="eastAsia"/>
          <w:color w:val="000000"/>
          <w:spacing w:val="4"/>
          <w:kern w:val="0"/>
          <w:sz w:val="24"/>
        </w:rPr>
        <w:t>按照专用条款约定的数量和要求，向甲方</w:t>
      </w:r>
      <w:r>
        <w:rPr>
          <w:rFonts w:ascii="宋体" w:hAnsi="Calibri" w:cs="宋体" w:hint="eastAsia"/>
          <w:color w:val="000000"/>
          <w:spacing w:val="5"/>
          <w:kern w:val="0"/>
          <w:sz w:val="24"/>
        </w:rPr>
        <w:t>提</w:t>
      </w:r>
      <w:r>
        <w:rPr>
          <w:rFonts w:ascii="宋体" w:hAnsi="Calibri" w:cs="宋体" w:hint="eastAsia"/>
          <w:color w:val="000000"/>
          <w:spacing w:val="4"/>
          <w:kern w:val="0"/>
          <w:sz w:val="24"/>
        </w:rPr>
        <w:t>供施工场地办公和生活的房</w:t>
      </w:r>
      <w:r>
        <w:rPr>
          <w:rFonts w:ascii="宋体" w:hAnsi="Calibri" w:cs="宋体" w:hint="eastAsia"/>
          <w:color w:val="000000"/>
          <w:kern w:val="0"/>
          <w:sz w:val="24"/>
        </w:rPr>
        <w:t>屋及设施</w:t>
      </w:r>
      <w:r>
        <w:rPr>
          <w:rFonts w:ascii="宋体" w:hAnsi="Calibri" w:cs="宋体" w:hint="eastAsia"/>
          <w:color w:val="000000"/>
          <w:spacing w:val="-40"/>
          <w:kern w:val="0"/>
          <w:sz w:val="24"/>
        </w:rPr>
        <w:t>，</w:t>
      </w:r>
      <w:r>
        <w:rPr>
          <w:rFonts w:ascii="宋体" w:hAnsi="Calibri" w:cs="宋体" w:hint="eastAsia"/>
          <w:color w:val="000000"/>
          <w:kern w:val="0"/>
          <w:sz w:val="24"/>
        </w:rPr>
        <w:t>并在施工现场保留本合同</w:t>
      </w:r>
      <w:r>
        <w:rPr>
          <w:rFonts w:ascii="宋体" w:hAnsi="Calibri" w:cs="宋体" w:hint="eastAsia"/>
          <w:color w:val="000000"/>
          <w:spacing w:val="-40"/>
          <w:kern w:val="0"/>
          <w:sz w:val="24"/>
        </w:rPr>
        <w:t>、</w:t>
      </w:r>
      <w:r>
        <w:rPr>
          <w:rFonts w:ascii="宋体" w:hAnsi="Calibri" w:cs="宋体" w:hint="eastAsia"/>
          <w:color w:val="000000"/>
          <w:kern w:val="0"/>
          <w:sz w:val="24"/>
        </w:rPr>
        <w:t>约定的标准与规范</w:t>
      </w:r>
      <w:r>
        <w:rPr>
          <w:rFonts w:ascii="宋体" w:hAnsi="Calibri" w:cs="宋体" w:hint="eastAsia"/>
          <w:color w:val="000000"/>
          <w:spacing w:val="-40"/>
          <w:kern w:val="0"/>
          <w:sz w:val="24"/>
        </w:rPr>
        <w:t>、</w:t>
      </w:r>
      <w:r>
        <w:rPr>
          <w:rFonts w:ascii="宋体" w:hAnsi="Calibri" w:cs="宋体" w:hint="eastAsia"/>
          <w:color w:val="000000"/>
          <w:kern w:val="0"/>
          <w:sz w:val="24"/>
        </w:rPr>
        <w:t>变更资料等各一份，供监理工程师、造价工程师需要时使用；</w:t>
      </w:r>
    </w:p>
    <w:p w:rsidR="000B3D06" w:rsidRDefault="000B3D06" w:rsidP="000B3D06">
      <w:pPr>
        <w:autoSpaceDE w:val="0"/>
        <w:autoSpaceDN w:val="0"/>
        <w:adjustRightInd w:val="0"/>
        <w:spacing w:before="29" w:line="264" w:lineRule="auto"/>
        <w:ind w:right="5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line="351" w:lineRule="exact"/>
        <w:ind w:left="1759" w:right="183"/>
        <w:rPr>
          <w:rFonts w:ascii="宋体" w:hAnsi="Calibri" w:cs="宋体"/>
          <w:color w:val="000000"/>
          <w:kern w:val="0"/>
          <w:sz w:val="24"/>
        </w:rPr>
      </w:pPr>
      <w:r>
        <w:rPr>
          <w:rFonts w:ascii="Calibri" w:hAnsi="Calibri"/>
          <w:color w:val="000000"/>
          <w:kern w:val="0"/>
          <w:position w:val="-2"/>
          <w:sz w:val="24"/>
        </w:rPr>
        <w:lastRenderedPageBreak/>
        <w:t>(6)</w:t>
      </w:r>
      <w:r>
        <w:rPr>
          <w:rFonts w:ascii="宋体" w:hAnsi="Calibri" w:cs="宋体" w:hint="eastAsia"/>
          <w:color w:val="000000"/>
          <w:spacing w:val="4"/>
          <w:kern w:val="0"/>
          <w:position w:val="-2"/>
          <w:sz w:val="24"/>
        </w:rPr>
        <w:t>遵守政府部门有关施工场地交通、环境保护</w:t>
      </w:r>
      <w:r>
        <w:rPr>
          <w:rFonts w:ascii="宋体" w:hAnsi="Calibri" w:cs="宋体" w:hint="eastAsia"/>
          <w:color w:val="000000"/>
          <w:spacing w:val="5"/>
          <w:kern w:val="0"/>
          <w:position w:val="-2"/>
          <w:sz w:val="24"/>
        </w:rPr>
        <w:t>、</w:t>
      </w:r>
      <w:r>
        <w:rPr>
          <w:rFonts w:ascii="宋体" w:hAnsi="Calibri" w:cs="宋体" w:hint="eastAsia"/>
          <w:color w:val="000000"/>
          <w:spacing w:val="4"/>
          <w:kern w:val="0"/>
          <w:position w:val="-2"/>
          <w:sz w:val="24"/>
        </w:rPr>
        <w:t>施工噪声、绿色施工安全防护措施等</w:t>
      </w:r>
    </w:p>
    <w:p w:rsidR="000B3D06" w:rsidRDefault="000B3D06" w:rsidP="000B3D06">
      <w:pPr>
        <w:autoSpaceDE w:val="0"/>
        <w:autoSpaceDN w:val="0"/>
        <w:adjustRightInd w:val="0"/>
        <w:spacing w:before="27"/>
        <w:ind w:left="1759" w:right="2350"/>
        <w:rPr>
          <w:rFonts w:ascii="宋体" w:hAnsi="Calibri" w:cs="宋体"/>
          <w:color w:val="000000"/>
          <w:kern w:val="0"/>
          <w:sz w:val="24"/>
        </w:rPr>
      </w:pPr>
      <w:r>
        <w:rPr>
          <w:rFonts w:ascii="宋体" w:hAnsi="Calibri" w:cs="宋体" w:hint="eastAsia"/>
          <w:color w:val="000000"/>
          <w:kern w:val="0"/>
          <w:sz w:val="24"/>
        </w:rPr>
        <w:t>的管理规定，办理有关手续，并以书面形式通知甲方；</w:t>
      </w:r>
    </w:p>
    <w:p w:rsidR="000B3D06" w:rsidRDefault="000B3D06" w:rsidP="000B3D06">
      <w:pPr>
        <w:autoSpaceDE w:val="0"/>
        <w:autoSpaceDN w:val="0"/>
        <w:adjustRightInd w:val="0"/>
        <w:spacing w:before="45" w:line="266" w:lineRule="auto"/>
        <w:ind w:left="1759" w:right="168"/>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spacing w:val="4"/>
          <w:kern w:val="0"/>
          <w:sz w:val="24"/>
        </w:rPr>
        <w:t>合同工程或其某单位工程已竣工未移交给甲方之前，负责已完工程的照</w:t>
      </w:r>
      <w:r>
        <w:rPr>
          <w:rFonts w:ascii="宋体" w:hAnsi="Calibri" w:cs="宋体" w:hint="eastAsia"/>
          <w:color w:val="000000"/>
          <w:kern w:val="0"/>
          <w:sz w:val="24"/>
        </w:rPr>
        <w:t>管工作。工程接收证书颁发时尚有部分未竣工工程的，还应负责该未竣工工程的照管工作，直至竣工后移交给甲方为止。照管期间发生损坏的，应予以修复并承担费用；甲方要求采取特殊保护措施的，由甲方承担相应费用；</w:t>
      </w:r>
    </w:p>
    <w:p w:rsidR="000B3D06" w:rsidRDefault="000B3D06" w:rsidP="000B3D06">
      <w:pPr>
        <w:autoSpaceDE w:val="0"/>
        <w:autoSpaceDN w:val="0"/>
        <w:adjustRightInd w:val="0"/>
        <w:spacing w:before="20" w:line="257" w:lineRule="auto"/>
        <w:ind w:left="1759" w:right="170" w:firstLine="1"/>
        <w:rPr>
          <w:rFonts w:ascii="宋体" w:hAnsi="Calibri" w:cs="宋体"/>
          <w:color w:val="000000"/>
          <w:kern w:val="0"/>
          <w:sz w:val="24"/>
        </w:rPr>
      </w:pPr>
      <w:r>
        <w:rPr>
          <w:rFonts w:ascii="Calibri" w:hAnsi="Calibri"/>
          <w:color w:val="000000"/>
          <w:kern w:val="0"/>
          <w:sz w:val="24"/>
        </w:rPr>
        <w:t xml:space="preserve">(8) </w:t>
      </w:r>
      <w:r>
        <w:rPr>
          <w:rFonts w:ascii="宋体" w:hAnsi="Calibri" w:cs="宋体" w:hint="eastAsia"/>
          <w:color w:val="000000"/>
          <w:kern w:val="0"/>
          <w:sz w:val="24"/>
        </w:rPr>
        <w:t>做好施工场地地下管线和邻近建筑物、构筑物（包括文物保护建筑</w:t>
      </w:r>
      <w:r>
        <w:rPr>
          <w:rFonts w:ascii="宋体" w:hAnsi="Calibri" w:cs="宋体" w:hint="eastAsia"/>
          <w:color w:val="000000"/>
          <w:spacing w:val="-120"/>
          <w:kern w:val="0"/>
          <w:sz w:val="24"/>
        </w:rPr>
        <w:t>）</w:t>
      </w:r>
      <w:r>
        <w:rPr>
          <w:rFonts w:ascii="宋体" w:hAnsi="Calibri" w:cs="宋体" w:hint="eastAsia"/>
          <w:color w:val="000000"/>
          <w:kern w:val="0"/>
          <w:sz w:val="24"/>
        </w:rPr>
        <w:t>、古树名木的保护工作；</w:t>
      </w:r>
    </w:p>
    <w:p w:rsidR="000B3D06" w:rsidRDefault="000B3D06" w:rsidP="000B3D06">
      <w:pPr>
        <w:autoSpaceDE w:val="0"/>
        <w:autoSpaceDN w:val="0"/>
        <w:adjustRightInd w:val="0"/>
        <w:spacing w:before="28" w:line="258" w:lineRule="auto"/>
        <w:ind w:left="1759" w:right="168"/>
        <w:rPr>
          <w:rFonts w:ascii="宋体" w:hAnsi="Calibri" w:cs="宋体"/>
          <w:color w:val="000000"/>
          <w:kern w:val="0"/>
          <w:sz w:val="24"/>
        </w:rPr>
      </w:pPr>
      <w:r>
        <w:rPr>
          <w:rFonts w:ascii="Calibri" w:hAnsi="Calibri"/>
          <w:color w:val="000000"/>
          <w:kern w:val="0"/>
          <w:sz w:val="24"/>
        </w:rPr>
        <w:t xml:space="preserve">(9) </w:t>
      </w:r>
      <w:r>
        <w:rPr>
          <w:rFonts w:ascii="宋体" w:hAnsi="Calibri" w:cs="宋体" w:hint="eastAsia"/>
          <w:color w:val="000000"/>
          <w:spacing w:val="4"/>
          <w:kern w:val="0"/>
          <w:sz w:val="24"/>
        </w:rPr>
        <w:t>遵守政府部门有关环境卫生的管理规定，保</w:t>
      </w:r>
      <w:r>
        <w:rPr>
          <w:rFonts w:ascii="宋体" w:hAnsi="Calibri" w:cs="宋体" w:hint="eastAsia"/>
          <w:color w:val="000000"/>
          <w:spacing w:val="5"/>
          <w:kern w:val="0"/>
          <w:sz w:val="24"/>
        </w:rPr>
        <w:t>证</w:t>
      </w:r>
      <w:r>
        <w:rPr>
          <w:rFonts w:ascii="宋体" w:hAnsi="Calibri" w:cs="宋体" w:hint="eastAsia"/>
          <w:color w:val="000000"/>
          <w:spacing w:val="4"/>
          <w:kern w:val="0"/>
          <w:sz w:val="24"/>
        </w:rPr>
        <w:t>施工场地的清洁和做好交工</w:t>
      </w:r>
      <w:r>
        <w:rPr>
          <w:rFonts w:ascii="宋体" w:hAnsi="Calibri" w:cs="宋体" w:hint="eastAsia"/>
          <w:color w:val="000000"/>
          <w:kern w:val="0"/>
          <w:sz w:val="24"/>
        </w:rPr>
        <w:t>前施工现场的清理工作，并承担因自身责任造成的损失和罚款；</w:t>
      </w:r>
    </w:p>
    <w:p w:rsidR="000B3D06" w:rsidRDefault="000B3D06" w:rsidP="000B3D06">
      <w:pPr>
        <w:autoSpaceDE w:val="0"/>
        <w:autoSpaceDN w:val="0"/>
        <w:adjustRightInd w:val="0"/>
        <w:spacing w:before="27"/>
        <w:ind w:left="1760" w:right="425"/>
        <w:rPr>
          <w:rFonts w:ascii="宋体" w:hAnsi="Calibri" w:cs="宋体"/>
          <w:color w:val="000000"/>
          <w:kern w:val="0"/>
          <w:sz w:val="24"/>
        </w:rPr>
      </w:pPr>
      <w:r>
        <w:rPr>
          <w:rFonts w:ascii="Calibri" w:hAnsi="Calibri"/>
          <w:color w:val="000000"/>
          <w:kern w:val="0"/>
          <w:sz w:val="24"/>
        </w:rPr>
        <w:t>(10)</w:t>
      </w:r>
      <w:r>
        <w:rPr>
          <w:rFonts w:ascii="宋体" w:hAnsi="Calibri" w:cs="宋体" w:hint="eastAsia"/>
          <w:color w:val="000000"/>
          <w:kern w:val="0"/>
          <w:sz w:val="24"/>
        </w:rPr>
        <w:t>工程完工后，应按照合同约定提交竣工验收申请报告和竣工结算文件。</w:t>
      </w:r>
    </w:p>
    <w:p w:rsidR="000B3D06" w:rsidRDefault="000B3D06" w:rsidP="000B3D06">
      <w:pPr>
        <w:autoSpaceDE w:val="0"/>
        <w:autoSpaceDN w:val="0"/>
        <w:adjustRightInd w:val="0"/>
        <w:spacing w:before="2"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20.3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88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乙方实施工</w:t>
      </w:r>
    </w:p>
    <w:p w:rsidR="000B3D06" w:rsidRDefault="000B3D06" w:rsidP="000B3D06">
      <w:pPr>
        <w:autoSpaceDE w:val="0"/>
        <w:autoSpaceDN w:val="0"/>
        <w:adjustRightInd w:val="0"/>
        <w:spacing w:before="46"/>
        <w:ind w:left="105"/>
        <w:jc w:val="left"/>
        <w:rPr>
          <w:rFonts w:ascii="宋体" w:hAnsi="Calibri" w:cs="宋体"/>
          <w:color w:val="000000"/>
          <w:kern w:val="0"/>
          <w:sz w:val="18"/>
          <w:szCs w:val="18"/>
        </w:rPr>
      </w:pPr>
      <w:r>
        <w:rPr>
          <w:rFonts w:ascii="宋体" w:hAnsi="Calibri" w:cs="宋体" w:hint="eastAsia"/>
          <w:color w:val="000000"/>
          <w:kern w:val="0"/>
          <w:sz w:val="18"/>
          <w:szCs w:val="18"/>
        </w:rPr>
        <w:t>作</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乙方应按照合同约定和监理工程师指令实施、完成并保修合同工程。除专用</w:t>
      </w:r>
    </w:p>
    <w:p w:rsidR="000B3D06" w:rsidRDefault="000B3D06" w:rsidP="000B3D06">
      <w:pPr>
        <w:autoSpaceDE w:val="0"/>
        <w:autoSpaceDN w:val="0"/>
        <w:adjustRightInd w:val="0"/>
        <w:spacing w:before="47" w:line="267" w:lineRule="auto"/>
        <w:ind w:right="49"/>
        <w:jc w:val="left"/>
        <w:rPr>
          <w:rFonts w:ascii="宋体" w:hAnsi="Calibri" w:cs="宋体"/>
          <w:color w:val="000000"/>
          <w:kern w:val="0"/>
          <w:sz w:val="24"/>
        </w:rPr>
      </w:pPr>
      <w:r>
        <w:rPr>
          <w:rFonts w:ascii="宋体" w:hAnsi="Calibri" w:cs="宋体" w:hint="eastAsia"/>
          <w:color w:val="000000"/>
          <w:kern w:val="0"/>
          <w:sz w:val="24"/>
        </w:rPr>
        <w:t>条款另有约定外</w:t>
      </w:r>
      <w:r>
        <w:rPr>
          <w:rFonts w:ascii="宋体" w:hAnsi="Calibri" w:cs="宋体" w:hint="eastAsia"/>
          <w:color w:val="000000"/>
          <w:spacing w:val="-40"/>
          <w:kern w:val="0"/>
          <w:sz w:val="24"/>
        </w:rPr>
        <w:t>，</w:t>
      </w:r>
      <w:r>
        <w:rPr>
          <w:rFonts w:ascii="宋体" w:hAnsi="Calibri" w:cs="宋体" w:hint="eastAsia"/>
          <w:color w:val="000000"/>
          <w:kern w:val="0"/>
          <w:sz w:val="24"/>
        </w:rPr>
        <w:t>乙方应提供为完成合同工程所需的劳务</w:t>
      </w:r>
      <w:r>
        <w:rPr>
          <w:rFonts w:ascii="宋体" w:hAnsi="Calibri" w:cs="宋体" w:hint="eastAsia"/>
          <w:color w:val="000000"/>
          <w:spacing w:val="-40"/>
          <w:kern w:val="0"/>
          <w:sz w:val="24"/>
        </w:rPr>
        <w:t>、</w:t>
      </w:r>
      <w:r>
        <w:rPr>
          <w:rFonts w:ascii="宋体" w:hAnsi="Calibri" w:cs="宋体" w:hint="eastAsia"/>
          <w:color w:val="000000"/>
          <w:kern w:val="0"/>
          <w:sz w:val="24"/>
        </w:rPr>
        <w:t>材料</w:t>
      </w:r>
      <w:r>
        <w:rPr>
          <w:rFonts w:ascii="宋体" w:hAnsi="Calibri" w:cs="宋体" w:hint="eastAsia"/>
          <w:color w:val="000000"/>
          <w:spacing w:val="-41"/>
          <w:kern w:val="0"/>
          <w:sz w:val="24"/>
        </w:rPr>
        <w:t>、</w:t>
      </w:r>
      <w:r>
        <w:rPr>
          <w:rFonts w:ascii="宋体" w:hAnsi="Calibri" w:cs="宋体" w:hint="eastAsia"/>
          <w:color w:val="000000"/>
          <w:kern w:val="0"/>
          <w:sz w:val="24"/>
        </w:rPr>
        <w:t>施工设备、工程设备和其他物品。如果乙方不按照合同约定或监理工程师依据合同发出的指令组织施工，且在监理工程师书面要求改正后的</w:t>
      </w:r>
      <w:r>
        <w:rPr>
          <w:rFonts w:ascii="Calibri" w:hAnsi="Calibri"/>
          <w:color w:val="000000"/>
          <w:kern w:val="0"/>
          <w:sz w:val="24"/>
        </w:rPr>
        <w:t xml:space="preserve">7 </w:t>
      </w:r>
      <w:r>
        <w:rPr>
          <w:rFonts w:ascii="宋体" w:hAnsi="Calibri" w:cs="宋体" w:hint="eastAsia"/>
          <w:color w:val="000000"/>
          <w:kern w:val="0"/>
          <w:sz w:val="24"/>
        </w:rPr>
        <w:t>天内仍未采取补救措施的，则甲方可自行或者指派第三方进行补救，由此发生的费用和造成的损失由乙方承担。该笔款项经造价工程师核实后，由甲方从应支付或将支付给</w:t>
      </w:r>
    </w:p>
    <w:p w:rsidR="000B3D06" w:rsidRDefault="000B3D06" w:rsidP="000B3D06">
      <w:pPr>
        <w:autoSpaceDE w:val="0"/>
        <w:autoSpaceDN w:val="0"/>
        <w:adjustRightInd w:val="0"/>
        <w:spacing w:before="18"/>
        <w:jc w:val="left"/>
        <w:rPr>
          <w:rFonts w:ascii="宋体" w:hAnsi="Calibri" w:cs="宋体"/>
          <w:color w:val="000000"/>
          <w:kern w:val="0"/>
          <w:sz w:val="24"/>
        </w:rPr>
      </w:pPr>
      <w:r>
        <w:rPr>
          <w:rFonts w:ascii="宋体" w:hAnsi="Calibri" w:cs="宋体" w:hint="eastAsia"/>
          <w:color w:val="000000"/>
          <w:kern w:val="0"/>
          <w:sz w:val="24"/>
        </w:rPr>
        <w:t>乙方的工程进度款或结算款中扣除。</w:t>
      </w:r>
    </w:p>
    <w:p w:rsidR="000B3D06" w:rsidRDefault="000B3D06" w:rsidP="000B3D06">
      <w:pPr>
        <w:autoSpaceDE w:val="0"/>
        <w:autoSpaceDN w:val="0"/>
        <w:adjustRightInd w:val="0"/>
        <w:spacing w:before="18"/>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2"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20.4</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乙方实施施工组织设计和</w:t>
      </w:r>
      <w:r>
        <w:rPr>
          <w:rFonts w:ascii="宋体" w:hAnsi="Calibri" w:cs="宋体" w:hint="eastAsia"/>
          <w:color w:val="000000"/>
          <w:spacing w:val="1"/>
          <w:kern w:val="0"/>
          <w:sz w:val="18"/>
          <w:szCs w:val="18"/>
        </w:rPr>
        <w:t>工作</w:t>
      </w:r>
      <w:r>
        <w:rPr>
          <w:rFonts w:ascii="宋体" w:hAnsi="Calibri" w:cs="宋体" w:hint="eastAsia"/>
          <w:color w:val="000000"/>
          <w:kern w:val="0"/>
          <w:sz w:val="18"/>
          <w:szCs w:val="18"/>
        </w:rPr>
        <w:t>安排</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乙方对所有现场作业和施工方法的完备性、稳定性和安全性负责，并应按照</w:t>
      </w:r>
    </w:p>
    <w:p w:rsidR="000B3D06" w:rsidRDefault="000B3D06" w:rsidP="000B3D06">
      <w:pPr>
        <w:autoSpaceDE w:val="0"/>
        <w:autoSpaceDN w:val="0"/>
        <w:adjustRightInd w:val="0"/>
        <w:spacing w:before="45" w:line="270" w:lineRule="auto"/>
        <w:ind w:right="171"/>
        <w:jc w:val="left"/>
        <w:rPr>
          <w:rFonts w:ascii="宋体" w:hAnsi="Calibri" w:cs="宋体"/>
          <w:color w:val="000000"/>
          <w:kern w:val="0"/>
          <w:sz w:val="24"/>
        </w:rPr>
      </w:pPr>
      <w:r>
        <w:rPr>
          <w:rFonts w:ascii="宋体" w:hAnsi="Calibri" w:cs="宋体" w:hint="eastAsia"/>
          <w:color w:val="000000"/>
          <w:kern w:val="0"/>
          <w:sz w:val="24"/>
        </w:rPr>
        <w:t>合同约定的工作内容和施工进度要求，向监理工程师提交为实施合同工程拟采用的施工组织设计和工作安排的详细说明。如乙方对施工组织设计和工作安</w:t>
      </w:r>
    </w:p>
    <w:p w:rsidR="000B3D06" w:rsidRDefault="000B3D06" w:rsidP="000B3D06">
      <w:pPr>
        <w:autoSpaceDE w:val="0"/>
        <w:autoSpaceDN w:val="0"/>
        <w:adjustRightInd w:val="0"/>
        <w:spacing w:before="16"/>
        <w:jc w:val="left"/>
        <w:rPr>
          <w:rFonts w:ascii="宋体" w:hAnsi="Calibri" w:cs="宋体"/>
          <w:color w:val="000000"/>
          <w:kern w:val="0"/>
          <w:sz w:val="24"/>
        </w:rPr>
      </w:pPr>
      <w:r>
        <w:rPr>
          <w:rFonts w:ascii="宋体" w:hAnsi="Calibri" w:cs="宋体" w:hint="eastAsia"/>
          <w:color w:val="000000"/>
          <w:kern w:val="0"/>
          <w:sz w:val="24"/>
        </w:rPr>
        <w:t>排作出重大修改，应事先征得监理工程师同意。</w:t>
      </w:r>
    </w:p>
    <w:p w:rsidR="000B3D06" w:rsidRDefault="000B3D06" w:rsidP="000B3D06">
      <w:pPr>
        <w:autoSpaceDE w:val="0"/>
        <w:autoSpaceDN w:val="0"/>
        <w:adjustRightInd w:val="0"/>
        <w:spacing w:before="1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20.5</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2" w:line="240" w:lineRule="exact"/>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乙方为发包人的人员提供</w:t>
      </w:r>
      <w:r>
        <w:rPr>
          <w:rFonts w:ascii="宋体" w:hAnsi="Calibri" w:cs="宋体" w:hint="eastAsia"/>
          <w:color w:val="000000"/>
          <w:spacing w:val="1"/>
          <w:kern w:val="0"/>
          <w:sz w:val="18"/>
          <w:szCs w:val="18"/>
        </w:rPr>
        <w:t>配合</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乙方应按照合同约定或监理工程师的指令，配合和协助下述人员在施工场地</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或附近实施与合同工程有关的各项工作：</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）甲方的工作人员；</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）甲方的雇员；</w:t>
      </w:r>
    </w:p>
    <w:p w:rsidR="000B3D06" w:rsidRDefault="000B3D06" w:rsidP="000B3D06">
      <w:pPr>
        <w:autoSpaceDE w:val="0"/>
        <w:autoSpaceDN w:val="0"/>
        <w:adjustRightInd w:val="0"/>
        <w:spacing w:before="41" w:line="468" w:lineRule="exact"/>
        <w:ind w:right="169"/>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）任何监督管理机构的执法人员。此类指令若增加了乙方的工作或支出，包括使用了乙方的设备、临时工程或通行道路等，则视为工程变更，按照第</w:t>
      </w:r>
      <w:r>
        <w:rPr>
          <w:rFonts w:ascii="Calibri" w:hAnsi="Calibri"/>
          <w:color w:val="000000"/>
          <w:kern w:val="0"/>
          <w:sz w:val="24"/>
        </w:rPr>
        <w:t xml:space="preserve">72 </w:t>
      </w:r>
      <w:r>
        <w:rPr>
          <w:rFonts w:ascii="宋体" w:hAnsi="Calibri" w:cs="宋体" w:hint="eastAsia"/>
          <w:color w:val="000000"/>
          <w:kern w:val="0"/>
          <w:sz w:val="24"/>
        </w:rPr>
        <w:t>条规定调整合同价款。</w:t>
      </w:r>
    </w:p>
    <w:p w:rsidR="000B3D06" w:rsidRDefault="000B3D06" w:rsidP="000B3D06">
      <w:pPr>
        <w:autoSpaceDE w:val="0"/>
        <w:autoSpaceDN w:val="0"/>
        <w:adjustRightInd w:val="0"/>
        <w:spacing w:before="41" w:line="468" w:lineRule="exact"/>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ind w:left="141"/>
        <w:jc w:val="left"/>
        <w:rPr>
          <w:rFonts w:ascii="Calibri" w:hAnsi="Calibri"/>
          <w:color w:val="000000"/>
          <w:kern w:val="0"/>
          <w:sz w:val="24"/>
        </w:rPr>
      </w:pPr>
      <w:r>
        <w:rPr>
          <w:rFonts w:ascii="Calibri" w:hAnsi="Calibri"/>
          <w:color w:val="000000"/>
          <w:kern w:val="0"/>
          <w:sz w:val="24"/>
        </w:rPr>
        <w:t>20.6</w:t>
      </w:r>
      <w:r>
        <w:rPr>
          <w:rFonts w:ascii="Calibri" w:hAnsi="Calibri"/>
          <w:color w:val="000000"/>
          <w:kern w:val="0"/>
          <w:sz w:val="24"/>
        </w:rPr>
        <w:tab/>
      </w:r>
    </w:p>
    <w:p w:rsidR="000B3D06" w:rsidRDefault="000B3D06" w:rsidP="000B3D06">
      <w:pPr>
        <w:tabs>
          <w:tab w:val="left" w:pos="800"/>
          <w:tab w:val="left" w:pos="9880"/>
        </w:tabs>
        <w:autoSpaceDE w:val="0"/>
        <w:autoSpaceDN w:val="0"/>
        <w:adjustRightInd w:val="0"/>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1" w:line="2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lastRenderedPageBreak/>
        <w:t>乙方避免施工损害他人利</w:t>
      </w:r>
      <w:r>
        <w:rPr>
          <w:rFonts w:ascii="宋体" w:hAnsi="Calibri" w:cs="宋体" w:hint="eastAsia"/>
          <w:color w:val="000000"/>
          <w:kern w:val="0"/>
          <w:sz w:val="18"/>
          <w:szCs w:val="18"/>
        </w:rPr>
        <w:t>益</w:t>
      </w:r>
    </w:p>
    <w:p w:rsidR="000B3D06" w:rsidRDefault="000B3D06" w:rsidP="000B3D06">
      <w:pPr>
        <w:autoSpaceDE w:val="0"/>
        <w:autoSpaceDN w:val="0"/>
        <w:adjustRightInd w:val="0"/>
        <w:spacing w:line="333"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乙方在施工过程中，不得侵害甲方与他人使用公用道路、水源、市政管网</w:t>
      </w:r>
    </w:p>
    <w:p w:rsidR="000B3D06" w:rsidRDefault="000B3D06" w:rsidP="000B3D06">
      <w:pPr>
        <w:autoSpaceDE w:val="0"/>
        <w:autoSpaceDN w:val="0"/>
        <w:adjustRightInd w:val="0"/>
        <w:spacing w:before="8" w:line="460" w:lineRule="atLeast"/>
        <w:ind w:right="311"/>
        <w:jc w:val="left"/>
        <w:rPr>
          <w:rFonts w:ascii="宋体" w:hAnsi="Calibri" w:cs="宋体"/>
          <w:color w:val="000000"/>
          <w:kern w:val="0"/>
          <w:sz w:val="24"/>
        </w:rPr>
      </w:pPr>
      <w:r>
        <w:rPr>
          <w:rFonts w:ascii="宋体" w:hAnsi="Calibri" w:cs="宋体" w:hint="eastAsia"/>
          <w:color w:val="000000"/>
          <w:kern w:val="0"/>
          <w:sz w:val="24"/>
        </w:rPr>
        <w:t>等公共设施的权利，避免对邻近的公共设施产生干扰。乙方占用或使用他人的施工场地，影响他人作业或生活的，应承担相应责任。</w:t>
      </w:r>
    </w:p>
    <w:p w:rsidR="000B3D06" w:rsidRDefault="000B3D06" w:rsidP="000B3D06">
      <w:pPr>
        <w:autoSpaceDE w:val="0"/>
        <w:autoSpaceDN w:val="0"/>
        <w:adjustRightInd w:val="0"/>
        <w:spacing w:before="8" w:line="460" w:lineRule="atLeast"/>
        <w:ind w:right="311"/>
        <w:jc w:val="left"/>
        <w:rPr>
          <w:rFonts w:ascii="宋体" w:hAnsi="Calibri" w:cs="宋体"/>
          <w:color w:val="000000"/>
          <w:kern w:val="0"/>
          <w:sz w:val="24"/>
        </w:rPr>
        <w:sectPr w:rsidR="000B3D06">
          <w:pgSz w:w="11920" w:h="16840"/>
          <w:pgMar w:top="144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20.7</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乙方未尽义</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务的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乙方未能正确完成本合同约定的全部义务，导致费用的增加和（或）延误的</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79744" behindDoc="1" locked="0" layoutInCell="0" allowOverlap="1" wp14:anchorId="5DC29991" wp14:editId="0D8A41B8">
                <wp:simplePos x="0" y="0"/>
                <wp:positionH relativeFrom="page">
                  <wp:posOffset>1715135</wp:posOffset>
                </wp:positionH>
                <wp:positionV relativeFrom="paragraph">
                  <wp:posOffset>457835</wp:posOffset>
                </wp:positionV>
                <wp:extent cx="5180965" cy="0"/>
                <wp:effectExtent l="0" t="0" r="0" b="0"/>
                <wp:wrapNone/>
                <wp:docPr id="74" name="任意多边形 74"/>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23D0D1C" id="任意多边形 74" o:spid="_x0000_s1026" style="position:absolute;left:0;text-align:left;margin-left:135.05pt;margin-top:36.05pt;width:407.95pt;height:0;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sz w:val="24"/>
        </w:rPr>
        <w:t>工期，由乙方承担；给甲方造成损失的，乙方应予赔偿。</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1" w:line="280" w:lineRule="exact"/>
        <w:jc w:val="left"/>
        <w:rPr>
          <w:rFonts w:ascii="宋体" w:hAnsi="Calibri" w:cs="宋体"/>
          <w:color w:val="000000"/>
          <w:kern w:val="0"/>
          <w:sz w:val="28"/>
          <w:szCs w:val="28"/>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82" w:name="_Toc63409404"/>
      <w:bookmarkStart w:id="83" w:name="_Toc287627947"/>
      <w:r>
        <w:rPr>
          <w:rFonts w:ascii="Calibri" w:eastAsia="黑体" w:hAnsi="Calibri"/>
          <w:bCs/>
          <w:color w:val="000000"/>
          <w:kern w:val="0"/>
          <w:position w:val="-1"/>
          <w:sz w:val="24"/>
          <w:szCs w:val="30"/>
        </w:rPr>
        <w:t>21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现场管理人员任命和更换</w:t>
      </w:r>
      <w:bookmarkEnd w:id="82"/>
      <w:bookmarkEnd w:id="8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21.1</w:t>
      </w:r>
    </w:p>
    <w:p w:rsidR="000B3D06" w:rsidRDefault="000B3D06" w:rsidP="000B3D06">
      <w:pPr>
        <w:autoSpaceDE w:val="0"/>
        <w:autoSpaceDN w:val="0"/>
        <w:adjustRightInd w:val="0"/>
        <w:spacing w:before="1"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甲方现场管理人员任命和</w:t>
      </w:r>
      <w:r>
        <w:rPr>
          <w:rFonts w:ascii="宋体" w:hAnsi="Calibri" w:cs="宋体" w:hint="eastAsia"/>
          <w:color w:val="000000"/>
          <w:spacing w:val="1"/>
          <w:kern w:val="0"/>
          <w:sz w:val="18"/>
          <w:szCs w:val="18"/>
        </w:rPr>
        <w:t>更换</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64" w:firstLine="2"/>
        <w:jc w:val="left"/>
        <w:rPr>
          <w:rFonts w:ascii="宋体" w:hAnsi="Calibri" w:cs="宋体"/>
          <w:color w:val="000000"/>
          <w:kern w:val="0"/>
          <w:sz w:val="24"/>
        </w:rPr>
      </w:pPr>
      <w:r>
        <w:rPr>
          <w:rFonts w:ascii="宋体" w:hAnsi="Calibri" w:cs="宋体" w:hint="eastAsia"/>
          <w:color w:val="000000"/>
          <w:kern w:val="0"/>
          <w:sz w:val="24"/>
        </w:rPr>
        <w:t>甲方应任命代表甲方工作的现场管理人员</w:t>
      </w:r>
      <w:r>
        <w:rPr>
          <w:rFonts w:ascii="宋体" w:hAnsi="Calibri" w:cs="宋体" w:hint="eastAsia"/>
          <w:color w:val="000000"/>
          <w:spacing w:val="-4"/>
          <w:kern w:val="0"/>
          <w:sz w:val="24"/>
        </w:rPr>
        <w:t>，</w:t>
      </w:r>
      <w:r>
        <w:rPr>
          <w:rFonts w:ascii="宋体" w:hAnsi="Calibri" w:cs="宋体" w:hint="eastAsia"/>
          <w:color w:val="000000"/>
          <w:kern w:val="0"/>
          <w:sz w:val="24"/>
        </w:rPr>
        <w:t>并在开工前将该任命书以书面形式通知乙方。该类管理人员可包括甲方代表、监理工程师、造价工程师等。国家、省规定甲方可不委托监理人和（或）工程造价咨询人，且甲方因而没有任命监理工程师和（或）造价工程师的，本合同规定的监理工程师和（或）造价工程师及其代表的工作，由甲方代表担任。甲方如需更换现场管理人员</w:t>
      </w:r>
      <w:r>
        <w:rPr>
          <w:rFonts w:ascii="宋体" w:hAnsi="Calibri" w:cs="宋体" w:hint="eastAsia"/>
          <w:color w:val="000000"/>
          <w:spacing w:val="-2"/>
          <w:kern w:val="0"/>
          <w:sz w:val="24"/>
        </w:rPr>
        <w:t>，</w:t>
      </w:r>
      <w:r>
        <w:rPr>
          <w:rFonts w:ascii="宋体" w:hAnsi="Calibri" w:cs="宋体" w:hint="eastAsia"/>
          <w:color w:val="000000"/>
          <w:kern w:val="0"/>
          <w:sz w:val="24"/>
        </w:rPr>
        <w:t>应至少提前</w:t>
      </w:r>
      <w:r>
        <w:rPr>
          <w:rFonts w:ascii="Calibri" w:hAnsi="Calibri"/>
          <w:color w:val="000000"/>
          <w:kern w:val="0"/>
          <w:sz w:val="24"/>
        </w:rPr>
        <w:t xml:space="preserve">7 </w:t>
      </w:r>
      <w:r>
        <w:rPr>
          <w:rFonts w:ascii="宋体" w:hAnsi="Calibri" w:cs="宋体" w:hint="eastAsia"/>
          <w:color w:val="000000"/>
          <w:kern w:val="0"/>
          <w:sz w:val="24"/>
        </w:rPr>
        <w:t>天以书面形式通知乙方</w:t>
      </w:r>
      <w:r>
        <w:rPr>
          <w:rFonts w:ascii="宋体" w:hAnsi="Calibri" w:cs="宋体" w:hint="eastAsia"/>
          <w:color w:val="000000"/>
          <w:spacing w:val="-2"/>
          <w:kern w:val="0"/>
          <w:sz w:val="24"/>
        </w:rPr>
        <w:t>，</w:t>
      </w:r>
      <w:r>
        <w:rPr>
          <w:rFonts w:ascii="宋体" w:hAnsi="Calibri" w:cs="宋体" w:hint="eastAsia"/>
          <w:color w:val="000000"/>
          <w:kern w:val="0"/>
          <w:sz w:val="24"/>
        </w:rPr>
        <w:t>否则该项更换无效。乙方应在收到通知后</w:t>
      </w:r>
      <w:r>
        <w:rPr>
          <w:rFonts w:ascii="Calibri" w:hAnsi="Calibri"/>
          <w:color w:val="000000"/>
          <w:kern w:val="0"/>
          <w:sz w:val="24"/>
        </w:rPr>
        <w:t xml:space="preserve">7 </w:t>
      </w:r>
      <w:r>
        <w:rPr>
          <w:rFonts w:ascii="宋体" w:hAnsi="Calibri" w:cs="宋体" w:hint="eastAsia"/>
          <w:color w:val="000000"/>
          <w:kern w:val="0"/>
          <w:sz w:val="24"/>
        </w:rPr>
        <w:t>天内予以回复，否则视为已收到通知。后</w:t>
      </w:r>
      <w:r>
        <w:rPr>
          <w:rFonts w:ascii="宋体" w:hAnsi="Calibri" w:cs="宋体" w:hint="eastAsia"/>
          <w:color w:val="000000"/>
          <w:spacing w:val="7"/>
          <w:kern w:val="0"/>
          <w:sz w:val="24"/>
        </w:rPr>
        <w:t>任现场管理人员应继续行使合同规定的前任现场管理人员的职权和履行相应的</w:t>
      </w:r>
      <w:r>
        <w:rPr>
          <w:rFonts w:ascii="宋体" w:hAnsi="Calibri" w:cs="宋体" w:hint="eastAsia"/>
          <w:color w:val="000000"/>
          <w:kern w:val="0"/>
          <w:sz w:val="24"/>
        </w:rPr>
        <w:t>义务。</w:t>
      </w:r>
    </w:p>
    <w:p w:rsidR="000B3D06" w:rsidRDefault="000B3D06" w:rsidP="000B3D06">
      <w:pPr>
        <w:autoSpaceDE w:val="0"/>
        <w:autoSpaceDN w:val="0"/>
        <w:adjustRightInd w:val="0"/>
        <w:spacing w:line="466" w:lineRule="exact"/>
        <w:ind w:right="64" w:firstLine="2"/>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ind w:left="141"/>
        <w:jc w:val="left"/>
        <w:rPr>
          <w:rFonts w:ascii="Calibri" w:hAnsi="Calibri"/>
          <w:color w:val="000000"/>
          <w:kern w:val="0"/>
          <w:sz w:val="24"/>
        </w:rPr>
      </w:pPr>
      <w:r>
        <w:rPr>
          <w:rFonts w:ascii="Calibri" w:hAnsi="Calibri"/>
          <w:color w:val="000000"/>
          <w:kern w:val="0"/>
          <w:sz w:val="24"/>
        </w:rPr>
        <w:t>21.2</w:t>
      </w:r>
      <w:r>
        <w:rPr>
          <w:rFonts w:ascii="Calibri" w:hAnsi="Calibri"/>
          <w:color w:val="000000"/>
          <w:kern w:val="0"/>
          <w:sz w:val="24"/>
        </w:rPr>
        <w:tab/>
      </w:r>
    </w:p>
    <w:p w:rsidR="000B3D06" w:rsidRDefault="000B3D06" w:rsidP="000B3D06">
      <w:pPr>
        <w:autoSpaceDE w:val="0"/>
        <w:autoSpaceDN w:val="0"/>
        <w:adjustRightInd w:val="0"/>
        <w:spacing w:before="62" w:line="322" w:lineRule="exact"/>
        <w:ind w:left="1760"/>
        <w:jc w:val="left"/>
        <w:rPr>
          <w:rFonts w:ascii="宋体" w:hAnsi="Calibri" w:cs="宋体"/>
          <w:color w:val="000000"/>
          <w:kern w:val="0"/>
          <w:sz w:val="24"/>
        </w:rPr>
      </w:pPr>
      <w:r>
        <w:rPr>
          <w:rFonts w:ascii="宋体" w:hAnsi="Calibri" w:cs="宋体" w:hint="eastAsia"/>
          <w:color w:val="000000"/>
          <w:spacing w:val="1"/>
          <w:kern w:val="0"/>
          <w:position w:val="-6"/>
          <w:sz w:val="24"/>
        </w:rPr>
        <w:t>乙方应任命代表乙方工作的乙方代表，该代表的人选应具有注册建造师</w:t>
      </w:r>
    </w:p>
    <w:p w:rsidR="000B3D06" w:rsidRDefault="000B3D06" w:rsidP="000B3D06">
      <w:pPr>
        <w:autoSpaceDE w:val="0"/>
        <w:autoSpaceDN w:val="0"/>
        <w:adjustRightInd w:val="0"/>
        <w:spacing w:before="62" w:line="322" w:lineRule="exact"/>
        <w:ind w:left="1760"/>
        <w:jc w:val="left"/>
        <w:rPr>
          <w:rFonts w:ascii="宋体" w:hAnsi="Calibri" w:cs="宋体"/>
          <w:color w:val="000000"/>
          <w:kern w:val="0"/>
          <w:sz w:val="24"/>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乙方代表任</w:t>
      </w:r>
    </w:p>
    <w:p w:rsidR="000B3D06" w:rsidRDefault="000B3D06" w:rsidP="000B3D06">
      <w:pPr>
        <w:autoSpaceDE w:val="0"/>
        <w:autoSpaceDN w:val="0"/>
        <w:adjustRightInd w:val="0"/>
        <w:spacing w:line="239"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命和</w:t>
      </w:r>
      <w:r>
        <w:rPr>
          <w:rFonts w:ascii="宋体" w:hAnsi="Calibri" w:cs="宋体" w:hint="eastAsia"/>
          <w:color w:val="000000"/>
          <w:kern w:val="0"/>
          <w:position w:val="-2"/>
          <w:sz w:val="18"/>
          <w:szCs w:val="18"/>
        </w:rPr>
        <w:t>更换</w:t>
      </w:r>
    </w:p>
    <w:p w:rsidR="000B3D06" w:rsidRDefault="000B3D06" w:rsidP="000B3D06">
      <w:pPr>
        <w:autoSpaceDE w:val="0"/>
        <w:autoSpaceDN w:val="0"/>
        <w:adjustRightInd w:val="0"/>
        <w:spacing w:before="5" w:line="140" w:lineRule="exact"/>
        <w:jc w:val="left"/>
        <w:rPr>
          <w:rFonts w:ascii="宋体" w:hAnsi="Calibri" w:cs="宋体"/>
          <w:color w:val="000000"/>
          <w:kern w:val="0"/>
          <w:sz w:val="14"/>
          <w:szCs w:val="14"/>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3" w:lineRule="auto"/>
        <w:ind w:right="71"/>
        <w:jc w:val="left"/>
        <w:rPr>
          <w:rFonts w:ascii="宋体" w:hAnsi="Calibri" w:cs="宋体"/>
          <w:color w:val="000000"/>
          <w:kern w:val="0"/>
          <w:sz w:val="24"/>
        </w:rPr>
      </w:pPr>
      <w:r>
        <w:rPr>
          <w:rFonts w:ascii="宋体" w:hAnsi="Calibri" w:cs="宋体" w:hint="eastAsia"/>
          <w:color w:val="000000"/>
          <w:spacing w:val="1"/>
          <w:kern w:val="0"/>
          <w:sz w:val="24"/>
        </w:rPr>
        <w:t>执业资格，由乙方在开工前依法向甲方提出，经甲方同意后在专用条款</w:t>
      </w:r>
      <w:r>
        <w:rPr>
          <w:rFonts w:ascii="宋体" w:hAnsi="Calibri" w:cs="宋体" w:hint="eastAsia"/>
          <w:color w:val="000000"/>
          <w:kern w:val="0"/>
          <w:sz w:val="24"/>
        </w:rPr>
        <w:t>中写明</w:t>
      </w:r>
      <w:r>
        <w:rPr>
          <w:rFonts w:ascii="宋体" w:hAnsi="Calibri" w:cs="宋体" w:hint="eastAsia"/>
          <w:color w:val="000000"/>
          <w:spacing w:val="-28"/>
          <w:kern w:val="0"/>
          <w:sz w:val="24"/>
        </w:rPr>
        <w:t>。</w:t>
      </w:r>
      <w:r>
        <w:rPr>
          <w:rFonts w:ascii="宋体" w:hAnsi="Calibri" w:cs="宋体" w:hint="eastAsia"/>
          <w:color w:val="000000"/>
          <w:kern w:val="0"/>
          <w:sz w:val="24"/>
        </w:rPr>
        <w:t>建设行政主管部门有规定的</w:t>
      </w:r>
      <w:r>
        <w:rPr>
          <w:rFonts w:ascii="宋体" w:hAnsi="Calibri" w:cs="宋体" w:hint="eastAsia"/>
          <w:color w:val="000000"/>
          <w:spacing w:val="-28"/>
          <w:kern w:val="0"/>
          <w:sz w:val="24"/>
        </w:rPr>
        <w:t>，</w:t>
      </w:r>
      <w:r>
        <w:rPr>
          <w:rFonts w:ascii="宋体" w:hAnsi="Calibri" w:cs="宋体" w:hint="eastAsia"/>
          <w:color w:val="000000"/>
          <w:kern w:val="0"/>
          <w:sz w:val="24"/>
        </w:rPr>
        <w:t>应遵守其规定</w:t>
      </w:r>
      <w:r>
        <w:rPr>
          <w:rFonts w:ascii="宋体" w:hAnsi="Calibri" w:cs="宋体" w:hint="eastAsia"/>
          <w:color w:val="000000"/>
          <w:spacing w:val="-28"/>
          <w:kern w:val="0"/>
          <w:sz w:val="24"/>
        </w:rPr>
        <w:t>；</w:t>
      </w:r>
      <w:r>
        <w:rPr>
          <w:rFonts w:ascii="宋体" w:hAnsi="Calibri" w:cs="宋体" w:hint="eastAsia"/>
          <w:color w:val="000000"/>
          <w:kern w:val="0"/>
          <w:sz w:val="24"/>
        </w:rPr>
        <w:t>招标工程的乙方代表，应为投标文件所载明的人选。乙方如需更换乙方代表</w:t>
      </w:r>
      <w:r>
        <w:rPr>
          <w:rFonts w:ascii="宋体" w:hAnsi="Calibri" w:cs="宋体" w:hint="eastAsia"/>
          <w:color w:val="000000"/>
          <w:spacing w:val="-2"/>
          <w:kern w:val="0"/>
          <w:sz w:val="24"/>
        </w:rPr>
        <w:t>，</w:t>
      </w:r>
      <w:r>
        <w:rPr>
          <w:rFonts w:ascii="宋体" w:hAnsi="Calibri" w:cs="宋体" w:hint="eastAsia"/>
          <w:color w:val="000000"/>
          <w:kern w:val="0"/>
          <w:sz w:val="24"/>
        </w:rPr>
        <w:t>应取得甲方的同意和遵守建设行政主管部门的规定，并至少提前</w:t>
      </w:r>
      <w:r>
        <w:rPr>
          <w:rFonts w:ascii="Calibri" w:hAnsi="Calibri"/>
          <w:color w:val="000000"/>
          <w:kern w:val="0"/>
          <w:sz w:val="24"/>
        </w:rPr>
        <w:t xml:space="preserve">7 </w:t>
      </w:r>
      <w:r>
        <w:rPr>
          <w:rFonts w:ascii="宋体" w:hAnsi="Calibri" w:cs="宋体" w:hint="eastAsia"/>
          <w:color w:val="000000"/>
          <w:kern w:val="0"/>
          <w:sz w:val="24"/>
        </w:rPr>
        <w:t>天以书面形式通知甲方，否则该项更换无效。甲方应在收到通知后的</w:t>
      </w:r>
      <w:r>
        <w:rPr>
          <w:rFonts w:ascii="Calibri" w:hAnsi="Calibri"/>
          <w:color w:val="000000"/>
          <w:kern w:val="0"/>
          <w:sz w:val="24"/>
        </w:rPr>
        <w:t xml:space="preserve">7 </w:t>
      </w:r>
      <w:r>
        <w:rPr>
          <w:rFonts w:ascii="宋体" w:hAnsi="Calibri" w:cs="宋体" w:hint="eastAsia"/>
          <w:color w:val="000000"/>
          <w:kern w:val="0"/>
          <w:sz w:val="24"/>
        </w:rPr>
        <w:t>天内予以答复，否则视为同意。后任乙方代表应继续行使合同规定的前任乙方代表的职权和履行相应的义务。</w:t>
      </w:r>
    </w:p>
    <w:p w:rsidR="000B3D06" w:rsidRDefault="000B3D06" w:rsidP="000B3D06">
      <w:pPr>
        <w:autoSpaceDE w:val="0"/>
        <w:autoSpaceDN w:val="0"/>
        <w:adjustRightInd w:val="0"/>
        <w:spacing w:before="13"/>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1012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21.3</w:t>
      </w:r>
      <w:r>
        <w:rPr>
          <w:rFonts w:ascii="Calibri" w:hAnsi="Calibri"/>
          <w:color w:val="000000"/>
          <w:kern w:val="0"/>
          <w:position w:val="-1"/>
          <w:sz w:val="24"/>
        </w:rPr>
        <w:tab/>
      </w:r>
    </w:p>
    <w:p w:rsidR="000B3D06" w:rsidRDefault="000B3D06" w:rsidP="000B3D06">
      <w:pPr>
        <w:tabs>
          <w:tab w:val="left" w:pos="800"/>
          <w:tab w:val="left" w:pos="1012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40" w:lineRule="exact"/>
        <w:ind w:left="153" w:right="-40"/>
        <w:rPr>
          <w:rFonts w:ascii="宋体" w:hAnsi="Calibri" w:cs="宋体"/>
          <w:color w:val="000000"/>
          <w:kern w:val="0"/>
          <w:sz w:val="18"/>
          <w:szCs w:val="18"/>
        </w:rPr>
      </w:pPr>
      <w:r>
        <w:rPr>
          <w:rFonts w:ascii="宋体" w:hAnsi="Calibri" w:cs="宋体" w:hint="eastAsia"/>
          <w:color w:val="000000"/>
          <w:spacing w:val="5"/>
          <w:kern w:val="0"/>
          <w:sz w:val="18"/>
          <w:szCs w:val="18"/>
        </w:rPr>
        <w:t>监理工程师、造价工程师代</w:t>
      </w:r>
      <w:r>
        <w:rPr>
          <w:rFonts w:ascii="宋体" w:hAnsi="Calibri" w:cs="宋体" w:hint="eastAsia"/>
          <w:color w:val="000000"/>
          <w:spacing w:val="1"/>
          <w:kern w:val="0"/>
          <w:sz w:val="18"/>
          <w:szCs w:val="18"/>
        </w:rPr>
        <w:t>表任</w:t>
      </w:r>
      <w:r>
        <w:rPr>
          <w:rFonts w:ascii="宋体" w:hAnsi="Calibri" w:cs="宋体" w:hint="eastAsia"/>
          <w:color w:val="000000"/>
          <w:kern w:val="0"/>
          <w:sz w:val="18"/>
          <w:szCs w:val="18"/>
        </w:rPr>
        <w:t>命</w:t>
      </w:r>
      <w:r>
        <w:rPr>
          <w:rFonts w:ascii="宋体" w:hAnsi="Calibri" w:cs="宋体" w:hint="eastAsia"/>
          <w:color w:val="000000"/>
          <w:spacing w:val="1"/>
          <w:kern w:val="0"/>
          <w:sz w:val="18"/>
          <w:szCs w:val="18"/>
        </w:rPr>
        <w:t>和</w:t>
      </w:r>
      <w:r>
        <w:rPr>
          <w:rFonts w:ascii="宋体" w:hAnsi="Calibri" w:cs="宋体" w:hint="eastAsia"/>
          <w:color w:val="000000"/>
          <w:kern w:val="0"/>
          <w:sz w:val="18"/>
          <w:szCs w:val="18"/>
        </w:rPr>
        <w:t>撤回</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spacing w:val="1"/>
          <w:kern w:val="0"/>
          <w:sz w:val="24"/>
        </w:rPr>
        <w:lastRenderedPageBreak/>
        <w:t>除合同约定或依法应由监理工程师、造价工程师行使的职权外，监理工程师、</w:t>
      </w:r>
    </w:p>
    <w:p w:rsidR="000B3D06" w:rsidRDefault="000B3D06" w:rsidP="000B3D06">
      <w:pPr>
        <w:autoSpaceDE w:val="0"/>
        <w:autoSpaceDN w:val="0"/>
        <w:adjustRightInd w:val="0"/>
        <w:spacing w:before="9"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t>造价工程师可将其职权以书面形式授予其任命的监理工程师</w:t>
      </w:r>
      <w:r>
        <w:rPr>
          <w:rFonts w:ascii="宋体" w:hAnsi="Calibri" w:cs="宋体" w:hint="eastAsia"/>
          <w:color w:val="000000"/>
          <w:spacing w:val="-84"/>
          <w:kern w:val="0"/>
          <w:position w:val="-3"/>
          <w:sz w:val="24"/>
        </w:rPr>
        <w:t>、</w:t>
      </w:r>
      <w:r>
        <w:rPr>
          <w:rFonts w:ascii="宋体" w:hAnsi="Calibri" w:cs="宋体" w:hint="eastAsia"/>
          <w:color w:val="000000"/>
          <w:kern w:val="0"/>
          <w:position w:val="-3"/>
          <w:sz w:val="24"/>
        </w:rPr>
        <w:t>造价工程师代表，</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0" w:lineRule="auto"/>
        <w:ind w:left="1760" w:right="255"/>
        <w:jc w:val="left"/>
        <w:rPr>
          <w:rFonts w:ascii="宋体" w:hAnsi="Calibri" w:cs="宋体"/>
          <w:color w:val="000000"/>
          <w:kern w:val="0"/>
          <w:sz w:val="24"/>
        </w:rPr>
      </w:pPr>
      <w:r>
        <w:rPr>
          <w:rFonts w:ascii="宋体" w:hAnsi="Calibri" w:cs="宋体" w:hint="eastAsia"/>
          <w:color w:val="000000"/>
          <w:kern w:val="0"/>
          <w:sz w:val="24"/>
        </w:rPr>
        <w:t>亦可将其授权撤回。任何此类任命或撤回，均应至少提前</w:t>
      </w:r>
      <w:r>
        <w:rPr>
          <w:rFonts w:ascii="Calibri" w:hAnsi="Calibri"/>
          <w:color w:val="000000"/>
          <w:kern w:val="0"/>
          <w:sz w:val="24"/>
        </w:rPr>
        <w:t>7</w:t>
      </w:r>
      <w:r>
        <w:rPr>
          <w:rFonts w:ascii="宋体" w:hAnsi="Calibri" w:cs="宋体" w:hint="eastAsia"/>
          <w:color w:val="000000"/>
          <w:kern w:val="0"/>
          <w:sz w:val="24"/>
        </w:rPr>
        <w:t>天以书面形式通知乙方。未将有关文件送交乙方之前，任何此类任命或撤回均为无效。</w:t>
      </w:r>
    </w:p>
    <w:p w:rsidR="000B3D06" w:rsidRDefault="000B3D06" w:rsidP="000B3D06">
      <w:pPr>
        <w:autoSpaceDE w:val="0"/>
        <w:autoSpaceDN w:val="0"/>
        <w:adjustRightInd w:val="0"/>
        <w:spacing w:before="8"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21.4</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760" w:bottom="280" w:left="880" w:header="720" w:footer="720" w:gutter="0"/>
          <w:cols w:space="720"/>
        </w:sectPr>
      </w:pPr>
    </w:p>
    <w:p w:rsidR="000B3D06" w:rsidRDefault="000B3D06" w:rsidP="000B3D06">
      <w:pPr>
        <w:autoSpaceDE w:val="0"/>
        <w:autoSpaceDN w:val="0"/>
        <w:adjustRightInd w:val="0"/>
        <w:spacing w:before="15"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40" w:lineRule="exact"/>
        <w:ind w:left="105" w:right="-40"/>
        <w:jc w:val="left"/>
        <w:rPr>
          <w:rFonts w:ascii="宋体" w:hAnsi="Calibri" w:cs="宋体"/>
          <w:color w:val="000000"/>
          <w:spacing w:val="14"/>
          <w:kern w:val="0"/>
          <w:sz w:val="18"/>
          <w:szCs w:val="18"/>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position w:val="-2"/>
          <w:sz w:val="18"/>
          <w:szCs w:val="18"/>
        </w:rPr>
      </w:pPr>
      <w:r>
        <w:rPr>
          <w:rFonts w:ascii="宋体" w:hAnsi="Calibri" w:cs="宋体" w:hint="eastAsia"/>
          <w:color w:val="000000"/>
          <w:spacing w:val="14"/>
          <w:kern w:val="0"/>
          <w:sz w:val="18"/>
          <w:szCs w:val="18"/>
        </w:rPr>
        <w:t>乙方代表授权人选任命和</w:t>
      </w:r>
      <w:r>
        <w:rPr>
          <w:rFonts w:ascii="宋体" w:hAnsi="Calibri" w:cs="宋体" w:hint="eastAsia"/>
          <w:color w:val="000000"/>
          <w:spacing w:val="1"/>
          <w:kern w:val="0"/>
          <w:position w:val="-2"/>
          <w:sz w:val="18"/>
          <w:szCs w:val="18"/>
        </w:rPr>
        <w:t>撤</w:t>
      </w:r>
      <w:r>
        <w:rPr>
          <w:rFonts w:ascii="宋体" w:hAnsi="Calibri" w:cs="宋体" w:hint="eastAsia"/>
          <w:color w:val="000000"/>
          <w:kern w:val="0"/>
          <w:position w:val="-2"/>
          <w:sz w:val="18"/>
          <w:szCs w:val="18"/>
        </w:rPr>
        <w:t>回</w:t>
      </w:r>
    </w:p>
    <w:p w:rsidR="000B3D06" w:rsidRDefault="000B3D06" w:rsidP="000B3D06">
      <w:pPr>
        <w:autoSpaceDE w:val="0"/>
        <w:autoSpaceDN w:val="0"/>
        <w:adjustRightInd w:val="0"/>
        <w:spacing w:line="300" w:lineRule="auto"/>
        <w:ind w:right="255"/>
        <w:jc w:val="left"/>
        <w:rPr>
          <w:rFonts w:ascii="宋体" w:hAnsi="Calibri" w:cs="宋体"/>
          <w:color w:val="000000"/>
          <w:kern w:val="0"/>
          <w:sz w:val="24"/>
        </w:rPr>
      </w:pPr>
      <w:r>
        <w:rPr>
          <w:rFonts w:ascii="宋体" w:hAnsi="Calibri" w:cs="宋体"/>
          <w:color w:val="000000"/>
          <w:kern w:val="0"/>
          <w:position w:val="-2"/>
          <w:sz w:val="18"/>
          <w:szCs w:val="18"/>
        </w:rPr>
        <w:br w:type="column"/>
      </w:r>
      <w:r>
        <w:rPr>
          <w:rFonts w:ascii="宋体" w:hAnsi="Calibri" w:cs="宋体" w:hint="eastAsia"/>
          <w:color w:val="000000"/>
          <w:kern w:val="0"/>
          <w:sz w:val="24"/>
        </w:rPr>
        <w:t>除合同约定或依法应由乙方代表行使的职权外，乙方代表可将其职权以书面形式授予其任命的合格人选，亦可将其授权撤回。任何此类任命或撤回，均应至少提前</w:t>
      </w:r>
      <w:r>
        <w:rPr>
          <w:rFonts w:ascii="宋体" w:hAnsi="Calibri" w:cs="宋体"/>
          <w:color w:val="000000"/>
          <w:kern w:val="0"/>
          <w:sz w:val="24"/>
        </w:rPr>
        <w:t>7</w:t>
      </w:r>
      <w:r>
        <w:rPr>
          <w:rFonts w:ascii="宋体" w:hAnsi="Calibri" w:cs="宋体" w:hint="eastAsia"/>
          <w:color w:val="000000"/>
          <w:kern w:val="0"/>
          <w:sz w:val="24"/>
        </w:rPr>
        <w:t>天以书面形式通知甲方和监理工程师、造价工程师。未将有关文件提交甲方和监理工程师、造价工程师之前，任何此类任命或撤回均为无效。</w:t>
      </w:r>
    </w:p>
    <w:p w:rsidR="000B3D06" w:rsidRDefault="000B3D06" w:rsidP="000B3D06">
      <w:pPr>
        <w:autoSpaceDE w:val="0"/>
        <w:autoSpaceDN w:val="0"/>
        <w:adjustRightInd w:val="0"/>
        <w:spacing w:line="300" w:lineRule="auto"/>
        <w:ind w:left="1760" w:right="255"/>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3" w:space="487"/>
            <w:col w:w="852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Calibri" w:hAnsi="Calibri"/>
          <w:noProof/>
          <w:color w:val="000000"/>
        </w:rPr>
        <mc:AlternateContent>
          <mc:Choice Requires="wps">
            <w:drawing>
              <wp:anchor distT="0" distB="0" distL="114300" distR="114300" simplePos="0" relativeHeight="251680768" behindDoc="1" locked="0" layoutInCell="1" allowOverlap="1" wp14:anchorId="0C07F4DB" wp14:editId="28493433">
                <wp:simplePos x="0" y="0"/>
                <wp:positionH relativeFrom="page">
                  <wp:posOffset>1638935</wp:posOffset>
                </wp:positionH>
                <wp:positionV relativeFrom="paragraph">
                  <wp:posOffset>43815</wp:posOffset>
                </wp:positionV>
                <wp:extent cx="5218430" cy="0"/>
                <wp:effectExtent l="0" t="0" r="0" b="0"/>
                <wp:wrapNone/>
                <wp:docPr id="73" name="任意多边形 73"/>
                <wp:cNvGraphicFramePr/>
                <a:graphic xmlns:a="http://schemas.openxmlformats.org/drawingml/2006/main">
                  <a:graphicData uri="http://schemas.microsoft.com/office/word/2010/wordprocessingShape">
                    <wps:wsp>
                      <wps:cNvSpPr/>
                      <wps:spPr bwMode="auto">
                        <a:xfrm>
                          <a:off x="0" y="0"/>
                          <a:ext cx="5218430"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08EAF30" id="任意多边形 73" o:spid="_x0000_s1026" style="position:absolute;left:0;text-align:left;margin-left:129.05pt;margin-top:3.45pt;width:410.9pt;height:0;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" path="m,l8218,e" filled="f" strokeweight=".7pt">
                <v:path arrowok="t" o:connecttype="custom" o:connectlocs="0,0;5217795,0" o:connectangles="0,0"/>
                <w10:wrap anchorx="page"/>
              </v:shape>
            </w:pict>
          </mc:Fallback>
        </mc:AlternateConten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84" w:name="_Toc63409405"/>
      <w:bookmarkStart w:id="85" w:name="_Toc287627948"/>
      <w:r>
        <w:rPr>
          <w:rFonts w:ascii="Calibri" w:eastAsia="黑体" w:hAnsi="Calibri"/>
          <w:bCs/>
          <w:color w:val="000000"/>
          <w:kern w:val="0"/>
          <w:position w:val="-1"/>
          <w:sz w:val="24"/>
          <w:szCs w:val="30"/>
        </w:rPr>
        <w:t>22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甲方代表</w:t>
      </w:r>
      <w:bookmarkEnd w:id="84"/>
      <w:bookmarkEnd w:id="85"/>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22.1</w:t>
      </w:r>
    </w:p>
    <w:p w:rsidR="000B3D06" w:rsidRDefault="000B3D06" w:rsidP="000B3D06">
      <w:pPr>
        <w:autoSpaceDE w:val="0"/>
        <w:autoSpaceDN w:val="0"/>
        <w:adjustRightInd w:val="0"/>
        <w:spacing w:before="14"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甲方对其代</w:t>
      </w:r>
      <w:r>
        <w:rPr>
          <w:rFonts w:ascii="宋体" w:hAnsi="Calibri" w:cs="宋体" w:hint="eastAsia"/>
          <w:color w:val="000000"/>
          <w:spacing w:val="1"/>
          <w:kern w:val="0"/>
          <w:sz w:val="18"/>
          <w:szCs w:val="18"/>
        </w:rPr>
        <w:t>表授权</w:t>
      </w:r>
    </w:p>
    <w:p w:rsidR="000B3D06" w:rsidRDefault="000B3D06" w:rsidP="000B3D06">
      <w:pPr>
        <w:autoSpaceDE w:val="0"/>
        <w:autoSpaceDN w:val="0"/>
        <w:adjustRightInd w:val="0"/>
        <w:spacing w:before="8" w:line="140" w:lineRule="exact"/>
        <w:jc w:val="left"/>
        <w:rPr>
          <w:rFonts w:ascii="宋体" w:hAnsi="Calibri" w:cs="宋体"/>
          <w:color w:val="000000"/>
          <w:kern w:val="0"/>
          <w:sz w:val="14"/>
          <w:szCs w:val="14"/>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8" w:lineRule="exact"/>
        <w:ind w:right="291"/>
        <w:rPr>
          <w:rFonts w:ascii="宋体" w:hAnsi="Calibri" w:cs="宋体"/>
          <w:color w:val="000000"/>
          <w:kern w:val="0"/>
          <w:sz w:val="24"/>
        </w:rPr>
      </w:pPr>
      <w:r>
        <w:rPr>
          <w:rFonts w:ascii="宋体" w:hAnsi="Calibri" w:cs="宋体" w:hint="eastAsia"/>
          <w:color w:val="000000"/>
          <w:kern w:val="0"/>
          <w:sz w:val="24"/>
        </w:rPr>
        <w:t>甲方应在专用条款中写明甲方代表具体人选，并在开工前将甲方代表任命书以书面形式通知乙方，授予其代表甲方履行合同规定职责所需的一切权力。除专用条款另有约定外，甲方不应对甲方代表的权力另有限制。</w:t>
      </w:r>
    </w:p>
    <w:p w:rsidR="000B3D06" w:rsidRDefault="000B3D06" w:rsidP="000B3D06">
      <w:pPr>
        <w:autoSpaceDE w:val="0"/>
        <w:autoSpaceDN w:val="0"/>
        <w:adjustRightInd w:val="0"/>
        <w:spacing w:line="468" w:lineRule="exact"/>
        <w:ind w:right="291"/>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22.2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8"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甲方代表职</w:t>
      </w:r>
      <w:r>
        <w:rPr>
          <w:rFonts w:ascii="宋体" w:hAnsi="Calibri" w:cs="宋体" w:hint="eastAsia"/>
          <w:color w:val="000000"/>
          <w:kern w:val="0"/>
          <w:sz w:val="18"/>
          <w:szCs w:val="18"/>
        </w:rPr>
        <w:t>权</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甲方代表应代表甲方履行合同规定的职责、行使合同明文规定和必然隐含</w:t>
      </w:r>
    </w:p>
    <w:p w:rsidR="000B3D06" w:rsidRDefault="000B3D06" w:rsidP="000B3D06">
      <w:pPr>
        <w:autoSpaceDE w:val="0"/>
        <w:autoSpaceDN w:val="0"/>
        <w:adjustRightInd w:val="0"/>
        <w:spacing w:before="8" w:line="460" w:lineRule="atLeast"/>
        <w:ind w:right="29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1792" behindDoc="1" locked="0" layoutInCell="0" allowOverlap="1" wp14:anchorId="1B645CAD" wp14:editId="74440BA5">
                <wp:simplePos x="0" y="0"/>
                <wp:positionH relativeFrom="page">
                  <wp:posOffset>1715135</wp:posOffset>
                </wp:positionH>
                <wp:positionV relativeFrom="paragraph">
                  <wp:posOffset>889635</wp:posOffset>
                </wp:positionV>
                <wp:extent cx="5142230" cy="0"/>
                <wp:effectExtent l="0" t="0" r="0" b="0"/>
                <wp:wrapNone/>
                <wp:docPr id="72" name="任意多边形 72"/>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1004186" id="任意多边形 72" o:spid="_x0000_s1026" style="position:absolute;left:0;text-align:left;margin-left:135.05pt;margin-top:70.05pt;width:404.9pt;height:0;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的权力，对甲方负责。甲方代表在甲方授予职权范围内工作，甲方应予认可。</w:t>
      </w:r>
    </w:p>
    <w:p w:rsidR="000B3D06" w:rsidRDefault="000B3D06" w:rsidP="000B3D06">
      <w:pPr>
        <w:autoSpaceDE w:val="0"/>
        <w:autoSpaceDN w:val="0"/>
        <w:adjustRightInd w:val="0"/>
        <w:spacing w:before="8" w:line="460" w:lineRule="atLeast"/>
        <w:ind w:right="291"/>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86" w:name="_Toc287627949"/>
      <w:bookmarkStart w:id="87" w:name="_Toc63409406"/>
      <w:r>
        <w:rPr>
          <w:rFonts w:ascii="Calibri" w:eastAsia="黑体" w:hAnsi="Calibri"/>
          <w:bCs/>
          <w:color w:val="000000"/>
          <w:kern w:val="0"/>
          <w:position w:val="-1"/>
          <w:sz w:val="24"/>
          <w:szCs w:val="30"/>
        </w:rPr>
        <w:t>23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监理工程师</w:t>
      </w:r>
      <w:bookmarkEnd w:id="86"/>
      <w:bookmarkEnd w:id="87"/>
    </w:p>
    <w:p w:rsidR="000B3D06" w:rsidRDefault="000B3D06" w:rsidP="000B3D06">
      <w:pPr>
        <w:autoSpaceDE w:val="0"/>
        <w:autoSpaceDN w:val="0"/>
        <w:adjustRightInd w:val="0"/>
        <w:spacing w:before="14" w:line="220" w:lineRule="exact"/>
        <w:jc w:val="left"/>
        <w:rPr>
          <w:rFonts w:ascii="宋体" w:hAnsi="Calibri" w:cs="宋体"/>
          <w:color w:val="000000"/>
          <w:kern w:val="0"/>
          <w:sz w:val="22"/>
        </w:rPr>
      </w:pPr>
    </w:p>
    <w:p w:rsidR="000B3D06" w:rsidRDefault="000B3D06" w:rsidP="000B3D06">
      <w:pPr>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23.1</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2"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甲方对监理</w:t>
      </w: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师</w:t>
      </w:r>
      <w:r>
        <w:rPr>
          <w:rFonts w:ascii="宋体" w:hAnsi="Calibri" w:cs="宋体" w:hint="eastAsia"/>
          <w:color w:val="000000"/>
          <w:spacing w:val="1"/>
          <w:kern w:val="0"/>
          <w:sz w:val="18"/>
          <w:szCs w:val="18"/>
        </w:rPr>
        <w:t>授权</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甲方应在专用条款中写明负责合同工程工程监理专业技术的监理人名称和监</w:t>
      </w:r>
    </w:p>
    <w:p w:rsidR="000B3D06" w:rsidRDefault="000B3D06" w:rsidP="000B3D06">
      <w:pPr>
        <w:autoSpaceDE w:val="0"/>
        <w:autoSpaceDN w:val="0"/>
        <w:adjustRightInd w:val="0"/>
        <w:spacing w:line="470" w:lineRule="atLeast"/>
        <w:ind w:right="291"/>
        <w:jc w:val="left"/>
        <w:rPr>
          <w:rFonts w:ascii="宋体" w:hAnsi="Calibri" w:cs="宋体"/>
          <w:color w:val="000000"/>
          <w:kern w:val="0"/>
          <w:sz w:val="24"/>
        </w:rPr>
      </w:pPr>
      <w:r>
        <w:rPr>
          <w:rFonts w:ascii="宋体" w:hAnsi="Calibri" w:cs="宋体" w:hint="eastAsia"/>
          <w:color w:val="000000"/>
          <w:kern w:val="0"/>
          <w:sz w:val="24"/>
        </w:rPr>
        <w:t>理工程师具体人选，并在开工前将监理工程师任命书以书面形式通知乙方，授予其代表甲方履行合同规定职责所需的权力。</w:t>
      </w:r>
    </w:p>
    <w:p w:rsidR="000B3D06" w:rsidRDefault="000B3D06" w:rsidP="000B3D06">
      <w:pPr>
        <w:autoSpaceDE w:val="0"/>
        <w:autoSpaceDN w:val="0"/>
        <w:adjustRightInd w:val="0"/>
        <w:spacing w:line="470" w:lineRule="atLeast"/>
        <w:ind w:right="291"/>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23.2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79"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监理工程师职</w:t>
      </w:r>
      <w:r>
        <w:rPr>
          <w:rFonts w:ascii="宋体" w:hAnsi="Calibri" w:cs="宋体" w:hint="eastAsia"/>
          <w:color w:val="000000"/>
          <w:kern w:val="0"/>
          <w:sz w:val="18"/>
          <w:szCs w:val="18"/>
        </w:rPr>
        <w:t>权</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监理工程师行使合同明文规定和必然隐含的职权，代表甲方负责监督、检查</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合同工程的进度、质量和安全，试验和检验乙方使用的与合同工程有关的材</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料、工程设备、施工设备和施工工艺，及时向乙方提供工作所需的批准、确</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left="1760" w:right="51"/>
        <w:jc w:val="left"/>
        <w:rPr>
          <w:rFonts w:ascii="宋体" w:hAnsi="Calibri" w:cs="宋体"/>
          <w:color w:val="000000"/>
          <w:kern w:val="0"/>
          <w:sz w:val="24"/>
        </w:rPr>
      </w:pPr>
      <w:r>
        <w:rPr>
          <w:rFonts w:ascii="宋体" w:hAnsi="Calibri" w:cs="宋体" w:hint="eastAsia"/>
          <w:color w:val="000000"/>
          <w:kern w:val="0"/>
          <w:sz w:val="24"/>
        </w:rPr>
        <w:t>认和通知等指令。监理工程师无权免除或变更合同规定的合同任何一方当事人在合同履行期间的权力、义务和责任。</w:t>
      </w:r>
    </w:p>
    <w:p w:rsidR="000B3D06" w:rsidRDefault="000B3D06" w:rsidP="000B3D06">
      <w:pPr>
        <w:autoSpaceDE w:val="0"/>
        <w:autoSpaceDN w:val="0"/>
        <w:adjustRightInd w:val="0"/>
        <w:spacing w:before="2" w:line="130" w:lineRule="exact"/>
        <w:jc w:val="left"/>
        <w:rPr>
          <w:rFonts w:ascii="宋体" w:hAnsi="Calibri" w:cs="宋体"/>
          <w:color w:val="000000"/>
          <w:kern w:val="0"/>
          <w:sz w:val="13"/>
          <w:szCs w:val="13"/>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23.3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1000" w:bottom="280" w:left="880" w:header="720" w:footer="720" w:gutter="0"/>
          <w:cols w:space="720"/>
        </w:sectPr>
      </w:pPr>
    </w:p>
    <w:p w:rsidR="000B3D06" w:rsidRDefault="000B3D06" w:rsidP="000B3D06">
      <w:pPr>
        <w:autoSpaceDE w:val="0"/>
        <w:autoSpaceDN w:val="0"/>
        <w:adjustRightInd w:val="0"/>
        <w:spacing w:before="7" w:line="120" w:lineRule="exact"/>
        <w:jc w:val="left"/>
        <w:rPr>
          <w:rFonts w:ascii="Calibri" w:hAnsi="Calibri"/>
          <w:color w:val="000000"/>
          <w:kern w:val="0"/>
          <w:sz w:val="12"/>
          <w:szCs w:val="1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监理工程师职</w:t>
      </w:r>
      <w:r>
        <w:rPr>
          <w:rFonts w:ascii="宋体" w:hAnsi="Calibri" w:cs="宋体" w:hint="eastAsia"/>
          <w:color w:val="000000"/>
          <w:spacing w:val="1"/>
          <w:kern w:val="0"/>
          <w:sz w:val="18"/>
          <w:szCs w:val="18"/>
        </w:rPr>
        <w:t>权限制</w:t>
      </w:r>
    </w:p>
    <w:p w:rsidR="000B3D06" w:rsidRDefault="000B3D06" w:rsidP="000B3D06">
      <w:pPr>
        <w:autoSpaceDE w:val="0"/>
        <w:autoSpaceDN w:val="0"/>
        <w:adjustRightInd w:val="0"/>
        <w:spacing w:line="318" w:lineRule="exact"/>
        <w:ind w:left="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除属于第</w:t>
      </w:r>
      <w:r>
        <w:rPr>
          <w:rFonts w:ascii="Calibri" w:hAnsi="Calibri"/>
          <w:color w:val="000000"/>
          <w:kern w:val="0"/>
          <w:position w:val="-1"/>
          <w:sz w:val="24"/>
        </w:rPr>
        <w:t xml:space="preserve">86  </w:t>
      </w:r>
      <w:r>
        <w:rPr>
          <w:rFonts w:ascii="宋体" w:hAnsi="Calibri" w:cs="宋体" w:hint="eastAsia"/>
          <w:color w:val="000000"/>
          <w:kern w:val="0"/>
          <w:position w:val="-1"/>
          <w:sz w:val="24"/>
        </w:rPr>
        <w:t>条规定的争议外，监理工程师在职权范围内的工作，甲方应予</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认可，但下列事件应事先取得甲方的专项批准：</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根据第</w:t>
      </w:r>
      <w:r>
        <w:rPr>
          <w:rFonts w:ascii="Calibri" w:hAnsi="Calibri"/>
          <w:color w:val="000000"/>
          <w:kern w:val="0"/>
          <w:sz w:val="24"/>
        </w:rPr>
        <w:t xml:space="preserve">5.2 </w:t>
      </w:r>
      <w:r>
        <w:rPr>
          <w:rFonts w:ascii="宋体" w:hAnsi="Calibri" w:cs="宋体" w:hint="eastAsia"/>
          <w:color w:val="000000"/>
          <w:kern w:val="0"/>
          <w:sz w:val="24"/>
        </w:rPr>
        <w:t>款规定批准乙方提供的配合施工设计图纸；</w:t>
      </w:r>
    </w:p>
    <w:p w:rsidR="000B3D06" w:rsidRDefault="000B3D06" w:rsidP="000B3D06">
      <w:pPr>
        <w:autoSpaceDE w:val="0"/>
        <w:autoSpaceDN w:val="0"/>
        <w:adjustRightInd w:val="0"/>
        <w:spacing w:before="96"/>
        <w:ind w:left="1"/>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根据第</w:t>
      </w:r>
      <w:r>
        <w:rPr>
          <w:rFonts w:ascii="Calibri" w:hAnsi="Calibri"/>
          <w:color w:val="000000"/>
          <w:kern w:val="0"/>
          <w:sz w:val="24"/>
        </w:rPr>
        <w:t xml:space="preserve">7.2 </w:t>
      </w:r>
      <w:r>
        <w:rPr>
          <w:rFonts w:ascii="宋体" w:hAnsi="Calibri" w:cs="宋体" w:hint="eastAsia"/>
          <w:color w:val="000000"/>
          <w:kern w:val="0"/>
          <w:sz w:val="24"/>
        </w:rPr>
        <w:t>款规定同意乙方分包工程；</w:t>
      </w:r>
    </w:p>
    <w:p w:rsidR="000B3D06" w:rsidRDefault="000B3D06" w:rsidP="000B3D06">
      <w:pPr>
        <w:autoSpaceDE w:val="0"/>
        <w:autoSpaceDN w:val="0"/>
        <w:adjustRightInd w:val="0"/>
        <w:spacing w:before="96" w:line="301" w:lineRule="auto"/>
        <w:ind w:right="51" w:firstLine="1"/>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spacing w:val="2"/>
          <w:kern w:val="0"/>
          <w:sz w:val="24"/>
        </w:rPr>
        <w:t>根据</w:t>
      </w:r>
      <w:r>
        <w:rPr>
          <w:rFonts w:ascii="宋体" w:hAnsi="Calibri" w:cs="宋体" w:hint="eastAsia"/>
          <w:color w:val="000000"/>
          <w:kern w:val="0"/>
          <w:sz w:val="24"/>
        </w:rPr>
        <w:t>第</w:t>
      </w:r>
      <w:r>
        <w:rPr>
          <w:rFonts w:ascii="Calibri" w:hAnsi="Calibri"/>
          <w:color w:val="000000"/>
          <w:kern w:val="0"/>
          <w:sz w:val="24"/>
        </w:rPr>
        <w:t xml:space="preserve">18.1 </w:t>
      </w:r>
      <w:r>
        <w:rPr>
          <w:rFonts w:ascii="宋体" w:hAnsi="Calibri" w:cs="宋体" w:hint="eastAsia"/>
          <w:color w:val="000000"/>
          <w:spacing w:val="2"/>
          <w:kern w:val="0"/>
          <w:sz w:val="24"/>
        </w:rPr>
        <w:t>款规定批准乙方将材料和工程设备、施工设备移出施工场</w:t>
      </w:r>
      <w:r>
        <w:rPr>
          <w:rFonts w:ascii="宋体" w:hAnsi="Calibri" w:cs="宋体" w:hint="eastAsia"/>
          <w:color w:val="000000"/>
          <w:kern w:val="0"/>
          <w:sz w:val="24"/>
        </w:rPr>
        <w:t>地；</w:t>
      </w:r>
    </w:p>
    <w:p w:rsidR="000B3D06" w:rsidRDefault="000B3D06" w:rsidP="000B3D06">
      <w:pPr>
        <w:autoSpaceDE w:val="0"/>
        <w:autoSpaceDN w:val="0"/>
        <w:adjustRightInd w:val="0"/>
        <w:spacing w:before="52"/>
        <w:ind w:left="1"/>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根据第</w:t>
      </w:r>
      <w:r>
        <w:rPr>
          <w:rFonts w:ascii="Calibri" w:hAnsi="Calibri"/>
          <w:color w:val="000000"/>
          <w:kern w:val="0"/>
          <w:sz w:val="24"/>
        </w:rPr>
        <w:t xml:space="preserve">33 </w:t>
      </w:r>
      <w:r>
        <w:rPr>
          <w:rFonts w:ascii="宋体" w:hAnsi="Calibri" w:cs="宋体" w:hint="eastAsia"/>
          <w:color w:val="000000"/>
          <w:kern w:val="0"/>
          <w:sz w:val="24"/>
        </w:rPr>
        <w:t>条规定批准乙方的施工组织设计和工程进度计划；</w:t>
      </w:r>
    </w:p>
    <w:p w:rsidR="000B3D06" w:rsidRDefault="000B3D06" w:rsidP="000B3D06">
      <w:pPr>
        <w:autoSpaceDE w:val="0"/>
        <w:autoSpaceDN w:val="0"/>
        <w:adjustRightInd w:val="0"/>
        <w:spacing w:before="96"/>
        <w:ind w:left="1"/>
        <w:jc w:val="left"/>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根据第</w:t>
      </w:r>
      <w:r>
        <w:rPr>
          <w:rFonts w:ascii="Calibri" w:hAnsi="Calibri"/>
          <w:color w:val="000000"/>
          <w:kern w:val="0"/>
          <w:sz w:val="24"/>
        </w:rPr>
        <w:t xml:space="preserve">34.2 </w:t>
      </w:r>
      <w:r>
        <w:rPr>
          <w:rFonts w:ascii="宋体" w:hAnsi="Calibri" w:cs="宋体" w:hint="eastAsia"/>
          <w:color w:val="000000"/>
          <w:kern w:val="0"/>
          <w:sz w:val="24"/>
        </w:rPr>
        <w:t>款规定发出的工程开工令；</w:t>
      </w:r>
    </w:p>
    <w:p w:rsidR="000B3D06" w:rsidRDefault="000B3D06" w:rsidP="000B3D06">
      <w:pPr>
        <w:autoSpaceDE w:val="0"/>
        <w:autoSpaceDN w:val="0"/>
        <w:adjustRightInd w:val="0"/>
        <w:spacing w:before="96"/>
        <w:ind w:left="1"/>
        <w:jc w:val="left"/>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根据第</w:t>
      </w:r>
      <w:r>
        <w:rPr>
          <w:rFonts w:ascii="Calibri" w:hAnsi="Calibri"/>
          <w:color w:val="000000"/>
          <w:kern w:val="0"/>
          <w:sz w:val="24"/>
        </w:rPr>
        <w:t xml:space="preserve">37.2 </w:t>
      </w:r>
      <w:r>
        <w:rPr>
          <w:rFonts w:ascii="宋体" w:hAnsi="Calibri" w:cs="宋体" w:hint="eastAsia"/>
          <w:color w:val="000000"/>
          <w:kern w:val="0"/>
          <w:sz w:val="24"/>
        </w:rPr>
        <w:t>款规定发出加快进度的变更指令；</w:t>
      </w:r>
    </w:p>
    <w:p w:rsidR="000B3D06" w:rsidRDefault="000B3D06" w:rsidP="000B3D06">
      <w:pPr>
        <w:autoSpaceDE w:val="0"/>
        <w:autoSpaceDN w:val="0"/>
        <w:adjustRightInd w:val="0"/>
        <w:spacing w:before="96"/>
        <w:ind w:left="1"/>
        <w:jc w:val="left"/>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根据第</w:t>
      </w:r>
      <w:r>
        <w:rPr>
          <w:rFonts w:ascii="Calibri" w:hAnsi="Calibri"/>
          <w:color w:val="000000"/>
          <w:kern w:val="0"/>
          <w:sz w:val="24"/>
        </w:rPr>
        <w:t xml:space="preserve">49.6 </w:t>
      </w:r>
      <w:r>
        <w:rPr>
          <w:rFonts w:ascii="宋体" w:hAnsi="Calibri" w:cs="宋体" w:hint="eastAsia"/>
          <w:color w:val="000000"/>
          <w:kern w:val="0"/>
          <w:sz w:val="24"/>
        </w:rPr>
        <w:t>款规定使用替换材料；</w:t>
      </w:r>
    </w:p>
    <w:p w:rsidR="000B3D06" w:rsidRDefault="000B3D06" w:rsidP="000B3D06">
      <w:pPr>
        <w:autoSpaceDE w:val="0"/>
        <w:autoSpaceDN w:val="0"/>
        <w:adjustRightInd w:val="0"/>
        <w:spacing w:before="96" w:line="301" w:lineRule="auto"/>
        <w:ind w:left="1" w:right="2567"/>
        <w:jc w:val="left"/>
        <w:rPr>
          <w:rFonts w:ascii="宋体" w:hAnsi="Calibri" w:cs="宋体"/>
          <w:color w:val="000000"/>
          <w:kern w:val="0"/>
          <w:sz w:val="24"/>
        </w:rPr>
      </w:pPr>
      <w:r>
        <w:rPr>
          <w:rFonts w:ascii="Calibri" w:hAnsi="Calibri"/>
          <w:color w:val="000000"/>
          <w:kern w:val="0"/>
          <w:sz w:val="24"/>
        </w:rPr>
        <w:t xml:space="preserve">(8)  </w:t>
      </w:r>
      <w:r>
        <w:rPr>
          <w:rFonts w:ascii="宋体" w:hAnsi="Calibri" w:cs="宋体" w:hint="eastAsia"/>
          <w:color w:val="000000"/>
          <w:kern w:val="0"/>
          <w:sz w:val="24"/>
        </w:rPr>
        <w:t>根据第</w:t>
      </w:r>
      <w:r>
        <w:rPr>
          <w:rFonts w:ascii="Calibri" w:hAnsi="Calibri"/>
          <w:color w:val="000000"/>
          <w:kern w:val="0"/>
          <w:sz w:val="24"/>
        </w:rPr>
        <w:t xml:space="preserve">63 </w:t>
      </w:r>
      <w:r>
        <w:rPr>
          <w:rFonts w:ascii="宋体" w:hAnsi="Calibri" w:cs="宋体" w:hint="eastAsia"/>
          <w:color w:val="000000"/>
          <w:kern w:val="0"/>
          <w:sz w:val="24"/>
        </w:rPr>
        <w:t>条规定发出使用暂列金额的工作指令；</w:t>
      </w:r>
      <w:r>
        <w:rPr>
          <w:rFonts w:ascii="Calibri" w:hAnsi="Calibri"/>
          <w:color w:val="000000"/>
          <w:kern w:val="0"/>
          <w:sz w:val="24"/>
        </w:rPr>
        <w:t xml:space="preserve">(9)  </w:t>
      </w:r>
      <w:r>
        <w:rPr>
          <w:rFonts w:ascii="宋体" w:hAnsi="Calibri" w:cs="宋体" w:hint="eastAsia"/>
          <w:color w:val="000000"/>
          <w:kern w:val="0"/>
          <w:sz w:val="24"/>
        </w:rPr>
        <w:t>根据第</w:t>
      </w:r>
      <w:r>
        <w:rPr>
          <w:rFonts w:ascii="Calibri" w:hAnsi="Calibri"/>
          <w:color w:val="000000"/>
          <w:kern w:val="0"/>
          <w:sz w:val="24"/>
        </w:rPr>
        <w:t xml:space="preserve">64 </w:t>
      </w:r>
      <w:r>
        <w:rPr>
          <w:rFonts w:ascii="宋体" w:hAnsi="Calibri" w:cs="宋体" w:hint="eastAsia"/>
          <w:color w:val="000000"/>
          <w:kern w:val="0"/>
          <w:sz w:val="24"/>
        </w:rPr>
        <w:t>条规定发出使用计日工的工作指令；</w:t>
      </w:r>
      <w:r>
        <w:rPr>
          <w:rFonts w:ascii="Calibri" w:hAnsi="Calibri"/>
          <w:color w:val="000000"/>
          <w:kern w:val="0"/>
          <w:sz w:val="24"/>
        </w:rPr>
        <w:t>(10)</w:t>
      </w:r>
      <w:r>
        <w:rPr>
          <w:rFonts w:ascii="宋体" w:hAnsi="Calibri" w:cs="宋体" w:hint="eastAsia"/>
          <w:color w:val="000000"/>
          <w:kern w:val="0"/>
          <w:sz w:val="24"/>
        </w:rPr>
        <w:t>根据第</w:t>
      </w:r>
      <w:r>
        <w:rPr>
          <w:rFonts w:ascii="Calibri" w:hAnsi="Calibri"/>
          <w:color w:val="000000"/>
          <w:kern w:val="0"/>
          <w:sz w:val="24"/>
        </w:rPr>
        <w:t xml:space="preserve">56 </w:t>
      </w:r>
      <w:r>
        <w:rPr>
          <w:rFonts w:ascii="宋体" w:hAnsi="Calibri" w:cs="宋体" w:hint="eastAsia"/>
          <w:color w:val="000000"/>
          <w:kern w:val="0"/>
          <w:sz w:val="24"/>
        </w:rPr>
        <w:t>条规定指令或批准的工程变更；</w:t>
      </w:r>
    </w:p>
    <w:p w:rsidR="000B3D06" w:rsidRDefault="000B3D06" w:rsidP="000B3D06">
      <w:pPr>
        <w:autoSpaceDE w:val="0"/>
        <w:autoSpaceDN w:val="0"/>
        <w:adjustRightInd w:val="0"/>
        <w:spacing w:before="27"/>
        <w:ind w:left="1"/>
        <w:jc w:val="left"/>
        <w:rPr>
          <w:rFonts w:ascii="宋体" w:hAnsi="Calibri" w:cs="宋体"/>
          <w:color w:val="000000"/>
          <w:kern w:val="0"/>
          <w:sz w:val="24"/>
        </w:rPr>
      </w:pPr>
      <w:r>
        <w:rPr>
          <w:rFonts w:ascii="Calibri" w:hAnsi="Calibri"/>
          <w:color w:val="000000"/>
          <w:kern w:val="0"/>
          <w:sz w:val="24"/>
        </w:rPr>
        <w:t>(11)</w:t>
      </w:r>
      <w:r>
        <w:rPr>
          <w:rFonts w:ascii="宋体" w:hAnsi="Calibri" w:cs="宋体" w:hint="eastAsia"/>
          <w:color w:val="000000"/>
          <w:kern w:val="0"/>
          <w:sz w:val="24"/>
        </w:rPr>
        <w:t>根据第</w:t>
      </w:r>
      <w:r>
        <w:rPr>
          <w:rFonts w:ascii="Calibri" w:hAnsi="Calibri"/>
          <w:color w:val="000000"/>
          <w:kern w:val="0"/>
          <w:sz w:val="24"/>
        </w:rPr>
        <w:t xml:space="preserve">75 </w:t>
      </w:r>
      <w:r>
        <w:rPr>
          <w:rFonts w:ascii="宋体" w:hAnsi="Calibri" w:cs="宋体" w:hint="eastAsia"/>
          <w:color w:val="000000"/>
          <w:kern w:val="0"/>
          <w:sz w:val="24"/>
        </w:rPr>
        <w:t>条规定指令或确认的现场签证；</w:t>
      </w:r>
    </w:p>
    <w:p w:rsidR="000B3D06" w:rsidRDefault="000B3D06" w:rsidP="000B3D06">
      <w:pPr>
        <w:autoSpaceDE w:val="0"/>
        <w:autoSpaceDN w:val="0"/>
        <w:adjustRightInd w:val="0"/>
        <w:spacing w:before="96" w:line="367" w:lineRule="exact"/>
        <w:ind w:left="1"/>
        <w:jc w:val="left"/>
        <w:rPr>
          <w:rFonts w:ascii="宋体" w:hAnsi="Calibri" w:cs="宋体"/>
          <w:color w:val="000000"/>
          <w:kern w:val="0"/>
          <w:sz w:val="24"/>
        </w:rPr>
      </w:pPr>
      <w:r>
        <w:rPr>
          <w:rFonts w:ascii="Calibri" w:hAnsi="Calibri"/>
          <w:color w:val="000000"/>
          <w:kern w:val="0"/>
          <w:position w:val="-3"/>
          <w:sz w:val="24"/>
        </w:rPr>
        <w:t>(12)</w:t>
      </w:r>
      <w:r>
        <w:rPr>
          <w:rFonts w:ascii="宋体" w:hAnsi="Calibri" w:cs="宋体" w:hint="eastAsia"/>
          <w:color w:val="000000"/>
          <w:kern w:val="0"/>
          <w:position w:val="-3"/>
          <w:sz w:val="24"/>
        </w:rPr>
        <w:t>专用条款约定需要甲方批准的其他事项。</w:t>
      </w:r>
    </w:p>
    <w:p w:rsidR="000B3D06" w:rsidRDefault="000B3D06" w:rsidP="000B3D06">
      <w:pPr>
        <w:autoSpaceDE w:val="0"/>
        <w:autoSpaceDN w:val="0"/>
        <w:adjustRightInd w:val="0"/>
        <w:spacing w:before="96" w:line="367" w:lineRule="exact"/>
        <w:ind w:left="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23.4</w:t>
      </w:r>
      <w:r>
        <w:rPr>
          <w:rFonts w:ascii="Calibri" w:hAnsi="Calibri"/>
          <w:color w:val="000000"/>
          <w:kern w:val="0"/>
          <w:sz w:val="24"/>
        </w:rPr>
        <w:tab/>
      </w:r>
    </w:p>
    <w:p w:rsidR="000B3D06" w:rsidRDefault="000B3D06" w:rsidP="000B3D06">
      <w:pPr>
        <w:tabs>
          <w:tab w:val="left" w:pos="1760"/>
        </w:tabs>
        <w:autoSpaceDE w:val="0"/>
        <w:autoSpaceDN w:val="0"/>
        <w:adjustRightInd w:val="0"/>
        <w:spacing w:before="97" w:line="308" w:lineRule="auto"/>
        <w:ind w:left="1760" w:right="47" w:hanging="1655"/>
        <w:jc w:val="left"/>
        <w:rPr>
          <w:rFonts w:ascii="宋体" w:hAnsi="Calibri" w:cs="宋体"/>
          <w:color w:val="000000"/>
          <w:kern w:val="0"/>
          <w:sz w:val="24"/>
        </w:rPr>
      </w:pPr>
      <w:r>
        <w:rPr>
          <w:rFonts w:ascii="宋体" w:hAnsi="Calibri" w:cs="宋体" w:hint="eastAsia"/>
          <w:color w:val="000000"/>
          <w:spacing w:val="1"/>
          <w:kern w:val="0"/>
          <w:position w:val="6"/>
          <w:sz w:val="18"/>
          <w:szCs w:val="18"/>
        </w:rPr>
        <w:t>监理</w:t>
      </w:r>
      <w:r>
        <w:rPr>
          <w:rFonts w:ascii="宋体" w:hAnsi="Calibri" w:cs="宋体" w:hint="eastAsia"/>
          <w:color w:val="000000"/>
          <w:kern w:val="0"/>
          <w:position w:val="6"/>
          <w:sz w:val="18"/>
          <w:szCs w:val="18"/>
        </w:rPr>
        <w:t>工</w:t>
      </w:r>
      <w:r>
        <w:rPr>
          <w:rFonts w:ascii="宋体" w:hAnsi="Calibri" w:cs="宋体" w:hint="eastAsia"/>
          <w:color w:val="000000"/>
          <w:spacing w:val="1"/>
          <w:kern w:val="0"/>
          <w:position w:val="6"/>
          <w:sz w:val="18"/>
          <w:szCs w:val="18"/>
        </w:rPr>
        <w:t>程</w:t>
      </w:r>
      <w:r>
        <w:rPr>
          <w:rFonts w:ascii="宋体" w:hAnsi="Calibri" w:cs="宋体" w:hint="eastAsia"/>
          <w:color w:val="000000"/>
          <w:kern w:val="0"/>
          <w:position w:val="6"/>
          <w:sz w:val="18"/>
          <w:szCs w:val="18"/>
        </w:rPr>
        <w:t>师指令</w:t>
      </w:r>
      <w:r>
        <w:rPr>
          <w:rFonts w:ascii="宋体" w:hAnsi="Calibri" w:cs="宋体"/>
          <w:color w:val="000000"/>
          <w:kern w:val="0"/>
          <w:position w:val="6"/>
          <w:sz w:val="18"/>
          <w:szCs w:val="18"/>
        </w:rPr>
        <w:tab/>
      </w:r>
      <w:r>
        <w:rPr>
          <w:rFonts w:ascii="宋体" w:hAnsi="Calibri" w:cs="宋体" w:hint="eastAsia"/>
          <w:color w:val="000000"/>
          <w:kern w:val="0"/>
          <w:sz w:val="24"/>
        </w:rPr>
        <w:t>监理工程师应按照合同约定时间向乙方提供实施合同工程的进度、质量和安全工作所需的批准、确认和通知等指令。监理工程师提供的指令，均应采用书面形式。在紧急情况下，监理工程师可发出口头指令</w:t>
      </w:r>
      <w:r>
        <w:rPr>
          <w:rFonts w:ascii="宋体" w:hAnsi="Calibri" w:cs="宋体" w:hint="eastAsia"/>
          <w:color w:val="000000"/>
          <w:spacing w:val="-40"/>
          <w:kern w:val="0"/>
          <w:sz w:val="24"/>
        </w:rPr>
        <w:t>，</w:t>
      </w:r>
      <w:r>
        <w:rPr>
          <w:rFonts w:ascii="宋体" w:hAnsi="Calibri" w:cs="宋体" w:hint="eastAsia"/>
          <w:color w:val="000000"/>
          <w:kern w:val="0"/>
          <w:sz w:val="24"/>
        </w:rPr>
        <w:t>但应在</w:t>
      </w:r>
      <w:r>
        <w:rPr>
          <w:rFonts w:ascii="Calibri" w:hAnsi="Calibri"/>
          <w:color w:val="000000"/>
          <w:kern w:val="0"/>
          <w:sz w:val="24"/>
        </w:rPr>
        <w:t xml:space="preserve">48 </w:t>
      </w:r>
      <w:r>
        <w:rPr>
          <w:rFonts w:ascii="宋体" w:hAnsi="Calibri" w:cs="宋体" w:hint="eastAsia"/>
          <w:color w:val="000000"/>
          <w:kern w:val="0"/>
          <w:sz w:val="24"/>
        </w:rPr>
        <w:t>小时内给予书面确认</w:t>
      </w:r>
      <w:r>
        <w:rPr>
          <w:rFonts w:ascii="宋体" w:hAnsi="Calibri" w:cs="宋体" w:hint="eastAsia"/>
          <w:color w:val="000000"/>
          <w:spacing w:val="-40"/>
          <w:kern w:val="0"/>
          <w:sz w:val="24"/>
        </w:rPr>
        <w:t>。</w:t>
      </w:r>
      <w:r>
        <w:rPr>
          <w:rFonts w:ascii="宋体" w:hAnsi="Calibri" w:cs="宋体" w:hint="eastAsia"/>
          <w:color w:val="000000"/>
          <w:kern w:val="0"/>
          <w:sz w:val="24"/>
        </w:rPr>
        <w:t>对监理工程师的口头指令</w:t>
      </w:r>
      <w:r>
        <w:rPr>
          <w:rFonts w:ascii="宋体" w:hAnsi="Calibri" w:cs="宋体" w:hint="eastAsia"/>
          <w:color w:val="000000"/>
          <w:spacing w:val="-40"/>
          <w:kern w:val="0"/>
          <w:sz w:val="24"/>
        </w:rPr>
        <w:t>，</w:t>
      </w:r>
      <w:r>
        <w:rPr>
          <w:rFonts w:ascii="宋体" w:hAnsi="Calibri" w:cs="宋体" w:hint="eastAsia"/>
          <w:color w:val="000000"/>
          <w:kern w:val="0"/>
          <w:sz w:val="24"/>
        </w:rPr>
        <w:t>承包人应予执行。如果乙方在监理工程师发出口头指令</w:t>
      </w:r>
      <w:r>
        <w:rPr>
          <w:rFonts w:ascii="Calibri" w:hAnsi="Calibri"/>
          <w:color w:val="000000"/>
          <w:kern w:val="0"/>
          <w:sz w:val="24"/>
        </w:rPr>
        <w:t xml:space="preserve">48  </w:t>
      </w:r>
      <w:r>
        <w:rPr>
          <w:rFonts w:ascii="宋体" w:hAnsi="Calibri" w:cs="宋体" w:hint="eastAsia"/>
          <w:color w:val="000000"/>
          <w:kern w:val="0"/>
          <w:sz w:val="24"/>
        </w:rPr>
        <w:t>小时后未收到书面确认，则应在接到口头指令后的</w:t>
      </w:r>
      <w:r>
        <w:rPr>
          <w:rFonts w:ascii="Calibri" w:hAnsi="Calibri"/>
          <w:color w:val="000000"/>
          <w:kern w:val="0"/>
          <w:sz w:val="24"/>
        </w:rPr>
        <w:t xml:space="preserve">7 </w:t>
      </w:r>
      <w:r>
        <w:rPr>
          <w:rFonts w:ascii="宋体" w:hAnsi="Calibri" w:cs="宋体" w:hint="eastAsia"/>
          <w:color w:val="000000"/>
          <w:kern w:val="0"/>
          <w:sz w:val="24"/>
        </w:rPr>
        <w:t>天内向监理工程师发出书面确认函。监理工程师应在乙方发出书面确认函后</w:t>
      </w:r>
      <w:r>
        <w:rPr>
          <w:rFonts w:ascii="Calibri" w:hAnsi="Calibri"/>
          <w:color w:val="000000"/>
          <w:kern w:val="0"/>
          <w:sz w:val="24"/>
        </w:rPr>
        <w:t xml:space="preserve">48 </w:t>
      </w:r>
      <w:r>
        <w:rPr>
          <w:rFonts w:ascii="宋体" w:hAnsi="Calibri" w:cs="宋体" w:hint="eastAsia"/>
          <w:color w:val="000000"/>
          <w:kern w:val="0"/>
          <w:sz w:val="24"/>
        </w:rPr>
        <w:t>小时内给予答复</w:t>
      </w:r>
      <w:r>
        <w:rPr>
          <w:rFonts w:ascii="宋体" w:hAnsi="Calibri" w:cs="宋体" w:hint="eastAsia"/>
          <w:color w:val="000000"/>
          <w:spacing w:val="-60"/>
          <w:kern w:val="0"/>
          <w:sz w:val="24"/>
        </w:rPr>
        <w:t>；</w:t>
      </w:r>
      <w:r>
        <w:rPr>
          <w:rFonts w:ascii="宋体" w:hAnsi="Calibri" w:cs="宋体" w:hint="eastAsia"/>
          <w:color w:val="000000"/>
          <w:kern w:val="0"/>
          <w:sz w:val="24"/>
        </w:rPr>
        <w:t>逾期未予答复的</w:t>
      </w:r>
      <w:r>
        <w:rPr>
          <w:rFonts w:ascii="宋体" w:hAnsi="Calibri" w:cs="宋体" w:hint="eastAsia"/>
          <w:color w:val="000000"/>
          <w:spacing w:val="-60"/>
          <w:kern w:val="0"/>
          <w:sz w:val="24"/>
        </w:rPr>
        <w:t>，</w:t>
      </w:r>
      <w:r>
        <w:rPr>
          <w:rFonts w:ascii="宋体" w:hAnsi="Calibri" w:cs="宋体" w:hint="eastAsia"/>
          <w:color w:val="000000"/>
          <w:kern w:val="0"/>
          <w:sz w:val="24"/>
        </w:rPr>
        <w:t>视为承包人的书面确认函已被认可。</w:t>
      </w:r>
    </w:p>
    <w:p w:rsidR="000B3D06" w:rsidRDefault="000B3D06" w:rsidP="000B3D06">
      <w:pPr>
        <w:autoSpaceDE w:val="0"/>
        <w:autoSpaceDN w:val="0"/>
        <w:adjustRightInd w:val="0"/>
        <w:spacing w:before="1"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23.5</w:t>
      </w:r>
      <w:r>
        <w:rPr>
          <w:rFonts w:ascii="Calibri" w:hAnsi="Calibri"/>
          <w:color w:val="000000"/>
          <w:kern w:val="0"/>
          <w:position w:val="-1"/>
          <w:sz w:val="24"/>
        </w:rPr>
        <w:tab/>
      </w:r>
    </w:p>
    <w:p w:rsidR="000B3D06" w:rsidRDefault="000B3D06" w:rsidP="000B3D06">
      <w:pPr>
        <w:autoSpaceDE w:val="0"/>
        <w:autoSpaceDN w:val="0"/>
        <w:adjustRightInd w:val="0"/>
        <w:spacing w:before="5"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5"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98"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乙方执行监</w:t>
      </w:r>
      <w:r>
        <w:rPr>
          <w:rFonts w:ascii="宋体" w:hAnsi="Calibri" w:cs="宋体" w:hint="eastAsia"/>
          <w:color w:val="000000"/>
          <w:spacing w:val="1"/>
          <w:kern w:val="0"/>
          <w:sz w:val="18"/>
          <w:szCs w:val="18"/>
        </w:rPr>
        <w:t>理工</w:t>
      </w:r>
      <w:r>
        <w:rPr>
          <w:rFonts w:ascii="宋体" w:hAnsi="Calibri" w:cs="宋体" w:hint="eastAsia"/>
          <w:color w:val="000000"/>
          <w:kern w:val="0"/>
          <w:sz w:val="18"/>
          <w:szCs w:val="18"/>
        </w:rPr>
        <w:t>程</w:t>
      </w:r>
      <w:r>
        <w:rPr>
          <w:rFonts w:ascii="宋体" w:hAnsi="Calibri" w:cs="宋体" w:hint="eastAsia"/>
          <w:color w:val="000000"/>
          <w:spacing w:val="1"/>
          <w:kern w:val="0"/>
          <w:sz w:val="18"/>
          <w:szCs w:val="18"/>
        </w:rPr>
        <w:t>师</w:t>
      </w:r>
      <w:r>
        <w:rPr>
          <w:rFonts w:ascii="宋体" w:hAnsi="Calibri" w:cs="宋体" w:hint="eastAsia"/>
          <w:color w:val="000000"/>
          <w:kern w:val="0"/>
          <w:sz w:val="18"/>
          <w:szCs w:val="18"/>
        </w:rPr>
        <w:t>指令</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如果乙方认为监理工程师的指令不合理</w:t>
      </w:r>
      <w:r>
        <w:rPr>
          <w:rFonts w:ascii="宋体" w:hAnsi="Calibri" w:cs="宋体" w:hint="eastAsia"/>
          <w:color w:val="000000"/>
          <w:spacing w:val="-120"/>
          <w:kern w:val="0"/>
          <w:position w:val="-1"/>
          <w:sz w:val="24"/>
        </w:rPr>
        <w:t>，</w:t>
      </w:r>
      <w:r>
        <w:rPr>
          <w:rFonts w:ascii="宋体" w:hAnsi="Calibri" w:cs="宋体" w:hint="eastAsia"/>
          <w:color w:val="000000"/>
          <w:kern w:val="0"/>
          <w:position w:val="-1"/>
          <w:sz w:val="24"/>
        </w:rPr>
        <w:t>应在收到指令后</w:t>
      </w:r>
      <w:r>
        <w:rPr>
          <w:rFonts w:ascii="Calibri" w:hAnsi="Calibri"/>
          <w:color w:val="000000"/>
          <w:kern w:val="0"/>
          <w:position w:val="-1"/>
          <w:sz w:val="24"/>
        </w:rPr>
        <w:t xml:space="preserve">24 </w:t>
      </w:r>
      <w:r>
        <w:rPr>
          <w:rFonts w:ascii="宋体" w:hAnsi="Calibri" w:cs="宋体" w:hint="eastAsia"/>
          <w:color w:val="000000"/>
          <w:kern w:val="0"/>
          <w:position w:val="-1"/>
          <w:sz w:val="24"/>
        </w:rPr>
        <w:t>小时内向监理工</w:t>
      </w:r>
    </w:p>
    <w:p w:rsidR="000B3D06" w:rsidRDefault="000B3D06" w:rsidP="000B3D06">
      <w:pPr>
        <w:autoSpaceDE w:val="0"/>
        <w:autoSpaceDN w:val="0"/>
        <w:adjustRightInd w:val="0"/>
        <w:spacing w:line="318" w:lineRule="exact"/>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51"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程师提出书面报告</w:t>
      </w:r>
      <w:r>
        <w:rPr>
          <w:rFonts w:ascii="宋体" w:hAnsi="Calibri" w:cs="宋体" w:hint="eastAsia"/>
          <w:color w:val="000000"/>
          <w:spacing w:val="-120"/>
          <w:kern w:val="0"/>
          <w:position w:val="-2"/>
          <w:sz w:val="24"/>
        </w:rPr>
        <w:t>，</w:t>
      </w:r>
      <w:r>
        <w:rPr>
          <w:rFonts w:ascii="宋体" w:hAnsi="Calibri" w:cs="宋体" w:hint="eastAsia"/>
          <w:color w:val="000000"/>
          <w:kern w:val="0"/>
          <w:position w:val="-2"/>
          <w:sz w:val="24"/>
        </w:rPr>
        <w:t>监理工程师应在收到乙方报告后</w:t>
      </w:r>
      <w:r>
        <w:rPr>
          <w:rFonts w:ascii="Calibri" w:hAnsi="Calibri"/>
          <w:color w:val="000000"/>
          <w:kern w:val="0"/>
          <w:position w:val="-2"/>
          <w:sz w:val="24"/>
        </w:rPr>
        <w:t xml:space="preserve">24 </w:t>
      </w:r>
      <w:r>
        <w:rPr>
          <w:rFonts w:ascii="宋体" w:hAnsi="Calibri" w:cs="宋体" w:hint="eastAsia"/>
          <w:color w:val="000000"/>
          <w:kern w:val="0"/>
          <w:position w:val="-2"/>
          <w:sz w:val="24"/>
        </w:rPr>
        <w:t>小时内做出修改指令</w:t>
      </w:r>
    </w:p>
    <w:p w:rsidR="000B3D06" w:rsidRDefault="000B3D06" w:rsidP="000B3D06">
      <w:pPr>
        <w:autoSpaceDE w:val="0"/>
        <w:autoSpaceDN w:val="0"/>
        <w:adjustRightInd w:val="0"/>
        <w:spacing w:before="96" w:line="317" w:lineRule="auto"/>
        <w:ind w:left="1760" w:right="51"/>
        <w:jc w:val="left"/>
        <w:rPr>
          <w:rFonts w:ascii="宋体" w:hAnsi="Calibri" w:cs="宋体"/>
          <w:color w:val="000000"/>
          <w:kern w:val="0"/>
          <w:sz w:val="24"/>
        </w:rPr>
      </w:pPr>
      <w:r>
        <w:rPr>
          <w:rFonts w:ascii="宋体" w:hAnsi="Calibri" w:cs="宋体" w:hint="eastAsia"/>
          <w:color w:val="000000"/>
          <w:kern w:val="0"/>
          <w:sz w:val="24"/>
        </w:rPr>
        <w:t>或继续执行原指令的决定，并书面通知乙方。逾期不做出决定的，乙方可不执行监理工程师的指令。</w:t>
      </w:r>
    </w:p>
    <w:p w:rsidR="000B3D06" w:rsidRDefault="000B3D06" w:rsidP="000B3D06">
      <w:pPr>
        <w:autoSpaceDE w:val="0"/>
        <w:autoSpaceDN w:val="0"/>
        <w:adjustRightInd w:val="0"/>
        <w:spacing w:before="2" w:line="130" w:lineRule="exact"/>
        <w:jc w:val="left"/>
        <w:rPr>
          <w:rFonts w:ascii="宋体" w:hAnsi="Calibri" w:cs="宋体"/>
          <w:color w:val="000000"/>
          <w:kern w:val="0"/>
          <w:sz w:val="13"/>
          <w:szCs w:val="13"/>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23.6</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1000" w:bottom="280" w:left="880" w:header="720" w:footer="720" w:gutter="0"/>
          <w:cols w:space="720"/>
        </w:sectPr>
      </w:pPr>
    </w:p>
    <w:p w:rsidR="000B3D06" w:rsidRDefault="000B3D06" w:rsidP="000B3D06">
      <w:pPr>
        <w:autoSpaceDE w:val="0"/>
        <w:autoSpaceDN w:val="0"/>
        <w:adjustRightInd w:val="0"/>
        <w:spacing w:before="53"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监理工程师职</w:t>
      </w:r>
      <w:r>
        <w:rPr>
          <w:rFonts w:ascii="宋体" w:hAnsi="Calibri" w:cs="宋体" w:hint="eastAsia"/>
          <w:color w:val="000000"/>
          <w:spacing w:val="1"/>
          <w:kern w:val="0"/>
          <w:sz w:val="18"/>
          <w:szCs w:val="18"/>
        </w:rPr>
        <w:t>权委托</w:t>
      </w:r>
    </w:p>
    <w:p w:rsidR="000B3D06" w:rsidRDefault="000B3D06" w:rsidP="000B3D06">
      <w:pPr>
        <w:autoSpaceDE w:val="0"/>
        <w:autoSpaceDN w:val="0"/>
        <w:adjustRightInd w:val="0"/>
        <w:spacing w:line="318" w:lineRule="exact"/>
        <w:ind w:right="6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监理工程师可按照第</w:t>
      </w:r>
      <w:r>
        <w:rPr>
          <w:rFonts w:ascii="Calibri" w:hAnsi="Calibri"/>
          <w:color w:val="000000"/>
          <w:kern w:val="0"/>
          <w:position w:val="-1"/>
          <w:sz w:val="24"/>
        </w:rPr>
        <w:t xml:space="preserve">21.3 </w:t>
      </w:r>
      <w:r>
        <w:rPr>
          <w:rFonts w:ascii="宋体" w:hAnsi="Calibri" w:cs="宋体" w:hint="eastAsia"/>
          <w:color w:val="000000"/>
          <w:kern w:val="0"/>
          <w:position w:val="-1"/>
          <w:sz w:val="24"/>
        </w:rPr>
        <w:t>款规定授权给其任命的监理工程师代表</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亦可将其授</w:t>
      </w:r>
    </w:p>
    <w:p w:rsidR="000B3D06" w:rsidRDefault="000B3D06" w:rsidP="000B3D06">
      <w:pPr>
        <w:autoSpaceDE w:val="0"/>
        <w:autoSpaceDN w:val="0"/>
        <w:adjustRightInd w:val="0"/>
        <w:spacing w:before="96" w:line="317" w:lineRule="auto"/>
        <w:ind w:right="51"/>
        <w:rPr>
          <w:rFonts w:ascii="宋体" w:hAnsi="Calibri" w:cs="宋体"/>
          <w:color w:val="000000"/>
          <w:kern w:val="0"/>
          <w:sz w:val="24"/>
        </w:rPr>
      </w:pPr>
      <w:r>
        <w:rPr>
          <w:rFonts w:ascii="宋体" w:hAnsi="Calibri" w:cs="宋体" w:hint="eastAsia"/>
          <w:color w:val="000000"/>
          <w:kern w:val="0"/>
          <w:sz w:val="24"/>
        </w:rPr>
        <w:t>权撤回。监理工程师代表行使监理工程师授予的职权，对监理工程师负责。监理工程师代表在监理工程师授予职权范围内工作，监理工程师应予认可，但监理工程师保留因监理工程师代表未曾对任何工作、材料和工程设备错误加以反对的失误而否定该工作、材料和工程设备，并发出纠正指令的权力。未按照第</w:t>
      </w:r>
    </w:p>
    <w:p w:rsidR="000B3D06" w:rsidRDefault="000B3D06" w:rsidP="000B3D06">
      <w:pPr>
        <w:autoSpaceDE w:val="0"/>
        <w:autoSpaceDN w:val="0"/>
        <w:adjustRightInd w:val="0"/>
        <w:spacing w:before="36" w:line="367" w:lineRule="exact"/>
        <w:ind w:right="3426"/>
        <w:rPr>
          <w:rFonts w:ascii="宋体" w:hAnsi="Calibri" w:cs="宋体"/>
          <w:color w:val="000000"/>
          <w:kern w:val="0"/>
          <w:sz w:val="24"/>
        </w:rPr>
      </w:pPr>
      <w:r>
        <w:rPr>
          <w:rFonts w:ascii="Calibri" w:hAnsi="Calibri"/>
          <w:color w:val="000000"/>
          <w:kern w:val="0"/>
          <w:position w:val="-3"/>
          <w:sz w:val="24"/>
        </w:rPr>
        <w:t xml:space="preserve">21.3 </w:t>
      </w:r>
      <w:r>
        <w:rPr>
          <w:rFonts w:ascii="宋体" w:hAnsi="Calibri" w:cs="宋体" w:hint="eastAsia"/>
          <w:color w:val="000000"/>
          <w:kern w:val="0"/>
          <w:position w:val="-3"/>
          <w:sz w:val="24"/>
        </w:rPr>
        <w:t>款规定，任何此类任命或撤回均为无效。</w:t>
      </w:r>
    </w:p>
    <w:p w:rsidR="000B3D06" w:rsidRDefault="000B3D06" w:rsidP="000B3D06">
      <w:pPr>
        <w:autoSpaceDE w:val="0"/>
        <w:autoSpaceDN w:val="0"/>
        <w:adjustRightInd w:val="0"/>
        <w:spacing w:before="36" w:line="367" w:lineRule="exact"/>
        <w:ind w:right="3426"/>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23.7</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39"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监理工程师未尽义务或失误</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监理工程师（含其代表）未能正确完成本合同约定的全部义务，或工作出现失</w:t>
      </w:r>
    </w:p>
    <w:p w:rsidR="000B3D06" w:rsidRDefault="000B3D06" w:rsidP="000B3D06">
      <w:pPr>
        <w:autoSpaceDE w:val="0"/>
        <w:autoSpaceDN w:val="0"/>
        <w:adjustRightInd w:val="0"/>
        <w:spacing w:before="8" w:line="460" w:lineRule="atLeast"/>
        <w:ind w:right="5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2816" behindDoc="1" locked="0" layoutInCell="0" allowOverlap="1" wp14:anchorId="717FBEFC" wp14:editId="4CCEC81A">
                <wp:simplePos x="0" y="0"/>
                <wp:positionH relativeFrom="page">
                  <wp:posOffset>1666240</wp:posOffset>
                </wp:positionH>
                <wp:positionV relativeFrom="paragraph">
                  <wp:posOffset>840105</wp:posOffset>
                </wp:positionV>
                <wp:extent cx="5191125" cy="0"/>
                <wp:effectExtent l="0" t="0" r="0" b="0"/>
                <wp:wrapNone/>
                <wp:docPr id="95" name="任意多边形 95"/>
                <wp:cNvGraphicFramePr/>
                <a:graphic xmlns:a="http://schemas.openxmlformats.org/drawingml/2006/main">
                  <a:graphicData uri="http://schemas.microsoft.com/office/word/2010/wordprocessingShape">
                    <wps:wsp>
                      <wps:cNvSpPr/>
                      <wps:spPr bwMode="auto">
                        <a:xfrm>
                          <a:off x="0" y="0"/>
                          <a:ext cx="5191125" cy="0"/>
                        </a:xfrm>
                        <a:custGeom>
                          <a:avLst/>
                          <a:gdLst>
                            <a:gd name="T0" fmla="*/ 0 w 8176"/>
                            <a:gd name="T1" fmla="*/ 8175 w 8176"/>
                          </a:gdLst>
                          <a:ahLst/>
                          <a:cxnLst>
                            <a:cxn ang="0">
                              <a:pos x="T0" y="0"/>
                            </a:cxn>
                            <a:cxn ang="0">
                              <a:pos x="T1" y="0"/>
                            </a:cxn>
                          </a:cxnLst>
                          <a:rect l="0" t="0" r="r" b="b"/>
                          <a:pathLst>
                            <a:path w="8176">
                              <a:moveTo>
                                <a:pt x="0" y="0"/>
                              </a:moveTo>
                              <a:lnTo>
                                <a:pt x="8175"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A0E7DBE" id="任意多边形 95" o:spid="_x0000_s1026" style="position:absolute;left:0;text-align:left;margin-left:131.2pt;margin-top:66.15pt;width:408.75pt;height:0;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" o:allowincell="f" path="m,l8175,e" filled="f" strokeweight=".7pt">
                <v:path arrowok="t" o:connecttype="custom" o:connectlocs="0,0;5190490,0" o:connectangles="0,0"/>
                <w10:wrap anchorx="page"/>
              </v:shape>
            </w:pict>
          </mc:Fallback>
        </mc:AlternateContent>
      </w:r>
      <w:r>
        <w:rPr>
          <w:rFonts w:ascii="宋体" w:hAnsi="Calibri" w:cs="宋体" w:hint="eastAsia"/>
          <w:color w:val="000000"/>
          <w:kern w:val="0"/>
          <w:sz w:val="24"/>
        </w:rPr>
        <w:t>误，导致费用的增加和（或）延误的工期，由甲方承担；给乙方造成损失的，甲方应予赔偿。</w:t>
      </w:r>
    </w:p>
    <w:p w:rsidR="000B3D06" w:rsidRDefault="000B3D06" w:rsidP="000B3D06">
      <w:pPr>
        <w:autoSpaceDE w:val="0"/>
        <w:autoSpaceDN w:val="0"/>
        <w:adjustRightInd w:val="0"/>
        <w:spacing w:before="8" w:line="460" w:lineRule="atLeas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8"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88" w:name="_Toc63409407"/>
      <w:bookmarkStart w:id="89" w:name="_Toc287627950"/>
      <w:r>
        <w:rPr>
          <w:rFonts w:ascii="Calibri" w:eastAsia="黑体" w:hAnsi="Calibri"/>
          <w:bCs/>
          <w:color w:val="000000"/>
          <w:kern w:val="0"/>
          <w:position w:val="-1"/>
          <w:sz w:val="24"/>
          <w:szCs w:val="30"/>
        </w:rPr>
        <w:t>24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造价工程师</w:t>
      </w:r>
      <w:bookmarkEnd w:id="88"/>
      <w:bookmarkEnd w:id="89"/>
    </w:p>
    <w:p w:rsidR="000B3D06" w:rsidRDefault="000B3D06" w:rsidP="000B3D06">
      <w:pPr>
        <w:autoSpaceDE w:val="0"/>
        <w:autoSpaceDN w:val="0"/>
        <w:adjustRightInd w:val="0"/>
        <w:spacing w:before="13"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3" w:line="200" w:lineRule="exact"/>
        <w:jc w:val="left"/>
        <w:rPr>
          <w:rFonts w:ascii="宋体" w:hAnsi="Calibri" w:cs="宋体"/>
          <w:color w:val="000000"/>
          <w:kern w:val="0"/>
          <w:sz w:val="20"/>
          <w:szCs w:val="20"/>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24.1</w:t>
      </w:r>
    </w:p>
    <w:p w:rsidR="000B3D06" w:rsidRDefault="000B3D06" w:rsidP="000B3D06">
      <w:pPr>
        <w:autoSpaceDE w:val="0"/>
        <w:autoSpaceDN w:val="0"/>
        <w:adjustRightInd w:val="0"/>
        <w:spacing w:before="3"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甲方对造价</w:t>
      </w: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师</w:t>
      </w:r>
      <w:r>
        <w:rPr>
          <w:rFonts w:ascii="宋体" w:hAnsi="Calibri" w:cs="宋体" w:hint="eastAsia"/>
          <w:color w:val="000000"/>
          <w:spacing w:val="1"/>
          <w:kern w:val="0"/>
          <w:sz w:val="18"/>
          <w:szCs w:val="18"/>
        </w:rPr>
        <w:t>授权</w:t>
      </w:r>
    </w:p>
    <w:p w:rsidR="000B3D06" w:rsidRDefault="000B3D06" w:rsidP="000B3D06">
      <w:pPr>
        <w:autoSpaceDE w:val="0"/>
        <w:autoSpaceDN w:val="0"/>
        <w:adjustRightInd w:val="0"/>
        <w:spacing w:before="18" w:line="260" w:lineRule="exact"/>
        <w:jc w:val="left"/>
        <w:rPr>
          <w:rFonts w:ascii="宋体" w:hAnsi="Calibri" w:cs="宋体"/>
          <w:color w:val="000000"/>
          <w:kern w:val="0"/>
          <w:sz w:val="26"/>
          <w:szCs w:val="2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8" w:lineRule="exact"/>
        <w:ind w:right="51"/>
        <w:rPr>
          <w:rFonts w:ascii="宋体" w:hAnsi="Calibri" w:cs="宋体"/>
          <w:color w:val="000000"/>
          <w:kern w:val="0"/>
          <w:sz w:val="24"/>
        </w:rPr>
      </w:pPr>
      <w:r>
        <w:rPr>
          <w:rFonts w:ascii="宋体" w:hAnsi="Calibri" w:cs="宋体" w:hint="eastAsia"/>
          <w:color w:val="000000"/>
          <w:kern w:val="0"/>
          <w:sz w:val="24"/>
        </w:rPr>
        <w:t>甲方应在专用条款中写明负责合同工程造价专业技术的工程造价咨询人名称和造价工程师具体人选，并在开工前将造价工程师任命书以书面形式通知乙方，授予其代表甲方履行合同规定职责所需的权力。</w:t>
      </w:r>
    </w:p>
    <w:p w:rsidR="000B3D06" w:rsidRDefault="000B3D06" w:rsidP="000B3D06">
      <w:pPr>
        <w:autoSpaceDE w:val="0"/>
        <w:autoSpaceDN w:val="0"/>
        <w:adjustRightInd w:val="0"/>
        <w:spacing w:line="468"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24.2</w:t>
      </w:r>
      <w:r>
        <w:rPr>
          <w:rFonts w:ascii="Calibri" w:hAnsi="Calibri"/>
          <w:color w:val="000000"/>
          <w:kern w:val="0"/>
          <w:position w:val="-1"/>
          <w:sz w:val="24"/>
        </w:rPr>
        <w:tab/>
      </w:r>
    </w:p>
    <w:p w:rsidR="000B3D06" w:rsidRDefault="000B3D06" w:rsidP="000B3D06">
      <w:pPr>
        <w:autoSpaceDE w:val="0"/>
        <w:autoSpaceDN w:val="0"/>
        <w:adjustRightInd w:val="0"/>
        <w:spacing w:before="9" w:line="140" w:lineRule="exact"/>
        <w:jc w:val="left"/>
        <w:rPr>
          <w:rFonts w:ascii="Calibri" w:hAnsi="Calibri"/>
          <w:color w:val="000000"/>
          <w:kern w:val="0"/>
          <w:sz w:val="14"/>
          <w:szCs w:val="14"/>
        </w:rPr>
      </w:pPr>
    </w:p>
    <w:p w:rsidR="000B3D06" w:rsidRDefault="000B3D06" w:rsidP="000B3D06">
      <w:pPr>
        <w:autoSpaceDE w:val="0"/>
        <w:autoSpaceDN w:val="0"/>
        <w:adjustRightInd w:val="0"/>
        <w:spacing w:before="9" w:line="140" w:lineRule="exact"/>
        <w:jc w:val="left"/>
        <w:rPr>
          <w:rFonts w:ascii="Calibri" w:hAnsi="Calibri"/>
          <w:color w:val="000000"/>
          <w:kern w:val="0"/>
          <w:sz w:val="14"/>
          <w:szCs w:val="1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造价工程师职</w:t>
      </w:r>
      <w:r>
        <w:rPr>
          <w:rFonts w:ascii="宋体" w:hAnsi="Calibri" w:cs="宋体" w:hint="eastAsia"/>
          <w:color w:val="000000"/>
          <w:kern w:val="0"/>
          <w:sz w:val="18"/>
          <w:szCs w:val="18"/>
        </w:rPr>
        <w:t>权</w:t>
      </w:r>
    </w:p>
    <w:p w:rsidR="000B3D06" w:rsidRDefault="000B3D06" w:rsidP="000B3D06">
      <w:pPr>
        <w:autoSpaceDE w:val="0"/>
        <w:autoSpaceDN w:val="0"/>
        <w:adjustRightInd w:val="0"/>
        <w:spacing w:line="307" w:lineRule="exact"/>
        <w:ind w:right="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造价工程师行使合同明文规定和必然隐含的职权，代表甲方负责工程计量和</w:t>
      </w:r>
    </w:p>
    <w:p w:rsidR="000B3D06" w:rsidRDefault="000B3D06" w:rsidP="000B3D06">
      <w:pPr>
        <w:autoSpaceDE w:val="0"/>
        <w:autoSpaceDN w:val="0"/>
        <w:adjustRightInd w:val="0"/>
        <w:spacing w:before="60" w:line="468" w:lineRule="exact"/>
        <w:ind w:right="51"/>
        <w:rPr>
          <w:rFonts w:ascii="宋体" w:hAnsi="Calibri" w:cs="宋体"/>
          <w:color w:val="000000"/>
          <w:kern w:val="0"/>
          <w:sz w:val="24"/>
        </w:rPr>
      </w:pPr>
      <w:r>
        <w:rPr>
          <w:rFonts w:ascii="宋体" w:hAnsi="Calibri" w:cs="宋体" w:hint="eastAsia"/>
          <w:color w:val="000000"/>
          <w:kern w:val="0"/>
          <w:sz w:val="24"/>
        </w:rPr>
        <w:t>计价，工程进度款的调整和核实，结算价款的编制、调整和复核，签发支付证书，及时向乙方提供合同价款的核实、调整和通知等指令。造价工程师无权免除或变更合同规定的合同任何一方当事人在合同履行期间的权力、义务和责任。</w:t>
      </w:r>
    </w:p>
    <w:p w:rsidR="000B3D06" w:rsidRDefault="000B3D06" w:rsidP="000B3D06">
      <w:pPr>
        <w:autoSpaceDE w:val="0"/>
        <w:autoSpaceDN w:val="0"/>
        <w:adjustRightInd w:val="0"/>
        <w:spacing w:before="60" w:line="468"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24.3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造价工程师职</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权限制</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除属于第</w:t>
      </w:r>
      <w:r>
        <w:rPr>
          <w:rFonts w:ascii="Calibri" w:hAnsi="Calibri"/>
          <w:color w:val="000000"/>
          <w:kern w:val="0"/>
          <w:position w:val="-1"/>
          <w:sz w:val="24"/>
        </w:rPr>
        <w:t xml:space="preserve">86 </w:t>
      </w:r>
      <w:r>
        <w:rPr>
          <w:rFonts w:ascii="宋体" w:hAnsi="Calibri" w:cs="宋体" w:hint="eastAsia"/>
          <w:color w:val="000000"/>
          <w:kern w:val="0"/>
          <w:position w:val="-1"/>
          <w:sz w:val="24"/>
        </w:rPr>
        <w:t>条规定的争议外</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造价工程师在职权范围内的工作</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甲方应予认</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可，但下列事件应事先取得甲方的专项批准：</w:t>
      </w:r>
    </w:p>
    <w:p w:rsidR="000B3D06" w:rsidRDefault="000B3D06" w:rsidP="000B3D06">
      <w:pPr>
        <w:autoSpaceDE w:val="0"/>
        <w:autoSpaceDN w:val="0"/>
        <w:adjustRightInd w:val="0"/>
        <w:spacing w:before="96"/>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51" w:lineRule="exact"/>
        <w:jc w:val="right"/>
        <w:rPr>
          <w:rFonts w:ascii="宋体" w:hAnsi="Calibri" w:cs="宋体"/>
          <w:color w:val="000000"/>
          <w:kern w:val="0"/>
          <w:sz w:val="24"/>
        </w:rPr>
      </w:pPr>
      <w:r>
        <w:rPr>
          <w:rFonts w:ascii="宋体" w:hAnsi="Calibri" w:cs="宋体" w:hint="eastAsia"/>
          <w:color w:val="000000"/>
          <w:kern w:val="0"/>
          <w:position w:val="-2"/>
          <w:sz w:val="24"/>
        </w:rPr>
        <w:lastRenderedPageBreak/>
        <w:t>（</w:t>
      </w:r>
      <w:r>
        <w:rPr>
          <w:rFonts w:ascii="Calibri" w:hAnsi="Calibri"/>
          <w:color w:val="000000"/>
          <w:kern w:val="0"/>
          <w:position w:val="-2"/>
          <w:sz w:val="24"/>
        </w:rPr>
        <w:t>1</w:t>
      </w:r>
      <w:r>
        <w:rPr>
          <w:rFonts w:ascii="宋体" w:hAnsi="Calibri" w:cs="宋体" w:hint="eastAsia"/>
          <w:color w:val="000000"/>
          <w:kern w:val="0"/>
          <w:position w:val="-2"/>
          <w:sz w:val="24"/>
        </w:rPr>
        <w:t>）</w:t>
      </w:r>
    </w:p>
    <w:p w:rsidR="000B3D06" w:rsidRDefault="000B3D06" w:rsidP="000B3D06">
      <w:pPr>
        <w:autoSpaceDE w:val="0"/>
        <w:autoSpaceDN w:val="0"/>
        <w:adjustRightInd w:val="0"/>
        <w:spacing w:before="96" w:line="367" w:lineRule="exact"/>
        <w:jc w:val="right"/>
        <w:rPr>
          <w:rFonts w:ascii="宋体" w:hAnsi="Calibri" w:cs="宋体"/>
          <w:color w:val="000000"/>
          <w:kern w:val="0"/>
          <w:sz w:val="24"/>
        </w:rPr>
      </w:pPr>
      <w:r>
        <w:rPr>
          <w:rFonts w:ascii="宋体" w:hAnsi="Calibri" w:cs="宋体" w:hint="eastAsia"/>
          <w:color w:val="000000"/>
          <w:kern w:val="0"/>
          <w:position w:val="-3"/>
          <w:sz w:val="24"/>
        </w:rPr>
        <w:t>（</w:t>
      </w:r>
      <w:r>
        <w:rPr>
          <w:rFonts w:ascii="Calibri" w:hAnsi="Calibri"/>
          <w:color w:val="000000"/>
          <w:kern w:val="0"/>
          <w:position w:val="-3"/>
          <w:sz w:val="24"/>
        </w:rPr>
        <w:t>2</w:t>
      </w:r>
      <w:r>
        <w:rPr>
          <w:rFonts w:ascii="宋体" w:hAnsi="Calibri" w:cs="宋体" w:hint="eastAsia"/>
          <w:color w:val="000000"/>
          <w:kern w:val="0"/>
          <w:position w:val="-3"/>
          <w:sz w:val="24"/>
        </w:rPr>
        <w:t>）</w:t>
      </w:r>
    </w:p>
    <w:p w:rsidR="000B3D06" w:rsidRDefault="000B3D06" w:rsidP="000B3D06">
      <w:pPr>
        <w:autoSpaceDE w:val="0"/>
        <w:autoSpaceDN w:val="0"/>
        <w:adjustRightInd w:val="0"/>
        <w:spacing w:line="351" w:lineRule="exact"/>
        <w:jc w:val="left"/>
        <w:rPr>
          <w:rFonts w:ascii="宋体" w:hAnsi="Calibri" w:cs="宋体"/>
          <w:color w:val="000000"/>
          <w:kern w:val="0"/>
          <w:sz w:val="24"/>
        </w:rPr>
      </w:pPr>
      <w:r>
        <w:rPr>
          <w:rFonts w:ascii="宋体" w:hAnsi="Calibri" w:cs="宋体"/>
          <w:color w:val="000000"/>
          <w:kern w:val="0"/>
          <w:sz w:val="24"/>
        </w:rPr>
        <w:br w:type="column"/>
      </w:r>
      <w:r>
        <w:rPr>
          <w:rFonts w:ascii="宋体" w:hAnsi="Calibri" w:cs="宋体" w:hint="eastAsia"/>
          <w:color w:val="000000"/>
          <w:kern w:val="0"/>
          <w:position w:val="-2"/>
          <w:sz w:val="24"/>
        </w:rPr>
        <w:t>根据第</w:t>
      </w:r>
      <w:r>
        <w:rPr>
          <w:rFonts w:ascii="Calibri" w:hAnsi="Calibri"/>
          <w:color w:val="000000"/>
          <w:kern w:val="0"/>
          <w:position w:val="-2"/>
          <w:sz w:val="24"/>
        </w:rPr>
        <w:t xml:space="preserve">63 </w:t>
      </w:r>
      <w:r>
        <w:rPr>
          <w:rFonts w:ascii="宋体" w:hAnsi="Calibri" w:cs="宋体" w:hint="eastAsia"/>
          <w:color w:val="000000"/>
          <w:kern w:val="0"/>
          <w:position w:val="-2"/>
          <w:sz w:val="24"/>
        </w:rPr>
        <w:t>条规定使用暂列金额；</w:t>
      </w:r>
    </w:p>
    <w:p w:rsidR="000B3D06" w:rsidRDefault="000B3D06" w:rsidP="000B3D06">
      <w:pPr>
        <w:autoSpaceDE w:val="0"/>
        <w:autoSpaceDN w:val="0"/>
        <w:adjustRightInd w:val="0"/>
        <w:spacing w:before="96" w:line="367" w:lineRule="exact"/>
        <w:jc w:val="left"/>
        <w:rPr>
          <w:rFonts w:ascii="宋体" w:hAnsi="Calibri" w:cs="宋体"/>
          <w:color w:val="000000"/>
          <w:kern w:val="0"/>
          <w:sz w:val="24"/>
        </w:rPr>
      </w:pPr>
      <w:r>
        <w:rPr>
          <w:rFonts w:ascii="宋体" w:hAnsi="Calibri" w:cs="宋体" w:hint="eastAsia"/>
          <w:color w:val="000000"/>
          <w:kern w:val="0"/>
          <w:position w:val="-3"/>
          <w:sz w:val="24"/>
        </w:rPr>
        <w:t>根据第</w:t>
      </w:r>
      <w:r>
        <w:rPr>
          <w:rFonts w:ascii="Calibri" w:hAnsi="Calibri"/>
          <w:color w:val="000000"/>
          <w:kern w:val="0"/>
          <w:position w:val="-3"/>
          <w:sz w:val="24"/>
        </w:rPr>
        <w:t xml:space="preserve">64 </w:t>
      </w:r>
      <w:r>
        <w:rPr>
          <w:rFonts w:ascii="宋体" w:hAnsi="Calibri" w:cs="宋体" w:hint="eastAsia"/>
          <w:color w:val="000000"/>
          <w:kern w:val="0"/>
          <w:position w:val="-3"/>
          <w:sz w:val="24"/>
        </w:rPr>
        <w:t>条规定使用计日工；</w:t>
      </w:r>
    </w:p>
    <w:p w:rsidR="000B3D06" w:rsidRDefault="000B3D06" w:rsidP="000B3D06">
      <w:pPr>
        <w:autoSpaceDE w:val="0"/>
        <w:autoSpaceDN w:val="0"/>
        <w:adjustRightInd w:val="0"/>
        <w:spacing w:before="96" w:line="367" w:lineRule="exact"/>
        <w:jc w:val="left"/>
        <w:rPr>
          <w:rFonts w:ascii="宋体" w:hAnsi="Calibri" w:cs="宋体"/>
          <w:color w:val="000000"/>
          <w:kern w:val="0"/>
          <w:sz w:val="24"/>
        </w:rPr>
        <w:sectPr w:rsidR="000B3D06">
          <w:pgSz w:w="11920" w:h="16840"/>
          <w:pgMar w:top="1440" w:right="940" w:bottom="280" w:left="880" w:header="720" w:footer="720" w:gutter="0"/>
          <w:cols w:num="2" w:space="720" w:equalWidth="0">
            <w:col w:w="2360" w:space="120"/>
            <w:col w:w="7620"/>
          </w:cols>
        </w:sectPr>
      </w:pPr>
    </w:p>
    <w:p w:rsidR="000B3D06" w:rsidRDefault="000B3D06" w:rsidP="000B3D06">
      <w:pPr>
        <w:autoSpaceDE w:val="0"/>
        <w:autoSpaceDN w:val="0"/>
        <w:adjustRightInd w:val="0"/>
        <w:spacing w:before="5"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318" w:lineRule="exact"/>
        <w:ind w:left="1760"/>
        <w:jc w:val="left"/>
        <w:rPr>
          <w:rFonts w:ascii="宋体" w:hAnsi="Calibri" w:cs="宋体"/>
          <w:color w:val="000000"/>
          <w:kern w:val="0"/>
          <w:sz w:val="24"/>
        </w:rPr>
      </w:pPr>
      <w:r>
        <w:rPr>
          <w:rFonts w:ascii="宋体" w:hAnsi="Calibri" w:cs="宋体" w:hint="eastAsia"/>
          <w:color w:val="000000"/>
          <w:kern w:val="0"/>
          <w:position w:val="-1"/>
          <w:sz w:val="24"/>
        </w:rPr>
        <w:t>（</w:t>
      </w:r>
      <w:r>
        <w:rPr>
          <w:rFonts w:ascii="Calibri" w:hAnsi="Calibri"/>
          <w:color w:val="000000"/>
          <w:kern w:val="0"/>
          <w:position w:val="-1"/>
          <w:sz w:val="24"/>
        </w:rPr>
        <w:t>3</w:t>
      </w:r>
      <w:r>
        <w:rPr>
          <w:rFonts w:ascii="宋体" w:hAnsi="Calibri" w:cs="宋体" w:hint="eastAsia"/>
          <w:color w:val="000000"/>
          <w:kern w:val="0"/>
          <w:position w:val="-1"/>
          <w:sz w:val="24"/>
        </w:rPr>
        <w:t>）根据第</w:t>
      </w:r>
      <w:r>
        <w:rPr>
          <w:rFonts w:ascii="Calibri" w:hAnsi="Calibri"/>
          <w:color w:val="000000"/>
          <w:kern w:val="0"/>
          <w:position w:val="-1"/>
          <w:sz w:val="24"/>
        </w:rPr>
        <w:t xml:space="preserve">65 </w:t>
      </w:r>
      <w:r>
        <w:rPr>
          <w:rFonts w:ascii="宋体" w:hAnsi="Calibri" w:cs="宋体" w:hint="eastAsia"/>
          <w:color w:val="000000"/>
          <w:kern w:val="0"/>
          <w:position w:val="-1"/>
          <w:sz w:val="24"/>
        </w:rPr>
        <w:t>条规定使用暂估价；</w:t>
      </w:r>
    </w:p>
    <w:p w:rsidR="000B3D06" w:rsidRDefault="000B3D06" w:rsidP="000B3D06">
      <w:pPr>
        <w:autoSpaceDE w:val="0"/>
        <w:autoSpaceDN w:val="0"/>
        <w:adjustRightInd w:val="0"/>
        <w:spacing w:before="96"/>
        <w:ind w:left="176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4</w:t>
      </w:r>
      <w:r>
        <w:rPr>
          <w:rFonts w:ascii="宋体" w:hAnsi="Calibri" w:cs="宋体" w:hint="eastAsia"/>
          <w:color w:val="000000"/>
          <w:kern w:val="0"/>
          <w:sz w:val="24"/>
        </w:rPr>
        <w:t>）根据第</w:t>
      </w:r>
      <w:r>
        <w:rPr>
          <w:rFonts w:ascii="Calibri" w:hAnsi="Calibri"/>
          <w:color w:val="000000"/>
          <w:kern w:val="0"/>
          <w:sz w:val="24"/>
        </w:rPr>
        <w:t xml:space="preserve">66 </w:t>
      </w:r>
      <w:r>
        <w:rPr>
          <w:rFonts w:ascii="宋体" w:hAnsi="Calibri" w:cs="宋体" w:hint="eastAsia"/>
          <w:color w:val="000000"/>
          <w:kern w:val="0"/>
          <w:sz w:val="24"/>
        </w:rPr>
        <w:t>条确定的提前竣工奖与误期赔偿费；</w:t>
      </w:r>
    </w:p>
    <w:p w:rsidR="000B3D06" w:rsidRDefault="000B3D06" w:rsidP="000B3D06">
      <w:pPr>
        <w:autoSpaceDE w:val="0"/>
        <w:autoSpaceDN w:val="0"/>
        <w:adjustRightInd w:val="0"/>
        <w:spacing w:before="96" w:line="367" w:lineRule="exact"/>
        <w:ind w:left="1760"/>
        <w:jc w:val="left"/>
        <w:rPr>
          <w:rFonts w:ascii="宋体" w:hAnsi="Calibri" w:cs="宋体"/>
          <w:color w:val="000000"/>
          <w:kern w:val="0"/>
          <w:sz w:val="24"/>
        </w:rPr>
      </w:pPr>
      <w:r>
        <w:rPr>
          <w:rFonts w:ascii="宋体" w:hAnsi="Calibri" w:cs="宋体" w:hint="eastAsia"/>
          <w:color w:val="000000"/>
          <w:kern w:val="0"/>
          <w:position w:val="-3"/>
          <w:sz w:val="24"/>
        </w:rPr>
        <w:t>（</w:t>
      </w:r>
      <w:r>
        <w:rPr>
          <w:rFonts w:ascii="Calibri" w:hAnsi="Calibri"/>
          <w:color w:val="000000"/>
          <w:kern w:val="0"/>
          <w:position w:val="-3"/>
          <w:sz w:val="24"/>
        </w:rPr>
        <w:t>5</w:t>
      </w:r>
      <w:r>
        <w:rPr>
          <w:rFonts w:ascii="宋体" w:hAnsi="Calibri" w:cs="宋体" w:hint="eastAsia"/>
          <w:color w:val="000000"/>
          <w:kern w:val="0"/>
          <w:position w:val="-3"/>
          <w:sz w:val="24"/>
        </w:rPr>
        <w:t>）根据第</w:t>
      </w:r>
      <w:r>
        <w:rPr>
          <w:rFonts w:ascii="Calibri" w:hAnsi="Calibri"/>
          <w:color w:val="000000"/>
          <w:kern w:val="0"/>
          <w:position w:val="-3"/>
          <w:sz w:val="24"/>
        </w:rPr>
        <w:t xml:space="preserve">67 </w:t>
      </w:r>
      <w:r>
        <w:rPr>
          <w:rFonts w:ascii="宋体" w:hAnsi="Calibri" w:cs="宋体" w:hint="eastAsia"/>
          <w:color w:val="000000"/>
          <w:kern w:val="0"/>
          <w:position w:val="-3"/>
          <w:sz w:val="24"/>
        </w:rPr>
        <w:t>条确定的工程优质费；</w:t>
      </w:r>
    </w:p>
    <w:p w:rsidR="000B3D06" w:rsidRDefault="000B3D06" w:rsidP="000B3D06">
      <w:pPr>
        <w:autoSpaceDE w:val="0"/>
        <w:autoSpaceDN w:val="0"/>
        <w:adjustRightInd w:val="0"/>
        <w:spacing w:before="5"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before="5" w:line="150" w:lineRule="exact"/>
        <w:jc w:val="left"/>
        <w:rPr>
          <w:rFonts w:ascii="宋体" w:hAnsi="Calibri" w:cs="宋体"/>
          <w:color w:val="000000"/>
          <w:kern w:val="0"/>
          <w:sz w:val="15"/>
          <w:szCs w:val="15"/>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line="313" w:lineRule="exact"/>
        <w:jc w:val="right"/>
        <w:rPr>
          <w:rFonts w:ascii="宋体" w:hAnsi="Calibri" w:cs="宋体"/>
          <w:color w:val="000000"/>
          <w:kern w:val="0"/>
          <w:sz w:val="24"/>
        </w:rPr>
      </w:pPr>
      <w:r>
        <w:rPr>
          <w:rFonts w:ascii="宋体" w:hAnsi="Calibri" w:cs="宋体" w:hint="eastAsia"/>
          <w:color w:val="000000"/>
          <w:kern w:val="0"/>
          <w:position w:val="-2"/>
          <w:sz w:val="24"/>
        </w:rPr>
        <w:t>（</w:t>
      </w:r>
      <w:r>
        <w:rPr>
          <w:rFonts w:ascii="Calibri" w:hAnsi="Calibri"/>
          <w:color w:val="000000"/>
          <w:kern w:val="0"/>
          <w:position w:val="-2"/>
          <w:sz w:val="24"/>
        </w:rPr>
        <w:t>6</w:t>
      </w:r>
      <w:r>
        <w:rPr>
          <w:rFonts w:ascii="宋体" w:hAnsi="Calibri" w:cs="宋体" w:hint="eastAsia"/>
          <w:color w:val="000000"/>
          <w:kern w:val="0"/>
          <w:position w:val="-2"/>
          <w:sz w:val="24"/>
        </w:rPr>
        <w:t>）</w:t>
      </w:r>
    </w:p>
    <w:p w:rsidR="000B3D06" w:rsidRDefault="000B3D06" w:rsidP="000B3D06">
      <w:pPr>
        <w:autoSpaceDE w:val="0"/>
        <w:autoSpaceDN w:val="0"/>
        <w:adjustRightInd w:val="0"/>
        <w:spacing w:line="313" w:lineRule="exact"/>
        <w:jc w:val="left"/>
        <w:rPr>
          <w:rFonts w:ascii="宋体" w:hAnsi="Calibri" w:cs="宋体"/>
          <w:color w:val="000000"/>
          <w:kern w:val="0"/>
          <w:sz w:val="24"/>
        </w:rPr>
      </w:pPr>
      <w:r>
        <w:rPr>
          <w:rFonts w:ascii="宋体" w:hAnsi="Calibri" w:cs="宋体"/>
          <w:color w:val="000000"/>
          <w:kern w:val="0"/>
          <w:sz w:val="24"/>
        </w:rPr>
        <w:br w:type="column"/>
      </w:r>
      <w:r>
        <w:rPr>
          <w:rFonts w:ascii="宋体" w:hAnsi="Calibri" w:cs="宋体" w:hint="eastAsia"/>
          <w:color w:val="000000"/>
          <w:kern w:val="0"/>
          <w:position w:val="-2"/>
          <w:sz w:val="24"/>
        </w:rPr>
        <w:t>根据第</w:t>
      </w:r>
      <w:r>
        <w:rPr>
          <w:rFonts w:ascii="Calibri" w:hAnsi="Calibri"/>
          <w:color w:val="000000"/>
          <w:kern w:val="0"/>
          <w:position w:val="-2"/>
          <w:sz w:val="24"/>
        </w:rPr>
        <w:t xml:space="preserve">68.2 </w:t>
      </w:r>
      <w:r>
        <w:rPr>
          <w:rFonts w:ascii="宋体" w:hAnsi="Calibri" w:cs="宋体" w:hint="eastAsia"/>
          <w:color w:val="000000"/>
          <w:kern w:val="0"/>
          <w:position w:val="-2"/>
          <w:sz w:val="24"/>
        </w:rPr>
        <w:t>款规定事件调整的合同价款；</w:t>
      </w:r>
    </w:p>
    <w:p w:rsidR="000B3D06" w:rsidRDefault="000B3D06" w:rsidP="000B3D06">
      <w:pPr>
        <w:autoSpaceDE w:val="0"/>
        <w:autoSpaceDN w:val="0"/>
        <w:adjustRightInd w:val="0"/>
        <w:spacing w:line="313" w:lineRule="exact"/>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2360" w:space="120"/>
            <w:col w:w="7620"/>
          </w:cols>
        </w:sectPr>
      </w:pPr>
    </w:p>
    <w:p w:rsidR="000B3D06" w:rsidRDefault="000B3D06" w:rsidP="000B3D06">
      <w:pPr>
        <w:autoSpaceDE w:val="0"/>
        <w:autoSpaceDN w:val="0"/>
        <w:adjustRightInd w:val="0"/>
        <w:spacing w:before="5"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313" w:lineRule="exact"/>
        <w:ind w:left="1760"/>
        <w:jc w:val="left"/>
        <w:rPr>
          <w:rFonts w:ascii="宋体" w:hAnsi="Calibri" w:cs="宋体"/>
          <w:color w:val="000000"/>
          <w:kern w:val="0"/>
          <w:sz w:val="24"/>
        </w:rPr>
      </w:pPr>
      <w:r>
        <w:rPr>
          <w:rFonts w:ascii="宋体" w:hAnsi="Calibri" w:cs="宋体" w:hint="eastAsia"/>
          <w:color w:val="000000"/>
          <w:kern w:val="0"/>
          <w:position w:val="-2"/>
          <w:sz w:val="24"/>
        </w:rPr>
        <w:t>（</w:t>
      </w:r>
      <w:r>
        <w:rPr>
          <w:rFonts w:ascii="Calibri" w:hAnsi="Calibri"/>
          <w:color w:val="000000"/>
          <w:kern w:val="0"/>
          <w:position w:val="-2"/>
          <w:sz w:val="24"/>
        </w:rPr>
        <w:t>7</w:t>
      </w:r>
      <w:r>
        <w:rPr>
          <w:rFonts w:ascii="宋体" w:hAnsi="Calibri" w:cs="宋体" w:hint="eastAsia"/>
          <w:color w:val="000000"/>
          <w:kern w:val="0"/>
          <w:position w:val="-2"/>
          <w:sz w:val="24"/>
        </w:rPr>
        <w:t>）专用条款约定需要甲方批准的其他事项。</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6" w:line="220" w:lineRule="exact"/>
        <w:jc w:val="left"/>
        <w:rPr>
          <w:rFonts w:ascii="宋体" w:hAnsi="Calibri" w:cs="宋体"/>
          <w:color w:val="000000"/>
          <w:kern w:val="0"/>
          <w:sz w:val="22"/>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24.4</w:t>
      </w:r>
      <w:r>
        <w:rPr>
          <w:rFonts w:ascii="Calibri" w:hAnsi="Calibri"/>
          <w:color w:val="000000"/>
          <w:kern w:val="0"/>
          <w:sz w:val="24"/>
        </w:rPr>
        <w:tab/>
      </w:r>
    </w:p>
    <w:p w:rsidR="000B3D06" w:rsidRDefault="000B3D06" w:rsidP="000B3D06">
      <w:pPr>
        <w:tabs>
          <w:tab w:val="left" w:pos="1760"/>
        </w:tabs>
        <w:autoSpaceDE w:val="0"/>
        <w:autoSpaceDN w:val="0"/>
        <w:adjustRightInd w:val="0"/>
        <w:spacing w:before="27" w:line="308" w:lineRule="auto"/>
        <w:ind w:left="1760" w:right="107" w:hanging="1655"/>
        <w:jc w:val="left"/>
        <w:rPr>
          <w:rFonts w:ascii="宋体" w:hAnsi="Calibri" w:cs="宋体"/>
          <w:color w:val="000000"/>
          <w:kern w:val="0"/>
          <w:sz w:val="24"/>
        </w:rPr>
      </w:pPr>
      <w:r>
        <w:rPr>
          <w:rFonts w:ascii="宋体" w:hAnsi="Calibri" w:cs="宋体" w:hint="eastAsia"/>
          <w:color w:val="000000"/>
          <w:spacing w:val="1"/>
          <w:kern w:val="0"/>
          <w:position w:val="3"/>
          <w:sz w:val="18"/>
          <w:szCs w:val="18"/>
        </w:rPr>
        <w:t>造价</w:t>
      </w:r>
      <w:r>
        <w:rPr>
          <w:rFonts w:ascii="宋体" w:hAnsi="Calibri" w:cs="宋体" w:hint="eastAsia"/>
          <w:color w:val="000000"/>
          <w:kern w:val="0"/>
          <w:position w:val="3"/>
          <w:sz w:val="18"/>
          <w:szCs w:val="18"/>
        </w:rPr>
        <w:t>工</w:t>
      </w:r>
      <w:r>
        <w:rPr>
          <w:rFonts w:ascii="宋体" w:hAnsi="Calibri" w:cs="宋体" w:hint="eastAsia"/>
          <w:color w:val="000000"/>
          <w:spacing w:val="1"/>
          <w:kern w:val="0"/>
          <w:position w:val="3"/>
          <w:sz w:val="18"/>
          <w:szCs w:val="18"/>
        </w:rPr>
        <w:t>程</w:t>
      </w:r>
      <w:r>
        <w:rPr>
          <w:rFonts w:ascii="宋体" w:hAnsi="Calibri" w:cs="宋体" w:hint="eastAsia"/>
          <w:color w:val="000000"/>
          <w:kern w:val="0"/>
          <w:position w:val="3"/>
          <w:sz w:val="18"/>
          <w:szCs w:val="18"/>
        </w:rPr>
        <w:t>师指令</w:t>
      </w:r>
      <w:r>
        <w:rPr>
          <w:rFonts w:ascii="宋体" w:hAnsi="Calibri" w:cs="宋体"/>
          <w:color w:val="000000"/>
          <w:kern w:val="0"/>
          <w:position w:val="3"/>
          <w:sz w:val="18"/>
          <w:szCs w:val="18"/>
        </w:rPr>
        <w:tab/>
      </w:r>
      <w:r>
        <w:rPr>
          <w:rFonts w:ascii="宋体" w:hAnsi="Calibri" w:cs="宋体" w:hint="eastAsia"/>
          <w:color w:val="000000"/>
          <w:kern w:val="0"/>
          <w:sz w:val="24"/>
        </w:rPr>
        <w:t>造价工程师应按照合同约定时间向乙方提供实施合同工程的工程造价工作所需的核实、调整和通知等指令。造价工程师提供的指令，均应采用书面形式。在紧急情况下，造价工程师可发出口头指令</w:t>
      </w:r>
      <w:r>
        <w:rPr>
          <w:rFonts w:ascii="宋体" w:hAnsi="Calibri" w:cs="宋体" w:hint="eastAsia"/>
          <w:color w:val="000000"/>
          <w:spacing w:val="-40"/>
          <w:kern w:val="0"/>
          <w:sz w:val="24"/>
        </w:rPr>
        <w:t>，</w:t>
      </w:r>
      <w:r>
        <w:rPr>
          <w:rFonts w:ascii="宋体" w:hAnsi="Calibri" w:cs="宋体" w:hint="eastAsia"/>
          <w:color w:val="000000"/>
          <w:kern w:val="0"/>
          <w:sz w:val="24"/>
        </w:rPr>
        <w:t>但应在</w:t>
      </w:r>
      <w:r>
        <w:rPr>
          <w:rFonts w:ascii="Calibri" w:hAnsi="Calibri"/>
          <w:color w:val="000000"/>
          <w:kern w:val="0"/>
          <w:sz w:val="24"/>
        </w:rPr>
        <w:t xml:space="preserve">48 </w:t>
      </w:r>
      <w:r>
        <w:rPr>
          <w:rFonts w:ascii="宋体" w:hAnsi="Calibri" w:cs="宋体" w:hint="eastAsia"/>
          <w:color w:val="000000"/>
          <w:kern w:val="0"/>
          <w:sz w:val="24"/>
        </w:rPr>
        <w:t>小时内给予书面确认</w:t>
      </w:r>
      <w:r>
        <w:rPr>
          <w:rFonts w:ascii="宋体" w:hAnsi="Calibri" w:cs="宋体" w:hint="eastAsia"/>
          <w:color w:val="000000"/>
          <w:spacing w:val="-40"/>
          <w:kern w:val="0"/>
          <w:sz w:val="24"/>
        </w:rPr>
        <w:t>。</w:t>
      </w:r>
      <w:r>
        <w:rPr>
          <w:rFonts w:ascii="宋体" w:hAnsi="Calibri" w:cs="宋体" w:hint="eastAsia"/>
          <w:color w:val="000000"/>
          <w:kern w:val="0"/>
          <w:sz w:val="24"/>
        </w:rPr>
        <w:t>对造价工程师的口头指令</w:t>
      </w:r>
      <w:r>
        <w:rPr>
          <w:rFonts w:ascii="宋体" w:hAnsi="Calibri" w:cs="宋体" w:hint="eastAsia"/>
          <w:color w:val="000000"/>
          <w:spacing w:val="-40"/>
          <w:kern w:val="0"/>
          <w:sz w:val="24"/>
        </w:rPr>
        <w:t>，</w:t>
      </w:r>
      <w:r>
        <w:rPr>
          <w:rFonts w:ascii="宋体" w:hAnsi="Calibri" w:cs="宋体" w:hint="eastAsia"/>
          <w:color w:val="000000"/>
          <w:kern w:val="0"/>
          <w:sz w:val="24"/>
        </w:rPr>
        <w:t>承包人应予执行</w:t>
      </w:r>
      <w:r>
        <w:rPr>
          <w:rFonts w:ascii="宋体" w:hAnsi="Calibri" w:cs="宋体" w:hint="eastAsia"/>
          <w:color w:val="000000"/>
          <w:spacing w:val="-120"/>
          <w:kern w:val="0"/>
          <w:sz w:val="24"/>
        </w:rPr>
        <w:t>。</w:t>
      </w:r>
      <w:r>
        <w:rPr>
          <w:rFonts w:ascii="宋体" w:hAnsi="Calibri" w:cs="宋体" w:hint="eastAsia"/>
          <w:color w:val="000000"/>
          <w:kern w:val="0"/>
          <w:sz w:val="24"/>
        </w:rPr>
        <w:t>如果乙方在造价工程师发出的口头指令</w:t>
      </w:r>
      <w:r>
        <w:rPr>
          <w:rFonts w:ascii="Calibri" w:hAnsi="Calibri"/>
          <w:color w:val="000000"/>
          <w:kern w:val="0"/>
          <w:sz w:val="24"/>
        </w:rPr>
        <w:t xml:space="preserve">48 </w:t>
      </w:r>
      <w:r>
        <w:rPr>
          <w:rFonts w:ascii="宋体" w:hAnsi="Calibri" w:cs="宋体" w:hint="eastAsia"/>
          <w:color w:val="000000"/>
          <w:kern w:val="0"/>
          <w:sz w:val="24"/>
        </w:rPr>
        <w:t>小时后未收到书面确认，则应在接到口头指令后的</w:t>
      </w:r>
      <w:r>
        <w:rPr>
          <w:rFonts w:ascii="Calibri" w:hAnsi="Calibri"/>
          <w:color w:val="000000"/>
          <w:kern w:val="0"/>
          <w:sz w:val="24"/>
        </w:rPr>
        <w:t xml:space="preserve">7 </w:t>
      </w:r>
      <w:r>
        <w:rPr>
          <w:rFonts w:ascii="宋体" w:hAnsi="Calibri" w:cs="宋体" w:hint="eastAsia"/>
          <w:color w:val="000000"/>
          <w:kern w:val="0"/>
          <w:sz w:val="24"/>
        </w:rPr>
        <w:t>天内向造价工程师发出书面确认函。造价工程师应在乙方发出书面确认函后</w:t>
      </w:r>
      <w:r>
        <w:rPr>
          <w:rFonts w:ascii="Calibri" w:hAnsi="Calibri"/>
          <w:color w:val="000000"/>
          <w:kern w:val="0"/>
          <w:sz w:val="24"/>
        </w:rPr>
        <w:t xml:space="preserve">48 </w:t>
      </w:r>
      <w:r>
        <w:rPr>
          <w:rFonts w:ascii="宋体" w:hAnsi="Calibri" w:cs="宋体" w:hint="eastAsia"/>
          <w:color w:val="000000"/>
          <w:kern w:val="0"/>
          <w:sz w:val="24"/>
        </w:rPr>
        <w:t>小时内给予答复</w:t>
      </w:r>
      <w:r>
        <w:rPr>
          <w:rFonts w:ascii="宋体" w:hAnsi="Calibri" w:cs="宋体" w:hint="eastAsia"/>
          <w:color w:val="000000"/>
          <w:spacing w:val="-60"/>
          <w:kern w:val="0"/>
          <w:sz w:val="24"/>
        </w:rPr>
        <w:t>；</w:t>
      </w:r>
      <w:r>
        <w:rPr>
          <w:rFonts w:ascii="宋体" w:hAnsi="Calibri" w:cs="宋体" w:hint="eastAsia"/>
          <w:color w:val="000000"/>
          <w:kern w:val="0"/>
          <w:sz w:val="24"/>
        </w:rPr>
        <w:t>逾期未予答复的</w:t>
      </w:r>
      <w:r>
        <w:rPr>
          <w:rFonts w:ascii="宋体" w:hAnsi="Calibri" w:cs="宋体" w:hint="eastAsia"/>
          <w:color w:val="000000"/>
          <w:spacing w:val="-60"/>
          <w:kern w:val="0"/>
          <w:sz w:val="24"/>
        </w:rPr>
        <w:t>，</w:t>
      </w:r>
      <w:r>
        <w:rPr>
          <w:rFonts w:ascii="宋体" w:hAnsi="Calibri" w:cs="宋体" w:hint="eastAsia"/>
          <w:color w:val="000000"/>
          <w:kern w:val="0"/>
          <w:sz w:val="24"/>
        </w:rPr>
        <w:t>视为承包人的书面确认函已被认可。</w:t>
      </w:r>
    </w:p>
    <w:p w:rsidR="000B3D06" w:rsidRDefault="000B3D06" w:rsidP="000B3D06">
      <w:pPr>
        <w:autoSpaceDE w:val="0"/>
        <w:autoSpaceDN w:val="0"/>
        <w:adjustRightInd w:val="0"/>
        <w:spacing w:before="1"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24.5</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43"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乙方执行造</w:t>
      </w:r>
      <w:r>
        <w:rPr>
          <w:rFonts w:ascii="宋体" w:hAnsi="Calibri" w:cs="宋体" w:hint="eastAsia"/>
          <w:color w:val="000000"/>
          <w:spacing w:val="1"/>
          <w:kern w:val="0"/>
          <w:sz w:val="18"/>
          <w:szCs w:val="18"/>
        </w:rPr>
        <w:t>价工</w:t>
      </w:r>
      <w:r>
        <w:rPr>
          <w:rFonts w:ascii="宋体" w:hAnsi="Calibri" w:cs="宋体" w:hint="eastAsia"/>
          <w:color w:val="000000"/>
          <w:kern w:val="0"/>
          <w:sz w:val="18"/>
          <w:szCs w:val="18"/>
        </w:rPr>
        <w:t>程</w:t>
      </w:r>
      <w:r>
        <w:rPr>
          <w:rFonts w:ascii="宋体" w:hAnsi="Calibri" w:cs="宋体" w:hint="eastAsia"/>
          <w:color w:val="000000"/>
          <w:spacing w:val="1"/>
          <w:kern w:val="0"/>
          <w:sz w:val="18"/>
          <w:szCs w:val="18"/>
        </w:rPr>
        <w:t>师</w:t>
      </w:r>
      <w:r>
        <w:rPr>
          <w:rFonts w:ascii="宋体" w:hAnsi="Calibri" w:cs="宋体" w:hint="eastAsia"/>
          <w:color w:val="000000"/>
          <w:kern w:val="0"/>
          <w:sz w:val="18"/>
          <w:szCs w:val="18"/>
        </w:rPr>
        <w:t>指令</w:t>
      </w:r>
    </w:p>
    <w:p w:rsidR="000B3D06" w:rsidRDefault="000B3D06" w:rsidP="000B3D06">
      <w:pPr>
        <w:autoSpaceDE w:val="0"/>
        <w:autoSpaceDN w:val="0"/>
        <w:adjustRightInd w:val="0"/>
        <w:spacing w:line="318" w:lineRule="exact"/>
        <w:ind w:right="12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如果乙方认为造价工程师的指令不合理</w:t>
      </w:r>
      <w:r>
        <w:rPr>
          <w:rFonts w:ascii="宋体" w:hAnsi="Calibri" w:cs="宋体" w:hint="eastAsia"/>
          <w:color w:val="000000"/>
          <w:spacing w:val="-120"/>
          <w:kern w:val="0"/>
          <w:position w:val="-1"/>
          <w:sz w:val="24"/>
        </w:rPr>
        <w:t>，</w:t>
      </w:r>
      <w:r>
        <w:rPr>
          <w:rFonts w:ascii="宋体" w:hAnsi="Calibri" w:cs="宋体" w:hint="eastAsia"/>
          <w:color w:val="000000"/>
          <w:kern w:val="0"/>
          <w:position w:val="-1"/>
          <w:sz w:val="24"/>
        </w:rPr>
        <w:t>应在收到指令后</w:t>
      </w:r>
      <w:r>
        <w:rPr>
          <w:rFonts w:ascii="Calibri" w:hAnsi="Calibri"/>
          <w:color w:val="000000"/>
          <w:kern w:val="0"/>
          <w:position w:val="-1"/>
          <w:sz w:val="24"/>
        </w:rPr>
        <w:t xml:space="preserve">24 </w:t>
      </w:r>
      <w:r>
        <w:rPr>
          <w:rFonts w:ascii="宋体" w:hAnsi="Calibri" w:cs="宋体" w:hint="eastAsia"/>
          <w:color w:val="000000"/>
          <w:kern w:val="0"/>
          <w:position w:val="-1"/>
          <w:sz w:val="24"/>
        </w:rPr>
        <w:t>小时内向造价工</w:t>
      </w:r>
    </w:p>
    <w:p w:rsidR="000B3D06" w:rsidRDefault="000B3D06" w:rsidP="000B3D06">
      <w:pPr>
        <w:autoSpaceDE w:val="0"/>
        <w:autoSpaceDN w:val="0"/>
        <w:adjustRightInd w:val="0"/>
        <w:spacing w:before="41" w:line="468" w:lineRule="exact"/>
        <w:ind w:right="111"/>
        <w:rPr>
          <w:rFonts w:ascii="宋体" w:hAnsi="Calibri" w:cs="宋体"/>
          <w:color w:val="000000"/>
          <w:kern w:val="0"/>
          <w:sz w:val="24"/>
        </w:rPr>
      </w:pPr>
      <w:r>
        <w:rPr>
          <w:rFonts w:ascii="宋体" w:hAnsi="Calibri" w:cs="宋体" w:hint="eastAsia"/>
          <w:color w:val="000000"/>
          <w:kern w:val="0"/>
          <w:sz w:val="24"/>
        </w:rPr>
        <w:t>程师提出书面报告</w:t>
      </w:r>
      <w:r>
        <w:rPr>
          <w:rFonts w:ascii="宋体" w:hAnsi="Calibri" w:cs="宋体" w:hint="eastAsia"/>
          <w:color w:val="000000"/>
          <w:spacing w:val="-120"/>
          <w:kern w:val="0"/>
          <w:sz w:val="24"/>
        </w:rPr>
        <w:t>，</w:t>
      </w:r>
      <w:r>
        <w:rPr>
          <w:rFonts w:ascii="宋体" w:hAnsi="Calibri" w:cs="宋体" w:hint="eastAsia"/>
          <w:color w:val="000000"/>
          <w:kern w:val="0"/>
          <w:sz w:val="24"/>
        </w:rPr>
        <w:t>造价工程师应在收到乙方报告后</w:t>
      </w:r>
      <w:r>
        <w:rPr>
          <w:rFonts w:ascii="Calibri" w:hAnsi="Calibri"/>
          <w:color w:val="000000"/>
          <w:kern w:val="0"/>
          <w:sz w:val="24"/>
        </w:rPr>
        <w:t xml:space="preserve">24 </w:t>
      </w:r>
      <w:r>
        <w:rPr>
          <w:rFonts w:ascii="宋体" w:hAnsi="Calibri" w:cs="宋体" w:hint="eastAsia"/>
          <w:color w:val="000000"/>
          <w:kern w:val="0"/>
          <w:sz w:val="24"/>
        </w:rPr>
        <w:t>小时内做出修改指令或继续执行原指令的决定，并书面通知乙方。逾期不做出决定的，乙方可不执行造价工程师的指令。</w:t>
      </w:r>
    </w:p>
    <w:p w:rsidR="000B3D06" w:rsidRDefault="000B3D06" w:rsidP="000B3D06">
      <w:pPr>
        <w:autoSpaceDE w:val="0"/>
        <w:autoSpaceDN w:val="0"/>
        <w:adjustRightInd w:val="0"/>
        <w:spacing w:before="41" w:line="468" w:lineRule="exact"/>
        <w:ind w:right="111"/>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tabs>
          <w:tab w:val="left" w:leader="dot" w:pos="9923"/>
        </w:tabs>
        <w:autoSpaceDE w:val="0"/>
        <w:autoSpaceDN w:val="0"/>
        <w:adjustRightInd w:val="0"/>
        <w:spacing w:before="54" w:line="367" w:lineRule="exact"/>
        <w:ind w:left="141"/>
        <w:jc w:val="left"/>
        <w:rPr>
          <w:rFonts w:ascii="宋体" w:hAnsi="Calibri" w:cs="宋体"/>
          <w:color w:val="000000"/>
          <w:kern w:val="0"/>
          <w:sz w:val="24"/>
        </w:rPr>
      </w:pPr>
      <w:r>
        <w:rPr>
          <w:rFonts w:ascii="Calibri" w:hAnsi="Calibri"/>
          <w:color w:val="000000"/>
          <w:kern w:val="0"/>
          <w:position w:val="-3"/>
          <w:sz w:val="24"/>
        </w:rPr>
        <w:t>24.</w:t>
      </w:r>
      <w:r>
        <w:rPr>
          <w:rFonts w:ascii="Calibri" w:hAnsi="Calibri" w:hint="eastAsia"/>
          <w:color w:val="000000"/>
          <w:kern w:val="0"/>
          <w:position w:val="-3"/>
          <w:sz w:val="24"/>
        </w:rPr>
        <w:t>6</w:t>
      </w:r>
      <w:r>
        <w:rPr>
          <w:rFonts w:ascii="Calibri" w:hAnsi="Calibri"/>
          <w:color w:val="000000"/>
          <w:kern w:val="0"/>
          <w:position w:val="-1"/>
          <w:sz w:val="24"/>
        </w:rPr>
        <w:tab/>
      </w:r>
    </w:p>
    <w:p w:rsidR="000B3D06" w:rsidRDefault="000B3D06" w:rsidP="000B3D06">
      <w:pPr>
        <w:autoSpaceDE w:val="0"/>
        <w:autoSpaceDN w:val="0"/>
        <w:adjustRightInd w:val="0"/>
        <w:spacing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150" w:lineRule="exact"/>
        <w:jc w:val="left"/>
        <w:rPr>
          <w:rFonts w:ascii="宋体" w:hAnsi="Calibri" w:cs="宋体"/>
          <w:color w:val="000000"/>
          <w:kern w:val="0"/>
          <w:sz w:val="15"/>
          <w:szCs w:val="15"/>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造价工程师职</w:t>
      </w:r>
      <w:r>
        <w:rPr>
          <w:rFonts w:ascii="宋体" w:hAnsi="Calibri" w:cs="宋体" w:hint="eastAsia"/>
          <w:color w:val="000000"/>
          <w:spacing w:val="1"/>
          <w:kern w:val="0"/>
          <w:sz w:val="18"/>
          <w:szCs w:val="18"/>
        </w:rPr>
        <w:t>权委托</w:t>
      </w:r>
    </w:p>
    <w:p w:rsidR="000B3D06" w:rsidRDefault="000B3D06" w:rsidP="000B3D06">
      <w:pPr>
        <w:autoSpaceDE w:val="0"/>
        <w:autoSpaceDN w:val="0"/>
        <w:adjustRightInd w:val="0"/>
        <w:spacing w:line="323" w:lineRule="exact"/>
        <w:ind w:right="12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造价工程师可按照第</w:t>
      </w:r>
      <w:r>
        <w:rPr>
          <w:rFonts w:ascii="Calibri" w:hAnsi="Calibri"/>
          <w:color w:val="000000"/>
          <w:kern w:val="0"/>
          <w:position w:val="-1"/>
          <w:sz w:val="24"/>
        </w:rPr>
        <w:t xml:space="preserve">21.3 </w:t>
      </w:r>
      <w:r>
        <w:rPr>
          <w:rFonts w:ascii="宋体" w:hAnsi="Calibri" w:cs="宋体" w:hint="eastAsia"/>
          <w:color w:val="000000"/>
          <w:kern w:val="0"/>
          <w:position w:val="-1"/>
          <w:sz w:val="24"/>
        </w:rPr>
        <w:t>款规定授权给其任命的造价工程师代表</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亦可将其授</w:t>
      </w:r>
    </w:p>
    <w:p w:rsidR="000B3D06" w:rsidRDefault="000B3D06" w:rsidP="000B3D06">
      <w:pPr>
        <w:autoSpaceDE w:val="0"/>
        <w:autoSpaceDN w:val="0"/>
        <w:adjustRightInd w:val="0"/>
        <w:spacing w:before="41" w:line="468" w:lineRule="exact"/>
        <w:ind w:right="49"/>
        <w:rPr>
          <w:rFonts w:ascii="宋体" w:hAnsi="Calibri" w:cs="宋体"/>
          <w:color w:val="000000"/>
          <w:kern w:val="0"/>
          <w:sz w:val="24"/>
        </w:rPr>
      </w:pPr>
      <w:r>
        <w:rPr>
          <w:rFonts w:ascii="宋体" w:hAnsi="Calibri" w:cs="宋体" w:hint="eastAsia"/>
          <w:color w:val="000000"/>
          <w:kern w:val="0"/>
          <w:sz w:val="24"/>
        </w:rPr>
        <w:t>权撤回，造价工程师代表行使造价工程师授予的职权，对造价工程师负责。造价工程师代表在造价工程师授予职权范围内工作，造价工程师应予认可，但造价工程师保留因造价工程师代表未曾对合同工程的工程计量和计价工作错误加以反对的失误而否定该工作，并发出纠正指令的权力。未按照第</w:t>
      </w:r>
      <w:r>
        <w:rPr>
          <w:rFonts w:ascii="Calibri" w:hAnsi="Calibri"/>
          <w:color w:val="000000"/>
          <w:kern w:val="0"/>
          <w:sz w:val="24"/>
        </w:rPr>
        <w:t xml:space="preserve">21.3 </w:t>
      </w:r>
      <w:r>
        <w:rPr>
          <w:rFonts w:ascii="宋体" w:hAnsi="Calibri" w:cs="宋体" w:hint="eastAsia"/>
          <w:color w:val="000000"/>
          <w:kern w:val="0"/>
          <w:sz w:val="24"/>
        </w:rPr>
        <w:t>款规定，任何此类任命或撤回均为无效。</w:t>
      </w:r>
    </w:p>
    <w:p w:rsidR="000B3D06" w:rsidRDefault="000B3D06" w:rsidP="000B3D06">
      <w:pPr>
        <w:autoSpaceDE w:val="0"/>
        <w:autoSpaceDN w:val="0"/>
        <w:adjustRightInd w:val="0"/>
        <w:spacing w:before="41" w:line="468" w:lineRule="exact"/>
        <w:ind w:right="49"/>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ind w:left="141"/>
        <w:jc w:val="left"/>
        <w:rPr>
          <w:rFonts w:ascii="Calibri" w:hAnsi="Calibri"/>
          <w:color w:val="000000"/>
          <w:kern w:val="0"/>
          <w:sz w:val="24"/>
        </w:rPr>
      </w:pPr>
      <w:r>
        <w:rPr>
          <w:rFonts w:ascii="Calibri" w:hAnsi="Calibri"/>
          <w:color w:val="000000"/>
          <w:kern w:val="0"/>
          <w:sz w:val="24"/>
        </w:rPr>
        <w:t>24.7</w:t>
      </w:r>
      <w:r>
        <w:rPr>
          <w:rFonts w:ascii="Calibri" w:hAnsi="Calibri"/>
          <w:color w:val="000000"/>
          <w:kern w:val="0"/>
          <w:sz w:val="24"/>
        </w:rPr>
        <w:tab/>
      </w:r>
    </w:p>
    <w:p w:rsidR="000B3D06" w:rsidRDefault="000B3D06" w:rsidP="000B3D06">
      <w:pPr>
        <w:tabs>
          <w:tab w:val="left" w:pos="800"/>
          <w:tab w:val="left" w:pos="9880"/>
        </w:tabs>
        <w:autoSpaceDE w:val="0"/>
        <w:autoSpaceDN w:val="0"/>
        <w:adjustRightInd w:val="0"/>
        <w:ind w:left="141"/>
        <w:jc w:val="left"/>
        <w:rPr>
          <w:rFonts w:ascii="Calibri" w:hAnsi="Calibri"/>
          <w:color w:val="000000"/>
          <w:kern w:val="0"/>
          <w:sz w:val="24"/>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45"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造价工程师未尽义务或失误</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line="353"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4"/>
          <w:sz w:val="24"/>
        </w:rPr>
        <w:lastRenderedPageBreak/>
        <w:t>造价工程师（含其代表）未能正确完成本合同约定的全部义务，或工作出现失</w:t>
      </w:r>
    </w:p>
    <w:p w:rsidR="000B3D06" w:rsidRDefault="000B3D06" w:rsidP="000B3D06">
      <w:pPr>
        <w:autoSpaceDE w:val="0"/>
        <w:autoSpaceDN w:val="0"/>
        <w:adjustRightInd w:val="0"/>
        <w:spacing w:before="8" w:line="460" w:lineRule="atLeast"/>
        <w:ind w:right="17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3840" behindDoc="1" locked="0" layoutInCell="0" allowOverlap="1" wp14:anchorId="33DF5F58" wp14:editId="1B597AE7">
                <wp:simplePos x="0" y="0"/>
                <wp:positionH relativeFrom="page">
                  <wp:posOffset>1715135</wp:posOffset>
                </wp:positionH>
                <wp:positionV relativeFrom="paragraph">
                  <wp:posOffset>889635</wp:posOffset>
                </wp:positionV>
                <wp:extent cx="5142230" cy="0"/>
                <wp:effectExtent l="0" t="0" r="0" b="0"/>
                <wp:wrapNone/>
                <wp:docPr id="89" name="任意多边形 89"/>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3318F2D" id="任意多边形 89" o:spid="_x0000_s1026" style="position:absolute;left:0;text-align:left;margin-left:135.05pt;margin-top:70.05pt;width:404.9pt;height:0;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误，导致费用的增加和（或）延误的工期，由甲方承担；给乙方造成损失的，甲方应予赔偿。</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90" w:name="_Toc287627951"/>
      <w:bookmarkStart w:id="91" w:name="_Toc63409408"/>
      <w:r>
        <w:rPr>
          <w:rFonts w:ascii="Calibri" w:eastAsia="黑体" w:hAnsi="Calibri"/>
          <w:bCs/>
          <w:color w:val="000000"/>
          <w:kern w:val="0"/>
          <w:position w:val="-1"/>
          <w:sz w:val="24"/>
          <w:szCs w:val="30"/>
        </w:rPr>
        <w:t>25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乙方代表</w:t>
      </w:r>
      <w:bookmarkEnd w:id="90"/>
      <w:bookmarkEnd w:id="91"/>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25.1</w:t>
      </w:r>
    </w:p>
    <w:p w:rsidR="000B3D06" w:rsidRDefault="000B3D06" w:rsidP="000B3D06">
      <w:pPr>
        <w:autoSpaceDE w:val="0"/>
        <w:autoSpaceDN w:val="0"/>
        <w:adjustRightInd w:val="0"/>
        <w:spacing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乙方对其代</w:t>
      </w:r>
      <w:r>
        <w:rPr>
          <w:rFonts w:ascii="宋体" w:hAnsi="Calibri" w:cs="宋体" w:hint="eastAsia"/>
          <w:color w:val="000000"/>
          <w:spacing w:val="1"/>
          <w:kern w:val="0"/>
          <w:sz w:val="18"/>
          <w:szCs w:val="18"/>
        </w:rPr>
        <w:t>表授权</w:t>
      </w:r>
    </w:p>
    <w:p w:rsidR="000B3D06" w:rsidRDefault="000B3D06" w:rsidP="000B3D06">
      <w:pPr>
        <w:autoSpaceDE w:val="0"/>
        <w:autoSpaceDN w:val="0"/>
        <w:adjustRightInd w:val="0"/>
        <w:spacing w:before="8" w:line="140" w:lineRule="exact"/>
        <w:jc w:val="left"/>
        <w:rPr>
          <w:rFonts w:ascii="宋体" w:hAnsi="Calibri" w:cs="宋体"/>
          <w:color w:val="000000"/>
          <w:kern w:val="0"/>
          <w:sz w:val="20"/>
          <w:szCs w:val="20"/>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8" w:lineRule="exact"/>
        <w:ind w:right="171"/>
        <w:rPr>
          <w:rFonts w:ascii="宋体" w:hAnsi="Calibri" w:cs="宋体"/>
          <w:color w:val="000000"/>
          <w:kern w:val="0"/>
          <w:sz w:val="24"/>
        </w:rPr>
      </w:pPr>
      <w:r>
        <w:rPr>
          <w:rFonts w:ascii="宋体" w:hAnsi="Calibri" w:cs="宋体" w:hint="eastAsia"/>
          <w:color w:val="000000"/>
          <w:kern w:val="0"/>
          <w:sz w:val="24"/>
        </w:rPr>
        <w:t>乙方应依据第</w:t>
      </w:r>
      <w:r>
        <w:rPr>
          <w:rFonts w:ascii="Calibri" w:hAnsi="Calibri"/>
          <w:color w:val="000000"/>
          <w:kern w:val="0"/>
          <w:sz w:val="24"/>
        </w:rPr>
        <w:t xml:space="preserve">21.2 </w:t>
      </w:r>
      <w:r>
        <w:rPr>
          <w:rFonts w:ascii="宋体" w:hAnsi="Calibri" w:cs="宋体" w:hint="eastAsia"/>
          <w:color w:val="000000"/>
          <w:kern w:val="0"/>
          <w:sz w:val="24"/>
        </w:rPr>
        <w:t>款规定在专用条款中写明乙方代表具体人选</w:t>
      </w:r>
      <w:r>
        <w:rPr>
          <w:rFonts w:ascii="宋体" w:hAnsi="Calibri" w:cs="宋体" w:hint="eastAsia"/>
          <w:color w:val="000000"/>
          <w:spacing w:val="-60"/>
          <w:kern w:val="0"/>
          <w:sz w:val="24"/>
        </w:rPr>
        <w:t>，</w:t>
      </w:r>
      <w:r>
        <w:rPr>
          <w:rFonts w:ascii="宋体" w:hAnsi="Calibri" w:cs="宋体" w:hint="eastAsia"/>
          <w:color w:val="000000"/>
          <w:kern w:val="0"/>
          <w:sz w:val="24"/>
        </w:rPr>
        <w:t>同时在开工前将乙方代表任命书以书面形式通知甲方，授予其代表乙方履行合同规定职责所需的一切权力。</w:t>
      </w:r>
    </w:p>
    <w:p w:rsidR="000B3D06" w:rsidRDefault="000B3D06" w:rsidP="000B3D06">
      <w:pPr>
        <w:autoSpaceDE w:val="0"/>
        <w:autoSpaceDN w:val="0"/>
        <w:adjustRightInd w:val="0"/>
        <w:spacing w:line="468"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923"/>
        </w:tabs>
        <w:autoSpaceDE w:val="0"/>
        <w:autoSpaceDN w:val="0"/>
        <w:adjustRightInd w:val="0"/>
        <w:spacing w:before="29"/>
        <w:ind w:left="141"/>
        <w:jc w:val="left"/>
        <w:rPr>
          <w:rFonts w:ascii="宋体" w:hAnsi="Calibri" w:cs="宋体"/>
          <w:color w:val="000000"/>
          <w:spacing w:val="1"/>
          <w:kern w:val="0"/>
          <w:position w:val="5"/>
          <w:sz w:val="18"/>
          <w:szCs w:val="18"/>
        </w:rPr>
      </w:pPr>
      <w:r>
        <w:rPr>
          <w:rFonts w:ascii="Calibri" w:hAnsi="Calibri" w:hint="eastAsia"/>
          <w:color w:val="000000"/>
          <w:kern w:val="0"/>
          <w:sz w:val="24"/>
        </w:rPr>
        <w:t xml:space="preserve">25.2 </w:t>
      </w:r>
      <w:r>
        <w:rPr>
          <w:rFonts w:ascii="Calibri" w:hAnsi="Calibri" w:hint="eastAsia"/>
          <w:color w:val="000000"/>
          <w:kern w:val="0"/>
          <w:sz w:val="24"/>
        </w:rPr>
        <w:tab/>
      </w:r>
    </w:p>
    <w:p w:rsidR="000B3D06" w:rsidRDefault="000B3D06" w:rsidP="000B3D06">
      <w:pPr>
        <w:tabs>
          <w:tab w:val="left" w:leader="dot" w:pos="9820"/>
        </w:tabs>
        <w:autoSpaceDE w:val="0"/>
        <w:autoSpaceDN w:val="0"/>
        <w:adjustRightInd w:val="0"/>
        <w:spacing w:line="320" w:lineRule="auto"/>
        <w:ind w:left="88" w:right="224"/>
        <w:rPr>
          <w:rFonts w:ascii="宋体" w:hAnsi="Calibri" w:cs="宋体"/>
          <w:color w:val="000000"/>
          <w:spacing w:val="1"/>
          <w:kern w:val="0"/>
          <w:position w:val="5"/>
          <w:sz w:val="18"/>
          <w:szCs w:val="18"/>
        </w:rPr>
        <w:sectPr w:rsidR="000B3D06">
          <w:type w:val="continuous"/>
          <w:pgSz w:w="11920" w:h="16840"/>
          <w:pgMar w:top="1560" w:right="880" w:bottom="280" w:left="880" w:header="720" w:footer="720" w:gutter="0"/>
          <w:cols w:space="720"/>
        </w:sectPr>
      </w:pPr>
    </w:p>
    <w:p w:rsidR="000B3D06" w:rsidRDefault="000B3D06" w:rsidP="000B3D06">
      <w:pPr>
        <w:tabs>
          <w:tab w:val="left" w:leader="dot" w:pos="9820"/>
        </w:tabs>
        <w:autoSpaceDE w:val="0"/>
        <w:autoSpaceDN w:val="0"/>
        <w:adjustRightInd w:val="0"/>
        <w:spacing w:line="320" w:lineRule="auto"/>
        <w:ind w:left="88" w:right="224"/>
        <w:rPr>
          <w:rFonts w:ascii="宋体" w:hAnsi="Calibri" w:cs="宋体"/>
          <w:color w:val="000000"/>
          <w:kern w:val="0"/>
          <w:position w:val="5"/>
          <w:sz w:val="18"/>
          <w:szCs w:val="18"/>
        </w:rPr>
      </w:pPr>
      <w:r>
        <w:rPr>
          <w:rFonts w:ascii="宋体" w:hAnsi="Calibri" w:cs="宋体" w:hint="eastAsia"/>
          <w:color w:val="000000"/>
          <w:spacing w:val="1"/>
          <w:kern w:val="0"/>
          <w:position w:val="5"/>
          <w:sz w:val="18"/>
          <w:szCs w:val="18"/>
        </w:rPr>
        <w:t>乙方代</w:t>
      </w:r>
      <w:r>
        <w:rPr>
          <w:rFonts w:ascii="宋体" w:hAnsi="Calibri" w:cs="宋体" w:hint="eastAsia"/>
          <w:color w:val="000000"/>
          <w:kern w:val="0"/>
          <w:position w:val="5"/>
          <w:sz w:val="18"/>
          <w:szCs w:val="18"/>
        </w:rPr>
        <w:t>表职权</w:t>
      </w:r>
    </w:p>
    <w:p w:rsidR="000B3D06" w:rsidRDefault="000B3D06" w:rsidP="000B3D06">
      <w:pPr>
        <w:tabs>
          <w:tab w:val="left" w:leader="dot" w:pos="9820"/>
        </w:tabs>
        <w:autoSpaceDE w:val="0"/>
        <w:autoSpaceDN w:val="0"/>
        <w:adjustRightInd w:val="0"/>
        <w:spacing w:line="320" w:lineRule="auto"/>
        <w:ind w:left="88" w:right="224"/>
        <w:rPr>
          <w:rFonts w:ascii="宋体" w:hAnsi="Calibri" w:cs="宋体"/>
          <w:color w:val="000000"/>
          <w:kern w:val="0"/>
          <w:sz w:val="24"/>
        </w:rPr>
      </w:pPr>
      <w:r>
        <w:rPr>
          <w:rFonts w:ascii="宋体" w:hAnsi="Calibri" w:cs="宋体"/>
          <w:color w:val="000000"/>
          <w:kern w:val="0"/>
          <w:position w:val="5"/>
          <w:sz w:val="18"/>
          <w:szCs w:val="18"/>
        </w:rPr>
        <w:br w:type="column"/>
      </w:r>
      <w:r>
        <w:rPr>
          <w:rFonts w:ascii="宋体" w:hAnsi="Calibri" w:cs="宋体" w:hint="eastAsia"/>
          <w:color w:val="000000"/>
          <w:kern w:val="0"/>
          <w:sz w:val="24"/>
        </w:rPr>
        <w:t>乙方代表应代表乙方履行合同规定的职责</w:t>
      </w:r>
      <w:r>
        <w:rPr>
          <w:rFonts w:ascii="宋体" w:hAnsi="Calibri" w:cs="宋体" w:hint="eastAsia"/>
          <w:color w:val="000000"/>
          <w:spacing w:val="-2"/>
          <w:kern w:val="0"/>
          <w:sz w:val="24"/>
        </w:rPr>
        <w:t>、</w:t>
      </w:r>
      <w:r>
        <w:rPr>
          <w:rFonts w:ascii="宋体" w:hAnsi="Calibri" w:cs="宋体" w:hint="eastAsia"/>
          <w:color w:val="000000"/>
          <w:kern w:val="0"/>
          <w:sz w:val="24"/>
        </w:rPr>
        <w:t>行使合同明文约定或必然隐含的权力，对乙方负责。乙方代表在乙方授予职权范围内的工作，乙方应予认可。</w:t>
      </w:r>
    </w:p>
    <w:p w:rsidR="000B3D06" w:rsidRDefault="000B3D06" w:rsidP="000B3D06">
      <w:pPr>
        <w:autoSpaceDE w:val="0"/>
        <w:autoSpaceDN w:val="0"/>
        <w:adjustRightInd w:val="0"/>
        <w:spacing w:before="9"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num="2" w:space="720" w:equalWidth="0">
            <w:col w:w="1273" w:space="487"/>
            <w:col w:w="8400"/>
          </w:cols>
        </w:sectPr>
      </w:pPr>
    </w:p>
    <w:p w:rsidR="000B3D06" w:rsidRDefault="000B3D06" w:rsidP="000B3D06">
      <w:pPr>
        <w:autoSpaceDE w:val="0"/>
        <w:autoSpaceDN w:val="0"/>
        <w:adjustRightInd w:val="0"/>
        <w:spacing w:before="9" w:line="200" w:lineRule="exact"/>
        <w:jc w:val="left"/>
        <w:rPr>
          <w:rFonts w:ascii="宋体" w:hAnsi="Calibri" w:cs="宋体"/>
          <w:color w:val="000000"/>
          <w:kern w:val="0"/>
          <w:sz w:val="20"/>
          <w:szCs w:val="20"/>
        </w:rPr>
      </w:pPr>
    </w:p>
    <w:p w:rsidR="000B3D06" w:rsidRDefault="000B3D06" w:rsidP="000B3D06">
      <w:pPr>
        <w:tabs>
          <w:tab w:val="left" w:leader="dot" w:pos="9740"/>
        </w:tabs>
        <w:autoSpaceDE w:val="0"/>
        <w:autoSpaceDN w:val="0"/>
        <w:adjustRightInd w:val="0"/>
        <w:spacing w:line="271" w:lineRule="exact"/>
        <w:ind w:right="254"/>
        <w:jc w:val="right"/>
        <w:rPr>
          <w:rFonts w:ascii="Calibri" w:hAnsi="Calibri"/>
          <w:color w:val="000000"/>
          <w:kern w:val="0"/>
          <w:sz w:val="24"/>
        </w:rPr>
      </w:pPr>
      <w:r>
        <w:rPr>
          <w:rFonts w:ascii="Calibri" w:hAnsi="Calibri"/>
          <w:color w:val="000000"/>
          <w:kern w:val="0"/>
          <w:position w:val="-1"/>
          <w:sz w:val="24"/>
        </w:rPr>
        <w:t>25.3</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乙方代表临</w:t>
      </w:r>
    </w:p>
    <w:p w:rsidR="000B3D06" w:rsidRDefault="000B3D06" w:rsidP="000B3D06">
      <w:pPr>
        <w:autoSpaceDE w:val="0"/>
        <w:autoSpaceDN w:val="0"/>
        <w:adjustRightInd w:val="0"/>
        <w:spacing w:before="46"/>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时任</w:t>
      </w:r>
      <w:r>
        <w:rPr>
          <w:rFonts w:ascii="宋体" w:hAnsi="Calibri" w:cs="宋体" w:hint="eastAsia"/>
          <w:color w:val="000000"/>
          <w:kern w:val="0"/>
          <w:sz w:val="18"/>
          <w:szCs w:val="18"/>
        </w:rPr>
        <w:t>命</w:t>
      </w:r>
      <w:r>
        <w:rPr>
          <w:rFonts w:ascii="宋体" w:hAnsi="Calibri" w:cs="宋体" w:hint="eastAsia"/>
          <w:color w:val="000000"/>
          <w:spacing w:val="1"/>
          <w:kern w:val="0"/>
          <w:sz w:val="18"/>
          <w:szCs w:val="18"/>
        </w:rPr>
        <w:t>人</w:t>
      </w:r>
      <w:r>
        <w:rPr>
          <w:rFonts w:ascii="宋体" w:hAnsi="Calibri" w:cs="宋体" w:hint="eastAsia"/>
          <w:color w:val="000000"/>
          <w:kern w:val="0"/>
          <w:sz w:val="18"/>
          <w:szCs w:val="18"/>
        </w:rPr>
        <w:t>职权</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如果乙方代表在合同履行期间确需暂离现场，则应在监理工程师同意下，按</w:t>
      </w:r>
    </w:p>
    <w:p w:rsidR="000B3D06" w:rsidRDefault="000B3D06" w:rsidP="000B3D06">
      <w:pPr>
        <w:autoSpaceDE w:val="0"/>
        <w:autoSpaceDN w:val="0"/>
        <w:adjustRightInd w:val="0"/>
        <w:spacing w:before="60" w:line="468" w:lineRule="exact"/>
        <w:ind w:right="49"/>
        <w:jc w:val="left"/>
        <w:rPr>
          <w:rFonts w:ascii="宋体" w:hAnsi="Calibri" w:cs="宋体"/>
          <w:color w:val="000000"/>
          <w:kern w:val="0"/>
          <w:sz w:val="24"/>
        </w:rPr>
      </w:pPr>
      <w:r>
        <w:rPr>
          <w:rFonts w:ascii="宋体" w:hAnsi="Calibri" w:cs="宋体" w:hint="eastAsia"/>
          <w:color w:val="000000"/>
          <w:kern w:val="0"/>
          <w:sz w:val="24"/>
        </w:rPr>
        <w:t>照第</w:t>
      </w:r>
      <w:r>
        <w:rPr>
          <w:rFonts w:ascii="Calibri" w:hAnsi="Calibri"/>
          <w:color w:val="000000"/>
          <w:kern w:val="0"/>
          <w:sz w:val="24"/>
        </w:rPr>
        <w:t xml:space="preserve">21.4 </w:t>
      </w:r>
      <w:r>
        <w:rPr>
          <w:rFonts w:ascii="宋体" w:hAnsi="Calibri" w:cs="宋体" w:hint="eastAsia"/>
          <w:color w:val="000000"/>
          <w:kern w:val="0"/>
          <w:sz w:val="24"/>
        </w:rPr>
        <w:t>款规定授权给其任命的合格人选</w:t>
      </w:r>
      <w:r>
        <w:rPr>
          <w:rFonts w:ascii="宋体" w:hAnsi="Calibri" w:cs="宋体" w:hint="eastAsia"/>
          <w:color w:val="000000"/>
          <w:spacing w:val="-30"/>
          <w:kern w:val="0"/>
          <w:sz w:val="24"/>
        </w:rPr>
        <w:t>，</w:t>
      </w:r>
      <w:r>
        <w:rPr>
          <w:rFonts w:ascii="宋体" w:hAnsi="Calibri" w:cs="宋体" w:hint="eastAsia"/>
          <w:color w:val="000000"/>
          <w:kern w:val="0"/>
          <w:sz w:val="24"/>
        </w:rPr>
        <w:t>亦可将其授权撤回</w:t>
      </w:r>
      <w:r>
        <w:rPr>
          <w:rFonts w:ascii="宋体" w:hAnsi="Calibri" w:cs="宋体" w:hint="eastAsia"/>
          <w:color w:val="000000"/>
          <w:spacing w:val="-30"/>
          <w:kern w:val="0"/>
          <w:sz w:val="24"/>
        </w:rPr>
        <w:t>。</w:t>
      </w:r>
      <w:r>
        <w:rPr>
          <w:rFonts w:ascii="宋体" w:hAnsi="Calibri" w:cs="宋体" w:hint="eastAsia"/>
          <w:color w:val="000000"/>
          <w:kern w:val="0"/>
          <w:sz w:val="24"/>
        </w:rPr>
        <w:t>任命的人选行使乙方代表授予的职权，对乙方代表负责。该人选在乙方代表授予职权范围内的工作</w:t>
      </w:r>
      <w:r>
        <w:rPr>
          <w:rFonts w:ascii="宋体" w:hAnsi="Calibri" w:cs="宋体" w:hint="eastAsia"/>
          <w:color w:val="000000"/>
          <w:spacing w:val="-60"/>
          <w:kern w:val="0"/>
          <w:sz w:val="24"/>
        </w:rPr>
        <w:t>，</w:t>
      </w:r>
      <w:r>
        <w:rPr>
          <w:rFonts w:ascii="宋体" w:hAnsi="Calibri" w:cs="宋体" w:hint="eastAsia"/>
          <w:color w:val="000000"/>
          <w:kern w:val="0"/>
          <w:sz w:val="24"/>
        </w:rPr>
        <w:t>乙方代表应予认可</w:t>
      </w:r>
      <w:r>
        <w:rPr>
          <w:rFonts w:ascii="宋体" w:hAnsi="Calibri" w:cs="宋体" w:hint="eastAsia"/>
          <w:color w:val="000000"/>
          <w:spacing w:val="-60"/>
          <w:kern w:val="0"/>
          <w:sz w:val="24"/>
        </w:rPr>
        <w:t>，</w:t>
      </w:r>
      <w:r>
        <w:rPr>
          <w:rFonts w:ascii="宋体" w:hAnsi="Calibri" w:cs="宋体" w:hint="eastAsia"/>
          <w:color w:val="000000"/>
          <w:kern w:val="0"/>
          <w:sz w:val="24"/>
        </w:rPr>
        <w:t>但乙方代表保留因该人选未曾对实施、完成合同工程工作错误加以反对的失误而否定该工作</w:t>
      </w:r>
      <w:r>
        <w:rPr>
          <w:rFonts w:ascii="宋体" w:hAnsi="Calibri" w:cs="宋体" w:hint="eastAsia"/>
          <w:color w:val="000000"/>
          <w:spacing w:val="-120"/>
          <w:kern w:val="0"/>
          <w:sz w:val="24"/>
        </w:rPr>
        <w:t>，</w:t>
      </w:r>
      <w:r>
        <w:rPr>
          <w:rFonts w:ascii="宋体" w:hAnsi="Calibri" w:cs="宋体" w:hint="eastAsia"/>
          <w:color w:val="000000"/>
          <w:kern w:val="0"/>
          <w:sz w:val="24"/>
        </w:rPr>
        <w:t>并发出纠正通知的权力。未按照第</w:t>
      </w:r>
      <w:r>
        <w:rPr>
          <w:rFonts w:ascii="Calibri" w:hAnsi="Calibri"/>
          <w:color w:val="000000"/>
          <w:kern w:val="0"/>
          <w:sz w:val="24"/>
        </w:rPr>
        <w:t xml:space="preserve">21.4 </w:t>
      </w:r>
      <w:r>
        <w:rPr>
          <w:rFonts w:ascii="宋体" w:hAnsi="Calibri" w:cs="宋体" w:hint="eastAsia"/>
          <w:color w:val="000000"/>
          <w:kern w:val="0"/>
          <w:sz w:val="24"/>
        </w:rPr>
        <w:t>款规定，任何此类任命或撤回均为无效。</w:t>
      </w:r>
    </w:p>
    <w:p w:rsidR="000B3D06" w:rsidRDefault="000B3D06" w:rsidP="000B3D06">
      <w:pPr>
        <w:autoSpaceDE w:val="0"/>
        <w:autoSpaceDN w:val="0"/>
        <w:adjustRightInd w:val="0"/>
        <w:spacing w:before="60" w:line="468"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15"/>
          <w:szCs w:val="15"/>
        </w:rPr>
      </w:pPr>
      <w:r>
        <w:rPr>
          <w:rFonts w:ascii="Calibri" w:hAnsi="Calibri"/>
          <w:color w:val="000000"/>
          <w:kern w:val="0"/>
          <w:position w:val="-1"/>
          <w:sz w:val="24"/>
        </w:rPr>
        <w:t>25.4</w:t>
      </w:r>
      <w:r>
        <w:rPr>
          <w:rFonts w:ascii="Calibri" w:hAnsi="Calibri"/>
          <w:color w:val="000000"/>
          <w:kern w:val="0"/>
          <w:position w:val="-1"/>
          <w:sz w:val="24"/>
        </w:rPr>
        <w:tab/>
      </w: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2" w:line="240" w:lineRule="exact"/>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紧急情况时承包人代表采取措施及双方责</w:t>
      </w:r>
    </w:p>
    <w:p w:rsidR="000B3D06" w:rsidRDefault="000B3D06" w:rsidP="000B3D06">
      <w:pPr>
        <w:autoSpaceDE w:val="0"/>
        <w:autoSpaceDN w:val="0"/>
        <w:adjustRightInd w:val="0"/>
        <w:spacing w:line="216" w:lineRule="exact"/>
        <w:ind w:left="105" w:right="959"/>
        <w:rPr>
          <w:rFonts w:ascii="宋体" w:hAnsi="Calibri" w:cs="宋体"/>
          <w:color w:val="000000"/>
          <w:kern w:val="0"/>
          <w:sz w:val="18"/>
          <w:szCs w:val="18"/>
        </w:rPr>
      </w:pPr>
      <w:r>
        <w:rPr>
          <w:rFonts w:ascii="宋体" w:hAnsi="Calibri" w:cs="宋体" w:hint="eastAsia"/>
          <w:color w:val="000000"/>
          <w:kern w:val="0"/>
          <w:position w:val="-2"/>
          <w:sz w:val="18"/>
          <w:szCs w:val="18"/>
        </w:rPr>
        <w:t>任</w:t>
      </w:r>
    </w:p>
    <w:p w:rsidR="000B3D06" w:rsidRDefault="000B3D06" w:rsidP="000B3D06">
      <w:pPr>
        <w:autoSpaceDE w:val="0"/>
        <w:autoSpaceDN w:val="0"/>
        <w:adjustRightInd w:val="0"/>
        <w:spacing w:line="305" w:lineRule="exact"/>
        <w:ind w:right="18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乙方代表按照经甲方认可的施工组织设计和监理工程师发出的指令组织施</w:t>
      </w:r>
    </w:p>
    <w:p w:rsidR="000B3D06" w:rsidRDefault="000B3D06" w:rsidP="000B3D06">
      <w:pPr>
        <w:autoSpaceDE w:val="0"/>
        <w:autoSpaceDN w:val="0"/>
        <w:adjustRightInd w:val="0"/>
        <w:spacing w:before="60" w:line="468" w:lineRule="exact"/>
        <w:ind w:right="169"/>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4864" behindDoc="1" locked="0" layoutInCell="0" allowOverlap="1" wp14:anchorId="52CCB1C7" wp14:editId="11CD1289">
                <wp:simplePos x="0" y="0"/>
                <wp:positionH relativeFrom="page">
                  <wp:posOffset>1715135</wp:posOffset>
                </wp:positionH>
                <wp:positionV relativeFrom="paragraph">
                  <wp:posOffset>1718945</wp:posOffset>
                </wp:positionV>
                <wp:extent cx="5180965" cy="0"/>
                <wp:effectExtent l="0" t="0" r="0" b="0"/>
                <wp:wrapNone/>
                <wp:docPr id="69" name="任意多边形 69"/>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46513D7" id="任意多边形 69" o:spid="_x0000_s1026" style="position:absolute;left:0;text-align:left;margin-left:135.05pt;margin-top:135.35pt;width:407.95pt;height:0;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5NkA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" o:allowincell="f" path="m,l8159,e" filled="f" strokeweight=".24692mm">
                <v:path arrowok="t" o:connecttype="custom" o:connectlocs="0,0;5180330,0" o:connectangles="0,0"/>
                <w10:wrap anchorx="page"/>
              </v:shape>
            </w:pict>
          </mc:Fallback>
        </mc:AlternateContent>
      </w:r>
      <w:r>
        <w:rPr>
          <w:rFonts w:ascii="宋体" w:hAnsi="Calibri" w:cs="宋体" w:hint="eastAsia"/>
          <w:color w:val="000000"/>
          <w:kern w:val="0"/>
          <w:sz w:val="24"/>
        </w:rPr>
        <w:t>工。在紧急情况下，且无法与监理工程师取得联系时，乙方代表应立即采取保证人员生命和工程</w:t>
      </w:r>
      <w:r>
        <w:rPr>
          <w:rFonts w:ascii="宋体" w:hAnsi="Calibri" w:cs="宋体" w:hint="eastAsia"/>
          <w:color w:val="000000"/>
          <w:spacing w:val="-60"/>
          <w:kern w:val="0"/>
          <w:sz w:val="24"/>
        </w:rPr>
        <w:t>、</w:t>
      </w:r>
      <w:r>
        <w:rPr>
          <w:rFonts w:ascii="宋体" w:hAnsi="Calibri" w:cs="宋体" w:hint="eastAsia"/>
          <w:color w:val="000000"/>
          <w:kern w:val="0"/>
          <w:sz w:val="24"/>
        </w:rPr>
        <w:t>财产安全的有效措施</w:t>
      </w:r>
      <w:r>
        <w:rPr>
          <w:rFonts w:ascii="宋体" w:hAnsi="Calibri" w:cs="宋体" w:hint="eastAsia"/>
          <w:color w:val="000000"/>
          <w:spacing w:val="-60"/>
          <w:kern w:val="0"/>
          <w:sz w:val="24"/>
        </w:rPr>
        <w:t>，</w:t>
      </w:r>
      <w:r>
        <w:rPr>
          <w:rFonts w:ascii="宋体" w:hAnsi="Calibri" w:cs="宋体" w:hint="eastAsia"/>
          <w:color w:val="000000"/>
          <w:kern w:val="0"/>
          <w:sz w:val="24"/>
        </w:rPr>
        <w:t>并在采取措施后</w:t>
      </w:r>
      <w:r>
        <w:rPr>
          <w:rFonts w:ascii="Calibri" w:hAnsi="Calibri"/>
          <w:color w:val="000000"/>
          <w:kern w:val="0"/>
          <w:sz w:val="24"/>
        </w:rPr>
        <w:t xml:space="preserve">48 </w:t>
      </w:r>
      <w:r>
        <w:rPr>
          <w:rFonts w:ascii="宋体" w:hAnsi="Calibri" w:cs="宋体" w:hint="eastAsia"/>
          <w:color w:val="000000"/>
          <w:kern w:val="0"/>
          <w:sz w:val="24"/>
        </w:rPr>
        <w:t>小时内向监理工程师提交书面报告，通知甲方。属于甲方或第三方责任的，其发生的费用和（或）延误的工期由甲方承担，并支付乙方合理利润；属于乙方责任的，其发生的费用和（或）延误的工期由乙方承担。</w:t>
      </w:r>
    </w:p>
    <w:p w:rsidR="000B3D06" w:rsidRDefault="000B3D06" w:rsidP="000B3D06">
      <w:pPr>
        <w:autoSpaceDE w:val="0"/>
        <w:autoSpaceDN w:val="0"/>
        <w:adjustRightInd w:val="0"/>
        <w:spacing w:before="60" w:line="468"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2"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92" w:name="_Toc63409409"/>
      <w:bookmarkStart w:id="93" w:name="_Toc287627952"/>
      <w:r>
        <w:rPr>
          <w:rFonts w:ascii="Calibri" w:eastAsia="黑体" w:hAnsi="Calibri"/>
          <w:bCs/>
          <w:color w:val="000000"/>
          <w:kern w:val="0"/>
          <w:position w:val="-1"/>
          <w:sz w:val="24"/>
          <w:szCs w:val="30"/>
        </w:rPr>
        <w:t>26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指定分包人</w:t>
      </w:r>
      <w:bookmarkEnd w:id="92"/>
      <w:bookmarkEnd w:id="93"/>
    </w:p>
    <w:p w:rsidR="000B3D06" w:rsidRDefault="000B3D06" w:rsidP="000B3D06">
      <w:pPr>
        <w:tabs>
          <w:tab w:val="left" w:pos="1340"/>
        </w:tabs>
        <w:autoSpaceDE w:val="0"/>
        <w:autoSpaceDN w:val="0"/>
        <w:adjustRightInd w:val="0"/>
        <w:spacing w:line="383" w:lineRule="exact"/>
        <w:ind w:left="741"/>
        <w:jc w:val="left"/>
        <w:rPr>
          <w:rFonts w:ascii="宋体" w:hAnsi="Calibri" w:cs="宋体"/>
          <w:color w:val="000000"/>
          <w:kern w:val="0"/>
          <w:sz w:val="30"/>
          <w:szCs w:val="30"/>
        </w:rPr>
      </w:pPr>
    </w:p>
    <w:p w:rsidR="000B3D06" w:rsidRDefault="000B3D06" w:rsidP="000B3D06">
      <w:pPr>
        <w:tabs>
          <w:tab w:val="left" w:pos="9880"/>
        </w:tabs>
        <w:autoSpaceDE w:val="0"/>
        <w:autoSpaceDN w:val="0"/>
        <w:adjustRightInd w:val="0"/>
        <w:spacing w:line="271" w:lineRule="exact"/>
        <w:ind w:left="141"/>
        <w:jc w:val="left"/>
        <w:rPr>
          <w:rFonts w:ascii="宋体" w:hAnsi="Calibri" w:cs="宋体"/>
          <w:color w:val="000000"/>
          <w:kern w:val="0"/>
          <w:sz w:val="30"/>
          <w:szCs w:val="30"/>
        </w:rPr>
      </w:pPr>
      <w:r>
        <w:rPr>
          <w:rFonts w:ascii="Calibri" w:hAnsi="Calibri"/>
          <w:color w:val="000000"/>
          <w:kern w:val="0"/>
          <w:position w:val="-1"/>
          <w:sz w:val="24"/>
        </w:rPr>
        <w:t>26.1</w:t>
      </w:r>
      <w:r>
        <w:rPr>
          <w:rFonts w:ascii="Calibri" w:hAnsi="Calibri"/>
          <w:color w:val="000000"/>
          <w:kern w:val="0"/>
          <w:position w:val="-1"/>
          <w:sz w:val="24"/>
        </w:rPr>
        <w:tab/>
      </w:r>
    </w:p>
    <w:p w:rsidR="000B3D06" w:rsidRDefault="000B3D06" w:rsidP="000B3D06">
      <w:pPr>
        <w:tabs>
          <w:tab w:val="left" w:pos="1340"/>
        </w:tabs>
        <w:autoSpaceDE w:val="0"/>
        <w:autoSpaceDN w:val="0"/>
        <w:adjustRightInd w:val="0"/>
        <w:spacing w:line="383" w:lineRule="exact"/>
        <w:ind w:left="741"/>
        <w:jc w:val="left"/>
        <w:rPr>
          <w:rFonts w:ascii="宋体" w:hAnsi="Calibri" w:cs="宋体"/>
          <w:color w:val="000000"/>
          <w:kern w:val="0"/>
          <w:szCs w:val="21"/>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383" w:lineRule="exact"/>
        <w:jc w:val="left"/>
        <w:rPr>
          <w:rFonts w:ascii="宋体" w:hAnsi="Calibri" w:cs="宋体"/>
          <w:color w:val="000000"/>
          <w:kern w:val="0"/>
          <w:sz w:val="18"/>
          <w:szCs w:val="18"/>
        </w:rPr>
      </w:pPr>
      <w:r>
        <w:rPr>
          <w:rFonts w:ascii="宋体" w:hAnsi="Calibri" w:cs="宋体" w:hint="eastAsia"/>
          <w:color w:val="000000"/>
          <w:kern w:val="0"/>
          <w:sz w:val="18"/>
          <w:szCs w:val="18"/>
        </w:rPr>
        <w:t>指定分包人</w:t>
      </w:r>
    </w:p>
    <w:p w:rsidR="000B3D06" w:rsidRDefault="000B3D06" w:rsidP="000B3D06">
      <w:pPr>
        <w:autoSpaceDE w:val="0"/>
        <w:autoSpaceDN w:val="0"/>
        <w:adjustRightInd w:val="0"/>
        <w:spacing w:line="383" w:lineRule="exact"/>
        <w:jc w:val="left"/>
        <w:rPr>
          <w:rFonts w:ascii="宋体" w:hAnsi="Calibri" w:cs="宋体"/>
          <w:color w:val="000000"/>
          <w:kern w:val="0"/>
          <w:sz w:val="24"/>
        </w:rPr>
      </w:pPr>
      <w:r>
        <w:rPr>
          <w:rFonts w:ascii="宋体" w:hAnsi="Calibri" w:cs="宋体"/>
          <w:color w:val="000000"/>
          <w:kern w:val="0"/>
          <w:szCs w:val="21"/>
        </w:rPr>
        <w:br w:type="column"/>
      </w:r>
      <w:r>
        <w:rPr>
          <w:rFonts w:ascii="宋体" w:hAnsi="Calibri" w:cs="宋体" w:hint="eastAsia"/>
          <w:color w:val="000000"/>
          <w:kern w:val="0"/>
          <w:sz w:val="24"/>
        </w:rPr>
        <w:t>指定分包人是指甲方事先指定的从事下列工作之一的分包人：</w:t>
      </w:r>
    </w:p>
    <w:p w:rsidR="000B3D06" w:rsidRDefault="000B3D06" w:rsidP="000B3D06">
      <w:pPr>
        <w:autoSpaceDE w:val="0"/>
        <w:autoSpaceDN w:val="0"/>
        <w:adjustRightInd w:val="0"/>
        <w:spacing w:line="383" w:lineRule="exact"/>
        <w:jc w:val="left"/>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1</w:t>
      </w:r>
      <w:r>
        <w:rPr>
          <w:rFonts w:ascii="宋体" w:hAnsi="Calibri" w:cs="宋体" w:hint="eastAsia"/>
          <w:color w:val="000000"/>
          <w:kern w:val="0"/>
          <w:sz w:val="24"/>
        </w:rPr>
        <w:t>）根据专用条款的约定，甲方依法事先指定的实施、完成部分永久工程的分包人；</w:t>
      </w:r>
    </w:p>
    <w:p w:rsidR="000B3D06" w:rsidRDefault="000B3D06" w:rsidP="000B3D06">
      <w:pPr>
        <w:autoSpaceDE w:val="0"/>
        <w:autoSpaceDN w:val="0"/>
        <w:adjustRightInd w:val="0"/>
        <w:spacing w:line="383" w:lineRule="exact"/>
        <w:jc w:val="left"/>
        <w:rPr>
          <w:rFonts w:ascii="宋体" w:hAnsi="Calibri" w:cs="宋体"/>
          <w:color w:val="000000"/>
          <w:kern w:val="0"/>
          <w:sz w:val="24"/>
        </w:rPr>
      </w:pPr>
      <w:r>
        <w:rPr>
          <w:rFonts w:ascii="宋体" w:hAnsi="Calibri" w:cs="宋体" w:hint="eastAsia"/>
          <w:color w:val="000000"/>
          <w:kern w:val="0"/>
          <w:sz w:val="24"/>
        </w:rPr>
        <w:lastRenderedPageBreak/>
        <w:t>（</w:t>
      </w:r>
      <w:r>
        <w:rPr>
          <w:rFonts w:ascii="宋体" w:hAnsi="Calibri" w:cs="宋体" w:hint="eastAsia"/>
          <w:color w:val="000000"/>
          <w:kern w:val="0"/>
          <w:sz w:val="24"/>
        </w:rPr>
        <w:t>2</w:t>
      </w:r>
      <w:r>
        <w:rPr>
          <w:rFonts w:ascii="宋体" w:hAnsi="Calibri" w:cs="宋体" w:hint="eastAsia"/>
          <w:color w:val="000000"/>
          <w:kern w:val="0"/>
          <w:sz w:val="24"/>
        </w:rPr>
        <w:t>）根据专</w:t>
      </w:r>
      <w:r>
        <w:rPr>
          <w:rFonts w:ascii="宋体" w:hAnsi="Calibri" w:cs="宋体" w:hint="eastAsia"/>
          <w:color w:val="000000"/>
          <w:kern w:val="0"/>
          <w:sz w:val="24"/>
        </w:rPr>
        <w:t>用条款的约定，甲方选定的提供合同工程材料、工程设备和服务的分包人。</w:t>
      </w:r>
    </w:p>
    <w:p w:rsidR="000B3D06" w:rsidRDefault="000B3D06" w:rsidP="000B3D06">
      <w:pPr>
        <w:autoSpaceDE w:val="0"/>
        <w:autoSpaceDN w:val="0"/>
        <w:adjustRightInd w:val="0"/>
        <w:spacing w:line="300" w:lineRule="auto"/>
        <w:ind w:left="2119" w:right="50" w:firstLine="18"/>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436" w:space="683"/>
            <w:col w:w="7921"/>
          </w:cols>
        </w:sectPr>
      </w:pPr>
    </w:p>
    <w:p w:rsidR="000B3D06" w:rsidRDefault="000B3D06" w:rsidP="000B3D06">
      <w:pPr>
        <w:autoSpaceDE w:val="0"/>
        <w:autoSpaceDN w:val="0"/>
        <w:adjustRightInd w:val="0"/>
        <w:spacing w:before="6" w:line="220" w:lineRule="exact"/>
        <w:jc w:val="left"/>
        <w:rPr>
          <w:rFonts w:ascii="宋体" w:hAnsi="Calibri" w:cs="宋体"/>
          <w:color w:val="000000"/>
          <w:kern w:val="0"/>
          <w:sz w:val="2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r>
        <w:rPr>
          <w:rFonts w:ascii="Calibri" w:hAnsi="Calibri"/>
          <w:color w:val="000000"/>
          <w:kern w:val="0"/>
          <w:position w:val="-1"/>
          <w:sz w:val="24"/>
        </w:rPr>
        <w:t>26.2</w:t>
      </w:r>
      <w:r>
        <w:rPr>
          <w:rFonts w:ascii="Calibri" w:hAnsi="Calibri"/>
          <w:color w:val="000000"/>
          <w:kern w:val="0"/>
          <w:position w:val="-1"/>
          <w:sz w:val="24"/>
        </w:rPr>
        <w:tab/>
      </w:r>
    </w:p>
    <w:p w:rsidR="000B3D06" w:rsidRDefault="000B3D06" w:rsidP="000B3D06">
      <w:pPr>
        <w:autoSpaceDE w:val="0"/>
        <w:autoSpaceDN w:val="0"/>
        <w:adjustRightInd w:val="0"/>
        <w:spacing w:before="4" w:line="120" w:lineRule="exact"/>
        <w:jc w:val="left"/>
        <w:rPr>
          <w:rFonts w:ascii="Calibri" w:hAnsi="Calibri"/>
          <w:color w:val="000000"/>
          <w:kern w:val="0"/>
          <w:sz w:val="12"/>
          <w:szCs w:val="12"/>
        </w:rPr>
      </w:pPr>
    </w:p>
    <w:p w:rsidR="000B3D06" w:rsidRDefault="000B3D06" w:rsidP="000B3D06">
      <w:pPr>
        <w:autoSpaceDE w:val="0"/>
        <w:autoSpaceDN w:val="0"/>
        <w:adjustRightInd w:val="0"/>
        <w:ind w:left="105" w:right="-46"/>
        <w:jc w:val="left"/>
        <w:rPr>
          <w:rFonts w:ascii="宋体" w:hAnsi="Calibri" w:cs="宋体"/>
          <w:color w:val="000000"/>
          <w:kern w:val="0"/>
          <w:szCs w:val="21"/>
        </w:rPr>
      </w:pPr>
      <w:r>
        <w:rPr>
          <w:rFonts w:ascii="宋体" w:hAnsi="Calibri" w:cs="宋体" w:hint="eastAsia"/>
          <w:color w:val="000000"/>
          <w:spacing w:val="14"/>
          <w:kern w:val="0"/>
          <w:szCs w:val="21"/>
        </w:rPr>
        <w:t>乙方对</w:t>
      </w:r>
      <w:r>
        <w:rPr>
          <w:rFonts w:ascii="宋体" w:hAnsi="Calibri" w:cs="宋体" w:hint="eastAsia"/>
          <w:color w:val="000000"/>
          <w:spacing w:val="13"/>
          <w:kern w:val="0"/>
          <w:szCs w:val="21"/>
        </w:rPr>
        <w:t>指</w:t>
      </w:r>
      <w:r>
        <w:rPr>
          <w:rFonts w:ascii="宋体" w:hAnsi="Calibri" w:cs="宋体" w:hint="eastAsia"/>
          <w:color w:val="000000"/>
          <w:kern w:val="0"/>
          <w:szCs w:val="21"/>
        </w:rPr>
        <w:t>定</w:t>
      </w:r>
      <w:r>
        <w:rPr>
          <w:rFonts w:ascii="宋体" w:hAnsi="Calibri" w:cs="宋体" w:hint="eastAsia"/>
          <w:color w:val="000000"/>
          <w:spacing w:val="1"/>
          <w:kern w:val="0"/>
          <w:szCs w:val="21"/>
        </w:rPr>
        <w:t>分包人</w:t>
      </w:r>
      <w:r>
        <w:rPr>
          <w:rFonts w:ascii="宋体" w:hAnsi="Calibri" w:cs="宋体" w:hint="eastAsia"/>
          <w:color w:val="000000"/>
          <w:kern w:val="0"/>
          <w:szCs w:val="21"/>
        </w:rPr>
        <w:t>的接受</w:t>
      </w:r>
    </w:p>
    <w:p w:rsidR="000B3D06" w:rsidRDefault="000B3D06" w:rsidP="000B3D06">
      <w:pPr>
        <w:autoSpaceDE w:val="0"/>
        <w:autoSpaceDN w:val="0"/>
        <w:adjustRightInd w:val="0"/>
        <w:spacing w:before="23"/>
        <w:ind w:left="2"/>
        <w:jc w:val="left"/>
        <w:rPr>
          <w:rFonts w:ascii="宋体" w:hAnsi="Calibri" w:cs="宋体"/>
          <w:color w:val="000000"/>
          <w:kern w:val="0"/>
          <w:sz w:val="24"/>
        </w:rPr>
      </w:pPr>
      <w:r>
        <w:rPr>
          <w:rFonts w:ascii="宋体" w:hAnsi="Calibri" w:cs="宋体"/>
          <w:color w:val="000000"/>
          <w:kern w:val="0"/>
          <w:szCs w:val="21"/>
        </w:rPr>
        <w:br w:type="column"/>
      </w:r>
      <w:r>
        <w:rPr>
          <w:rFonts w:ascii="宋体" w:hAnsi="Calibri" w:cs="宋体" w:hint="eastAsia"/>
          <w:color w:val="000000"/>
          <w:kern w:val="0"/>
          <w:sz w:val="24"/>
        </w:rPr>
        <w:t>指定分包人属于乙方的分包人，甲方不应要求乙方有义务接受承包</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人有理由反对的任何指定分包人。</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436" w:space="682"/>
            <w:col w:w="7922"/>
          </w:cols>
        </w:sectPr>
      </w:pPr>
    </w:p>
    <w:p w:rsidR="000B3D06" w:rsidRDefault="000B3D06" w:rsidP="000B3D06">
      <w:pPr>
        <w:autoSpaceDE w:val="0"/>
        <w:autoSpaceDN w:val="0"/>
        <w:adjustRightInd w:val="0"/>
        <w:spacing w:before="18" w:line="240" w:lineRule="exact"/>
        <w:jc w:val="left"/>
        <w:rPr>
          <w:rFonts w:ascii="宋体" w:hAnsi="Calibri" w:cs="宋体"/>
          <w:color w:val="000000"/>
          <w:kern w:val="0"/>
          <w:sz w:val="2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26.3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30"/>
        <w:ind w:left="105" w:right="-46"/>
        <w:jc w:val="left"/>
        <w:rPr>
          <w:rFonts w:ascii="宋体" w:hAnsi="Calibri" w:cs="宋体"/>
          <w:color w:val="000000"/>
          <w:kern w:val="0"/>
          <w:szCs w:val="21"/>
        </w:rPr>
      </w:pPr>
      <w:r>
        <w:rPr>
          <w:rFonts w:ascii="宋体" w:hAnsi="Calibri" w:cs="宋体" w:hint="eastAsia"/>
          <w:color w:val="000000"/>
          <w:spacing w:val="14"/>
          <w:kern w:val="0"/>
          <w:szCs w:val="21"/>
        </w:rPr>
        <w:t>指定分包</w:t>
      </w:r>
      <w:r>
        <w:rPr>
          <w:rFonts w:ascii="宋体" w:hAnsi="Calibri" w:cs="宋体" w:hint="eastAsia"/>
          <w:color w:val="000000"/>
          <w:spacing w:val="13"/>
          <w:kern w:val="0"/>
          <w:szCs w:val="21"/>
        </w:rPr>
        <w:t>工</w:t>
      </w:r>
      <w:r>
        <w:rPr>
          <w:rFonts w:ascii="宋体" w:hAnsi="Calibri" w:cs="宋体" w:hint="eastAsia"/>
          <w:color w:val="000000"/>
          <w:kern w:val="0"/>
          <w:szCs w:val="21"/>
        </w:rPr>
        <w:t>程</w:t>
      </w:r>
      <w:r>
        <w:rPr>
          <w:rFonts w:ascii="宋体" w:hAnsi="Calibri" w:cs="宋体" w:hint="eastAsia"/>
          <w:color w:val="000000"/>
          <w:spacing w:val="1"/>
          <w:kern w:val="0"/>
          <w:szCs w:val="21"/>
        </w:rPr>
        <w:t>款结算</w:t>
      </w:r>
      <w:r>
        <w:rPr>
          <w:rFonts w:ascii="宋体" w:hAnsi="Calibri" w:cs="宋体" w:hint="eastAsia"/>
          <w:color w:val="000000"/>
          <w:kern w:val="0"/>
          <w:szCs w:val="21"/>
        </w:rPr>
        <w:t>与支付</w:t>
      </w:r>
    </w:p>
    <w:p w:rsidR="000B3D06" w:rsidRDefault="000B3D06" w:rsidP="000B3D06">
      <w:pPr>
        <w:autoSpaceDE w:val="0"/>
        <w:autoSpaceDN w:val="0"/>
        <w:adjustRightInd w:val="0"/>
        <w:spacing w:before="23"/>
        <w:jc w:val="left"/>
        <w:rPr>
          <w:rFonts w:ascii="宋体" w:hAnsi="Calibri" w:cs="宋体"/>
          <w:color w:val="000000"/>
          <w:kern w:val="0"/>
          <w:sz w:val="24"/>
        </w:rPr>
      </w:pPr>
      <w:r>
        <w:rPr>
          <w:rFonts w:ascii="宋体" w:hAnsi="Calibri" w:cs="宋体"/>
          <w:color w:val="000000"/>
          <w:kern w:val="0"/>
          <w:szCs w:val="21"/>
        </w:rPr>
        <w:br w:type="column"/>
      </w:r>
      <w:r>
        <w:rPr>
          <w:rFonts w:ascii="宋体" w:hAnsi="Calibri" w:cs="宋体" w:hint="eastAsia"/>
          <w:color w:val="000000"/>
          <w:kern w:val="0"/>
          <w:sz w:val="24"/>
        </w:rPr>
        <w:t>甲方应按照合同的约定向乙方支付指定分包人的分包工程配合费。</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67" w:lineRule="exact"/>
        <w:ind w:left="58"/>
        <w:jc w:val="left"/>
        <w:rPr>
          <w:rFonts w:ascii="宋体" w:hAnsi="Calibri" w:cs="宋体"/>
          <w:color w:val="000000"/>
          <w:kern w:val="0"/>
          <w:sz w:val="24"/>
        </w:rPr>
      </w:pPr>
      <w:r>
        <w:rPr>
          <w:rFonts w:ascii="宋体" w:hAnsi="Calibri" w:cs="宋体" w:hint="eastAsia"/>
          <w:color w:val="000000"/>
          <w:kern w:val="0"/>
          <w:position w:val="-3"/>
          <w:sz w:val="24"/>
        </w:rPr>
        <w:t>指定分包工程款的结算与支付，按照第</w:t>
      </w:r>
      <w:r>
        <w:rPr>
          <w:rFonts w:ascii="Calibri" w:hAnsi="Calibri"/>
          <w:color w:val="000000"/>
          <w:kern w:val="0"/>
          <w:position w:val="-3"/>
          <w:sz w:val="24"/>
        </w:rPr>
        <w:t xml:space="preserve">7.4 </w:t>
      </w:r>
      <w:r>
        <w:rPr>
          <w:rFonts w:ascii="宋体" w:hAnsi="Calibri" w:cs="宋体" w:hint="eastAsia"/>
          <w:color w:val="000000"/>
          <w:kern w:val="0"/>
          <w:position w:val="-3"/>
          <w:sz w:val="24"/>
        </w:rPr>
        <w:t>款办理。</w:t>
      </w:r>
    </w:p>
    <w:p w:rsidR="000B3D06" w:rsidRDefault="000B3D06" w:rsidP="000B3D06">
      <w:pPr>
        <w:autoSpaceDE w:val="0"/>
        <w:autoSpaceDN w:val="0"/>
        <w:adjustRightInd w:val="0"/>
        <w:spacing w:line="367" w:lineRule="exact"/>
        <w:ind w:left="58"/>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436" w:space="625"/>
            <w:col w:w="7979"/>
          </w:cols>
        </w:sectPr>
      </w:pPr>
    </w:p>
    <w:p w:rsidR="000B3D06" w:rsidRDefault="000B3D06" w:rsidP="000B3D06">
      <w:pPr>
        <w:autoSpaceDE w:val="0"/>
        <w:autoSpaceDN w:val="0"/>
        <w:adjustRightInd w:val="0"/>
        <w:spacing w:before="5" w:line="240" w:lineRule="exact"/>
        <w:jc w:val="left"/>
        <w:rPr>
          <w:rFonts w:ascii="宋体" w:hAnsi="Calibri" w:cs="宋体"/>
          <w:color w:val="000000"/>
          <w:kern w:val="0"/>
          <w:sz w:val="2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26.4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4" w:line="120" w:lineRule="exact"/>
        <w:jc w:val="left"/>
        <w:rPr>
          <w:rFonts w:ascii="Calibri" w:hAnsi="Calibri"/>
          <w:color w:val="000000"/>
          <w:kern w:val="0"/>
          <w:sz w:val="12"/>
          <w:szCs w:val="12"/>
        </w:rPr>
      </w:pPr>
    </w:p>
    <w:p w:rsidR="000B3D06" w:rsidRDefault="000B3D06" w:rsidP="000B3D06">
      <w:pPr>
        <w:autoSpaceDE w:val="0"/>
        <w:autoSpaceDN w:val="0"/>
        <w:adjustRightInd w:val="0"/>
        <w:spacing w:line="241" w:lineRule="auto"/>
        <w:ind w:left="105" w:right="-46"/>
        <w:rPr>
          <w:rFonts w:ascii="宋体" w:hAnsi="Calibri" w:cs="宋体"/>
          <w:color w:val="000000"/>
          <w:kern w:val="0"/>
          <w:szCs w:val="21"/>
        </w:rPr>
      </w:pPr>
      <w:r>
        <w:rPr>
          <w:rFonts w:ascii="Calibri" w:hAnsi="Calibri"/>
          <w:noProof/>
          <w:color w:val="000000"/>
        </w:rPr>
        <mc:AlternateContent>
          <mc:Choice Requires="wps">
            <w:drawing>
              <wp:anchor distT="0" distB="0" distL="114300" distR="114300" simplePos="0" relativeHeight="251685888" behindDoc="1" locked="0" layoutInCell="0" allowOverlap="1" wp14:anchorId="034CD330" wp14:editId="354E7B81">
                <wp:simplePos x="0" y="0"/>
                <wp:positionH relativeFrom="page">
                  <wp:posOffset>1638935</wp:posOffset>
                </wp:positionH>
                <wp:positionV relativeFrom="paragraph">
                  <wp:posOffset>801370</wp:posOffset>
                </wp:positionV>
                <wp:extent cx="5218430" cy="0"/>
                <wp:effectExtent l="0" t="0" r="0" b="0"/>
                <wp:wrapNone/>
                <wp:docPr id="68" name="任意多边形 68"/>
                <wp:cNvGraphicFramePr/>
                <a:graphic xmlns:a="http://schemas.openxmlformats.org/drawingml/2006/main">
                  <a:graphicData uri="http://schemas.microsoft.com/office/word/2010/wordprocessingShape">
                    <wps:wsp>
                      <wps:cNvSpPr/>
                      <wps:spPr bwMode="auto">
                        <a:xfrm>
                          <a:off x="0" y="0"/>
                          <a:ext cx="5218430"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B0E967A" id="任意多边形 68" o:spid="_x0000_s1026" style="position:absolute;left:0;text-align:left;margin-left:129.05pt;margin-top:63.1pt;width:410.9pt;height:0;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" o:allowincell="f" path="m,l8218,e" filled="f" strokeweight=".7pt">
                <v:path arrowok="t" o:connecttype="custom" o:connectlocs="0,0;5217795,0" o:connectangles="0,0"/>
                <w10:wrap anchorx="page"/>
              </v:shape>
            </w:pict>
          </mc:Fallback>
        </mc:AlternateContent>
      </w:r>
      <w:r>
        <w:rPr>
          <w:rFonts w:ascii="宋体" w:hAnsi="Calibri" w:cs="宋体" w:hint="eastAsia"/>
          <w:color w:val="000000"/>
          <w:spacing w:val="14"/>
          <w:kern w:val="0"/>
          <w:szCs w:val="21"/>
        </w:rPr>
        <w:t>乙方对</w:t>
      </w:r>
      <w:r>
        <w:rPr>
          <w:rFonts w:ascii="宋体" w:hAnsi="Calibri" w:cs="宋体" w:hint="eastAsia"/>
          <w:color w:val="000000"/>
          <w:spacing w:val="13"/>
          <w:kern w:val="0"/>
          <w:szCs w:val="21"/>
        </w:rPr>
        <w:t>指</w:t>
      </w:r>
      <w:r>
        <w:rPr>
          <w:rFonts w:ascii="宋体" w:hAnsi="Calibri" w:cs="宋体" w:hint="eastAsia"/>
          <w:color w:val="000000"/>
          <w:kern w:val="0"/>
          <w:szCs w:val="21"/>
        </w:rPr>
        <w:t>定</w:t>
      </w:r>
      <w:r>
        <w:rPr>
          <w:rFonts w:ascii="宋体" w:hAnsi="Calibri" w:cs="宋体" w:hint="eastAsia"/>
          <w:color w:val="000000"/>
          <w:spacing w:val="14"/>
          <w:kern w:val="0"/>
          <w:szCs w:val="21"/>
        </w:rPr>
        <w:t>分包工程</w:t>
      </w:r>
      <w:r>
        <w:rPr>
          <w:rFonts w:ascii="宋体" w:hAnsi="Calibri" w:cs="宋体" w:hint="eastAsia"/>
          <w:color w:val="000000"/>
          <w:spacing w:val="13"/>
          <w:kern w:val="0"/>
          <w:szCs w:val="21"/>
        </w:rPr>
        <w:t>的</w:t>
      </w:r>
      <w:r>
        <w:rPr>
          <w:rFonts w:ascii="宋体" w:hAnsi="Calibri" w:cs="宋体" w:hint="eastAsia"/>
          <w:color w:val="000000"/>
          <w:kern w:val="0"/>
          <w:szCs w:val="21"/>
        </w:rPr>
        <w:t>义务</w:t>
      </w:r>
    </w:p>
    <w:p w:rsidR="000B3D06" w:rsidRDefault="000B3D06" w:rsidP="000B3D06">
      <w:pPr>
        <w:autoSpaceDE w:val="0"/>
        <w:autoSpaceDN w:val="0"/>
        <w:adjustRightInd w:val="0"/>
        <w:spacing w:before="23" w:line="316" w:lineRule="auto"/>
        <w:ind w:right="51" w:firstLine="1"/>
        <w:jc w:val="left"/>
        <w:rPr>
          <w:rFonts w:ascii="宋体" w:hAnsi="Calibri" w:cs="宋体"/>
          <w:color w:val="000000"/>
          <w:kern w:val="0"/>
          <w:sz w:val="24"/>
        </w:rPr>
      </w:pPr>
      <w:r>
        <w:rPr>
          <w:rFonts w:ascii="宋体" w:hAnsi="Calibri" w:cs="宋体"/>
          <w:color w:val="000000"/>
          <w:kern w:val="0"/>
          <w:szCs w:val="21"/>
        </w:rPr>
        <w:br w:type="column"/>
      </w:r>
      <w:r>
        <w:rPr>
          <w:rFonts w:ascii="宋体" w:hAnsi="Calibri" w:cs="宋体" w:hint="eastAsia"/>
          <w:color w:val="000000"/>
          <w:kern w:val="0"/>
          <w:sz w:val="24"/>
        </w:rPr>
        <w:t>指定分包人应按照分包合同的约定对乙方负责</w:t>
      </w:r>
      <w:r>
        <w:rPr>
          <w:rFonts w:ascii="宋体" w:hAnsi="Calibri" w:cs="宋体" w:hint="eastAsia"/>
          <w:color w:val="000000"/>
          <w:spacing w:val="-60"/>
          <w:kern w:val="0"/>
          <w:sz w:val="24"/>
        </w:rPr>
        <w:t>。</w:t>
      </w:r>
      <w:r>
        <w:rPr>
          <w:rFonts w:ascii="宋体" w:hAnsi="Calibri" w:cs="宋体" w:hint="eastAsia"/>
          <w:color w:val="000000"/>
          <w:kern w:val="0"/>
          <w:sz w:val="24"/>
        </w:rPr>
        <w:t>乙方有义务协助</w:t>
      </w:r>
      <w:r>
        <w:rPr>
          <w:rFonts w:ascii="宋体" w:hAnsi="Calibri" w:cs="宋体" w:hint="eastAsia"/>
          <w:color w:val="000000"/>
          <w:spacing w:val="-60"/>
          <w:kern w:val="0"/>
          <w:sz w:val="24"/>
        </w:rPr>
        <w:t>、</w:t>
      </w:r>
      <w:r>
        <w:rPr>
          <w:rFonts w:ascii="宋体" w:hAnsi="Calibri" w:cs="宋体" w:hint="eastAsia"/>
          <w:color w:val="000000"/>
          <w:kern w:val="0"/>
          <w:sz w:val="24"/>
        </w:rPr>
        <w:t>配合指定分包人实施分包工程。</w:t>
      </w:r>
    </w:p>
    <w:p w:rsidR="000B3D06" w:rsidRDefault="000B3D06" w:rsidP="000B3D06">
      <w:pPr>
        <w:autoSpaceDE w:val="0"/>
        <w:autoSpaceDN w:val="0"/>
        <w:adjustRightInd w:val="0"/>
        <w:spacing w:before="23" w:line="316" w:lineRule="auto"/>
        <w:ind w:right="51" w:firstLine="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436" w:space="682"/>
            <w:col w:w="7922"/>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7"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94" w:name="_Toc287627953"/>
      <w:bookmarkStart w:id="95" w:name="_Toc63409410"/>
      <w:r>
        <w:rPr>
          <w:rFonts w:ascii="Calibri" w:eastAsia="黑体" w:hAnsi="Calibri"/>
          <w:bCs/>
          <w:color w:val="000000"/>
          <w:kern w:val="0"/>
          <w:position w:val="-1"/>
          <w:sz w:val="24"/>
          <w:szCs w:val="30"/>
        </w:rPr>
        <w:t>27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乙方劳务</w:t>
      </w:r>
      <w:bookmarkEnd w:id="94"/>
      <w:bookmarkEnd w:id="95"/>
    </w:p>
    <w:p w:rsidR="000B3D06" w:rsidRDefault="000B3D06" w:rsidP="000B3D06">
      <w:pPr>
        <w:autoSpaceDE w:val="0"/>
        <w:autoSpaceDN w:val="0"/>
        <w:adjustRightInd w:val="0"/>
        <w:spacing w:before="11" w:line="280" w:lineRule="exact"/>
        <w:jc w:val="left"/>
        <w:rPr>
          <w:rFonts w:ascii="宋体" w:hAnsi="Calibri" w:cs="宋体"/>
          <w:color w:val="000000"/>
          <w:kern w:val="0"/>
          <w:sz w:val="28"/>
          <w:szCs w:val="28"/>
        </w:rPr>
      </w:pPr>
    </w:p>
    <w:p w:rsidR="000B3D06" w:rsidRDefault="000B3D06" w:rsidP="000B3D06">
      <w:pPr>
        <w:autoSpaceDE w:val="0"/>
        <w:autoSpaceDN w:val="0"/>
        <w:adjustRightInd w:val="0"/>
        <w:spacing w:before="11" w:line="280" w:lineRule="exact"/>
        <w:jc w:val="left"/>
        <w:rPr>
          <w:rFonts w:ascii="宋体" w:hAnsi="Calibri" w:cs="宋体"/>
          <w:color w:val="000000"/>
          <w:kern w:val="0"/>
          <w:sz w:val="28"/>
          <w:szCs w:val="28"/>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27.1</w:t>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乙方提交施工机构安排报</w:t>
      </w:r>
      <w:r>
        <w:rPr>
          <w:rFonts w:ascii="宋体" w:hAnsi="Calibri" w:cs="宋体" w:hint="eastAsia"/>
          <w:color w:val="000000"/>
          <w:kern w:val="0"/>
          <w:sz w:val="18"/>
          <w:szCs w:val="18"/>
        </w:rPr>
        <w:t>告</w:t>
      </w:r>
    </w:p>
    <w:p w:rsidR="000B3D06" w:rsidRDefault="000B3D06" w:rsidP="000B3D06">
      <w:pPr>
        <w:autoSpaceDE w:val="0"/>
        <w:autoSpaceDN w:val="0"/>
        <w:adjustRightInd w:val="0"/>
        <w:spacing w:before="8" w:line="140" w:lineRule="exact"/>
        <w:jc w:val="left"/>
        <w:rPr>
          <w:rFonts w:ascii="宋体" w:hAnsi="Calibri" w:cs="宋体"/>
          <w:color w:val="000000"/>
          <w:kern w:val="0"/>
          <w:sz w:val="14"/>
          <w:szCs w:val="14"/>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8" w:lineRule="exact"/>
        <w:ind w:right="50"/>
        <w:rPr>
          <w:rFonts w:ascii="宋体" w:hAnsi="Calibri" w:cs="宋体"/>
          <w:color w:val="000000"/>
          <w:kern w:val="0"/>
          <w:sz w:val="24"/>
        </w:rPr>
      </w:pPr>
      <w:r>
        <w:rPr>
          <w:rFonts w:ascii="宋体" w:hAnsi="Calibri" w:cs="宋体" w:hint="eastAsia"/>
          <w:color w:val="000000"/>
          <w:kern w:val="0"/>
          <w:sz w:val="24"/>
        </w:rPr>
        <w:t>乙方应在接到开工令后</w:t>
      </w:r>
      <w:r>
        <w:rPr>
          <w:rFonts w:ascii="Calibri" w:hAnsi="Calibri"/>
          <w:color w:val="000000"/>
          <w:kern w:val="0"/>
          <w:sz w:val="24"/>
        </w:rPr>
        <w:t xml:space="preserve">28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向监理工程师提交乙方在施工场地的管理机构以及人员安排报告</w:t>
      </w:r>
      <w:r>
        <w:rPr>
          <w:rFonts w:ascii="宋体" w:hAnsi="Calibri" w:cs="宋体" w:hint="eastAsia"/>
          <w:color w:val="000000"/>
          <w:spacing w:val="-40"/>
          <w:kern w:val="0"/>
          <w:sz w:val="24"/>
        </w:rPr>
        <w:t>，</w:t>
      </w:r>
      <w:r>
        <w:rPr>
          <w:rFonts w:ascii="宋体" w:hAnsi="Calibri" w:cs="宋体" w:hint="eastAsia"/>
          <w:color w:val="000000"/>
          <w:kern w:val="0"/>
          <w:sz w:val="24"/>
        </w:rPr>
        <w:t>并附上投标文件中</w:t>
      </w:r>
      <w:r>
        <w:rPr>
          <w:rFonts w:ascii="宋体" w:hAnsi="Calibri" w:cs="宋体" w:hint="eastAsia"/>
          <w:color w:val="000000"/>
          <w:spacing w:val="-40"/>
          <w:kern w:val="0"/>
          <w:sz w:val="24"/>
        </w:rPr>
        <w:t>的</w:t>
      </w:r>
      <w:r>
        <w:rPr>
          <w:rFonts w:ascii="宋体" w:hAnsi="Calibri" w:cs="宋体" w:hint="eastAsia"/>
          <w:color w:val="000000"/>
          <w:kern w:val="0"/>
          <w:sz w:val="24"/>
        </w:rPr>
        <w:t>“主要人员一览表</w:t>
      </w:r>
      <w:r>
        <w:rPr>
          <w:rFonts w:ascii="宋体" w:hAnsi="Calibri" w:cs="宋体" w:hint="eastAsia"/>
          <w:color w:val="000000"/>
          <w:spacing w:val="-120"/>
          <w:kern w:val="0"/>
          <w:sz w:val="24"/>
        </w:rPr>
        <w:t>”</w:t>
      </w:r>
      <w:r>
        <w:rPr>
          <w:rFonts w:ascii="宋体" w:hAnsi="Calibri" w:cs="宋体" w:hint="eastAsia"/>
          <w:color w:val="000000"/>
          <w:spacing w:val="-40"/>
          <w:kern w:val="0"/>
          <w:sz w:val="24"/>
        </w:rPr>
        <w:t>。</w:t>
      </w:r>
      <w:r>
        <w:rPr>
          <w:rFonts w:ascii="宋体" w:hAnsi="Calibri" w:cs="宋体" w:hint="eastAsia"/>
          <w:color w:val="000000"/>
          <w:kern w:val="0"/>
          <w:sz w:val="24"/>
        </w:rPr>
        <w:t>报告内容应包括管理机构的设置、各主要岗位的技术和管理人员名单及其资格，以及各工种技术工人的安排情况等。</w:t>
      </w:r>
    </w:p>
    <w:p w:rsidR="000B3D06" w:rsidRDefault="000B3D06" w:rsidP="000B3D06">
      <w:pPr>
        <w:autoSpaceDE w:val="0"/>
        <w:autoSpaceDN w:val="0"/>
        <w:adjustRightInd w:val="0"/>
        <w:spacing w:line="468" w:lineRule="exact"/>
        <w:ind w:right="50"/>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27.2</w:t>
      </w:r>
      <w:r>
        <w:rPr>
          <w:rFonts w:ascii="Calibri" w:hAnsi="Calibri" w:hint="eastAsia"/>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30"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乙方人员的</w:t>
      </w:r>
      <w:r>
        <w:rPr>
          <w:rFonts w:ascii="宋体" w:hAnsi="Calibri" w:cs="宋体" w:hint="eastAsia"/>
          <w:color w:val="000000"/>
          <w:spacing w:val="1"/>
          <w:kern w:val="0"/>
          <w:sz w:val="18"/>
          <w:szCs w:val="18"/>
        </w:rPr>
        <w:t>雇佣</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乙方除应雇佣投标文件中“主要人员一览表”中指明的人员外，也可以雇佣</w:t>
      </w:r>
    </w:p>
    <w:p w:rsidR="000B3D06" w:rsidRDefault="000B3D06" w:rsidP="000B3D06">
      <w:pPr>
        <w:autoSpaceDE w:val="0"/>
        <w:autoSpaceDN w:val="0"/>
        <w:adjustRightInd w:val="0"/>
        <w:spacing w:line="470" w:lineRule="atLeast"/>
        <w:ind w:right="51"/>
        <w:jc w:val="left"/>
        <w:rPr>
          <w:rFonts w:ascii="宋体" w:hAnsi="Calibri" w:cs="宋体"/>
          <w:color w:val="000000"/>
          <w:kern w:val="0"/>
          <w:sz w:val="24"/>
        </w:rPr>
      </w:pPr>
      <w:r>
        <w:rPr>
          <w:rFonts w:ascii="宋体" w:hAnsi="Calibri" w:cs="宋体" w:hint="eastAsia"/>
          <w:color w:val="000000"/>
          <w:kern w:val="0"/>
          <w:sz w:val="24"/>
        </w:rPr>
        <w:t>经监理工程师批准的其他人员，但不得从甲方或服务于甲方的人员中雇佣人员。</w:t>
      </w:r>
    </w:p>
    <w:p w:rsidR="000B3D06" w:rsidRDefault="000B3D06" w:rsidP="000B3D06">
      <w:pPr>
        <w:autoSpaceDE w:val="0"/>
        <w:autoSpaceDN w:val="0"/>
        <w:adjustRightInd w:val="0"/>
        <w:spacing w:line="470" w:lineRule="atLeas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27.3</w:t>
      </w:r>
      <w:r>
        <w:rPr>
          <w:rFonts w:ascii="Calibri" w:hAnsi="Calibri" w:hint="eastAsia"/>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3" w:line="110" w:lineRule="exact"/>
        <w:jc w:val="left"/>
        <w:rPr>
          <w:rFonts w:ascii="Calibri" w:hAnsi="Calibri"/>
          <w:color w:val="000000"/>
          <w:kern w:val="0"/>
          <w:sz w:val="11"/>
          <w:szCs w:val="11"/>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乙方对雇员</w:t>
      </w:r>
      <w:r>
        <w:rPr>
          <w:rFonts w:ascii="宋体" w:hAnsi="Calibri" w:cs="宋体" w:hint="eastAsia"/>
          <w:color w:val="000000"/>
          <w:spacing w:val="1"/>
          <w:kern w:val="0"/>
          <w:sz w:val="18"/>
          <w:szCs w:val="18"/>
        </w:rPr>
        <w:t>应做</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工作</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乙方应完善雇员的劳务注册手续，并与雇员订立劳动合同，明确双方的权利</w:t>
      </w:r>
    </w:p>
    <w:p w:rsidR="000B3D06" w:rsidRDefault="000B3D06" w:rsidP="000B3D06">
      <w:pPr>
        <w:autoSpaceDE w:val="0"/>
        <w:autoSpaceDN w:val="0"/>
        <w:adjustRightInd w:val="0"/>
        <w:spacing w:line="300" w:lineRule="exact"/>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和义务。雇佣期间，乙方应做好下列工作：</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9" w:lineRule="auto"/>
        <w:ind w:left="1699" w:right="49" w:firstLine="61"/>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负责为雇员提供必要的食宿及各种生活设施</w:t>
      </w:r>
      <w:r>
        <w:rPr>
          <w:rFonts w:ascii="宋体" w:hAnsi="Calibri" w:cs="宋体" w:hint="eastAsia"/>
          <w:color w:val="000000"/>
          <w:spacing w:val="-20"/>
          <w:kern w:val="0"/>
          <w:sz w:val="24"/>
        </w:rPr>
        <w:t>，</w:t>
      </w:r>
      <w:r>
        <w:rPr>
          <w:rFonts w:ascii="宋体" w:hAnsi="Calibri" w:cs="宋体" w:hint="eastAsia"/>
          <w:color w:val="000000"/>
          <w:kern w:val="0"/>
          <w:sz w:val="24"/>
        </w:rPr>
        <w:t>采取合理的卫生</w:t>
      </w:r>
      <w:r>
        <w:rPr>
          <w:rFonts w:ascii="宋体" w:hAnsi="Calibri" w:cs="宋体" w:hint="eastAsia"/>
          <w:color w:val="000000"/>
          <w:spacing w:val="-20"/>
          <w:kern w:val="0"/>
          <w:sz w:val="24"/>
        </w:rPr>
        <w:t>、</w:t>
      </w:r>
      <w:r>
        <w:rPr>
          <w:rFonts w:ascii="宋体" w:hAnsi="Calibri" w:cs="宋体" w:hint="eastAsia"/>
          <w:color w:val="000000"/>
          <w:kern w:val="0"/>
          <w:sz w:val="24"/>
        </w:rPr>
        <w:t>劳动保护和安全防护措施，保证雇员的健康和安全；</w:t>
      </w:r>
    </w:p>
    <w:p w:rsidR="000B3D06" w:rsidRDefault="000B3D06" w:rsidP="000B3D06">
      <w:pPr>
        <w:autoSpaceDE w:val="0"/>
        <w:autoSpaceDN w:val="0"/>
        <w:adjustRightInd w:val="0"/>
        <w:spacing w:line="309" w:lineRule="auto"/>
        <w:ind w:left="1699" w:right="49" w:firstLine="61"/>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保障雇员的合法权利和人身安全，及时采取有效措施抢救和治疗施工中受伤害的雇员；</w:t>
      </w:r>
    </w:p>
    <w:p w:rsidR="000B3D06" w:rsidRDefault="000B3D06" w:rsidP="000B3D06">
      <w:pPr>
        <w:autoSpaceDE w:val="0"/>
        <w:autoSpaceDN w:val="0"/>
        <w:adjustRightInd w:val="0"/>
        <w:spacing w:line="309" w:lineRule="auto"/>
        <w:ind w:left="1699" w:right="49" w:firstLine="61"/>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充分考虑和保障雇员的休息时间和法定节假日休假时间</w:t>
      </w:r>
      <w:r>
        <w:rPr>
          <w:rFonts w:ascii="宋体" w:hAnsi="Calibri" w:cs="宋体" w:hint="eastAsia"/>
          <w:color w:val="000000"/>
          <w:spacing w:val="-38"/>
          <w:kern w:val="0"/>
          <w:sz w:val="24"/>
        </w:rPr>
        <w:t>，</w:t>
      </w:r>
      <w:r>
        <w:rPr>
          <w:rFonts w:ascii="宋体" w:hAnsi="Calibri" w:cs="宋体" w:hint="eastAsia"/>
          <w:color w:val="000000"/>
          <w:kern w:val="0"/>
          <w:sz w:val="24"/>
        </w:rPr>
        <w:t>尊重雇员的宗教信仰和风俗习惯；</w:t>
      </w:r>
    </w:p>
    <w:p w:rsidR="000B3D06" w:rsidRDefault="000B3D06" w:rsidP="000B3D06">
      <w:pPr>
        <w:autoSpaceDE w:val="0"/>
        <w:autoSpaceDN w:val="0"/>
        <w:adjustRightInd w:val="0"/>
        <w:spacing w:line="309" w:lineRule="auto"/>
        <w:ind w:left="1699" w:right="49" w:firstLine="61"/>
        <w:jc w:val="left"/>
        <w:rPr>
          <w:rFonts w:ascii="宋体" w:hAnsi="Calibri" w:cs="宋体"/>
          <w:color w:val="000000"/>
          <w:kern w:val="0"/>
          <w:sz w:val="24"/>
        </w:rPr>
      </w:pPr>
      <w:r>
        <w:rPr>
          <w:rFonts w:ascii="Calibri" w:hAnsi="Calibri"/>
          <w:color w:val="000000"/>
          <w:kern w:val="0"/>
          <w:sz w:val="24"/>
        </w:rPr>
        <w:t>(4)</w:t>
      </w:r>
      <w:r>
        <w:rPr>
          <w:rFonts w:ascii="宋体" w:hAnsi="Calibri" w:cs="宋体" w:hint="eastAsia"/>
          <w:color w:val="000000"/>
          <w:kern w:val="0"/>
          <w:sz w:val="24"/>
        </w:rPr>
        <w:t>在施工现场主要出入口处设榜公布雇员工资发放时间和投诉电话</w:t>
      </w:r>
      <w:r>
        <w:rPr>
          <w:rFonts w:ascii="宋体" w:hAnsi="Calibri" w:cs="宋体" w:hint="eastAsia"/>
          <w:color w:val="000000"/>
          <w:spacing w:val="-38"/>
          <w:kern w:val="0"/>
          <w:sz w:val="24"/>
        </w:rPr>
        <w:t>，</w:t>
      </w:r>
      <w:r>
        <w:rPr>
          <w:rFonts w:ascii="宋体" w:hAnsi="Calibri" w:cs="宋体" w:hint="eastAsia"/>
          <w:color w:val="000000"/>
          <w:kern w:val="0"/>
          <w:sz w:val="24"/>
        </w:rPr>
        <w:t>以及合同工程中标价格、进度款支付情况。</w:t>
      </w:r>
    </w:p>
    <w:p w:rsidR="000B3D06" w:rsidRDefault="000B3D06" w:rsidP="000B3D06">
      <w:pPr>
        <w:autoSpaceDE w:val="0"/>
        <w:autoSpaceDN w:val="0"/>
        <w:adjustRightInd w:val="0"/>
        <w:spacing w:line="309" w:lineRule="auto"/>
        <w:ind w:left="1699" w:right="49" w:firstLine="61"/>
        <w:jc w:val="left"/>
        <w:rPr>
          <w:rFonts w:ascii="宋体" w:hAnsi="Calibri" w:cs="宋体"/>
          <w:color w:val="000000"/>
          <w:kern w:val="0"/>
          <w:sz w:val="24"/>
        </w:rPr>
      </w:pPr>
      <w:r>
        <w:rPr>
          <w:rFonts w:ascii="Calibri" w:hAnsi="Calibri"/>
          <w:color w:val="000000"/>
          <w:kern w:val="0"/>
          <w:sz w:val="24"/>
        </w:rPr>
        <w:t>(5)</w:t>
      </w:r>
      <w:r>
        <w:rPr>
          <w:rFonts w:ascii="宋体" w:hAnsi="Calibri" w:cs="宋体" w:hint="eastAsia"/>
          <w:color w:val="000000"/>
          <w:kern w:val="0"/>
          <w:sz w:val="24"/>
        </w:rPr>
        <w:t>督促雇员和甲方现场人员应佩戴由合同双方当事人共同盖章</w:t>
      </w:r>
      <w:r>
        <w:rPr>
          <w:rFonts w:ascii="宋体" w:hAnsi="Calibri" w:cs="宋体" w:hint="eastAsia"/>
          <w:color w:val="000000"/>
          <w:spacing w:val="-38"/>
          <w:kern w:val="0"/>
          <w:sz w:val="24"/>
        </w:rPr>
        <w:t>、</w:t>
      </w:r>
      <w:r>
        <w:rPr>
          <w:rFonts w:ascii="宋体" w:hAnsi="Calibri" w:cs="宋体" w:hint="eastAsia"/>
          <w:color w:val="000000"/>
          <w:kern w:val="0"/>
          <w:sz w:val="24"/>
        </w:rPr>
        <w:t>签发的工作证上岗；</w:t>
      </w:r>
    </w:p>
    <w:p w:rsidR="000B3D06" w:rsidRDefault="000B3D06" w:rsidP="000B3D06">
      <w:pPr>
        <w:autoSpaceDE w:val="0"/>
        <w:autoSpaceDN w:val="0"/>
        <w:adjustRightInd w:val="0"/>
        <w:spacing w:line="309" w:lineRule="auto"/>
        <w:ind w:left="1699" w:right="49" w:firstLine="61"/>
        <w:jc w:val="left"/>
        <w:rPr>
          <w:rFonts w:ascii="宋体" w:hAnsi="Calibri" w:cs="宋体"/>
          <w:color w:val="000000"/>
          <w:kern w:val="0"/>
          <w:sz w:val="24"/>
        </w:rPr>
      </w:pPr>
      <w:r>
        <w:rPr>
          <w:rFonts w:ascii="Calibri" w:hAnsi="Calibri"/>
          <w:color w:val="000000"/>
          <w:kern w:val="0"/>
          <w:sz w:val="24"/>
        </w:rPr>
        <w:t>(6)</w:t>
      </w:r>
      <w:r>
        <w:rPr>
          <w:rFonts w:ascii="宋体" w:hAnsi="Calibri" w:cs="宋体" w:hint="eastAsia"/>
          <w:color w:val="000000"/>
          <w:kern w:val="0"/>
          <w:sz w:val="24"/>
        </w:rPr>
        <w:t>办理雇员的意外伤害等一切保险，处理雇员因工伤亡事故的善后事宜。</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27.4</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100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乙方特殊时</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间施</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批准</w:t>
      </w:r>
    </w:p>
    <w:p w:rsidR="000B3D06" w:rsidRDefault="000B3D06" w:rsidP="000B3D06">
      <w:pPr>
        <w:autoSpaceDE w:val="0"/>
        <w:autoSpaceDN w:val="0"/>
        <w:adjustRightInd w:val="0"/>
        <w:spacing w:line="300" w:lineRule="exact"/>
        <w:ind w:right="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乙方如需在法定节假日施工，应经监理工程师同意；如需在夜间施工，除应</w:t>
      </w:r>
    </w:p>
    <w:p w:rsidR="000B3D06" w:rsidRDefault="000B3D06" w:rsidP="000B3D06">
      <w:pPr>
        <w:autoSpaceDE w:val="0"/>
        <w:autoSpaceDN w:val="0"/>
        <w:adjustRightInd w:val="0"/>
        <w:spacing w:before="60" w:line="468" w:lineRule="exact"/>
        <w:ind w:right="51"/>
        <w:rPr>
          <w:rFonts w:ascii="宋体" w:hAnsi="Calibri" w:cs="宋体"/>
          <w:color w:val="000000"/>
          <w:kern w:val="0"/>
          <w:sz w:val="24"/>
        </w:rPr>
      </w:pPr>
      <w:r>
        <w:rPr>
          <w:rFonts w:ascii="宋体" w:hAnsi="Calibri" w:cs="宋体" w:hint="eastAsia"/>
          <w:color w:val="000000"/>
          <w:kern w:val="0"/>
          <w:sz w:val="24"/>
        </w:rPr>
        <w:t>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0B3D06" w:rsidRDefault="000B3D06" w:rsidP="000B3D06">
      <w:pPr>
        <w:autoSpaceDE w:val="0"/>
        <w:autoSpaceDN w:val="0"/>
        <w:adjustRightInd w:val="0"/>
        <w:spacing w:before="60" w:line="468"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27.5</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乙方向雇员</w:t>
      </w:r>
    </w:p>
    <w:p w:rsidR="000B3D06" w:rsidRDefault="000B3D06" w:rsidP="000B3D06">
      <w:pPr>
        <w:autoSpaceDE w:val="0"/>
        <w:autoSpaceDN w:val="0"/>
        <w:adjustRightInd w:val="0"/>
        <w:spacing w:before="46"/>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劳</w:t>
      </w:r>
      <w:r>
        <w:rPr>
          <w:rFonts w:ascii="宋体" w:hAnsi="Calibri" w:cs="宋体" w:hint="eastAsia"/>
          <w:color w:val="000000"/>
          <w:spacing w:val="1"/>
          <w:kern w:val="0"/>
          <w:sz w:val="18"/>
          <w:szCs w:val="18"/>
        </w:rPr>
        <w:t>务</w:t>
      </w:r>
      <w:r>
        <w:rPr>
          <w:rFonts w:ascii="宋体" w:hAnsi="Calibri" w:cs="宋体" w:hint="eastAsia"/>
          <w:color w:val="000000"/>
          <w:kern w:val="0"/>
          <w:sz w:val="18"/>
          <w:szCs w:val="18"/>
        </w:rPr>
        <w:t>工资</w:t>
      </w:r>
    </w:p>
    <w:p w:rsidR="000B3D06" w:rsidRDefault="000B3D06" w:rsidP="000B3D06">
      <w:pPr>
        <w:autoSpaceDE w:val="0"/>
        <w:autoSpaceDN w:val="0"/>
        <w:adjustRightInd w:val="0"/>
        <w:spacing w:line="300" w:lineRule="exact"/>
        <w:ind w:right="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乙方应按照时足额向雇员支付劳务工资，并不低于当地最低工资标准。因承</w:t>
      </w:r>
    </w:p>
    <w:p w:rsidR="000B3D06" w:rsidRDefault="000B3D06" w:rsidP="000B3D06">
      <w:pPr>
        <w:autoSpaceDE w:val="0"/>
        <w:autoSpaceDN w:val="0"/>
        <w:adjustRightInd w:val="0"/>
        <w:spacing w:before="60" w:line="468" w:lineRule="exact"/>
        <w:ind w:right="51"/>
        <w:rPr>
          <w:rFonts w:ascii="宋体" w:hAnsi="Calibri" w:cs="宋体"/>
          <w:color w:val="000000"/>
          <w:kern w:val="0"/>
          <w:sz w:val="24"/>
        </w:rPr>
      </w:pPr>
      <w:r>
        <w:rPr>
          <w:rFonts w:ascii="宋体" w:hAnsi="Calibri" w:cs="宋体" w:hint="eastAsia"/>
          <w:color w:val="000000"/>
          <w:kern w:val="0"/>
          <w:sz w:val="24"/>
        </w:rPr>
        <w:t>包人拖欠其雇员工资而造成群体性示威、游行等一切后果，由乙方承担。对甲方造成损失和（或）导致工期延误的，应赔偿甲方的损失，工期不予顺延。</w:t>
      </w:r>
    </w:p>
    <w:p w:rsidR="000B3D06" w:rsidRDefault="000B3D06" w:rsidP="000B3D06">
      <w:pPr>
        <w:autoSpaceDE w:val="0"/>
        <w:autoSpaceDN w:val="0"/>
        <w:adjustRightInd w:val="0"/>
        <w:spacing w:before="60" w:line="468"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27.6</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乙方向工地</w:t>
      </w:r>
    </w:p>
    <w:p w:rsidR="000B3D06" w:rsidRDefault="000B3D06" w:rsidP="000B3D06">
      <w:pPr>
        <w:autoSpaceDE w:val="0"/>
        <w:autoSpaceDN w:val="0"/>
        <w:adjustRightInd w:val="0"/>
        <w:spacing w:before="46"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派遣雇员的要</w:t>
      </w:r>
      <w:r>
        <w:rPr>
          <w:rFonts w:ascii="宋体" w:hAnsi="Calibri" w:cs="宋体" w:hint="eastAsia"/>
          <w:color w:val="000000"/>
          <w:kern w:val="0"/>
          <w:sz w:val="18"/>
          <w:szCs w:val="18"/>
        </w:rPr>
        <w:t>求</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乙方的雇员应是在行业或职业内具有相应资格、技能和经验的人员。乙方</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应向施工场地派遣足够数量的下列雇员：</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）具有相应资格的专业技工和合格的普工；</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）具有相应施工经验的技术人员；</w:t>
      </w:r>
    </w:p>
    <w:p w:rsidR="000B3D06" w:rsidRDefault="000B3D06" w:rsidP="000B3D06">
      <w:pPr>
        <w:autoSpaceDE w:val="0"/>
        <w:autoSpaceDN w:val="0"/>
        <w:adjustRightInd w:val="0"/>
        <w:spacing w:before="94"/>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）具有相应岗位资格的各级管理人员。</w:t>
      </w:r>
    </w:p>
    <w:p w:rsidR="000B3D06" w:rsidRDefault="000B3D06" w:rsidP="000B3D06">
      <w:pPr>
        <w:autoSpaceDE w:val="0"/>
        <w:autoSpaceDN w:val="0"/>
        <w:adjustRightInd w:val="0"/>
        <w:spacing w:before="94"/>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tabs>
          <w:tab w:val="left" w:leader="dot" w:pos="9880"/>
        </w:tabs>
        <w:autoSpaceDE w:val="0"/>
        <w:autoSpaceDN w:val="0"/>
        <w:adjustRightInd w:val="0"/>
        <w:spacing w:before="73" w:line="271" w:lineRule="exact"/>
        <w:ind w:left="141"/>
        <w:jc w:val="left"/>
        <w:rPr>
          <w:rFonts w:ascii="Calibri" w:hAnsi="Calibri"/>
          <w:color w:val="000000"/>
          <w:kern w:val="0"/>
          <w:sz w:val="15"/>
          <w:szCs w:val="15"/>
        </w:rPr>
      </w:pPr>
      <w:r>
        <w:rPr>
          <w:rFonts w:ascii="Calibri" w:hAnsi="Calibri"/>
          <w:color w:val="000000"/>
          <w:kern w:val="0"/>
          <w:position w:val="-1"/>
          <w:sz w:val="24"/>
        </w:rPr>
        <w:lastRenderedPageBreak/>
        <w:t>27.7</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pgSz w:w="11920" w:h="16840"/>
          <w:pgMar w:top="1440" w:right="760" w:bottom="280" w:left="880" w:header="720" w:footer="720" w:gutter="0"/>
          <w:cols w:space="720"/>
        </w:sectPr>
      </w:pPr>
    </w:p>
    <w:p w:rsidR="000B3D06" w:rsidRDefault="000B3D06" w:rsidP="000B3D06">
      <w:pPr>
        <w:autoSpaceDE w:val="0"/>
        <w:autoSpaceDN w:val="0"/>
        <w:adjustRightInd w:val="0"/>
        <w:spacing w:line="26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3"/>
          <w:sz w:val="18"/>
          <w:szCs w:val="18"/>
        </w:rPr>
        <w:t>乙方雇员安</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排和</w:t>
      </w:r>
      <w:r>
        <w:rPr>
          <w:rFonts w:ascii="宋体" w:hAnsi="Calibri" w:cs="宋体" w:hint="eastAsia"/>
          <w:color w:val="000000"/>
          <w:kern w:val="0"/>
          <w:sz w:val="18"/>
          <w:szCs w:val="18"/>
        </w:rPr>
        <w:t>撤换</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乙方安排在施工场地的雇员应保持相对稳定，但有下列行为的任何乙方雇</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员，监理工程师可要求乙方将其撤换：</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）经常行为不当，或工作漫不经心；</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）无能力履行义务或玩忽职守；</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）不遵守合同的约定；</w:t>
      </w:r>
    </w:p>
    <w:p w:rsidR="000B3D06" w:rsidRDefault="000B3D06" w:rsidP="000B3D06">
      <w:pPr>
        <w:autoSpaceDE w:val="0"/>
        <w:autoSpaceDN w:val="0"/>
        <w:adjustRightInd w:val="0"/>
        <w:spacing w:before="96" w:line="367" w:lineRule="exact"/>
        <w:jc w:val="left"/>
        <w:rPr>
          <w:rFonts w:ascii="宋体" w:hAnsi="Calibri" w:cs="宋体"/>
          <w:color w:val="000000"/>
          <w:kern w:val="0"/>
          <w:sz w:val="24"/>
        </w:rPr>
      </w:pPr>
      <w:r>
        <w:rPr>
          <w:rFonts w:ascii="宋体" w:hAnsi="Calibri" w:cs="宋体" w:hint="eastAsia"/>
          <w:color w:val="000000"/>
          <w:kern w:val="0"/>
          <w:position w:val="-3"/>
          <w:sz w:val="24"/>
        </w:rPr>
        <w:t>（</w:t>
      </w:r>
      <w:r>
        <w:rPr>
          <w:rFonts w:ascii="Calibri" w:hAnsi="Calibri"/>
          <w:color w:val="000000"/>
          <w:kern w:val="0"/>
          <w:position w:val="-3"/>
          <w:sz w:val="24"/>
        </w:rPr>
        <w:t>4</w:t>
      </w:r>
      <w:r>
        <w:rPr>
          <w:rFonts w:ascii="宋体" w:hAnsi="Calibri" w:cs="宋体" w:hint="eastAsia"/>
          <w:color w:val="000000"/>
          <w:kern w:val="0"/>
          <w:position w:val="-3"/>
          <w:sz w:val="24"/>
        </w:rPr>
        <w:t>）有损安全、健康和不利于环境保护的行为。</w:t>
      </w:r>
    </w:p>
    <w:p w:rsidR="000B3D06" w:rsidRDefault="000B3D06" w:rsidP="000B3D06">
      <w:pPr>
        <w:autoSpaceDE w:val="0"/>
        <w:autoSpaceDN w:val="0"/>
        <w:adjustRightInd w:val="0"/>
        <w:spacing w:before="96" w:line="367" w:lineRule="exact"/>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27.8</w:t>
      </w:r>
      <w:r>
        <w:rPr>
          <w:rFonts w:ascii="Calibri" w:hAnsi="Calibri"/>
          <w:color w:val="000000"/>
          <w:kern w:val="0"/>
          <w:position w:val="-1"/>
          <w:sz w:val="24"/>
        </w:rPr>
        <w:tab/>
      </w: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1" w:line="150" w:lineRule="exact"/>
        <w:jc w:val="left"/>
        <w:rPr>
          <w:rFonts w:ascii="Calibri" w:hAnsi="Calibri"/>
          <w:color w:val="000000"/>
          <w:kern w:val="0"/>
          <w:sz w:val="15"/>
          <w:szCs w:val="15"/>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22"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乙方对雇员</w:t>
      </w:r>
      <w:r>
        <w:rPr>
          <w:rFonts w:ascii="宋体" w:hAnsi="Calibri" w:cs="宋体" w:hint="eastAsia"/>
          <w:color w:val="000000"/>
          <w:spacing w:val="1"/>
          <w:kern w:val="0"/>
          <w:sz w:val="18"/>
          <w:szCs w:val="18"/>
        </w:rPr>
        <w:t>的保护</w:t>
      </w:r>
    </w:p>
    <w:p w:rsidR="000B3D06" w:rsidRDefault="000B3D06" w:rsidP="000B3D06">
      <w:pPr>
        <w:autoSpaceDE w:val="0"/>
        <w:autoSpaceDN w:val="0"/>
        <w:adjustRightInd w:val="0"/>
        <w:spacing w:line="305"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乙方应自始至终采取各种合理的预防措施，防止雇员内部发生打斗和任何无</w:t>
      </w:r>
    </w:p>
    <w:p w:rsidR="000B3D06" w:rsidRDefault="000B3D06" w:rsidP="000B3D06">
      <w:pPr>
        <w:autoSpaceDE w:val="0"/>
        <w:autoSpaceDN w:val="0"/>
        <w:adjustRightInd w:val="0"/>
        <w:spacing w:before="8" w:line="460" w:lineRule="atLeast"/>
        <w:ind w:right="29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6912" behindDoc="1" locked="0" layoutInCell="0" allowOverlap="1" wp14:anchorId="1EE4DE02" wp14:editId="4D25AA8C">
                <wp:simplePos x="0" y="0"/>
                <wp:positionH relativeFrom="page">
                  <wp:posOffset>1715135</wp:posOffset>
                </wp:positionH>
                <wp:positionV relativeFrom="paragraph">
                  <wp:posOffset>889635</wp:posOffset>
                </wp:positionV>
                <wp:extent cx="5142230" cy="0"/>
                <wp:effectExtent l="0" t="0" r="0" b="0"/>
                <wp:wrapNone/>
                <wp:docPr id="67" name="任意多边形 67"/>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2EDB9DC" id="任意多边形 67" o:spid="_x0000_s1026" style="position:absolute;left:0;text-align:left;margin-left:135.05pt;margin-top:70.05pt;width:404.9pt;height:0;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序、非法的不良行为，以确保现场安定和保护现场及邻近人员的生命、财产安全。</w:t>
      </w:r>
    </w:p>
    <w:p w:rsidR="000B3D06" w:rsidRDefault="000B3D06" w:rsidP="000B3D06">
      <w:pPr>
        <w:autoSpaceDE w:val="0"/>
        <w:autoSpaceDN w:val="0"/>
        <w:adjustRightInd w:val="0"/>
        <w:spacing w:before="8" w:line="460" w:lineRule="atLeast"/>
        <w:ind w:right="291"/>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5" w:line="220" w:lineRule="exact"/>
        <w:jc w:val="left"/>
        <w:rPr>
          <w:rFonts w:ascii="宋体" w:hAnsi="Calibri" w:cs="宋体"/>
          <w:color w:val="000000"/>
          <w:kern w:val="0"/>
          <w:sz w:val="22"/>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96" w:name="_Toc287627954"/>
      <w:bookmarkStart w:id="97" w:name="_Toc63409411"/>
      <w:r>
        <w:rPr>
          <w:rFonts w:ascii="宋体" w:eastAsia="黑体" w:hAnsi="Arial" w:cs="宋体" w:hint="eastAsia"/>
          <w:bCs/>
          <w:color w:val="000000"/>
          <w:kern w:val="0"/>
          <w:sz w:val="32"/>
          <w:szCs w:val="32"/>
        </w:rPr>
        <w:t>三、担保、保险与风险</w:t>
      </w:r>
      <w:bookmarkEnd w:id="96"/>
      <w:bookmarkEnd w:id="97"/>
    </w:p>
    <w:p w:rsidR="000B3D06" w:rsidRDefault="000B3D06" w:rsidP="000B3D06">
      <w:pPr>
        <w:autoSpaceDE w:val="0"/>
        <w:autoSpaceDN w:val="0"/>
        <w:adjustRightInd w:val="0"/>
        <w:spacing w:before="2"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98" w:name="_Toc287627955"/>
      <w:bookmarkStart w:id="99" w:name="_Toc63409412"/>
      <w:r>
        <w:rPr>
          <w:rFonts w:ascii="Calibri" w:eastAsia="黑体" w:hAnsi="Calibri"/>
          <w:bCs/>
          <w:color w:val="000000"/>
          <w:kern w:val="0"/>
          <w:position w:val="-1"/>
          <w:sz w:val="24"/>
          <w:szCs w:val="30"/>
        </w:rPr>
        <w:t>28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工程担保</w:t>
      </w:r>
      <w:bookmarkEnd w:id="98"/>
      <w:bookmarkEnd w:id="99"/>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28.1</w:t>
      </w:r>
    </w:p>
    <w:p w:rsidR="000B3D06" w:rsidRDefault="000B3D06" w:rsidP="000B3D06">
      <w:pPr>
        <w:autoSpaceDE w:val="0"/>
        <w:autoSpaceDN w:val="0"/>
        <w:adjustRightInd w:val="0"/>
        <w:spacing w:before="3"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乙方提供履</w:t>
      </w:r>
      <w:r>
        <w:rPr>
          <w:rFonts w:ascii="宋体" w:hAnsi="Calibri" w:cs="宋体" w:hint="eastAsia"/>
          <w:color w:val="000000"/>
          <w:spacing w:val="1"/>
          <w:kern w:val="0"/>
          <w:sz w:val="18"/>
          <w:szCs w:val="18"/>
        </w:rPr>
        <w:t>约担保</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4"/>
        <w:rPr>
          <w:rFonts w:ascii="宋体" w:hAnsi="Calibri" w:cs="宋体"/>
          <w:color w:val="000000"/>
          <w:kern w:val="0"/>
          <w:sz w:val="24"/>
        </w:rPr>
      </w:pPr>
      <w:r>
        <w:rPr>
          <w:rFonts w:ascii="宋体" w:hAnsi="Calibri" w:cs="宋体" w:hint="eastAsia"/>
          <w:color w:val="000000"/>
          <w:kern w:val="0"/>
          <w:sz w:val="24"/>
        </w:rPr>
        <w:t>为正确履行本合同</w:t>
      </w:r>
      <w:r>
        <w:rPr>
          <w:rFonts w:ascii="宋体" w:hAnsi="Calibri" w:cs="宋体" w:hint="eastAsia"/>
          <w:color w:val="000000"/>
          <w:spacing w:val="-2"/>
          <w:kern w:val="0"/>
          <w:sz w:val="24"/>
        </w:rPr>
        <w:t>，</w:t>
      </w:r>
      <w:r>
        <w:rPr>
          <w:rFonts w:ascii="宋体" w:hAnsi="Calibri" w:cs="宋体" w:hint="eastAsia"/>
          <w:color w:val="000000"/>
          <w:kern w:val="0"/>
          <w:sz w:val="24"/>
        </w:rPr>
        <w:t>甲方应在招标文件中或在签订合同前明确履约担保的有关要求，乙方应按照合同约定时间向甲方提供履约担保。履约担保采用银行保函的形式，提供履约担保所发生的费用由乙方承担。</w:t>
      </w:r>
    </w:p>
    <w:p w:rsidR="000B3D06" w:rsidRDefault="000B3D06" w:rsidP="000B3D06">
      <w:pPr>
        <w:autoSpaceDE w:val="0"/>
        <w:autoSpaceDN w:val="0"/>
        <w:adjustRightInd w:val="0"/>
        <w:spacing w:line="466" w:lineRule="exact"/>
        <w:ind w:right="54"/>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28.2</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7"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履约担保期限</w:t>
      </w:r>
      <w:r>
        <w:rPr>
          <w:rFonts w:ascii="宋体" w:hAnsi="Calibri" w:cs="宋体" w:hint="eastAsia"/>
          <w:color w:val="000000"/>
          <w:spacing w:val="1"/>
          <w:kern w:val="0"/>
          <w:sz w:val="18"/>
          <w:szCs w:val="18"/>
        </w:rPr>
        <w:t>和退还</w:t>
      </w:r>
    </w:p>
    <w:p w:rsidR="000B3D06" w:rsidRDefault="000B3D06" w:rsidP="000B3D06">
      <w:pPr>
        <w:autoSpaceDE w:val="0"/>
        <w:autoSpaceDN w:val="0"/>
        <w:adjustRightInd w:val="0"/>
        <w:spacing w:before="14"/>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履约保证金有效期：乙方应保证其履约担保在甲方颁发工程接收证书前一直有效。甲方应在工程接收证书颁发后</w:t>
      </w:r>
      <w:r>
        <w:rPr>
          <w:rFonts w:ascii="宋体" w:hAnsi="Calibri" w:cs="宋体" w:hint="eastAsia"/>
          <w:color w:val="000000"/>
          <w:kern w:val="0"/>
          <w:sz w:val="24"/>
        </w:rPr>
        <w:t>7</w:t>
      </w:r>
      <w:r>
        <w:rPr>
          <w:rFonts w:ascii="宋体" w:hAnsi="Calibri" w:cs="宋体" w:hint="eastAsia"/>
          <w:color w:val="000000"/>
          <w:kern w:val="0"/>
          <w:sz w:val="24"/>
        </w:rPr>
        <w:t>天内将履约担保退还给乙方。需进行竣工后试验的，乙方应保证其履约担保在竣工后试验通过前一直有效，甲方应在通过竣工验收后</w:t>
      </w:r>
      <w:r>
        <w:rPr>
          <w:rFonts w:ascii="宋体" w:hAnsi="Calibri" w:cs="宋体" w:hint="eastAsia"/>
          <w:color w:val="000000"/>
          <w:kern w:val="0"/>
          <w:sz w:val="24"/>
        </w:rPr>
        <w:t>7</w:t>
      </w:r>
      <w:r>
        <w:rPr>
          <w:rFonts w:ascii="宋体" w:hAnsi="Calibri" w:cs="宋体" w:hint="eastAsia"/>
          <w:color w:val="000000"/>
          <w:kern w:val="0"/>
          <w:sz w:val="24"/>
        </w:rPr>
        <w:t>天内将履约担保退还给乙方。（如工程延期，乙方有义务继续提供履约担保。由于甲方原因导致延期的，继续提供履约担保所需的费用由甲方承担；由于乙方原因导致延期的，继续提供履约担保所需费用由乙方承担）。</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28.3</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7"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向甲方支付</w:t>
      </w:r>
      <w:r>
        <w:rPr>
          <w:rFonts w:ascii="宋体" w:hAnsi="Calibri" w:cs="宋体" w:hint="eastAsia"/>
          <w:color w:val="000000"/>
          <w:spacing w:val="1"/>
          <w:kern w:val="0"/>
          <w:sz w:val="18"/>
          <w:szCs w:val="18"/>
        </w:rPr>
        <w:t>索赔</w:t>
      </w:r>
      <w:r>
        <w:rPr>
          <w:rFonts w:ascii="宋体" w:hAnsi="Calibri" w:cs="宋体" w:hint="eastAsia"/>
          <w:color w:val="000000"/>
          <w:kern w:val="0"/>
          <w:sz w:val="18"/>
          <w:szCs w:val="18"/>
        </w:rPr>
        <w:t>款项</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在对履约担保提出索赔要求之前，应书面通知乙方，说明导致此项索赔的原因，并及时向担保人提出索赔文件。担保人根据担保合同的约定在担保范围内承担担保责任，并无须征得乙方的同意，直接向甲方支付索赔价款。</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28.4</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60" w:bottom="280" w:left="880" w:header="720" w:footer="720" w:gutter="0"/>
          <w:cols w:space="720"/>
        </w:sectPr>
      </w:pPr>
    </w:p>
    <w:p w:rsidR="000B3D06" w:rsidRDefault="000B3D06" w:rsidP="000B3D06">
      <w:pPr>
        <w:autoSpaceDE w:val="0"/>
        <w:autoSpaceDN w:val="0"/>
        <w:adjustRightInd w:val="0"/>
        <w:spacing w:before="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甲方提供支</w:t>
      </w:r>
      <w:r>
        <w:rPr>
          <w:rFonts w:ascii="宋体" w:hAnsi="Calibri" w:cs="宋体" w:hint="eastAsia"/>
          <w:color w:val="000000"/>
          <w:spacing w:val="1"/>
          <w:kern w:val="0"/>
          <w:sz w:val="18"/>
          <w:szCs w:val="18"/>
        </w:rPr>
        <w:t>付担保</w:t>
      </w:r>
    </w:p>
    <w:p w:rsidR="000B3D06" w:rsidRDefault="000B3D06" w:rsidP="000B3D06">
      <w:pPr>
        <w:autoSpaceDE w:val="0"/>
        <w:autoSpaceDN w:val="0"/>
        <w:adjustRightInd w:val="0"/>
        <w:spacing w:before="67" w:line="300" w:lineRule="auto"/>
        <w:ind w:right="54"/>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乙方按照第</w:t>
      </w:r>
      <w:r>
        <w:rPr>
          <w:rFonts w:ascii="Calibri" w:hAnsi="Calibri"/>
          <w:color w:val="000000"/>
          <w:kern w:val="0"/>
          <w:sz w:val="24"/>
        </w:rPr>
        <w:t xml:space="preserve">28.1 </w:t>
      </w:r>
      <w:r>
        <w:rPr>
          <w:rFonts w:ascii="宋体" w:hAnsi="Calibri" w:cs="宋体" w:hint="eastAsia"/>
          <w:color w:val="000000"/>
          <w:kern w:val="0"/>
          <w:sz w:val="24"/>
        </w:rPr>
        <w:t>款的要求提交了履约担保</w:t>
      </w:r>
      <w:r>
        <w:rPr>
          <w:rFonts w:ascii="宋体" w:hAnsi="Calibri" w:cs="宋体" w:hint="eastAsia"/>
          <w:color w:val="000000"/>
          <w:spacing w:val="-62"/>
          <w:kern w:val="0"/>
          <w:sz w:val="24"/>
        </w:rPr>
        <w:t>，</w:t>
      </w:r>
      <w:r>
        <w:rPr>
          <w:rFonts w:ascii="宋体" w:hAnsi="Calibri" w:cs="宋体" w:hint="eastAsia"/>
          <w:color w:val="000000"/>
          <w:kern w:val="0"/>
          <w:sz w:val="24"/>
        </w:rPr>
        <w:t>甲方应按照合同约定时间向承包人提交与履约担保等值的支付担保。支付担保采用银行保函的形式，提供支付保</w:t>
      </w:r>
    </w:p>
    <w:p w:rsidR="000B3D06" w:rsidRDefault="000B3D06" w:rsidP="000B3D06">
      <w:pPr>
        <w:autoSpaceDE w:val="0"/>
        <w:autoSpaceDN w:val="0"/>
        <w:adjustRightInd w:val="0"/>
        <w:spacing w:before="67" w:line="300" w:lineRule="auto"/>
        <w:ind w:right="54"/>
        <w:jc w:val="left"/>
        <w:rPr>
          <w:rFonts w:ascii="宋体" w:hAnsi="Calibri" w:cs="宋体"/>
          <w:color w:val="000000"/>
          <w:kern w:val="0"/>
          <w:sz w:val="24"/>
        </w:rPr>
        <w:sectPr w:rsidR="000B3D06">
          <w:type w:val="continuous"/>
          <w:pgSz w:w="11920" w:h="16840"/>
          <w:pgMar w:top="1560" w:right="760" w:bottom="280" w:left="880" w:header="720" w:footer="720" w:gutter="0"/>
          <w:cols w:num="2" w:space="720" w:equalWidth="0">
            <w:col w:w="1272" w:space="488"/>
            <w:col w:w="852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函所发生的费用由甲方承担。</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10065"/>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28.5</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740" w:bottom="280" w:left="880" w:header="720" w:footer="720" w:gutter="0"/>
          <w:cols w:space="720"/>
        </w:sectPr>
      </w:pPr>
    </w:p>
    <w:p w:rsidR="000B3D06" w:rsidRDefault="000B3D06" w:rsidP="000B3D06">
      <w:pPr>
        <w:autoSpaceDE w:val="0"/>
        <w:autoSpaceDN w:val="0"/>
        <w:adjustRightInd w:val="0"/>
        <w:spacing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支付担保期限</w:t>
      </w:r>
      <w:r>
        <w:rPr>
          <w:rFonts w:ascii="宋体" w:hAnsi="Calibri" w:cs="宋体" w:hint="eastAsia"/>
          <w:color w:val="000000"/>
          <w:spacing w:val="1"/>
          <w:kern w:val="0"/>
          <w:sz w:val="18"/>
          <w:szCs w:val="18"/>
        </w:rPr>
        <w:t>和退还</w:t>
      </w:r>
    </w:p>
    <w:p w:rsidR="000B3D06" w:rsidRDefault="000B3D06" w:rsidP="000B3D06">
      <w:pPr>
        <w:autoSpaceDE w:val="0"/>
        <w:autoSpaceDN w:val="0"/>
        <w:adjustRightInd w:val="0"/>
        <w:spacing w:before="14" w:line="466" w:lineRule="exact"/>
        <w:ind w:right="18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支付担保的有效期，是从提供支付担保之日起至甲方根据本合同约定支付完除质量保证金以外的全部款项之日止。乙方应在担保有效期满后的</w:t>
      </w:r>
      <w:r>
        <w:rPr>
          <w:rFonts w:ascii="Calibri" w:hAnsi="Calibri"/>
          <w:color w:val="000000"/>
          <w:kern w:val="0"/>
          <w:sz w:val="24"/>
        </w:rPr>
        <w:t xml:space="preserve">14 </w:t>
      </w:r>
      <w:r>
        <w:rPr>
          <w:rFonts w:ascii="宋体" w:hAnsi="Calibri" w:cs="宋体" w:hint="eastAsia"/>
          <w:color w:val="000000"/>
          <w:kern w:val="0"/>
          <w:sz w:val="24"/>
        </w:rPr>
        <w:t>天内将此担保退还给甲方。</w:t>
      </w:r>
    </w:p>
    <w:p w:rsidR="000B3D06" w:rsidRDefault="000B3D06" w:rsidP="000B3D06">
      <w:pPr>
        <w:autoSpaceDE w:val="0"/>
        <w:autoSpaceDN w:val="0"/>
        <w:adjustRightInd w:val="0"/>
        <w:spacing w:before="14" w:line="466" w:lineRule="exact"/>
        <w:ind w:right="189"/>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28.6</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4"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向乙方支付</w:t>
      </w:r>
      <w:r>
        <w:rPr>
          <w:rFonts w:ascii="宋体" w:hAnsi="Calibri" w:cs="宋体" w:hint="eastAsia"/>
          <w:color w:val="000000"/>
          <w:spacing w:val="1"/>
          <w:kern w:val="0"/>
          <w:sz w:val="18"/>
          <w:szCs w:val="18"/>
        </w:rPr>
        <w:t>索赔</w:t>
      </w:r>
      <w:r>
        <w:rPr>
          <w:rFonts w:ascii="宋体" w:hAnsi="Calibri" w:cs="宋体" w:hint="eastAsia"/>
          <w:color w:val="000000"/>
          <w:kern w:val="0"/>
          <w:sz w:val="18"/>
          <w:szCs w:val="18"/>
        </w:rPr>
        <w:t>款项</w:t>
      </w:r>
    </w:p>
    <w:p w:rsidR="000B3D06" w:rsidRDefault="000B3D06" w:rsidP="000B3D06">
      <w:pPr>
        <w:autoSpaceDE w:val="0"/>
        <w:autoSpaceDN w:val="0"/>
        <w:adjustRightInd w:val="0"/>
        <w:spacing w:before="14" w:line="466" w:lineRule="exact"/>
        <w:ind w:right="74"/>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在对支付担保提出索赔要求之前，应书面通知甲方和造价工程师，说明导致此项索赔的原因，并及时向担保人提出索赔文件。担保人根据担保合同的约定在担保范围内承担担保责任，并无须征得甲方的同意，直接向乙方支付索赔款额。</w:t>
      </w:r>
    </w:p>
    <w:p w:rsidR="000B3D06" w:rsidRDefault="000B3D06" w:rsidP="000B3D06">
      <w:pPr>
        <w:autoSpaceDE w:val="0"/>
        <w:autoSpaceDN w:val="0"/>
        <w:adjustRightInd w:val="0"/>
        <w:spacing w:before="14" w:line="466" w:lineRule="exact"/>
        <w:ind w:right="74"/>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28.7</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9"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双方延长担保</w:t>
      </w:r>
      <w:r>
        <w:rPr>
          <w:rFonts w:ascii="宋体" w:hAnsi="Calibri" w:cs="宋体" w:hint="eastAsia"/>
          <w:color w:val="000000"/>
          <w:spacing w:val="1"/>
          <w:kern w:val="0"/>
          <w:sz w:val="18"/>
          <w:szCs w:val="18"/>
        </w:rPr>
        <w:t>期限</w:t>
      </w:r>
    </w:p>
    <w:p w:rsidR="000B3D06" w:rsidRDefault="000B3D06" w:rsidP="000B3D06">
      <w:pPr>
        <w:autoSpaceDE w:val="0"/>
        <w:autoSpaceDN w:val="0"/>
        <w:adjustRightInd w:val="0"/>
        <w:spacing w:before="14" w:line="466" w:lineRule="exact"/>
        <w:ind w:right="67"/>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合同双方当事人均应确保合同工程担保有效期符合工期合理顺延的要求</w:t>
      </w:r>
      <w:r>
        <w:rPr>
          <w:rFonts w:ascii="宋体" w:hAnsi="Calibri" w:cs="宋体" w:hint="eastAsia"/>
          <w:color w:val="000000"/>
          <w:spacing w:val="-2"/>
          <w:kern w:val="0"/>
          <w:sz w:val="24"/>
        </w:rPr>
        <w:t>。</w:t>
      </w:r>
      <w:r>
        <w:rPr>
          <w:rFonts w:ascii="宋体" w:hAnsi="Calibri" w:cs="宋体" w:hint="eastAsia"/>
          <w:color w:val="000000"/>
          <w:kern w:val="0"/>
          <w:sz w:val="24"/>
        </w:rPr>
        <w:t>若合同</w:t>
      </w:r>
      <w:r>
        <w:rPr>
          <w:rFonts w:ascii="宋体" w:hAnsi="Calibri" w:cs="宋体" w:hint="eastAsia"/>
          <w:color w:val="000000"/>
          <w:spacing w:val="7"/>
          <w:kern w:val="0"/>
          <w:sz w:val="24"/>
        </w:rPr>
        <w:t>一方当事人未能保证延长担保有效期，另一方当事人可向其索赔担保的全部金</w:t>
      </w:r>
      <w:r>
        <w:rPr>
          <w:rFonts w:ascii="宋体" w:hAnsi="Calibri" w:cs="宋体" w:hint="eastAsia"/>
          <w:color w:val="000000"/>
          <w:kern w:val="0"/>
          <w:sz w:val="24"/>
        </w:rPr>
        <w:t>额。</w:t>
      </w:r>
    </w:p>
    <w:p w:rsidR="000B3D06" w:rsidRDefault="000B3D06" w:rsidP="000B3D06">
      <w:pPr>
        <w:autoSpaceDE w:val="0"/>
        <w:autoSpaceDN w:val="0"/>
        <w:adjustRightInd w:val="0"/>
        <w:spacing w:before="14" w:line="466" w:lineRule="exact"/>
        <w:ind w:right="67"/>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4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28.8</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87936" behindDoc="1" locked="0" layoutInCell="0" allowOverlap="1" wp14:anchorId="390CA310" wp14:editId="34D86D5D">
                <wp:simplePos x="0" y="0"/>
                <wp:positionH relativeFrom="page">
                  <wp:posOffset>1715135</wp:posOffset>
                </wp:positionH>
                <wp:positionV relativeFrom="paragraph">
                  <wp:posOffset>727710</wp:posOffset>
                </wp:positionV>
                <wp:extent cx="5180965" cy="0"/>
                <wp:effectExtent l="0" t="0" r="0" b="0"/>
                <wp:wrapNone/>
                <wp:docPr id="66" name="任意多边形 66"/>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C909BCA" id="任意多边形 66" o:spid="_x0000_s1026" style="position:absolute;left:0;text-align:left;margin-left:135.05pt;margin-top:57.3pt;width:407.95pt;height:0;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spacing w:val="1"/>
          <w:kern w:val="0"/>
          <w:sz w:val="18"/>
          <w:szCs w:val="18"/>
        </w:rPr>
        <w:t>约定</w:t>
      </w:r>
      <w:r>
        <w:rPr>
          <w:rFonts w:ascii="宋体" w:hAnsi="Calibri" w:cs="宋体" w:hint="eastAsia"/>
          <w:color w:val="000000"/>
          <w:kern w:val="0"/>
          <w:sz w:val="18"/>
          <w:szCs w:val="18"/>
        </w:rPr>
        <w:t>担</w:t>
      </w:r>
      <w:r>
        <w:rPr>
          <w:rFonts w:ascii="宋体" w:hAnsi="Calibri" w:cs="宋体" w:hint="eastAsia"/>
          <w:color w:val="000000"/>
          <w:spacing w:val="1"/>
          <w:kern w:val="0"/>
          <w:sz w:val="18"/>
          <w:szCs w:val="18"/>
        </w:rPr>
        <w:t>保</w:t>
      </w:r>
      <w:r>
        <w:rPr>
          <w:rFonts w:ascii="宋体" w:hAnsi="Calibri" w:cs="宋体" w:hint="eastAsia"/>
          <w:color w:val="000000"/>
          <w:kern w:val="0"/>
          <w:sz w:val="18"/>
          <w:szCs w:val="18"/>
        </w:rPr>
        <w:t>事项</w:t>
      </w:r>
    </w:p>
    <w:p w:rsidR="000B3D06" w:rsidRDefault="000B3D06" w:rsidP="000B3D06">
      <w:pPr>
        <w:autoSpaceDE w:val="0"/>
        <w:autoSpaceDN w:val="0"/>
        <w:adjustRightInd w:val="0"/>
        <w:spacing w:before="14" w:line="466" w:lineRule="exact"/>
        <w:ind w:right="74"/>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合同双方当事人在专用条款中约定担保内容、方式和责任等事项，并签订担保合同，作为本合同附件。</w:t>
      </w:r>
    </w:p>
    <w:p w:rsidR="000B3D06" w:rsidRDefault="000B3D06" w:rsidP="000B3D06">
      <w:pPr>
        <w:autoSpaceDE w:val="0"/>
        <w:autoSpaceDN w:val="0"/>
        <w:adjustRightInd w:val="0"/>
        <w:spacing w:before="14" w:line="466" w:lineRule="exact"/>
        <w:ind w:right="74"/>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189" w:space="571"/>
            <w:col w:w="854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00" w:name="_Toc63409413"/>
      <w:bookmarkStart w:id="101" w:name="_Toc287627956"/>
      <w:r>
        <w:rPr>
          <w:rFonts w:ascii="Calibri" w:eastAsia="黑体" w:hAnsi="Calibri"/>
          <w:bCs/>
          <w:color w:val="000000"/>
          <w:kern w:val="0"/>
          <w:position w:val="-1"/>
          <w:sz w:val="24"/>
          <w:szCs w:val="30"/>
        </w:rPr>
        <w:t>29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甲方风险</w:t>
      </w:r>
      <w:bookmarkEnd w:id="100"/>
      <w:bookmarkEnd w:id="101"/>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29.1</w:t>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甲方承担风</w:t>
      </w:r>
      <w:r>
        <w:rPr>
          <w:rFonts w:ascii="宋体" w:hAnsi="Calibri" w:cs="宋体" w:hint="eastAsia"/>
          <w:color w:val="000000"/>
          <w:kern w:val="0"/>
          <w:sz w:val="18"/>
          <w:szCs w:val="18"/>
        </w:rPr>
        <w:t>险</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甲方应承担本合同中规定应由甲方承担的风险。</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272" w:space="488"/>
            <w:col w:w="8540"/>
          </w:cols>
        </w:sectPr>
      </w:pPr>
    </w:p>
    <w:p w:rsidR="000B3D06" w:rsidRDefault="000B3D06" w:rsidP="000B3D06">
      <w:pPr>
        <w:autoSpaceDE w:val="0"/>
        <w:autoSpaceDN w:val="0"/>
        <w:adjustRightInd w:val="0"/>
        <w:spacing w:before="4"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1004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29.2</w:t>
      </w:r>
      <w:r>
        <w:rPr>
          <w:rFonts w:ascii="Calibri" w:hAnsi="Calibri"/>
          <w:color w:val="000000"/>
          <w:kern w:val="0"/>
          <w:position w:val="-1"/>
          <w:sz w:val="24"/>
        </w:rPr>
        <w:tab/>
      </w:r>
    </w:p>
    <w:p w:rsidR="000B3D06" w:rsidRDefault="000B3D06" w:rsidP="000B3D06">
      <w:pPr>
        <w:tabs>
          <w:tab w:val="left" w:pos="800"/>
          <w:tab w:val="left" w:pos="1004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740" w:bottom="280" w:left="880" w:header="720" w:footer="720" w:gutter="0"/>
          <w:cols w:space="720"/>
        </w:sectPr>
      </w:pPr>
    </w:p>
    <w:p w:rsidR="000B3D06" w:rsidRDefault="000B3D06" w:rsidP="000B3D06">
      <w:pPr>
        <w:autoSpaceDE w:val="0"/>
        <w:autoSpaceDN w:val="0"/>
        <w:adjustRightInd w:val="0"/>
        <w:spacing w:before="15"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甲方风险</w:t>
      </w:r>
    </w:p>
    <w:p w:rsidR="000B3D06" w:rsidRDefault="000B3D06" w:rsidP="000B3D06">
      <w:pPr>
        <w:autoSpaceDE w:val="0"/>
        <w:autoSpaceDN w:val="0"/>
        <w:adjustRightInd w:val="0"/>
        <w:spacing w:before="67"/>
        <w:ind w:left="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自开工之日起至颁发工程接收证书之日止，甲方风险包括但不限于：</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0" w:lineRule="auto"/>
        <w:ind w:right="310" w:firstLine="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由于永久工程本身或施工而不可避免造成的财产（除工程本身、材料和工程设备和施工设备外）损失或损坏；</w:t>
      </w:r>
    </w:p>
    <w:p w:rsidR="000B3D06" w:rsidRDefault="000B3D06" w:rsidP="000B3D06">
      <w:pPr>
        <w:autoSpaceDE w:val="0"/>
        <w:autoSpaceDN w:val="0"/>
        <w:adjustRightInd w:val="0"/>
        <w:spacing w:before="52" w:line="300" w:lineRule="auto"/>
        <w:ind w:right="310" w:firstLine="1"/>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由于甲方工作人员及其相关人员（除乙方外）的疏忽或违规造成的人员伤亡、财产损失或损坏；</w:t>
      </w:r>
    </w:p>
    <w:p w:rsidR="000B3D06" w:rsidRDefault="000B3D06" w:rsidP="000B3D06">
      <w:pPr>
        <w:autoSpaceDE w:val="0"/>
        <w:autoSpaceDN w:val="0"/>
        <w:adjustRightInd w:val="0"/>
        <w:spacing w:before="52"/>
        <w:ind w:left="2"/>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由于甲方提前使用或占用永久工程或其部分造成的损失或损坏；</w:t>
      </w:r>
    </w:p>
    <w:p w:rsidR="000B3D06" w:rsidRDefault="000B3D06" w:rsidP="000B3D06">
      <w:pPr>
        <w:autoSpaceDE w:val="0"/>
        <w:autoSpaceDN w:val="0"/>
        <w:adjustRightInd w:val="0"/>
        <w:spacing w:before="52"/>
        <w:ind w:left="2"/>
        <w:jc w:val="left"/>
        <w:rPr>
          <w:rFonts w:ascii="宋体" w:hAnsi="Calibri" w:cs="宋体"/>
          <w:color w:val="000000"/>
          <w:kern w:val="0"/>
          <w:sz w:val="24"/>
        </w:rPr>
        <w:sectPr w:rsidR="000B3D06">
          <w:type w:val="continuous"/>
          <w:pgSz w:w="11920" w:h="16840"/>
          <w:pgMar w:top="1560" w:right="740" w:bottom="280" w:left="880" w:header="720" w:footer="720" w:gutter="0"/>
          <w:cols w:num="2" w:space="720" w:equalWidth="0">
            <w:col w:w="1010" w:space="750"/>
            <w:col w:w="8540"/>
          </w:cols>
        </w:sectPr>
      </w:pPr>
    </w:p>
    <w:p w:rsidR="000B3D06" w:rsidRDefault="000B3D06" w:rsidP="000B3D06">
      <w:pPr>
        <w:autoSpaceDE w:val="0"/>
        <w:autoSpaceDN w:val="0"/>
        <w:adjustRightInd w:val="0"/>
        <w:spacing w:line="352" w:lineRule="exact"/>
        <w:ind w:left="1761"/>
        <w:jc w:val="left"/>
        <w:rPr>
          <w:rFonts w:ascii="宋体" w:hAnsi="Calibri" w:cs="宋体"/>
          <w:color w:val="000000"/>
          <w:kern w:val="0"/>
          <w:sz w:val="24"/>
        </w:rPr>
      </w:pPr>
      <w:r>
        <w:rPr>
          <w:rFonts w:ascii="Calibri" w:hAnsi="Calibri"/>
          <w:color w:val="000000"/>
          <w:kern w:val="0"/>
          <w:position w:val="-2"/>
          <w:sz w:val="24"/>
        </w:rPr>
        <w:lastRenderedPageBreak/>
        <w:t xml:space="preserve">(4)  </w:t>
      </w:r>
      <w:r>
        <w:rPr>
          <w:rFonts w:ascii="宋体" w:hAnsi="Calibri" w:cs="宋体" w:hint="eastAsia"/>
          <w:color w:val="000000"/>
          <w:kern w:val="0"/>
          <w:position w:val="-2"/>
          <w:sz w:val="24"/>
        </w:rPr>
        <w:t>由于甲方提供或甲方负责的设计造成的对永久工程、材料和工程设备</w:t>
      </w:r>
    </w:p>
    <w:p w:rsidR="000B3D06" w:rsidRDefault="000B3D06" w:rsidP="000B3D06">
      <w:pPr>
        <w:autoSpaceDE w:val="0"/>
        <w:autoSpaceDN w:val="0"/>
        <w:adjustRightInd w:val="0"/>
        <w:spacing w:before="94"/>
        <w:ind w:left="1760"/>
        <w:jc w:val="left"/>
        <w:rPr>
          <w:rFonts w:ascii="宋体" w:hAnsi="Calibri" w:cs="宋体"/>
          <w:color w:val="000000"/>
          <w:kern w:val="0"/>
          <w:sz w:val="24"/>
        </w:rPr>
      </w:pPr>
      <w:r>
        <w:rPr>
          <w:rFonts w:ascii="宋体" w:hAnsi="Calibri" w:cs="宋体" w:hint="eastAsia"/>
          <w:color w:val="000000"/>
          <w:kern w:val="0"/>
          <w:sz w:val="24"/>
        </w:rPr>
        <w:t>和施工设备的损失或损害；</w:t>
      </w:r>
    </w:p>
    <w:p w:rsidR="000B3D06" w:rsidRDefault="000B3D06" w:rsidP="000B3D06">
      <w:pPr>
        <w:autoSpaceDE w:val="0"/>
        <w:autoSpaceDN w:val="0"/>
        <w:adjustRightInd w:val="0"/>
        <w:spacing w:before="35" w:line="450" w:lineRule="atLeast"/>
        <w:ind w:left="1760" w:right="170" w:firstLine="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8960" behindDoc="1" locked="0" layoutInCell="0" allowOverlap="1" wp14:anchorId="6DE84660" wp14:editId="02E0B68F">
                <wp:simplePos x="0" y="0"/>
                <wp:positionH relativeFrom="page">
                  <wp:posOffset>1715135</wp:posOffset>
                </wp:positionH>
                <wp:positionV relativeFrom="paragraph">
                  <wp:posOffset>875030</wp:posOffset>
                </wp:positionV>
                <wp:extent cx="5180965" cy="0"/>
                <wp:effectExtent l="0" t="0" r="0" b="0"/>
                <wp:wrapNone/>
                <wp:docPr id="65" name="任意多边形 65"/>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C865FDD" id="任意多边形 65" o:spid="_x0000_s1026" style="position:absolute;left:0;text-align:left;margin-left:135.05pt;margin-top:68.9pt;width:407.95pt;height:0;z-index:-25162752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iZjg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" o:allowincell="f" path="m,l8159,e" filled="f" strokeweight=".7pt">
                <v:path arrowok="t" o:connecttype="custom" o:connectlocs="0,0;5180330,0" o:connectangles="0,0"/>
                <w10:wrap anchorx="page"/>
              </v:shape>
            </w:pict>
          </mc:Fallback>
        </mc:AlternateContent>
      </w:r>
      <w:r>
        <w:rPr>
          <w:rFonts w:ascii="Calibri" w:hAnsi="Calibri"/>
          <w:color w:val="000000"/>
          <w:kern w:val="0"/>
          <w:sz w:val="24"/>
        </w:rPr>
        <w:t xml:space="preserve">(5)  </w:t>
      </w:r>
      <w:r>
        <w:rPr>
          <w:rFonts w:ascii="宋体" w:hAnsi="Calibri" w:cs="宋体" w:hint="eastAsia"/>
          <w:color w:val="000000"/>
          <w:kern w:val="0"/>
          <w:sz w:val="24"/>
        </w:rPr>
        <w:t>由于地质、邻近建筑物、古树名木和物价上涨等非乙方原因造成施工过程中费用的增加。</w:t>
      </w:r>
    </w:p>
    <w:p w:rsidR="000B3D06" w:rsidRDefault="000B3D06" w:rsidP="000B3D06">
      <w:pPr>
        <w:autoSpaceDE w:val="0"/>
        <w:autoSpaceDN w:val="0"/>
        <w:adjustRightInd w:val="0"/>
        <w:spacing w:before="1"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02" w:name="_Toc287627957"/>
      <w:bookmarkStart w:id="103" w:name="_Toc63409414"/>
      <w:r>
        <w:rPr>
          <w:rFonts w:ascii="Calibri" w:eastAsia="黑体" w:hAnsi="Calibri"/>
          <w:bCs/>
          <w:color w:val="000000"/>
          <w:kern w:val="0"/>
          <w:position w:val="-1"/>
          <w:sz w:val="24"/>
          <w:szCs w:val="30"/>
        </w:rPr>
        <w:t>30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乙方风险</w:t>
      </w:r>
      <w:bookmarkEnd w:id="102"/>
      <w:bookmarkEnd w:id="10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30.1</w:t>
      </w:r>
    </w:p>
    <w:p w:rsidR="000B3D06" w:rsidRDefault="000B3D06" w:rsidP="000B3D06">
      <w:pPr>
        <w:autoSpaceDE w:val="0"/>
        <w:autoSpaceDN w:val="0"/>
        <w:adjustRightInd w:val="0"/>
        <w:spacing w:before="2" w:line="110" w:lineRule="exact"/>
        <w:jc w:val="left"/>
        <w:rPr>
          <w:rFonts w:ascii="Calibri" w:hAnsi="Calibri"/>
          <w:color w:val="000000"/>
          <w:kern w:val="0"/>
          <w:sz w:val="11"/>
          <w:szCs w:val="11"/>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乙方承</w:t>
      </w:r>
      <w:r>
        <w:rPr>
          <w:rFonts w:ascii="宋体" w:hAnsi="Calibri" w:cs="宋体" w:hint="eastAsia"/>
          <w:color w:val="000000"/>
          <w:kern w:val="0"/>
          <w:sz w:val="18"/>
          <w:szCs w:val="18"/>
        </w:rPr>
        <w:t>担风险</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乙方应承担本合同中规定应由乙方承担的风险。</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2"/>
            <w:col w:w="8399"/>
          </w:cols>
        </w:sectPr>
      </w:pP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30.2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乙方风险</w:t>
      </w:r>
    </w:p>
    <w:p w:rsidR="000B3D06" w:rsidRDefault="000B3D06" w:rsidP="000B3D06">
      <w:pPr>
        <w:autoSpaceDE w:val="0"/>
        <w:autoSpaceDN w:val="0"/>
        <w:adjustRightInd w:val="0"/>
        <w:spacing w:before="67"/>
        <w:ind w:left="2"/>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自开工之日起直到颁发工程接收证书之日止，乙方风险为：除第</w:t>
      </w:r>
      <w:r>
        <w:rPr>
          <w:rFonts w:ascii="Calibri" w:hAnsi="Calibri"/>
          <w:color w:val="000000"/>
          <w:kern w:val="0"/>
          <w:sz w:val="24"/>
        </w:rPr>
        <w:t>29</w:t>
      </w:r>
      <w:r>
        <w:rPr>
          <w:rFonts w:ascii="宋体" w:hAnsi="Calibri" w:cs="宋体" w:hint="eastAsia"/>
          <w:color w:val="000000"/>
          <w:kern w:val="0"/>
          <w:sz w:val="24"/>
        </w:rPr>
        <w:t>条和第</w:t>
      </w:r>
    </w:p>
    <w:p w:rsidR="000B3D06" w:rsidRDefault="000B3D06" w:rsidP="000B3D06">
      <w:pPr>
        <w:autoSpaceDE w:val="0"/>
        <w:autoSpaceDN w:val="0"/>
        <w:adjustRightInd w:val="0"/>
        <w:spacing w:before="16" w:line="450" w:lineRule="atLeast"/>
        <w:ind w:right="171"/>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89984" behindDoc="1" locked="0" layoutInCell="0" allowOverlap="1" wp14:anchorId="01C82BCC" wp14:editId="7744EC27">
                <wp:simplePos x="0" y="0"/>
                <wp:positionH relativeFrom="page">
                  <wp:posOffset>1715135</wp:posOffset>
                </wp:positionH>
                <wp:positionV relativeFrom="paragraph">
                  <wp:posOffset>862965</wp:posOffset>
                </wp:positionV>
                <wp:extent cx="5180965" cy="0"/>
                <wp:effectExtent l="0" t="0" r="0" b="0"/>
                <wp:wrapNone/>
                <wp:docPr id="64" name="任意多边形 64"/>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CD2DA4C" id="任意多边形 64" o:spid="_x0000_s1026" style="position:absolute;left:0;text-align:left;margin-left:135.05pt;margin-top:67.95pt;width:407.95pt;height:0;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" o:allowincell="f" path="m,l8159,e" filled="f" strokeweight=".7pt">
                <v:path arrowok="t" o:connecttype="custom" o:connectlocs="0,0;5180330,0" o:connectangles="0,0"/>
                <w10:wrap anchorx="page"/>
              </v:shape>
            </w:pict>
          </mc:Fallback>
        </mc:AlternateContent>
      </w:r>
      <w:r>
        <w:rPr>
          <w:rFonts w:ascii="Calibri" w:hAnsi="Calibri"/>
          <w:color w:val="000000"/>
          <w:kern w:val="0"/>
          <w:sz w:val="24"/>
        </w:rPr>
        <w:t xml:space="preserve">31 </w:t>
      </w:r>
      <w:r>
        <w:rPr>
          <w:rFonts w:ascii="宋体" w:hAnsi="Calibri" w:cs="宋体" w:hint="eastAsia"/>
          <w:color w:val="000000"/>
          <w:kern w:val="0"/>
          <w:sz w:val="24"/>
        </w:rPr>
        <w:t>条以外的人员伤亡以及财</w:t>
      </w:r>
      <w:r>
        <w:rPr>
          <w:rFonts w:ascii="宋体" w:hAnsi="Calibri" w:cs="宋体" w:hint="eastAsia"/>
          <w:color w:val="000000"/>
          <w:spacing w:val="-20"/>
          <w:kern w:val="0"/>
          <w:sz w:val="24"/>
        </w:rPr>
        <w:t>产</w:t>
      </w:r>
      <w:r>
        <w:rPr>
          <w:rFonts w:ascii="宋体" w:hAnsi="Calibri" w:cs="宋体" w:hint="eastAsia"/>
          <w:color w:val="000000"/>
          <w:kern w:val="0"/>
          <w:sz w:val="24"/>
        </w:rPr>
        <w:t>（包括但不限于合同工程</w:t>
      </w:r>
      <w:r>
        <w:rPr>
          <w:rFonts w:ascii="宋体" w:hAnsi="Calibri" w:cs="宋体" w:hint="eastAsia"/>
          <w:color w:val="000000"/>
          <w:spacing w:val="-20"/>
          <w:kern w:val="0"/>
          <w:sz w:val="24"/>
        </w:rPr>
        <w:t>、</w:t>
      </w:r>
      <w:r>
        <w:rPr>
          <w:rFonts w:ascii="宋体" w:hAnsi="Calibri" w:cs="宋体" w:hint="eastAsia"/>
          <w:color w:val="000000"/>
          <w:kern w:val="0"/>
          <w:sz w:val="24"/>
        </w:rPr>
        <w:t>材料</w:t>
      </w:r>
      <w:r>
        <w:rPr>
          <w:rFonts w:ascii="宋体" w:hAnsi="Calibri" w:cs="宋体" w:hint="eastAsia"/>
          <w:color w:val="000000"/>
          <w:spacing w:val="-20"/>
          <w:kern w:val="0"/>
          <w:sz w:val="24"/>
        </w:rPr>
        <w:t>、</w:t>
      </w:r>
      <w:r>
        <w:rPr>
          <w:rFonts w:ascii="宋体" w:hAnsi="Calibri" w:cs="宋体" w:hint="eastAsia"/>
          <w:color w:val="000000"/>
          <w:kern w:val="0"/>
          <w:sz w:val="24"/>
        </w:rPr>
        <w:t>工程设备和施工设备）的损失或损坏。</w:t>
      </w:r>
    </w:p>
    <w:p w:rsidR="000B3D06" w:rsidRDefault="000B3D06" w:rsidP="000B3D06">
      <w:pPr>
        <w:autoSpaceDE w:val="0"/>
        <w:autoSpaceDN w:val="0"/>
        <w:adjustRightInd w:val="0"/>
        <w:spacing w:before="16" w:line="450" w:lineRule="atLeas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before="9"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04" w:name="_Toc287627958"/>
      <w:bookmarkStart w:id="105" w:name="_Toc63409415"/>
      <w:r>
        <w:rPr>
          <w:rFonts w:ascii="Calibri" w:eastAsia="黑体" w:hAnsi="Calibri"/>
          <w:bCs/>
          <w:color w:val="000000"/>
          <w:kern w:val="0"/>
          <w:position w:val="-1"/>
          <w:sz w:val="24"/>
          <w:szCs w:val="30"/>
        </w:rPr>
        <w:t>31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不可抗力</w:t>
      </w:r>
      <w:bookmarkEnd w:id="104"/>
      <w:bookmarkEnd w:id="105"/>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31.1</w:t>
      </w:r>
    </w:p>
    <w:p w:rsidR="000B3D06" w:rsidRDefault="000B3D06" w:rsidP="000B3D06">
      <w:pPr>
        <w:autoSpaceDE w:val="0"/>
        <w:autoSpaceDN w:val="0"/>
        <w:adjustRightInd w:val="0"/>
        <w:spacing w:before="3"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不可</w:t>
      </w:r>
      <w:r>
        <w:rPr>
          <w:rFonts w:ascii="宋体" w:hAnsi="Calibri" w:cs="宋体" w:hint="eastAsia"/>
          <w:color w:val="000000"/>
          <w:kern w:val="0"/>
          <w:sz w:val="18"/>
          <w:szCs w:val="18"/>
        </w:rPr>
        <w:t>抗</w:t>
      </w:r>
      <w:r>
        <w:rPr>
          <w:rFonts w:ascii="宋体" w:hAnsi="Calibri" w:cs="宋体" w:hint="eastAsia"/>
          <w:color w:val="000000"/>
          <w:spacing w:val="1"/>
          <w:kern w:val="0"/>
          <w:sz w:val="18"/>
          <w:szCs w:val="18"/>
        </w:rPr>
        <w:t>力</w:t>
      </w:r>
      <w:r>
        <w:rPr>
          <w:rFonts w:ascii="宋体" w:hAnsi="Calibri" w:cs="宋体" w:hint="eastAsia"/>
          <w:color w:val="000000"/>
          <w:kern w:val="0"/>
          <w:sz w:val="18"/>
          <w:szCs w:val="18"/>
        </w:rPr>
        <w:t>因素</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51"/>
        <w:jc w:val="left"/>
        <w:rPr>
          <w:rFonts w:ascii="宋体" w:hAnsi="Calibri" w:cs="宋体"/>
          <w:color w:val="000000"/>
          <w:kern w:val="0"/>
          <w:sz w:val="24"/>
        </w:rPr>
      </w:pPr>
      <w:r>
        <w:rPr>
          <w:rFonts w:ascii="宋体" w:hAnsi="Calibri" w:cs="宋体" w:hint="eastAsia"/>
          <w:color w:val="000000"/>
          <w:kern w:val="0"/>
          <w:sz w:val="24"/>
        </w:rPr>
        <w:t>不可抗力包括因战争</w:t>
      </w:r>
      <w:r>
        <w:rPr>
          <w:rFonts w:ascii="宋体" w:hAnsi="Calibri" w:cs="宋体" w:hint="eastAsia"/>
          <w:color w:val="000000"/>
          <w:spacing w:val="-48"/>
          <w:kern w:val="0"/>
          <w:sz w:val="24"/>
        </w:rPr>
        <w:t>、</w:t>
      </w:r>
      <w:r>
        <w:rPr>
          <w:rFonts w:ascii="宋体" w:hAnsi="Calibri" w:cs="宋体" w:hint="eastAsia"/>
          <w:color w:val="000000"/>
          <w:kern w:val="0"/>
          <w:sz w:val="24"/>
        </w:rPr>
        <w:t>敌对行</w:t>
      </w:r>
      <w:r>
        <w:rPr>
          <w:rFonts w:ascii="宋体" w:hAnsi="Calibri" w:cs="宋体" w:hint="eastAsia"/>
          <w:color w:val="000000"/>
          <w:spacing w:val="-48"/>
          <w:kern w:val="0"/>
          <w:sz w:val="24"/>
        </w:rPr>
        <w:t>动</w:t>
      </w:r>
      <w:r>
        <w:rPr>
          <w:rFonts w:ascii="宋体" w:hAnsi="Calibri" w:cs="宋体" w:hint="eastAsia"/>
          <w:color w:val="000000"/>
          <w:kern w:val="0"/>
          <w:sz w:val="24"/>
        </w:rPr>
        <w:t>（无论是否宣战</w:t>
      </w:r>
      <w:r>
        <w:rPr>
          <w:rFonts w:ascii="宋体" w:hAnsi="Calibri" w:cs="宋体" w:hint="eastAsia"/>
          <w:color w:val="000000"/>
          <w:spacing w:val="-120"/>
          <w:kern w:val="0"/>
          <w:sz w:val="24"/>
        </w:rPr>
        <w:t>）</w:t>
      </w:r>
      <w:r>
        <w:rPr>
          <w:rFonts w:ascii="宋体" w:hAnsi="Calibri" w:cs="宋体" w:hint="eastAsia"/>
          <w:color w:val="000000"/>
          <w:spacing w:val="-48"/>
          <w:kern w:val="0"/>
          <w:sz w:val="24"/>
        </w:rPr>
        <w:t>、</w:t>
      </w:r>
      <w:r>
        <w:rPr>
          <w:rFonts w:ascii="宋体" w:hAnsi="Calibri" w:cs="宋体" w:hint="eastAsia"/>
          <w:color w:val="000000"/>
          <w:kern w:val="0"/>
          <w:sz w:val="24"/>
        </w:rPr>
        <w:t>入侵</w:t>
      </w:r>
      <w:r>
        <w:rPr>
          <w:rFonts w:ascii="宋体" w:hAnsi="Calibri" w:cs="宋体" w:hint="eastAsia"/>
          <w:color w:val="000000"/>
          <w:spacing w:val="-48"/>
          <w:kern w:val="0"/>
          <w:sz w:val="24"/>
        </w:rPr>
        <w:t>、</w:t>
      </w:r>
      <w:r>
        <w:rPr>
          <w:rFonts w:ascii="宋体" w:hAnsi="Calibri" w:cs="宋体" w:hint="eastAsia"/>
          <w:color w:val="000000"/>
          <w:kern w:val="0"/>
          <w:sz w:val="24"/>
        </w:rPr>
        <w:t>外敌行为</w:t>
      </w:r>
      <w:r>
        <w:rPr>
          <w:rFonts w:ascii="宋体" w:hAnsi="Calibri" w:cs="宋体" w:hint="eastAsia"/>
          <w:color w:val="000000"/>
          <w:spacing w:val="-48"/>
          <w:kern w:val="0"/>
          <w:sz w:val="24"/>
        </w:rPr>
        <w:t>、</w:t>
      </w:r>
      <w:r>
        <w:rPr>
          <w:rFonts w:ascii="宋体" w:hAnsi="Calibri" w:cs="宋体" w:hint="eastAsia"/>
          <w:color w:val="000000"/>
          <w:kern w:val="0"/>
          <w:sz w:val="24"/>
        </w:rPr>
        <w:t>军事政变、恐怖主义、骚乱、暴动、空中飞行物坠落或其他非合同双方当事人责任或原因造成的罢工、停工、爆炸、火灾等，以及：</w:t>
      </w:r>
    </w:p>
    <w:p w:rsidR="000B3D06" w:rsidRDefault="000B3D06" w:rsidP="000B3D06">
      <w:pPr>
        <w:autoSpaceDE w:val="0"/>
        <w:autoSpaceDN w:val="0"/>
        <w:adjustRightInd w:val="0"/>
        <w:spacing w:before="36" w:line="300" w:lineRule="auto"/>
        <w:ind w:left="1" w:right="4967"/>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当地气象部门规定的情形；</w:t>
      </w:r>
      <w:r>
        <w:rPr>
          <w:rFonts w:ascii="Calibri" w:hAnsi="Calibri"/>
          <w:color w:val="000000"/>
          <w:kern w:val="0"/>
          <w:sz w:val="24"/>
        </w:rPr>
        <w:t xml:space="preserve">(2) </w:t>
      </w:r>
      <w:r>
        <w:rPr>
          <w:rFonts w:ascii="宋体" w:hAnsi="Calibri" w:cs="宋体" w:hint="eastAsia"/>
          <w:color w:val="000000"/>
          <w:kern w:val="0"/>
          <w:sz w:val="24"/>
        </w:rPr>
        <w:t>当地地震部门规定的情形；</w:t>
      </w:r>
      <w:r>
        <w:rPr>
          <w:rFonts w:ascii="Calibri" w:hAnsi="Calibri"/>
          <w:color w:val="000000"/>
          <w:kern w:val="0"/>
          <w:sz w:val="24"/>
        </w:rPr>
        <w:t xml:space="preserve">(3)  </w:t>
      </w:r>
      <w:r>
        <w:rPr>
          <w:rFonts w:ascii="宋体" w:hAnsi="Calibri" w:cs="宋体" w:hint="eastAsia"/>
          <w:color w:val="000000"/>
          <w:kern w:val="0"/>
          <w:sz w:val="24"/>
        </w:rPr>
        <w:t>当地卫生部门规定的情形；</w:t>
      </w:r>
    </w:p>
    <w:p w:rsidR="000B3D06" w:rsidRDefault="000B3D06" w:rsidP="000B3D06">
      <w:pPr>
        <w:autoSpaceDE w:val="0"/>
        <w:autoSpaceDN w:val="0"/>
        <w:adjustRightInd w:val="0"/>
        <w:spacing w:before="27" w:line="367" w:lineRule="exact"/>
        <w:ind w:left="1"/>
        <w:jc w:val="left"/>
        <w:rPr>
          <w:rFonts w:ascii="宋体" w:hAnsi="Calibri" w:cs="宋体"/>
          <w:color w:val="000000"/>
          <w:kern w:val="0"/>
          <w:sz w:val="24"/>
        </w:rPr>
      </w:pPr>
      <w:r>
        <w:rPr>
          <w:rFonts w:ascii="Calibri" w:hAnsi="Calibri"/>
          <w:color w:val="000000"/>
          <w:kern w:val="0"/>
          <w:position w:val="-3"/>
          <w:sz w:val="24"/>
        </w:rPr>
        <w:t xml:space="preserve">(4)  </w:t>
      </w:r>
      <w:r>
        <w:rPr>
          <w:rFonts w:ascii="宋体" w:hAnsi="Calibri" w:cs="宋体" w:hint="eastAsia"/>
          <w:color w:val="000000"/>
          <w:kern w:val="0"/>
          <w:position w:val="-3"/>
          <w:sz w:val="24"/>
        </w:rPr>
        <w:t>专用条款约定的其他情形。</w:t>
      </w:r>
    </w:p>
    <w:p w:rsidR="000B3D06" w:rsidRDefault="000B3D06" w:rsidP="000B3D06">
      <w:pPr>
        <w:autoSpaceDE w:val="0"/>
        <w:autoSpaceDN w:val="0"/>
        <w:adjustRightInd w:val="0"/>
        <w:spacing w:before="27" w:line="367" w:lineRule="exact"/>
        <w:ind w:left="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31.2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1"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不可抗力处理</w:t>
      </w:r>
      <w:r>
        <w:rPr>
          <w:rFonts w:ascii="宋体" w:hAnsi="Calibri" w:cs="宋体" w:hint="eastAsia"/>
          <w:color w:val="000000"/>
          <w:spacing w:val="1"/>
          <w:kern w:val="0"/>
          <w:sz w:val="18"/>
          <w:szCs w:val="18"/>
        </w:rPr>
        <w:t>程序</w:t>
      </w:r>
    </w:p>
    <w:p w:rsidR="000B3D06" w:rsidRDefault="000B3D06" w:rsidP="000B3D06">
      <w:pPr>
        <w:autoSpaceDE w:val="0"/>
        <w:autoSpaceDN w:val="0"/>
        <w:adjustRightInd w:val="0"/>
        <w:spacing w:before="67" w:line="316" w:lineRule="auto"/>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不可抗力事件发生后，乙方应立即书面通知甲方和监理工程师，并在力所能及的条件下迅速采取措施，尽力减少损失，甲方应协助乙方采取相应措施。监理工程师认为应当暂停施工的，乙方应暂停施工。不可抗力事件结束后的</w:t>
      </w:r>
      <w:r>
        <w:rPr>
          <w:rFonts w:ascii="Calibri" w:hAnsi="Calibri"/>
          <w:color w:val="000000"/>
          <w:kern w:val="0"/>
          <w:sz w:val="24"/>
        </w:rPr>
        <w:t xml:space="preserve">7 </w:t>
      </w:r>
      <w:r>
        <w:rPr>
          <w:rFonts w:ascii="宋体" w:hAnsi="Calibri" w:cs="宋体" w:hint="eastAsia"/>
          <w:color w:val="000000"/>
          <w:kern w:val="0"/>
          <w:sz w:val="24"/>
        </w:rPr>
        <w:t>天内，乙方向监理工程师通报受害情况和损失情况，并预计清理和修</w:t>
      </w:r>
    </w:p>
    <w:p w:rsidR="000B3D06" w:rsidRDefault="000B3D06" w:rsidP="000B3D06">
      <w:pPr>
        <w:autoSpaceDE w:val="0"/>
        <w:autoSpaceDN w:val="0"/>
        <w:adjustRightInd w:val="0"/>
        <w:spacing w:before="67" w:line="316" w:lineRule="auto"/>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52"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复的费用，抄送造价工程师。不可抗力事件持续发生，乙方应每隔</w:t>
      </w:r>
      <w:r>
        <w:rPr>
          <w:rFonts w:ascii="Calibri" w:hAnsi="Calibri"/>
          <w:color w:val="000000"/>
          <w:kern w:val="0"/>
          <w:position w:val="-2"/>
          <w:sz w:val="24"/>
        </w:rPr>
        <w:t xml:space="preserve">7 </w:t>
      </w:r>
      <w:r>
        <w:rPr>
          <w:rFonts w:ascii="宋体" w:hAnsi="Calibri" w:cs="宋体" w:hint="eastAsia"/>
          <w:color w:val="000000"/>
          <w:kern w:val="0"/>
          <w:position w:val="-2"/>
          <w:sz w:val="24"/>
        </w:rPr>
        <w:t>天向监</w:t>
      </w:r>
    </w:p>
    <w:p w:rsidR="000B3D06" w:rsidRDefault="000B3D06" w:rsidP="000B3D06">
      <w:pPr>
        <w:autoSpaceDE w:val="0"/>
        <w:autoSpaceDN w:val="0"/>
        <w:adjustRightInd w:val="0"/>
        <w:spacing w:before="94" w:line="300" w:lineRule="auto"/>
        <w:ind w:left="1760" w:right="169"/>
        <w:jc w:val="left"/>
        <w:rPr>
          <w:rFonts w:ascii="宋体" w:hAnsi="Calibri" w:cs="宋体"/>
          <w:color w:val="000000"/>
          <w:kern w:val="0"/>
          <w:sz w:val="24"/>
        </w:rPr>
      </w:pPr>
      <w:r>
        <w:rPr>
          <w:rFonts w:ascii="宋体" w:hAnsi="Calibri" w:cs="宋体" w:hint="eastAsia"/>
          <w:color w:val="000000"/>
          <w:kern w:val="0"/>
          <w:sz w:val="24"/>
        </w:rPr>
        <w:t>理工程师和造价工程师报告一次受害情况</w:t>
      </w:r>
      <w:r>
        <w:rPr>
          <w:rFonts w:ascii="宋体" w:hAnsi="Calibri" w:cs="宋体" w:hint="eastAsia"/>
          <w:color w:val="000000"/>
          <w:spacing w:val="-60"/>
          <w:kern w:val="0"/>
          <w:sz w:val="24"/>
        </w:rPr>
        <w:t>。</w:t>
      </w:r>
      <w:r>
        <w:rPr>
          <w:rFonts w:ascii="宋体" w:hAnsi="Calibri" w:cs="宋体" w:hint="eastAsia"/>
          <w:color w:val="000000"/>
          <w:kern w:val="0"/>
          <w:sz w:val="24"/>
        </w:rPr>
        <w:t>不可抗力事件结束后的</w:t>
      </w:r>
      <w:r>
        <w:rPr>
          <w:rFonts w:ascii="Calibri" w:hAnsi="Calibri"/>
          <w:color w:val="000000"/>
          <w:kern w:val="0"/>
          <w:sz w:val="24"/>
        </w:rPr>
        <w:t xml:space="preserve">28 </w:t>
      </w:r>
      <w:r>
        <w:rPr>
          <w:rFonts w:ascii="宋体" w:hAnsi="Calibri" w:cs="宋体" w:hint="eastAsia"/>
          <w:color w:val="000000"/>
          <w:kern w:val="0"/>
          <w:sz w:val="24"/>
        </w:rPr>
        <w:t>天内</w:t>
      </w:r>
      <w:r>
        <w:rPr>
          <w:rFonts w:ascii="宋体" w:hAnsi="Calibri" w:cs="宋体" w:hint="eastAsia"/>
          <w:color w:val="000000"/>
          <w:spacing w:val="-60"/>
          <w:kern w:val="0"/>
          <w:sz w:val="24"/>
        </w:rPr>
        <w:t>，</w:t>
      </w:r>
      <w:r>
        <w:rPr>
          <w:rFonts w:ascii="宋体" w:hAnsi="Calibri" w:cs="宋体" w:hint="eastAsia"/>
          <w:color w:val="000000"/>
          <w:kern w:val="0"/>
          <w:sz w:val="24"/>
        </w:rPr>
        <w:t>承包人应分别按照第</w:t>
      </w:r>
      <w:r>
        <w:rPr>
          <w:rFonts w:ascii="Calibri" w:hAnsi="Calibri"/>
          <w:color w:val="000000"/>
          <w:kern w:val="0"/>
          <w:sz w:val="24"/>
        </w:rPr>
        <w:t xml:space="preserve">36 </w:t>
      </w:r>
      <w:r>
        <w:rPr>
          <w:rFonts w:ascii="宋体" w:hAnsi="Calibri" w:cs="宋体" w:hint="eastAsia"/>
          <w:color w:val="000000"/>
          <w:kern w:val="0"/>
          <w:sz w:val="24"/>
        </w:rPr>
        <w:t>条、第</w:t>
      </w:r>
      <w:r>
        <w:rPr>
          <w:rFonts w:ascii="Calibri" w:hAnsi="Calibri"/>
          <w:color w:val="000000"/>
          <w:kern w:val="0"/>
          <w:sz w:val="24"/>
        </w:rPr>
        <w:t xml:space="preserve">74 </w:t>
      </w:r>
      <w:r>
        <w:rPr>
          <w:rFonts w:ascii="宋体" w:hAnsi="Calibri" w:cs="宋体" w:hint="eastAsia"/>
          <w:color w:val="000000"/>
          <w:kern w:val="0"/>
          <w:sz w:val="24"/>
        </w:rPr>
        <w:t>条规定索赔工期、费用。</w:t>
      </w:r>
    </w:p>
    <w:p w:rsidR="000B3D06" w:rsidRDefault="000B3D06" w:rsidP="000B3D06">
      <w:pPr>
        <w:autoSpaceDE w:val="0"/>
        <w:autoSpaceDN w:val="0"/>
        <w:adjustRightInd w:val="0"/>
        <w:spacing w:before="3" w:line="100" w:lineRule="exact"/>
        <w:jc w:val="left"/>
        <w:rPr>
          <w:rFonts w:ascii="宋体" w:hAnsi="Calibri" w:cs="宋体"/>
          <w:color w:val="000000"/>
          <w:kern w:val="0"/>
          <w:sz w:val="10"/>
          <w:szCs w:val="1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31.3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5"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不可抗力引起</w:t>
      </w:r>
      <w:r>
        <w:rPr>
          <w:rFonts w:ascii="宋体" w:hAnsi="Calibri" w:cs="宋体" w:hint="eastAsia"/>
          <w:color w:val="000000"/>
          <w:spacing w:val="1"/>
          <w:kern w:val="0"/>
          <w:sz w:val="18"/>
          <w:szCs w:val="18"/>
        </w:rPr>
        <w:t>费用</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承担</w:t>
      </w:r>
    </w:p>
    <w:p w:rsidR="000B3D06" w:rsidRDefault="000B3D06" w:rsidP="000B3D06">
      <w:pPr>
        <w:autoSpaceDE w:val="0"/>
        <w:autoSpaceDN w:val="0"/>
        <w:adjustRightInd w:val="0"/>
        <w:spacing w:before="67" w:line="316" w:lineRule="auto"/>
        <w:ind w:right="170" w:firstLine="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因不可抗力事件导致的费用，由合同双方当事人按照下列规定承担，并相应调整合同价款：</w:t>
      </w:r>
    </w:p>
    <w:p w:rsidR="000B3D06" w:rsidRDefault="000B3D06" w:rsidP="000B3D06">
      <w:pPr>
        <w:autoSpaceDE w:val="0"/>
        <w:autoSpaceDN w:val="0"/>
        <w:adjustRightInd w:val="0"/>
        <w:spacing w:before="36" w:line="300" w:lineRule="auto"/>
        <w:ind w:right="170" w:firstLine="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永久工程本身的损害、已运至施工场地的材料和工程设备的损害，以及因工程损害导致第三者人员伤亡和财产损失，由乙方承担；</w:t>
      </w:r>
    </w:p>
    <w:p w:rsidR="000B3D06" w:rsidRDefault="000B3D06" w:rsidP="000B3D06">
      <w:pPr>
        <w:autoSpaceDE w:val="0"/>
        <w:autoSpaceDN w:val="0"/>
        <w:adjustRightInd w:val="0"/>
        <w:spacing w:before="52" w:line="300" w:lineRule="auto"/>
        <w:ind w:right="172" w:firstLine="1"/>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乙方施工设备和用于合同工程的周转材料损坏以及停工损失，由乙方承担；甲方提供的施工设备损坏，由甲方承担；</w:t>
      </w:r>
    </w:p>
    <w:p w:rsidR="000B3D06" w:rsidRDefault="000B3D06" w:rsidP="000B3D06">
      <w:pPr>
        <w:tabs>
          <w:tab w:val="left" w:pos="480"/>
        </w:tabs>
        <w:autoSpaceDE w:val="0"/>
        <w:autoSpaceDN w:val="0"/>
        <w:adjustRightInd w:val="0"/>
        <w:spacing w:before="52" w:line="300" w:lineRule="auto"/>
        <w:ind w:right="168"/>
        <w:jc w:val="left"/>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spacing w:val="5"/>
          <w:kern w:val="0"/>
          <w:sz w:val="24"/>
        </w:rPr>
        <w:t>施工场地内的人员伤亡和本款第</w:t>
      </w:r>
      <w:r>
        <w:rPr>
          <w:rFonts w:ascii="Calibri" w:hAnsi="Calibri"/>
          <w:color w:val="000000"/>
          <w:kern w:val="0"/>
          <w:sz w:val="24"/>
        </w:rPr>
        <w:t>(1</w:t>
      </w:r>
      <w:r>
        <w:rPr>
          <w:rFonts w:ascii="Calibri" w:hAnsi="Calibri"/>
          <w:color w:val="000000"/>
          <w:spacing w:val="5"/>
          <w:kern w:val="0"/>
          <w:sz w:val="24"/>
        </w:rPr>
        <w:t>)</w:t>
      </w:r>
      <w:r>
        <w:rPr>
          <w:rFonts w:ascii="宋体" w:hAnsi="Calibri" w:cs="宋体" w:hint="eastAsia"/>
          <w:color w:val="000000"/>
          <w:spacing w:val="5"/>
          <w:kern w:val="0"/>
          <w:sz w:val="24"/>
        </w:rPr>
        <w:t>点、第</w:t>
      </w:r>
      <w:r>
        <w:rPr>
          <w:rFonts w:ascii="Calibri" w:hAnsi="Calibri"/>
          <w:color w:val="000000"/>
          <w:kern w:val="0"/>
          <w:sz w:val="24"/>
        </w:rPr>
        <w:t>(2</w:t>
      </w:r>
      <w:r>
        <w:rPr>
          <w:rFonts w:ascii="Calibri" w:hAnsi="Calibri"/>
          <w:color w:val="000000"/>
          <w:spacing w:val="6"/>
          <w:kern w:val="0"/>
          <w:sz w:val="24"/>
        </w:rPr>
        <w:t>)</w:t>
      </w:r>
      <w:r>
        <w:rPr>
          <w:rFonts w:ascii="宋体" w:hAnsi="Calibri" w:cs="宋体" w:hint="eastAsia"/>
          <w:color w:val="000000"/>
          <w:spacing w:val="5"/>
          <w:kern w:val="0"/>
          <w:sz w:val="24"/>
        </w:rPr>
        <w:t>点以外财产损失及其相关费</w:t>
      </w:r>
      <w:r>
        <w:rPr>
          <w:rFonts w:ascii="宋体" w:hAnsi="Calibri" w:cs="宋体" w:hint="eastAsia"/>
          <w:color w:val="000000"/>
          <w:kern w:val="0"/>
          <w:sz w:val="24"/>
        </w:rPr>
        <w:t>用，由合同双方当事人各自承担；</w:t>
      </w:r>
    </w:p>
    <w:p w:rsidR="000B3D06" w:rsidRDefault="000B3D06" w:rsidP="000B3D06">
      <w:pPr>
        <w:autoSpaceDE w:val="0"/>
        <w:autoSpaceDN w:val="0"/>
        <w:adjustRightInd w:val="0"/>
        <w:spacing w:before="52"/>
        <w:ind w:left="1"/>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停工期间，乙方应监理工程师要求照管工程的费用，由甲方承担；</w:t>
      </w:r>
    </w:p>
    <w:p w:rsidR="000B3D06" w:rsidRDefault="000B3D06" w:rsidP="000B3D06">
      <w:pPr>
        <w:autoSpaceDE w:val="0"/>
        <w:autoSpaceDN w:val="0"/>
        <w:adjustRightInd w:val="0"/>
        <w:spacing w:before="94" w:line="367" w:lineRule="exact"/>
        <w:ind w:left="2"/>
        <w:jc w:val="left"/>
        <w:rPr>
          <w:rFonts w:ascii="宋体" w:hAnsi="Calibri" w:cs="宋体"/>
          <w:color w:val="000000"/>
          <w:kern w:val="0"/>
          <w:sz w:val="24"/>
        </w:rPr>
      </w:pPr>
      <w:r>
        <w:rPr>
          <w:rFonts w:ascii="Calibri" w:hAnsi="Calibri"/>
          <w:color w:val="000000"/>
          <w:kern w:val="0"/>
          <w:position w:val="-3"/>
          <w:sz w:val="24"/>
        </w:rPr>
        <w:t xml:space="preserve">(5)  </w:t>
      </w:r>
      <w:r>
        <w:rPr>
          <w:rFonts w:ascii="宋体" w:hAnsi="Calibri" w:cs="宋体" w:hint="eastAsia"/>
          <w:color w:val="000000"/>
          <w:kern w:val="0"/>
          <w:position w:val="-3"/>
          <w:sz w:val="24"/>
        </w:rPr>
        <w:t>工程所需的清理、修复费用，由甲方承担。</w:t>
      </w:r>
    </w:p>
    <w:p w:rsidR="000B3D06" w:rsidRDefault="000B3D06" w:rsidP="000B3D06">
      <w:pPr>
        <w:autoSpaceDE w:val="0"/>
        <w:autoSpaceDN w:val="0"/>
        <w:adjustRightInd w:val="0"/>
        <w:spacing w:before="94" w:line="367" w:lineRule="exact"/>
        <w:ind w:left="2"/>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31.4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不可抗力引起</w:t>
      </w:r>
      <w:r>
        <w:rPr>
          <w:rFonts w:ascii="宋体" w:hAnsi="Calibri" w:cs="宋体" w:hint="eastAsia"/>
          <w:color w:val="000000"/>
          <w:spacing w:val="1"/>
          <w:kern w:val="0"/>
          <w:sz w:val="18"/>
          <w:szCs w:val="18"/>
        </w:rPr>
        <w:t>工期</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处理</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因发生不可抗力事件导致工期延误的，工期相应顺延；不能按期竣工的，承包人无需为此支付任何误期赔偿费</w:t>
      </w:r>
      <w:r>
        <w:rPr>
          <w:rFonts w:ascii="宋体" w:hAnsi="Calibri" w:cs="宋体" w:hint="eastAsia"/>
          <w:color w:val="000000"/>
          <w:spacing w:val="-60"/>
          <w:kern w:val="0"/>
          <w:sz w:val="24"/>
        </w:rPr>
        <w:t>。</w:t>
      </w:r>
      <w:r>
        <w:rPr>
          <w:rFonts w:ascii="宋体" w:hAnsi="Calibri" w:cs="宋体" w:hint="eastAsia"/>
          <w:color w:val="000000"/>
          <w:kern w:val="0"/>
          <w:sz w:val="24"/>
        </w:rPr>
        <w:t>甲方要求赶工的</w:t>
      </w:r>
      <w:r>
        <w:rPr>
          <w:rFonts w:ascii="宋体" w:hAnsi="Calibri" w:cs="宋体" w:hint="eastAsia"/>
          <w:color w:val="000000"/>
          <w:spacing w:val="-60"/>
          <w:kern w:val="0"/>
          <w:sz w:val="24"/>
        </w:rPr>
        <w:t>，</w:t>
      </w:r>
      <w:r>
        <w:rPr>
          <w:rFonts w:ascii="宋体" w:hAnsi="Calibri" w:cs="宋体" w:hint="eastAsia"/>
          <w:color w:val="000000"/>
          <w:kern w:val="0"/>
          <w:sz w:val="24"/>
        </w:rPr>
        <w:t>乙方应采取赶工措施，</w:t>
      </w:r>
    </w:p>
    <w:p w:rsidR="000B3D06" w:rsidRDefault="000B3D06" w:rsidP="000B3D06">
      <w:pPr>
        <w:autoSpaceDE w:val="0"/>
        <w:autoSpaceDN w:val="0"/>
        <w:adjustRightInd w:val="0"/>
        <w:spacing w:before="37"/>
        <w:jc w:val="left"/>
        <w:rPr>
          <w:rFonts w:ascii="宋体" w:hAnsi="Calibri" w:cs="宋体"/>
          <w:color w:val="000000"/>
          <w:kern w:val="0"/>
          <w:sz w:val="24"/>
        </w:rPr>
      </w:pPr>
      <w:r>
        <w:rPr>
          <w:rFonts w:ascii="宋体" w:hAnsi="Calibri" w:cs="宋体" w:hint="eastAsia"/>
          <w:color w:val="000000"/>
          <w:kern w:val="0"/>
          <w:sz w:val="24"/>
        </w:rPr>
        <w:t>赶工费用由甲方支付。</w:t>
      </w:r>
    </w:p>
    <w:p w:rsidR="000B3D06" w:rsidRDefault="000B3D06" w:rsidP="000B3D06">
      <w:pPr>
        <w:autoSpaceDE w:val="0"/>
        <w:autoSpaceDN w:val="0"/>
        <w:adjustRightInd w:val="0"/>
        <w:spacing w:before="3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31.5</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0"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延迟履约发生不可抗力的责</w:t>
      </w:r>
      <w:r>
        <w:rPr>
          <w:rFonts w:ascii="宋体" w:hAnsi="Calibri" w:cs="宋体" w:hint="eastAsia"/>
          <w:color w:val="000000"/>
          <w:kern w:val="0"/>
          <w:sz w:val="18"/>
          <w:szCs w:val="18"/>
        </w:rPr>
        <w:t>任</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合同任何一方当事人延迟履行合同后发生不可抗力事件的，不能免除另一方当事人因延迟履行合同后发生不可抗力造成损失的责任。</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31.6</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91008" behindDoc="1" locked="0" layoutInCell="0" allowOverlap="1" wp14:anchorId="2A248A1A" wp14:editId="56D2D60B">
                <wp:simplePos x="0" y="0"/>
                <wp:positionH relativeFrom="page">
                  <wp:posOffset>1676400</wp:posOffset>
                </wp:positionH>
                <wp:positionV relativeFrom="paragraph">
                  <wp:posOffset>1017905</wp:posOffset>
                </wp:positionV>
                <wp:extent cx="5181600" cy="0"/>
                <wp:effectExtent l="0" t="0" r="0" b="0"/>
                <wp:wrapNone/>
                <wp:docPr id="2" name="任意多边形 2"/>
                <wp:cNvGraphicFramePr/>
                <a:graphic xmlns:a="http://schemas.openxmlformats.org/drawingml/2006/main">
                  <a:graphicData uri="http://schemas.microsoft.com/office/word/2010/wordprocessingShape">
                    <wps:wsp>
                      <wps:cNvSpPr/>
                      <wps:spPr>
                        <a:xfrm>
                          <a:off x="0" y="0"/>
                          <a:ext cx="5181600" cy="0"/>
                        </a:xfrm>
                        <a:custGeom>
                          <a:avLst/>
                          <a:gdLst/>
                          <a:ahLst/>
                          <a:cxnLst>
                            <a:cxn ang="0">
                              <a:pos x="0" y="0"/>
                            </a:cxn>
                            <a:cxn ang="0">
                              <a:pos x="2147483647" y="0"/>
                            </a:cxn>
                          </a:cxnLst>
                          <a:rect l="0" t="0" r="0" b="0"/>
                          <a:pathLst>
                            <a:path w="8160">
                              <a:moveTo>
                                <a:pt x="0" y="0"/>
                              </a:moveTo>
                              <a:lnTo>
                                <a:pt x="8160" y="0"/>
                              </a:lnTo>
                            </a:path>
                          </a:pathLst>
                        </a:custGeom>
                        <a:noFill/>
                        <a:ln w="8889" cap="flat" cmpd="sng">
                          <a:solidFill>
                            <a:srgbClr val="000000"/>
                          </a:solidFill>
                          <a:prstDash val="solid"/>
                          <a:headEnd type="none" w="med" len="med"/>
                          <a:tailEnd type="none" w="med" len="med"/>
                        </a:ln>
                        <a:effectLst/>
                      </wps:spPr>
                      <wps:bodyPr upright="1"/>
                    </wps:wsp>
                  </a:graphicData>
                </a:graphic>
              </wp:anchor>
            </w:drawing>
          </mc:Choice>
          <mc:Fallback>
            <w:pict>
              <v:polyline w14:anchorId="630727C3" id="任意多边形 2" o:spid="_x0000_s1026" style="position:absolute;left:0;text-align:left;z-index:-251625472;visibility:visible;mso-wrap-style:square;mso-wrap-distance-left:9pt;mso-wrap-distance-top:0;mso-wrap-distance-right:9pt;mso-wrap-distance-bottom:0;mso-position-horizontal:absolute;mso-position-horizontal-relative:page;mso-position-vertical:absolute;mso-position-vertical-relative:text;v-text-anchor:top" points="132pt,80.15pt,540pt,80.15pt"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" o:allowincell="f" filled="f" strokeweight=".24692mm">
                <v:path arrowok="t" o:connecttype="custom" o:connectlocs="0,0;2147483646,0" o:connectangles="0,0" textboxrect="0,0,8160,0"/>
                <w10:wrap anchorx="page"/>
              </v:polyline>
            </w:pict>
          </mc:Fallback>
        </mc:AlternateContent>
      </w:r>
      <w:r>
        <w:rPr>
          <w:rFonts w:ascii="宋体" w:hAnsi="Calibri" w:cs="宋体" w:hint="eastAsia"/>
          <w:color w:val="000000"/>
          <w:spacing w:val="14"/>
          <w:kern w:val="0"/>
          <w:sz w:val="18"/>
          <w:szCs w:val="18"/>
        </w:rPr>
        <w:t>避免和减少不</w:t>
      </w:r>
      <w:r>
        <w:rPr>
          <w:rFonts w:ascii="宋体" w:hAnsi="Calibri" w:cs="宋体" w:hint="eastAsia"/>
          <w:color w:val="000000"/>
          <w:spacing w:val="1"/>
          <w:kern w:val="0"/>
          <w:sz w:val="18"/>
          <w:szCs w:val="18"/>
        </w:rPr>
        <w:t>可抗</w:t>
      </w:r>
      <w:r>
        <w:rPr>
          <w:rFonts w:ascii="宋体" w:hAnsi="Calibri" w:cs="宋体" w:hint="eastAsia"/>
          <w:color w:val="000000"/>
          <w:kern w:val="0"/>
          <w:sz w:val="18"/>
          <w:szCs w:val="18"/>
        </w:rPr>
        <w:t>力</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损失</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不可抗力事件发生后，合同双方当事人应采取措施尽量避免和减少由此发生的损失。因合同任何一方当事人没有采取有效措施而导致损失扩大的，则损失扩大部分由其自身承担。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 w:line="280" w:lineRule="exact"/>
        <w:jc w:val="left"/>
        <w:rPr>
          <w:rFonts w:ascii="宋体" w:hAnsi="Calibri" w:cs="宋体"/>
          <w:color w:val="000000"/>
          <w:kern w:val="0"/>
          <w:sz w:val="28"/>
          <w:szCs w:val="28"/>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06" w:name="_Toc63409416"/>
      <w:bookmarkStart w:id="107" w:name="_Toc287627959"/>
      <w:r>
        <w:rPr>
          <w:rFonts w:ascii="Calibri" w:eastAsia="黑体" w:hAnsi="Calibri"/>
          <w:bCs/>
          <w:color w:val="000000"/>
          <w:kern w:val="0"/>
          <w:position w:val="-1"/>
          <w:sz w:val="24"/>
          <w:szCs w:val="30"/>
        </w:rPr>
        <w:t>32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保险</w:t>
      </w:r>
      <w:bookmarkEnd w:id="106"/>
      <w:bookmarkEnd w:id="10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32.1</w:t>
      </w:r>
    </w:p>
    <w:p w:rsidR="000B3D06" w:rsidRDefault="000B3D06" w:rsidP="000B3D06">
      <w:pPr>
        <w:autoSpaceDE w:val="0"/>
        <w:autoSpaceDN w:val="0"/>
        <w:adjustRightInd w:val="0"/>
        <w:spacing w:before="7"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甲方办</w:t>
      </w:r>
      <w:r>
        <w:rPr>
          <w:rFonts w:ascii="宋体" w:hAnsi="Calibri" w:cs="宋体" w:hint="eastAsia"/>
          <w:color w:val="000000"/>
          <w:kern w:val="0"/>
          <w:sz w:val="18"/>
          <w:szCs w:val="18"/>
        </w:rPr>
        <w:t>理保险</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甲方应按照下列规定办理保险，并支付保险费：</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工程开工前，为合同工程办理建筑工程一切险、安装工程一切险；</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2"/>
            <w:col w:w="8399"/>
          </w:cols>
        </w:sectPr>
      </w:pPr>
    </w:p>
    <w:p w:rsidR="000B3D06" w:rsidRDefault="000B3D06" w:rsidP="000B3D06">
      <w:pPr>
        <w:autoSpaceDE w:val="0"/>
        <w:autoSpaceDN w:val="0"/>
        <w:adjustRightInd w:val="0"/>
        <w:spacing w:line="352" w:lineRule="exact"/>
        <w:ind w:left="1759"/>
        <w:jc w:val="left"/>
        <w:rPr>
          <w:rFonts w:ascii="宋体" w:hAnsi="Calibri" w:cs="宋体"/>
          <w:color w:val="000000"/>
          <w:kern w:val="0"/>
          <w:sz w:val="24"/>
        </w:rPr>
      </w:pPr>
      <w:r>
        <w:rPr>
          <w:rFonts w:ascii="Calibri" w:hAnsi="Calibri"/>
          <w:color w:val="000000"/>
          <w:kern w:val="0"/>
          <w:position w:val="-2"/>
          <w:sz w:val="24"/>
        </w:rPr>
        <w:lastRenderedPageBreak/>
        <w:t>(2)</w:t>
      </w:r>
      <w:r>
        <w:rPr>
          <w:rFonts w:ascii="宋体" w:hAnsi="Calibri" w:cs="宋体" w:hint="eastAsia"/>
          <w:color w:val="000000"/>
          <w:spacing w:val="4"/>
          <w:kern w:val="0"/>
          <w:position w:val="-2"/>
          <w:sz w:val="24"/>
        </w:rPr>
        <w:t>工程开工前，为施工场地内的自有人员（包</w:t>
      </w:r>
      <w:r>
        <w:rPr>
          <w:rFonts w:ascii="宋体" w:hAnsi="Calibri" w:cs="宋体" w:hint="eastAsia"/>
          <w:color w:val="000000"/>
          <w:spacing w:val="5"/>
          <w:kern w:val="0"/>
          <w:position w:val="-2"/>
          <w:sz w:val="24"/>
        </w:rPr>
        <w:t>括</w:t>
      </w:r>
      <w:r>
        <w:rPr>
          <w:rFonts w:ascii="宋体" w:hAnsi="Calibri" w:cs="宋体" w:hint="eastAsia"/>
          <w:color w:val="000000"/>
          <w:spacing w:val="4"/>
          <w:kern w:val="0"/>
          <w:position w:val="-2"/>
          <w:sz w:val="24"/>
        </w:rPr>
        <w:t>监理工程师、造价工程师在</w:t>
      </w:r>
    </w:p>
    <w:p w:rsidR="000B3D06" w:rsidRDefault="000B3D06" w:rsidP="000B3D06">
      <w:pPr>
        <w:autoSpaceDE w:val="0"/>
        <w:autoSpaceDN w:val="0"/>
        <w:adjustRightInd w:val="0"/>
        <w:spacing w:before="94"/>
        <w:ind w:left="1759"/>
        <w:jc w:val="left"/>
        <w:rPr>
          <w:rFonts w:ascii="宋体" w:hAnsi="Calibri" w:cs="宋体"/>
          <w:color w:val="000000"/>
          <w:kern w:val="0"/>
          <w:sz w:val="24"/>
        </w:rPr>
      </w:pPr>
      <w:r>
        <w:rPr>
          <w:rFonts w:ascii="宋体" w:hAnsi="Calibri" w:cs="宋体" w:hint="eastAsia"/>
          <w:color w:val="000000"/>
          <w:kern w:val="0"/>
          <w:sz w:val="24"/>
        </w:rPr>
        <w:t>内）办理工伤保险、意外伤害保险；</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为第三者办理第三者责任险；</w:t>
      </w:r>
    </w:p>
    <w:p w:rsidR="000B3D06" w:rsidRDefault="000B3D06" w:rsidP="000B3D06">
      <w:pPr>
        <w:autoSpaceDE w:val="0"/>
        <w:autoSpaceDN w:val="0"/>
        <w:adjustRightInd w:val="0"/>
        <w:spacing w:before="94" w:line="312" w:lineRule="auto"/>
        <w:ind w:left="1761" w:right="170"/>
        <w:jc w:val="left"/>
        <w:rPr>
          <w:rFonts w:ascii="宋体" w:hAnsi="Calibri" w:cs="宋体"/>
          <w:color w:val="000000"/>
          <w:kern w:val="0"/>
          <w:sz w:val="24"/>
        </w:rPr>
      </w:pPr>
      <w:r>
        <w:rPr>
          <w:rFonts w:ascii="Calibri" w:hAnsi="Calibri"/>
          <w:color w:val="000000"/>
          <w:kern w:val="0"/>
          <w:sz w:val="24"/>
        </w:rPr>
        <w:t>(4)</w:t>
      </w:r>
      <w:r>
        <w:rPr>
          <w:rFonts w:ascii="宋体" w:hAnsi="Calibri" w:cs="宋体" w:hint="eastAsia"/>
          <w:color w:val="000000"/>
          <w:kern w:val="0"/>
          <w:sz w:val="24"/>
        </w:rPr>
        <w:t>为运至施工场地内用于永久工程的材料和待安装工程设备办理保险。保险期从办理保险之日起至工程竣工验收合格之日止。甲方可将其中部分事项委托给乙方办理，具体由合同双方当事人在专用条款中约定。除合同价款已包括外，由甲方承担所需保险费用，并向乙方支付合理利润。</w:t>
      </w:r>
    </w:p>
    <w:p w:rsidR="000B3D06" w:rsidRDefault="000B3D06" w:rsidP="000B3D06">
      <w:pPr>
        <w:autoSpaceDE w:val="0"/>
        <w:autoSpaceDN w:val="0"/>
        <w:adjustRightInd w:val="0"/>
        <w:spacing w:before="6"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32.2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乙方办</w:t>
      </w:r>
      <w:r>
        <w:rPr>
          <w:rFonts w:ascii="宋体" w:hAnsi="Calibri" w:cs="宋体" w:hint="eastAsia"/>
          <w:color w:val="000000"/>
          <w:kern w:val="0"/>
          <w:sz w:val="18"/>
          <w:szCs w:val="18"/>
        </w:rPr>
        <w:t>理保险</w:t>
      </w:r>
    </w:p>
    <w:p w:rsidR="000B3D06" w:rsidRDefault="000B3D06" w:rsidP="000B3D06">
      <w:pPr>
        <w:autoSpaceDE w:val="0"/>
        <w:autoSpaceDN w:val="0"/>
        <w:adjustRightInd w:val="0"/>
        <w:spacing w:before="67" w:line="308" w:lineRule="auto"/>
        <w:ind w:right="169" w:firstLine="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乙方应按照下列规定办理保险，并支付保险费：</w:t>
      </w:r>
      <w:r>
        <w:rPr>
          <w:rFonts w:ascii="Calibri" w:hAnsi="Calibri"/>
          <w:color w:val="000000"/>
          <w:kern w:val="0"/>
          <w:sz w:val="24"/>
        </w:rPr>
        <w:t>(1)</w:t>
      </w:r>
      <w:r>
        <w:rPr>
          <w:rFonts w:ascii="宋体" w:hAnsi="Calibri" w:cs="宋体" w:hint="eastAsia"/>
          <w:color w:val="000000"/>
          <w:kern w:val="0"/>
          <w:sz w:val="24"/>
        </w:rPr>
        <w:t>工程开工前</w:t>
      </w:r>
      <w:r>
        <w:rPr>
          <w:rFonts w:ascii="宋体" w:hAnsi="Calibri" w:cs="宋体" w:hint="eastAsia"/>
          <w:color w:val="000000"/>
          <w:spacing w:val="-10"/>
          <w:kern w:val="0"/>
          <w:sz w:val="24"/>
        </w:rPr>
        <w:t>，</w:t>
      </w:r>
      <w:r>
        <w:rPr>
          <w:rFonts w:ascii="宋体" w:hAnsi="Calibri" w:cs="宋体" w:hint="eastAsia"/>
          <w:color w:val="000000"/>
          <w:kern w:val="0"/>
          <w:sz w:val="24"/>
        </w:rPr>
        <w:t>为施工场地内自有人</w:t>
      </w:r>
      <w:r>
        <w:rPr>
          <w:rFonts w:ascii="宋体" w:hAnsi="Calibri" w:cs="宋体" w:hint="eastAsia"/>
          <w:color w:val="000000"/>
          <w:spacing w:val="-10"/>
          <w:kern w:val="0"/>
          <w:sz w:val="24"/>
        </w:rPr>
        <w:t>员</w:t>
      </w:r>
      <w:r>
        <w:rPr>
          <w:rFonts w:ascii="宋体" w:hAnsi="Calibri" w:cs="宋体" w:hint="eastAsia"/>
          <w:color w:val="000000"/>
          <w:kern w:val="0"/>
          <w:sz w:val="24"/>
        </w:rPr>
        <w:t>（包括分包人在内</w:t>
      </w:r>
      <w:r>
        <w:rPr>
          <w:rFonts w:ascii="宋体" w:hAnsi="Calibri" w:cs="宋体" w:hint="eastAsia"/>
          <w:color w:val="000000"/>
          <w:spacing w:val="-10"/>
          <w:kern w:val="0"/>
          <w:sz w:val="24"/>
        </w:rPr>
        <w:t>）</w:t>
      </w:r>
      <w:r>
        <w:rPr>
          <w:rFonts w:ascii="宋体" w:hAnsi="Calibri" w:cs="宋体" w:hint="eastAsia"/>
          <w:color w:val="000000"/>
          <w:kern w:val="0"/>
          <w:sz w:val="24"/>
        </w:rPr>
        <w:t>办理工伤保险</w:t>
      </w:r>
      <w:r>
        <w:rPr>
          <w:rFonts w:ascii="宋体" w:hAnsi="Calibri" w:cs="宋体" w:hint="eastAsia"/>
          <w:color w:val="000000"/>
          <w:spacing w:val="-10"/>
          <w:kern w:val="0"/>
          <w:sz w:val="24"/>
        </w:rPr>
        <w:t>、</w:t>
      </w:r>
      <w:r>
        <w:rPr>
          <w:rFonts w:ascii="宋体" w:hAnsi="Calibri" w:cs="宋体" w:hint="eastAsia"/>
          <w:color w:val="000000"/>
          <w:kern w:val="0"/>
          <w:sz w:val="24"/>
        </w:rPr>
        <w:t>意外伤害保险；</w:t>
      </w:r>
    </w:p>
    <w:p w:rsidR="000B3D06" w:rsidRDefault="000B3D06" w:rsidP="000B3D06">
      <w:pPr>
        <w:autoSpaceDE w:val="0"/>
        <w:autoSpaceDN w:val="0"/>
        <w:adjustRightInd w:val="0"/>
        <w:spacing w:before="44" w:line="300" w:lineRule="auto"/>
        <w:ind w:left="479" w:right="171" w:hanging="475"/>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为施工场地内的自有施工设备、第</w:t>
      </w:r>
      <w:r>
        <w:rPr>
          <w:rFonts w:ascii="Calibri" w:hAnsi="Calibri"/>
          <w:color w:val="000000"/>
          <w:kern w:val="0"/>
          <w:sz w:val="24"/>
        </w:rPr>
        <w:t>32.1</w:t>
      </w:r>
      <w:r>
        <w:rPr>
          <w:rFonts w:ascii="宋体" w:hAnsi="Calibri" w:cs="宋体" w:hint="eastAsia"/>
          <w:color w:val="000000"/>
          <w:kern w:val="0"/>
          <w:sz w:val="24"/>
        </w:rPr>
        <w:t>款第</w:t>
      </w:r>
      <w:r>
        <w:rPr>
          <w:rFonts w:ascii="Calibri" w:hAnsi="Calibri"/>
          <w:color w:val="000000"/>
          <w:kern w:val="0"/>
          <w:sz w:val="24"/>
        </w:rPr>
        <w:t>(4)</w:t>
      </w:r>
      <w:r>
        <w:rPr>
          <w:rFonts w:ascii="宋体" w:hAnsi="Calibri" w:cs="宋体" w:hint="eastAsia"/>
          <w:color w:val="000000"/>
          <w:kern w:val="0"/>
          <w:sz w:val="24"/>
        </w:rPr>
        <w:t>点以外采购进场的材料和工程设备等办理保险。</w:t>
      </w:r>
    </w:p>
    <w:p w:rsidR="000B3D06" w:rsidRDefault="000B3D06" w:rsidP="000B3D06">
      <w:pPr>
        <w:autoSpaceDE w:val="0"/>
        <w:autoSpaceDN w:val="0"/>
        <w:adjustRightInd w:val="0"/>
        <w:spacing w:before="52"/>
        <w:ind w:left="1"/>
        <w:jc w:val="left"/>
        <w:rPr>
          <w:rFonts w:ascii="宋体" w:hAnsi="Calibri" w:cs="宋体"/>
          <w:color w:val="000000"/>
          <w:kern w:val="0"/>
          <w:sz w:val="24"/>
        </w:rPr>
      </w:pPr>
      <w:r>
        <w:rPr>
          <w:rFonts w:ascii="宋体" w:hAnsi="Calibri" w:cs="宋体" w:hint="eastAsia"/>
          <w:color w:val="000000"/>
          <w:kern w:val="0"/>
          <w:sz w:val="24"/>
        </w:rPr>
        <w:t>保险期从开工之日起至工程竣工验收合格之日止。</w:t>
      </w:r>
    </w:p>
    <w:p w:rsidR="000B3D06" w:rsidRDefault="000B3D06" w:rsidP="000B3D06">
      <w:pPr>
        <w:autoSpaceDE w:val="0"/>
        <w:autoSpaceDN w:val="0"/>
        <w:adjustRightInd w:val="0"/>
        <w:spacing w:before="52"/>
        <w:ind w:left="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0"/>
            <w:col w:w="8401"/>
          </w:cols>
        </w:sectPr>
      </w:pPr>
    </w:p>
    <w:p w:rsidR="000B3D06" w:rsidRDefault="000B3D06" w:rsidP="000B3D06">
      <w:pPr>
        <w:autoSpaceDE w:val="0"/>
        <w:autoSpaceDN w:val="0"/>
        <w:adjustRightInd w:val="0"/>
        <w:spacing w:before="1" w:line="160" w:lineRule="exact"/>
        <w:jc w:val="left"/>
        <w:rPr>
          <w:rFonts w:ascii="宋体" w:hAnsi="Calibri" w:cs="宋体"/>
          <w:color w:val="000000"/>
          <w:kern w:val="0"/>
          <w:sz w:val="16"/>
          <w:szCs w:val="16"/>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32.3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8" w:line="240" w:lineRule="exact"/>
        <w:jc w:val="left"/>
        <w:rPr>
          <w:rFonts w:ascii="Calibri" w:hAnsi="Calibri"/>
          <w:color w:val="000000"/>
          <w:kern w:val="0"/>
          <w:sz w:val="24"/>
        </w:rPr>
      </w:pPr>
    </w:p>
    <w:p w:rsidR="000B3D06" w:rsidRDefault="000B3D06" w:rsidP="000B3D06">
      <w:pPr>
        <w:autoSpaceDE w:val="0"/>
        <w:autoSpaceDN w:val="0"/>
        <w:adjustRightInd w:val="0"/>
        <w:spacing w:line="21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双方提供保险</w:t>
      </w:r>
      <w:r>
        <w:rPr>
          <w:rFonts w:ascii="宋体" w:hAnsi="Calibri" w:cs="宋体" w:hint="eastAsia"/>
          <w:color w:val="000000"/>
          <w:spacing w:val="1"/>
          <w:kern w:val="0"/>
          <w:sz w:val="18"/>
          <w:szCs w:val="18"/>
        </w:rPr>
        <w:t>单和</w:t>
      </w:r>
      <w:r>
        <w:rPr>
          <w:rFonts w:ascii="宋体" w:hAnsi="Calibri" w:cs="宋体" w:hint="eastAsia"/>
          <w:color w:val="000000"/>
          <w:kern w:val="0"/>
          <w:sz w:val="18"/>
          <w:szCs w:val="18"/>
        </w:rPr>
        <w:t>凭证</w:t>
      </w:r>
    </w:p>
    <w:p w:rsidR="000B3D06" w:rsidRDefault="000B3D06" w:rsidP="000B3D06">
      <w:pPr>
        <w:autoSpaceDE w:val="0"/>
        <w:autoSpaceDN w:val="0"/>
        <w:adjustRightInd w:val="0"/>
        <w:spacing w:before="12" w:line="468"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合同一方当事人应按照本合同要求向另一方当事人提供有效的投保保险单和保险凭证。</w:t>
      </w:r>
    </w:p>
    <w:p w:rsidR="000B3D06" w:rsidRDefault="000B3D06" w:rsidP="000B3D06">
      <w:pPr>
        <w:autoSpaceDE w:val="0"/>
        <w:autoSpaceDN w:val="0"/>
        <w:adjustRightInd w:val="0"/>
        <w:spacing w:before="12" w:line="468"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32.4</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未按规定投保</w:t>
      </w:r>
      <w:r>
        <w:rPr>
          <w:rFonts w:ascii="宋体" w:hAnsi="Calibri" w:cs="宋体" w:hint="eastAsia"/>
          <w:color w:val="000000"/>
          <w:spacing w:val="1"/>
          <w:kern w:val="0"/>
          <w:sz w:val="18"/>
          <w:szCs w:val="18"/>
        </w:rPr>
        <w:t>的补救</w:t>
      </w:r>
    </w:p>
    <w:p w:rsidR="000B3D06" w:rsidRDefault="000B3D06" w:rsidP="000B3D06">
      <w:pPr>
        <w:autoSpaceDE w:val="0"/>
        <w:autoSpaceDN w:val="0"/>
        <w:adjustRightInd w:val="0"/>
        <w:spacing w:before="14" w:line="466" w:lineRule="exact"/>
        <w:ind w:right="47" w:firstLine="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合同双方当事人应遵守本条规定办理有关保险事项。如果未按规定投保的，应按下列规定补偿：</w:t>
      </w:r>
      <w:r>
        <w:rPr>
          <w:rFonts w:ascii="Calibri" w:hAnsi="Calibri"/>
          <w:color w:val="000000"/>
          <w:kern w:val="0"/>
          <w:sz w:val="24"/>
        </w:rPr>
        <w:t>(1)</w:t>
      </w:r>
      <w:r>
        <w:rPr>
          <w:rFonts w:ascii="宋体" w:hAnsi="Calibri" w:cs="宋体" w:hint="eastAsia"/>
          <w:color w:val="000000"/>
          <w:kern w:val="0"/>
          <w:sz w:val="24"/>
        </w:rPr>
        <w:t>由于负有投保义务的合同一方当事人未按合同约定办理保险</w:t>
      </w:r>
      <w:r>
        <w:rPr>
          <w:rFonts w:ascii="宋体" w:hAnsi="Calibri" w:cs="宋体" w:hint="eastAsia"/>
          <w:color w:val="000000"/>
          <w:spacing w:val="-38"/>
          <w:kern w:val="0"/>
          <w:sz w:val="24"/>
        </w:rPr>
        <w:t>，</w:t>
      </w:r>
      <w:r>
        <w:rPr>
          <w:rFonts w:ascii="宋体" w:hAnsi="Calibri" w:cs="宋体" w:hint="eastAsia"/>
          <w:color w:val="000000"/>
          <w:kern w:val="0"/>
          <w:sz w:val="24"/>
        </w:rPr>
        <w:t>或未能使保险持续有效的，则另一方当事人可代为办理，所需费用由对方当事人承担；</w:t>
      </w:r>
      <w:r>
        <w:rPr>
          <w:rFonts w:ascii="Calibri" w:hAnsi="Calibri"/>
          <w:color w:val="000000"/>
          <w:kern w:val="0"/>
          <w:sz w:val="24"/>
        </w:rPr>
        <w:t>(2)</w:t>
      </w:r>
      <w:r>
        <w:rPr>
          <w:rFonts w:ascii="宋体" w:hAnsi="Calibri" w:cs="宋体" w:hint="eastAsia"/>
          <w:color w:val="000000"/>
          <w:kern w:val="0"/>
          <w:sz w:val="24"/>
        </w:rPr>
        <w:t>由于负有投保义务的合同一方当事人未按合同约定办理某项保险</w:t>
      </w:r>
      <w:r>
        <w:rPr>
          <w:rFonts w:ascii="宋体" w:hAnsi="Calibri" w:cs="宋体" w:hint="eastAsia"/>
          <w:color w:val="000000"/>
          <w:spacing w:val="-38"/>
          <w:kern w:val="0"/>
          <w:sz w:val="24"/>
        </w:rPr>
        <w:t>，</w:t>
      </w:r>
      <w:r>
        <w:rPr>
          <w:rFonts w:ascii="宋体" w:hAnsi="Calibri" w:cs="宋体" w:hint="eastAsia"/>
          <w:color w:val="000000"/>
          <w:kern w:val="0"/>
          <w:sz w:val="24"/>
        </w:rPr>
        <w:t>导致受益人未能得到保险人的赔偿</w:t>
      </w:r>
      <w:r>
        <w:rPr>
          <w:rFonts w:ascii="宋体" w:hAnsi="Calibri" w:cs="宋体" w:hint="eastAsia"/>
          <w:color w:val="000000"/>
          <w:spacing w:val="-118"/>
          <w:kern w:val="0"/>
          <w:sz w:val="24"/>
        </w:rPr>
        <w:t>，</w:t>
      </w:r>
      <w:r>
        <w:rPr>
          <w:rFonts w:ascii="宋体" w:hAnsi="Calibri" w:cs="宋体" w:hint="eastAsia"/>
          <w:color w:val="000000"/>
          <w:kern w:val="0"/>
          <w:sz w:val="24"/>
        </w:rPr>
        <w:t>则该项保险金应由负有投保义务的一方当事人支付。</w:t>
      </w:r>
    </w:p>
    <w:p w:rsidR="000B3D06" w:rsidRDefault="000B3D06" w:rsidP="000B3D06">
      <w:pPr>
        <w:autoSpaceDE w:val="0"/>
        <w:autoSpaceDN w:val="0"/>
        <w:adjustRightInd w:val="0"/>
        <w:spacing w:before="14" w:line="466" w:lineRule="exact"/>
        <w:ind w:right="47" w:firstLine="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7"/>
            <w:col w:w="8401"/>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32.5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20" w:lineRule="exact"/>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发生保险事故双方应尽的责</w:t>
      </w:r>
      <w:r>
        <w:rPr>
          <w:rFonts w:ascii="宋体" w:hAnsi="Calibri" w:cs="宋体" w:hint="eastAsia"/>
          <w:color w:val="000000"/>
          <w:kern w:val="0"/>
          <w:sz w:val="18"/>
          <w:szCs w:val="18"/>
        </w:rPr>
        <w:t>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当合同工程发生保险事故时</w:t>
      </w:r>
      <w:r>
        <w:rPr>
          <w:rFonts w:ascii="Calibri" w:hAnsi="Calibri"/>
          <w:color w:val="000000"/>
          <w:kern w:val="0"/>
          <w:sz w:val="24"/>
        </w:rPr>
        <w:t>,</w:t>
      </w:r>
      <w:r>
        <w:rPr>
          <w:rFonts w:ascii="宋体" w:hAnsi="Calibri" w:cs="宋体" w:hint="eastAsia"/>
          <w:color w:val="000000"/>
          <w:kern w:val="0"/>
          <w:sz w:val="24"/>
        </w:rPr>
        <w:t>被保险人应及时通知保险人</w:t>
      </w:r>
      <w:r>
        <w:rPr>
          <w:rFonts w:ascii="宋体" w:hAnsi="Calibri" w:cs="宋体" w:hint="eastAsia"/>
          <w:color w:val="000000"/>
          <w:spacing w:val="-30"/>
          <w:kern w:val="0"/>
          <w:sz w:val="24"/>
        </w:rPr>
        <w:t>，</w:t>
      </w:r>
      <w:r>
        <w:rPr>
          <w:rFonts w:ascii="宋体" w:hAnsi="Calibri" w:cs="宋体" w:hint="eastAsia"/>
          <w:color w:val="000000"/>
          <w:kern w:val="0"/>
          <w:sz w:val="24"/>
        </w:rPr>
        <w:t>并提供有关资料</w:t>
      </w:r>
      <w:r>
        <w:rPr>
          <w:rFonts w:ascii="宋体" w:hAnsi="Calibri" w:cs="宋体" w:hint="eastAsia"/>
          <w:color w:val="000000"/>
          <w:spacing w:val="-30"/>
          <w:kern w:val="0"/>
          <w:sz w:val="24"/>
        </w:rPr>
        <w:t>。</w:t>
      </w:r>
      <w:r>
        <w:rPr>
          <w:rFonts w:ascii="宋体" w:hAnsi="Calibri" w:cs="宋体" w:hint="eastAsia"/>
          <w:color w:val="000000"/>
          <w:kern w:val="0"/>
          <w:sz w:val="24"/>
        </w:rPr>
        <w:t>合同双方当事人有责任采取合理有效措施防止或减少损失，并应相互协助做好向保险人的报告和理赔工作。</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position w:val="-1"/>
          <w:sz w:val="24"/>
        </w:rPr>
      </w:pPr>
      <w:r>
        <w:rPr>
          <w:rFonts w:ascii="Calibri" w:hAnsi="Calibri"/>
          <w:color w:val="000000"/>
          <w:kern w:val="0"/>
          <w:position w:val="-1"/>
          <w:sz w:val="24"/>
        </w:rPr>
        <w:t>32.6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pP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9"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2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工程变更被保险人应尽的责</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当合同工程的性质、规模或计划发生变更时，被保险人应及时通知保险人，并</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pos="4900"/>
        </w:tabs>
        <w:autoSpaceDE w:val="0"/>
        <w:autoSpaceDN w:val="0"/>
        <w:adjustRightInd w:val="0"/>
        <w:spacing w:line="239" w:lineRule="exact"/>
        <w:ind w:left="105"/>
        <w:jc w:val="left"/>
        <w:rPr>
          <w:rFonts w:ascii="Calibri" w:hAnsi="Calibri"/>
          <w:color w:val="000000"/>
          <w:kern w:val="0"/>
          <w:sz w:val="24"/>
        </w:rPr>
        <w:sectPr w:rsidR="000B3D06">
          <w:type w:val="continuous"/>
          <w:pgSz w:w="11920" w:h="16840"/>
          <w:pgMar w:top="1560" w:right="880" w:bottom="280" w:left="880" w:header="720" w:footer="720" w:gutter="0"/>
          <w:cols w:space="720"/>
        </w:sectPr>
      </w:pPr>
      <w:r>
        <w:rPr>
          <w:rFonts w:ascii="宋体" w:hAnsi="Calibri" w:cs="宋体" w:hint="eastAsia"/>
          <w:color w:val="000000"/>
          <w:kern w:val="0"/>
          <w:position w:val="2"/>
          <w:sz w:val="18"/>
          <w:szCs w:val="18"/>
        </w:rPr>
        <w:t>任</w:t>
      </w:r>
      <w:r>
        <w:rPr>
          <w:rFonts w:ascii="宋体" w:hAnsi="Calibri" w:cs="宋体"/>
          <w:color w:val="000000"/>
          <w:kern w:val="0"/>
          <w:position w:val="2"/>
          <w:sz w:val="18"/>
          <w:szCs w:val="18"/>
        </w:rPr>
        <w:tab/>
      </w: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在合同履行期间按照本条规定保证足够的保险额，由此造成的费用由责任方承</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担。</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32.7</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980" w:bottom="280" w:left="880" w:header="720" w:footer="720" w:gutter="0"/>
          <w:cols w:space="720"/>
        </w:sectPr>
      </w:pPr>
    </w:p>
    <w:p w:rsidR="000B3D06" w:rsidRDefault="000B3D06" w:rsidP="000B3D06">
      <w:pPr>
        <w:autoSpaceDE w:val="0"/>
        <w:autoSpaceDN w:val="0"/>
        <w:adjustRightInd w:val="0"/>
        <w:spacing w:before="8"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保险赔偿金的</w:t>
      </w:r>
      <w:r>
        <w:rPr>
          <w:rFonts w:ascii="宋体" w:hAnsi="Calibri" w:cs="宋体" w:hint="eastAsia"/>
          <w:color w:val="000000"/>
          <w:spacing w:val="1"/>
          <w:kern w:val="0"/>
          <w:sz w:val="18"/>
          <w:szCs w:val="18"/>
        </w:rPr>
        <w:t>用途</w:t>
      </w:r>
    </w:p>
    <w:p w:rsidR="000B3D06" w:rsidRDefault="000B3D06" w:rsidP="000B3D06">
      <w:pPr>
        <w:autoSpaceDE w:val="0"/>
        <w:autoSpaceDN w:val="0"/>
        <w:adjustRightInd w:val="0"/>
        <w:spacing w:before="14" w:line="466" w:lineRule="exact"/>
        <w:ind w:right="63"/>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spacing w:val="6"/>
          <w:kern w:val="0"/>
          <w:sz w:val="24"/>
        </w:rPr>
        <w:t>从保险人收到的因合同工程</w:t>
      </w:r>
      <w:r>
        <w:rPr>
          <w:rFonts w:ascii="宋体" w:hAnsi="Calibri" w:cs="宋体" w:hint="eastAsia"/>
          <w:color w:val="000000"/>
          <w:spacing w:val="4"/>
          <w:kern w:val="0"/>
          <w:sz w:val="24"/>
        </w:rPr>
        <w:t>本</w:t>
      </w:r>
      <w:r>
        <w:rPr>
          <w:rFonts w:ascii="宋体" w:hAnsi="Calibri" w:cs="宋体" w:hint="eastAsia"/>
          <w:color w:val="000000"/>
          <w:spacing w:val="6"/>
          <w:kern w:val="0"/>
          <w:sz w:val="24"/>
        </w:rPr>
        <w:t>身损失或损坏的保险</w:t>
      </w:r>
      <w:r>
        <w:rPr>
          <w:rFonts w:ascii="宋体" w:hAnsi="Calibri" w:cs="宋体" w:hint="eastAsia"/>
          <w:color w:val="000000"/>
          <w:spacing w:val="5"/>
          <w:kern w:val="0"/>
          <w:sz w:val="24"/>
        </w:rPr>
        <w:t>金</w:t>
      </w:r>
      <w:r>
        <w:rPr>
          <w:rFonts w:ascii="Calibri" w:hAnsi="Calibri"/>
          <w:color w:val="000000"/>
          <w:spacing w:val="6"/>
          <w:kern w:val="0"/>
          <w:sz w:val="24"/>
        </w:rPr>
        <w:t>,</w:t>
      </w:r>
      <w:r>
        <w:rPr>
          <w:rFonts w:ascii="宋体" w:hAnsi="Calibri" w:cs="宋体" w:hint="eastAsia"/>
          <w:color w:val="000000"/>
          <w:spacing w:val="5"/>
          <w:kern w:val="0"/>
          <w:sz w:val="24"/>
        </w:rPr>
        <w:t>应专项用于修复合同工</w:t>
      </w:r>
      <w:r>
        <w:rPr>
          <w:rFonts w:ascii="宋体" w:hAnsi="Calibri" w:cs="宋体" w:hint="eastAsia"/>
          <w:color w:val="000000"/>
          <w:kern w:val="0"/>
          <w:sz w:val="24"/>
        </w:rPr>
        <w:t>程这些损失或损坏，或作为对未能修复合同工程这些损失或损坏的补偿。</w:t>
      </w:r>
    </w:p>
    <w:p w:rsidR="000B3D06" w:rsidRDefault="000B3D06" w:rsidP="000B3D06">
      <w:pPr>
        <w:autoSpaceDE w:val="0"/>
        <w:autoSpaceDN w:val="0"/>
        <w:adjustRightInd w:val="0"/>
        <w:spacing w:before="14" w:line="466" w:lineRule="exact"/>
        <w:ind w:right="63"/>
        <w:jc w:val="left"/>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32.8</w:t>
      </w:r>
      <w:r>
        <w:rPr>
          <w:rFonts w:ascii="Calibri" w:hAnsi="Calibri" w:hint="eastAsia"/>
          <w:color w:val="000000"/>
          <w:kern w:val="0"/>
          <w:sz w:val="24"/>
        </w:rPr>
        <w:tab/>
      </w:r>
    </w:p>
    <w:p w:rsidR="000B3D06" w:rsidRDefault="000B3D06" w:rsidP="000B3D06">
      <w:pPr>
        <w:tabs>
          <w:tab w:val="left" w:pos="1760"/>
        </w:tabs>
        <w:autoSpaceDE w:val="0"/>
        <w:autoSpaceDN w:val="0"/>
        <w:adjustRightInd w:val="0"/>
        <w:spacing w:before="9" w:line="466" w:lineRule="exact"/>
        <w:ind w:left="1760" w:right="71" w:hanging="1655"/>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92032" behindDoc="1" locked="0" layoutInCell="0" allowOverlap="1" wp14:anchorId="716A5296" wp14:editId="16EF4898">
                <wp:simplePos x="0" y="0"/>
                <wp:positionH relativeFrom="page">
                  <wp:posOffset>1715135</wp:posOffset>
                </wp:positionH>
                <wp:positionV relativeFrom="paragraph">
                  <wp:posOffset>842645</wp:posOffset>
                </wp:positionV>
                <wp:extent cx="5180965" cy="0"/>
                <wp:effectExtent l="0" t="0" r="0" b="0"/>
                <wp:wrapNone/>
                <wp:docPr id="62" name="任意多边形 62"/>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402C1CF" id="任意多边形 62" o:spid="_x0000_s1026" style="position:absolute;left:0;text-align:left;margin-left:135.05pt;margin-top:66.35pt;width:407.95pt;height:0;z-index:-251624448;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spacing w:val="1"/>
          <w:kern w:val="0"/>
          <w:position w:val="3"/>
          <w:sz w:val="18"/>
          <w:szCs w:val="18"/>
        </w:rPr>
        <w:t>约定</w:t>
      </w:r>
      <w:r>
        <w:rPr>
          <w:rFonts w:ascii="宋体" w:hAnsi="Calibri" w:cs="宋体" w:hint="eastAsia"/>
          <w:color w:val="000000"/>
          <w:kern w:val="0"/>
          <w:position w:val="3"/>
          <w:sz w:val="18"/>
          <w:szCs w:val="18"/>
        </w:rPr>
        <w:t>投</w:t>
      </w:r>
      <w:r>
        <w:rPr>
          <w:rFonts w:ascii="宋体" w:hAnsi="Calibri" w:cs="宋体" w:hint="eastAsia"/>
          <w:color w:val="000000"/>
          <w:spacing w:val="1"/>
          <w:kern w:val="0"/>
          <w:position w:val="3"/>
          <w:sz w:val="18"/>
          <w:szCs w:val="18"/>
        </w:rPr>
        <w:t>保</w:t>
      </w:r>
      <w:r>
        <w:rPr>
          <w:rFonts w:ascii="宋体" w:hAnsi="Calibri" w:cs="宋体" w:hint="eastAsia"/>
          <w:color w:val="000000"/>
          <w:kern w:val="0"/>
          <w:position w:val="3"/>
          <w:sz w:val="18"/>
          <w:szCs w:val="18"/>
        </w:rPr>
        <w:t>事项</w:t>
      </w:r>
      <w:r>
        <w:rPr>
          <w:rFonts w:ascii="宋体" w:hAnsi="Calibri" w:cs="宋体"/>
          <w:color w:val="000000"/>
          <w:kern w:val="0"/>
          <w:position w:val="3"/>
          <w:sz w:val="18"/>
          <w:szCs w:val="18"/>
        </w:rPr>
        <w:tab/>
      </w:r>
      <w:r>
        <w:rPr>
          <w:rFonts w:ascii="宋体" w:hAnsi="Calibri" w:cs="宋体" w:hint="eastAsia"/>
          <w:color w:val="000000"/>
          <w:kern w:val="0"/>
          <w:sz w:val="24"/>
        </w:rPr>
        <w:t>具体投保内容、保险金、保险期限及相关责任等事项，合同双方当事人应在专用条款中约定。</w:t>
      </w:r>
    </w:p>
    <w:p w:rsidR="000B3D06" w:rsidRDefault="000B3D06" w:rsidP="000B3D06">
      <w:pPr>
        <w:autoSpaceDE w:val="0"/>
        <w:autoSpaceDN w:val="0"/>
        <w:adjustRightInd w:val="0"/>
        <w:spacing w:before="5"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108" w:name="_Toc63409417"/>
      <w:bookmarkStart w:id="109" w:name="_Toc287627960"/>
      <w:r>
        <w:rPr>
          <w:rFonts w:ascii="宋体" w:eastAsia="黑体" w:hAnsi="Arial" w:cs="宋体" w:hint="eastAsia"/>
          <w:bCs/>
          <w:color w:val="000000"/>
          <w:kern w:val="0"/>
          <w:sz w:val="32"/>
          <w:szCs w:val="32"/>
        </w:rPr>
        <w:t>四、工期</w:t>
      </w:r>
      <w:bookmarkEnd w:id="108"/>
      <w:bookmarkEnd w:id="109"/>
    </w:p>
    <w:p w:rsidR="000B3D06" w:rsidRDefault="000B3D06" w:rsidP="000B3D06">
      <w:pPr>
        <w:autoSpaceDE w:val="0"/>
        <w:autoSpaceDN w:val="0"/>
        <w:adjustRightInd w:val="0"/>
        <w:spacing w:before="3"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10" w:name="_Toc63409418"/>
      <w:bookmarkStart w:id="111" w:name="_Toc287627961"/>
      <w:r>
        <w:rPr>
          <w:rFonts w:ascii="Calibri" w:eastAsia="黑体" w:hAnsi="Calibri"/>
          <w:bCs/>
          <w:color w:val="000000"/>
          <w:kern w:val="0"/>
          <w:position w:val="-1"/>
          <w:sz w:val="24"/>
          <w:szCs w:val="30"/>
        </w:rPr>
        <w:t>33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进度计划和报告</w:t>
      </w:r>
      <w:bookmarkEnd w:id="110"/>
      <w:bookmarkEnd w:id="11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33.1</w:t>
      </w:r>
    </w:p>
    <w:p w:rsidR="000B3D06" w:rsidRDefault="000B3D06" w:rsidP="000B3D06">
      <w:pPr>
        <w:autoSpaceDE w:val="0"/>
        <w:autoSpaceDN w:val="0"/>
        <w:adjustRightInd w:val="0"/>
        <w:spacing w:before="7"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提交工程进度</w:t>
      </w:r>
      <w:r>
        <w:rPr>
          <w:rFonts w:ascii="宋体" w:hAnsi="Calibri" w:cs="宋体" w:hint="eastAsia"/>
          <w:color w:val="000000"/>
          <w:spacing w:val="1"/>
          <w:kern w:val="0"/>
          <w:sz w:val="18"/>
          <w:szCs w:val="18"/>
        </w:rPr>
        <w:t>计划</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69"/>
        <w:rPr>
          <w:rFonts w:ascii="宋体" w:hAnsi="Calibri" w:cs="宋体"/>
          <w:color w:val="000000"/>
          <w:kern w:val="0"/>
          <w:sz w:val="24"/>
        </w:rPr>
      </w:pPr>
      <w:r>
        <w:rPr>
          <w:rFonts w:ascii="宋体" w:hAnsi="Calibri" w:cs="宋体" w:hint="eastAsia"/>
          <w:color w:val="000000"/>
          <w:kern w:val="0"/>
          <w:sz w:val="24"/>
        </w:rPr>
        <w:t>乙方应在签订本合同后的</w:t>
      </w:r>
      <w:r>
        <w:rPr>
          <w:rFonts w:ascii="Calibri" w:hAnsi="Calibri" w:hint="eastAsia"/>
          <w:color w:val="000000"/>
          <w:kern w:val="0"/>
          <w:sz w:val="24"/>
          <w:u w:val="single"/>
        </w:rPr>
        <w:t xml:space="preserve"> 5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向监理工程师提交一式两份施工组织设计和合同工程进度计划。经甲方批准后，监理工程师应在收到该设计和计划后的</w:t>
      </w:r>
    </w:p>
    <w:p w:rsidR="000B3D06" w:rsidRDefault="000B3D06" w:rsidP="000B3D06">
      <w:pPr>
        <w:autoSpaceDE w:val="0"/>
        <w:autoSpaceDN w:val="0"/>
        <w:adjustRightInd w:val="0"/>
        <w:spacing w:line="466" w:lineRule="exact"/>
        <w:ind w:right="69"/>
        <w:rPr>
          <w:rFonts w:ascii="宋体" w:hAnsi="Calibri" w:cs="宋体"/>
          <w:color w:val="000000"/>
          <w:kern w:val="0"/>
          <w:sz w:val="24"/>
        </w:rPr>
      </w:pPr>
      <w:r>
        <w:rPr>
          <w:rFonts w:ascii="Calibri" w:hAnsi="Calibri" w:hint="eastAsia"/>
          <w:color w:val="000000"/>
          <w:kern w:val="0"/>
          <w:sz w:val="24"/>
          <w:u w:val="single"/>
        </w:rPr>
        <w:t xml:space="preserve">  5 </w:t>
      </w:r>
      <w:r>
        <w:rPr>
          <w:rFonts w:ascii="宋体" w:hAnsi="Calibri" w:cs="宋体" w:hint="eastAsia"/>
          <w:color w:val="000000"/>
          <w:kern w:val="0"/>
          <w:sz w:val="24"/>
        </w:rPr>
        <w:t>天内予以确认或提出修改意见，逾期不确认也不提出书面意见的，视为同意。工程进度计划，应对合同工程的全部施工作业提出总体上的施工方法、施工安排、作业顺序和时间表。合同约定有单位工程的，乙方还应编制单位工程进度计划。</w:t>
      </w:r>
    </w:p>
    <w:p w:rsidR="000B3D06" w:rsidRDefault="000B3D06" w:rsidP="000B3D06">
      <w:pPr>
        <w:autoSpaceDE w:val="0"/>
        <w:autoSpaceDN w:val="0"/>
        <w:adjustRightInd w:val="0"/>
        <w:spacing w:line="466" w:lineRule="exact"/>
        <w:ind w:right="69"/>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33.2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9"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工程进度的监</w:t>
      </w:r>
      <w:r>
        <w:rPr>
          <w:rFonts w:ascii="宋体" w:hAnsi="Calibri" w:cs="宋体" w:hint="eastAsia"/>
          <w:color w:val="000000"/>
          <w:spacing w:val="1"/>
          <w:kern w:val="0"/>
          <w:sz w:val="18"/>
          <w:szCs w:val="18"/>
        </w:rPr>
        <w:t>督和</w:t>
      </w:r>
      <w:r>
        <w:rPr>
          <w:rFonts w:ascii="宋体" w:hAnsi="Calibri" w:cs="宋体" w:hint="eastAsia"/>
          <w:color w:val="000000"/>
          <w:kern w:val="0"/>
          <w:sz w:val="18"/>
          <w:szCs w:val="18"/>
        </w:rPr>
        <w:t>检查</w:t>
      </w:r>
    </w:p>
    <w:p w:rsidR="000B3D06" w:rsidRDefault="000B3D06" w:rsidP="000B3D06">
      <w:pPr>
        <w:autoSpaceDE w:val="0"/>
        <w:autoSpaceDN w:val="0"/>
        <w:adjustRightInd w:val="0"/>
        <w:spacing w:before="14" w:line="466" w:lineRule="exact"/>
        <w:ind w:right="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乙方应按照经监理工程师确认并由其报甲方批准的进度计划组织施工，接受监理工程师对工程进度的监督和检查。</w:t>
      </w:r>
    </w:p>
    <w:p w:rsidR="000B3D06" w:rsidRDefault="000B3D06" w:rsidP="000B3D06">
      <w:pPr>
        <w:autoSpaceDE w:val="0"/>
        <w:autoSpaceDN w:val="0"/>
        <w:adjustRightInd w:val="0"/>
        <w:spacing w:before="14" w:line="466" w:lineRule="exact"/>
        <w:ind w:right="71"/>
        <w:jc w:val="left"/>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33.3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9"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提交施工进度报告和修订进</w:t>
      </w:r>
      <w:r>
        <w:rPr>
          <w:rFonts w:ascii="宋体" w:hAnsi="Calibri" w:cs="宋体" w:hint="eastAsia"/>
          <w:color w:val="000000"/>
          <w:spacing w:val="1"/>
          <w:kern w:val="0"/>
          <w:sz w:val="18"/>
          <w:szCs w:val="18"/>
        </w:rPr>
        <w:t>度计划</w:t>
      </w:r>
    </w:p>
    <w:p w:rsidR="000B3D06" w:rsidRDefault="000B3D06" w:rsidP="000B3D06">
      <w:pPr>
        <w:autoSpaceDE w:val="0"/>
        <w:autoSpaceDN w:val="0"/>
        <w:adjustRightInd w:val="0"/>
        <w:spacing w:before="67" w:line="309" w:lineRule="auto"/>
        <w:ind w:right="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除专用条款另有约定外，乙方应编制月施工进度报告，同时每季对进度计划修订一次，并在每月或季结束后的</w:t>
      </w:r>
      <w:r>
        <w:rPr>
          <w:rFonts w:ascii="Calibri" w:hAnsi="Calibri"/>
          <w:color w:val="000000"/>
          <w:kern w:val="0"/>
          <w:sz w:val="24"/>
        </w:rPr>
        <w:t xml:space="preserve">7 </w:t>
      </w:r>
      <w:r>
        <w:rPr>
          <w:rFonts w:ascii="宋体" w:hAnsi="Calibri" w:cs="宋体" w:hint="eastAsia"/>
          <w:color w:val="000000"/>
          <w:kern w:val="0"/>
          <w:sz w:val="24"/>
        </w:rPr>
        <w:t>天内向监理理工程师提交上述报告和修订计划一式两份。月施工进度报告的内容至少应包括：</w:t>
      </w:r>
    </w:p>
    <w:p w:rsidR="000B3D06" w:rsidRDefault="000B3D06" w:rsidP="000B3D06">
      <w:pPr>
        <w:autoSpaceDE w:val="0"/>
        <w:autoSpaceDN w:val="0"/>
        <w:adjustRightInd w:val="0"/>
        <w:spacing w:before="43"/>
        <w:ind w:right="56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）施工、安装、试验以及其他甲方工作等进展情况的图表和说明；</w:t>
      </w:r>
    </w:p>
    <w:p w:rsidR="000B3D06" w:rsidRDefault="000B3D06" w:rsidP="000B3D06">
      <w:pPr>
        <w:autoSpaceDE w:val="0"/>
        <w:autoSpaceDN w:val="0"/>
        <w:adjustRightInd w:val="0"/>
        <w:spacing w:before="94"/>
        <w:ind w:right="56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）材料、设备、货物的采购和制造商名称、地点以及进入现场情况；</w:t>
      </w:r>
    </w:p>
    <w:p w:rsidR="000B3D06" w:rsidRDefault="000B3D06" w:rsidP="000B3D06">
      <w:pPr>
        <w:autoSpaceDE w:val="0"/>
        <w:autoSpaceDN w:val="0"/>
        <w:adjustRightInd w:val="0"/>
        <w:spacing w:before="94"/>
        <w:ind w:left="2" w:right="5124"/>
        <w:rPr>
          <w:rFonts w:ascii="宋体" w:hAnsi="Calibri" w:cs="宋体"/>
          <w:color w:val="000000"/>
          <w:kern w:val="0"/>
          <w:sz w:val="24"/>
        </w:rPr>
      </w:pPr>
      <w:r>
        <w:rPr>
          <w:rFonts w:ascii="宋体" w:hAnsi="Calibri" w:cs="宋体" w:hint="eastAsia"/>
          <w:color w:val="000000"/>
          <w:kern w:val="0"/>
          <w:sz w:val="24"/>
        </w:rPr>
        <w:lastRenderedPageBreak/>
        <w:t>（</w:t>
      </w:r>
      <w:r>
        <w:rPr>
          <w:rFonts w:ascii="Calibri" w:hAnsi="Calibri"/>
          <w:color w:val="000000"/>
          <w:kern w:val="0"/>
          <w:sz w:val="24"/>
        </w:rPr>
        <w:t>3</w:t>
      </w:r>
      <w:r>
        <w:rPr>
          <w:rFonts w:ascii="宋体" w:hAnsi="Calibri" w:cs="宋体" w:hint="eastAsia"/>
          <w:color w:val="000000"/>
          <w:kern w:val="0"/>
          <w:sz w:val="24"/>
        </w:rPr>
        <w:t>）索赔情况和安全统计；</w:t>
      </w:r>
    </w:p>
    <w:p w:rsidR="000B3D06" w:rsidRDefault="000B3D06" w:rsidP="000B3D06">
      <w:pPr>
        <w:autoSpaceDE w:val="0"/>
        <w:autoSpaceDN w:val="0"/>
        <w:adjustRightInd w:val="0"/>
        <w:spacing w:before="94"/>
        <w:ind w:left="2" w:right="5124"/>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line="352"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w:t>
      </w:r>
      <w:r>
        <w:rPr>
          <w:rFonts w:ascii="Calibri" w:hAnsi="Calibri"/>
          <w:color w:val="000000"/>
          <w:kern w:val="0"/>
          <w:position w:val="-2"/>
          <w:sz w:val="24"/>
        </w:rPr>
        <w:t>4</w:t>
      </w:r>
      <w:r>
        <w:rPr>
          <w:rFonts w:ascii="宋体" w:hAnsi="Calibri" w:cs="宋体" w:hint="eastAsia"/>
          <w:color w:val="000000"/>
          <w:kern w:val="0"/>
          <w:position w:val="-2"/>
          <w:sz w:val="24"/>
        </w:rPr>
        <w:t>）实际进度与计划进度的对比，以及为消除延误正在或准备采取的措施。</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33.4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40" w:lineRule="exact"/>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实际进度与进度计划不符时</w:t>
      </w:r>
      <w:r>
        <w:rPr>
          <w:rFonts w:ascii="宋体" w:hAnsi="Calibri" w:cs="宋体" w:hint="eastAsia"/>
          <w:color w:val="000000"/>
          <w:spacing w:val="1"/>
          <w:kern w:val="0"/>
          <w:sz w:val="18"/>
          <w:szCs w:val="18"/>
        </w:rPr>
        <w:t>的处理</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监理工程师指出乙方的实际进度和经确认的计划进度不符时，乙方应按照监理工程师的要求提出改进措施，经监理工程师确认后执行。因乙方原因导致实际进度迟于计划进度的，乙方不但无权就改进措施要求甲方支付任何附加费用</w:t>
      </w:r>
      <w:r>
        <w:rPr>
          <w:rFonts w:ascii="宋体" w:hAnsi="Calibri" w:cs="宋体" w:hint="eastAsia"/>
          <w:color w:val="000000"/>
          <w:spacing w:val="-120"/>
          <w:kern w:val="0"/>
          <w:sz w:val="24"/>
        </w:rPr>
        <w:t>，</w:t>
      </w:r>
      <w:r>
        <w:rPr>
          <w:rFonts w:ascii="宋体" w:hAnsi="Calibri" w:cs="宋体" w:hint="eastAsia"/>
          <w:color w:val="000000"/>
          <w:kern w:val="0"/>
          <w:sz w:val="24"/>
        </w:rPr>
        <w:t>而且应按照</w:t>
      </w:r>
      <w:r>
        <w:rPr>
          <w:rFonts w:ascii="宋体" w:hAnsi="Calibri" w:cs="宋体" w:hint="eastAsia"/>
          <w:color w:val="000000"/>
          <w:spacing w:val="30"/>
          <w:kern w:val="0"/>
          <w:sz w:val="24"/>
        </w:rPr>
        <w:t>第</w:t>
      </w:r>
      <w:r>
        <w:rPr>
          <w:rFonts w:ascii="Calibri" w:hAnsi="Calibri"/>
          <w:color w:val="000000"/>
          <w:kern w:val="0"/>
          <w:sz w:val="24"/>
        </w:rPr>
        <w:t>66.2</w:t>
      </w:r>
      <w:r>
        <w:rPr>
          <w:rFonts w:ascii="宋体" w:hAnsi="Calibri" w:cs="宋体" w:hint="eastAsia"/>
          <w:color w:val="000000"/>
          <w:kern w:val="0"/>
          <w:sz w:val="24"/>
        </w:rPr>
        <w:t>款规定向甲方支付由此产生的误期赔偿费。工程进度计划即使经监理工程师确认，也不能免除乙方按照合同约定应承担的任何责任和应履行的任何义务。</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12" w:name="_Toc287627962"/>
      <w:bookmarkStart w:id="113" w:name="_Toc63409419"/>
      <w:r>
        <w:rPr>
          <w:rFonts w:ascii="Calibri" w:eastAsia="黑体" w:hAnsi="Calibri"/>
          <w:bCs/>
          <w:color w:val="000000"/>
          <w:kern w:val="0"/>
          <w:position w:val="-1"/>
          <w:sz w:val="24"/>
          <w:szCs w:val="30"/>
        </w:rPr>
        <w:t>34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开工</w:t>
      </w:r>
      <w:bookmarkEnd w:id="112"/>
      <w:bookmarkEnd w:id="11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34.1</w:t>
      </w:r>
    </w:p>
    <w:p w:rsidR="000B3D06" w:rsidRDefault="000B3D06" w:rsidP="000B3D06">
      <w:pPr>
        <w:autoSpaceDE w:val="0"/>
        <w:autoSpaceDN w:val="0"/>
        <w:adjustRightInd w:val="0"/>
        <w:spacing w:before="9" w:line="160" w:lineRule="exact"/>
        <w:jc w:val="left"/>
        <w:rPr>
          <w:rFonts w:ascii="Calibri" w:hAnsi="Calibri"/>
          <w:color w:val="000000"/>
          <w:kern w:val="0"/>
          <w:sz w:val="16"/>
          <w:szCs w:val="16"/>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开工</w:t>
      </w:r>
      <w:r>
        <w:rPr>
          <w:rFonts w:ascii="宋体" w:hAnsi="Calibri" w:cs="宋体" w:hint="eastAsia"/>
          <w:color w:val="000000"/>
          <w:kern w:val="0"/>
          <w:sz w:val="18"/>
          <w:szCs w:val="18"/>
        </w:rPr>
        <w:t>条件</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93056" behindDoc="1" locked="0" layoutInCell="0" allowOverlap="1" wp14:anchorId="74C0ABAF" wp14:editId="1E8748D2">
                <wp:simplePos x="0" y="0"/>
                <wp:positionH relativeFrom="page">
                  <wp:posOffset>1715135</wp:posOffset>
                </wp:positionH>
                <wp:positionV relativeFrom="paragraph">
                  <wp:posOffset>-882650</wp:posOffset>
                </wp:positionV>
                <wp:extent cx="5180965" cy="0"/>
                <wp:effectExtent l="0" t="0" r="0" b="0"/>
                <wp:wrapNone/>
                <wp:docPr id="61" name="任意多边形 61"/>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AD5DC42" id="任意多边形 61" o:spid="_x0000_s1026" style="position:absolute;left:0;text-align:left;margin-left:135.05pt;margin-top:-69.5pt;width:407.95pt;height:0;z-index:-251623424;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sz w:val="24"/>
        </w:rPr>
        <w:t>工程开工必须具备法律法规规定的开工条件，并已经领取了施工许可证。</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2"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34.2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160" w:lineRule="exact"/>
        <w:jc w:val="left"/>
        <w:rPr>
          <w:rFonts w:ascii="Calibri" w:hAnsi="Calibri"/>
          <w:color w:val="000000"/>
          <w:kern w:val="0"/>
          <w:sz w:val="16"/>
          <w:szCs w:val="16"/>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开工</w:t>
      </w:r>
    </w:p>
    <w:p w:rsidR="000B3D06" w:rsidRDefault="000B3D06" w:rsidP="000B3D06">
      <w:pPr>
        <w:autoSpaceDE w:val="0"/>
        <w:autoSpaceDN w:val="0"/>
        <w:adjustRightInd w:val="0"/>
        <w:spacing w:before="67" w:line="306" w:lineRule="auto"/>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乙方应在签订本合同后的</w:t>
      </w:r>
      <w:r>
        <w:rPr>
          <w:rFonts w:ascii="Calibri" w:hAnsi="Calibri" w:hint="eastAsia"/>
          <w:color w:val="000000"/>
          <w:kern w:val="0"/>
          <w:sz w:val="24"/>
          <w:u w:val="single"/>
        </w:rPr>
        <w:t xml:space="preserve">  5 </w:t>
      </w:r>
      <w:r>
        <w:rPr>
          <w:rFonts w:ascii="宋体" w:hAnsi="Calibri" w:cs="宋体" w:hint="eastAsia"/>
          <w:color w:val="000000"/>
          <w:kern w:val="0"/>
          <w:sz w:val="24"/>
        </w:rPr>
        <w:t>天内，向监理工程师提交开工申请书，并附上表明已做好开工准备的有关资料。除专用条款另有约定外，监理工程师应在本合同签订后的</w:t>
      </w:r>
      <w:r>
        <w:rPr>
          <w:rFonts w:ascii="Calibri" w:hAnsi="Calibri" w:hint="eastAsia"/>
          <w:color w:val="000000"/>
          <w:kern w:val="0"/>
          <w:sz w:val="24"/>
          <w:u w:val="single"/>
        </w:rPr>
        <w:t xml:space="preserve">  5 </w:t>
      </w:r>
      <w:r>
        <w:rPr>
          <w:rFonts w:ascii="宋体" w:hAnsi="Calibri" w:cs="宋体" w:hint="eastAsia"/>
          <w:color w:val="000000"/>
          <w:kern w:val="0"/>
          <w:sz w:val="24"/>
        </w:rPr>
        <w:t>天内报甲方批准后向乙方发出开工令；乙方应在接到开工令后的</w:t>
      </w:r>
    </w:p>
    <w:p w:rsidR="000B3D06" w:rsidRDefault="000B3D06" w:rsidP="000B3D06">
      <w:pPr>
        <w:autoSpaceDE w:val="0"/>
        <w:autoSpaceDN w:val="0"/>
        <w:adjustRightInd w:val="0"/>
        <w:spacing w:before="67" w:line="306" w:lineRule="auto"/>
        <w:ind w:right="171"/>
        <w:rPr>
          <w:rFonts w:ascii="宋体" w:hAnsi="Calibri" w:cs="宋体"/>
          <w:color w:val="000000"/>
          <w:kern w:val="0"/>
          <w:sz w:val="24"/>
        </w:rPr>
      </w:pPr>
      <w:r>
        <w:rPr>
          <w:rFonts w:ascii="Calibri" w:hAnsi="Calibri" w:hint="eastAsia"/>
          <w:color w:val="000000"/>
          <w:kern w:val="0"/>
          <w:sz w:val="24"/>
          <w:u w:val="single"/>
        </w:rPr>
        <w:t xml:space="preserve">   </w:t>
      </w:r>
      <w:r>
        <w:rPr>
          <w:rFonts w:ascii="宋体" w:hAnsi="Calibri" w:cs="宋体" w:hint="eastAsia"/>
          <w:color w:val="000000"/>
          <w:kern w:val="0"/>
          <w:sz w:val="24"/>
        </w:rPr>
        <w:t>天内开工，并一直保持合同工程连续均衡施工，直至发包人批准改变合同工程为止。</w:t>
      </w:r>
    </w:p>
    <w:p w:rsidR="000B3D06" w:rsidRDefault="000B3D06" w:rsidP="000B3D06">
      <w:pPr>
        <w:autoSpaceDE w:val="0"/>
        <w:autoSpaceDN w:val="0"/>
        <w:adjustRightInd w:val="0"/>
        <w:spacing w:before="21"/>
        <w:ind w:right="7868"/>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34.3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乙方未按时开工的处理程</w:t>
      </w:r>
      <w:r>
        <w:rPr>
          <w:rFonts w:ascii="宋体" w:hAnsi="Calibri" w:cs="宋体" w:hint="eastAsia"/>
          <w:color w:val="000000"/>
          <w:spacing w:val="1"/>
          <w:kern w:val="0"/>
          <w:sz w:val="18"/>
          <w:szCs w:val="18"/>
        </w:rPr>
        <w:t>序和</w:t>
      </w:r>
      <w:r>
        <w:rPr>
          <w:rFonts w:ascii="宋体" w:hAnsi="Calibri" w:cs="宋体" w:hint="eastAsia"/>
          <w:color w:val="000000"/>
          <w:kern w:val="0"/>
          <w:sz w:val="18"/>
          <w:szCs w:val="18"/>
        </w:rPr>
        <w:t>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乙方未能按时开工</w:t>
      </w:r>
      <w:r>
        <w:rPr>
          <w:rFonts w:ascii="宋体" w:hAnsi="Calibri" w:cs="宋体" w:hint="eastAsia"/>
          <w:color w:val="000000"/>
          <w:spacing w:val="-2"/>
          <w:kern w:val="0"/>
          <w:sz w:val="24"/>
        </w:rPr>
        <w:t>，</w:t>
      </w:r>
      <w:r>
        <w:rPr>
          <w:rFonts w:ascii="宋体" w:hAnsi="Calibri" w:cs="宋体" w:hint="eastAsia"/>
          <w:color w:val="000000"/>
          <w:kern w:val="0"/>
          <w:sz w:val="24"/>
        </w:rPr>
        <w:t>应在接到开工令后立即以书面形式向监理工程师提出延期开工的要求并说明理由。监理工程师应当在接到延期开工申请后的</w:t>
      </w:r>
      <w:r>
        <w:rPr>
          <w:rFonts w:ascii="Calibri" w:hAnsi="Calibri"/>
          <w:color w:val="000000"/>
          <w:kern w:val="0"/>
          <w:sz w:val="24"/>
        </w:rPr>
        <w:t>48</w:t>
      </w:r>
      <w:r>
        <w:rPr>
          <w:rFonts w:ascii="宋体" w:hAnsi="Calibri" w:cs="宋体" w:hint="eastAsia"/>
          <w:color w:val="000000"/>
          <w:kern w:val="0"/>
          <w:sz w:val="24"/>
        </w:rPr>
        <w:t>小时内书面予以答复，否则视为同意。不管监理工程师同不同意，由此造成的损失和延误的工期由乙方承担。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34.4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198" w:lineRule="auto"/>
        <w:ind w:left="105" w:right="-40"/>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94080" behindDoc="1" locked="0" layoutInCell="0" allowOverlap="1" wp14:anchorId="470157A9" wp14:editId="198CD127">
                <wp:simplePos x="0" y="0"/>
                <wp:positionH relativeFrom="page">
                  <wp:posOffset>1676400</wp:posOffset>
                </wp:positionH>
                <wp:positionV relativeFrom="page">
                  <wp:posOffset>9695180</wp:posOffset>
                </wp:positionV>
                <wp:extent cx="5179695"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5179695" cy="0"/>
                        </a:xfrm>
                        <a:custGeom>
                          <a:avLst/>
                          <a:gdLst/>
                          <a:ahLst/>
                          <a:cxnLst>
                            <a:cxn ang="0">
                              <a:pos x="0" y="0"/>
                            </a:cxn>
                            <a:cxn ang="0">
                              <a:pos x="2147483647" y="0"/>
                            </a:cxn>
                          </a:cxnLst>
                          <a:rect l="0" t="0" r="0" b="0"/>
                          <a:pathLst>
                            <a:path w="8157">
                              <a:moveTo>
                                <a:pt x="0" y="0"/>
                              </a:moveTo>
                              <a:lnTo>
                                <a:pt x="8157" y="0"/>
                              </a:lnTo>
                            </a:path>
                          </a:pathLst>
                        </a:custGeom>
                        <a:noFill/>
                        <a:ln w="8889" cap="flat" cmpd="sng">
                          <a:solidFill>
                            <a:srgbClr val="000000"/>
                          </a:solidFill>
                          <a:prstDash val="solid"/>
                          <a:headEnd type="none" w="med" len="med"/>
                          <a:tailEnd type="none" w="med" len="med"/>
                        </a:ln>
                        <a:effectLst/>
                      </wps:spPr>
                      <wps:bodyPr upright="1"/>
                    </wps:wsp>
                  </a:graphicData>
                </a:graphic>
              </wp:anchor>
            </w:drawing>
          </mc:Choice>
          <mc:Fallback>
            <w:pict>
              <v:polyline w14:anchorId="2EFA634A" id="任意多边形 3" o:spid="_x0000_s1026" style="position:absolute;left:0;text-align:left;z-index:-251622400;visibility:visible;mso-wrap-style:square;mso-wrap-distance-left:9pt;mso-wrap-distance-top:0;mso-wrap-distance-right:9pt;mso-wrap-distance-bottom:0;mso-position-horizontal:absolute;mso-position-horizontal-relative:page;mso-position-vertical:absolute;mso-position-vertical-relative:page;v-text-anchor:top" points="132pt,763.4pt,539.85pt,763.4pt" coordsize="8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" o:allowincell="f" filled="f" strokeweight=".24692mm">
                <v:path arrowok="t" o:connecttype="custom" o:connectlocs="0,0;2147483646,0" o:connectangles="0,0" textboxrect="0,0,8157,0"/>
                <w10:wrap anchorx="page" anchory="page"/>
              </v:polyline>
            </w:pict>
          </mc:Fallback>
        </mc:AlternateContent>
      </w:r>
      <w:r>
        <w:rPr>
          <w:rFonts w:ascii="宋体" w:hAnsi="Calibri" w:cs="宋体" w:hint="eastAsia"/>
          <w:color w:val="000000"/>
          <w:spacing w:val="14"/>
          <w:kern w:val="0"/>
          <w:sz w:val="18"/>
          <w:szCs w:val="18"/>
        </w:rPr>
        <w:t>甲方推迟开工的处理程序</w:t>
      </w:r>
      <w:r>
        <w:rPr>
          <w:rFonts w:ascii="宋体" w:hAnsi="Calibri" w:cs="宋体" w:hint="eastAsia"/>
          <w:color w:val="000000"/>
          <w:spacing w:val="1"/>
          <w:kern w:val="0"/>
          <w:sz w:val="18"/>
          <w:szCs w:val="18"/>
        </w:rPr>
        <w:t>和责任</w:t>
      </w:r>
    </w:p>
    <w:p w:rsidR="000B3D06" w:rsidRDefault="000B3D06" w:rsidP="000B3D06">
      <w:pPr>
        <w:autoSpaceDE w:val="0"/>
        <w:autoSpaceDN w:val="0"/>
        <w:adjustRightInd w:val="0"/>
        <w:spacing w:before="67" w:line="300" w:lineRule="auto"/>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因甲方原因不能在第</w:t>
      </w:r>
      <w:r>
        <w:rPr>
          <w:rFonts w:ascii="Calibri" w:hAnsi="Calibri"/>
          <w:color w:val="000000"/>
          <w:kern w:val="0"/>
          <w:sz w:val="24"/>
        </w:rPr>
        <w:t xml:space="preserve">34.2 </w:t>
      </w:r>
      <w:r>
        <w:rPr>
          <w:rFonts w:ascii="宋体" w:hAnsi="Calibri" w:cs="宋体" w:hint="eastAsia"/>
          <w:color w:val="000000"/>
          <w:kern w:val="0"/>
          <w:sz w:val="24"/>
        </w:rPr>
        <w:t>款规定的时间内发出开工令的</w:t>
      </w:r>
      <w:r>
        <w:rPr>
          <w:rFonts w:ascii="宋体" w:hAnsi="Calibri" w:cs="宋体" w:hint="eastAsia"/>
          <w:color w:val="000000"/>
          <w:spacing w:val="-62"/>
          <w:kern w:val="0"/>
          <w:sz w:val="24"/>
        </w:rPr>
        <w:t>，</w:t>
      </w:r>
      <w:r>
        <w:rPr>
          <w:rFonts w:ascii="宋体" w:hAnsi="Calibri" w:cs="宋体" w:hint="eastAsia"/>
          <w:color w:val="000000"/>
          <w:kern w:val="0"/>
          <w:sz w:val="24"/>
        </w:rPr>
        <w:t>监理工程师应至少提前</w:t>
      </w:r>
      <w:r>
        <w:rPr>
          <w:rFonts w:ascii="Calibri" w:hAnsi="Calibri"/>
          <w:color w:val="000000"/>
          <w:kern w:val="0"/>
          <w:sz w:val="24"/>
        </w:rPr>
        <w:t xml:space="preserve">7 </w:t>
      </w:r>
      <w:r>
        <w:rPr>
          <w:rFonts w:ascii="宋体" w:hAnsi="Calibri" w:cs="宋体" w:hint="eastAsia"/>
          <w:color w:val="000000"/>
          <w:kern w:val="0"/>
          <w:sz w:val="24"/>
        </w:rPr>
        <w:t>天以书面形式通知乙方推迟开工。由此造成的损失由甲方承担，开工日期相应顺延。监理工程师未能提前</w:t>
      </w:r>
      <w:r>
        <w:rPr>
          <w:rFonts w:ascii="Calibri" w:hAnsi="Calibri"/>
          <w:color w:val="000000"/>
          <w:kern w:val="0"/>
          <w:sz w:val="24"/>
        </w:rPr>
        <w:t xml:space="preserve">7 </w:t>
      </w:r>
      <w:r>
        <w:rPr>
          <w:rFonts w:ascii="宋体" w:hAnsi="Calibri" w:cs="宋体" w:hint="eastAsia"/>
          <w:color w:val="000000"/>
          <w:kern w:val="0"/>
          <w:sz w:val="24"/>
        </w:rPr>
        <w:t>天通知乙方推迟开工的，由此造成损失的扩大由甲方承担。</w:t>
      </w:r>
    </w:p>
    <w:p w:rsidR="000B3D06" w:rsidRDefault="000B3D06" w:rsidP="000B3D06">
      <w:pPr>
        <w:autoSpaceDE w:val="0"/>
        <w:autoSpaceDN w:val="0"/>
        <w:adjustRightInd w:val="0"/>
        <w:spacing w:before="67" w:line="300"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14" w:name="_Toc63409420"/>
      <w:bookmarkStart w:id="115" w:name="_Toc287627963"/>
      <w:r>
        <w:rPr>
          <w:rFonts w:ascii="Calibri" w:eastAsia="黑体" w:hAnsi="Calibri"/>
          <w:bCs/>
          <w:color w:val="000000"/>
          <w:kern w:val="0"/>
          <w:position w:val="-1"/>
          <w:sz w:val="24"/>
          <w:szCs w:val="30"/>
        </w:rPr>
        <w:lastRenderedPageBreak/>
        <w:t>35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暂停施工和复工</w:t>
      </w:r>
      <w:bookmarkEnd w:id="114"/>
      <w:bookmarkEnd w:id="11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35.1</w:t>
      </w:r>
    </w:p>
    <w:p w:rsidR="000B3D06" w:rsidRDefault="000B3D06" w:rsidP="000B3D06">
      <w:pPr>
        <w:autoSpaceDE w:val="0"/>
        <w:autoSpaceDN w:val="0"/>
        <w:adjustRightInd w:val="0"/>
        <w:spacing w:before="14"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暂停施工的指</w:t>
      </w:r>
      <w:r>
        <w:rPr>
          <w:rFonts w:ascii="宋体" w:hAnsi="Calibri" w:cs="宋体" w:hint="eastAsia"/>
          <w:color w:val="000000"/>
          <w:kern w:val="0"/>
          <w:sz w:val="18"/>
          <w:szCs w:val="18"/>
        </w:rPr>
        <w:t>令</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69"/>
        <w:jc w:val="left"/>
        <w:rPr>
          <w:rFonts w:ascii="宋体" w:hAnsi="Calibri" w:cs="宋体"/>
          <w:color w:val="000000"/>
          <w:kern w:val="0"/>
          <w:sz w:val="24"/>
        </w:rPr>
      </w:pPr>
      <w:r>
        <w:rPr>
          <w:rFonts w:ascii="宋体" w:hAnsi="Calibri" w:cs="宋体" w:hint="eastAsia"/>
          <w:color w:val="000000"/>
          <w:kern w:val="0"/>
          <w:sz w:val="24"/>
        </w:rPr>
        <w:t>监理工程师认为有必要时</w:t>
      </w:r>
      <w:r>
        <w:rPr>
          <w:rFonts w:ascii="宋体" w:hAnsi="Calibri" w:cs="宋体" w:hint="eastAsia"/>
          <w:color w:val="000000"/>
          <w:spacing w:val="-60"/>
          <w:kern w:val="0"/>
          <w:sz w:val="24"/>
        </w:rPr>
        <w:t>，</w:t>
      </w:r>
      <w:r>
        <w:rPr>
          <w:rFonts w:ascii="宋体" w:hAnsi="Calibri" w:cs="宋体" w:hint="eastAsia"/>
          <w:color w:val="000000"/>
          <w:kern w:val="0"/>
          <w:sz w:val="24"/>
        </w:rPr>
        <w:t>可向乙方发出暂停施工令</w:t>
      </w:r>
      <w:r>
        <w:rPr>
          <w:rFonts w:ascii="宋体" w:hAnsi="Calibri" w:cs="宋体" w:hint="eastAsia"/>
          <w:color w:val="000000"/>
          <w:spacing w:val="-60"/>
          <w:kern w:val="0"/>
          <w:sz w:val="24"/>
        </w:rPr>
        <w:t>，</w:t>
      </w:r>
      <w:r>
        <w:rPr>
          <w:rFonts w:ascii="宋体" w:hAnsi="Calibri" w:cs="宋体" w:hint="eastAsia"/>
          <w:color w:val="000000"/>
          <w:kern w:val="0"/>
          <w:sz w:val="24"/>
        </w:rPr>
        <w:t>并在</w:t>
      </w:r>
      <w:r>
        <w:rPr>
          <w:rFonts w:ascii="Calibri" w:hAnsi="Calibri"/>
          <w:color w:val="000000"/>
          <w:kern w:val="0"/>
          <w:sz w:val="24"/>
        </w:rPr>
        <w:t xml:space="preserve">48 </w:t>
      </w:r>
      <w:r>
        <w:rPr>
          <w:rFonts w:ascii="宋体" w:hAnsi="Calibri" w:cs="宋体" w:hint="eastAsia"/>
          <w:color w:val="000000"/>
          <w:kern w:val="0"/>
          <w:sz w:val="24"/>
        </w:rPr>
        <w:t>小时内提出处理意见，乙方应按照监理工程师的指令停止施工。不论任何原因造成的暂停施工，暂停施工期间乙方应妥善保护已完工程并提供安全保障。</w:t>
      </w:r>
    </w:p>
    <w:p w:rsidR="000B3D06" w:rsidRDefault="000B3D06" w:rsidP="000B3D06">
      <w:pPr>
        <w:autoSpaceDE w:val="0"/>
        <w:autoSpaceDN w:val="0"/>
        <w:adjustRightInd w:val="0"/>
        <w:spacing w:line="466" w:lineRule="exact"/>
        <w:ind w:right="169"/>
        <w:jc w:val="left"/>
        <w:rPr>
          <w:rFonts w:ascii="宋体" w:hAnsi="Calibri" w:cs="宋体"/>
          <w:color w:val="000000"/>
          <w:kern w:val="0"/>
          <w:sz w:val="24"/>
        </w:rPr>
      </w:pPr>
      <w:r>
        <w:rPr>
          <w:rFonts w:ascii="宋体" w:hAnsi="Calibri" w:cs="宋体" w:hint="eastAsia"/>
          <w:color w:val="000000"/>
          <w:kern w:val="0"/>
          <w:sz w:val="24"/>
        </w:rPr>
        <w:t>因甲方原因引起暂停施工的合同工程发生紧急情况，且监理工程师又未及时发出暂停施工令时，乙方可先暂停施工，并及时向监理工程师提出暂停施工报告</w:t>
      </w:r>
      <w:r>
        <w:rPr>
          <w:rFonts w:ascii="宋体" w:hAnsi="Calibri" w:cs="宋体" w:hint="eastAsia"/>
          <w:color w:val="000000"/>
          <w:spacing w:val="-60"/>
          <w:kern w:val="0"/>
          <w:sz w:val="24"/>
        </w:rPr>
        <w:t>。</w:t>
      </w:r>
      <w:r>
        <w:rPr>
          <w:rFonts w:ascii="宋体" w:hAnsi="Calibri" w:cs="宋体" w:hint="eastAsia"/>
          <w:color w:val="000000"/>
          <w:kern w:val="0"/>
          <w:sz w:val="24"/>
        </w:rPr>
        <w:t>监理工程师应在收到暂停施工报告后的</w:t>
      </w:r>
      <w:r>
        <w:rPr>
          <w:rFonts w:ascii="Calibri" w:hAnsi="Calibri"/>
          <w:color w:val="000000"/>
          <w:kern w:val="0"/>
          <w:sz w:val="24"/>
        </w:rPr>
        <w:t xml:space="preserve">24 </w:t>
      </w:r>
      <w:r>
        <w:rPr>
          <w:rFonts w:ascii="宋体" w:hAnsi="Calibri" w:cs="宋体" w:hint="eastAsia"/>
          <w:color w:val="000000"/>
          <w:kern w:val="0"/>
          <w:sz w:val="24"/>
        </w:rPr>
        <w:t>小时内予以答复</w:t>
      </w:r>
      <w:r>
        <w:rPr>
          <w:rFonts w:ascii="宋体" w:hAnsi="Calibri" w:cs="宋体" w:hint="eastAsia"/>
          <w:color w:val="000000"/>
          <w:spacing w:val="-60"/>
          <w:kern w:val="0"/>
          <w:sz w:val="24"/>
        </w:rPr>
        <w:t>；</w:t>
      </w:r>
      <w:r>
        <w:rPr>
          <w:rFonts w:ascii="宋体" w:hAnsi="Calibri" w:cs="宋体" w:hint="eastAsia"/>
          <w:color w:val="000000"/>
          <w:kern w:val="0"/>
          <w:sz w:val="24"/>
        </w:rPr>
        <w:t>逾期未答复的，视为乙方的暂停施工报告被认可。</w:t>
      </w:r>
    </w:p>
    <w:p w:rsidR="000B3D06" w:rsidRDefault="000B3D06" w:rsidP="000B3D06">
      <w:pPr>
        <w:autoSpaceDE w:val="0"/>
        <w:autoSpaceDN w:val="0"/>
        <w:adjustRightInd w:val="0"/>
        <w:spacing w:line="466" w:lineRule="exact"/>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0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35.2</w:t>
      </w:r>
      <w:r>
        <w:rPr>
          <w:rFonts w:ascii="Calibri" w:hAnsi="Calibri" w:hint="eastAsia"/>
          <w:color w:val="000000"/>
          <w:kern w:val="0"/>
          <w:position w:val="-1"/>
          <w:sz w:val="24"/>
        </w:rPr>
        <w:tab/>
      </w:r>
    </w:p>
    <w:p w:rsidR="000B3D06" w:rsidRDefault="000B3D06" w:rsidP="000B3D06">
      <w:pPr>
        <w:tabs>
          <w:tab w:val="left" w:pos="980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60" w:lineRule="exact"/>
        <w:jc w:val="left"/>
        <w:rPr>
          <w:rFonts w:ascii="Calibri" w:hAnsi="Calibri"/>
          <w:color w:val="000000"/>
          <w:kern w:val="0"/>
          <w:sz w:val="16"/>
          <w:szCs w:val="16"/>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复工</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乙方实施监理工程师的处理意见后，可向监理工程师提交复工报审表要求复工</w:t>
      </w:r>
      <w:r>
        <w:rPr>
          <w:rFonts w:ascii="宋体" w:hAnsi="Calibri" w:cs="宋体" w:hint="eastAsia"/>
          <w:color w:val="000000"/>
          <w:spacing w:val="-120"/>
          <w:kern w:val="0"/>
          <w:sz w:val="24"/>
        </w:rPr>
        <w:t>；</w:t>
      </w:r>
      <w:r>
        <w:rPr>
          <w:rFonts w:ascii="宋体" w:hAnsi="Calibri" w:cs="宋体" w:hint="eastAsia"/>
          <w:color w:val="000000"/>
          <w:kern w:val="0"/>
          <w:sz w:val="24"/>
        </w:rPr>
        <w:t>监理工程师应在收到复工报审表后的</w:t>
      </w:r>
      <w:r>
        <w:rPr>
          <w:rFonts w:ascii="Calibri" w:hAnsi="Calibri"/>
          <w:color w:val="000000"/>
          <w:kern w:val="0"/>
          <w:sz w:val="24"/>
        </w:rPr>
        <w:t xml:space="preserve">48 </w:t>
      </w:r>
      <w:r>
        <w:rPr>
          <w:rFonts w:ascii="宋体" w:hAnsi="Calibri" w:cs="宋体" w:hint="eastAsia"/>
          <w:color w:val="000000"/>
          <w:kern w:val="0"/>
          <w:sz w:val="24"/>
        </w:rPr>
        <w:t>小时内予以答复</w:t>
      </w:r>
      <w:r>
        <w:rPr>
          <w:rFonts w:ascii="宋体" w:hAnsi="Calibri" w:cs="宋体" w:hint="eastAsia"/>
          <w:color w:val="000000"/>
          <w:spacing w:val="-120"/>
          <w:kern w:val="0"/>
          <w:sz w:val="24"/>
        </w:rPr>
        <w:t>。</w:t>
      </w:r>
      <w:r>
        <w:rPr>
          <w:rFonts w:ascii="宋体" w:hAnsi="Calibri" w:cs="宋体" w:hint="eastAsia"/>
          <w:color w:val="000000"/>
          <w:kern w:val="0"/>
          <w:sz w:val="24"/>
        </w:rPr>
        <w:t>具备复工条件时，监理工程师应立即向乙方发出复工令，乙方应立即组织复工。监理工程师在收到复工报审表后的</w:t>
      </w:r>
      <w:r>
        <w:rPr>
          <w:rFonts w:ascii="Calibri" w:hAnsi="Calibri"/>
          <w:color w:val="000000"/>
          <w:kern w:val="0"/>
          <w:sz w:val="24"/>
        </w:rPr>
        <w:t xml:space="preserve">48 </w:t>
      </w:r>
      <w:r>
        <w:rPr>
          <w:rFonts w:ascii="宋体" w:hAnsi="Calibri" w:cs="宋体" w:hint="eastAsia"/>
          <w:color w:val="000000"/>
          <w:kern w:val="0"/>
          <w:sz w:val="24"/>
        </w:rPr>
        <w:t>小时内未答复也未提出处理意见的</w:t>
      </w:r>
      <w:r>
        <w:rPr>
          <w:rFonts w:ascii="宋体" w:hAnsi="Calibri" w:cs="宋体" w:hint="eastAsia"/>
          <w:color w:val="000000"/>
          <w:spacing w:val="-120"/>
          <w:kern w:val="0"/>
          <w:sz w:val="24"/>
        </w:rPr>
        <w:t>，</w:t>
      </w:r>
      <w:r>
        <w:rPr>
          <w:rFonts w:ascii="宋体" w:hAnsi="Calibri" w:cs="宋体" w:hint="eastAsia"/>
          <w:color w:val="000000"/>
          <w:kern w:val="0"/>
          <w:sz w:val="24"/>
        </w:rPr>
        <w:t>乙方可自行复工，监理工程师应予认可。</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pPr>
      <w:r>
        <w:rPr>
          <w:rFonts w:ascii="宋体" w:hAnsi="Calibri" w:cs="宋体" w:hint="eastAsia"/>
          <w:color w:val="000000"/>
          <w:kern w:val="0"/>
          <w:sz w:val="24"/>
        </w:rPr>
        <w:t>乙方无故拖延或拒绝复工的，由此增加的费用和（或）延误的工期由乙方承担；因甲方原因无法按时复工的，乙方有权要求甲方增加发生的费用和（或）顺延工期，并支付合理利润。</w:t>
      </w:r>
    </w:p>
    <w:p w:rsidR="000B3D06" w:rsidRDefault="000B3D06" w:rsidP="000B3D06">
      <w:pPr>
        <w:autoSpaceDE w:val="0"/>
        <w:autoSpaceDN w:val="0"/>
        <w:adjustRightInd w:val="0"/>
        <w:spacing w:before="4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35.3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20" w:lineRule="exact"/>
        <w:jc w:val="left"/>
        <w:rPr>
          <w:rFonts w:ascii="Calibri" w:hAnsi="Calibri"/>
          <w:color w:val="000000"/>
          <w:kern w:val="0"/>
          <w:sz w:val="12"/>
          <w:szCs w:val="12"/>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4"/>
          <w:kern w:val="0"/>
          <w:sz w:val="18"/>
          <w:szCs w:val="18"/>
        </w:rPr>
        <w:t>暂停施工持续</w:t>
      </w:r>
    </w:p>
    <w:p w:rsidR="000B3D06" w:rsidRDefault="000B3D06" w:rsidP="000B3D06">
      <w:pPr>
        <w:autoSpaceDE w:val="0"/>
        <w:autoSpaceDN w:val="0"/>
        <w:adjustRightInd w:val="0"/>
        <w:spacing w:before="18" w:line="220" w:lineRule="exact"/>
        <w:ind w:left="105" w:right="-26"/>
        <w:jc w:val="left"/>
        <w:rPr>
          <w:rFonts w:ascii="宋体" w:hAnsi="Calibri" w:cs="宋体"/>
          <w:color w:val="000000"/>
          <w:kern w:val="0"/>
          <w:sz w:val="18"/>
          <w:szCs w:val="18"/>
        </w:rPr>
      </w:pPr>
      <w:r>
        <w:rPr>
          <w:rFonts w:ascii="宋体" w:hAnsi="Calibri" w:cs="宋体"/>
          <w:color w:val="000000"/>
          <w:spacing w:val="1"/>
          <w:kern w:val="0"/>
          <w:sz w:val="18"/>
          <w:szCs w:val="18"/>
        </w:rPr>
        <w:t>5</w:t>
      </w:r>
      <w:r>
        <w:rPr>
          <w:rFonts w:ascii="宋体" w:hAnsi="Calibri" w:cs="宋体"/>
          <w:color w:val="000000"/>
          <w:kern w:val="0"/>
          <w:sz w:val="18"/>
          <w:szCs w:val="18"/>
        </w:rPr>
        <w:t>6</w:t>
      </w:r>
      <w:r>
        <w:rPr>
          <w:rFonts w:ascii="宋体" w:hAnsi="Calibri" w:cs="宋体" w:hint="eastAsia"/>
          <w:color w:val="000000"/>
          <w:kern w:val="0"/>
          <w:sz w:val="18"/>
          <w:szCs w:val="18"/>
        </w:rPr>
        <w:t>天</w:t>
      </w:r>
      <w:r>
        <w:rPr>
          <w:rFonts w:ascii="宋体" w:hAnsi="Calibri" w:cs="宋体" w:hint="eastAsia"/>
          <w:color w:val="000000"/>
          <w:spacing w:val="1"/>
          <w:kern w:val="0"/>
          <w:sz w:val="18"/>
          <w:szCs w:val="18"/>
        </w:rPr>
        <w:t>以</w:t>
      </w:r>
      <w:r>
        <w:rPr>
          <w:rFonts w:ascii="宋体" w:hAnsi="Calibri" w:cs="宋体" w:hint="eastAsia"/>
          <w:color w:val="000000"/>
          <w:kern w:val="0"/>
          <w:sz w:val="18"/>
          <w:szCs w:val="18"/>
        </w:rPr>
        <w:t>上</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复</w:t>
      </w:r>
      <w:r>
        <w:rPr>
          <w:rFonts w:ascii="宋体" w:hAnsi="Calibri" w:cs="宋体" w:hint="eastAsia"/>
          <w:color w:val="000000"/>
          <w:spacing w:val="1"/>
          <w:kern w:val="0"/>
          <w:sz w:val="18"/>
          <w:szCs w:val="18"/>
        </w:rPr>
        <w:t>工要求</w:t>
      </w:r>
    </w:p>
    <w:p w:rsidR="000B3D06" w:rsidRDefault="000B3D06" w:rsidP="000B3D06">
      <w:pPr>
        <w:autoSpaceDE w:val="0"/>
        <w:autoSpaceDN w:val="0"/>
        <w:adjustRightInd w:val="0"/>
        <w:spacing w:before="67" w:line="300" w:lineRule="auto"/>
        <w:ind w:left="1"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非乙方原因造成暂停施工持续</w:t>
      </w:r>
      <w:r>
        <w:rPr>
          <w:rFonts w:ascii="Calibri" w:hAnsi="Calibri" w:hint="eastAsia"/>
          <w:color w:val="000000"/>
          <w:kern w:val="0"/>
          <w:sz w:val="24"/>
          <w:u w:val="single"/>
        </w:rPr>
        <w:t xml:space="preserve">   </w:t>
      </w:r>
      <w:r>
        <w:rPr>
          <w:rFonts w:ascii="宋体" w:hAnsi="Calibri" w:cs="宋体" w:hint="eastAsia"/>
          <w:color w:val="000000"/>
          <w:kern w:val="0"/>
          <w:sz w:val="24"/>
        </w:rPr>
        <w:t>天以上时</w:t>
      </w:r>
      <w:r>
        <w:rPr>
          <w:rFonts w:ascii="宋体" w:hAnsi="Calibri" w:cs="宋体" w:hint="eastAsia"/>
          <w:color w:val="000000"/>
          <w:spacing w:val="-120"/>
          <w:kern w:val="0"/>
          <w:sz w:val="24"/>
        </w:rPr>
        <w:t>，</w:t>
      </w:r>
      <w:r>
        <w:rPr>
          <w:rFonts w:ascii="宋体" w:hAnsi="Calibri" w:cs="宋体" w:hint="eastAsia"/>
          <w:color w:val="000000"/>
          <w:kern w:val="0"/>
          <w:sz w:val="24"/>
        </w:rPr>
        <w:t>乙方可向监理工程师提交复工报审表要求复工</w:t>
      </w:r>
      <w:r>
        <w:rPr>
          <w:rFonts w:ascii="宋体" w:hAnsi="Calibri" w:cs="宋体" w:hint="eastAsia"/>
          <w:color w:val="000000"/>
          <w:spacing w:val="-60"/>
          <w:kern w:val="0"/>
          <w:sz w:val="24"/>
        </w:rPr>
        <w:t>；</w:t>
      </w:r>
      <w:r>
        <w:rPr>
          <w:rFonts w:ascii="宋体" w:hAnsi="Calibri" w:cs="宋体" w:hint="eastAsia"/>
          <w:color w:val="000000"/>
          <w:kern w:val="0"/>
          <w:sz w:val="24"/>
        </w:rPr>
        <w:t>监理工程师应在收到复工报审表后的</w:t>
      </w:r>
      <w:r>
        <w:rPr>
          <w:rFonts w:ascii="Calibri" w:hAnsi="Calibri" w:hint="eastAsia"/>
          <w:color w:val="000000"/>
          <w:kern w:val="0"/>
          <w:sz w:val="24"/>
          <w:u w:val="single"/>
        </w:rPr>
        <w:t xml:space="preserve">   </w:t>
      </w:r>
      <w:r>
        <w:rPr>
          <w:rFonts w:ascii="宋体" w:hAnsi="Calibri" w:cs="宋体" w:hint="eastAsia"/>
          <w:color w:val="000000"/>
          <w:kern w:val="0"/>
          <w:sz w:val="24"/>
        </w:rPr>
        <w:t>天内准许复工</w:t>
      </w:r>
      <w:r>
        <w:rPr>
          <w:rFonts w:ascii="宋体" w:hAnsi="Calibri" w:cs="宋体" w:hint="eastAsia"/>
          <w:color w:val="000000"/>
          <w:spacing w:val="-60"/>
          <w:kern w:val="0"/>
          <w:sz w:val="24"/>
        </w:rPr>
        <w:t>。</w:t>
      </w:r>
      <w:r>
        <w:rPr>
          <w:rFonts w:ascii="宋体" w:hAnsi="Calibri" w:cs="宋体" w:hint="eastAsia"/>
          <w:color w:val="000000"/>
          <w:kern w:val="0"/>
          <w:sz w:val="24"/>
        </w:rPr>
        <w:t>如果在上述期限内监理工程师未予准许，则乙方可以作如下选择：</w:t>
      </w:r>
    </w:p>
    <w:p w:rsidR="000B3D06" w:rsidRDefault="000B3D06" w:rsidP="000B3D06">
      <w:pPr>
        <w:tabs>
          <w:tab w:val="left" w:pos="480"/>
        </w:tabs>
        <w:autoSpaceDE w:val="0"/>
        <w:autoSpaceDN w:val="0"/>
        <w:adjustRightInd w:val="0"/>
        <w:spacing w:before="52" w:line="308" w:lineRule="auto"/>
        <w:ind w:right="171"/>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如果此项停工仅影响合同工程的一部分时</w:t>
      </w:r>
      <w:r>
        <w:rPr>
          <w:rFonts w:ascii="宋体" w:hAnsi="Calibri" w:cs="宋体" w:hint="eastAsia"/>
          <w:color w:val="000000"/>
          <w:spacing w:val="-61"/>
          <w:kern w:val="0"/>
          <w:sz w:val="24"/>
        </w:rPr>
        <w:t>，</w:t>
      </w:r>
      <w:r>
        <w:rPr>
          <w:rFonts w:ascii="宋体" w:hAnsi="Calibri" w:cs="宋体" w:hint="eastAsia"/>
          <w:color w:val="000000"/>
          <w:kern w:val="0"/>
          <w:sz w:val="24"/>
        </w:rPr>
        <w:t>则根据第</w:t>
      </w:r>
      <w:r>
        <w:rPr>
          <w:rFonts w:ascii="Calibri" w:hAnsi="Calibri"/>
          <w:color w:val="000000"/>
          <w:kern w:val="0"/>
          <w:sz w:val="24"/>
        </w:rPr>
        <w:t xml:space="preserve">56.2 </w:t>
      </w:r>
      <w:r>
        <w:rPr>
          <w:rFonts w:ascii="宋体" w:hAnsi="Calibri" w:cs="宋体" w:hint="eastAsia"/>
          <w:color w:val="000000"/>
          <w:kern w:val="0"/>
          <w:sz w:val="24"/>
        </w:rPr>
        <w:t>款规定及时提出工程变更，取消该部分工程，并书面通知甲方，抄送监理工程师和造价工程师；</w:t>
      </w:r>
    </w:p>
    <w:p w:rsidR="000B3D06" w:rsidRDefault="000B3D06" w:rsidP="000B3D06">
      <w:pPr>
        <w:tabs>
          <w:tab w:val="left" w:pos="480"/>
        </w:tabs>
        <w:autoSpaceDE w:val="0"/>
        <w:autoSpaceDN w:val="0"/>
        <w:adjustRightInd w:val="0"/>
        <w:spacing w:before="44" w:line="300" w:lineRule="auto"/>
        <w:ind w:left="1" w:right="169"/>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如果此项停工影响整个合同工程时，则根据第</w:t>
      </w:r>
      <w:r>
        <w:rPr>
          <w:rFonts w:ascii="Calibri" w:hAnsi="Calibri"/>
          <w:color w:val="000000"/>
          <w:kern w:val="0"/>
          <w:sz w:val="24"/>
        </w:rPr>
        <w:t xml:space="preserve">87.4 </w:t>
      </w:r>
      <w:r>
        <w:rPr>
          <w:rFonts w:ascii="宋体" w:hAnsi="Calibri" w:cs="宋体" w:hint="eastAsia"/>
          <w:color w:val="000000"/>
          <w:kern w:val="0"/>
          <w:sz w:val="24"/>
        </w:rPr>
        <w:t>款规定解除合同。因乙方原因引起暂停施工持续</w:t>
      </w:r>
      <w:r>
        <w:rPr>
          <w:rFonts w:ascii="Calibri" w:hAnsi="Calibri" w:hint="eastAsia"/>
          <w:color w:val="000000"/>
          <w:kern w:val="0"/>
          <w:sz w:val="24"/>
          <w:u w:val="single"/>
        </w:rPr>
        <w:t xml:space="preserve">   </w:t>
      </w:r>
      <w:r>
        <w:rPr>
          <w:rFonts w:ascii="宋体" w:hAnsi="Calibri" w:cs="宋体" w:hint="eastAsia"/>
          <w:color w:val="000000"/>
          <w:kern w:val="0"/>
          <w:sz w:val="24"/>
        </w:rPr>
        <w:t>天以上</w:t>
      </w:r>
      <w:r>
        <w:rPr>
          <w:rFonts w:ascii="宋体" w:hAnsi="Calibri" w:cs="宋体" w:hint="eastAsia"/>
          <w:color w:val="000000"/>
          <w:spacing w:val="-60"/>
          <w:kern w:val="0"/>
          <w:sz w:val="24"/>
        </w:rPr>
        <w:t>，</w:t>
      </w:r>
      <w:r>
        <w:rPr>
          <w:rFonts w:ascii="宋体" w:hAnsi="Calibri" w:cs="宋体" w:hint="eastAsia"/>
          <w:color w:val="000000"/>
          <w:kern w:val="0"/>
          <w:sz w:val="24"/>
        </w:rPr>
        <w:t>乙方不采取有效的复工措施</w:t>
      </w:r>
      <w:r>
        <w:rPr>
          <w:rFonts w:ascii="宋体" w:hAnsi="Calibri" w:cs="宋体" w:hint="eastAsia"/>
          <w:color w:val="000000"/>
          <w:spacing w:val="-60"/>
          <w:kern w:val="0"/>
          <w:sz w:val="24"/>
        </w:rPr>
        <w:t>，</w:t>
      </w:r>
      <w:r>
        <w:rPr>
          <w:rFonts w:ascii="宋体" w:hAnsi="Calibri" w:cs="宋体" w:hint="eastAsia"/>
          <w:color w:val="000000"/>
          <w:kern w:val="0"/>
          <w:sz w:val="24"/>
        </w:rPr>
        <w:t>造</w:t>
      </w:r>
    </w:p>
    <w:p w:rsidR="000B3D06" w:rsidRDefault="000B3D06" w:rsidP="000B3D06">
      <w:pPr>
        <w:autoSpaceDE w:val="0"/>
        <w:autoSpaceDN w:val="0"/>
        <w:adjustRightInd w:val="0"/>
        <w:spacing w:before="27" w:line="367" w:lineRule="exact"/>
        <w:ind w:left="1" w:right="2526"/>
        <w:rPr>
          <w:rFonts w:ascii="宋体" w:hAnsi="Calibri" w:cs="宋体"/>
          <w:color w:val="000000"/>
          <w:kern w:val="0"/>
          <w:sz w:val="24"/>
        </w:rPr>
      </w:pPr>
      <w:r>
        <w:rPr>
          <w:rFonts w:ascii="宋体" w:hAnsi="Calibri" w:cs="宋体" w:hint="eastAsia"/>
          <w:color w:val="000000"/>
          <w:kern w:val="0"/>
          <w:position w:val="-3"/>
          <w:sz w:val="24"/>
        </w:rPr>
        <w:t>成工期延误的，甲方可根据第</w:t>
      </w:r>
      <w:r>
        <w:rPr>
          <w:rFonts w:ascii="Calibri" w:hAnsi="Calibri"/>
          <w:color w:val="000000"/>
          <w:kern w:val="0"/>
          <w:position w:val="-3"/>
          <w:sz w:val="24"/>
        </w:rPr>
        <w:t xml:space="preserve">87.3 </w:t>
      </w:r>
      <w:r>
        <w:rPr>
          <w:rFonts w:ascii="宋体" w:hAnsi="Calibri" w:cs="宋体" w:hint="eastAsia"/>
          <w:color w:val="000000"/>
          <w:kern w:val="0"/>
          <w:position w:val="-3"/>
          <w:sz w:val="24"/>
        </w:rPr>
        <w:t>款规定解除合同。</w:t>
      </w:r>
    </w:p>
    <w:p w:rsidR="000B3D06" w:rsidRDefault="000B3D06" w:rsidP="000B3D06">
      <w:pPr>
        <w:autoSpaceDE w:val="0"/>
        <w:autoSpaceDN w:val="0"/>
        <w:adjustRightInd w:val="0"/>
        <w:spacing w:before="27" w:line="367" w:lineRule="exact"/>
        <w:ind w:left="1" w:right="252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7"/>
            <w:col w:w="8401"/>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35.4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198"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甲方、承包人原因和不可抗力因素造成暂停施工的责</w:t>
      </w:r>
      <w:r>
        <w:rPr>
          <w:rFonts w:ascii="宋体" w:hAnsi="Calibri" w:cs="宋体" w:hint="eastAsia"/>
          <w:color w:val="000000"/>
          <w:kern w:val="0"/>
          <w:sz w:val="18"/>
          <w:szCs w:val="18"/>
        </w:rPr>
        <w:t>任</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因甲方原因引起的暂停施工造成工期延误的</w:t>
      </w:r>
      <w:r>
        <w:rPr>
          <w:rFonts w:ascii="宋体" w:hAnsi="Calibri" w:cs="宋体" w:hint="eastAsia"/>
          <w:color w:val="000000"/>
          <w:spacing w:val="-2"/>
          <w:kern w:val="0"/>
          <w:sz w:val="24"/>
        </w:rPr>
        <w:t>，</w:t>
      </w:r>
      <w:r>
        <w:rPr>
          <w:rFonts w:ascii="宋体" w:hAnsi="Calibri" w:cs="宋体" w:hint="eastAsia"/>
          <w:color w:val="000000"/>
          <w:kern w:val="0"/>
          <w:sz w:val="24"/>
        </w:rPr>
        <w:t>乙方有权要求甲方增加由</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9" w:line="280" w:lineRule="exact"/>
        <w:jc w:val="left"/>
        <w:rPr>
          <w:rFonts w:ascii="宋体" w:hAnsi="Calibri" w:cs="宋体"/>
          <w:color w:val="000000"/>
          <w:kern w:val="0"/>
          <w:sz w:val="28"/>
          <w:szCs w:val="28"/>
        </w:rPr>
      </w:pPr>
    </w:p>
    <w:p w:rsidR="000B3D06" w:rsidRDefault="000B3D06" w:rsidP="000B3D06">
      <w:pPr>
        <w:autoSpaceDE w:val="0"/>
        <w:autoSpaceDN w:val="0"/>
        <w:adjustRightInd w:val="0"/>
        <w:ind w:left="3110" w:right="4956"/>
        <w:jc w:val="center"/>
        <w:rPr>
          <w:rFonts w:ascii="Calibri" w:hAnsi="Calibri"/>
          <w:color w:val="000000"/>
          <w:kern w:val="0"/>
          <w:sz w:val="24"/>
        </w:rPr>
      </w:pPr>
      <w:r>
        <w:rPr>
          <w:rFonts w:ascii="Calibri" w:hAnsi="Calibri"/>
          <w:color w:val="000000"/>
          <w:kern w:val="0"/>
          <w:sz w:val="24"/>
        </w:rPr>
        <w:t>39</w:t>
      </w:r>
    </w:p>
    <w:p w:rsidR="000B3D06" w:rsidRDefault="000B3D06" w:rsidP="000B3D06">
      <w:pPr>
        <w:autoSpaceDE w:val="0"/>
        <w:autoSpaceDN w:val="0"/>
        <w:adjustRightInd w:val="0"/>
        <w:ind w:left="3110" w:right="4956"/>
        <w:jc w:val="center"/>
        <w:rPr>
          <w:rFonts w:ascii="Calibri" w:hAnsi="Calibri"/>
          <w:color w:val="000000"/>
          <w:kern w:val="0"/>
          <w:sz w:val="24"/>
        </w:rPr>
        <w:sectPr w:rsidR="000B3D06">
          <w:type w:val="continuous"/>
          <w:pgSz w:w="11920" w:h="16840"/>
          <w:pgMar w:top="1560" w:right="880" w:bottom="280" w:left="880" w:header="720" w:footer="720" w:gutter="0"/>
          <w:cols w:num="2" w:space="720" w:equalWidth="0">
            <w:col w:w="1272" w:space="490"/>
            <w:col w:w="8398"/>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此发生的费用和（或）顺延工期，并支付合理利润。</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6" w:lineRule="auto"/>
        <w:ind w:left="1760" w:right="171" w:firstLine="2"/>
        <w:jc w:val="left"/>
        <w:rPr>
          <w:rFonts w:ascii="宋体" w:hAnsi="Calibri" w:cs="宋体"/>
          <w:color w:val="000000"/>
          <w:kern w:val="0"/>
          <w:sz w:val="24"/>
        </w:rPr>
      </w:pPr>
      <w:r>
        <w:rPr>
          <w:rFonts w:ascii="宋体" w:hAnsi="Calibri" w:cs="宋体" w:hint="eastAsia"/>
          <w:color w:val="000000"/>
          <w:kern w:val="0"/>
          <w:sz w:val="24"/>
        </w:rPr>
        <w:t>因乙方下列原因引起的暂停施工，增加的费用和（或）延误的工期由乙方承担：</w:t>
      </w:r>
    </w:p>
    <w:p w:rsidR="000B3D06" w:rsidRDefault="000B3D06" w:rsidP="000B3D06">
      <w:pPr>
        <w:tabs>
          <w:tab w:val="left" w:pos="2240"/>
        </w:tabs>
        <w:autoSpaceDE w:val="0"/>
        <w:autoSpaceDN w:val="0"/>
        <w:adjustRightInd w:val="0"/>
        <w:spacing w:before="36"/>
        <w:ind w:left="1759"/>
        <w:jc w:val="left"/>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工作失误或违约造成的；</w:t>
      </w:r>
    </w:p>
    <w:p w:rsidR="000B3D06" w:rsidRDefault="000B3D06" w:rsidP="000B3D06">
      <w:pPr>
        <w:tabs>
          <w:tab w:val="left" w:pos="2240"/>
        </w:tabs>
        <w:autoSpaceDE w:val="0"/>
        <w:autoSpaceDN w:val="0"/>
        <w:adjustRightInd w:val="0"/>
        <w:spacing w:before="94"/>
        <w:ind w:left="1759"/>
        <w:jc w:val="left"/>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为合同工程合理施工和安全保障所必需的；</w:t>
      </w:r>
    </w:p>
    <w:p w:rsidR="000B3D06" w:rsidRDefault="000B3D06" w:rsidP="000B3D06">
      <w:pPr>
        <w:tabs>
          <w:tab w:val="left" w:pos="2240"/>
        </w:tabs>
        <w:autoSpaceDE w:val="0"/>
        <w:autoSpaceDN w:val="0"/>
        <w:adjustRightInd w:val="0"/>
        <w:spacing w:before="94"/>
        <w:ind w:left="1759"/>
        <w:jc w:val="left"/>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kern w:val="0"/>
          <w:sz w:val="24"/>
        </w:rPr>
        <w:t>施工现场气候条件（除不可抗力停工外）导致的；</w:t>
      </w:r>
    </w:p>
    <w:p w:rsidR="000B3D06" w:rsidRDefault="000B3D06" w:rsidP="000B3D06">
      <w:pPr>
        <w:tabs>
          <w:tab w:val="left" w:pos="2240"/>
        </w:tabs>
        <w:autoSpaceDE w:val="0"/>
        <w:autoSpaceDN w:val="0"/>
        <w:adjustRightInd w:val="0"/>
        <w:spacing w:before="94"/>
        <w:ind w:left="1759"/>
        <w:jc w:val="left"/>
        <w:rPr>
          <w:rFonts w:ascii="宋体" w:hAnsi="Calibri" w:cs="宋体"/>
          <w:color w:val="000000"/>
          <w:kern w:val="0"/>
          <w:sz w:val="24"/>
        </w:rPr>
      </w:pPr>
      <w:r>
        <w:rPr>
          <w:rFonts w:ascii="Calibri" w:hAnsi="Calibri"/>
          <w:color w:val="000000"/>
          <w:kern w:val="0"/>
          <w:sz w:val="24"/>
        </w:rPr>
        <w:t>(4)</w:t>
      </w:r>
      <w:r>
        <w:rPr>
          <w:rFonts w:ascii="Calibri" w:hAnsi="Calibri"/>
          <w:color w:val="000000"/>
          <w:kern w:val="0"/>
          <w:sz w:val="24"/>
        </w:rPr>
        <w:tab/>
      </w:r>
      <w:r>
        <w:rPr>
          <w:rFonts w:ascii="宋体" w:hAnsi="Calibri" w:cs="宋体" w:hint="eastAsia"/>
          <w:color w:val="000000"/>
          <w:kern w:val="0"/>
          <w:sz w:val="24"/>
        </w:rPr>
        <w:t>擅自停工的；</w:t>
      </w:r>
    </w:p>
    <w:p w:rsidR="000B3D06" w:rsidRDefault="000B3D06" w:rsidP="000B3D06">
      <w:pPr>
        <w:tabs>
          <w:tab w:val="left" w:pos="2240"/>
        </w:tabs>
        <w:autoSpaceDE w:val="0"/>
        <w:autoSpaceDN w:val="0"/>
        <w:adjustRightInd w:val="0"/>
        <w:spacing w:before="94" w:line="300" w:lineRule="auto"/>
        <w:ind w:left="1759" w:right="2210"/>
        <w:jc w:val="left"/>
        <w:rPr>
          <w:rFonts w:ascii="宋体" w:hAnsi="Calibri" w:cs="宋体"/>
          <w:color w:val="000000"/>
          <w:kern w:val="0"/>
          <w:sz w:val="24"/>
        </w:rPr>
      </w:pPr>
      <w:r>
        <w:rPr>
          <w:rFonts w:ascii="Calibri" w:hAnsi="Calibri"/>
          <w:color w:val="000000"/>
          <w:kern w:val="0"/>
          <w:sz w:val="24"/>
        </w:rPr>
        <w:t>(5)</w:t>
      </w:r>
      <w:r>
        <w:rPr>
          <w:rFonts w:ascii="Calibri" w:hAnsi="Calibri"/>
          <w:color w:val="000000"/>
          <w:kern w:val="0"/>
          <w:sz w:val="24"/>
        </w:rPr>
        <w:tab/>
      </w:r>
      <w:r>
        <w:rPr>
          <w:rFonts w:ascii="宋体" w:hAnsi="Calibri" w:cs="宋体" w:hint="eastAsia"/>
          <w:color w:val="000000"/>
          <w:kern w:val="0"/>
          <w:sz w:val="24"/>
        </w:rPr>
        <w:t>专用条款约定的其他原因情形。</w:t>
      </w:r>
    </w:p>
    <w:p w:rsidR="000B3D06" w:rsidRDefault="000B3D06" w:rsidP="000B3D06">
      <w:pPr>
        <w:tabs>
          <w:tab w:val="left" w:pos="2240"/>
        </w:tabs>
        <w:autoSpaceDE w:val="0"/>
        <w:autoSpaceDN w:val="0"/>
        <w:adjustRightInd w:val="0"/>
        <w:spacing w:before="94" w:line="300" w:lineRule="auto"/>
        <w:ind w:left="1759" w:right="2210"/>
        <w:jc w:val="left"/>
        <w:rPr>
          <w:rFonts w:ascii="宋体" w:hAnsi="Calibri" w:cs="宋体"/>
          <w:color w:val="000000"/>
          <w:kern w:val="0"/>
          <w:sz w:val="24"/>
        </w:rPr>
      </w:pPr>
      <w:r>
        <w:rPr>
          <w:rFonts w:ascii="宋体" w:hAnsi="Calibri" w:cs="宋体" w:hint="eastAsia"/>
          <w:color w:val="000000"/>
          <w:kern w:val="0"/>
          <w:sz w:val="24"/>
        </w:rPr>
        <w:t>因不可抗力因素造成暂停施工的，按照第</w:t>
      </w:r>
      <w:r>
        <w:rPr>
          <w:rFonts w:ascii="Calibri" w:hAnsi="Calibri"/>
          <w:color w:val="000000"/>
          <w:kern w:val="0"/>
          <w:sz w:val="24"/>
        </w:rPr>
        <w:t xml:space="preserve">31 </w:t>
      </w:r>
      <w:r>
        <w:rPr>
          <w:rFonts w:ascii="宋体" w:hAnsi="Calibri" w:cs="宋体" w:hint="eastAsia"/>
          <w:color w:val="000000"/>
          <w:kern w:val="0"/>
          <w:sz w:val="24"/>
        </w:rPr>
        <w:t>条规定处理。</w:t>
      </w:r>
    </w:p>
    <w:p w:rsidR="000B3D06" w:rsidRDefault="000B3D06" w:rsidP="000B3D06">
      <w:pPr>
        <w:autoSpaceDE w:val="0"/>
        <w:autoSpaceDN w:val="0"/>
        <w:adjustRightInd w:val="0"/>
        <w:spacing w:before="3" w:line="100" w:lineRule="exact"/>
        <w:jc w:val="left"/>
        <w:rPr>
          <w:rFonts w:ascii="宋体" w:hAnsi="Calibri" w:cs="宋体"/>
          <w:color w:val="000000"/>
          <w:kern w:val="0"/>
          <w:sz w:val="10"/>
          <w:szCs w:val="1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35.5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5"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198"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甲方不按规定支付工程款造成暂停施工</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如果甲方未按照合同约定支付工程进度款，经催告后在</w:t>
      </w:r>
      <w:r>
        <w:rPr>
          <w:rFonts w:ascii="Calibri" w:hAnsi="Calibri" w:hint="eastAsia"/>
          <w:color w:val="000000"/>
          <w:kern w:val="0"/>
          <w:sz w:val="24"/>
          <w:u w:val="single"/>
        </w:rPr>
        <w:t xml:space="preserve">   </w:t>
      </w:r>
      <w:r>
        <w:rPr>
          <w:rFonts w:ascii="宋体" w:hAnsi="Calibri" w:cs="宋体" w:hint="eastAsia"/>
          <w:color w:val="000000"/>
          <w:kern w:val="0"/>
          <w:sz w:val="24"/>
        </w:rPr>
        <w:t>天内仍未支付的，乙方可以暂停施工</w:t>
      </w:r>
      <w:r>
        <w:rPr>
          <w:rFonts w:ascii="宋体" w:hAnsi="Calibri" w:cs="宋体" w:hint="eastAsia"/>
          <w:color w:val="000000"/>
          <w:spacing w:val="-60"/>
          <w:kern w:val="0"/>
          <w:sz w:val="24"/>
        </w:rPr>
        <w:t>，</w:t>
      </w:r>
      <w:r>
        <w:rPr>
          <w:rFonts w:ascii="宋体" w:hAnsi="Calibri" w:cs="宋体" w:hint="eastAsia"/>
          <w:color w:val="000000"/>
          <w:kern w:val="0"/>
          <w:sz w:val="24"/>
        </w:rPr>
        <w:t>直至收到包括第</w:t>
      </w:r>
      <w:r>
        <w:rPr>
          <w:rFonts w:ascii="Calibri" w:hAnsi="Calibri"/>
          <w:color w:val="000000"/>
          <w:kern w:val="0"/>
          <w:sz w:val="24"/>
        </w:rPr>
        <w:t xml:space="preserve">78.2 </w:t>
      </w:r>
      <w:r>
        <w:rPr>
          <w:rFonts w:ascii="宋体" w:hAnsi="Calibri" w:cs="宋体" w:hint="eastAsia"/>
          <w:color w:val="000000"/>
          <w:kern w:val="0"/>
          <w:sz w:val="24"/>
        </w:rPr>
        <w:t>款规定的应付利息在内的所欠全部款项</w:t>
      </w:r>
      <w:r>
        <w:rPr>
          <w:rFonts w:ascii="宋体" w:hAnsi="Calibri" w:cs="宋体" w:hint="eastAsia"/>
          <w:color w:val="000000"/>
          <w:spacing w:val="-20"/>
          <w:kern w:val="0"/>
          <w:sz w:val="24"/>
        </w:rPr>
        <w:t>。</w:t>
      </w:r>
      <w:r>
        <w:rPr>
          <w:rFonts w:ascii="宋体" w:hAnsi="Calibri" w:cs="宋体" w:hint="eastAsia"/>
          <w:color w:val="000000"/>
          <w:kern w:val="0"/>
          <w:sz w:val="24"/>
        </w:rPr>
        <w:t>由此造成的暂停施工</w:t>
      </w:r>
      <w:r>
        <w:rPr>
          <w:rFonts w:ascii="宋体" w:hAnsi="Calibri" w:cs="宋体" w:hint="eastAsia"/>
          <w:color w:val="000000"/>
          <w:spacing w:val="-20"/>
          <w:kern w:val="0"/>
          <w:sz w:val="24"/>
        </w:rPr>
        <w:t>，</w:t>
      </w:r>
      <w:r>
        <w:rPr>
          <w:rFonts w:ascii="宋体" w:hAnsi="Calibri" w:cs="宋体" w:hint="eastAsia"/>
          <w:color w:val="000000"/>
          <w:kern w:val="0"/>
          <w:sz w:val="24"/>
        </w:rPr>
        <w:t>视为是因甲方原因引起的</w:t>
      </w:r>
      <w:r>
        <w:rPr>
          <w:rFonts w:ascii="宋体" w:hAnsi="Calibri" w:cs="宋体" w:hint="eastAsia"/>
          <w:color w:val="000000"/>
          <w:spacing w:val="-20"/>
          <w:kern w:val="0"/>
          <w:sz w:val="24"/>
        </w:rPr>
        <w:t>，</w:t>
      </w:r>
      <w:r>
        <w:rPr>
          <w:rFonts w:ascii="宋体" w:hAnsi="Calibri" w:cs="宋体" w:hint="eastAsia"/>
          <w:color w:val="000000"/>
          <w:kern w:val="0"/>
          <w:sz w:val="24"/>
        </w:rPr>
        <w:t>并按照第</w:t>
      </w:r>
      <w:r>
        <w:rPr>
          <w:rFonts w:ascii="Calibri" w:hAnsi="Calibri"/>
          <w:color w:val="000000"/>
          <w:kern w:val="0"/>
          <w:sz w:val="24"/>
        </w:rPr>
        <w:t xml:space="preserve">35.4 </w:t>
      </w:r>
      <w:r>
        <w:rPr>
          <w:rFonts w:ascii="宋体" w:hAnsi="Calibri" w:cs="宋体" w:hint="eastAsia"/>
          <w:color w:val="000000"/>
          <w:kern w:val="0"/>
          <w:sz w:val="24"/>
        </w:rPr>
        <w:t>款规定处理。</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35.6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 w:line="220" w:lineRule="exact"/>
        <w:jc w:val="left"/>
        <w:rPr>
          <w:rFonts w:ascii="Calibri" w:hAnsi="Calibri"/>
          <w:color w:val="000000"/>
          <w:kern w:val="0"/>
          <w:sz w:val="22"/>
        </w:rPr>
      </w:pPr>
    </w:p>
    <w:p w:rsidR="000B3D06" w:rsidRDefault="000B3D06" w:rsidP="000B3D06">
      <w:pPr>
        <w:autoSpaceDE w:val="0"/>
        <w:autoSpaceDN w:val="0"/>
        <w:adjustRightInd w:val="0"/>
        <w:spacing w:line="21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暂停施工结束</w:t>
      </w:r>
      <w:r>
        <w:rPr>
          <w:rFonts w:ascii="宋体" w:hAnsi="Calibri" w:cs="宋体" w:hint="eastAsia"/>
          <w:color w:val="000000"/>
          <w:spacing w:val="1"/>
          <w:kern w:val="0"/>
          <w:sz w:val="18"/>
          <w:szCs w:val="18"/>
        </w:rPr>
        <w:t>后的</w:t>
      </w:r>
      <w:r>
        <w:rPr>
          <w:rFonts w:ascii="宋体" w:hAnsi="Calibri" w:cs="宋体" w:hint="eastAsia"/>
          <w:color w:val="000000"/>
          <w:kern w:val="0"/>
          <w:sz w:val="18"/>
          <w:szCs w:val="18"/>
        </w:rPr>
        <w:t>处理</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暂停施工结束后，乙方和监理工程师应对受暂停施工影响的工程、材料和工程设备进行检查。乙方负责修复在暂停期间发生的任何变质、缺陷或损坏，</w:t>
      </w:r>
    </w:p>
    <w:p w:rsidR="000B3D06" w:rsidRDefault="000B3D06" w:rsidP="000B3D06">
      <w:pPr>
        <w:autoSpaceDE w:val="0"/>
        <w:autoSpaceDN w:val="0"/>
        <w:adjustRightInd w:val="0"/>
        <w:spacing w:before="37" w:line="367" w:lineRule="exact"/>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95104" behindDoc="1" locked="0" layoutInCell="0" allowOverlap="1" wp14:anchorId="4A408814" wp14:editId="28B148F9">
                <wp:simplePos x="0" y="0"/>
                <wp:positionH relativeFrom="page">
                  <wp:posOffset>1715135</wp:posOffset>
                </wp:positionH>
                <wp:positionV relativeFrom="paragraph">
                  <wp:posOffset>530860</wp:posOffset>
                </wp:positionV>
                <wp:extent cx="5142230" cy="0"/>
                <wp:effectExtent l="0" t="0" r="0" b="0"/>
                <wp:wrapNone/>
                <wp:docPr id="59" name="任意多边形 59"/>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FD1AD20" id="任意多边形 59" o:spid="_x0000_s1026" style="position:absolute;left:0;text-align:left;margin-left:135.05pt;margin-top:41.8pt;width:404.9pt;height:0;z-index:-25162137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position w:val="-3"/>
          <w:sz w:val="24"/>
        </w:rPr>
        <w:t>因而发生的费用和造成的损失按照第</w:t>
      </w:r>
      <w:r>
        <w:rPr>
          <w:rFonts w:ascii="Calibri" w:hAnsi="Calibri"/>
          <w:color w:val="000000"/>
          <w:kern w:val="0"/>
          <w:position w:val="-3"/>
          <w:sz w:val="24"/>
        </w:rPr>
        <w:t xml:space="preserve">35.4 </w:t>
      </w:r>
      <w:r>
        <w:rPr>
          <w:rFonts w:ascii="宋体" w:hAnsi="Calibri" w:cs="宋体" w:hint="eastAsia"/>
          <w:color w:val="000000"/>
          <w:kern w:val="0"/>
          <w:position w:val="-3"/>
          <w:sz w:val="24"/>
        </w:rPr>
        <w:t>款规定处理。</w:t>
      </w:r>
    </w:p>
    <w:p w:rsidR="000B3D06" w:rsidRDefault="000B3D06" w:rsidP="000B3D06">
      <w:pPr>
        <w:autoSpaceDE w:val="0"/>
        <w:autoSpaceDN w:val="0"/>
        <w:adjustRightInd w:val="0"/>
        <w:spacing w:before="37" w:line="367" w:lineRule="exact"/>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6"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16" w:name="_Toc287627964"/>
      <w:bookmarkStart w:id="117" w:name="_Toc63409421"/>
      <w:r>
        <w:rPr>
          <w:rFonts w:ascii="Calibri" w:eastAsia="黑体" w:hAnsi="Calibri"/>
          <w:bCs/>
          <w:color w:val="000000"/>
          <w:kern w:val="0"/>
          <w:position w:val="-1"/>
          <w:sz w:val="24"/>
          <w:szCs w:val="30"/>
        </w:rPr>
        <w:t>36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工期和工期延误</w:t>
      </w:r>
      <w:bookmarkEnd w:id="116"/>
      <w:bookmarkEnd w:id="11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36.1</w:t>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6"/>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工期</w:t>
      </w:r>
      <w:r>
        <w:rPr>
          <w:rFonts w:ascii="宋体" w:hAnsi="Calibri" w:cs="宋体" w:hint="eastAsia"/>
          <w:color w:val="000000"/>
          <w:kern w:val="0"/>
          <w:sz w:val="18"/>
          <w:szCs w:val="18"/>
        </w:rPr>
        <w:t>计算</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合同工程的工期，由合同双方当事人根据《广东省建筑安装工程工期定额》等</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right="171"/>
        <w:jc w:val="left"/>
        <w:rPr>
          <w:rFonts w:ascii="宋体" w:hAnsi="Calibri" w:cs="宋体"/>
          <w:color w:val="000000"/>
          <w:kern w:val="0"/>
          <w:sz w:val="24"/>
        </w:rPr>
      </w:pPr>
      <w:r>
        <w:rPr>
          <w:rFonts w:ascii="宋体" w:hAnsi="Calibri" w:cs="宋体" w:hint="eastAsia"/>
          <w:color w:val="000000"/>
          <w:kern w:val="0"/>
          <w:sz w:val="24"/>
        </w:rPr>
        <w:t>有关规定，结合合同工程拟实施的施工组织设计或施工方案等情况予以确定，并在合同中约定。</w:t>
      </w:r>
    </w:p>
    <w:p w:rsidR="000B3D06" w:rsidRDefault="000B3D06" w:rsidP="000B3D06">
      <w:pPr>
        <w:autoSpaceDE w:val="0"/>
        <w:autoSpaceDN w:val="0"/>
        <w:adjustRightInd w:val="0"/>
        <w:spacing w:before="36"/>
        <w:jc w:val="left"/>
        <w:rPr>
          <w:rFonts w:ascii="宋体" w:hAnsi="Calibri" w:cs="宋体"/>
          <w:color w:val="000000"/>
          <w:kern w:val="0"/>
          <w:sz w:val="24"/>
        </w:rPr>
      </w:pPr>
      <w:r>
        <w:rPr>
          <w:rFonts w:ascii="宋体" w:hAnsi="Calibri" w:cs="宋体" w:hint="eastAsia"/>
          <w:color w:val="000000"/>
          <w:kern w:val="0"/>
          <w:sz w:val="24"/>
        </w:rPr>
        <w:t>禁止合同双方当事人随意压缩工期。</w:t>
      </w:r>
    </w:p>
    <w:p w:rsidR="000B3D06" w:rsidRDefault="000B3D06" w:rsidP="000B3D06">
      <w:pPr>
        <w:autoSpaceDE w:val="0"/>
        <w:autoSpaceDN w:val="0"/>
        <w:adjustRightInd w:val="0"/>
        <w:spacing w:before="3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0"/>
          <w:szCs w:val="20"/>
        </w:rPr>
      </w:pPr>
      <w:r>
        <w:rPr>
          <w:rFonts w:ascii="Calibri" w:hAnsi="Calibri"/>
          <w:color w:val="000000"/>
          <w:kern w:val="0"/>
          <w:position w:val="-1"/>
          <w:sz w:val="24"/>
        </w:rPr>
        <w:t>36.2</w:t>
      </w:r>
      <w:r>
        <w:rPr>
          <w:rFonts w:ascii="Calibri" w:hAnsi="Calibri" w:hint="eastAsia"/>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20" w:lineRule="exact"/>
        <w:jc w:val="left"/>
        <w:rPr>
          <w:rFonts w:ascii="Calibri" w:hAnsi="Calibri"/>
          <w:color w:val="000000"/>
          <w:kern w:val="0"/>
          <w:sz w:val="12"/>
          <w:szCs w:val="12"/>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8"/>
          <w:kern w:val="0"/>
          <w:sz w:val="18"/>
          <w:szCs w:val="18"/>
        </w:rPr>
        <w:t>工期约定的</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合同双方当事人应在专用条款中约定合同工程的工期，工期从开工日期开始计</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算。合同中包括有多个单位工程的，应在专用条款中约定各单位工程的工期。</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96" w:space="664"/>
            <w:col w:w="8400"/>
          </w:cols>
        </w:sectPr>
      </w:pPr>
    </w:p>
    <w:p w:rsidR="000B3D06" w:rsidRDefault="000B3D06" w:rsidP="000B3D06">
      <w:pPr>
        <w:tabs>
          <w:tab w:val="left" w:leader="dot" w:pos="9920"/>
        </w:tabs>
        <w:autoSpaceDE w:val="0"/>
        <w:autoSpaceDN w:val="0"/>
        <w:adjustRightInd w:val="0"/>
        <w:spacing w:before="75" w:line="271" w:lineRule="exact"/>
        <w:ind w:left="141"/>
        <w:jc w:val="left"/>
        <w:rPr>
          <w:rFonts w:ascii="Calibri" w:hAnsi="Calibri"/>
          <w:color w:val="000000"/>
          <w:kern w:val="0"/>
          <w:sz w:val="24"/>
        </w:rPr>
      </w:pPr>
      <w:r>
        <w:rPr>
          <w:rFonts w:ascii="Calibri" w:hAnsi="Calibri"/>
          <w:color w:val="000000"/>
          <w:kern w:val="0"/>
          <w:position w:val="-1"/>
          <w:sz w:val="24"/>
        </w:rPr>
        <w:lastRenderedPageBreak/>
        <w:t>36.3</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pgSz w:w="11920" w:h="16840"/>
          <w:pgMar w:top="1340" w:right="880" w:bottom="280" w:left="880" w:header="720" w:footer="720" w:gutter="0"/>
          <w:cols w:space="720"/>
        </w:sectPr>
      </w:pPr>
    </w:p>
    <w:p w:rsidR="000B3D06" w:rsidRDefault="000B3D06" w:rsidP="000B3D06">
      <w:pPr>
        <w:autoSpaceDE w:val="0"/>
        <w:autoSpaceDN w:val="0"/>
        <w:adjustRightInd w:val="0"/>
        <w:spacing w:before="23"/>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工期</w:t>
      </w:r>
      <w:r>
        <w:rPr>
          <w:rFonts w:ascii="宋体" w:hAnsi="Calibri" w:cs="宋体" w:hint="eastAsia"/>
          <w:color w:val="000000"/>
          <w:kern w:val="0"/>
          <w:sz w:val="18"/>
          <w:szCs w:val="18"/>
        </w:rPr>
        <w:t>顺延</w:t>
      </w:r>
    </w:p>
    <w:p w:rsidR="000B3D06" w:rsidRDefault="000B3D06" w:rsidP="000B3D06">
      <w:pPr>
        <w:autoSpaceDE w:val="0"/>
        <w:autoSpaceDN w:val="0"/>
        <w:adjustRightInd w:val="0"/>
        <w:spacing w:line="300" w:lineRule="exact"/>
        <w:ind w:left="1" w:right="18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合同履行期间，由于下列原因造成工期延误的，乙方有权要求甲方增加由</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left="1" w:right="169"/>
        <w:rPr>
          <w:rFonts w:ascii="宋体" w:hAnsi="Calibri" w:cs="宋体"/>
          <w:color w:val="000000"/>
          <w:kern w:val="0"/>
          <w:sz w:val="24"/>
        </w:rPr>
      </w:pPr>
      <w:r>
        <w:rPr>
          <w:rFonts w:ascii="宋体" w:hAnsi="Calibri" w:cs="宋体" w:hint="eastAsia"/>
          <w:color w:val="000000"/>
          <w:kern w:val="0"/>
          <w:sz w:val="24"/>
        </w:rPr>
        <w:t>此发生的费用和（或）顺延工期，并支付合理利润。本款发生顺延的工期，由乙方提出，经监理工程师核实后由合同双方当事人协商确定；协商不能达成一致的，由监理工程师暂定，通知乙方并抄报甲方。构成争议的，由合同双方当事人按照第</w:t>
      </w:r>
      <w:r>
        <w:rPr>
          <w:rFonts w:ascii="Calibri" w:hAnsi="Calibri"/>
          <w:color w:val="000000"/>
          <w:kern w:val="0"/>
          <w:sz w:val="24"/>
        </w:rPr>
        <w:t xml:space="preserve">86 </w:t>
      </w:r>
      <w:r>
        <w:rPr>
          <w:rFonts w:ascii="宋体" w:hAnsi="Calibri" w:cs="宋体" w:hint="eastAsia"/>
          <w:color w:val="000000"/>
          <w:kern w:val="0"/>
          <w:sz w:val="24"/>
        </w:rPr>
        <w:t>条规定处理。</w:t>
      </w:r>
    </w:p>
    <w:p w:rsidR="000B3D06" w:rsidRDefault="000B3D06" w:rsidP="000B3D06">
      <w:pPr>
        <w:autoSpaceDE w:val="0"/>
        <w:autoSpaceDN w:val="0"/>
        <w:adjustRightInd w:val="0"/>
        <w:spacing w:before="26"/>
        <w:ind w:left="1" w:right="42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）甲方未能按照专用条款的约定提供施工设计图纸及其它开工条件；</w:t>
      </w:r>
    </w:p>
    <w:p w:rsidR="000B3D06" w:rsidRDefault="000B3D06" w:rsidP="000B3D06">
      <w:pPr>
        <w:autoSpaceDE w:val="0"/>
        <w:autoSpaceDN w:val="0"/>
        <w:adjustRightInd w:val="0"/>
        <w:spacing w:before="48" w:line="270" w:lineRule="auto"/>
        <w:ind w:right="173"/>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）甲方未能按照专用条款约定的时间支付工程预付款、绿色施工安全防护措施费和进度款；</w:t>
      </w:r>
    </w:p>
    <w:p w:rsidR="000B3D06" w:rsidRDefault="000B3D06" w:rsidP="000B3D06">
      <w:pPr>
        <w:autoSpaceDE w:val="0"/>
        <w:autoSpaceDN w:val="0"/>
        <w:adjustRightInd w:val="0"/>
        <w:spacing w:before="35"/>
        <w:ind w:left="1" w:right="90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）甲方代表或施工现场甲方雇用的其他人员造成的人为因素；</w:t>
      </w:r>
    </w:p>
    <w:p w:rsidR="000B3D06" w:rsidRDefault="000B3D06" w:rsidP="000B3D06">
      <w:pPr>
        <w:autoSpaceDE w:val="0"/>
        <w:autoSpaceDN w:val="0"/>
        <w:adjustRightInd w:val="0"/>
        <w:spacing w:before="48"/>
        <w:ind w:left="1" w:right="162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4</w:t>
      </w:r>
      <w:r>
        <w:rPr>
          <w:rFonts w:ascii="宋体" w:hAnsi="Calibri" w:cs="宋体" w:hint="eastAsia"/>
          <w:color w:val="000000"/>
          <w:kern w:val="0"/>
          <w:sz w:val="24"/>
        </w:rPr>
        <w:t>）监理工程师未按照合同约定及时提供所需指令、回复等；</w:t>
      </w:r>
    </w:p>
    <w:p w:rsidR="000B3D06" w:rsidRDefault="000B3D06" w:rsidP="000B3D06">
      <w:pPr>
        <w:autoSpaceDE w:val="0"/>
        <w:autoSpaceDN w:val="0"/>
        <w:adjustRightInd w:val="0"/>
        <w:spacing w:before="48"/>
        <w:ind w:left="1" w:right="78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5</w:t>
      </w:r>
      <w:r>
        <w:rPr>
          <w:rFonts w:ascii="宋体" w:hAnsi="Calibri" w:cs="宋体" w:hint="eastAsia"/>
          <w:color w:val="000000"/>
          <w:kern w:val="0"/>
          <w:sz w:val="24"/>
        </w:rPr>
        <w:t>）工程变更（含增加合同工作内容、改变合同的任何一项工作等</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48"/>
        <w:ind w:left="1" w:right="618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6</w:t>
      </w:r>
      <w:r>
        <w:rPr>
          <w:rFonts w:ascii="宋体" w:hAnsi="Calibri" w:cs="宋体" w:hint="eastAsia"/>
          <w:color w:val="000000"/>
          <w:kern w:val="0"/>
          <w:sz w:val="24"/>
        </w:rPr>
        <w:t>）工程量增加；</w:t>
      </w:r>
    </w:p>
    <w:p w:rsidR="000B3D06" w:rsidRDefault="000B3D06" w:rsidP="000B3D06">
      <w:pPr>
        <w:autoSpaceDE w:val="0"/>
        <w:autoSpaceDN w:val="0"/>
        <w:adjustRightInd w:val="0"/>
        <w:spacing w:before="48"/>
        <w:ind w:left="1" w:right="66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7</w:t>
      </w:r>
      <w:r>
        <w:rPr>
          <w:rFonts w:ascii="宋体" w:hAnsi="Calibri" w:cs="宋体" w:hint="eastAsia"/>
          <w:color w:val="000000"/>
          <w:kern w:val="0"/>
          <w:sz w:val="24"/>
        </w:rPr>
        <w:t>）一周内非乙方原因停水、停电、停气造成停工累计超过</w:t>
      </w:r>
      <w:r>
        <w:rPr>
          <w:rFonts w:ascii="Calibri" w:hAnsi="Calibri"/>
          <w:color w:val="000000"/>
          <w:kern w:val="0"/>
          <w:sz w:val="24"/>
        </w:rPr>
        <w:t xml:space="preserve">8 </w:t>
      </w:r>
      <w:r>
        <w:rPr>
          <w:rFonts w:ascii="宋体" w:hAnsi="Calibri" w:cs="宋体" w:hint="eastAsia"/>
          <w:color w:val="000000"/>
          <w:kern w:val="0"/>
          <w:sz w:val="24"/>
        </w:rPr>
        <w:t>小时；</w:t>
      </w:r>
    </w:p>
    <w:p w:rsidR="000B3D06" w:rsidRDefault="000B3D06" w:rsidP="000B3D06">
      <w:pPr>
        <w:autoSpaceDE w:val="0"/>
        <w:autoSpaceDN w:val="0"/>
        <w:adjustRightInd w:val="0"/>
        <w:spacing w:before="48"/>
        <w:ind w:left="1" w:right="642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8</w:t>
      </w:r>
      <w:r>
        <w:rPr>
          <w:rFonts w:ascii="宋体" w:hAnsi="Calibri" w:cs="宋体" w:hint="eastAsia"/>
          <w:color w:val="000000"/>
          <w:kern w:val="0"/>
          <w:sz w:val="24"/>
        </w:rPr>
        <w:t>）不可抗力；</w:t>
      </w:r>
    </w:p>
    <w:p w:rsidR="000B3D06" w:rsidRDefault="000B3D06" w:rsidP="000B3D06">
      <w:pPr>
        <w:autoSpaceDE w:val="0"/>
        <w:autoSpaceDN w:val="0"/>
        <w:adjustRightInd w:val="0"/>
        <w:spacing w:before="48"/>
        <w:ind w:left="1" w:right="570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9</w:t>
      </w:r>
      <w:r>
        <w:rPr>
          <w:rFonts w:ascii="宋体" w:hAnsi="Calibri" w:cs="宋体" w:hint="eastAsia"/>
          <w:color w:val="000000"/>
          <w:kern w:val="0"/>
          <w:sz w:val="24"/>
        </w:rPr>
        <w:t>）甲方风险事件；</w:t>
      </w:r>
    </w:p>
    <w:p w:rsidR="000B3D06" w:rsidRDefault="000B3D06" w:rsidP="000B3D06">
      <w:pPr>
        <w:autoSpaceDE w:val="0"/>
        <w:autoSpaceDN w:val="0"/>
        <w:adjustRightInd w:val="0"/>
        <w:spacing w:before="48"/>
        <w:ind w:left="1" w:right="4266"/>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10</w:t>
      </w:r>
      <w:r>
        <w:rPr>
          <w:rFonts w:ascii="宋体" w:hAnsi="Calibri" w:cs="宋体" w:hint="eastAsia"/>
          <w:color w:val="000000"/>
          <w:kern w:val="0"/>
          <w:sz w:val="24"/>
        </w:rPr>
        <w:t>）因甲方原因导致的暂停施工；</w:t>
      </w:r>
    </w:p>
    <w:p w:rsidR="000B3D06" w:rsidRDefault="000B3D06" w:rsidP="000B3D06">
      <w:pPr>
        <w:autoSpaceDE w:val="0"/>
        <w:autoSpaceDN w:val="0"/>
        <w:adjustRightInd w:val="0"/>
        <w:spacing w:before="48"/>
        <w:ind w:left="1" w:right="163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spacing w:val="-8"/>
          <w:kern w:val="0"/>
          <w:sz w:val="24"/>
        </w:rPr>
        <w:t>1</w:t>
      </w:r>
      <w:r>
        <w:rPr>
          <w:rFonts w:ascii="Calibri" w:hAnsi="Calibri"/>
          <w:color w:val="000000"/>
          <w:kern w:val="0"/>
          <w:sz w:val="24"/>
        </w:rPr>
        <w:t>1</w:t>
      </w:r>
      <w:r>
        <w:rPr>
          <w:rFonts w:ascii="宋体" w:hAnsi="Calibri" w:cs="宋体" w:hint="eastAsia"/>
          <w:color w:val="000000"/>
          <w:kern w:val="0"/>
          <w:sz w:val="24"/>
        </w:rPr>
        <w:t>）非乙方失误、违约，以及监理工程师同意的工期顺延。</w:t>
      </w:r>
    </w:p>
    <w:p w:rsidR="000B3D06" w:rsidRDefault="000B3D06" w:rsidP="000B3D06">
      <w:pPr>
        <w:autoSpaceDE w:val="0"/>
        <w:autoSpaceDN w:val="0"/>
        <w:adjustRightInd w:val="0"/>
        <w:spacing w:before="48" w:line="367" w:lineRule="exact"/>
        <w:ind w:left="1" w:right="4026"/>
        <w:rPr>
          <w:rFonts w:ascii="宋体" w:hAnsi="Calibri" w:cs="宋体"/>
          <w:color w:val="000000"/>
          <w:kern w:val="0"/>
          <w:sz w:val="24"/>
        </w:rPr>
      </w:pPr>
      <w:r>
        <w:rPr>
          <w:rFonts w:ascii="宋体" w:hAnsi="Calibri" w:cs="宋体" w:hint="eastAsia"/>
          <w:color w:val="000000"/>
          <w:kern w:val="0"/>
          <w:position w:val="-3"/>
          <w:sz w:val="24"/>
        </w:rPr>
        <w:t>（</w:t>
      </w:r>
      <w:r>
        <w:rPr>
          <w:rFonts w:ascii="Calibri" w:hAnsi="Calibri"/>
          <w:color w:val="000000"/>
          <w:kern w:val="0"/>
          <w:position w:val="-3"/>
          <w:sz w:val="24"/>
        </w:rPr>
        <w:t>12</w:t>
      </w:r>
      <w:r>
        <w:rPr>
          <w:rFonts w:ascii="宋体" w:hAnsi="Calibri" w:cs="宋体" w:hint="eastAsia"/>
          <w:color w:val="000000"/>
          <w:kern w:val="0"/>
          <w:position w:val="-3"/>
          <w:sz w:val="24"/>
        </w:rPr>
        <w:t>）甲方造成工期延误的其他原因。</w:t>
      </w:r>
    </w:p>
    <w:p w:rsidR="000B3D06" w:rsidRDefault="000B3D06" w:rsidP="000B3D06">
      <w:pPr>
        <w:autoSpaceDE w:val="0"/>
        <w:autoSpaceDN w:val="0"/>
        <w:adjustRightInd w:val="0"/>
        <w:spacing w:before="48" w:line="367" w:lineRule="exact"/>
        <w:ind w:left="1" w:right="402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1"/>
            <w:col w:w="8401"/>
          </w:cols>
        </w:sectPr>
      </w:pPr>
    </w:p>
    <w:p w:rsidR="000B3D06" w:rsidRDefault="000B3D06" w:rsidP="000B3D06">
      <w:pPr>
        <w:tabs>
          <w:tab w:val="left" w:leader="dot" w:pos="9920"/>
        </w:tabs>
        <w:autoSpaceDE w:val="0"/>
        <w:autoSpaceDN w:val="0"/>
        <w:adjustRightInd w:val="0"/>
        <w:spacing w:before="34" w:line="271" w:lineRule="exact"/>
        <w:ind w:left="141"/>
        <w:jc w:val="left"/>
        <w:rPr>
          <w:rFonts w:ascii="Calibri" w:hAnsi="Calibri"/>
          <w:color w:val="000000"/>
          <w:kern w:val="0"/>
          <w:sz w:val="24"/>
        </w:rPr>
      </w:pPr>
      <w:r>
        <w:rPr>
          <w:rFonts w:ascii="Calibri" w:hAnsi="Calibri"/>
          <w:color w:val="000000"/>
          <w:kern w:val="0"/>
          <w:position w:val="-1"/>
          <w:sz w:val="24"/>
        </w:rPr>
        <w:t>36.4</w:t>
      </w:r>
      <w:r>
        <w:rPr>
          <w:rFonts w:ascii="Calibri" w:hAnsi="Calibri"/>
          <w:color w:val="000000"/>
          <w:kern w:val="0"/>
          <w:position w:val="-1"/>
          <w:sz w:val="24"/>
        </w:rPr>
        <w:tab/>
      </w:r>
    </w:p>
    <w:p w:rsidR="000B3D06" w:rsidRDefault="000B3D06" w:rsidP="000B3D06">
      <w:pPr>
        <w:tabs>
          <w:tab w:val="left" w:pos="800"/>
          <w:tab w:val="left" w:pos="9920"/>
        </w:tabs>
        <w:autoSpaceDE w:val="0"/>
        <w:autoSpaceDN w:val="0"/>
        <w:adjustRightInd w:val="0"/>
        <w:spacing w:before="34"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10" w:lineRule="exact"/>
        <w:jc w:val="left"/>
        <w:rPr>
          <w:rFonts w:ascii="Calibri" w:hAnsi="Calibri"/>
          <w:color w:val="000000"/>
          <w:kern w:val="0"/>
          <w:sz w:val="11"/>
          <w:szCs w:val="11"/>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2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提交工期顺延</w:t>
      </w:r>
      <w:r>
        <w:rPr>
          <w:rFonts w:ascii="宋体" w:hAnsi="Calibri" w:cs="宋体" w:hint="eastAsia"/>
          <w:color w:val="000000"/>
          <w:spacing w:val="1"/>
          <w:kern w:val="0"/>
          <w:sz w:val="18"/>
          <w:szCs w:val="18"/>
        </w:rPr>
        <w:t>报告</w:t>
      </w:r>
    </w:p>
    <w:p w:rsidR="000B3D06" w:rsidRDefault="000B3D06" w:rsidP="000B3D06">
      <w:pPr>
        <w:autoSpaceDE w:val="0"/>
        <w:autoSpaceDN w:val="0"/>
        <w:adjustRightInd w:val="0"/>
        <w:spacing w:before="14" w:line="466" w:lineRule="exact"/>
        <w:ind w:right="16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当第</w:t>
      </w:r>
      <w:r>
        <w:rPr>
          <w:rFonts w:ascii="Calibri" w:hAnsi="Calibri"/>
          <w:color w:val="000000"/>
          <w:kern w:val="0"/>
          <w:sz w:val="24"/>
        </w:rPr>
        <w:t>36.3</w:t>
      </w:r>
      <w:r>
        <w:rPr>
          <w:rFonts w:ascii="宋体" w:hAnsi="Calibri" w:cs="宋体" w:hint="eastAsia"/>
          <w:color w:val="000000"/>
          <w:kern w:val="0"/>
          <w:sz w:val="24"/>
        </w:rPr>
        <w:t>款所述事件首次发生后，乙方应在</w:t>
      </w:r>
      <w:r>
        <w:rPr>
          <w:rFonts w:ascii="Calibri" w:hAnsi="Calibri" w:hint="eastAsia"/>
          <w:color w:val="000000"/>
          <w:kern w:val="0"/>
          <w:sz w:val="24"/>
          <w:u w:val="single"/>
        </w:rPr>
        <w:t xml:space="preserve"> 7 </w:t>
      </w:r>
      <w:r>
        <w:rPr>
          <w:rFonts w:ascii="宋体" w:hAnsi="Calibri" w:cs="宋体" w:hint="eastAsia"/>
          <w:color w:val="000000"/>
          <w:kern w:val="0"/>
          <w:sz w:val="24"/>
        </w:rPr>
        <w:t>天内向监理工程师发出工期顺延意向书</w:t>
      </w:r>
      <w:r>
        <w:rPr>
          <w:rFonts w:ascii="宋体" w:hAnsi="Calibri" w:cs="宋体" w:hint="eastAsia"/>
          <w:color w:val="000000"/>
          <w:spacing w:val="-40"/>
          <w:kern w:val="0"/>
          <w:sz w:val="24"/>
        </w:rPr>
        <w:t>，</w:t>
      </w:r>
      <w:r>
        <w:rPr>
          <w:rFonts w:ascii="宋体" w:hAnsi="Calibri" w:cs="宋体" w:hint="eastAsia"/>
          <w:color w:val="000000"/>
          <w:kern w:val="0"/>
          <w:sz w:val="24"/>
        </w:rPr>
        <w:t>并抄送甲方</w:t>
      </w:r>
      <w:r>
        <w:rPr>
          <w:rFonts w:ascii="宋体" w:hAnsi="Calibri" w:cs="宋体" w:hint="eastAsia"/>
          <w:color w:val="000000"/>
          <w:spacing w:val="-40"/>
          <w:kern w:val="0"/>
          <w:sz w:val="24"/>
        </w:rPr>
        <w:t>。</w:t>
      </w:r>
      <w:r>
        <w:rPr>
          <w:rFonts w:ascii="宋体" w:hAnsi="Calibri" w:cs="宋体" w:hint="eastAsia"/>
          <w:color w:val="000000"/>
          <w:kern w:val="0"/>
          <w:sz w:val="24"/>
        </w:rPr>
        <w:t>乙方应在发出工期顺延意向书后的</w:t>
      </w:r>
      <w:r>
        <w:rPr>
          <w:rFonts w:ascii="Calibri" w:hAnsi="Calibri" w:hint="eastAsia"/>
          <w:color w:val="000000"/>
          <w:kern w:val="0"/>
          <w:sz w:val="24"/>
          <w:u w:val="single"/>
        </w:rPr>
        <w:t xml:space="preserve">  14 </w:t>
      </w:r>
      <w:r>
        <w:rPr>
          <w:rFonts w:ascii="宋体" w:hAnsi="Calibri" w:cs="宋体" w:hint="eastAsia"/>
          <w:color w:val="000000"/>
          <w:kern w:val="0"/>
          <w:sz w:val="24"/>
        </w:rPr>
        <w:t>天内</w:t>
      </w:r>
      <w:r>
        <w:rPr>
          <w:rFonts w:ascii="宋体" w:hAnsi="Calibri" w:cs="宋体" w:hint="eastAsia"/>
          <w:color w:val="000000"/>
          <w:spacing w:val="-40"/>
          <w:kern w:val="0"/>
          <w:sz w:val="24"/>
        </w:rPr>
        <w:t>，</w:t>
      </w:r>
      <w:r>
        <w:rPr>
          <w:rFonts w:ascii="宋体" w:hAnsi="Calibri" w:cs="宋体" w:hint="eastAsia"/>
          <w:color w:val="000000"/>
          <w:kern w:val="0"/>
          <w:sz w:val="24"/>
        </w:rPr>
        <w:t>向监理工程师提交工期顺延报告和有关详细资料。</w:t>
      </w:r>
    </w:p>
    <w:p w:rsidR="000B3D06" w:rsidRDefault="000B3D06" w:rsidP="000B3D06">
      <w:pPr>
        <w:autoSpaceDE w:val="0"/>
        <w:autoSpaceDN w:val="0"/>
        <w:adjustRightInd w:val="0"/>
        <w:spacing w:before="14" w:line="466" w:lineRule="exact"/>
        <w:ind w:right="16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36.5</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工期顺延持续</w:t>
      </w:r>
      <w:r>
        <w:rPr>
          <w:rFonts w:ascii="宋体" w:hAnsi="Calibri" w:cs="宋体" w:hint="eastAsia"/>
          <w:color w:val="000000"/>
          <w:spacing w:val="1"/>
          <w:kern w:val="0"/>
          <w:sz w:val="18"/>
          <w:szCs w:val="18"/>
        </w:rPr>
        <w:t>发生</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如果工期顺延事件持续发生时，乙方应每隔</w:t>
      </w:r>
      <w:r>
        <w:rPr>
          <w:rFonts w:ascii="Calibri" w:hAnsi="Calibri" w:hint="eastAsia"/>
          <w:color w:val="000000"/>
          <w:kern w:val="0"/>
          <w:sz w:val="24"/>
          <w:u w:val="single"/>
        </w:rPr>
        <w:t xml:space="preserve">  14 </w:t>
      </w:r>
      <w:r>
        <w:rPr>
          <w:rFonts w:ascii="宋体" w:hAnsi="Calibri" w:cs="宋体" w:hint="eastAsia"/>
          <w:color w:val="000000"/>
          <w:kern w:val="0"/>
          <w:sz w:val="24"/>
        </w:rPr>
        <w:t>天向监理工程师发出工期顺延意向书</w:t>
      </w:r>
      <w:r>
        <w:rPr>
          <w:rFonts w:ascii="宋体" w:hAnsi="Calibri" w:cs="宋体" w:hint="eastAsia"/>
          <w:color w:val="000000"/>
          <w:spacing w:val="-60"/>
          <w:kern w:val="0"/>
          <w:sz w:val="24"/>
        </w:rPr>
        <w:t>，</w:t>
      </w:r>
      <w:r>
        <w:rPr>
          <w:rFonts w:ascii="宋体" w:hAnsi="Calibri" w:cs="宋体" w:hint="eastAsia"/>
          <w:color w:val="000000"/>
          <w:kern w:val="0"/>
          <w:sz w:val="24"/>
        </w:rPr>
        <w:t>并在工期顺延事件终结后的</w:t>
      </w:r>
      <w:r>
        <w:rPr>
          <w:rFonts w:ascii="Calibri" w:hAnsi="Calibri" w:hint="eastAsia"/>
          <w:color w:val="000000"/>
          <w:kern w:val="0"/>
          <w:sz w:val="24"/>
          <w:u w:val="single"/>
        </w:rPr>
        <w:t xml:space="preserve"> 14 </w:t>
      </w:r>
      <w:r>
        <w:rPr>
          <w:rFonts w:ascii="宋体" w:hAnsi="Calibri" w:cs="宋体" w:hint="eastAsia"/>
          <w:color w:val="000000"/>
          <w:kern w:val="0"/>
          <w:sz w:val="24"/>
        </w:rPr>
        <w:t>天内</w:t>
      </w:r>
      <w:r>
        <w:rPr>
          <w:rFonts w:ascii="宋体" w:hAnsi="Calibri" w:cs="宋体" w:hint="eastAsia"/>
          <w:color w:val="000000"/>
          <w:spacing w:val="-60"/>
          <w:kern w:val="0"/>
          <w:sz w:val="24"/>
        </w:rPr>
        <w:t>，</w:t>
      </w:r>
      <w:r>
        <w:rPr>
          <w:rFonts w:ascii="宋体" w:hAnsi="Calibri" w:cs="宋体" w:hint="eastAsia"/>
          <w:color w:val="000000"/>
          <w:kern w:val="0"/>
          <w:sz w:val="24"/>
        </w:rPr>
        <w:t>向监理工程师提交最终工期顺延报告和详细资料。</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92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r>
        <w:rPr>
          <w:rFonts w:ascii="Calibri" w:hAnsi="Calibri"/>
          <w:color w:val="000000"/>
          <w:kern w:val="0"/>
          <w:position w:val="-1"/>
          <w:sz w:val="24"/>
        </w:rPr>
        <w:t>36.6</w:t>
      </w:r>
      <w:r>
        <w:rPr>
          <w:rFonts w:ascii="Calibri" w:hAnsi="Calibri" w:hint="eastAsia"/>
          <w:color w:val="000000"/>
          <w:kern w:val="0"/>
          <w:position w:val="-1"/>
          <w:sz w:val="24"/>
        </w:rPr>
        <w:tab/>
      </w:r>
    </w:p>
    <w:p w:rsidR="000B3D06" w:rsidRDefault="000B3D06" w:rsidP="000B3D06">
      <w:pPr>
        <w:autoSpaceDE w:val="0"/>
        <w:autoSpaceDN w:val="0"/>
        <w:adjustRightInd w:val="0"/>
        <w:spacing w:before="1" w:line="240" w:lineRule="exact"/>
        <w:jc w:val="left"/>
        <w:rPr>
          <w:rFonts w:ascii="Calibri" w:hAnsi="Calibri"/>
          <w:color w:val="000000"/>
          <w:kern w:val="0"/>
          <w:sz w:val="2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拒绝</w:t>
      </w:r>
      <w:r>
        <w:rPr>
          <w:rFonts w:ascii="宋体" w:hAnsi="Calibri" w:cs="宋体" w:hint="eastAsia"/>
          <w:color w:val="000000"/>
          <w:kern w:val="0"/>
          <w:sz w:val="18"/>
          <w:szCs w:val="18"/>
        </w:rPr>
        <w:t>延期</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如果乙方未能在第</w:t>
      </w:r>
      <w:r>
        <w:rPr>
          <w:rFonts w:ascii="Calibri" w:hAnsi="Calibri"/>
          <w:color w:val="000000"/>
          <w:kern w:val="0"/>
          <w:sz w:val="24"/>
        </w:rPr>
        <w:t xml:space="preserve">36.4 </w:t>
      </w:r>
      <w:r>
        <w:rPr>
          <w:rFonts w:ascii="宋体" w:hAnsi="Calibri" w:cs="宋体" w:hint="eastAsia"/>
          <w:color w:val="000000"/>
          <w:kern w:val="0"/>
          <w:sz w:val="24"/>
        </w:rPr>
        <w:t>款和第</w:t>
      </w:r>
      <w:r>
        <w:rPr>
          <w:rFonts w:ascii="Calibri" w:hAnsi="Calibri"/>
          <w:color w:val="000000"/>
          <w:kern w:val="0"/>
          <w:sz w:val="24"/>
        </w:rPr>
        <w:t xml:space="preserve">36.5 </w:t>
      </w:r>
      <w:r>
        <w:rPr>
          <w:rFonts w:ascii="宋体" w:hAnsi="Calibri" w:cs="宋体" w:hint="eastAsia"/>
          <w:color w:val="000000"/>
          <w:kern w:val="0"/>
          <w:sz w:val="24"/>
        </w:rPr>
        <w:t>款（发生时）规定的时间内提交（最终）工期顺延报告和详细资料，则视为该事件不影响施工进度或乙方放弃顺延工期的权利。</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before="4" w:line="200" w:lineRule="exact"/>
        <w:jc w:val="left"/>
        <w:rPr>
          <w:rFonts w:ascii="Calibri" w:hAnsi="Calibri"/>
          <w:color w:val="000000"/>
          <w:kern w:val="0"/>
          <w:sz w:val="20"/>
          <w:szCs w:val="20"/>
        </w:rPr>
      </w:pPr>
      <w:r>
        <w:rPr>
          <w:rFonts w:ascii="Calibri" w:hAnsi="Calibri"/>
          <w:color w:val="000000"/>
          <w:kern w:val="0"/>
          <w:sz w:val="24"/>
        </w:rPr>
        <w:t>36.7</w:t>
      </w:r>
      <w:r>
        <w:rPr>
          <w:rFonts w:ascii="Calibri" w:hAnsi="Calibri"/>
          <w:color w:val="000000"/>
          <w:kern w:val="0"/>
          <w:sz w:val="24"/>
        </w:rPr>
        <w:tab/>
      </w: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工期顺延的核</w:t>
      </w:r>
      <w:r>
        <w:rPr>
          <w:rFonts w:ascii="宋体" w:hAnsi="Calibri" w:cs="宋体" w:hint="eastAsia"/>
          <w:color w:val="000000"/>
          <w:spacing w:val="1"/>
          <w:kern w:val="0"/>
          <w:sz w:val="18"/>
          <w:szCs w:val="18"/>
        </w:rPr>
        <w:t>实与</w:t>
      </w:r>
      <w:r>
        <w:rPr>
          <w:rFonts w:ascii="宋体" w:hAnsi="Calibri" w:cs="宋体" w:hint="eastAsia"/>
          <w:color w:val="000000"/>
          <w:kern w:val="0"/>
          <w:sz w:val="18"/>
          <w:szCs w:val="18"/>
        </w:rPr>
        <w:t>确定</w:t>
      </w:r>
    </w:p>
    <w:p w:rsidR="000B3D06" w:rsidRDefault="000B3D06" w:rsidP="000B3D06">
      <w:pPr>
        <w:autoSpaceDE w:val="0"/>
        <w:autoSpaceDN w:val="0"/>
        <w:adjustRightInd w:val="0"/>
        <w:spacing w:line="352"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2"/>
          <w:sz w:val="24"/>
        </w:rPr>
        <w:t>监理工程师应在收到乙方按照第</w:t>
      </w:r>
      <w:r>
        <w:rPr>
          <w:rFonts w:ascii="Calibri" w:hAnsi="Calibri"/>
          <w:color w:val="000000"/>
          <w:kern w:val="0"/>
          <w:position w:val="-2"/>
          <w:sz w:val="24"/>
        </w:rPr>
        <w:t xml:space="preserve">36.4 </w:t>
      </w:r>
      <w:r>
        <w:rPr>
          <w:rFonts w:ascii="宋体" w:hAnsi="Calibri" w:cs="宋体" w:hint="eastAsia"/>
          <w:color w:val="000000"/>
          <w:kern w:val="0"/>
          <w:position w:val="-2"/>
          <w:sz w:val="24"/>
        </w:rPr>
        <w:t>款和第</w:t>
      </w:r>
      <w:r>
        <w:rPr>
          <w:rFonts w:ascii="Calibri" w:hAnsi="Calibri"/>
          <w:color w:val="000000"/>
          <w:kern w:val="0"/>
          <w:position w:val="-2"/>
          <w:sz w:val="24"/>
        </w:rPr>
        <w:t xml:space="preserve">36.5 </w:t>
      </w:r>
      <w:r>
        <w:rPr>
          <w:rFonts w:ascii="宋体" w:hAnsi="Calibri" w:cs="宋体" w:hint="eastAsia"/>
          <w:color w:val="000000"/>
          <w:spacing w:val="-40"/>
          <w:kern w:val="0"/>
          <w:position w:val="-2"/>
          <w:sz w:val="24"/>
        </w:rPr>
        <w:t>款</w:t>
      </w:r>
      <w:r>
        <w:rPr>
          <w:rFonts w:ascii="宋体" w:hAnsi="Calibri" w:cs="宋体" w:hint="eastAsia"/>
          <w:color w:val="000000"/>
          <w:kern w:val="0"/>
          <w:position w:val="-2"/>
          <w:sz w:val="24"/>
        </w:rPr>
        <w:t>（发生时</w:t>
      </w:r>
      <w:r>
        <w:rPr>
          <w:rFonts w:ascii="宋体" w:hAnsi="Calibri" w:cs="宋体" w:hint="eastAsia"/>
          <w:color w:val="000000"/>
          <w:spacing w:val="-40"/>
          <w:kern w:val="0"/>
          <w:position w:val="-2"/>
          <w:sz w:val="24"/>
        </w:rPr>
        <w:t>）</w:t>
      </w:r>
      <w:r>
        <w:rPr>
          <w:rFonts w:ascii="宋体" w:hAnsi="Calibri" w:cs="宋体" w:hint="eastAsia"/>
          <w:color w:val="000000"/>
          <w:kern w:val="0"/>
          <w:position w:val="-2"/>
          <w:sz w:val="24"/>
        </w:rPr>
        <w:t>规定提</w:t>
      </w:r>
      <w:r>
        <w:rPr>
          <w:rFonts w:ascii="宋体" w:hAnsi="Calibri" w:cs="宋体" w:hint="eastAsia"/>
          <w:color w:val="000000"/>
          <w:spacing w:val="-40"/>
          <w:kern w:val="0"/>
          <w:position w:val="-2"/>
          <w:sz w:val="24"/>
        </w:rPr>
        <w:t>交</w:t>
      </w:r>
      <w:r>
        <w:rPr>
          <w:rFonts w:ascii="宋体" w:hAnsi="Calibri" w:cs="宋体" w:hint="eastAsia"/>
          <w:color w:val="000000"/>
          <w:kern w:val="0"/>
          <w:position w:val="-2"/>
          <w:sz w:val="24"/>
        </w:rPr>
        <w:t>（最</w:t>
      </w:r>
    </w:p>
    <w:p w:rsidR="000B3D06" w:rsidRDefault="000B3D06" w:rsidP="000B3D06">
      <w:pPr>
        <w:autoSpaceDE w:val="0"/>
        <w:autoSpaceDN w:val="0"/>
        <w:adjustRightInd w:val="0"/>
        <w:spacing w:before="42" w:line="466" w:lineRule="exact"/>
        <w:ind w:right="46"/>
        <w:jc w:val="left"/>
        <w:rPr>
          <w:rFonts w:ascii="宋体" w:hAnsi="Calibri" w:cs="宋体"/>
          <w:color w:val="000000"/>
          <w:kern w:val="0"/>
          <w:sz w:val="24"/>
        </w:rPr>
      </w:pPr>
      <w:r>
        <w:rPr>
          <w:rFonts w:ascii="宋体" w:hAnsi="Calibri" w:cs="宋体" w:hint="eastAsia"/>
          <w:color w:val="000000"/>
          <w:kern w:val="0"/>
          <w:sz w:val="24"/>
        </w:rPr>
        <w:t>终）工期顺延报告和详细资料后的</w:t>
      </w:r>
      <w:r>
        <w:rPr>
          <w:rFonts w:ascii="Calibri" w:hAnsi="Calibri" w:hint="eastAsia"/>
          <w:color w:val="000000"/>
          <w:kern w:val="0"/>
          <w:sz w:val="24"/>
          <w:u w:val="single"/>
        </w:rPr>
        <w:t xml:space="preserve">   </w:t>
      </w:r>
      <w:r>
        <w:rPr>
          <w:rFonts w:ascii="宋体" w:hAnsi="Calibri" w:cs="宋体" w:hint="eastAsia"/>
          <w:color w:val="000000"/>
          <w:kern w:val="0"/>
          <w:sz w:val="24"/>
        </w:rPr>
        <w:t>天内，按照第</w:t>
      </w:r>
      <w:r>
        <w:rPr>
          <w:rFonts w:ascii="Calibri" w:hAnsi="Calibri"/>
          <w:color w:val="000000"/>
          <w:kern w:val="0"/>
          <w:sz w:val="24"/>
        </w:rPr>
        <w:t>36.3</w:t>
      </w:r>
      <w:r>
        <w:rPr>
          <w:rFonts w:ascii="宋体" w:hAnsi="Calibri" w:cs="宋体" w:hint="eastAsia"/>
          <w:color w:val="000000"/>
          <w:kern w:val="0"/>
          <w:sz w:val="24"/>
        </w:rPr>
        <w:t>款规定予以核实，或要求乙方进一步补充顺延工期的理由。合同双方当事人一旦协商确定顺延的工期，甲方应承担由此增加的费用，并向乙方支付合理利润。</w:t>
      </w:r>
    </w:p>
    <w:p w:rsidR="000B3D06" w:rsidRDefault="000B3D06" w:rsidP="000B3D06">
      <w:pPr>
        <w:autoSpaceDE w:val="0"/>
        <w:autoSpaceDN w:val="0"/>
        <w:adjustRightInd w:val="0"/>
        <w:spacing w:before="42" w:line="466" w:lineRule="exact"/>
        <w:ind w:right="46"/>
        <w:jc w:val="left"/>
        <w:rPr>
          <w:rFonts w:ascii="宋体" w:hAnsi="Calibri" w:cs="宋体"/>
          <w:color w:val="000000"/>
          <w:kern w:val="0"/>
          <w:sz w:val="24"/>
        </w:rPr>
      </w:pPr>
      <w:r>
        <w:rPr>
          <w:rFonts w:ascii="宋体" w:hAnsi="Calibri" w:cs="宋体" w:hint="eastAsia"/>
          <w:color w:val="000000"/>
          <w:kern w:val="0"/>
          <w:sz w:val="24"/>
        </w:rPr>
        <w:t>如果监理工程师在收到上述报告和资料后的</w:t>
      </w:r>
      <w:r>
        <w:rPr>
          <w:rFonts w:ascii="Calibri" w:hAnsi="Calibri" w:hint="eastAsia"/>
          <w:color w:val="000000"/>
          <w:kern w:val="0"/>
          <w:sz w:val="24"/>
          <w:u w:val="single"/>
        </w:rPr>
        <w:t xml:space="preserve">   </w:t>
      </w:r>
      <w:r>
        <w:rPr>
          <w:rFonts w:ascii="宋体" w:hAnsi="Calibri" w:cs="宋体" w:hint="eastAsia"/>
          <w:color w:val="000000"/>
          <w:kern w:val="0"/>
          <w:sz w:val="24"/>
        </w:rPr>
        <w:t>天内未予核实也未对乙方作出进一步要求，则视为监理工程师已认可乙方上述报告中提出的顺延工期天数。</w:t>
      </w:r>
    </w:p>
    <w:p w:rsidR="000B3D06" w:rsidRDefault="000B3D06" w:rsidP="000B3D06">
      <w:pPr>
        <w:autoSpaceDE w:val="0"/>
        <w:autoSpaceDN w:val="0"/>
        <w:adjustRightInd w:val="0"/>
        <w:spacing w:before="42" w:line="466" w:lineRule="exact"/>
        <w:ind w:right="46"/>
        <w:jc w:val="left"/>
        <w:rPr>
          <w:rFonts w:ascii="宋体" w:hAnsi="Calibri" w:cs="宋体"/>
          <w:color w:val="000000"/>
          <w:kern w:val="0"/>
          <w:sz w:val="24"/>
        </w:rPr>
        <w:sectPr w:rsidR="000B3D06">
          <w:pgSz w:w="11920" w:h="16840"/>
          <w:pgMar w:top="13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4"/>
        <w:jc w:val="left"/>
        <w:rPr>
          <w:rFonts w:ascii="Calibri" w:hAnsi="Calibri"/>
          <w:color w:val="000000"/>
          <w:kern w:val="0"/>
          <w:sz w:val="24"/>
        </w:rPr>
      </w:pPr>
      <w:r>
        <w:rPr>
          <w:rFonts w:ascii="Calibri" w:hAnsi="Calibri"/>
          <w:color w:val="000000"/>
          <w:kern w:val="0"/>
          <w:position w:val="-1"/>
          <w:sz w:val="24"/>
        </w:rPr>
        <w:t>36.8</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4"/>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696128" behindDoc="1" locked="0" layoutInCell="0" allowOverlap="1" wp14:anchorId="34494CE7" wp14:editId="7B180897">
                <wp:simplePos x="0" y="0"/>
                <wp:positionH relativeFrom="page">
                  <wp:posOffset>1638935</wp:posOffset>
                </wp:positionH>
                <wp:positionV relativeFrom="paragraph">
                  <wp:posOffset>956945</wp:posOffset>
                </wp:positionV>
                <wp:extent cx="5257165" cy="0"/>
                <wp:effectExtent l="0" t="0" r="0" b="0"/>
                <wp:wrapNone/>
                <wp:docPr id="58" name="任意多边形 58"/>
                <wp:cNvGraphicFramePr/>
                <a:graphic xmlns:a="http://schemas.openxmlformats.org/drawingml/2006/main">
                  <a:graphicData uri="http://schemas.microsoft.com/office/word/2010/wordprocessingShape">
                    <wps:wsp>
                      <wps:cNvSpPr/>
                      <wps:spPr bwMode="auto">
                        <a:xfrm>
                          <a:off x="0" y="0"/>
                          <a:ext cx="5257165" cy="0"/>
                        </a:xfrm>
                        <a:custGeom>
                          <a:avLst/>
                          <a:gdLst>
                            <a:gd name="T0" fmla="*/ 0 w 8280"/>
                            <a:gd name="T1" fmla="*/ 8279 w 8280"/>
                          </a:gdLst>
                          <a:ahLst/>
                          <a:cxnLst>
                            <a:cxn ang="0">
                              <a:pos x="T0" y="0"/>
                            </a:cxn>
                            <a:cxn ang="0">
                              <a:pos x="T1" y="0"/>
                            </a:cxn>
                          </a:cxnLst>
                          <a:rect l="0" t="0" r="r" b="b"/>
                          <a:pathLst>
                            <a:path w="8280">
                              <a:moveTo>
                                <a:pt x="0" y="0"/>
                              </a:moveTo>
                              <a:lnTo>
                                <a:pt x="827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FB6AE72" id="任意多边形 58" o:spid="_x0000_s1026" style="position:absolute;left:0;text-align:left;margin-left:129.05pt;margin-top:75.35pt;width:413.95pt;height:0;z-index:-251620352;visibility:visible;mso-wrap-style:square;mso-wrap-distance-left:9pt;mso-wrap-distance-top:0;mso-wrap-distance-right:9pt;mso-wrap-distance-bottom:0;mso-position-horizontal:absolute;mso-position-horizontal-relative:page;mso-position-vertical:absolute;mso-position-vertical-relative:text;v-text-anchor:top" coordsize="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" o:allowincell="f" path="m,l8279,e" filled="f" strokeweight=".7pt">
                <v:path arrowok="t" o:connecttype="custom" o:connectlocs="0,0;5256530,0" o:connectangles="0,0"/>
                <w10:wrap anchorx="page"/>
              </v:shape>
            </w:pict>
          </mc:Fallback>
        </mc:AlternateContent>
      </w:r>
      <w:r>
        <w:rPr>
          <w:rFonts w:ascii="宋体" w:hAnsi="Calibri" w:cs="宋体" w:hint="eastAsia"/>
          <w:color w:val="000000"/>
          <w:spacing w:val="14"/>
          <w:kern w:val="0"/>
          <w:sz w:val="18"/>
          <w:szCs w:val="18"/>
        </w:rPr>
        <w:t>乙方误期的</w:t>
      </w:r>
      <w:r>
        <w:rPr>
          <w:rFonts w:ascii="宋体" w:hAnsi="Calibri" w:cs="宋体" w:hint="eastAsia"/>
          <w:color w:val="000000"/>
          <w:spacing w:val="1"/>
          <w:kern w:val="0"/>
          <w:sz w:val="18"/>
          <w:szCs w:val="18"/>
        </w:rPr>
        <w:t>赔偿</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乙方未能按照合同进度计划完成工作，或因乙方原因造成工期延误，发包人可按照本条规定的时限和</w:t>
      </w:r>
      <w:r>
        <w:rPr>
          <w:rFonts w:ascii="宋体" w:hAnsi="Calibri" w:cs="宋体" w:hint="eastAsia"/>
          <w:color w:val="000000"/>
          <w:spacing w:val="30"/>
          <w:kern w:val="0"/>
          <w:sz w:val="24"/>
        </w:rPr>
        <w:t>第</w:t>
      </w:r>
      <w:r>
        <w:rPr>
          <w:rFonts w:ascii="Calibri" w:hAnsi="Calibri"/>
          <w:color w:val="000000"/>
          <w:kern w:val="0"/>
          <w:sz w:val="24"/>
        </w:rPr>
        <w:t>66.2</w:t>
      </w:r>
      <w:r>
        <w:rPr>
          <w:rFonts w:ascii="宋体" w:hAnsi="Calibri" w:cs="宋体" w:hint="eastAsia"/>
          <w:color w:val="000000"/>
          <w:kern w:val="0"/>
          <w:sz w:val="24"/>
        </w:rPr>
        <w:t>款规定要求乙方支付该支付期的误期赔偿费。</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18" w:name="_Toc287627965"/>
      <w:bookmarkStart w:id="119" w:name="_Toc63409422"/>
      <w:r>
        <w:rPr>
          <w:rFonts w:ascii="Calibri" w:eastAsia="黑体" w:hAnsi="Calibri"/>
          <w:bCs/>
          <w:color w:val="000000"/>
          <w:kern w:val="0"/>
          <w:position w:val="-1"/>
          <w:sz w:val="24"/>
          <w:szCs w:val="30"/>
        </w:rPr>
        <w:t>37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加快进度</w:t>
      </w:r>
      <w:bookmarkEnd w:id="118"/>
      <w:bookmarkEnd w:id="119"/>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37.1</w:t>
      </w:r>
    </w:p>
    <w:p w:rsidR="000B3D06" w:rsidRDefault="000B3D06" w:rsidP="000B3D06">
      <w:pPr>
        <w:autoSpaceDE w:val="0"/>
        <w:autoSpaceDN w:val="0"/>
        <w:adjustRightInd w:val="0"/>
        <w:spacing w:before="32"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乙方原因加</w:t>
      </w:r>
      <w:r>
        <w:rPr>
          <w:rFonts w:ascii="宋体" w:hAnsi="Calibri" w:cs="宋体" w:hint="eastAsia"/>
          <w:color w:val="000000"/>
          <w:spacing w:val="1"/>
          <w:kern w:val="0"/>
          <w:sz w:val="18"/>
          <w:szCs w:val="18"/>
        </w:rPr>
        <w:t>快进</w:t>
      </w:r>
      <w:r>
        <w:rPr>
          <w:rFonts w:ascii="宋体" w:hAnsi="Calibri" w:cs="宋体" w:hint="eastAsia"/>
          <w:color w:val="000000"/>
          <w:kern w:val="0"/>
          <w:sz w:val="18"/>
          <w:szCs w:val="18"/>
        </w:rPr>
        <w:t>度</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51"/>
        <w:jc w:val="left"/>
        <w:rPr>
          <w:rFonts w:ascii="宋体" w:hAnsi="Calibri" w:cs="宋体"/>
          <w:color w:val="000000"/>
          <w:kern w:val="0"/>
          <w:sz w:val="24"/>
        </w:rPr>
      </w:pPr>
      <w:r>
        <w:rPr>
          <w:rFonts w:ascii="宋体" w:hAnsi="Calibri" w:cs="宋体" w:hint="eastAsia"/>
          <w:color w:val="000000"/>
          <w:kern w:val="0"/>
          <w:sz w:val="24"/>
        </w:rPr>
        <w:t>在非甲方延误工期的情况下，如果监理工程师书面指出乙方实施合同工程或其任何部分的进度过慢，迟于进度计划或不能按期竣工，则乙方应按照第</w:t>
      </w:r>
    </w:p>
    <w:p w:rsidR="000B3D06" w:rsidRDefault="000B3D06" w:rsidP="000B3D06">
      <w:pPr>
        <w:autoSpaceDE w:val="0"/>
        <w:autoSpaceDN w:val="0"/>
        <w:adjustRightInd w:val="0"/>
        <w:spacing w:before="36" w:line="307" w:lineRule="auto"/>
        <w:ind w:right="49"/>
        <w:jc w:val="left"/>
        <w:rPr>
          <w:rFonts w:ascii="宋体" w:hAnsi="Calibri" w:cs="宋体"/>
          <w:color w:val="000000"/>
          <w:kern w:val="0"/>
          <w:sz w:val="24"/>
        </w:rPr>
      </w:pPr>
      <w:r>
        <w:rPr>
          <w:rFonts w:ascii="Calibri" w:hAnsi="Calibri"/>
          <w:color w:val="000000"/>
          <w:kern w:val="0"/>
          <w:sz w:val="24"/>
        </w:rPr>
        <w:t xml:space="preserve">33.4 </w:t>
      </w:r>
      <w:r>
        <w:rPr>
          <w:rFonts w:ascii="宋体" w:hAnsi="Calibri" w:cs="宋体" w:hint="eastAsia"/>
          <w:color w:val="000000"/>
          <w:kern w:val="0"/>
          <w:sz w:val="24"/>
        </w:rPr>
        <w:t>款规定采取改进措施，加快工程进度。</w:t>
      </w:r>
    </w:p>
    <w:p w:rsidR="000B3D06" w:rsidRDefault="000B3D06" w:rsidP="000B3D06">
      <w:pPr>
        <w:autoSpaceDE w:val="0"/>
        <w:autoSpaceDN w:val="0"/>
        <w:adjustRightInd w:val="0"/>
        <w:spacing w:before="36" w:line="307" w:lineRule="auto"/>
        <w:ind w:right="49"/>
        <w:jc w:val="left"/>
        <w:rPr>
          <w:rFonts w:ascii="宋体" w:hAnsi="Calibri" w:cs="宋体"/>
          <w:color w:val="000000"/>
          <w:kern w:val="0"/>
          <w:sz w:val="24"/>
        </w:rPr>
      </w:pPr>
      <w:r>
        <w:rPr>
          <w:rFonts w:ascii="宋体" w:hAnsi="Calibri" w:cs="宋体" w:hint="eastAsia"/>
          <w:color w:val="000000"/>
          <w:kern w:val="0"/>
          <w:sz w:val="24"/>
        </w:rPr>
        <w:t>如果乙方在接到监理工程师通知后的</w:t>
      </w:r>
      <w:r>
        <w:rPr>
          <w:rFonts w:ascii="Calibri" w:hAnsi="Calibri" w:hint="eastAsia"/>
          <w:color w:val="000000"/>
          <w:kern w:val="0"/>
          <w:sz w:val="24"/>
          <w:u w:val="single"/>
        </w:rPr>
        <w:t xml:space="preserve"> </w:t>
      </w:r>
      <w:r>
        <w:rPr>
          <w:rFonts w:ascii="Calibri" w:hAnsi="Calibri"/>
          <w:color w:val="000000"/>
          <w:kern w:val="0"/>
          <w:sz w:val="24"/>
          <w:u w:val="single"/>
        </w:rPr>
        <w:t>3</w:t>
      </w:r>
      <w:r>
        <w:rPr>
          <w:rFonts w:ascii="Calibri" w:hAnsi="Calibri" w:hint="eastAsia"/>
          <w:color w:val="000000"/>
          <w:kern w:val="0"/>
          <w:sz w:val="24"/>
          <w:u w:val="single"/>
        </w:rPr>
        <w:t xml:space="preserve">  </w:t>
      </w:r>
      <w:r>
        <w:rPr>
          <w:rFonts w:ascii="宋体" w:hAnsi="Calibri" w:cs="宋体" w:hint="eastAsia"/>
          <w:color w:val="000000"/>
          <w:kern w:val="0"/>
          <w:sz w:val="24"/>
        </w:rPr>
        <w:t>天内，未能采取加快工程进度的措施，致使实际进度进一步延迟；或乙方虽然采取了改进措施，仍无法按期竣工</w:t>
      </w:r>
      <w:r>
        <w:rPr>
          <w:rFonts w:ascii="宋体" w:hAnsi="Calibri" w:cs="宋体" w:hint="eastAsia"/>
          <w:color w:val="000000"/>
          <w:spacing w:val="-20"/>
          <w:kern w:val="0"/>
          <w:sz w:val="24"/>
        </w:rPr>
        <w:t>，</w:t>
      </w:r>
      <w:r>
        <w:rPr>
          <w:rFonts w:ascii="宋体" w:hAnsi="Calibri" w:cs="宋体" w:hint="eastAsia"/>
          <w:color w:val="000000"/>
          <w:kern w:val="0"/>
          <w:sz w:val="24"/>
        </w:rPr>
        <w:t>监理工程师应立即报告甲方</w:t>
      </w:r>
      <w:r>
        <w:rPr>
          <w:rFonts w:ascii="宋体" w:hAnsi="Calibri" w:cs="宋体" w:hint="eastAsia"/>
          <w:color w:val="000000"/>
          <w:spacing w:val="-20"/>
          <w:kern w:val="0"/>
          <w:sz w:val="24"/>
        </w:rPr>
        <w:t>，</w:t>
      </w:r>
      <w:r>
        <w:rPr>
          <w:rFonts w:ascii="宋体" w:hAnsi="Calibri" w:cs="宋体" w:hint="eastAsia"/>
          <w:color w:val="000000"/>
          <w:kern w:val="0"/>
          <w:sz w:val="24"/>
        </w:rPr>
        <w:t>并抄送乙方</w:t>
      </w:r>
      <w:r>
        <w:rPr>
          <w:rFonts w:ascii="宋体" w:hAnsi="Calibri" w:cs="宋体" w:hint="eastAsia"/>
          <w:color w:val="000000"/>
          <w:spacing w:val="-20"/>
          <w:kern w:val="0"/>
          <w:sz w:val="24"/>
        </w:rPr>
        <w:t>。</w:t>
      </w:r>
      <w:r>
        <w:rPr>
          <w:rFonts w:ascii="宋体" w:hAnsi="Calibri" w:cs="宋体" w:hint="eastAsia"/>
          <w:color w:val="000000"/>
          <w:kern w:val="0"/>
          <w:sz w:val="24"/>
        </w:rPr>
        <w:t>甲方可按照第</w:t>
      </w:r>
      <w:r>
        <w:rPr>
          <w:rFonts w:ascii="Calibri" w:hAnsi="Calibri"/>
          <w:color w:val="000000"/>
          <w:kern w:val="0"/>
          <w:sz w:val="24"/>
        </w:rPr>
        <w:t xml:space="preserve">87.3 </w:t>
      </w:r>
      <w:r>
        <w:rPr>
          <w:rFonts w:ascii="宋体" w:hAnsi="Calibri" w:cs="宋体" w:hint="eastAsia"/>
          <w:color w:val="000000"/>
          <w:kern w:val="0"/>
          <w:sz w:val="24"/>
        </w:rPr>
        <w:t>款规定解除合同，也可将合同工程中的一部分工作交由第三方完成，由此增加的一切费用由乙方承担。即使乙方承担增加的费用，也不能免除其按照合同约</w:t>
      </w:r>
    </w:p>
    <w:p w:rsidR="000B3D06" w:rsidRDefault="000B3D06" w:rsidP="000B3D06">
      <w:pPr>
        <w:autoSpaceDE w:val="0"/>
        <w:autoSpaceDN w:val="0"/>
        <w:adjustRightInd w:val="0"/>
        <w:spacing w:before="45"/>
        <w:jc w:val="left"/>
        <w:rPr>
          <w:rFonts w:ascii="宋体" w:hAnsi="Calibri" w:cs="宋体"/>
          <w:color w:val="000000"/>
          <w:kern w:val="0"/>
          <w:sz w:val="24"/>
        </w:rPr>
      </w:pPr>
      <w:r>
        <w:rPr>
          <w:rFonts w:ascii="宋体" w:hAnsi="Calibri" w:cs="宋体" w:hint="eastAsia"/>
          <w:color w:val="000000"/>
          <w:kern w:val="0"/>
          <w:sz w:val="24"/>
        </w:rPr>
        <w:t>定应承担的任何责任和应履行的任何义务。</w:t>
      </w:r>
    </w:p>
    <w:p w:rsidR="000B3D06" w:rsidRDefault="000B3D06" w:rsidP="000B3D06">
      <w:pPr>
        <w:autoSpaceDE w:val="0"/>
        <w:autoSpaceDN w:val="0"/>
        <w:adjustRightInd w:val="0"/>
        <w:spacing w:before="45"/>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37.2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3" w:line="220" w:lineRule="exact"/>
        <w:jc w:val="left"/>
        <w:rPr>
          <w:rFonts w:ascii="Calibri" w:hAnsi="Calibri"/>
          <w:color w:val="000000"/>
          <w:kern w:val="0"/>
          <w:sz w:val="22"/>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甲方原因加</w:t>
      </w:r>
      <w:r>
        <w:rPr>
          <w:rFonts w:ascii="宋体" w:hAnsi="Calibri" w:cs="宋体" w:hint="eastAsia"/>
          <w:color w:val="000000"/>
          <w:spacing w:val="1"/>
          <w:kern w:val="0"/>
          <w:sz w:val="18"/>
          <w:szCs w:val="18"/>
        </w:rPr>
        <w:t>快进</w:t>
      </w:r>
      <w:r>
        <w:rPr>
          <w:rFonts w:ascii="宋体" w:hAnsi="Calibri" w:cs="宋体" w:hint="eastAsia"/>
          <w:color w:val="000000"/>
          <w:kern w:val="0"/>
          <w:sz w:val="18"/>
          <w:szCs w:val="18"/>
        </w:rPr>
        <w:t>度</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67" w:line="308" w:lineRule="auto"/>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如果甲方希望乙方提前竣工，那么甲方可要求乙方提交为加快进度而编制的提前竣工建议书。乙方应在接到甲方要求后的</w:t>
      </w:r>
      <w:r>
        <w:rPr>
          <w:rFonts w:ascii="Calibri" w:hAnsi="Calibri"/>
          <w:color w:val="000000"/>
          <w:kern w:val="0"/>
          <w:sz w:val="24"/>
        </w:rPr>
        <w:t xml:space="preserve">7 </w:t>
      </w:r>
      <w:r>
        <w:rPr>
          <w:rFonts w:ascii="宋体" w:hAnsi="Calibri" w:cs="宋体" w:hint="eastAsia"/>
          <w:color w:val="000000"/>
          <w:kern w:val="0"/>
          <w:sz w:val="24"/>
        </w:rPr>
        <w:t>天内完成编制并向甲方提交提前竣工建议书，该建议书的内容至少应包括：</w:t>
      </w:r>
    </w:p>
    <w:p w:rsidR="000B3D06" w:rsidRDefault="000B3D06" w:rsidP="000B3D06">
      <w:pPr>
        <w:autoSpaceDE w:val="0"/>
        <w:autoSpaceDN w:val="0"/>
        <w:adjustRightInd w:val="0"/>
        <w:spacing w:before="44"/>
        <w:ind w:left="1" w:right="5225"/>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加快进度拟采取的措施；</w:t>
      </w:r>
    </w:p>
    <w:p w:rsidR="000B3D06" w:rsidRDefault="000B3D06" w:rsidP="000B3D06">
      <w:pPr>
        <w:autoSpaceDE w:val="0"/>
        <w:autoSpaceDN w:val="0"/>
        <w:adjustRightInd w:val="0"/>
        <w:spacing w:before="44"/>
        <w:ind w:left="1" w:right="5225"/>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52" w:lineRule="exact"/>
        <w:ind w:left="1761"/>
        <w:jc w:val="left"/>
        <w:rPr>
          <w:rFonts w:ascii="宋体" w:hAnsi="Calibri" w:cs="宋体"/>
          <w:color w:val="000000"/>
          <w:kern w:val="0"/>
          <w:sz w:val="24"/>
        </w:rPr>
      </w:pPr>
      <w:r>
        <w:rPr>
          <w:rFonts w:ascii="Calibri" w:hAnsi="Calibri"/>
          <w:color w:val="000000"/>
          <w:kern w:val="0"/>
          <w:position w:val="-2"/>
          <w:sz w:val="24"/>
        </w:rPr>
        <w:lastRenderedPageBreak/>
        <w:t>(2)</w:t>
      </w:r>
      <w:r>
        <w:rPr>
          <w:rFonts w:ascii="宋体" w:hAnsi="Calibri" w:cs="宋体" w:hint="eastAsia"/>
          <w:color w:val="000000"/>
          <w:kern w:val="0"/>
          <w:position w:val="-2"/>
          <w:sz w:val="24"/>
        </w:rPr>
        <w:t>加快进度后的进度计划</w:t>
      </w:r>
      <w:r>
        <w:rPr>
          <w:rFonts w:ascii="Calibri" w:hAnsi="Calibri"/>
          <w:color w:val="000000"/>
          <w:kern w:val="0"/>
          <w:position w:val="-2"/>
          <w:sz w:val="24"/>
        </w:rPr>
        <w:t>,</w:t>
      </w:r>
      <w:r>
        <w:rPr>
          <w:rFonts w:ascii="宋体" w:hAnsi="Calibri" w:cs="宋体" w:hint="eastAsia"/>
          <w:color w:val="000000"/>
          <w:kern w:val="0"/>
          <w:position w:val="-2"/>
          <w:sz w:val="24"/>
        </w:rPr>
        <w:t>以及与原计划的对比；</w:t>
      </w:r>
    </w:p>
    <w:p w:rsidR="000B3D06" w:rsidRDefault="000B3D06" w:rsidP="000B3D06">
      <w:pPr>
        <w:autoSpaceDE w:val="0"/>
        <w:autoSpaceDN w:val="0"/>
        <w:adjustRightInd w:val="0"/>
        <w:spacing w:before="42" w:line="466" w:lineRule="exact"/>
        <w:ind w:left="1759" w:right="47" w:firstLine="2"/>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697152" behindDoc="1" locked="0" layoutInCell="0" allowOverlap="1" wp14:anchorId="640E7E6B" wp14:editId="1B14A890">
                <wp:simplePos x="0" y="0"/>
                <wp:positionH relativeFrom="page">
                  <wp:posOffset>1715135</wp:posOffset>
                </wp:positionH>
                <wp:positionV relativeFrom="paragraph">
                  <wp:posOffset>1752600</wp:posOffset>
                </wp:positionV>
                <wp:extent cx="5180965" cy="0"/>
                <wp:effectExtent l="0" t="0" r="0" b="0"/>
                <wp:wrapNone/>
                <wp:docPr id="57" name="任意多边形 57"/>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35DEB7C" id="任意多边形 57" o:spid="_x0000_s1026" style="position:absolute;left:0;text-align:left;margin-left:135.05pt;margin-top:138pt;width:407.95pt;height:0;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" o:allowincell="f" path="m,l8159,e" filled="f" strokeweight=".7pt">
                <v:path arrowok="t" o:connecttype="custom" o:connectlocs="0,0;5180330,0" o:connectangles="0,0"/>
                <w10:wrap anchorx="page"/>
              </v:shape>
            </w:pict>
          </mc:Fallback>
        </mc:AlternateContent>
      </w:r>
      <w:r>
        <w:rPr>
          <w:rFonts w:ascii="Calibri" w:hAnsi="Calibri"/>
          <w:color w:val="000000"/>
          <w:kern w:val="0"/>
          <w:sz w:val="24"/>
        </w:rPr>
        <w:t>(3)</w:t>
      </w:r>
      <w:r>
        <w:rPr>
          <w:rFonts w:ascii="宋体" w:hAnsi="Calibri" w:cs="宋体" w:hint="eastAsia"/>
          <w:color w:val="000000"/>
          <w:kern w:val="0"/>
          <w:sz w:val="24"/>
        </w:rPr>
        <w:t>加快进度所需的合同价款增加</w:t>
      </w:r>
      <w:r>
        <w:rPr>
          <w:rFonts w:ascii="宋体" w:hAnsi="Calibri" w:cs="宋体" w:hint="eastAsia"/>
          <w:color w:val="000000"/>
          <w:spacing w:val="-30"/>
          <w:kern w:val="0"/>
          <w:sz w:val="24"/>
        </w:rPr>
        <w:t>额</w:t>
      </w:r>
      <w:r>
        <w:rPr>
          <w:rFonts w:ascii="宋体" w:hAnsi="Calibri" w:cs="宋体" w:hint="eastAsia"/>
          <w:color w:val="000000"/>
          <w:kern w:val="0"/>
          <w:sz w:val="24"/>
        </w:rPr>
        <w:t>（含第</w:t>
      </w:r>
      <w:r>
        <w:rPr>
          <w:rFonts w:ascii="Calibri" w:hAnsi="Calibri"/>
          <w:color w:val="000000"/>
          <w:kern w:val="0"/>
          <w:sz w:val="24"/>
        </w:rPr>
        <w:t xml:space="preserve">66.1 </w:t>
      </w:r>
      <w:r>
        <w:rPr>
          <w:rFonts w:ascii="宋体" w:hAnsi="Calibri" w:cs="宋体" w:hint="eastAsia"/>
          <w:color w:val="000000"/>
          <w:kern w:val="0"/>
          <w:sz w:val="24"/>
        </w:rPr>
        <w:t>款规定的提前竣工奖</w:t>
      </w:r>
      <w:r>
        <w:rPr>
          <w:rFonts w:ascii="宋体" w:hAnsi="Calibri" w:cs="宋体" w:hint="eastAsia"/>
          <w:color w:val="000000"/>
          <w:spacing w:val="-120"/>
          <w:kern w:val="0"/>
          <w:sz w:val="24"/>
        </w:rPr>
        <w:t>）</w:t>
      </w:r>
      <w:r>
        <w:rPr>
          <w:rFonts w:ascii="宋体" w:hAnsi="Calibri" w:cs="宋体" w:hint="eastAsia"/>
          <w:color w:val="000000"/>
          <w:spacing w:val="-30"/>
          <w:kern w:val="0"/>
          <w:sz w:val="24"/>
        </w:rPr>
        <w:t>。</w:t>
      </w:r>
      <w:r>
        <w:rPr>
          <w:rFonts w:ascii="宋体" w:hAnsi="Calibri" w:cs="宋体" w:hint="eastAsia"/>
          <w:color w:val="000000"/>
          <w:kern w:val="0"/>
          <w:sz w:val="24"/>
        </w:rPr>
        <w:t>该增加额按照第</w:t>
      </w:r>
      <w:r>
        <w:rPr>
          <w:rFonts w:ascii="Calibri" w:hAnsi="Calibri"/>
          <w:color w:val="000000"/>
          <w:kern w:val="0"/>
          <w:sz w:val="24"/>
        </w:rPr>
        <w:t xml:space="preserve">72.2 </w:t>
      </w:r>
      <w:r>
        <w:rPr>
          <w:rFonts w:ascii="宋体" w:hAnsi="Calibri" w:cs="宋体" w:hint="eastAsia"/>
          <w:color w:val="000000"/>
          <w:kern w:val="0"/>
          <w:sz w:val="24"/>
        </w:rPr>
        <w:t>款、第</w:t>
      </w:r>
      <w:r>
        <w:rPr>
          <w:rFonts w:ascii="Calibri" w:hAnsi="Calibri"/>
          <w:color w:val="000000"/>
          <w:kern w:val="0"/>
          <w:sz w:val="24"/>
        </w:rPr>
        <w:t xml:space="preserve">72.3 </w:t>
      </w:r>
      <w:r>
        <w:rPr>
          <w:rFonts w:ascii="宋体" w:hAnsi="Calibri" w:cs="宋体" w:hint="eastAsia"/>
          <w:color w:val="000000"/>
          <w:kern w:val="0"/>
          <w:sz w:val="24"/>
        </w:rPr>
        <w:t>款和第</w:t>
      </w:r>
      <w:r>
        <w:rPr>
          <w:rFonts w:ascii="Calibri" w:hAnsi="Calibri"/>
          <w:color w:val="000000"/>
          <w:kern w:val="0"/>
          <w:sz w:val="24"/>
        </w:rPr>
        <w:t xml:space="preserve">72.5 </w:t>
      </w:r>
      <w:r>
        <w:rPr>
          <w:rFonts w:ascii="宋体" w:hAnsi="Calibri" w:cs="宋体" w:hint="eastAsia"/>
          <w:color w:val="000000"/>
          <w:kern w:val="0"/>
          <w:sz w:val="24"/>
        </w:rPr>
        <w:t>款规定计算。</w:t>
      </w:r>
    </w:p>
    <w:p w:rsidR="000B3D06" w:rsidRDefault="000B3D06" w:rsidP="000B3D06">
      <w:pPr>
        <w:autoSpaceDE w:val="0"/>
        <w:autoSpaceDN w:val="0"/>
        <w:adjustRightInd w:val="0"/>
        <w:spacing w:before="42" w:line="466" w:lineRule="exact"/>
        <w:ind w:left="1759" w:right="47" w:firstLine="2"/>
        <w:jc w:val="left"/>
        <w:rPr>
          <w:rFonts w:ascii="宋体" w:hAnsi="Calibri" w:cs="宋体"/>
          <w:color w:val="000000"/>
          <w:kern w:val="0"/>
          <w:sz w:val="24"/>
        </w:rPr>
      </w:pPr>
      <w:r>
        <w:rPr>
          <w:rFonts w:ascii="宋体" w:hAnsi="Calibri" w:cs="宋体" w:hint="eastAsia"/>
          <w:color w:val="000000"/>
          <w:kern w:val="0"/>
          <w:sz w:val="24"/>
        </w:rPr>
        <w:t>甲方应在接到建议书后的</w:t>
      </w:r>
      <w:r>
        <w:rPr>
          <w:rFonts w:ascii="Calibri" w:hAnsi="Calibri" w:hint="eastAsia"/>
          <w:color w:val="000000"/>
          <w:kern w:val="0"/>
          <w:sz w:val="24"/>
          <w:u w:val="single"/>
        </w:rPr>
        <w:t xml:space="preserve">  </w:t>
      </w:r>
      <w:r>
        <w:rPr>
          <w:rFonts w:ascii="Calibri" w:hAnsi="Calibri"/>
          <w:color w:val="000000"/>
          <w:kern w:val="0"/>
          <w:sz w:val="24"/>
          <w:u w:val="single"/>
        </w:rPr>
        <w:t>7</w:t>
      </w:r>
      <w:r>
        <w:rPr>
          <w:rFonts w:ascii="Calibri" w:hAnsi="Calibri" w:hint="eastAsia"/>
          <w:color w:val="000000"/>
          <w:kern w:val="0"/>
          <w:sz w:val="24"/>
          <w:u w:val="single"/>
        </w:rPr>
        <w:t xml:space="preserve"> </w:t>
      </w:r>
      <w:r>
        <w:rPr>
          <w:rFonts w:ascii="宋体" w:hAnsi="Calibri" w:cs="宋体" w:hint="eastAsia"/>
          <w:color w:val="000000"/>
          <w:kern w:val="0"/>
          <w:sz w:val="24"/>
        </w:rPr>
        <w:t>天内予以答复。如果甲方接受了该建议书，则监理工程师应以书面形式发出变更指令，相应调整工期；造价工程师应核实并相应调整合同价款。</w:t>
      </w: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20" w:name="_Toc63409423"/>
      <w:bookmarkStart w:id="121" w:name="_Toc287627966"/>
      <w:r>
        <w:rPr>
          <w:rFonts w:ascii="Calibri" w:eastAsia="黑体" w:hAnsi="Calibri"/>
          <w:bCs/>
          <w:color w:val="000000"/>
          <w:kern w:val="0"/>
          <w:position w:val="-1"/>
          <w:sz w:val="24"/>
          <w:szCs w:val="30"/>
        </w:rPr>
        <w:t>38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竣工日期</w:t>
      </w:r>
      <w:bookmarkEnd w:id="120"/>
      <w:bookmarkEnd w:id="12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38.1</w:t>
      </w:r>
    </w:p>
    <w:p w:rsidR="000B3D06" w:rsidRDefault="000B3D06" w:rsidP="000B3D06">
      <w:pPr>
        <w:autoSpaceDE w:val="0"/>
        <w:autoSpaceDN w:val="0"/>
        <w:adjustRightInd w:val="0"/>
        <w:spacing w:before="4"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约定</w:t>
      </w:r>
      <w:r>
        <w:rPr>
          <w:rFonts w:ascii="宋体" w:hAnsi="Calibri" w:cs="宋体" w:hint="eastAsia"/>
          <w:color w:val="000000"/>
          <w:kern w:val="0"/>
          <w:sz w:val="18"/>
          <w:szCs w:val="18"/>
        </w:rPr>
        <w:t>计划</w:t>
      </w:r>
      <w:r>
        <w:rPr>
          <w:rFonts w:ascii="宋体" w:hAnsi="Calibri" w:cs="宋体" w:hint="eastAsia"/>
          <w:color w:val="000000"/>
          <w:spacing w:val="1"/>
          <w:kern w:val="0"/>
          <w:sz w:val="18"/>
          <w:szCs w:val="18"/>
        </w:rPr>
        <w:t>竣工</w:t>
      </w:r>
      <w:r>
        <w:rPr>
          <w:rFonts w:ascii="宋体" w:hAnsi="Calibri" w:cs="宋体" w:hint="eastAsia"/>
          <w:color w:val="000000"/>
          <w:kern w:val="0"/>
          <w:sz w:val="18"/>
          <w:szCs w:val="18"/>
        </w:rPr>
        <w:t>日期</w:t>
      </w: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合同双方当事人应在协议书中约定合同工程的计划竣工日期。</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28" w:space="932"/>
            <w:col w:w="8280"/>
          </w:cols>
        </w:sectPr>
      </w:pPr>
    </w:p>
    <w:p w:rsidR="000B3D06" w:rsidRDefault="000B3D06" w:rsidP="000B3D06">
      <w:pPr>
        <w:tabs>
          <w:tab w:val="left" w:leader="dot" w:pos="9880"/>
        </w:tabs>
        <w:autoSpaceDE w:val="0"/>
        <w:autoSpaceDN w:val="0"/>
        <w:adjustRightInd w:val="0"/>
        <w:spacing w:line="192" w:lineRule="exact"/>
        <w:ind w:left="141"/>
        <w:jc w:val="left"/>
        <w:rPr>
          <w:rFonts w:ascii="Calibri" w:hAnsi="Calibri"/>
          <w:color w:val="000000"/>
          <w:kern w:val="0"/>
          <w:sz w:val="24"/>
        </w:rPr>
      </w:pPr>
      <w:r>
        <w:rPr>
          <w:rFonts w:ascii="Calibri" w:hAnsi="Calibri"/>
          <w:color w:val="000000"/>
          <w:kern w:val="0"/>
          <w:position w:val="1"/>
          <w:sz w:val="24"/>
        </w:rPr>
        <w:t>38.2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192"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实际</w:t>
      </w:r>
      <w:r>
        <w:rPr>
          <w:rFonts w:ascii="宋体" w:hAnsi="Calibri" w:cs="宋体" w:hint="eastAsia"/>
          <w:color w:val="000000"/>
          <w:kern w:val="0"/>
          <w:sz w:val="18"/>
          <w:szCs w:val="18"/>
        </w:rPr>
        <w:t>竣</w:t>
      </w:r>
      <w:r>
        <w:rPr>
          <w:rFonts w:ascii="宋体" w:hAnsi="Calibri" w:cs="宋体" w:hint="eastAsia"/>
          <w:color w:val="000000"/>
          <w:spacing w:val="1"/>
          <w:kern w:val="0"/>
          <w:sz w:val="18"/>
          <w:szCs w:val="18"/>
        </w:rPr>
        <w:t>工日期的</w:t>
      </w:r>
      <w:r>
        <w:rPr>
          <w:rFonts w:ascii="宋体" w:hAnsi="Calibri" w:cs="宋体" w:hint="eastAsia"/>
          <w:color w:val="000000"/>
          <w:kern w:val="0"/>
          <w:sz w:val="18"/>
          <w:szCs w:val="18"/>
        </w:rPr>
        <w:t>确定</w:t>
      </w:r>
    </w:p>
    <w:p w:rsidR="000B3D06" w:rsidRDefault="000B3D06" w:rsidP="000B3D06">
      <w:pPr>
        <w:autoSpaceDE w:val="0"/>
        <w:autoSpaceDN w:val="0"/>
        <w:adjustRightInd w:val="0"/>
        <w:spacing w:before="67" w:line="316" w:lineRule="auto"/>
        <w:ind w:left="6"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除发生不可抗力事件致使甲方不能按时竣工验收外，实际竣工日期按照下列情况分别确定：</w:t>
      </w:r>
    </w:p>
    <w:p w:rsidR="000B3D06" w:rsidRDefault="000B3D06" w:rsidP="000B3D06">
      <w:pPr>
        <w:autoSpaceDE w:val="0"/>
        <w:autoSpaceDN w:val="0"/>
        <w:adjustRightInd w:val="0"/>
        <w:spacing w:before="36" w:line="301" w:lineRule="auto"/>
        <w:ind w:left="6" w:right="48"/>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spacing w:val="4"/>
          <w:kern w:val="0"/>
          <w:sz w:val="24"/>
        </w:rPr>
        <w:t>工程经竣工验收合格的，以乙方提交竣工</w:t>
      </w:r>
      <w:r>
        <w:rPr>
          <w:rFonts w:ascii="宋体" w:hAnsi="Calibri" w:cs="宋体" w:hint="eastAsia"/>
          <w:color w:val="000000"/>
          <w:spacing w:val="5"/>
          <w:kern w:val="0"/>
          <w:sz w:val="24"/>
        </w:rPr>
        <w:t>验</w:t>
      </w:r>
      <w:r>
        <w:rPr>
          <w:rFonts w:ascii="宋体" w:hAnsi="Calibri" w:cs="宋体" w:hint="eastAsia"/>
          <w:color w:val="000000"/>
          <w:spacing w:val="4"/>
          <w:kern w:val="0"/>
          <w:sz w:val="24"/>
        </w:rPr>
        <w:t>收申请报告之日为实际竣工</w:t>
      </w:r>
      <w:r>
        <w:rPr>
          <w:rFonts w:ascii="宋体" w:hAnsi="Calibri" w:cs="宋体" w:hint="eastAsia"/>
          <w:color w:val="000000"/>
          <w:kern w:val="0"/>
          <w:sz w:val="24"/>
        </w:rPr>
        <w:t>日期；</w:t>
      </w:r>
    </w:p>
    <w:p w:rsidR="000B3D06" w:rsidRDefault="000B3D06" w:rsidP="000B3D06">
      <w:pPr>
        <w:autoSpaceDE w:val="0"/>
        <w:autoSpaceDN w:val="0"/>
        <w:adjustRightInd w:val="0"/>
        <w:spacing w:before="51" w:line="311" w:lineRule="auto"/>
        <w:ind w:right="47"/>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乙方已按照第</w:t>
      </w:r>
      <w:r>
        <w:rPr>
          <w:rFonts w:ascii="Calibri" w:hAnsi="Calibri"/>
          <w:color w:val="000000"/>
          <w:kern w:val="0"/>
          <w:sz w:val="24"/>
        </w:rPr>
        <w:t xml:space="preserve">57.2 </w:t>
      </w:r>
      <w:r>
        <w:rPr>
          <w:rFonts w:ascii="宋体" w:hAnsi="Calibri" w:cs="宋体" w:hint="eastAsia"/>
          <w:color w:val="000000"/>
          <w:kern w:val="0"/>
          <w:sz w:val="24"/>
        </w:rPr>
        <w:t>款规定提交竣工验收申请报告</w:t>
      </w:r>
      <w:r>
        <w:rPr>
          <w:rFonts w:ascii="宋体" w:hAnsi="Calibri" w:cs="宋体" w:hint="eastAsia"/>
          <w:color w:val="000000"/>
          <w:spacing w:val="-94"/>
          <w:kern w:val="0"/>
          <w:sz w:val="24"/>
        </w:rPr>
        <w:t>，</w:t>
      </w:r>
      <w:r>
        <w:rPr>
          <w:rFonts w:ascii="宋体" w:hAnsi="Calibri" w:cs="宋体" w:hint="eastAsia"/>
          <w:color w:val="000000"/>
          <w:kern w:val="0"/>
          <w:sz w:val="24"/>
        </w:rPr>
        <w:t>但甲方未按照第</w:t>
      </w:r>
      <w:r>
        <w:rPr>
          <w:rFonts w:ascii="Calibri" w:hAnsi="Calibri"/>
          <w:color w:val="000000"/>
          <w:kern w:val="0"/>
          <w:sz w:val="24"/>
        </w:rPr>
        <w:t xml:space="preserve">58.3 </w:t>
      </w:r>
      <w:r>
        <w:rPr>
          <w:rFonts w:ascii="宋体" w:hAnsi="Calibri" w:cs="宋体" w:hint="eastAsia"/>
          <w:color w:val="000000"/>
          <w:kern w:val="0"/>
          <w:sz w:val="24"/>
        </w:rPr>
        <w:t>款规定完成合同工程验收的，以乙方提交</w:t>
      </w:r>
      <w:r>
        <w:rPr>
          <w:rFonts w:ascii="宋体" w:hAnsi="Calibri" w:cs="宋体" w:hint="eastAsia"/>
          <w:color w:val="000000"/>
          <w:spacing w:val="1"/>
          <w:kern w:val="0"/>
          <w:sz w:val="24"/>
        </w:rPr>
        <w:t>竣</w:t>
      </w:r>
      <w:r>
        <w:rPr>
          <w:rFonts w:ascii="宋体" w:hAnsi="Calibri" w:cs="宋体" w:hint="eastAsia"/>
          <w:color w:val="000000"/>
          <w:kern w:val="0"/>
          <w:sz w:val="24"/>
        </w:rPr>
        <w:t>工验收申请报告之日为实际竣工日期；</w:t>
      </w:r>
    </w:p>
    <w:p w:rsidR="000B3D06" w:rsidRDefault="000B3D06" w:rsidP="000B3D06">
      <w:pPr>
        <w:autoSpaceDE w:val="0"/>
        <w:autoSpaceDN w:val="0"/>
        <w:adjustRightInd w:val="0"/>
        <w:spacing w:before="51" w:line="311" w:lineRule="auto"/>
        <w:ind w:right="47"/>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工程未经竣工验收</w:t>
      </w:r>
      <w:r>
        <w:rPr>
          <w:rFonts w:ascii="宋体" w:hAnsi="Calibri" w:cs="宋体" w:hint="eastAsia"/>
          <w:color w:val="000000"/>
          <w:spacing w:val="-19"/>
          <w:kern w:val="0"/>
          <w:sz w:val="24"/>
        </w:rPr>
        <w:t>，</w:t>
      </w:r>
      <w:r>
        <w:rPr>
          <w:rFonts w:ascii="宋体" w:hAnsi="Calibri" w:cs="宋体" w:hint="eastAsia"/>
          <w:color w:val="000000"/>
          <w:kern w:val="0"/>
          <w:sz w:val="24"/>
        </w:rPr>
        <w:t>甲方擅自使用的</w:t>
      </w:r>
      <w:r>
        <w:rPr>
          <w:rFonts w:ascii="宋体" w:hAnsi="Calibri" w:cs="宋体" w:hint="eastAsia"/>
          <w:color w:val="000000"/>
          <w:spacing w:val="-19"/>
          <w:kern w:val="0"/>
          <w:sz w:val="24"/>
        </w:rPr>
        <w:t>，</w:t>
      </w:r>
      <w:r>
        <w:rPr>
          <w:rFonts w:ascii="宋体" w:hAnsi="Calibri" w:cs="宋体" w:hint="eastAsia"/>
          <w:color w:val="000000"/>
          <w:kern w:val="0"/>
          <w:sz w:val="24"/>
        </w:rPr>
        <w:t>以转移占有工程之日为实际竣工日</w:t>
      </w:r>
    </w:p>
    <w:p w:rsidR="000B3D06" w:rsidRDefault="000B3D06" w:rsidP="000B3D06">
      <w:pPr>
        <w:autoSpaceDE w:val="0"/>
        <w:autoSpaceDN w:val="0"/>
        <w:adjustRightInd w:val="0"/>
        <w:spacing w:before="15"/>
        <w:ind w:left="7"/>
        <w:jc w:val="left"/>
        <w:rPr>
          <w:rFonts w:ascii="宋体" w:hAnsi="Calibri" w:cs="宋体"/>
          <w:color w:val="000000"/>
          <w:kern w:val="0"/>
          <w:sz w:val="24"/>
        </w:rPr>
      </w:pPr>
      <w:r>
        <w:rPr>
          <w:rFonts w:ascii="宋体" w:hAnsi="Calibri" w:cs="宋体" w:hint="eastAsia"/>
          <w:color w:val="000000"/>
          <w:kern w:val="0"/>
          <w:sz w:val="24"/>
        </w:rPr>
        <w:t>期。</w:t>
      </w:r>
    </w:p>
    <w:p w:rsidR="000B3D06" w:rsidRDefault="000B3D06" w:rsidP="000B3D06">
      <w:pPr>
        <w:autoSpaceDE w:val="0"/>
        <w:autoSpaceDN w:val="0"/>
        <w:adjustRightInd w:val="0"/>
        <w:spacing w:before="15"/>
        <w:ind w:left="7"/>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10" w:space="744"/>
            <w:col w:w="8286"/>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ind w:left="144"/>
        <w:jc w:val="left"/>
        <w:rPr>
          <w:rFonts w:ascii="宋体" w:hAnsi="Calibri" w:cs="宋体"/>
          <w:color w:val="000000"/>
          <w:kern w:val="0"/>
          <w:sz w:val="20"/>
          <w:szCs w:val="20"/>
        </w:rPr>
      </w:pPr>
      <w:r>
        <w:rPr>
          <w:rFonts w:ascii="Calibri" w:hAnsi="Calibri"/>
          <w:color w:val="000000"/>
          <w:kern w:val="0"/>
          <w:sz w:val="24"/>
        </w:rPr>
        <w:t>38.3</w:t>
      </w:r>
      <w:r>
        <w:rPr>
          <w:rFonts w:ascii="Calibri" w:hAnsi="Calibri"/>
          <w:color w:val="000000"/>
          <w:kern w:val="0"/>
          <w:sz w:val="24"/>
        </w:rPr>
        <w:tab/>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宋体" w:hAnsi="Calibri" w:cs="宋体" w:hint="eastAsia"/>
          <w:color w:val="000000"/>
          <w:kern w:val="0"/>
          <w:sz w:val="20"/>
          <w:szCs w:val="20"/>
        </w:rPr>
        <w:t>延迟竣工的责任</w:t>
      </w:r>
    </w:p>
    <w:p w:rsidR="000B3D06" w:rsidRDefault="000B3D06" w:rsidP="000B3D06">
      <w:pPr>
        <w:autoSpaceDE w:val="0"/>
        <w:autoSpaceDN w:val="0"/>
        <w:adjustRightInd w:val="0"/>
        <w:spacing w:before="51" w:line="311" w:lineRule="auto"/>
        <w:ind w:right="47"/>
        <w:jc w:val="left"/>
        <w:rPr>
          <w:rFonts w:ascii="Calibri" w:hAnsi="Calibri"/>
          <w:color w:val="000000"/>
          <w:kern w:val="0"/>
          <w:sz w:val="24"/>
        </w:rPr>
      </w:pPr>
      <w:r>
        <w:rPr>
          <w:rFonts w:ascii="宋体" w:hAnsi="Calibri" w:cs="宋体"/>
          <w:color w:val="000000"/>
          <w:kern w:val="0"/>
          <w:sz w:val="20"/>
          <w:szCs w:val="20"/>
        </w:rPr>
        <w:br w:type="column"/>
      </w:r>
      <w:r>
        <w:rPr>
          <w:rFonts w:ascii="Calibri" w:hAnsi="Calibri" w:hint="eastAsia"/>
          <w:color w:val="000000"/>
          <w:kern w:val="0"/>
          <w:sz w:val="24"/>
        </w:rPr>
        <w:t>因甲方原因导致实际竣工日期迟于计划竣工日期的，甲方应承担由此增加的费用和（或）延误的工期，并向乙方支付合理利润。</w:t>
      </w:r>
    </w:p>
    <w:p w:rsidR="000B3D06" w:rsidRDefault="000B3D06" w:rsidP="000B3D06">
      <w:pPr>
        <w:autoSpaceDE w:val="0"/>
        <w:autoSpaceDN w:val="0"/>
        <w:adjustRightInd w:val="0"/>
        <w:spacing w:before="51" w:line="311" w:lineRule="auto"/>
        <w:ind w:right="47"/>
        <w:jc w:val="left"/>
        <w:rPr>
          <w:rFonts w:ascii="Calibri" w:hAnsi="Calibri"/>
          <w:color w:val="000000"/>
          <w:kern w:val="0"/>
          <w:sz w:val="24"/>
        </w:rPr>
      </w:pPr>
      <w:r>
        <w:rPr>
          <w:rFonts w:ascii="Calibri" w:hAnsi="Calibri" w:hint="eastAsia"/>
          <w:color w:val="000000"/>
          <w:kern w:val="0"/>
          <w:sz w:val="24"/>
        </w:rPr>
        <w:t>因乙方原因导致实际竣工日期迟于计划竣工日期的，乙方应按照第</w:t>
      </w:r>
      <w:r>
        <w:rPr>
          <w:rFonts w:ascii="Calibri" w:hAnsi="Calibri" w:hint="eastAsia"/>
          <w:color w:val="000000"/>
          <w:kern w:val="0"/>
          <w:sz w:val="24"/>
        </w:rPr>
        <w:t xml:space="preserve"> 40 </w:t>
      </w:r>
      <w:r>
        <w:rPr>
          <w:rFonts w:ascii="Calibri" w:hAnsi="Calibri" w:hint="eastAsia"/>
          <w:color w:val="000000"/>
          <w:kern w:val="0"/>
          <w:sz w:val="24"/>
        </w:rPr>
        <w:t>条规定赔偿甲方由此造成的损失，并向甲方支付误期赔偿费。</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1000" w:bottom="280" w:left="880" w:header="720" w:footer="720" w:gutter="0"/>
          <w:cols w:num="2" w:space="720" w:equalWidth="0">
            <w:col w:w="1273" w:space="487"/>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22" w:name="_Toc63409424"/>
      <w:bookmarkStart w:id="123" w:name="_Toc287627967"/>
      <w:r>
        <w:rPr>
          <w:rFonts w:ascii="Calibri" w:eastAsia="黑体" w:hAnsi="Calibri"/>
          <w:bCs/>
          <w:color w:val="000000"/>
          <w:kern w:val="0"/>
          <w:position w:val="-1"/>
          <w:sz w:val="24"/>
          <w:szCs w:val="30"/>
        </w:rPr>
        <w:t>39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提前竣工</w:t>
      </w:r>
      <w:bookmarkEnd w:id="122"/>
      <w:bookmarkEnd w:id="123"/>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75"/>
        <w:ind w:left="141"/>
        <w:jc w:val="left"/>
        <w:rPr>
          <w:rFonts w:ascii="Calibri" w:hAnsi="Calibri"/>
          <w:color w:val="000000"/>
          <w:kern w:val="0"/>
          <w:sz w:val="24"/>
        </w:rPr>
      </w:pPr>
      <w:r>
        <w:rPr>
          <w:rFonts w:ascii="Calibri" w:hAnsi="Calibri"/>
          <w:color w:val="000000"/>
          <w:kern w:val="0"/>
          <w:sz w:val="24"/>
        </w:rPr>
        <w:lastRenderedPageBreak/>
        <w:t>39.1</w:t>
      </w:r>
    </w:p>
    <w:p w:rsidR="000B3D06" w:rsidRDefault="000B3D06" w:rsidP="000B3D06">
      <w:pPr>
        <w:autoSpaceDE w:val="0"/>
        <w:autoSpaceDN w:val="0"/>
        <w:adjustRightInd w:val="0"/>
        <w:spacing w:before="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35"/>
          <w:kern w:val="0"/>
          <w:sz w:val="18"/>
          <w:szCs w:val="18"/>
        </w:rPr>
        <w:t>提前</w:t>
      </w:r>
      <w:r>
        <w:rPr>
          <w:rFonts w:ascii="宋体" w:hAnsi="Calibri" w:cs="宋体" w:hint="eastAsia"/>
          <w:color w:val="000000"/>
          <w:kern w:val="0"/>
          <w:sz w:val="18"/>
          <w:szCs w:val="18"/>
        </w:rPr>
        <w:t>竣</w:t>
      </w:r>
      <w:r>
        <w:rPr>
          <w:rFonts w:ascii="宋体" w:hAnsi="Calibri" w:cs="宋体" w:hint="eastAsia"/>
          <w:color w:val="000000"/>
          <w:spacing w:val="35"/>
          <w:kern w:val="0"/>
          <w:sz w:val="18"/>
          <w:szCs w:val="18"/>
        </w:rPr>
        <w:t>工</w:t>
      </w:r>
      <w:r>
        <w:rPr>
          <w:rFonts w:ascii="宋体" w:hAnsi="Calibri" w:cs="宋体" w:hint="eastAsia"/>
          <w:color w:val="000000"/>
          <w:kern w:val="0"/>
          <w:sz w:val="18"/>
          <w:szCs w:val="18"/>
        </w:rPr>
        <w:t>的要求</w:t>
      </w:r>
    </w:p>
    <w:p w:rsidR="000B3D06" w:rsidRDefault="000B3D06" w:rsidP="000B3D06">
      <w:pPr>
        <w:autoSpaceDE w:val="0"/>
        <w:autoSpaceDN w:val="0"/>
        <w:adjustRightInd w:val="0"/>
        <w:spacing w:before="1"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11"/>
        <w:rPr>
          <w:rFonts w:ascii="宋体" w:hAnsi="Calibri" w:cs="宋体"/>
          <w:color w:val="000000"/>
          <w:kern w:val="0"/>
          <w:sz w:val="24"/>
        </w:rPr>
      </w:pPr>
      <w:r>
        <w:rPr>
          <w:rFonts w:ascii="宋体" w:hAnsi="Calibri" w:cs="宋体" w:hint="eastAsia"/>
          <w:color w:val="000000"/>
          <w:kern w:val="0"/>
          <w:sz w:val="24"/>
        </w:rPr>
        <w:t>甲方要求乙方提前竣工</w:t>
      </w:r>
      <w:r>
        <w:rPr>
          <w:rFonts w:ascii="宋体" w:hAnsi="Calibri" w:cs="宋体" w:hint="eastAsia"/>
          <w:color w:val="000000"/>
          <w:spacing w:val="-60"/>
          <w:kern w:val="0"/>
          <w:sz w:val="24"/>
        </w:rPr>
        <w:t>，</w:t>
      </w:r>
      <w:r>
        <w:rPr>
          <w:rFonts w:ascii="宋体" w:hAnsi="Calibri" w:cs="宋体" w:hint="eastAsia"/>
          <w:color w:val="000000"/>
          <w:kern w:val="0"/>
          <w:sz w:val="24"/>
        </w:rPr>
        <w:t>或乙方按照第</w:t>
      </w:r>
      <w:r>
        <w:rPr>
          <w:rFonts w:ascii="Calibri" w:hAnsi="Calibri"/>
          <w:color w:val="000000"/>
          <w:kern w:val="0"/>
          <w:sz w:val="24"/>
        </w:rPr>
        <w:t xml:space="preserve">37.2 </w:t>
      </w:r>
      <w:r>
        <w:rPr>
          <w:rFonts w:ascii="宋体" w:hAnsi="Calibri" w:cs="宋体" w:hint="eastAsia"/>
          <w:color w:val="000000"/>
          <w:kern w:val="0"/>
          <w:sz w:val="24"/>
        </w:rPr>
        <w:t>款规定提交提前竣工建议书为甲方接受的，监理工程师应与乙方商定采取加快工程进度的措施，并修订合同工程进度计划。</w:t>
      </w:r>
    </w:p>
    <w:p w:rsidR="000B3D06" w:rsidRDefault="000B3D06" w:rsidP="000B3D06">
      <w:pPr>
        <w:autoSpaceDE w:val="0"/>
        <w:autoSpaceDN w:val="0"/>
        <w:adjustRightInd w:val="0"/>
        <w:spacing w:line="466" w:lineRule="exact"/>
        <w:ind w:right="111"/>
        <w:rPr>
          <w:rFonts w:ascii="宋体" w:hAnsi="Calibri" w:cs="宋体"/>
          <w:color w:val="000000"/>
          <w:kern w:val="0"/>
          <w:sz w:val="24"/>
        </w:rPr>
        <w:sectPr w:rsidR="000B3D06">
          <w:pgSz w:w="11920" w:h="16840"/>
          <w:pgMar w:top="1340" w:right="940" w:bottom="280" w:left="880" w:header="720" w:footer="720" w:gutter="0"/>
          <w:cols w:num="2" w:space="720" w:equalWidth="0">
            <w:col w:w="1357" w:space="403"/>
            <w:col w:w="834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39.2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8"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35"/>
          <w:kern w:val="0"/>
          <w:sz w:val="18"/>
          <w:szCs w:val="18"/>
        </w:rPr>
        <w:t>提前</w:t>
      </w:r>
      <w:r>
        <w:rPr>
          <w:rFonts w:ascii="宋体" w:hAnsi="Calibri" w:cs="宋体" w:hint="eastAsia"/>
          <w:color w:val="000000"/>
          <w:kern w:val="0"/>
          <w:sz w:val="18"/>
          <w:szCs w:val="18"/>
        </w:rPr>
        <w:t>竣</w:t>
      </w:r>
      <w:r>
        <w:rPr>
          <w:rFonts w:ascii="宋体" w:hAnsi="Calibri" w:cs="宋体" w:hint="eastAsia"/>
          <w:color w:val="000000"/>
          <w:spacing w:val="35"/>
          <w:kern w:val="0"/>
          <w:sz w:val="18"/>
          <w:szCs w:val="18"/>
        </w:rPr>
        <w:t>工</w:t>
      </w:r>
      <w:r>
        <w:rPr>
          <w:rFonts w:ascii="宋体" w:hAnsi="Calibri" w:cs="宋体" w:hint="eastAsia"/>
          <w:color w:val="000000"/>
          <w:kern w:val="0"/>
          <w:sz w:val="18"/>
          <w:szCs w:val="18"/>
        </w:rPr>
        <w:t>天数</w:t>
      </w:r>
      <w:r>
        <w:rPr>
          <w:rFonts w:ascii="宋体" w:hAnsi="Calibri" w:cs="宋体" w:hint="eastAsia"/>
          <w:color w:val="000000"/>
          <w:spacing w:val="1"/>
          <w:kern w:val="0"/>
          <w:sz w:val="18"/>
          <w:szCs w:val="18"/>
        </w:rPr>
        <w:t>的计算</w:t>
      </w:r>
    </w:p>
    <w:p w:rsidR="000B3D06" w:rsidRDefault="000B3D06" w:rsidP="000B3D06">
      <w:pPr>
        <w:autoSpaceDE w:val="0"/>
        <w:autoSpaceDN w:val="0"/>
        <w:adjustRightInd w:val="0"/>
        <w:spacing w:line="466" w:lineRule="exact"/>
        <w:ind w:right="110"/>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提前竣工天数按照第</w:t>
      </w:r>
      <w:r>
        <w:rPr>
          <w:rFonts w:ascii="Calibri" w:hAnsi="Calibri"/>
          <w:color w:val="000000"/>
          <w:kern w:val="0"/>
          <w:sz w:val="24"/>
        </w:rPr>
        <w:t xml:space="preserve">38.2 </w:t>
      </w:r>
      <w:r>
        <w:rPr>
          <w:rFonts w:ascii="宋体" w:hAnsi="Calibri" w:cs="宋体" w:hint="eastAsia"/>
          <w:color w:val="000000"/>
          <w:kern w:val="0"/>
          <w:sz w:val="24"/>
        </w:rPr>
        <w:t>款规定确定，其公式为：</w:t>
      </w:r>
    </w:p>
    <w:p w:rsidR="000B3D06" w:rsidRDefault="000B3D06" w:rsidP="000B3D06">
      <w:pPr>
        <w:autoSpaceDE w:val="0"/>
        <w:autoSpaceDN w:val="0"/>
        <w:adjustRightInd w:val="0"/>
        <w:spacing w:line="466" w:lineRule="exact"/>
        <w:ind w:right="110" w:firstLineChars="531" w:firstLine="1274"/>
        <w:jc w:val="left"/>
        <w:rPr>
          <w:rFonts w:ascii="宋体" w:hAnsi="Calibri" w:cs="宋体"/>
          <w:color w:val="000000"/>
          <w:kern w:val="0"/>
          <w:sz w:val="24"/>
        </w:rPr>
      </w:pPr>
      <w:r>
        <w:rPr>
          <w:rFonts w:ascii="宋体" w:hAnsi="Calibri" w:cs="宋体" w:hint="eastAsia"/>
          <w:color w:val="000000"/>
          <w:kern w:val="0"/>
          <w:sz w:val="24"/>
        </w:rPr>
        <w:t>提前竣工天数</w:t>
      </w:r>
      <w:r>
        <w:rPr>
          <w:rFonts w:ascii="Calibri" w:hAnsi="Calibri"/>
          <w:color w:val="000000"/>
          <w:kern w:val="0"/>
          <w:sz w:val="24"/>
        </w:rPr>
        <w:t>=</w:t>
      </w:r>
      <w:r>
        <w:rPr>
          <w:rFonts w:ascii="Calibri" w:hAnsi="宋体" w:hint="eastAsia"/>
          <w:color w:val="000000"/>
          <w:sz w:val="24"/>
        </w:rPr>
        <w:t>计划竣工天数—（实际竣工天数</w:t>
      </w:r>
      <w:r>
        <w:rPr>
          <w:rFonts w:ascii="Calibri" w:hAnsi="宋体" w:hint="eastAsia"/>
          <w:color w:val="000000"/>
          <w:sz w:val="24"/>
        </w:rPr>
        <w:t>-</w:t>
      </w:r>
      <w:r>
        <w:rPr>
          <w:rFonts w:ascii="Calibri" w:hAnsi="宋体" w:hint="eastAsia"/>
          <w:color w:val="000000"/>
          <w:sz w:val="24"/>
        </w:rPr>
        <w:t>合理顺延天数）</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hint="eastAsia"/>
          <w:color w:val="000000"/>
          <w:kern w:val="0"/>
          <w:sz w:val="24"/>
        </w:rPr>
        <w:t>合同工程提前竣工</w:t>
      </w:r>
      <w:r>
        <w:rPr>
          <w:rFonts w:ascii="宋体" w:hAnsi="Calibri" w:cs="宋体" w:hint="eastAsia"/>
          <w:color w:val="000000"/>
          <w:spacing w:val="-30"/>
          <w:kern w:val="0"/>
          <w:sz w:val="24"/>
        </w:rPr>
        <w:t>，</w:t>
      </w:r>
      <w:r>
        <w:rPr>
          <w:rFonts w:ascii="宋体" w:hAnsi="Calibri" w:cs="宋体" w:hint="eastAsia"/>
          <w:color w:val="000000"/>
          <w:kern w:val="0"/>
          <w:sz w:val="24"/>
        </w:rPr>
        <w:t>甲方应承担乙方由此增加的费用</w:t>
      </w:r>
      <w:r>
        <w:rPr>
          <w:rFonts w:ascii="宋体" w:hAnsi="Calibri" w:cs="宋体" w:hint="eastAsia"/>
          <w:color w:val="000000"/>
          <w:spacing w:val="-30"/>
          <w:kern w:val="0"/>
          <w:sz w:val="24"/>
        </w:rPr>
        <w:t>，</w:t>
      </w:r>
      <w:r>
        <w:rPr>
          <w:rFonts w:ascii="宋体" w:hAnsi="Calibri" w:cs="宋体" w:hint="eastAsia"/>
          <w:color w:val="000000"/>
          <w:kern w:val="0"/>
          <w:sz w:val="24"/>
        </w:rPr>
        <w:t>并按照第</w:t>
      </w:r>
      <w:r>
        <w:rPr>
          <w:rFonts w:ascii="Calibri" w:hAnsi="Calibri"/>
          <w:color w:val="000000"/>
          <w:kern w:val="0"/>
          <w:sz w:val="24"/>
        </w:rPr>
        <w:t xml:space="preserve">66.1 </w:t>
      </w:r>
      <w:r>
        <w:rPr>
          <w:rFonts w:ascii="宋体" w:hAnsi="Calibri" w:cs="宋体" w:hint="eastAsia"/>
          <w:color w:val="000000"/>
          <w:kern w:val="0"/>
          <w:sz w:val="24"/>
        </w:rPr>
        <w:t>款规定向乙方支付提前竣工奖。</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357" w:space="403"/>
            <w:col w:w="8340"/>
          </w:cols>
        </w:sectPr>
      </w:pPr>
    </w:p>
    <w:p w:rsidR="000B3D06" w:rsidRDefault="000B3D06" w:rsidP="000B3D06">
      <w:pPr>
        <w:autoSpaceDE w:val="0"/>
        <w:autoSpaceDN w:val="0"/>
        <w:adjustRightInd w:val="0"/>
        <w:spacing w:line="466" w:lineRule="exact"/>
        <w:ind w:left="1759" w:right="110" w:firstLine="84"/>
        <w:jc w:val="left"/>
        <w:rPr>
          <w:rFonts w:ascii="宋体" w:hAnsi="Calibri" w:cs="宋体"/>
          <w:color w:val="000000"/>
          <w:kern w:val="0"/>
          <w:sz w:val="24"/>
        </w:rPr>
      </w:pPr>
    </w:p>
    <w:p w:rsidR="000B3D06" w:rsidRDefault="000B3D06" w:rsidP="000B3D06">
      <w:pPr>
        <w:autoSpaceDE w:val="0"/>
        <w:autoSpaceDN w:val="0"/>
        <w:adjustRightInd w:val="0"/>
        <w:spacing w:before="15" w:line="280" w:lineRule="exact"/>
        <w:jc w:val="left"/>
        <w:rPr>
          <w:rFonts w:ascii="宋体" w:hAnsi="Calibri" w:cs="宋体"/>
          <w:color w:val="000000"/>
          <w:kern w:val="0"/>
          <w:sz w:val="28"/>
          <w:szCs w:val="28"/>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24" w:name="_Toc287627968"/>
      <w:bookmarkStart w:id="125" w:name="_Toc63409425"/>
      <w:r>
        <w:rPr>
          <w:rFonts w:ascii="Calibri" w:eastAsia="黑体" w:hAnsi="Calibri"/>
          <w:bCs/>
          <w:color w:val="000000"/>
          <w:kern w:val="0"/>
          <w:position w:val="-1"/>
          <w:sz w:val="24"/>
          <w:szCs w:val="30"/>
        </w:rPr>
        <w:t>40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误期赔偿</w:t>
      </w:r>
      <w:bookmarkEnd w:id="124"/>
      <w:bookmarkEnd w:id="125"/>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40.1</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38"/>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误期</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赔偿</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如果乙方未按照第</w:t>
      </w:r>
      <w:r>
        <w:rPr>
          <w:rFonts w:ascii="Calibri" w:hAnsi="Calibri"/>
          <w:color w:val="000000"/>
          <w:kern w:val="0"/>
          <w:position w:val="-1"/>
          <w:sz w:val="24"/>
        </w:rPr>
        <w:t xml:space="preserve">33.4 </w:t>
      </w:r>
      <w:r>
        <w:rPr>
          <w:rFonts w:ascii="宋体" w:hAnsi="Calibri" w:cs="宋体" w:hint="eastAsia"/>
          <w:color w:val="000000"/>
          <w:kern w:val="0"/>
          <w:position w:val="-1"/>
          <w:sz w:val="24"/>
        </w:rPr>
        <w:t>款规定按计划进度施工</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导致实际进度迟于计划进度</w:t>
      </w:r>
    </w:p>
    <w:p w:rsidR="000B3D06" w:rsidRDefault="000B3D06" w:rsidP="000B3D06">
      <w:pPr>
        <w:autoSpaceDE w:val="0"/>
        <w:autoSpaceDN w:val="0"/>
        <w:adjustRightInd w:val="0"/>
        <w:spacing w:before="41" w:line="468" w:lineRule="exact"/>
        <w:ind w:right="111"/>
        <w:jc w:val="left"/>
        <w:rPr>
          <w:rFonts w:ascii="宋体" w:hAnsi="Calibri" w:cs="宋体"/>
          <w:color w:val="000000"/>
          <w:kern w:val="0"/>
          <w:sz w:val="24"/>
        </w:rPr>
      </w:pPr>
      <w:r>
        <w:rPr>
          <w:rFonts w:ascii="宋体" w:hAnsi="Calibri" w:cs="宋体" w:hint="eastAsia"/>
          <w:color w:val="000000"/>
          <w:kern w:val="0"/>
          <w:sz w:val="24"/>
        </w:rPr>
        <w:t>的，乙方应向甲方支付误期赔偿费。即使乙方支付误期赔偿费，也不能免除乙方按照合同约定应承担的任何责任和应履行的任何义务。</w:t>
      </w:r>
    </w:p>
    <w:p w:rsidR="000B3D06" w:rsidRDefault="000B3D06" w:rsidP="000B3D06">
      <w:pPr>
        <w:autoSpaceDE w:val="0"/>
        <w:autoSpaceDN w:val="0"/>
        <w:adjustRightInd w:val="0"/>
        <w:spacing w:before="41" w:line="468" w:lineRule="exact"/>
        <w:ind w:right="111"/>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010" w:space="750"/>
            <w:col w:w="8340"/>
          </w:cols>
        </w:sectPr>
      </w:pPr>
    </w:p>
    <w:p w:rsidR="000B3D06" w:rsidRDefault="000B3D06" w:rsidP="000B3D06">
      <w:pPr>
        <w:autoSpaceDE w:val="0"/>
        <w:autoSpaceDN w:val="0"/>
        <w:adjustRightInd w:val="0"/>
        <w:spacing w:before="9"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40.2</w:t>
      </w:r>
      <w:r>
        <w:rPr>
          <w:rFonts w:ascii="Calibri" w:hAnsi="Calibri"/>
          <w:color w:val="000000"/>
          <w:kern w:val="0"/>
          <w:position w:val="-1"/>
          <w:sz w:val="24"/>
        </w:rPr>
        <w:tab/>
      </w: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pPr>
    </w:p>
    <w:p w:rsidR="000B3D06" w:rsidRDefault="000B3D06" w:rsidP="000B3D06">
      <w:pPr>
        <w:autoSpaceDE w:val="0"/>
        <w:autoSpaceDN w:val="0"/>
        <w:adjustRightInd w:val="0"/>
        <w:spacing w:before="6" w:line="150" w:lineRule="exact"/>
        <w:jc w:val="left"/>
        <w:rPr>
          <w:rFonts w:ascii="Calibri" w:hAnsi="Calibri"/>
          <w:color w:val="000000"/>
          <w:kern w:val="0"/>
          <w:sz w:val="15"/>
          <w:szCs w:val="15"/>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49"/>
        <w:ind w:left="105" w:right="-47"/>
        <w:jc w:val="left"/>
        <w:rPr>
          <w:rFonts w:ascii="宋体" w:hAnsi="Calibri" w:cs="宋体"/>
          <w:color w:val="000000"/>
          <w:kern w:val="0"/>
          <w:sz w:val="18"/>
          <w:szCs w:val="18"/>
        </w:rPr>
      </w:pPr>
      <w:r>
        <w:rPr>
          <w:rFonts w:ascii="宋体" w:hAnsi="Calibri" w:cs="宋体" w:hint="eastAsia"/>
          <w:color w:val="000000"/>
          <w:spacing w:val="18"/>
          <w:kern w:val="0"/>
          <w:sz w:val="18"/>
          <w:szCs w:val="18"/>
        </w:rPr>
        <w:t>实际延误天</w:t>
      </w:r>
      <w:r>
        <w:rPr>
          <w:rFonts w:ascii="宋体" w:hAnsi="Calibri" w:cs="宋体" w:hint="eastAsia"/>
          <w:color w:val="000000"/>
          <w:spacing w:val="1"/>
          <w:kern w:val="0"/>
          <w:position w:val="13"/>
          <w:sz w:val="18"/>
          <w:szCs w:val="18"/>
        </w:rPr>
        <w:t>数的</w:t>
      </w:r>
      <w:r>
        <w:rPr>
          <w:rFonts w:ascii="宋体" w:hAnsi="Calibri" w:cs="宋体" w:hint="eastAsia"/>
          <w:color w:val="000000"/>
          <w:kern w:val="0"/>
          <w:position w:val="13"/>
          <w:sz w:val="18"/>
          <w:szCs w:val="18"/>
        </w:rPr>
        <w:t>计算</w:t>
      </w:r>
    </w:p>
    <w:p w:rsidR="000B3D06" w:rsidRDefault="000B3D06" w:rsidP="000B3D06">
      <w:pPr>
        <w:autoSpaceDE w:val="0"/>
        <w:autoSpaceDN w:val="0"/>
        <w:adjustRightInd w:val="0"/>
        <w:spacing w:before="41" w:line="468" w:lineRule="exact"/>
        <w:ind w:right="11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误期（实际延误天数），其公式为：</w:t>
      </w:r>
    </w:p>
    <w:p w:rsidR="000B3D06" w:rsidRDefault="000B3D06" w:rsidP="000B3D06">
      <w:pPr>
        <w:autoSpaceDE w:val="0"/>
        <w:autoSpaceDN w:val="0"/>
        <w:adjustRightInd w:val="0"/>
        <w:spacing w:before="41" w:line="468" w:lineRule="exact"/>
        <w:ind w:right="111" w:firstLineChars="590" w:firstLine="1416"/>
        <w:jc w:val="left"/>
        <w:rPr>
          <w:rFonts w:ascii="宋体" w:hAnsi="Calibri" w:cs="宋体"/>
          <w:color w:val="000000"/>
          <w:kern w:val="0"/>
          <w:sz w:val="24"/>
        </w:rPr>
      </w:pPr>
      <w:r>
        <w:rPr>
          <w:rFonts w:ascii="宋体" w:hAnsi="Calibri" w:cs="宋体" w:hint="eastAsia"/>
          <w:color w:val="000000"/>
          <w:kern w:val="0"/>
          <w:sz w:val="24"/>
        </w:rPr>
        <w:t>实际延误天数＝实际施工天数－计划施工天数</w:t>
      </w:r>
    </w:p>
    <w:p w:rsidR="000B3D06" w:rsidRDefault="000B3D06" w:rsidP="000B3D06">
      <w:pPr>
        <w:autoSpaceDE w:val="0"/>
        <w:autoSpaceDN w:val="0"/>
        <w:adjustRightInd w:val="0"/>
        <w:spacing w:before="41" w:line="468" w:lineRule="exact"/>
        <w:ind w:right="111"/>
        <w:jc w:val="left"/>
        <w:rPr>
          <w:rFonts w:ascii="宋体" w:hAnsi="Calibri" w:cs="宋体"/>
          <w:color w:val="000000"/>
          <w:kern w:val="0"/>
          <w:sz w:val="24"/>
        </w:rPr>
      </w:pPr>
      <w:r>
        <w:rPr>
          <w:rFonts w:ascii="宋体" w:hAnsi="Calibri" w:cs="宋体" w:hint="eastAsia"/>
          <w:color w:val="000000"/>
          <w:kern w:val="0"/>
          <w:sz w:val="24"/>
        </w:rPr>
        <w:t>合同工程发生误期，乙方应赔偿甲方由此造成的损失，并按照第</w:t>
      </w:r>
      <w:r>
        <w:rPr>
          <w:rFonts w:ascii="宋体" w:hAnsi="Calibri" w:cs="宋体"/>
          <w:color w:val="000000"/>
          <w:kern w:val="0"/>
          <w:sz w:val="24"/>
        </w:rPr>
        <w:t xml:space="preserve"> 66.2 </w:t>
      </w:r>
      <w:r>
        <w:rPr>
          <w:rFonts w:ascii="宋体" w:hAnsi="Calibri" w:cs="宋体" w:hint="eastAsia"/>
          <w:color w:val="000000"/>
          <w:kern w:val="0"/>
          <w:sz w:val="24"/>
        </w:rPr>
        <w:t>款规定向甲方支付误期赔偿费。</w:t>
      </w:r>
    </w:p>
    <w:p w:rsidR="000B3D06" w:rsidRDefault="000B3D06" w:rsidP="000B3D06">
      <w:pPr>
        <w:autoSpaceDE w:val="0"/>
        <w:autoSpaceDN w:val="0"/>
        <w:adjustRightInd w:val="0"/>
        <w:spacing w:line="300" w:lineRule="exact"/>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096" w:space="664"/>
            <w:col w:w="834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Calibri" w:hAnsi="Calibri"/>
          <w:noProof/>
          <w:color w:val="000000"/>
        </w:rPr>
        <mc:AlternateContent>
          <mc:Choice Requires="wps">
            <w:drawing>
              <wp:anchor distT="0" distB="0" distL="114300" distR="114300" simplePos="0" relativeHeight="251699200" behindDoc="1" locked="0" layoutInCell="1" allowOverlap="1" wp14:anchorId="0293600D" wp14:editId="6AD88DFD">
                <wp:simplePos x="0" y="0"/>
                <wp:positionH relativeFrom="page">
                  <wp:posOffset>1715135</wp:posOffset>
                </wp:positionH>
                <wp:positionV relativeFrom="paragraph">
                  <wp:posOffset>44450</wp:posOffset>
                </wp:positionV>
                <wp:extent cx="5180965" cy="0"/>
                <wp:effectExtent l="0" t="0" r="0" b="0"/>
                <wp:wrapNone/>
                <wp:docPr id="56" name="任意多边形 56"/>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1E0CD32" id="任意多边形 56" o:spid="_x0000_s1026" style="position:absolute;left:0;text-align:left;margin-left:135.05pt;margin-top:3.5pt;width:407.95pt;height:0;z-index:-25161728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xokA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" path="m,l8159,e" filled="f" strokeweight=".24692mm">
                <v:path arrowok="t" o:connecttype="custom" o:connectlocs="0,0;5180330,0" o:connectangles="0,0"/>
                <w10:wrap anchorx="page"/>
              </v:shape>
            </w:pict>
          </mc:Fallback>
        </mc:AlternateContent>
      </w:r>
    </w:p>
    <w:p w:rsidR="000B3D06" w:rsidRDefault="000B3D06" w:rsidP="000B3D06">
      <w:pPr>
        <w:autoSpaceDE w:val="0"/>
        <w:autoSpaceDN w:val="0"/>
        <w:adjustRightInd w:val="0"/>
        <w:spacing w:before="3" w:line="220" w:lineRule="exact"/>
        <w:jc w:val="left"/>
        <w:rPr>
          <w:rFonts w:ascii="宋体" w:hAnsi="Calibri" w:cs="宋体"/>
          <w:color w:val="000000"/>
          <w:kern w:val="0"/>
          <w:sz w:val="22"/>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126" w:name="_Toc287627969"/>
      <w:bookmarkStart w:id="127" w:name="_Toc63409426"/>
      <w:r>
        <w:rPr>
          <w:rFonts w:ascii="宋体" w:eastAsia="黑体" w:hAnsi="Arial" w:cs="宋体" w:hint="eastAsia"/>
          <w:bCs/>
          <w:color w:val="000000"/>
          <w:kern w:val="0"/>
          <w:sz w:val="32"/>
          <w:szCs w:val="32"/>
        </w:rPr>
        <w:t>五、质量与安全</w:t>
      </w:r>
      <w:bookmarkEnd w:id="126"/>
      <w:bookmarkEnd w:id="127"/>
    </w:p>
    <w:p w:rsidR="000B3D06" w:rsidRDefault="000B3D06" w:rsidP="000B3D06">
      <w:pPr>
        <w:autoSpaceDE w:val="0"/>
        <w:autoSpaceDN w:val="0"/>
        <w:adjustRightInd w:val="0"/>
        <w:spacing w:before="3"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28" w:name="_Toc287627970"/>
      <w:bookmarkStart w:id="129" w:name="_Toc63409427"/>
      <w:r>
        <w:rPr>
          <w:rFonts w:ascii="Calibri" w:eastAsia="黑体" w:hAnsi="Calibri"/>
          <w:bCs/>
          <w:color w:val="000000"/>
          <w:kern w:val="0"/>
          <w:position w:val="-1"/>
          <w:sz w:val="24"/>
          <w:szCs w:val="30"/>
        </w:rPr>
        <w:t>41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质量与安全管理</w:t>
      </w:r>
      <w:bookmarkEnd w:id="128"/>
      <w:bookmarkEnd w:id="129"/>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noProof/>
          <w:color w:val="000000"/>
        </w:rPr>
        <mc:AlternateContent>
          <mc:Choice Requires="wps">
            <w:drawing>
              <wp:anchor distT="0" distB="0" distL="114300" distR="114300" simplePos="0" relativeHeight="251698176" behindDoc="1" locked="0" layoutInCell="0" allowOverlap="1" wp14:anchorId="10CC16C1" wp14:editId="0091ADA1">
                <wp:simplePos x="0" y="0"/>
                <wp:positionH relativeFrom="page">
                  <wp:posOffset>1638300</wp:posOffset>
                </wp:positionH>
                <wp:positionV relativeFrom="page">
                  <wp:posOffset>4173855</wp:posOffset>
                </wp:positionV>
                <wp:extent cx="5370830" cy="0"/>
                <wp:effectExtent l="0" t="0" r="0" b="0"/>
                <wp:wrapNone/>
                <wp:docPr id="4" name="任意多边形 4"/>
                <wp:cNvGraphicFramePr/>
                <a:graphic xmlns:a="http://schemas.openxmlformats.org/drawingml/2006/main">
                  <a:graphicData uri="http://schemas.microsoft.com/office/word/2010/wordprocessingShape">
                    <wps:wsp>
                      <wps:cNvSpPr/>
                      <wps:spPr>
                        <a:xfrm>
                          <a:off x="0" y="0"/>
                          <a:ext cx="5370830" cy="0"/>
                        </a:xfrm>
                        <a:custGeom>
                          <a:avLst/>
                          <a:gdLst/>
                          <a:ahLst/>
                          <a:cxnLst>
                            <a:cxn ang="0">
                              <a:pos x="0" y="0"/>
                            </a:cxn>
                            <a:cxn ang="0">
                              <a:pos x="2147483647" y="0"/>
                            </a:cxn>
                          </a:cxnLst>
                          <a:rect l="0" t="0" r="0" b="0"/>
                          <a:pathLst>
                            <a:path w="8458">
                              <a:moveTo>
                                <a:pt x="0" y="0"/>
                              </a:moveTo>
                              <a:lnTo>
                                <a:pt x="8458" y="0"/>
                              </a:lnTo>
                            </a:path>
                          </a:pathLst>
                        </a:custGeom>
                        <a:noFill/>
                        <a:ln w="8890" cap="flat" cmpd="sng">
                          <a:solidFill>
                            <a:srgbClr val="000000"/>
                          </a:solidFill>
                          <a:prstDash val="solid"/>
                          <a:headEnd type="none" w="med" len="med"/>
                          <a:tailEnd type="none" w="med" len="med"/>
                        </a:ln>
                        <a:effectLst/>
                      </wps:spPr>
                      <wps:bodyPr upright="1"/>
                    </wps:wsp>
                  </a:graphicData>
                </a:graphic>
              </wp:anchor>
            </w:drawing>
          </mc:Choice>
          <mc:Fallback>
            <w:pict>
              <v:polyline w14:anchorId="4954D22E" id="任意多边形 4" o:spid="_x0000_s1026" style="position:absolute;left:0;text-align:left;z-index:-251618304;visibility:visible;mso-wrap-style:square;mso-wrap-distance-left:9pt;mso-wrap-distance-top:0;mso-wrap-distance-right:9pt;mso-wrap-distance-bottom:0;mso-position-horizontal:absolute;mso-position-horizontal-relative:page;mso-position-vertical:absolute;mso-position-vertical-relative:page;v-text-anchor:top" points="129pt,328.65pt,551.9pt,328.65pt" coordsize="8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" o:allowincell="f" filled="f" strokeweight=".7pt">
                <v:path arrowok="t" o:connecttype="custom" o:connectlocs="0,0;2147483646,0" o:connectangles="0,0" textboxrect="0,0,8458,0"/>
                <w10:wrap anchorx="page" anchory="page"/>
              </v:polyline>
            </w:pict>
          </mc:Fallback>
        </mc:AlternateContent>
      </w:r>
      <w:r>
        <w:rPr>
          <w:rFonts w:ascii="Calibri" w:hAnsi="Calibri"/>
          <w:color w:val="000000"/>
          <w:kern w:val="0"/>
          <w:sz w:val="24"/>
        </w:rPr>
        <w:t>41.1</w:t>
      </w:r>
    </w:p>
    <w:p w:rsidR="000B3D06" w:rsidRDefault="000B3D06" w:rsidP="000B3D06">
      <w:pPr>
        <w:autoSpaceDE w:val="0"/>
        <w:autoSpaceDN w:val="0"/>
        <w:adjustRightInd w:val="0"/>
        <w:spacing w:before="2"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履行职责和义</w:t>
      </w:r>
      <w:r>
        <w:rPr>
          <w:rFonts w:ascii="宋体" w:hAnsi="Calibri" w:cs="宋体" w:hint="eastAsia"/>
          <w:color w:val="000000"/>
          <w:kern w:val="0"/>
          <w:sz w:val="18"/>
          <w:szCs w:val="18"/>
        </w:rPr>
        <w:t>务</w:t>
      </w:r>
    </w:p>
    <w:p w:rsidR="000B3D06" w:rsidRDefault="000B3D06" w:rsidP="000B3D06">
      <w:pPr>
        <w:autoSpaceDE w:val="0"/>
        <w:autoSpaceDN w:val="0"/>
        <w:adjustRightInd w:val="0"/>
        <w:spacing w:before="6"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right="111"/>
        <w:jc w:val="left"/>
        <w:rPr>
          <w:rFonts w:ascii="宋体" w:hAnsi="Calibri" w:cs="宋体"/>
          <w:color w:val="000000"/>
          <w:kern w:val="0"/>
          <w:sz w:val="24"/>
        </w:rPr>
      </w:pPr>
      <w:r>
        <w:rPr>
          <w:rFonts w:ascii="宋体" w:hAnsi="Calibri" w:cs="宋体" w:hint="eastAsia"/>
          <w:color w:val="000000"/>
          <w:kern w:val="0"/>
          <w:sz w:val="24"/>
        </w:rPr>
        <w:t>合同双方当事人应严格遵守国家、省有关工程质量和施工安全的法律法规、标准与规范等规定，认真履行合同约定的工程质量和施工安全的职责和义务。</w:t>
      </w:r>
    </w:p>
    <w:p w:rsidR="000B3D06" w:rsidRDefault="000B3D06" w:rsidP="000B3D06">
      <w:pPr>
        <w:autoSpaceDE w:val="0"/>
        <w:autoSpaceDN w:val="0"/>
        <w:adjustRightInd w:val="0"/>
        <w:spacing w:line="317" w:lineRule="auto"/>
        <w:ind w:right="111"/>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autoSpaceDE w:val="0"/>
        <w:autoSpaceDN w:val="0"/>
        <w:adjustRightInd w:val="0"/>
        <w:spacing w:line="220" w:lineRule="exact"/>
        <w:jc w:val="left"/>
        <w:rPr>
          <w:rFonts w:ascii="宋体" w:hAnsi="Calibri" w:cs="宋体"/>
          <w:color w:val="000000"/>
          <w:kern w:val="0"/>
          <w:sz w:val="22"/>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41.2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pgSz w:w="11920" w:h="16840"/>
          <w:pgMar w:top="1580" w:right="1000" w:bottom="280" w:left="880" w:header="720" w:footer="720" w:gutter="0"/>
          <w:cols w:space="720"/>
        </w:sectPr>
      </w:pPr>
    </w:p>
    <w:p w:rsidR="000B3D06" w:rsidRDefault="000B3D06" w:rsidP="000B3D06">
      <w:pPr>
        <w:autoSpaceDE w:val="0"/>
        <w:autoSpaceDN w:val="0"/>
        <w:adjustRightInd w:val="0"/>
        <w:spacing w:before="12" w:line="240" w:lineRule="exact"/>
        <w:jc w:val="left"/>
        <w:rPr>
          <w:rFonts w:ascii="Calibri" w:hAnsi="Calibri"/>
          <w:color w:val="000000"/>
          <w:kern w:val="0"/>
          <w:sz w:val="24"/>
        </w:rPr>
      </w:pPr>
    </w:p>
    <w:p w:rsidR="000B3D06" w:rsidRDefault="000B3D06" w:rsidP="000B3D06">
      <w:pPr>
        <w:autoSpaceDE w:val="0"/>
        <w:autoSpaceDN w:val="0"/>
        <w:adjustRightInd w:val="0"/>
        <w:spacing w:line="1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质量与安全的</w:t>
      </w:r>
      <w:r>
        <w:rPr>
          <w:rFonts w:ascii="宋体" w:hAnsi="Calibri" w:cs="宋体" w:hint="eastAsia"/>
          <w:color w:val="000000"/>
          <w:spacing w:val="1"/>
          <w:kern w:val="0"/>
          <w:sz w:val="18"/>
          <w:szCs w:val="18"/>
        </w:rPr>
        <w:t>监管</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甲方在领取施工许可证或者开工报告之前，应按照国家有关规定办理合同工程质量和施工安全监督手续。乙方应在施工场地设置专门的工程质量和施工安全管理机构，配备专职管理人员，建立完善的管理制度。</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41.3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 w:line="160" w:lineRule="exact"/>
        <w:jc w:val="left"/>
        <w:rPr>
          <w:rFonts w:ascii="Calibri" w:hAnsi="Calibri"/>
          <w:color w:val="000000"/>
          <w:kern w:val="0"/>
          <w:sz w:val="16"/>
          <w:szCs w:val="16"/>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管理</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不得以任何理由，要求乙方在施工作业中违反法律法规、工程建设强制性标准，以及工程质量和施工安全标准，降低合同工程质量。乙方应加强对施工作业人员的工程质量和施工安全教育培训，定期考核施工作业人员的劳动技能，加强工程质量和施工安全管理。</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10" w:space="750"/>
            <w:col w:w="828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41.4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190" w:lineRule="auto"/>
        <w:ind w:left="105" w:right="-44"/>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00224" behindDoc="1" locked="0" layoutInCell="0" allowOverlap="1" wp14:anchorId="6FBE9FD9" wp14:editId="7F074808">
                <wp:simplePos x="0" y="0"/>
                <wp:positionH relativeFrom="page">
                  <wp:posOffset>1715135</wp:posOffset>
                </wp:positionH>
                <wp:positionV relativeFrom="paragraph">
                  <wp:posOffset>1058545</wp:posOffset>
                </wp:positionV>
                <wp:extent cx="5142230" cy="0"/>
                <wp:effectExtent l="0" t="0" r="0" b="0"/>
                <wp:wrapNone/>
                <wp:docPr id="54" name="任意多边形 54"/>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4B26ECD" id="任意多边形 54" o:spid="_x0000_s1026" style="position:absolute;left:0;text-align:left;margin-left:135.05pt;margin-top:83.35pt;width:404.9pt;height:0;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乙方对质量</w:t>
      </w:r>
      <w:r>
        <w:rPr>
          <w:rFonts w:ascii="宋体" w:hAnsi="Calibri" w:cs="宋体" w:hint="eastAsia"/>
          <w:color w:val="000000"/>
          <w:spacing w:val="-60"/>
          <w:kern w:val="0"/>
          <w:position w:val="-8"/>
          <w:sz w:val="18"/>
          <w:szCs w:val="18"/>
        </w:rPr>
        <w:t>与</w:t>
      </w:r>
      <w:r>
        <w:rPr>
          <w:rFonts w:ascii="宋体" w:hAnsi="Calibri" w:cs="宋体" w:hint="eastAsia"/>
          <w:color w:val="000000"/>
          <w:spacing w:val="-20"/>
          <w:w w:val="102"/>
          <w:kern w:val="0"/>
          <w:sz w:val="14"/>
          <w:szCs w:val="14"/>
        </w:rPr>
        <w:t>承</w:t>
      </w:r>
      <w:r>
        <w:rPr>
          <w:rFonts w:ascii="宋体" w:hAnsi="Calibri" w:cs="宋体" w:hint="eastAsia"/>
          <w:color w:val="000000"/>
          <w:spacing w:val="-160"/>
          <w:kern w:val="0"/>
          <w:position w:val="-8"/>
          <w:sz w:val="18"/>
          <w:szCs w:val="18"/>
        </w:rPr>
        <w:t>安</w:t>
      </w:r>
      <w:r>
        <w:rPr>
          <w:rFonts w:ascii="宋体" w:hAnsi="Calibri" w:cs="宋体" w:hint="eastAsia"/>
          <w:color w:val="000000"/>
          <w:spacing w:val="-1"/>
          <w:w w:val="102"/>
          <w:kern w:val="0"/>
          <w:sz w:val="14"/>
          <w:szCs w:val="14"/>
        </w:rPr>
        <w:t>包</w:t>
      </w:r>
      <w:r>
        <w:rPr>
          <w:rFonts w:ascii="宋体" w:hAnsi="Calibri" w:cs="宋体" w:hint="eastAsia"/>
          <w:color w:val="000000"/>
          <w:spacing w:val="-64"/>
          <w:w w:val="102"/>
          <w:kern w:val="0"/>
          <w:sz w:val="14"/>
          <w:szCs w:val="14"/>
        </w:rPr>
        <w:t>人</w:t>
      </w:r>
      <w:r>
        <w:rPr>
          <w:rFonts w:ascii="宋体" w:hAnsi="Calibri" w:cs="宋体" w:hint="eastAsia"/>
          <w:color w:val="000000"/>
          <w:spacing w:val="-115"/>
          <w:kern w:val="0"/>
          <w:position w:val="-8"/>
          <w:sz w:val="18"/>
          <w:szCs w:val="18"/>
        </w:rPr>
        <w:t>全</w:t>
      </w:r>
      <w:r>
        <w:rPr>
          <w:rFonts w:ascii="宋体" w:hAnsi="Calibri" w:cs="宋体" w:hint="eastAsia"/>
          <w:color w:val="000000"/>
          <w:w w:val="102"/>
          <w:kern w:val="0"/>
          <w:sz w:val="14"/>
          <w:szCs w:val="14"/>
        </w:rPr>
        <w:t>对</w:t>
      </w:r>
      <w:r>
        <w:rPr>
          <w:rFonts w:ascii="宋体" w:hAnsi="Calibri" w:cs="宋体" w:hint="eastAsia"/>
          <w:color w:val="000000"/>
          <w:spacing w:val="-110"/>
          <w:w w:val="102"/>
          <w:kern w:val="0"/>
          <w:sz w:val="14"/>
          <w:szCs w:val="14"/>
        </w:rPr>
        <w:t>负</w:t>
      </w:r>
      <w:r>
        <w:rPr>
          <w:rFonts w:ascii="宋体" w:hAnsi="Calibri" w:cs="宋体" w:hint="eastAsia"/>
          <w:color w:val="000000"/>
          <w:spacing w:val="-70"/>
          <w:kern w:val="0"/>
          <w:position w:val="-8"/>
          <w:sz w:val="18"/>
          <w:szCs w:val="18"/>
        </w:rPr>
        <w:t>负</w:t>
      </w:r>
      <w:r>
        <w:rPr>
          <w:rFonts w:ascii="宋体" w:hAnsi="Calibri" w:cs="宋体" w:hint="eastAsia"/>
          <w:color w:val="000000"/>
          <w:spacing w:val="-10"/>
          <w:w w:val="102"/>
          <w:kern w:val="0"/>
          <w:sz w:val="14"/>
          <w:szCs w:val="14"/>
        </w:rPr>
        <w:t>责</w:t>
      </w:r>
      <w:r>
        <w:rPr>
          <w:rFonts w:ascii="宋体" w:hAnsi="Calibri" w:cs="宋体" w:hint="eastAsia"/>
          <w:color w:val="000000"/>
          <w:kern w:val="0"/>
          <w:position w:val="-8"/>
          <w:sz w:val="18"/>
          <w:szCs w:val="18"/>
        </w:rPr>
        <w:t>责</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30" w:name="_Toc63409428"/>
      <w:bookmarkStart w:id="131" w:name="_Toc287627971"/>
      <w:r>
        <w:rPr>
          <w:rFonts w:ascii="Calibri" w:eastAsia="黑体" w:hAnsi="Calibri"/>
          <w:bCs/>
          <w:color w:val="000000"/>
          <w:kern w:val="0"/>
          <w:position w:val="-1"/>
          <w:sz w:val="24"/>
          <w:szCs w:val="30"/>
        </w:rPr>
        <w:t>42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质量标准</w:t>
      </w:r>
      <w:bookmarkEnd w:id="130"/>
      <w:bookmarkEnd w:id="13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42.1</w:t>
      </w:r>
    </w:p>
    <w:p w:rsidR="000B3D06" w:rsidRDefault="000B3D06" w:rsidP="000B3D06">
      <w:pPr>
        <w:autoSpaceDE w:val="0"/>
        <w:autoSpaceDN w:val="0"/>
        <w:adjustRightInd w:val="0"/>
        <w:spacing w:before="6"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约定工程质量</w:t>
      </w:r>
      <w:r>
        <w:rPr>
          <w:rFonts w:ascii="宋体" w:hAnsi="Calibri" w:cs="宋体" w:hint="eastAsia"/>
          <w:color w:val="000000"/>
          <w:spacing w:val="1"/>
          <w:kern w:val="0"/>
          <w:sz w:val="18"/>
          <w:szCs w:val="18"/>
        </w:rPr>
        <w:t>标准</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7" w:lineRule="auto"/>
        <w:ind w:right="51"/>
        <w:rPr>
          <w:rFonts w:ascii="宋体" w:hAnsi="Calibri" w:cs="宋体"/>
          <w:color w:val="000000"/>
          <w:kern w:val="0"/>
          <w:sz w:val="24"/>
        </w:rPr>
      </w:pPr>
      <w:r>
        <w:rPr>
          <w:rFonts w:ascii="宋体" w:hAnsi="Calibri" w:cs="宋体" w:hint="eastAsia"/>
          <w:color w:val="000000"/>
          <w:kern w:val="0"/>
          <w:sz w:val="24"/>
        </w:rPr>
        <w:t>合同双方当事人应在专用条款中约定工程质量标准，但不得低于国家或行业的强制性标准。工程质量应当达到专用条款约定的质量标准。工程质量验收，按照合同约定的标准执行；合同没有约定的，按照国家或行业的质量验收标准执</w:t>
      </w:r>
    </w:p>
    <w:p w:rsidR="000B3D06" w:rsidRDefault="000B3D06" w:rsidP="000B3D06">
      <w:pPr>
        <w:autoSpaceDE w:val="0"/>
        <w:autoSpaceDN w:val="0"/>
        <w:adjustRightInd w:val="0"/>
        <w:spacing w:before="36"/>
        <w:ind w:right="7748"/>
        <w:rPr>
          <w:rFonts w:ascii="宋体" w:hAnsi="Calibri" w:cs="宋体"/>
          <w:color w:val="000000"/>
          <w:kern w:val="0"/>
          <w:sz w:val="24"/>
        </w:rPr>
      </w:pPr>
      <w:r>
        <w:rPr>
          <w:rFonts w:ascii="宋体" w:hAnsi="Calibri" w:cs="宋体" w:hint="eastAsia"/>
          <w:color w:val="000000"/>
          <w:kern w:val="0"/>
          <w:sz w:val="24"/>
        </w:rPr>
        <w:t>行。</w:t>
      </w:r>
    </w:p>
    <w:p w:rsidR="000B3D06" w:rsidRDefault="000B3D06" w:rsidP="000B3D06">
      <w:pPr>
        <w:autoSpaceDE w:val="0"/>
        <w:autoSpaceDN w:val="0"/>
        <w:adjustRightInd w:val="0"/>
        <w:spacing w:before="36"/>
        <w:ind w:right="7748"/>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42.2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0"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35"/>
          <w:kern w:val="0"/>
          <w:sz w:val="18"/>
          <w:szCs w:val="18"/>
        </w:rPr>
        <w:t>乙方保</w:t>
      </w:r>
      <w:r>
        <w:rPr>
          <w:rFonts w:ascii="宋体" w:hAnsi="Calibri" w:cs="宋体" w:hint="eastAsia"/>
          <w:color w:val="000000"/>
          <w:kern w:val="0"/>
          <w:sz w:val="18"/>
          <w:szCs w:val="18"/>
        </w:rPr>
        <w:t>证工</w:t>
      </w:r>
      <w:r>
        <w:rPr>
          <w:rFonts w:ascii="宋体" w:hAnsi="Calibri" w:cs="宋体" w:hint="eastAsia"/>
          <w:color w:val="000000"/>
          <w:spacing w:val="1"/>
          <w:kern w:val="0"/>
          <w:sz w:val="18"/>
          <w:szCs w:val="18"/>
        </w:rPr>
        <w:t>程质</w:t>
      </w:r>
      <w:r>
        <w:rPr>
          <w:rFonts w:ascii="宋体" w:hAnsi="Calibri" w:cs="宋体" w:hint="eastAsia"/>
          <w:color w:val="000000"/>
          <w:kern w:val="0"/>
          <w:sz w:val="18"/>
          <w:szCs w:val="18"/>
        </w:rPr>
        <w:t>量</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职责</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乙方对合同工程的质量向甲方负责，其职责包括但不限于下列内容：</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编制施工技术方案，确定施工技术措施；</w:t>
      </w:r>
    </w:p>
    <w:p w:rsidR="000B3D06" w:rsidRDefault="000B3D06" w:rsidP="000B3D06">
      <w:pPr>
        <w:autoSpaceDE w:val="0"/>
        <w:autoSpaceDN w:val="0"/>
        <w:adjustRightInd w:val="0"/>
        <w:spacing w:before="94"/>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提供和组织足够的工程技术人员，检查和控制工程施工质量；</w:t>
      </w:r>
    </w:p>
    <w:p w:rsidR="000B3D06" w:rsidRDefault="000B3D06" w:rsidP="000B3D06">
      <w:pPr>
        <w:autoSpaceDE w:val="0"/>
        <w:autoSpaceDN w:val="0"/>
        <w:adjustRightInd w:val="0"/>
        <w:spacing w:before="94" w:line="300" w:lineRule="auto"/>
        <w:ind w:left="1" w:right="130"/>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控制施工所用的材料和工程设备，使其符合标准与规范、设计要求及合同约定的标准；</w:t>
      </w:r>
    </w:p>
    <w:p w:rsidR="000B3D06" w:rsidRDefault="000B3D06" w:rsidP="000B3D06">
      <w:pPr>
        <w:autoSpaceDE w:val="0"/>
        <w:autoSpaceDN w:val="0"/>
        <w:adjustRightInd w:val="0"/>
        <w:spacing w:before="52"/>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负责合同工程施工中出现质量问题或竣工验收不合格的返修工作；</w:t>
      </w:r>
    </w:p>
    <w:p w:rsidR="000B3D06" w:rsidRDefault="000B3D06" w:rsidP="000B3D06">
      <w:pPr>
        <w:autoSpaceDE w:val="0"/>
        <w:autoSpaceDN w:val="0"/>
        <w:adjustRightInd w:val="0"/>
        <w:spacing w:before="52"/>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357" w:space="404"/>
            <w:col w:w="8279"/>
          </w:cols>
        </w:sectPr>
      </w:pPr>
    </w:p>
    <w:p w:rsidR="000B3D06" w:rsidRDefault="000B3D06" w:rsidP="000B3D06">
      <w:pPr>
        <w:autoSpaceDE w:val="0"/>
        <w:autoSpaceDN w:val="0"/>
        <w:adjustRightInd w:val="0"/>
        <w:spacing w:line="352" w:lineRule="exact"/>
        <w:ind w:left="1759"/>
        <w:jc w:val="left"/>
        <w:rPr>
          <w:rFonts w:ascii="宋体" w:hAnsi="Calibri" w:cs="宋体"/>
          <w:color w:val="000000"/>
          <w:kern w:val="0"/>
          <w:sz w:val="24"/>
        </w:rPr>
      </w:pPr>
      <w:r>
        <w:rPr>
          <w:rFonts w:ascii="Calibri" w:hAnsi="Calibri"/>
          <w:color w:val="000000"/>
          <w:kern w:val="0"/>
          <w:position w:val="-2"/>
          <w:sz w:val="24"/>
        </w:rPr>
        <w:lastRenderedPageBreak/>
        <w:t xml:space="preserve">(5)  </w:t>
      </w:r>
      <w:r>
        <w:rPr>
          <w:rFonts w:ascii="宋体" w:hAnsi="Calibri" w:cs="宋体" w:hint="eastAsia"/>
          <w:color w:val="000000"/>
          <w:kern w:val="0"/>
          <w:position w:val="-2"/>
          <w:sz w:val="24"/>
        </w:rPr>
        <w:t>参加合同工程的所有验收工作</w:t>
      </w:r>
      <w:r>
        <w:rPr>
          <w:rFonts w:ascii="宋体" w:hAnsi="Calibri" w:cs="宋体" w:hint="eastAsia"/>
          <w:color w:val="000000"/>
          <w:spacing w:val="-13"/>
          <w:kern w:val="0"/>
          <w:position w:val="-2"/>
          <w:sz w:val="24"/>
        </w:rPr>
        <w:t>，</w:t>
      </w:r>
      <w:r>
        <w:rPr>
          <w:rFonts w:ascii="宋体" w:hAnsi="Calibri" w:cs="宋体" w:hint="eastAsia"/>
          <w:color w:val="000000"/>
          <w:kern w:val="0"/>
          <w:position w:val="-2"/>
          <w:sz w:val="24"/>
        </w:rPr>
        <w:t>包括隐蔽验收</w:t>
      </w:r>
      <w:r>
        <w:rPr>
          <w:rFonts w:ascii="宋体" w:hAnsi="Calibri" w:cs="宋体" w:hint="eastAsia"/>
          <w:color w:val="000000"/>
          <w:spacing w:val="-13"/>
          <w:kern w:val="0"/>
          <w:position w:val="-2"/>
          <w:sz w:val="24"/>
        </w:rPr>
        <w:t>、</w:t>
      </w:r>
      <w:r>
        <w:rPr>
          <w:rFonts w:ascii="宋体" w:hAnsi="Calibri" w:cs="宋体" w:hint="eastAsia"/>
          <w:color w:val="000000"/>
          <w:kern w:val="0"/>
          <w:position w:val="-2"/>
          <w:sz w:val="24"/>
        </w:rPr>
        <w:t>中间验收</w:t>
      </w:r>
      <w:r>
        <w:rPr>
          <w:rFonts w:ascii="宋体" w:hAnsi="Calibri" w:cs="宋体" w:hint="eastAsia"/>
          <w:color w:val="000000"/>
          <w:spacing w:val="-13"/>
          <w:kern w:val="0"/>
          <w:position w:val="-2"/>
          <w:sz w:val="24"/>
        </w:rPr>
        <w:t>；</w:t>
      </w:r>
      <w:r>
        <w:rPr>
          <w:rFonts w:ascii="宋体" w:hAnsi="Calibri" w:cs="宋体" w:hint="eastAsia"/>
          <w:color w:val="000000"/>
          <w:kern w:val="0"/>
          <w:position w:val="-2"/>
          <w:sz w:val="24"/>
        </w:rPr>
        <w:t>参加竣工验收，</w:t>
      </w:r>
    </w:p>
    <w:p w:rsidR="000B3D06" w:rsidRDefault="000B3D06" w:rsidP="000B3D06">
      <w:pPr>
        <w:autoSpaceDE w:val="0"/>
        <w:autoSpaceDN w:val="0"/>
        <w:adjustRightInd w:val="0"/>
        <w:spacing w:before="94"/>
        <w:ind w:left="1759"/>
        <w:jc w:val="left"/>
        <w:rPr>
          <w:rFonts w:ascii="宋体" w:hAnsi="Calibri" w:cs="宋体"/>
          <w:color w:val="000000"/>
          <w:kern w:val="0"/>
          <w:sz w:val="24"/>
        </w:rPr>
      </w:pPr>
      <w:r>
        <w:rPr>
          <w:rFonts w:ascii="宋体" w:hAnsi="Calibri" w:cs="宋体" w:hint="eastAsia"/>
          <w:color w:val="000000"/>
          <w:kern w:val="0"/>
          <w:sz w:val="24"/>
        </w:rPr>
        <w:t>组织分包人参加工程验收工作；</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1"/>
        <w:jc w:val="left"/>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承担质量保修期的工程保修责任；</w:t>
      </w:r>
    </w:p>
    <w:p w:rsidR="000B3D06" w:rsidRDefault="000B3D06" w:rsidP="000B3D06">
      <w:pPr>
        <w:autoSpaceDE w:val="0"/>
        <w:autoSpaceDN w:val="0"/>
        <w:adjustRightInd w:val="0"/>
        <w:spacing w:before="94"/>
        <w:ind w:left="1761"/>
        <w:jc w:val="left"/>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承担其他工程质量责任。</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42.3</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3" w:line="240" w:lineRule="exact"/>
        <w:jc w:val="left"/>
        <w:rPr>
          <w:rFonts w:ascii="Calibri" w:hAnsi="Calibri"/>
          <w:color w:val="000000"/>
          <w:kern w:val="0"/>
          <w:sz w:val="2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质量</w:t>
      </w:r>
      <w:r>
        <w:rPr>
          <w:rFonts w:ascii="宋体" w:hAnsi="Calibri" w:cs="宋体" w:hint="eastAsia"/>
          <w:color w:val="000000"/>
          <w:kern w:val="0"/>
          <w:sz w:val="18"/>
          <w:szCs w:val="18"/>
        </w:rPr>
        <w:t>保</w:t>
      </w:r>
      <w:r>
        <w:rPr>
          <w:rFonts w:ascii="宋体" w:hAnsi="Calibri" w:cs="宋体" w:hint="eastAsia"/>
          <w:color w:val="000000"/>
          <w:spacing w:val="1"/>
          <w:kern w:val="0"/>
          <w:sz w:val="18"/>
          <w:szCs w:val="18"/>
        </w:rPr>
        <w:t>证</w:t>
      </w:r>
      <w:r>
        <w:rPr>
          <w:rFonts w:ascii="宋体" w:hAnsi="Calibri" w:cs="宋体" w:hint="eastAsia"/>
          <w:color w:val="000000"/>
          <w:kern w:val="0"/>
          <w:sz w:val="18"/>
          <w:szCs w:val="18"/>
        </w:rPr>
        <w:t>体系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建立健全完善的质量保证体系。在合同工程开工前，监理工程师有权要求乙方提交质量保证体系实施程序、施工质量检验制度和施工质量水平评定考核制度等文件、资料。即使乙方遵守质量保证体系，也不能免除其按照合同约定应承担的任何责任和应履行的任何义务。</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42.4</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9"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工程质量</w:t>
      </w:r>
      <w:r>
        <w:rPr>
          <w:rFonts w:ascii="宋体" w:hAnsi="Calibri" w:cs="宋体" w:hint="eastAsia"/>
          <w:color w:val="000000"/>
          <w:kern w:val="0"/>
          <w:sz w:val="18"/>
          <w:szCs w:val="18"/>
        </w:rPr>
        <w:t>有争</w:t>
      </w:r>
      <w:r>
        <w:rPr>
          <w:rFonts w:ascii="宋体" w:hAnsi="Calibri" w:cs="宋体" w:hint="eastAsia"/>
          <w:color w:val="000000"/>
          <w:spacing w:val="1"/>
          <w:kern w:val="0"/>
          <w:sz w:val="18"/>
          <w:szCs w:val="18"/>
        </w:rPr>
        <w:t>议的</w:t>
      </w:r>
      <w:r>
        <w:rPr>
          <w:rFonts w:ascii="宋体" w:hAnsi="Calibri" w:cs="宋体" w:hint="eastAsia"/>
          <w:color w:val="000000"/>
          <w:kern w:val="0"/>
          <w:sz w:val="18"/>
          <w:szCs w:val="18"/>
        </w:rPr>
        <w:t>处理</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合同双方当事人对工程质量有争议的</w:t>
      </w:r>
      <w:r>
        <w:rPr>
          <w:rFonts w:ascii="宋体" w:hAnsi="Calibri" w:cs="宋体" w:hint="eastAsia"/>
          <w:color w:val="000000"/>
          <w:spacing w:val="-30"/>
          <w:kern w:val="0"/>
          <w:sz w:val="24"/>
        </w:rPr>
        <w:t>，</w:t>
      </w:r>
      <w:r>
        <w:rPr>
          <w:rFonts w:ascii="宋体" w:hAnsi="Calibri" w:cs="宋体" w:hint="eastAsia"/>
          <w:color w:val="000000"/>
          <w:kern w:val="0"/>
          <w:sz w:val="24"/>
        </w:rPr>
        <w:t>按照第</w:t>
      </w:r>
      <w:r>
        <w:rPr>
          <w:rFonts w:ascii="Calibri" w:hAnsi="Calibri"/>
          <w:color w:val="000000"/>
          <w:kern w:val="0"/>
          <w:sz w:val="24"/>
        </w:rPr>
        <w:t xml:space="preserve">86.4 </w:t>
      </w:r>
      <w:r>
        <w:rPr>
          <w:rFonts w:ascii="宋体" w:hAnsi="Calibri" w:cs="宋体" w:hint="eastAsia"/>
          <w:color w:val="000000"/>
          <w:kern w:val="0"/>
          <w:sz w:val="24"/>
        </w:rPr>
        <w:t>款规定调解或认定</w:t>
      </w:r>
      <w:r>
        <w:rPr>
          <w:rFonts w:ascii="宋体" w:hAnsi="Calibri" w:cs="宋体" w:hint="eastAsia"/>
          <w:color w:val="000000"/>
          <w:spacing w:val="-30"/>
          <w:kern w:val="0"/>
          <w:sz w:val="24"/>
        </w:rPr>
        <w:t>，</w:t>
      </w:r>
      <w:r>
        <w:rPr>
          <w:rFonts w:ascii="宋体" w:hAnsi="Calibri" w:cs="宋体" w:hint="eastAsia"/>
          <w:color w:val="000000"/>
          <w:kern w:val="0"/>
          <w:sz w:val="24"/>
        </w:rPr>
        <w:t>所需的费用及由此造成的损失，由责任方承担。双方均有责任的，由双方根据其责任划分分别承担。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6"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32" w:name="_Toc63409429"/>
      <w:bookmarkStart w:id="133" w:name="_Toc287627972"/>
      <w:r>
        <w:rPr>
          <w:rFonts w:ascii="Calibri" w:eastAsia="黑体" w:hAnsi="Calibri"/>
          <w:bCs/>
          <w:color w:val="000000"/>
          <w:kern w:val="0"/>
          <w:position w:val="-1"/>
          <w:sz w:val="24"/>
          <w:szCs w:val="30"/>
        </w:rPr>
        <w:t>43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工程质量创优</w:t>
      </w:r>
      <w:bookmarkEnd w:id="132"/>
      <w:bookmarkEnd w:id="133"/>
    </w:p>
    <w:p w:rsidR="000B3D06" w:rsidRDefault="000B3D06" w:rsidP="000B3D06">
      <w:pPr>
        <w:autoSpaceDE w:val="0"/>
        <w:autoSpaceDN w:val="0"/>
        <w:adjustRightInd w:val="0"/>
        <w:spacing w:before="3"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05"/>
        <w:jc w:val="left"/>
        <w:rPr>
          <w:rFonts w:ascii="Calibri" w:hAnsi="Calibri"/>
          <w:color w:val="000000"/>
          <w:kern w:val="0"/>
          <w:sz w:val="24"/>
        </w:rPr>
      </w:pPr>
      <w:r>
        <w:rPr>
          <w:rFonts w:ascii="Calibri" w:hAnsi="Calibri"/>
          <w:color w:val="000000"/>
          <w:kern w:val="0"/>
          <w:sz w:val="24"/>
        </w:rPr>
        <w:t>43.1</w:t>
      </w:r>
    </w:p>
    <w:p w:rsidR="000B3D06" w:rsidRDefault="000B3D06" w:rsidP="000B3D06">
      <w:pPr>
        <w:autoSpaceDE w:val="0"/>
        <w:autoSpaceDN w:val="0"/>
        <w:adjustRightInd w:val="0"/>
        <w:spacing w:before="7" w:line="150" w:lineRule="exact"/>
        <w:jc w:val="left"/>
        <w:rPr>
          <w:rFonts w:ascii="Calibri" w:hAnsi="Calibri"/>
          <w:color w:val="000000"/>
          <w:kern w:val="0"/>
          <w:sz w:val="15"/>
          <w:szCs w:val="15"/>
        </w:rPr>
      </w:pPr>
    </w:p>
    <w:p w:rsidR="000B3D06" w:rsidRDefault="000B3D06" w:rsidP="000B3D06">
      <w:pPr>
        <w:autoSpaceDE w:val="0"/>
        <w:autoSpaceDN w:val="0"/>
        <w:adjustRightInd w:val="0"/>
        <w:spacing w:line="279" w:lineRule="auto"/>
        <w:ind w:left="105" w:right="-40"/>
        <w:jc w:val="left"/>
        <w:rPr>
          <w:rFonts w:ascii="宋体" w:hAnsi="Calibri" w:cs="宋体"/>
          <w:color w:val="000000"/>
          <w:spacing w:val="1"/>
          <w:kern w:val="0"/>
          <w:sz w:val="18"/>
          <w:szCs w:val="18"/>
        </w:rPr>
      </w:pPr>
      <w:r>
        <w:rPr>
          <w:rFonts w:ascii="宋体" w:hAnsi="Calibri" w:cs="宋体" w:hint="eastAsia"/>
          <w:color w:val="000000"/>
          <w:spacing w:val="14"/>
          <w:kern w:val="0"/>
          <w:sz w:val="18"/>
          <w:szCs w:val="18"/>
        </w:rPr>
        <w:t>甲方鼓励质</w:t>
      </w:r>
      <w:r>
        <w:rPr>
          <w:rFonts w:ascii="宋体" w:hAnsi="Calibri" w:cs="宋体" w:hint="eastAsia"/>
          <w:color w:val="000000"/>
          <w:spacing w:val="1"/>
          <w:kern w:val="0"/>
          <w:sz w:val="18"/>
          <w:szCs w:val="18"/>
        </w:rPr>
        <w:t>量创优</w:t>
      </w:r>
    </w:p>
    <w:p w:rsidR="000B3D06" w:rsidRDefault="000B3D06" w:rsidP="000B3D06">
      <w:pPr>
        <w:autoSpaceDE w:val="0"/>
        <w:autoSpaceDN w:val="0"/>
        <w:adjustRightInd w:val="0"/>
        <w:spacing w:line="279" w:lineRule="auto"/>
        <w:ind w:left="105" w:right="-40"/>
        <w:jc w:val="left"/>
        <w:rPr>
          <w:rFonts w:ascii="宋体" w:hAnsi="Calibri" w:cs="宋体"/>
          <w:color w:val="000000"/>
          <w:kern w:val="0"/>
          <w:sz w:val="20"/>
          <w:szCs w:val="20"/>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7" w:lineRule="auto"/>
        <w:ind w:right="169"/>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01248" behindDoc="1" locked="0" layoutInCell="0" allowOverlap="1" wp14:anchorId="55635E8E" wp14:editId="602F4CF8">
                <wp:simplePos x="0" y="0"/>
                <wp:positionH relativeFrom="page">
                  <wp:posOffset>1753235</wp:posOffset>
                </wp:positionH>
                <wp:positionV relativeFrom="paragraph">
                  <wp:posOffset>-968375</wp:posOffset>
                </wp:positionV>
                <wp:extent cx="5104130" cy="0"/>
                <wp:effectExtent l="0" t="0" r="0" b="0"/>
                <wp:wrapNone/>
                <wp:docPr id="53" name="任意多边形 53"/>
                <wp:cNvGraphicFramePr/>
                <a:graphic xmlns:a="http://schemas.openxmlformats.org/drawingml/2006/main">
                  <a:graphicData uri="http://schemas.microsoft.com/office/word/2010/wordprocessingShape">
                    <wps:wsp>
                      <wps:cNvSpPr/>
                      <wps:spPr bwMode="auto">
                        <a:xfrm>
                          <a:off x="0" y="0"/>
                          <a:ext cx="5104130" cy="0"/>
                        </a:xfrm>
                        <a:custGeom>
                          <a:avLst/>
                          <a:gdLst>
                            <a:gd name="T0" fmla="*/ 0 w 8039"/>
                            <a:gd name="T1" fmla="*/ 8038 w 8039"/>
                          </a:gdLst>
                          <a:ahLst/>
                          <a:cxnLst>
                            <a:cxn ang="0">
                              <a:pos x="T0" y="0"/>
                            </a:cxn>
                            <a:cxn ang="0">
                              <a:pos x="T1" y="0"/>
                            </a:cxn>
                          </a:cxnLst>
                          <a:rect l="0" t="0" r="r" b="b"/>
                          <a:pathLst>
                            <a:path w="8039">
                              <a:moveTo>
                                <a:pt x="0" y="0"/>
                              </a:moveTo>
                              <a:lnTo>
                                <a:pt x="803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A3E6536" id="任意多边形 53" o:spid="_x0000_s1026" style="position:absolute;left:0;text-align:left;margin-left:138.05pt;margin-top:-76.25pt;width:401.9pt;height:0;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8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" o:allowincell="f" path="m,l8038,e" filled="f" strokeweight=".7pt">
                <v:path arrowok="t" o:connecttype="custom" o:connectlocs="0,0;5103495,0" o:connectangles="0,0"/>
                <w10:wrap anchorx="page"/>
              </v:shape>
            </w:pict>
          </mc:Fallback>
        </mc:AlternateContent>
      </w:r>
      <w:r>
        <w:rPr>
          <w:rFonts w:ascii="宋体" w:hAnsi="Calibri" w:cs="宋体" w:hint="eastAsia"/>
          <w:color w:val="000000"/>
          <w:kern w:val="0"/>
          <w:sz w:val="24"/>
        </w:rPr>
        <w:t>甲方应配合乙方加强合同工程质量与施工安全管理，鼓励乙方实施合同工程质量创优。对于合同工程质量标准高于国家规定或合同约定的质量验收合格标准的，应按照第</w:t>
      </w:r>
      <w:r>
        <w:rPr>
          <w:rFonts w:ascii="Calibri" w:hAnsi="Calibri"/>
          <w:color w:val="000000"/>
          <w:kern w:val="0"/>
          <w:sz w:val="24"/>
        </w:rPr>
        <w:t xml:space="preserve">67 </w:t>
      </w:r>
      <w:r>
        <w:rPr>
          <w:rFonts w:ascii="宋体" w:hAnsi="Calibri" w:cs="宋体" w:hint="eastAsia"/>
          <w:color w:val="000000"/>
          <w:kern w:val="0"/>
          <w:sz w:val="24"/>
        </w:rPr>
        <w:t>条规定向乙方支付工程优质费。</w:t>
      </w:r>
    </w:p>
    <w:p w:rsidR="000B3D06" w:rsidRDefault="000B3D06" w:rsidP="000B3D06">
      <w:pPr>
        <w:autoSpaceDE w:val="0"/>
        <w:autoSpaceDN w:val="0"/>
        <w:adjustRightInd w:val="0"/>
        <w:spacing w:before="4" w:line="220" w:lineRule="exact"/>
        <w:jc w:val="left"/>
        <w:rPr>
          <w:rFonts w:ascii="宋体" w:hAnsi="Calibri" w:cs="宋体"/>
          <w:color w:val="000000"/>
          <w:kern w:val="0"/>
          <w:sz w:val="22"/>
        </w:rPr>
      </w:pPr>
    </w:p>
    <w:p w:rsidR="000B3D06" w:rsidRDefault="000B3D06" w:rsidP="000B3D06">
      <w:pPr>
        <w:autoSpaceDE w:val="0"/>
        <w:autoSpaceDN w:val="0"/>
        <w:adjustRightInd w:val="0"/>
        <w:spacing w:before="4" w:line="220" w:lineRule="exact"/>
        <w:jc w:val="left"/>
        <w:rPr>
          <w:rFonts w:ascii="宋体" w:hAnsi="Calibri" w:cs="宋体"/>
          <w:color w:val="000000"/>
          <w:kern w:val="0"/>
          <w:sz w:val="22"/>
        </w:rPr>
      </w:pPr>
    </w:p>
    <w:p w:rsidR="000B3D06" w:rsidRDefault="000B3D06" w:rsidP="000B3D06">
      <w:pPr>
        <w:autoSpaceDE w:val="0"/>
        <w:autoSpaceDN w:val="0"/>
        <w:adjustRightInd w:val="0"/>
        <w:spacing w:line="468"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宋体" w:hAnsi="Calibri" w:cs="宋体"/>
          <w:color w:val="000000"/>
          <w:kern w:val="0"/>
          <w:sz w:val="20"/>
          <w:szCs w:val="20"/>
        </w:rPr>
      </w:pPr>
      <w:r>
        <w:rPr>
          <w:rFonts w:ascii="Calibri" w:hAnsi="Calibri"/>
          <w:color w:val="000000"/>
          <w:kern w:val="0"/>
          <w:position w:val="-1"/>
          <w:sz w:val="24"/>
        </w:rPr>
        <w:t>43.2</w:t>
      </w:r>
      <w:r>
        <w:rPr>
          <w:rFonts w:ascii="Calibri" w:hAnsi="Calibri" w:hint="eastAsia"/>
          <w:color w:val="000000"/>
          <w:kern w:val="0"/>
          <w:position w:val="-1"/>
          <w:sz w:val="24"/>
        </w:rPr>
        <w:tab/>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宋体" w:hAnsi="Calibri" w:cs="宋体" w:hint="eastAsia"/>
          <w:color w:val="000000"/>
          <w:kern w:val="0"/>
          <w:sz w:val="20"/>
          <w:szCs w:val="20"/>
        </w:rPr>
        <w:t>乙方争取质</w:t>
      </w:r>
      <w:r>
        <w:rPr>
          <w:rFonts w:ascii="宋体" w:hAnsi="Calibri" w:cs="宋体" w:hint="eastAsia"/>
          <w:color w:val="000000"/>
          <w:kern w:val="0"/>
          <w:sz w:val="20"/>
          <w:szCs w:val="20"/>
        </w:rPr>
        <w:t xml:space="preserve"> </w:t>
      </w:r>
      <w:r>
        <w:rPr>
          <w:rFonts w:ascii="宋体" w:hAnsi="Calibri" w:cs="宋体" w:hint="eastAsia"/>
          <w:color w:val="000000"/>
          <w:kern w:val="0"/>
          <w:sz w:val="20"/>
          <w:szCs w:val="20"/>
        </w:rPr>
        <w:t>量创优</w:t>
      </w:r>
    </w:p>
    <w:p w:rsidR="000B3D06" w:rsidRDefault="000B3D06" w:rsidP="000B3D06">
      <w:pPr>
        <w:autoSpaceDE w:val="0"/>
        <w:autoSpaceDN w:val="0"/>
        <w:adjustRightInd w:val="0"/>
        <w:spacing w:line="317" w:lineRule="auto"/>
        <w:ind w:right="169"/>
        <w:rPr>
          <w:rFonts w:ascii="宋体" w:hAnsi="Calibri" w:cs="宋体"/>
          <w:color w:val="000000"/>
          <w:kern w:val="0"/>
          <w:sz w:val="24"/>
        </w:rPr>
      </w:pPr>
      <w:r>
        <w:rPr>
          <w:rFonts w:ascii="宋体" w:hAnsi="Calibri" w:cs="宋体"/>
          <w:color w:val="000000"/>
          <w:kern w:val="0"/>
          <w:sz w:val="20"/>
          <w:szCs w:val="20"/>
        </w:rPr>
        <w:br w:type="column"/>
      </w:r>
      <w:r>
        <w:rPr>
          <w:rFonts w:ascii="宋体" w:hAnsi="Calibri" w:cs="宋体" w:hint="eastAsia"/>
          <w:color w:val="000000"/>
          <w:kern w:val="0"/>
          <w:sz w:val="24"/>
        </w:rPr>
        <w:t>乙方应采取有效措施确保合同工程质量与施工安全，在保证工程质量、施工</w:t>
      </w:r>
      <w:r>
        <w:rPr>
          <w:rFonts w:ascii="宋体" w:hAnsi="Calibri" w:cs="宋体" w:hint="eastAsia"/>
          <w:color w:val="000000"/>
          <w:kern w:val="0"/>
          <w:sz w:val="24"/>
        </w:rPr>
        <w:t xml:space="preserve"> </w:t>
      </w:r>
      <w:r>
        <w:rPr>
          <w:rFonts w:ascii="宋体" w:hAnsi="Calibri" w:cs="宋体" w:hint="eastAsia"/>
          <w:color w:val="000000"/>
          <w:kern w:val="0"/>
          <w:sz w:val="24"/>
        </w:rPr>
        <w:t>安全达到国家或行业的强制性标准的前提下，提高工程质量与施工安全管理水</w:t>
      </w:r>
      <w:r>
        <w:rPr>
          <w:rFonts w:ascii="宋体" w:hAnsi="Calibri" w:cs="宋体" w:hint="eastAsia"/>
          <w:color w:val="000000"/>
          <w:kern w:val="0"/>
          <w:sz w:val="24"/>
        </w:rPr>
        <w:t xml:space="preserve"> </w:t>
      </w:r>
      <w:r>
        <w:rPr>
          <w:rFonts w:ascii="宋体" w:hAnsi="Calibri" w:cs="宋体" w:hint="eastAsia"/>
          <w:color w:val="000000"/>
          <w:kern w:val="0"/>
          <w:sz w:val="24"/>
        </w:rPr>
        <w:t>平，争取合同工程质量创优。</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num="2" w:space="720" w:equalWidth="0">
            <w:col w:w="1273" w:space="487"/>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Calibri" w:hAnsi="Calibri"/>
          <w:noProof/>
          <w:color w:val="000000"/>
        </w:rPr>
        <mc:AlternateContent>
          <mc:Choice Requires="wps">
            <w:drawing>
              <wp:anchor distT="0" distB="0" distL="114300" distR="114300" simplePos="0" relativeHeight="251754496" behindDoc="1" locked="0" layoutInCell="1" allowOverlap="1" wp14:anchorId="11A8A8B4" wp14:editId="0E5CB65E">
                <wp:simplePos x="0" y="0"/>
                <wp:positionH relativeFrom="page">
                  <wp:posOffset>1753235</wp:posOffset>
                </wp:positionH>
                <wp:positionV relativeFrom="paragraph">
                  <wp:posOffset>12700</wp:posOffset>
                </wp:positionV>
                <wp:extent cx="5104130" cy="0"/>
                <wp:effectExtent l="0" t="0" r="0" b="0"/>
                <wp:wrapNone/>
                <wp:docPr id="81" name="任意多边形 81"/>
                <wp:cNvGraphicFramePr/>
                <a:graphic xmlns:a="http://schemas.openxmlformats.org/drawingml/2006/main">
                  <a:graphicData uri="http://schemas.microsoft.com/office/word/2010/wordprocessingShape">
                    <wps:wsp>
                      <wps:cNvSpPr/>
                      <wps:spPr bwMode="auto">
                        <a:xfrm>
                          <a:off x="0" y="0"/>
                          <a:ext cx="5104130" cy="0"/>
                        </a:xfrm>
                        <a:custGeom>
                          <a:avLst/>
                          <a:gdLst>
                            <a:gd name="T0" fmla="*/ 0 w 8039"/>
                            <a:gd name="T1" fmla="*/ 8038 w 8039"/>
                          </a:gdLst>
                          <a:ahLst/>
                          <a:cxnLst>
                            <a:cxn ang="0">
                              <a:pos x="T0" y="0"/>
                            </a:cxn>
                            <a:cxn ang="0">
                              <a:pos x="T1" y="0"/>
                            </a:cxn>
                          </a:cxnLst>
                          <a:rect l="0" t="0" r="r" b="b"/>
                          <a:pathLst>
                            <a:path w="8039">
                              <a:moveTo>
                                <a:pt x="0" y="0"/>
                              </a:moveTo>
                              <a:lnTo>
                                <a:pt x="803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0BD74EE" id="任意多边形 81" o:spid="_x0000_s1026" style="position:absolute;left:0;text-align:left;margin-left:138.05pt;margin-top:1pt;width:401.9pt;height:0;z-index:-251561984;visibility:visible;mso-wrap-style:square;mso-wrap-distance-left:9pt;mso-wrap-distance-top:0;mso-wrap-distance-right:9pt;mso-wrap-distance-bottom:0;mso-position-horizontal:absolute;mso-position-horizontal-relative:page;mso-position-vertical:absolute;mso-position-vertical-relative:text;v-text-anchor:top" coordsize="8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" path="m,l8038,e" filled="f" strokeweight=".7pt">
                <v:path arrowok="t" o:connecttype="custom" o:connectlocs="0,0;5103495,0" o:connectangles="0,0"/>
                <w10:wrap anchorx="page"/>
              </v:shape>
            </w:pict>
          </mc:Fallback>
        </mc:AlternateConten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34" w:name="_Toc287627973"/>
      <w:bookmarkStart w:id="135" w:name="_Toc63409430"/>
      <w:r>
        <w:rPr>
          <w:rFonts w:ascii="Calibri" w:eastAsia="黑体" w:hAnsi="Calibri"/>
          <w:bCs/>
          <w:color w:val="000000"/>
          <w:kern w:val="0"/>
          <w:position w:val="-1"/>
          <w:sz w:val="24"/>
          <w:szCs w:val="30"/>
        </w:rPr>
        <w:t>44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工程的照管</w:t>
      </w:r>
      <w:bookmarkEnd w:id="134"/>
      <w:bookmarkEnd w:id="13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44.1</w:t>
      </w:r>
    </w:p>
    <w:p w:rsidR="000B3D06" w:rsidRDefault="000B3D06" w:rsidP="000B3D06">
      <w:pPr>
        <w:autoSpaceDE w:val="0"/>
        <w:autoSpaceDN w:val="0"/>
        <w:adjustRightInd w:val="0"/>
        <w:spacing w:before="7"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工程</w:t>
      </w:r>
      <w:r>
        <w:rPr>
          <w:rFonts w:ascii="宋体" w:hAnsi="Calibri" w:cs="宋体" w:hint="eastAsia"/>
          <w:color w:val="000000"/>
          <w:kern w:val="0"/>
          <w:position w:val="-2"/>
          <w:sz w:val="18"/>
          <w:szCs w:val="18"/>
        </w:rPr>
        <w:t>照管</w:t>
      </w:r>
    </w:p>
    <w:p w:rsidR="000B3D06" w:rsidRDefault="000B3D06" w:rsidP="000B3D06">
      <w:pPr>
        <w:autoSpaceDE w:val="0"/>
        <w:autoSpaceDN w:val="0"/>
        <w:adjustRightInd w:val="0"/>
        <w:spacing w:line="240" w:lineRule="exact"/>
        <w:ind w:left="105"/>
        <w:jc w:val="left"/>
        <w:rPr>
          <w:rFonts w:ascii="宋体" w:hAnsi="Calibri" w:cs="宋体"/>
          <w:color w:val="000000"/>
          <w:kern w:val="0"/>
          <w:sz w:val="18"/>
          <w:szCs w:val="1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从开工之日起，乙方应全面负责照管合同工程及运至现场将用于和安装在合</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6" w:lineRule="auto"/>
        <w:ind w:left="1760" w:right="51"/>
        <w:jc w:val="left"/>
        <w:rPr>
          <w:rFonts w:ascii="宋体" w:hAnsi="Calibri" w:cs="宋体"/>
          <w:color w:val="000000"/>
          <w:kern w:val="0"/>
          <w:sz w:val="24"/>
        </w:rPr>
      </w:pPr>
      <w:r>
        <w:rPr>
          <w:rFonts w:ascii="宋体" w:hAnsi="Calibri" w:cs="宋体" w:hint="eastAsia"/>
          <w:color w:val="000000"/>
          <w:kern w:val="0"/>
          <w:sz w:val="24"/>
        </w:rPr>
        <w:t>同工程中的材料和工程设备</w:t>
      </w:r>
      <w:r>
        <w:rPr>
          <w:rFonts w:ascii="宋体" w:hAnsi="Calibri" w:cs="宋体" w:hint="eastAsia"/>
          <w:color w:val="000000"/>
          <w:spacing w:val="-60"/>
          <w:kern w:val="0"/>
          <w:sz w:val="24"/>
        </w:rPr>
        <w:t>，</w:t>
      </w:r>
      <w:r>
        <w:rPr>
          <w:rFonts w:ascii="宋体" w:hAnsi="Calibri" w:cs="宋体" w:hint="eastAsia"/>
          <w:color w:val="000000"/>
          <w:kern w:val="0"/>
          <w:sz w:val="24"/>
        </w:rPr>
        <w:t>直到合同双方当事人确认工程移交之日止</w:t>
      </w:r>
      <w:r>
        <w:rPr>
          <w:rFonts w:ascii="宋体" w:hAnsi="Calibri" w:cs="宋体" w:hint="eastAsia"/>
          <w:color w:val="000000"/>
          <w:spacing w:val="-60"/>
          <w:kern w:val="0"/>
          <w:sz w:val="24"/>
        </w:rPr>
        <w:t>。</w:t>
      </w:r>
      <w:r>
        <w:rPr>
          <w:rFonts w:ascii="宋体" w:hAnsi="Calibri" w:cs="宋体" w:hint="eastAsia"/>
          <w:color w:val="000000"/>
          <w:kern w:val="0"/>
          <w:sz w:val="24"/>
        </w:rPr>
        <w:t>此后，工程的照管即转由甲方负责。</w:t>
      </w:r>
    </w:p>
    <w:p w:rsidR="000B3D06" w:rsidRDefault="000B3D06" w:rsidP="000B3D06">
      <w:pPr>
        <w:autoSpaceDE w:val="0"/>
        <w:autoSpaceDN w:val="0"/>
        <w:adjustRightInd w:val="0"/>
        <w:spacing w:line="316" w:lineRule="auto"/>
        <w:ind w:left="1760" w:right="51"/>
        <w:jc w:val="left"/>
        <w:rPr>
          <w:rFonts w:ascii="宋体" w:hAnsi="Calibri" w:cs="宋体"/>
          <w:color w:val="000000"/>
          <w:kern w:val="0"/>
          <w:sz w:val="24"/>
        </w:rPr>
      </w:pPr>
      <w:r>
        <w:rPr>
          <w:rFonts w:ascii="宋体" w:hAnsi="Calibri" w:cs="宋体" w:hint="eastAsia"/>
          <w:color w:val="000000"/>
          <w:kern w:val="0"/>
          <w:sz w:val="24"/>
        </w:rPr>
        <w:t>如果在整个工程移交前，合同双方当事人已经确认移交或甲方提前使用其中任一单位工程，则从确认移交或提前使用之日起乙方无须对该单位工程负责照管，而转由甲方负责。但是，乙方应继续负责照管尚未完成的工程和将用于或安装在合同工程中的材料和工程设备，直至完成上述工作并经合同双方当事人确认整个工程移交之日止。</w:t>
      </w:r>
    </w:p>
    <w:p w:rsidR="000B3D06" w:rsidRDefault="000B3D06" w:rsidP="000B3D06">
      <w:pPr>
        <w:autoSpaceDE w:val="0"/>
        <w:autoSpaceDN w:val="0"/>
        <w:adjustRightInd w:val="0"/>
        <w:spacing w:before="6"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44.2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0"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180" w:lineRule="auto"/>
        <w:ind w:left="105" w:right="-40"/>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02272" behindDoc="1" locked="0" layoutInCell="0" allowOverlap="1" wp14:anchorId="15CCF7BD" wp14:editId="7348BAFD">
                <wp:simplePos x="0" y="0"/>
                <wp:positionH relativeFrom="page">
                  <wp:posOffset>1715135</wp:posOffset>
                </wp:positionH>
                <wp:positionV relativeFrom="paragraph">
                  <wp:posOffset>1003300</wp:posOffset>
                </wp:positionV>
                <wp:extent cx="5142230" cy="0"/>
                <wp:effectExtent l="0" t="0" r="0" b="0"/>
                <wp:wrapNone/>
                <wp:docPr id="51" name="任意多边形 51"/>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9956B6F" id="任意多边形 51" o:spid="_x0000_s1026" style="position:absolute;left:0;text-align:left;margin-left:135.05pt;margin-top:79pt;width:404.9pt;height:0;z-index:-25161420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照管期间承包人造成损失的</w:t>
      </w:r>
      <w:r>
        <w:rPr>
          <w:rFonts w:ascii="宋体" w:hAnsi="Calibri" w:cs="宋体" w:hint="eastAsia"/>
          <w:color w:val="000000"/>
          <w:spacing w:val="1"/>
          <w:kern w:val="0"/>
          <w:sz w:val="18"/>
          <w:szCs w:val="18"/>
        </w:rPr>
        <w:t>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乙方在负责工程照管期间，如因自身原因造成合同工程或其任何部分，以及材料和工程设备或临时工程的损坏，乙方应自费修复上述损坏，保证合同工程质量达到合同约定的标准。</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36" w:name="_Toc287627974"/>
      <w:bookmarkStart w:id="137" w:name="_Toc63409431"/>
      <w:r>
        <w:rPr>
          <w:rFonts w:ascii="Calibri" w:eastAsia="黑体" w:hAnsi="Calibri"/>
          <w:bCs/>
          <w:color w:val="000000"/>
          <w:kern w:val="0"/>
          <w:position w:val="-1"/>
          <w:sz w:val="24"/>
          <w:szCs w:val="30"/>
        </w:rPr>
        <w:t>45</w:t>
      </w:r>
      <w:r>
        <w:rPr>
          <w:rFonts w:ascii="Calibri" w:eastAsia="黑体" w:hAnsi="Calibri"/>
          <w:bCs/>
          <w:color w:val="000000"/>
          <w:kern w:val="0"/>
          <w:position w:val="-1"/>
          <w:sz w:val="24"/>
          <w:szCs w:val="30"/>
        </w:rPr>
        <w:tab/>
      </w:r>
      <w:bookmarkEnd w:id="136"/>
      <w:r>
        <w:rPr>
          <w:rFonts w:ascii="Calibri" w:eastAsia="黑体" w:hAnsi="Calibri" w:hint="eastAsia"/>
          <w:bCs/>
          <w:color w:val="000000"/>
          <w:kern w:val="0"/>
          <w:position w:val="-1"/>
          <w:sz w:val="24"/>
          <w:szCs w:val="30"/>
        </w:rPr>
        <w:t>绿色施工安全防护措施</w:t>
      </w:r>
      <w:bookmarkEnd w:id="137"/>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45.1</w:t>
      </w:r>
    </w:p>
    <w:p w:rsidR="000B3D06" w:rsidRDefault="000B3D06" w:rsidP="000B3D06">
      <w:pPr>
        <w:autoSpaceDE w:val="0"/>
        <w:autoSpaceDN w:val="0"/>
        <w:adjustRightInd w:val="0"/>
        <w:spacing w:before="2"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35"/>
          <w:kern w:val="0"/>
          <w:sz w:val="18"/>
          <w:szCs w:val="18"/>
        </w:rPr>
        <w:t>安全</w:t>
      </w:r>
      <w:r>
        <w:rPr>
          <w:rFonts w:ascii="宋体" w:hAnsi="Calibri" w:cs="宋体" w:hint="eastAsia"/>
          <w:color w:val="000000"/>
          <w:kern w:val="0"/>
          <w:sz w:val="18"/>
          <w:szCs w:val="18"/>
        </w:rPr>
        <w:t>文</w:t>
      </w:r>
      <w:r>
        <w:rPr>
          <w:rFonts w:ascii="宋体" w:hAnsi="Calibri" w:cs="宋体" w:hint="eastAsia"/>
          <w:color w:val="000000"/>
          <w:spacing w:val="35"/>
          <w:kern w:val="0"/>
          <w:sz w:val="18"/>
          <w:szCs w:val="18"/>
        </w:rPr>
        <w:t>明</w:t>
      </w:r>
      <w:r>
        <w:rPr>
          <w:rFonts w:ascii="宋体" w:hAnsi="Calibri" w:cs="宋体" w:hint="eastAsia"/>
          <w:color w:val="000000"/>
          <w:kern w:val="0"/>
          <w:sz w:val="18"/>
          <w:szCs w:val="18"/>
        </w:rPr>
        <w:t>施工</w:t>
      </w:r>
      <w:r>
        <w:rPr>
          <w:rFonts w:ascii="宋体" w:hAnsi="Calibri" w:cs="宋体" w:hint="eastAsia"/>
          <w:color w:val="000000"/>
          <w:spacing w:val="1"/>
          <w:kern w:val="0"/>
          <w:sz w:val="18"/>
          <w:szCs w:val="18"/>
        </w:rPr>
        <w:t>的要求</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69"/>
        <w:jc w:val="left"/>
        <w:rPr>
          <w:rFonts w:ascii="宋体" w:hAnsi="Calibri" w:cs="宋体"/>
          <w:color w:val="000000"/>
          <w:kern w:val="0"/>
          <w:sz w:val="24"/>
        </w:rPr>
      </w:pPr>
      <w:r>
        <w:rPr>
          <w:rFonts w:ascii="宋体" w:hAnsi="Calibri" w:cs="宋体" w:hint="eastAsia"/>
          <w:color w:val="000000"/>
          <w:kern w:val="0"/>
          <w:sz w:val="24"/>
        </w:rPr>
        <w:t>甲方应组织乙方和有关单位进行安全检查，授权监理工程师按合同约定的绿色施工安全防护措施内容监督、检查乙方实施绿色施工安全防护措施，并按照第</w:t>
      </w:r>
      <w:r>
        <w:rPr>
          <w:rFonts w:ascii="Calibri" w:hAnsi="Calibri"/>
          <w:color w:val="000000"/>
          <w:kern w:val="0"/>
          <w:sz w:val="24"/>
        </w:rPr>
        <w:t xml:space="preserve">80  </w:t>
      </w:r>
      <w:r>
        <w:rPr>
          <w:rFonts w:ascii="宋体" w:hAnsi="Calibri" w:cs="宋体" w:hint="eastAsia"/>
          <w:color w:val="000000"/>
          <w:kern w:val="0"/>
          <w:sz w:val="24"/>
        </w:rPr>
        <w:t>条规定向乙方支付绿色施工安全防护措施费。乙方应及时执行监理工程师发出的绿色施工安全防护措施的工作指令，并按合同约定的期限和绿色施工安全防护措施内容编制绿色施工安全防护措施措施计划，提交给监理工程师并由其报甲方批准后实施。</w:t>
      </w:r>
    </w:p>
    <w:p w:rsidR="000B3D06" w:rsidRDefault="000B3D06" w:rsidP="000B3D06">
      <w:pPr>
        <w:autoSpaceDE w:val="0"/>
        <w:autoSpaceDN w:val="0"/>
        <w:adjustRightInd w:val="0"/>
        <w:spacing w:line="466" w:lineRule="exact"/>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57" w:space="403"/>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45.2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甲方责任</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在合同工程实施、完成及保修期间，甲方承担下列责任：</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0" w:lineRule="auto"/>
        <w:ind w:right="17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spacing w:val="-60"/>
          <w:kern w:val="0"/>
          <w:sz w:val="24"/>
        </w:rPr>
        <w:t>）</w:t>
      </w:r>
      <w:r>
        <w:rPr>
          <w:rFonts w:ascii="宋体" w:hAnsi="Calibri" w:cs="宋体" w:hint="eastAsia"/>
          <w:color w:val="000000"/>
          <w:kern w:val="0"/>
          <w:sz w:val="24"/>
        </w:rPr>
        <w:t>甲方应配合乙方做好绿色施工安全防护措施工作</w:t>
      </w:r>
      <w:r>
        <w:rPr>
          <w:rFonts w:ascii="宋体" w:hAnsi="Calibri" w:cs="宋体" w:hint="eastAsia"/>
          <w:color w:val="000000"/>
          <w:spacing w:val="-60"/>
          <w:kern w:val="0"/>
          <w:sz w:val="24"/>
        </w:rPr>
        <w:t>，</w:t>
      </w:r>
      <w:r>
        <w:rPr>
          <w:rFonts w:ascii="宋体" w:hAnsi="Calibri" w:cs="宋体" w:hint="eastAsia"/>
          <w:color w:val="000000"/>
          <w:kern w:val="0"/>
          <w:sz w:val="24"/>
        </w:rPr>
        <w:t>定期对其派驻施工现场管理人员进行绿色施工安全防护措施教育培训，对他们的安全负责。</w:t>
      </w:r>
    </w:p>
    <w:p w:rsidR="000B3D06" w:rsidRDefault="000B3D06" w:rsidP="000B3D06">
      <w:pPr>
        <w:autoSpaceDE w:val="0"/>
        <w:autoSpaceDN w:val="0"/>
        <w:adjustRightInd w:val="0"/>
        <w:spacing w:before="52" w:line="300" w:lineRule="auto"/>
        <w:ind w:right="17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spacing w:val="-60"/>
          <w:kern w:val="0"/>
          <w:sz w:val="24"/>
        </w:rPr>
        <w:t>）</w:t>
      </w:r>
      <w:r>
        <w:rPr>
          <w:rFonts w:ascii="宋体" w:hAnsi="Calibri" w:cs="宋体" w:hint="eastAsia"/>
          <w:color w:val="000000"/>
          <w:kern w:val="0"/>
          <w:sz w:val="24"/>
        </w:rPr>
        <w:t>甲方有下列行为之一或由于甲方原因造成安全事故的</w:t>
      </w:r>
      <w:r>
        <w:rPr>
          <w:rFonts w:ascii="宋体" w:hAnsi="Calibri" w:cs="宋体" w:hint="eastAsia"/>
          <w:color w:val="000000"/>
          <w:spacing w:val="-60"/>
          <w:kern w:val="0"/>
          <w:sz w:val="24"/>
        </w:rPr>
        <w:t>，</w:t>
      </w:r>
      <w:r>
        <w:rPr>
          <w:rFonts w:ascii="宋体" w:hAnsi="Calibri" w:cs="宋体" w:hint="eastAsia"/>
          <w:color w:val="000000"/>
          <w:kern w:val="0"/>
          <w:sz w:val="24"/>
        </w:rPr>
        <w:t>由甲方承担责任，由此增加的费用和延误的工期由甲方承担；但由于乙方原因造成安</w:t>
      </w:r>
    </w:p>
    <w:p w:rsidR="000B3D06" w:rsidRDefault="000B3D06" w:rsidP="000B3D06">
      <w:pPr>
        <w:autoSpaceDE w:val="0"/>
        <w:autoSpaceDN w:val="0"/>
        <w:adjustRightInd w:val="0"/>
        <w:spacing w:before="52" w:line="300" w:lineRule="auto"/>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全事故的，由乙方承担责任。</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821"/>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）要求乙方违反绿色施工安全防护措施操作规程施工的；</w:t>
      </w:r>
    </w:p>
    <w:p w:rsidR="000B3D06" w:rsidRDefault="000B3D06" w:rsidP="000B3D06">
      <w:pPr>
        <w:autoSpaceDE w:val="0"/>
        <w:autoSpaceDN w:val="0"/>
        <w:adjustRightInd w:val="0"/>
        <w:spacing w:before="94" w:line="300" w:lineRule="auto"/>
        <w:ind w:left="1760" w:right="168" w:firstLine="60"/>
        <w:jc w:val="left"/>
        <w:rPr>
          <w:rFonts w:ascii="宋体" w:hAnsi="Calibri" w:cs="宋体"/>
          <w:color w:val="000000"/>
          <w:kern w:val="0"/>
          <w:sz w:val="24"/>
        </w:rPr>
      </w:pPr>
      <w:r>
        <w:rPr>
          <w:rFonts w:ascii="Calibri" w:hAnsi="Calibri"/>
          <w:color w:val="000000"/>
          <w:spacing w:val="2"/>
          <w:kern w:val="0"/>
          <w:sz w:val="24"/>
        </w:rPr>
        <w:t>2</w:t>
      </w:r>
      <w:r>
        <w:rPr>
          <w:rFonts w:ascii="宋体" w:hAnsi="Calibri" w:cs="宋体" w:hint="eastAsia"/>
          <w:color w:val="000000"/>
          <w:spacing w:val="2"/>
          <w:kern w:val="0"/>
          <w:sz w:val="24"/>
        </w:rPr>
        <w:t>）对乙方提出不符合国家、省有关</w:t>
      </w:r>
      <w:r>
        <w:rPr>
          <w:rFonts w:ascii="宋体" w:hAnsi="Calibri" w:cs="宋体" w:hint="eastAsia"/>
          <w:color w:val="000000"/>
          <w:spacing w:val="1"/>
          <w:kern w:val="0"/>
          <w:sz w:val="24"/>
        </w:rPr>
        <w:t>绿色施工安全防护措施</w:t>
      </w:r>
      <w:r>
        <w:rPr>
          <w:rFonts w:ascii="宋体" w:hAnsi="Calibri" w:cs="宋体" w:hint="eastAsia"/>
          <w:color w:val="000000"/>
          <w:spacing w:val="2"/>
          <w:kern w:val="0"/>
          <w:sz w:val="24"/>
        </w:rPr>
        <w:t>法律法规和强制性标准规</w:t>
      </w:r>
      <w:r>
        <w:rPr>
          <w:rFonts w:ascii="宋体" w:hAnsi="Calibri" w:cs="宋体" w:hint="eastAsia"/>
          <w:color w:val="000000"/>
          <w:kern w:val="0"/>
          <w:sz w:val="24"/>
        </w:rPr>
        <w:t>定要求的；</w:t>
      </w:r>
    </w:p>
    <w:p w:rsidR="000B3D06" w:rsidRDefault="000B3D06" w:rsidP="000B3D06">
      <w:pPr>
        <w:autoSpaceDE w:val="0"/>
        <w:autoSpaceDN w:val="0"/>
        <w:adjustRightInd w:val="0"/>
        <w:spacing w:before="52" w:line="300" w:lineRule="auto"/>
        <w:ind w:left="1761" w:right="51" w:firstLine="60"/>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spacing w:val="-20"/>
          <w:kern w:val="0"/>
          <w:sz w:val="24"/>
        </w:rPr>
        <w:t>）</w:t>
      </w:r>
      <w:r>
        <w:rPr>
          <w:rFonts w:ascii="宋体" w:hAnsi="Calibri" w:cs="宋体" w:hint="eastAsia"/>
          <w:color w:val="000000"/>
          <w:kern w:val="0"/>
          <w:sz w:val="24"/>
        </w:rPr>
        <w:t>明示或暗示乙方购买</w:t>
      </w:r>
      <w:r>
        <w:rPr>
          <w:rFonts w:ascii="宋体" w:hAnsi="Calibri" w:cs="宋体" w:hint="eastAsia"/>
          <w:color w:val="000000"/>
          <w:spacing w:val="-20"/>
          <w:kern w:val="0"/>
          <w:sz w:val="24"/>
        </w:rPr>
        <w:t>、</w:t>
      </w:r>
      <w:r>
        <w:rPr>
          <w:rFonts w:ascii="宋体" w:hAnsi="Calibri" w:cs="宋体" w:hint="eastAsia"/>
          <w:color w:val="000000"/>
          <w:kern w:val="0"/>
          <w:sz w:val="24"/>
        </w:rPr>
        <w:t>租赁</w:t>
      </w:r>
      <w:r>
        <w:rPr>
          <w:rFonts w:ascii="宋体" w:hAnsi="Calibri" w:cs="宋体" w:hint="eastAsia"/>
          <w:color w:val="000000"/>
          <w:spacing w:val="-20"/>
          <w:kern w:val="0"/>
          <w:sz w:val="24"/>
        </w:rPr>
        <w:t>、</w:t>
      </w:r>
      <w:r>
        <w:rPr>
          <w:rFonts w:ascii="宋体" w:hAnsi="Calibri" w:cs="宋体" w:hint="eastAsia"/>
          <w:color w:val="000000"/>
          <w:kern w:val="0"/>
          <w:sz w:val="24"/>
        </w:rPr>
        <w:t>使用不符合安全施工要求的安全防护用具、机械设备、施工机具及配件、消防设施和器材的。</w:t>
      </w:r>
    </w:p>
    <w:p w:rsidR="000B3D06" w:rsidRDefault="000B3D06" w:rsidP="000B3D06">
      <w:pPr>
        <w:autoSpaceDE w:val="0"/>
        <w:autoSpaceDN w:val="0"/>
        <w:adjustRightInd w:val="0"/>
        <w:spacing w:before="52"/>
        <w:ind w:left="170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）甲方应负责赔偿下列情形造成的第三者人身伤亡和财产损失。</w:t>
      </w:r>
    </w:p>
    <w:p w:rsidR="000B3D06" w:rsidRDefault="000B3D06" w:rsidP="000B3D06">
      <w:pPr>
        <w:autoSpaceDE w:val="0"/>
        <w:autoSpaceDN w:val="0"/>
        <w:adjustRightInd w:val="0"/>
        <w:spacing w:before="94"/>
        <w:ind w:left="1821"/>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）工程或工程的任何部分对土地的占用所造成的第三者财产损失；</w:t>
      </w:r>
    </w:p>
    <w:p w:rsidR="000B3D06" w:rsidRDefault="000B3D06" w:rsidP="000B3D06">
      <w:pPr>
        <w:autoSpaceDE w:val="0"/>
        <w:autoSpaceDN w:val="0"/>
        <w:adjustRightInd w:val="0"/>
        <w:spacing w:before="94"/>
        <w:ind w:left="1821"/>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）由于甲方原因在施工场地及其毗邻造成的第三者人身伤亡和财产损失。</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45.3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3" w:line="110" w:lineRule="exact"/>
        <w:jc w:val="left"/>
        <w:rPr>
          <w:rFonts w:ascii="Calibri" w:hAnsi="Calibri"/>
          <w:color w:val="000000"/>
          <w:kern w:val="0"/>
          <w:sz w:val="11"/>
          <w:szCs w:val="11"/>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乙方责任</w:t>
      </w:r>
    </w:p>
    <w:p w:rsidR="000B3D06" w:rsidRDefault="000B3D06" w:rsidP="000B3D06">
      <w:pPr>
        <w:autoSpaceDE w:val="0"/>
        <w:autoSpaceDN w:val="0"/>
        <w:adjustRightInd w:val="0"/>
        <w:spacing w:before="67"/>
        <w:ind w:right="210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在合同工程实施、完成及保修期间，乙方承担下列责任：</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8" w:lineRule="auto"/>
        <w:ind w:right="171"/>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spacing w:val="-120"/>
          <w:kern w:val="0"/>
          <w:sz w:val="24"/>
        </w:rPr>
        <w:t>）</w:t>
      </w:r>
      <w:r>
        <w:rPr>
          <w:rFonts w:ascii="宋体" w:hAnsi="Calibri" w:cs="宋体" w:hint="eastAsia"/>
          <w:color w:val="000000"/>
          <w:kern w:val="0"/>
          <w:sz w:val="24"/>
        </w:rPr>
        <w:t>乙方应严格按照国家有关绿色施工安全防护措施的标准与规范制定绿色施工安全防护措施操作规程，配备必要的安全生产和劳动保护设施，加强对施工作业人员的施工安全教育培训，对他们的安全负责。</w:t>
      </w:r>
    </w:p>
    <w:p w:rsidR="000B3D06" w:rsidRDefault="000B3D06" w:rsidP="000B3D06">
      <w:pPr>
        <w:autoSpaceDE w:val="0"/>
        <w:autoSpaceDN w:val="0"/>
        <w:adjustRightInd w:val="0"/>
        <w:spacing w:before="44" w:line="301" w:lineRule="auto"/>
        <w:ind w:right="171"/>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spacing w:val="-60"/>
          <w:kern w:val="0"/>
          <w:sz w:val="24"/>
        </w:rPr>
        <w:t>）</w:t>
      </w:r>
      <w:r>
        <w:rPr>
          <w:rFonts w:ascii="宋体" w:hAnsi="Calibri" w:cs="宋体" w:hint="eastAsia"/>
          <w:color w:val="000000"/>
          <w:kern w:val="0"/>
          <w:sz w:val="24"/>
        </w:rPr>
        <w:t>乙方应对合同工程的绿色施工安全防护措施负责</w:t>
      </w:r>
      <w:r>
        <w:rPr>
          <w:rFonts w:ascii="宋体" w:hAnsi="Calibri" w:cs="宋体" w:hint="eastAsia"/>
          <w:color w:val="000000"/>
          <w:spacing w:val="-60"/>
          <w:kern w:val="0"/>
          <w:sz w:val="24"/>
        </w:rPr>
        <w:t>，</w:t>
      </w:r>
      <w:r>
        <w:rPr>
          <w:rFonts w:ascii="宋体" w:hAnsi="Calibri" w:cs="宋体" w:hint="eastAsia"/>
          <w:color w:val="000000"/>
          <w:kern w:val="0"/>
          <w:sz w:val="24"/>
        </w:rPr>
        <w:t>采取有效的安全措施消除安全事故隐患，并接受和配合依法实施的监督检查。</w:t>
      </w:r>
    </w:p>
    <w:p w:rsidR="000B3D06" w:rsidRDefault="000B3D06" w:rsidP="000B3D06">
      <w:pPr>
        <w:autoSpaceDE w:val="0"/>
        <w:autoSpaceDN w:val="0"/>
        <w:adjustRightInd w:val="0"/>
        <w:spacing w:before="51" w:line="311" w:lineRule="auto"/>
        <w:ind w:right="171"/>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spacing w:val="-60"/>
          <w:kern w:val="0"/>
          <w:sz w:val="24"/>
        </w:rPr>
        <w:t>）</w:t>
      </w:r>
      <w:r>
        <w:rPr>
          <w:rFonts w:ascii="宋体" w:hAnsi="Calibri" w:cs="宋体" w:hint="eastAsia"/>
          <w:color w:val="000000"/>
          <w:kern w:val="0"/>
          <w:sz w:val="24"/>
        </w:rPr>
        <w:t>乙方应加强施工作业安全管理</w:t>
      </w:r>
      <w:r>
        <w:rPr>
          <w:rFonts w:ascii="宋体" w:hAnsi="Calibri" w:cs="宋体" w:hint="eastAsia"/>
          <w:color w:val="000000"/>
          <w:spacing w:val="-60"/>
          <w:kern w:val="0"/>
          <w:sz w:val="24"/>
        </w:rPr>
        <w:t>，</w:t>
      </w:r>
      <w:r>
        <w:rPr>
          <w:rFonts w:ascii="宋体" w:hAnsi="Calibri" w:cs="宋体" w:hint="eastAsia"/>
          <w:color w:val="000000"/>
          <w:kern w:val="0"/>
          <w:sz w:val="24"/>
        </w:rPr>
        <w:t>特别应加强经监理工程师同意并由其报甲方批准的输送电线路工程，使用易燃、易爆材料、火工器材、有毒与腐蚀性材料等危险品工程，以及爆破作业和地下工程施工等危险作业的安全管理，尽量避免人员伤亡和财产损失。</w:t>
      </w:r>
    </w:p>
    <w:p w:rsidR="000B3D06" w:rsidRDefault="000B3D06" w:rsidP="000B3D06">
      <w:pPr>
        <w:autoSpaceDE w:val="0"/>
        <w:autoSpaceDN w:val="0"/>
        <w:adjustRightInd w:val="0"/>
        <w:spacing w:before="41" w:line="300" w:lineRule="auto"/>
        <w:ind w:right="5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4</w:t>
      </w:r>
      <w:r>
        <w:rPr>
          <w:rFonts w:ascii="宋体" w:hAnsi="Calibri" w:cs="宋体" w:hint="eastAsia"/>
          <w:color w:val="000000"/>
          <w:spacing w:val="-60"/>
          <w:kern w:val="0"/>
          <w:sz w:val="24"/>
        </w:rPr>
        <w:t>）</w:t>
      </w:r>
      <w:r>
        <w:rPr>
          <w:rFonts w:ascii="宋体" w:hAnsi="Calibri" w:cs="宋体" w:hint="eastAsia"/>
          <w:color w:val="000000"/>
          <w:kern w:val="0"/>
          <w:sz w:val="24"/>
        </w:rPr>
        <w:t>乙方应按监理工程师的指令制定应对灾害的紧急预案</w:t>
      </w:r>
      <w:r>
        <w:rPr>
          <w:rFonts w:ascii="宋体" w:hAnsi="Calibri" w:cs="宋体" w:hint="eastAsia"/>
          <w:color w:val="000000"/>
          <w:spacing w:val="-60"/>
          <w:kern w:val="0"/>
          <w:sz w:val="24"/>
        </w:rPr>
        <w:t>，</w:t>
      </w:r>
      <w:r>
        <w:rPr>
          <w:rFonts w:ascii="宋体" w:hAnsi="Calibri" w:cs="宋体" w:hint="eastAsia"/>
          <w:color w:val="000000"/>
          <w:kern w:val="0"/>
          <w:sz w:val="24"/>
        </w:rPr>
        <w:t>并按预案做好安全检查</w:t>
      </w:r>
      <w:r>
        <w:rPr>
          <w:rFonts w:ascii="宋体" w:hAnsi="Calibri" w:cs="宋体" w:hint="eastAsia"/>
          <w:color w:val="000000"/>
          <w:spacing w:val="-60"/>
          <w:kern w:val="0"/>
          <w:sz w:val="24"/>
        </w:rPr>
        <w:t>，</w:t>
      </w:r>
      <w:r>
        <w:rPr>
          <w:rFonts w:ascii="宋体" w:hAnsi="Calibri" w:cs="宋体" w:hint="eastAsia"/>
          <w:color w:val="000000"/>
          <w:kern w:val="0"/>
          <w:sz w:val="24"/>
        </w:rPr>
        <w:t>配置必要的救助物资和器材</w:t>
      </w:r>
      <w:r>
        <w:rPr>
          <w:rFonts w:ascii="宋体" w:hAnsi="Calibri" w:cs="宋体" w:hint="eastAsia"/>
          <w:color w:val="000000"/>
          <w:spacing w:val="-60"/>
          <w:kern w:val="0"/>
          <w:sz w:val="24"/>
        </w:rPr>
        <w:t>，</w:t>
      </w:r>
      <w:r>
        <w:rPr>
          <w:rFonts w:ascii="宋体" w:hAnsi="Calibri" w:cs="宋体" w:hint="eastAsia"/>
          <w:color w:val="000000"/>
          <w:kern w:val="0"/>
          <w:sz w:val="24"/>
        </w:rPr>
        <w:t>切实保护好有关人员的人身和财产安全。</w:t>
      </w:r>
    </w:p>
    <w:p w:rsidR="000B3D06" w:rsidRDefault="000B3D06" w:rsidP="000B3D06">
      <w:pPr>
        <w:autoSpaceDE w:val="0"/>
        <w:autoSpaceDN w:val="0"/>
        <w:adjustRightInd w:val="0"/>
        <w:spacing w:before="52" w:line="308" w:lineRule="auto"/>
        <w:ind w:right="171"/>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5</w:t>
      </w:r>
      <w:r>
        <w:rPr>
          <w:rFonts w:ascii="宋体" w:hAnsi="Calibri" w:cs="宋体" w:hint="eastAsia"/>
          <w:color w:val="000000"/>
          <w:spacing w:val="-60"/>
          <w:kern w:val="0"/>
          <w:sz w:val="24"/>
        </w:rPr>
        <w:t>）</w:t>
      </w:r>
      <w:r>
        <w:rPr>
          <w:rFonts w:ascii="宋体" w:hAnsi="Calibri" w:cs="宋体" w:hint="eastAsia"/>
          <w:color w:val="000000"/>
          <w:kern w:val="0"/>
          <w:sz w:val="24"/>
        </w:rPr>
        <w:t>乙方违反本条规定或由于乙方原因造成安全事故的</w:t>
      </w:r>
      <w:r>
        <w:rPr>
          <w:rFonts w:ascii="宋体" w:hAnsi="Calibri" w:cs="宋体" w:hint="eastAsia"/>
          <w:color w:val="000000"/>
          <w:spacing w:val="-60"/>
          <w:kern w:val="0"/>
          <w:sz w:val="24"/>
        </w:rPr>
        <w:t>，</w:t>
      </w:r>
      <w:r>
        <w:rPr>
          <w:rFonts w:ascii="宋体" w:hAnsi="Calibri" w:cs="宋体" w:hint="eastAsia"/>
          <w:color w:val="000000"/>
          <w:kern w:val="0"/>
          <w:sz w:val="24"/>
        </w:rPr>
        <w:t>由乙方承担责任，由此增加的费用和延误的工期由乙方承担；但由于甲方原因造成安全事故的，由甲方承担责任。</w:t>
      </w:r>
    </w:p>
    <w:p w:rsidR="000B3D06" w:rsidRDefault="000B3D06" w:rsidP="000B3D06">
      <w:pPr>
        <w:autoSpaceDE w:val="0"/>
        <w:autoSpaceDN w:val="0"/>
        <w:adjustRightInd w:val="0"/>
        <w:spacing w:before="44"/>
        <w:ind w:left="60" w:right="183"/>
        <w:rPr>
          <w:rFonts w:ascii="宋体" w:hAnsi="Calibri" w:cs="宋体"/>
          <w:color w:val="000000"/>
          <w:kern w:val="0"/>
          <w:sz w:val="24"/>
        </w:rPr>
      </w:pPr>
      <w:r>
        <w:rPr>
          <w:rFonts w:ascii="宋体" w:hAnsi="Calibri" w:cs="宋体" w:hint="eastAsia"/>
          <w:color w:val="000000"/>
          <w:spacing w:val="2"/>
          <w:kern w:val="0"/>
          <w:sz w:val="24"/>
        </w:rPr>
        <w:t>（</w:t>
      </w:r>
      <w:r>
        <w:rPr>
          <w:rFonts w:ascii="Calibri" w:hAnsi="Calibri"/>
          <w:color w:val="000000"/>
          <w:spacing w:val="2"/>
          <w:kern w:val="0"/>
          <w:sz w:val="24"/>
        </w:rPr>
        <w:t>6</w:t>
      </w:r>
      <w:r>
        <w:rPr>
          <w:rFonts w:ascii="宋体" w:hAnsi="Calibri" w:cs="宋体" w:hint="eastAsia"/>
          <w:color w:val="000000"/>
          <w:spacing w:val="2"/>
          <w:kern w:val="0"/>
          <w:sz w:val="24"/>
        </w:rPr>
        <w:t>）由于乙方原因在施工场地内及</w:t>
      </w:r>
      <w:r>
        <w:rPr>
          <w:rFonts w:ascii="宋体" w:hAnsi="Calibri" w:cs="宋体" w:hint="eastAsia"/>
          <w:color w:val="000000"/>
          <w:spacing w:val="1"/>
          <w:kern w:val="0"/>
          <w:sz w:val="24"/>
        </w:rPr>
        <w:t>其</w:t>
      </w:r>
      <w:r>
        <w:rPr>
          <w:rFonts w:ascii="宋体" w:hAnsi="Calibri" w:cs="宋体" w:hint="eastAsia"/>
          <w:color w:val="000000"/>
          <w:spacing w:val="2"/>
          <w:kern w:val="0"/>
          <w:sz w:val="24"/>
        </w:rPr>
        <w:t>毗邻造成的第三者人身伤亡和财产损</w:t>
      </w:r>
    </w:p>
    <w:p w:rsidR="000B3D06" w:rsidRDefault="000B3D06" w:rsidP="000B3D06">
      <w:pPr>
        <w:autoSpaceDE w:val="0"/>
        <w:autoSpaceDN w:val="0"/>
        <w:adjustRightInd w:val="0"/>
        <w:spacing w:before="94"/>
        <w:ind w:right="5708"/>
        <w:rPr>
          <w:rFonts w:ascii="宋体" w:hAnsi="Calibri" w:cs="宋体"/>
          <w:color w:val="000000"/>
          <w:kern w:val="0"/>
          <w:sz w:val="24"/>
        </w:rPr>
      </w:pPr>
      <w:r>
        <w:rPr>
          <w:rFonts w:ascii="宋体" w:hAnsi="Calibri" w:cs="宋体" w:hint="eastAsia"/>
          <w:color w:val="000000"/>
          <w:kern w:val="0"/>
          <w:sz w:val="24"/>
        </w:rPr>
        <w:t>失，由乙方负责赔偿。</w:t>
      </w:r>
    </w:p>
    <w:p w:rsidR="000B3D06" w:rsidRDefault="000B3D06" w:rsidP="000B3D06">
      <w:pPr>
        <w:autoSpaceDE w:val="0"/>
        <w:autoSpaceDN w:val="0"/>
        <w:adjustRightInd w:val="0"/>
        <w:spacing w:before="94"/>
        <w:ind w:right="5708"/>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45.4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8"/>
          <w:kern w:val="0"/>
          <w:sz w:val="18"/>
          <w:szCs w:val="18"/>
        </w:rPr>
        <w:t>施工措施的</w:t>
      </w:r>
      <w:r>
        <w:rPr>
          <w:rFonts w:ascii="宋体" w:hAnsi="Calibri" w:cs="宋体" w:hint="eastAsia"/>
          <w:color w:val="000000"/>
          <w:spacing w:val="1"/>
          <w:kern w:val="0"/>
          <w:sz w:val="18"/>
          <w:szCs w:val="18"/>
        </w:rPr>
        <w:t>审查</w:t>
      </w:r>
      <w:r>
        <w:rPr>
          <w:rFonts w:ascii="宋体" w:hAnsi="Calibri" w:cs="宋体" w:hint="eastAsia"/>
          <w:color w:val="000000"/>
          <w:kern w:val="0"/>
          <w:sz w:val="18"/>
          <w:szCs w:val="18"/>
        </w:rPr>
        <w:t>与</w:t>
      </w:r>
      <w:r>
        <w:rPr>
          <w:rFonts w:ascii="宋体" w:hAnsi="Calibri" w:cs="宋体" w:hint="eastAsia"/>
          <w:color w:val="000000"/>
          <w:spacing w:val="1"/>
          <w:kern w:val="0"/>
          <w:sz w:val="18"/>
          <w:szCs w:val="18"/>
        </w:rPr>
        <w:t>整改</w:t>
      </w:r>
    </w:p>
    <w:p w:rsidR="000B3D06" w:rsidRDefault="000B3D06" w:rsidP="000B3D06">
      <w:pPr>
        <w:autoSpaceDE w:val="0"/>
        <w:autoSpaceDN w:val="0"/>
        <w:adjustRightInd w:val="0"/>
        <w:spacing w:before="67" w:line="316" w:lineRule="auto"/>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监理工程师应当审查施工组织设计中的安全技术措施或者专项施工方案是否符合建设行政主管部门的有关规定。监理工程师发现乙方未遵守安全生产和文明施工规定或施工现场存在安全事故隐患的，应以书面形式通知乙方整改；</w:t>
      </w:r>
    </w:p>
    <w:p w:rsidR="000B3D06" w:rsidRDefault="000B3D06" w:rsidP="000B3D06">
      <w:pPr>
        <w:autoSpaceDE w:val="0"/>
        <w:autoSpaceDN w:val="0"/>
        <w:adjustRightInd w:val="0"/>
        <w:spacing w:before="67" w:line="316"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96" w:space="664"/>
            <w:col w:w="8400"/>
          </w:cols>
        </w:sectPr>
      </w:pPr>
    </w:p>
    <w:p w:rsidR="000B3D06" w:rsidRDefault="000B3D06" w:rsidP="000B3D06">
      <w:pPr>
        <w:autoSpaceDE w:val="0"/>
        <w:autoSpaceDN w:val="0"/>
        <w:adjustRightInd w:val="0"/>
        <w:spacing w:line="333" w:lineRule="exact"/>
        <w:ind w:left="1760" w:right="68"/>
        <w:rPr>
          <w:rFonts w:ascii="宋体" w:hAnsi="Calibri" w:cs="宋体"/>
          <w:color w:val="000000"/>
          <w:kern w:val="0"/>
          <w:sz w:val="24"/>
        </w:rPr>
      </w:pPr>
      <w:r>
        <w:rPr>
          <w:rFonts w:ascii="宋体" w:hAnsi="Calibri" w:cs="宋体" w:hint="eastAsia"/>
          <w:color w:val="000000"/>
          <w:kern w:val="0"/>
          <w:position w:val="-3"/>
          <w:sz w:val="24"/>
        </w:rPr>
        <w:lastRenderedPageBreak/>
        <w:t>情况严重的，应要求乙方暂停施工，并及时报告甲方。乙方在收到监理</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8" w:lineRule="auto"/>
        <w:ind w:left="1760" w:right="51"/>
        <w:rPr>
          <w:rFonts w:ascii="宋体" w:hAnsi="Calibri" w:cs="宋体"/>
          <w:color w:val="000000"/>
          <w:kern w:val="0"/>
          <w:sz w:val="24"/>
        </w:rPr>
      </w:pPr>
      <w:r>
        <w:rPr>
          <w:rFonts w:ascii="宋体" w:hAnsi="Calibri" w:cs="宋体" w:hint="eastAsia"/>
          <w:color w:val="000000"/>
          <w:kern w:val="0"/>
          <w:sz w:val="24"/>
        </w:rPr>
        <w:t>工程师发出书面通知后的</w:t>
      </w:r>
      <w:r>
        <w:rPr>
          <w:rFonts w:ascii="Calibri" w:hAnsi="Calibri"/>
          <w:color w:val="000000"/>
          <w:kern w:val="0"/>
          <w:sz w:val="24"/>
        </w:rPr>
        <w:t xml:space="preserve">48 </w:t>
      </w:r>
      <w:r>
        <w:rPr>
          <w:rFonts w:ascii="宋体" w:hAnsi="Calibri" w:cs="宋体" w:hint="eastAsia"/>
          <w:color w:val="000000"/>
          <w:kern w:val="0"/>
          <w:sz w:val="24"/>
        </w:rPr>
        <w:t>小时内仍未整改的</w:t>
      </w:r>
      <w:r>
        <w:rPr>
          <w:rFonts w:ascii="宋体" w:hAnsi="Calibri" w:cs="宋体" w:hint="eastAsia"/>
          <w:color w:val="000000"/>
          <w:spacing w:val="-120"/>
          <w:kern w:val="0"/>
          <w:sz w:val="24"/>
        </w:rPr>
        <w:t>，</w:t>
      </w:r>
      <w:r>
        <w:rPr>
          <w:rFonts w:ascii="宋体" w:hAnsi="Calibri" w:cs="宋体" w:hint="eastAsia"/>
          <w:color w:val="000000"/>
          <w:kern w:val="0"/>
          <w:sz w:val="24"/>
        </w:rPr>
        <w:t>监理工程师可在报经甲方批准后委托第三方采取措施。该款项经造价工程师核实后，由甲方从应付或将付给乙方的款项中扣除。</w:t>
      </w:r>
    </w:p>
    <w:p w:rsidR="000B3D06" w:rsidRDefault="000B3D06" w:rsidP="000B3D06">
      <w:pPr>
        <w:autoSpaceDE w:val="0"/>
        <w:autoSpaceDN w:val="0"/>
        <w:adjustRightInd w:val="0"/>
        <w:spacing w:before="10"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45.5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6" w:line="200" w:lineRule="exact"/>
        <w:jc w:val="left"/>
        <w:rPr>
          <w:rFonts w:ascii="Calibri" w:hAnsi="Calibri"/>
          <w:color w:val="000000"/>
          <w:kern w:val="0"/>
          <w:sz w:val="20"/>
          <w:szCs w:val="20"/>
        </w:rPr>
      </w:pPr>
    </w:p>
    <w:p w:rsidR="000B3D06" w:rsidRDefault="000B3D06" w:rsidP="000B3D06">
      <w:pPr>
        <w:autoSpaceDE w:val="0"/>
        <w:autoSpaceDN w:val="0"/>
        <w:adjustRightInd w:val="0"/>
        <w:ind w:left="153"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治安</w:t>
      </w:r>
      <w:r>
        <w:rPr>
          <w:rFonts w:ascii="宋体" w:hAnsi="Calibri" w:cs="宋体" w:hint="eastAsia"/>
          <w:color w:val="000000"/>
          <w:kern w:val="0"/>
          <w:sz w:val="18"/>
          <w:szCs w:val="18"/>
        </w:rPr>
        <w:t>管理</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合同双方当事人不仅应协助现场治安管理机构或联防组织维护施工场地的社会治安，而且应做好包括有关人员现场生活、居住场所在内的施工场地内的治安保卫工作。</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hint="eastAsia"/>
          <w:color w:val="000000"/>
          <w:kern w:val="0"/>
          <w:sz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76" w:space="884"/>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45.6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4" w:line="220" w:lineRule="exact"/>
        <w:jc w:val="left"/>
        <w:rPr>
          <w:rFonts w:ascii="Calibri" w:hAnsi="Calibri"/>
          <w:color w:val="000000"/>
          <w:kern w:val="0"/>
          <w:sz w:val="22"/>
        </w:rPr>
      </w:pPr>
    </w:p>
    <w:p w:rsidR="000B3D06" w:rsidRDefault="000B3D06" w:rsidP="000B3D06">
      <w:pPr>
        <w:autoSpaceDE w:val="0"/>
        <w:autoSpaceDN w:val="0"/>
        <w:adjustRightInd w:val="0"/>
        <w:spacing w:line="281" w:lineRule="auto"/>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施</w:t>
      </w:r>
      <w:r>
        <w:rPr>
          <w:rFonts w:ascii="宋体" w:hAnsi="Calibri" w:cs="宋体" w:hint="eastAsia"/>
          <w:color w:val="000000"/>
          <w:spacing w:val="2"/>
          <w:kern w:val="0"/>
          <w:sz w:val="18"/>
          <w:szCs w:val="18"/>
        </w:rPr>
        <w:t>工</w:t>
      </w:r>
      <w:r>
        <w:rPr>
          <w:rFonts w:ascii="宋体" w:hAnsi="Calibri" w:cs="宋体" w:hint="eastAsia"/>
          <w:color w:val="000000"/>
          <w:spacing w:val="1"/>
          <w:kern w:val="0"/>
          <w:sz w:val="18"/>
          <w:szCs w:val="18"/>
        </w:rPr>
        <w:t>场地</w:t>
      </w:r>
      <w:r>
        <w:rPr>
          <w:rFonts w:ascii="宋体" w:hAnsi="Calibri" w:cs="宋体" w:hint="eastAsia"/>
          <w:color w:val="000000"/>
          <w:spacing w:val="2"/>
          <w:kern w:val="0"/>
          <w:sz w:val="18"/>
          <w:szCs w:val="18"/>
        </w:rPr>
        <w:t>的</w:t>
      </w:r>
      <w:r>
        <w:rPr>
          <w:rFonts w:ascii="宋体" w:hAnsi="Calibri" w:cs="宋体" w:hint="eastAsia"/>
          <w:color w:val="000000"/>
          <w:kern w:val="0"/>
          <w:sz w:val="18"/>
          <w:szCs w:val="18"/>
        </w:rPr>
        <w:t>环</w:t>
      </w:r>
      <w:r>
        <w:rPr>
          <w:rFonts w:ascii="宋体" w:hAnsi="Calibri" w:cs="宋体" w:hint="eastAsia"/>
          <w:color w:val="000000"/>
          <w:spacing w:val="1"/>
          <w:kern w:val="0"/>
          <w:sz w:val="18"/>
          <w:szCs w:val="18"/>
        </w:rPr>
        <w:t>保、</w:t>
      </w:r>
      <w:r>
        <w:rPr>
          <w:rFonts w:ascii="宋体" w:hAnsi="Calibri" w:cs="宋体" w:hint="eastAsia"/>
          <w:color w:val="000000"/>
          <w:kern w:val="0"/>
          <w:sz w:val="18"/>
          <w:szCs w:val="18"/>
        </w:rPr>
        <w:t>卫</w:t>
      </w:r>
      <w:r>
        <w:rPr>
          <w:rFonts w:ascii="宋体" w:hAnsi="Calibri" w:cs="宋体" w:hint="eastAsia"/>
          <w:color w:val="000000"/>
          <w:spacing w:val="1"/>
          <w:kern w:val="0"/>
          <w:sz w:val="18"/>
          <w:szCs w:val="18"/>
        </w:rPr>
        <w:t>生</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67" w:line="312" w:lineRule="auto"/>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乙方应遵守国家有关环境保护、卫生监督的法律法规，按照合同约定采取有效措施，保证施工场地达到环境保护、卫生部门的管理要求，为现场所有人员提供并维护干净卫生的生活设施</w:t>
      </w:r>
      <w:r>
        <w:rPr>
          <w:rFonts w:ascii="宋体" w:hAnsi="Calibri" w:cs="宋体" w:hint="eastAsia"/>
          <w:color w:val="000000"/>
          <w:spacing w:val="-60"/>
          <w:kern w:val="0"/>
          <w:sz w:val="24"/>
        </w:rPr>
        <w:t>，</w:t>
      </w:r>
      <w:r>
        <w:rPr>
          <w:rFonts w:ascii="宋体" w:hAnsi="Calibri" w:cs="宋体" w:hint="eastAsia"/>
          <w:color w:val="000000"/>
          <w:kern w:val="0"/>
          <w:sz w:val="24"/>
        </w:rPr>
        <w:t>并在颁发合同工程接收证书后的</w:t>
      </w:r>
      <w:r>
        <w:rPr>
          <w:rFonts w:ascii="Calibri" w:hAnsi="Calibri"/>
          <w:color w:val="000000"/>
          <w:kern w:val="0"/>
          <w:sz w:val="24"/>
        </w:rPr>
        <w:t xml:space="preserve">28 </w:t>
      </w:r>
      <w:r>
        <w:rPr>
          <w:rFonts w:ascii="宋体" w:hAnsi="Calibri" w:cs="宋体" w:hint="eastAsia"/>
          <w:color w:val="000000"/>
          <w:kern w:val="0"/>
          <w:sz w:val="24"/>
        </w:rPr>
        <w:t>天内</w:t>
      </w:r>
      <w:r>
        <w:rPr>
          <w:rFonts w:ascii="宋体" w:hAnsi="Calibri" w:cs="宋体" w:hint="eastAsia"/>
          <w:color w:val="000000"/>
          <w:spacing w:val="-60"/>
          <w:kern w:val="0"/>
          <w:sz w:val="24"/>
        </w:rPr>
        <w:t>，</w:t>
      </w:r>
      <w:r>
        <w:rPr>
          <w:rFonts w:ascii="宋体" w:hAnsi="Calibri" w:cs="宋体" w:hint="eastAsia"/>
          <w:color w:val="000000"/>
          <w:kern w:val="0"/>
          <w:sz w:val="24"/>
        </w:rPr>
        <w:t>清理现场，运走全部施工设备、剩余材料和垃圾，保持施工场地和合同工程的清洁整齐。否则，甲方可自行处理或委托第三方处理留下的物品，所得金额在</w:t>
      </w:r>
    </w:p>
    <w:p w:rsidR="000B3D06" w:rsidRDefault="000B3D06" w:rsidP="000B3D06">
      <w:pPr>
        <w:autoSpaceDE w:val="0"/>
        <w:autoSpaceDN w:val="0"/>
        <w:adjustRightInd w:val="0"/>
        <w:spacing w:before="40"/>
        <w:ind w:right="2948"/>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03296" behindDoc="1" locked="0" layoutInCell="0" allowOverlap="1" wp14:anchorId="483A77FE" wp14:editId="061A1D53">
                <wp:simplePos x="0" y="0"/>
                <wp:positionH relativeFrom="page">
                  <wp:posOffset>1715135</wp:posOffset>
                </wp:positionH>
                <wp:positionV relativeFrom="paragraph">
                  <wp:posOffset>514350</wp:posOffset>
                </wp:positionV>
                <wp:extent cx="5142230" cy="0"/>
                <wp:effectExtent l="0" t="0" r="0" b="0"/>
                <wp:wrapNone/>
                <wp:docPr id="50" name="任意多边形 50"/>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820BCB6" id="任意多边形 50" o:spid="_x0000_s1026" style="position:absolute;left:0;text-align:left;margin-left:135.05pt;margin-top:40.5pt;width:404.9pt;height:0;z-index:-25161318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扣除由此发生的费用之后，将余额退还给乙方。</w:t>
      </w:r>
    </w:p>
    <w:p w:rsidR="000B3D06" w:rsidRDefault="000B3D06" w:rsidP="000B3D06">
      <w:pPr>
        <w:autoSpaceDE w:val="0"/>
        <w:autoSpaceDN w:val="0"/>
        <w:adjustRightInd w:val="0"/>
        <w:spacing w:before="40"/>
        <w:ind w:right="2948"/>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58" w:space="502"/>
            <w:col w:w="8280"/>
          </w:cols>
        </w:sectPr>
      </w:pPr>
    </w:p>
    <w:p w:rsidR="000B3D06" w:rsidRDefault="000B3D06" w:rsidP="000B3D06">
      <w:pPr>
        <w:autoSpaceDE w:val="0"/>
        <w:autoSpaceDN w:val="0"/>
        <w:adjustRightInd w:val="0"/>
        <w:spacing w:before="7"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38" w:name="_Toc63409432"/>
      <w:bookmarkStart w:id="139" w:name="_Toc287627975"/>
      <w:r>
        <w:rPr>
          <w:rFonts w:ascii="Calibri" w:eastAsia="黑体" w:hAnsi="Calibri"/>
          <w:bCs/>
          <w:color w:val="000000"/>
          <w:kern w:val="0"/>
          <w:position w:val="-1"/>
          <w:sz w:val="24"/>
          <w:szCs w:val="30"/>
        </w:rPr>
        <w:t>46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测量放线</w:t>
      </w:r>
      <w:bookmarkEnd w:id="138"/>
      <w:bookmarkEnd w:id="13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46.1</w:t>
      </w:r>
    </w:p>
    <w:p w:rsidR="000B3D06" w:rsidRDefault="000B3D06" w:rsidP="000B3D06">
      <w:pPr>
        <w:autoSpaceDE w:val="0"/>
        <w:autoSpaceDN w:val="0"/>
        <w:adjustRightInd w:val="0"/>
        <w:spacing w:before="10" w:line="220" w:lineRule="exact"/>
        <w:jc w:val="left"/>
        <w:rPr>
          <w:rFonts w:ascii="Calibri" w:hAnsi="Calibri"/>
          <w:color w:val="000000"/>
          <w:kern w:val="0"/>
          <w:sz w:val="22"/>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测设施工控制</w:t>
      </w:r>
      <w:r>
        <w:rPr>
          <w:rFonts w:ascii="宋体" w:hAnsi="Calibri" w:cs="宋体" w:hint="eastAsia"/>
          <w:color w:val="000000"/>
          <w:kern w:val="0"/>
          <w:sz w:val="18"/>
          <w:szCs w:val="18"/>
        </w:rPr>
        <w:t>网</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rPr>
          <w:rFonts w:ascii="宋体" w:hAnsi="Calibri" w:cs="宋体"/>
          <w:color w:val="000000"/>
          <w:kern w:val="0"/>
          <w:sz w:val="24"/>
        </w:rPr>
      </w:pPr>
      <w:r>
        <w:rPr>
          <w:rFonts w:ascii="宋体" w:hAnsi="Calibri" w:cs="宋体" w:hint="eastAsia"/>
          <w:color w:val="000000"/>
          <w:kern w:val="0"/>
          <w:sz w:val="24"/>
        </w:rPr>
        <w:t>监理工程师应在发出开工令后的</w:t>
      </w:r>
      <w:r>
        <w:rPr>
          <w:rFonts w:ascii="Calibri" w:hAnsi="Calibri" w:hint="eastAsia"/>
          <w:color w:val="000000"/>
          <w:kern w:val="0"/>
          <w:sz w:val="24"/>
          <w:u w:val="single"/>
        </w:rPr>
        <w:t xml:space="preserve">   </w:t>
      </w:r>
      <w:r>
        <w:rPr>
          <w:rFonts w:ascii="宋体" w:hAnsi="Calibri" w:cs="宋体" w:hint="eastAsia"/>
          <w:color w:val="000000"/>
          <w:kern w:val="0"/>
          <w:sz w:val="24"/>
        </w:rPr>
        <w:t>天内，向乙方提供原始基准点、基准线、基准高程等书面资料。乙方应根据国家测绘基准、测绘系统和工程测量技术规范，按照上述资料以及合同工程精度要求，测绘施工控制网，并在专用条款约定的期限内，将施工控制网资料提交监理工程师确认。</w:t>
      </w:r>
    </w:p>
    <w:p w:rsidR="000B3D06" w:rsidRDefault="000B3D06" w:rsidP="000B3D06">
      <w:pPr>
        <w:autoSpaceDE w:val="0"/>
        <w:autoSpaceDN w:val="0"/>
        <w:adjustRightInd w:val="0"/>
        <w:spacing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46.2 </w:t>
      </w:r>
      <w:r>
        <w:rPr>
          <w:rFonts w:ascii="Calibri" w:hAnsi="Calibri"/>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120" w:lineRule="exact"/>
        <w:jc w:val="left"/>
        <w:rPr>
          <w:rFonts w:ascii="Calibri" w:hAnsi="Calibri"/>
          <w:color w:val="000000"/>
          <w:kern w:val="0"/>
          <w:sz w:val="12"/>
          <w:szCs w:val="12"/>
        </w:rPr>
      </w:pPr>
    </w:p>
    <w:p w:rsidR="000B3D06" w:rsidRDefault="000B3D06" w:rsidP="000B3D06">
      <w:pPr>
        <w:autoSpaceDE w:val="0"/>
        <w:autoSpaceDN w:val="0"/>
        <w:adjustRightInd w:val="0"/>
        <w:ind w:left="105" w:right="-33"/>
        <w:jc w:val="left"/>
        <w:rPr>
          <w:rFonts w:ascii="宋体" w:hAnsi="Calibri" w:cs="宋体"/>
          <w:color w:val="000000"/>
          <w:kern w:val="0"/>
          <w:sz w:val="18"/>
          <w:szCs w:val="18"/>
        </w:rPr>
      </w:pPr>
      <w:r>
        <w:rPr>
          <w:rFonts w:ascii="宋体" w:hAnsi="Calibri" w:cs="宋体" w:hint="eastAsia"/>
          <w:color w:val="000000"/>
          <w:kern w:val="0"/>
          <w:sz w:val="18"/>
          <w:szCs w:val="18"/>
        </w:rPr>
        <w:t>施</w:t>
      </w:r>
      <w:r>
        <w:rPr>
          <w:rFonts w:ascii="宋体" w:hAnsi="Calibri" w:cs="宋体" w:hint="eastAsia"/>
          <w:color w:val="000000"/>
          <w:spacing w:val="62"/>
          <w:kern w:val="0"/>
          <w:sz w:val="18"/>
          <w:szCs w:val="18"/>
        </w:rPr>
        <w:t>工控</w:t>
      </w:r>
      <w:r>
        <w:rPr>
          <w:rFonts w:ascii="宋体" w:hAnsi="Calibri" w:cs="宋体" w:hint="eastAsia"/>
          <w:color w:val="000000"/>
          <w:kern w:val="0"/>
          <w:sz w:val="18"/>
          <w:szCs w:val="18"/>
        </w:rPr>
        <w:t>制网</w:t>
      </w:r>
    </w:p>
    <w:p w:rsidR="000B3D06" w:rsidRDefault="000B3D06" w:rsidP="000B3D06">
      <w:pPr>
        <w:autoSpaceDE w:val="0"/>
        <w:autoSpaceDN w:val="0"/>
        <w:adjustRightInd w:val="0"/>
        <w:spacing w:line="20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（点）管理与</w:t>
      </w:r>
    </w:p>
    <w:p w:rsidR="000B3D06" w:rsidRDefault="000B3D06" w:rsidP="000B3D06">
      <w:pPr>
        <w:autoSpaceDE w:val="0"/>
        <w:autoSpaceDN w:val="0"/>
        <w:adjustRightInd w:val="0"/>
        <w:spacing w:line="199"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使用</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乙方应负责施工控制网点的管理。施工控制网点丢失或损坏的，乙方应及时修复。乙方应承担施工控制网点的管理与修复费用，并在工程竣工后将施</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工控制网点移交甲方。</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6" w:lineRule="auto"/>
        <w:ind w:left="1760" w:right="171"/>
        <w:jc w:val="left"/>
        <w:rPr>
          <w:rFonts w:ascii="宋体" w:hAnsi="Calibri" w:cs="宋体"/>
          <w:color w:val="000000"/>
          <w:kern w:val="0"/>
          <w:sz w:val="24"/>
        </w:rPr>
      </w:pPr>
      <w:r>
        <w:rPr>
          <w:rFonts w:ascii="宋体" w:hAnsi="Calibri" w:cs="宋体" w:hint="eastAsia"/>
          <w:color w:val="000000"/>
          <w:kern w:val="0"/>
          <w:sz w:val="24"/>
        </w:rPr>
        <w:t>监理工程师需要使用施工控制网的，乙方应提供必要的协助，甲方无需为此支付任何费用。</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46.3 </w:t>
      </w:r>
      <w:r>
        <w:rPr>
          <w:rFonts w:ascii="Calibri" w:hAnsi="Calibri"/>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乙方测量放</w:t>
      </w:r>
      <w:r>
        <w:rPr>
          <w:rFonts w:ascii="宋体" w:hAnsi="Calibri" w:cs="宋体" w:hint="eastAsia"/>
          <w:color w:val="000000"/>
          <w:spacing w:val="1"/>
          <w:kern w:val="0"/>
          <w:sz w:val="18"/>
          <w:szCs w:val="18"/>
        </w:rPr>
        <w:t>线的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46.4 </w:t>
      </w:r>
      <w:r>
        <w:rPr>
          <w:rFonts w:ascii="Calibri" w:hAnsi="Calibri"/>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 w:line="240" w:lineRule="exact"/>
        <w:jc w:val="left"/>
        <w:rPr>
          <w:rFonts w:ascii="Calibri" w:hAnsi="Calibri"/>
          <w:color w:val="000000"/>
          <w:kern w:val="0"/>
          <w:sz w:val="24"/>
        </w:rPr>
      </w:pPr>
    </w:p>
    <w:p w:rsidR="000B3D06" w:rsidRDefault="000B3D06" w:rsidP="000B3D06">
      <w:pPr>
        <w:autoSpaceDE w:val="0"/>
        <w:autoSpaceDN w:val="0"/>
        <w:adjustRightInd w:val="0"/>
        <w:spacing w:line="1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测量放线误差</w:t>
      </w:r>
      <w:r>
        <w:rPr>
          <w:rFonts w:ascii="宋体" w:hAnsi="Calibri" w:cs="宋体" w:hint="eastAsia"/>
          <w:color w:val="000000"/>
          <w:spacing w:val="1"/>
          <w:kern w:val="0"/>
          <w:sz w:val="18"/>
          <w:szCs w:val="18"/>
        </w:rPr>
        <w:t>的处理</w:t>
      </w:r>
    </w:p>
    <w:p w:rsidR="000B3D06" w:rsidRDefault="000B3D06" w:rsidP="000B3D06">
      <w:pPr>
        <w:autoSpaceDE w:val="0"/>
        <w:autoSpaceDN w:val="0"/>
        <w:adjustRightInd w:val="0"/>
        <w:spacing w:before="14" w:line="466" w:lineRule="exact"/>
        <w:ind w:right="50"/>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监理工程师有权对乙方施工测量放线工作进行检查验收。如果发现永久工程任何部分的位置</w:t>
      </w:r>
      <w:r>
        <w:rPr>
          <w:rFonts w:ascii="宋体" w:hAnsi="Calibri" w:cs="宋体" w:hint="eastAsia"/>
          <w:color w:val="000000"/>
          <w:spacing w:val="-40"/>
          <w:kern w:val="0"/>
          <w:sz w:val="24"/>
        </w:rPr>
        <w:t>、</w:t>
      </w:r>
      <w:r>
        <w:rPr>
          <w:rFonts w:ascii="宋体" w:hAnsi="Calibri" w:cs="宋体" w:hint="eastAsia"/>
          <w:color w:val="000000"/>
          <w:kern w:val="0"/>
          <w:sz w:val="24"/>
        </w:rPr>
        <w:t>标高</w:t>
      </w:r>
      <w:r>
        <w:rPr>
          <w:rFonts w:ascii="宋体" w:hAnsi="Calibri" w:cs="宋体" w:hint="eastAsia"/>
          <w:color w:val="000000"/>
          <w:spacing w:val="-40"/>
          <w:kern w:val="0"/>
          <w:sz w:val="24"/>
        </w:rPr>
        <w:t>、</w:t>
      </w:r>
      <w:r>
        <w:rPr>
          <w:rFonts w:ascii="宋体" w:hAnsi="Calibri" w:cs="宋体" w:hint="eastAsia"/>
          <w:color w:val="000000"/>
          <w:kern w:val="0"/>
          <w:sz w:val="24"/>
        </w:rPr>
        <w:t>尺寸或定线超过合同约定误差的</w:t>
      </w:r>
      <w:r>
        <w:rPr>
          <w:rFonts w:ascii="宋体" w:hAnsi="Calibri" w:cs="宋体" w:hint="eastAsia"/>
          <w:color w:val="000000"/>
          <w:spacing w:val="-40"/>
          <w:kern w:val="0"/>
          <w:sz w:val="24"/>
        </w:rPr>
        <w:t>，</w:t>
      </w:r>
      <w:r>
        <w:rPr>
          <w:rFonts w:ascii="宋体" w:hAnsi="Calibri" w:cs="宋体" w:hint="eastAsia"/>
          <w:color w:val="000000"/>
          <w:kern w:val="0"/>
          <w:sz w:val="24"/>
        </w:rPr>
        <w:t>乙方应自费纠正，直到监理工程师认为符合合同约定为止。如果这些误差是由于监理工程师书面提供的数据错误导致的，甲方应当承担由此增加的费用和（或）工期延误，并向乙方支付合理利润。</w:t>
      </w:r>
    </w:p>
    <w:p w:rsidR="000B3D06" w:rsidRDefault="000B3D06" w:rsidP="000B3D06">
      <w:pPr>
        <w:autoSpaceDE w:val="0"/>
        <w:autoSpaceDN w:val="0"/>
        <w:adjustRightInd w:val="0"/>
        <w:spacing w:before="14" w:line="466" w:lineRule="exact"/>
        <w:ind w:right="5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46.5 </w:t>
      </w:r>
      <w:r>
        <w:rPr>
          <w:rFonts w:ascii="Calibri" w:hAnsi="Calibri"/>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240" w:lineRule="exact"/>
        <w:jc w:val="left"/>
        <w:rPr>
          <w:rFonts w:ascii="Calibri" w:hAnsi="Calibri"/>
          <w:color w:val="000000"/>
          <w:kern w:val="0"/>
          <w:sz w:val="24"/>
        </w:rPr>
      </w:pPr>
    </w:p>
    <w:p w:rsidR="000B3D06" w:rsidRDefault="000B3D06" w:rsidP="000B3D06">
      <w:pPr>
        <w:autoSpaceDE w:val="0"/>
        <w:autoSpaceDN w:val="0"/>
        <w:adjustRightInd w:val="0"/>
        <w:spacing w:line="21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04320" behindDoc="1" locked="0" layoutInCell="0" allowOverlap="1" wp14:anchorId="32E3A8A8" wp14:editId="62CA1503">
                <wp:simplePos x="0" y="0"/>
                <wp:positionH relativeFrom="page">
                  <wp:posOffset>1715135</wp:posOffset>
                </wp:positionH>
                <wp:positionV relativeFrom="paragraph">
                  <wp:posOffset>968375</wp:posOffset>
                </wp:positionV>
                <wp:extent cx="5142230" cy="0"/>
                <wp:effectExtent l="0" t="0" r="0" b="0"/>
                <wp:wrapNone/>
                <wp:docPr id="49" name="任意多边形 49"/>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D6A7359" id="任意多边形 49" o:spid="_x0000_s1026" style="position:absolute;left:0;text-align:left;margin-left:135.05pt;margin-top:76.25pt;width:404.9pt;height:0;z-index:-251612160;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
          <w:kern w:val="0"/>
          <w:sz w:val="18"/>
          <w:szCs w:val="18"/>
        </w:rPr>
        <w:t>保护</w:t>
      </w:r>
      <w:r>
        <w:rPr>
          <w:rFonts w:ascii="宋体" w:hAnsi="Calibri" w:cs="宋体" w:hint="eastAsia"/>
          <w:color w:val="000000"/>
          <w:kern w:val="0"/>
          <w:sz w:val="18"/>
          <w:szCs w:val="18"/>
        </w:rPr>
        <w:t>基</w:t>
      </w:r>
      <w:r>
        <w:rPr>
          <w:rFonts w:ascii="宋体" w:hAnsi="Calibri" w:cs="宋体" w:hint="eastAsia"/>
          <w:color w:val="000000"/>
          <w:spacing w:val="1"/>
          <w:kern w:val="0"/>
          <w:sz w:val="18"/>
          <w:szCs w:val="18"/>
        </w:rPr>
        <w:t>准点或线</w:t>
      </w:r>
      <w:r>
        <w:rPr>
          <w:rFonts w:ascii="宋体" w:hAnsi="Calibri" w:cs="宋体" w:hint="eastAsia"/>
          <w:color w:val="000000"/>
          <w:kern w:val="0"/>
          <w:sz w:val="18"/>
          <w:szCs w:val="18"/>
        </w:rPr>
        <w:t>等</w:t>
      </w:r>
      <w:r>
        <w:rPr>
          <w:rFonts w:ascii="宋体" w:hAnsi="Calibri" w:cs="宋体" w:hint="eastAsia"/>
          <w:color w:val="000000"/>
          <w:spacing w:val="1"/>
          <w:kern w:val="0"/>
          <w:sz w:val="18"/>
          <w:szCs w:val="18"/>
        </w:rPr>
        <w:t>标志</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监理工程师对工程位置、标高、尺寸、定线的检查，不能免除乙方测量放线工作准确性应承担的任何责任和应履行的任何义务。乙方应有效地保护一切基准点、基准线和其他有关的标志，直到永久工程竣工验收合格为止。</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before="6"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40" w:name="_Toc287627976"/>
      <w:bookmarkStart w:id="141" w:name="_Toc63409433"/>
      <w:r>
        <w:rPr>
          <w:rFonts w:ascii="Calibri" w:eastAsia="黑体" w:hAnsi="Calibri"/>
          <w:bCs/>
          <w:color w:val="000000"/>
          <w:kern w:val="0"/>
          <w:position w:val="-1"/>
          <w:sz w:val="24"/>
          <w:szCs w:val="30"/>
        </w:rPr>
        <w:t>47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钻孔与勘探性开挖</w:t>
      </w:r>
      <w:bookmarkEnd w:id="140"/>
      <w:bookmarkEnd w:id="141"/>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47.1</w:t>
      </w:r>
    </w:p>
    <w:p w:rsidR="000B3D06" w:rsidRDefault="000B3D06" w:rsidP="000B3D06">
      <w:pPr>
        <w:autoSpaceDE w:val="0"/>
        <w:autoSpaceDN w:val="0"/>
        <w:adjustRightInd w:val="0"/>
        <w:spacing w:before="10" w:line="240" w:lineRule="exact"/>
        <w:jc w:val="left"/>
        <w:rPr>
          <w:rFonts w:ascii="Calibri" w:hAnsi="Calibri"/>
          <w:color w:val="000000"/>
          <w:kern w:val="0"/>
          <w:sz w:val="24"/>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发出钻孔和勘探性开挖工作</w:t>
      </w:r>
      <w:r>
        <w:rPr>
          <w:rFonts w:ascii="宋体" w:hAnsi="Calibri" w:cs="宋体" w:hint="eastAsia"/>
          <w:color w:val="000000"/>
          <w:spacing w:val="1"/>
          <w:kern w:val="0"/>
          <w:sz w:val="18"/>
          <w:szCs w:val="18"/>
        </w:rPr>
        <w:t>指令</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69"/>
        <w:rPr>
          <w:rFonts w:ascii="宋体" w:hAnsi="Calibri" w:cs="宋体"/>
          <w:color w:val="000000"/>
          <w:kern w:val="0"/>
          <w:sz w:val="24"/>
        </w:rPr>
      </w:pPr>
      <w:r>
        <w:rPr>
          <w:rFonts w:ascii="宋体" w:hAnsi="Calibri" w:cs="宋体" w:hint="eastAsia"/>
          <w:color w:val="000000"/>
          <w:kern w:val="0"/>
          <w:sz w:val="24"/>
        </w:rPr>
        <w:t>在施工过程中，如果需要乙方进行钻孔或勘探性开挖（含疏浚工作在内）工作的</w:t>
      </w:r>
      <w:r>
        <w:rPr>
          <w:rFonts w:ascii="宋体" w:hAnsi="Calibri" w:cs="宋体" w:hint="eastAsia"/>
          <w:color w:val="000000"/>
          <w:spacing w:val="-60"/>
          <w:kern w:val="0"/>
          <w:sz w:val="24"/>
        </w:rPr>
        <w:t>，</w:t>
      </w:r>
      <w:r>
        <w:rPr>
          <w:rFonts w:ascii="宋体" w:hAnsi="Calibri" w:cs="宋体" w:hint="eastAsia"/>
          <w:color w:val="000000"/>
          <w:kern w:val="0"/>
          <w:sz w:val="24"/>
        </w:rPr>
        <w:t>监理工程师应就此项工作按照第</w:t>
      </w:r>
      <w:r>
        <w:rPr>
          <w:rFonts w:ascii="Calibri" w:hAnsi="Calibri"/>
          <w:color w:val="000000"/>
          <w:kern w:val="0"/>
          <w:sz w:val="24"/>
        </w:rPr>
        <w:t xml:space="preserve">56 </w:t>
      </w:r>
      <w:r>
        <w:rPr>
          <w:rFonts w:ascii="宋体" w:hAnsi="Calibri" w:cs="宋体" w:hint="eastAsia"/>
          <w:color w:val="000000"/>
          <w:kern w:val="0"/>
          <w:sz w:val="24"/>
        </w:rPr>
        <w:t>条规定书面发出专项指令</w:t>
      </w:r>
      <w:r>
        <w:rPr>
          <w:rFonts w:ascii="宋体" w:hAnsi="Calibri" w:cs="宋体" w:hint="eastAsia"/>
          <w:color w:val="000000"/>
          <w:spacing w:val="-60"/>
          <w:kern w:val="0"/>
          <w:sz w:val="24"/>
        </w:rPr>
        <w:t>。</w:t>
      </w:r>
      <w:r>
        <w:rPr>
          <w:rFonts w:ascii="宋体" w:hAnsi="Calibri" w:cs="宋体" w:hint="eastAsia"/>
          <w:color w:val="000000"/>
          <w:kern w:val="0"/>
          <w:sz w:val="24"/>
        </w:rPr>
        <w:t>乙方在接到监理工程师指令后，应及时实施相关工作。</w:t>
      </w:r>
    </w:p>
    <w:p w:rsidR="000B3D06" w:rsidRDefault="000B3D06" w:rsidP="000B3D06">
      <w:pPr>
        <w:autoSpaceDE w:val="0"/>
        <w:autoSpaceDN w:val="0"/>
        <w:adjustRightInd w:val="0"/>
        <w:spacing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47.2 </w:t>
      </w:r>
      <w:r>
        <w:rPr>
          <w:rFonts w:ascii="Calibri" w:hAnsi="Calibri"/>
          <w:color w:val="000000"/>
          <w:kern w:val="0"/>
          <w:position w:val="-1"/>
          <w:sz w:val="24"/>
        </w:rPr>
        <w:tab/>
      </w: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10" w:lineRule="exact"/>
        <w:jc w:val="left"/>
        <w:rPr>
          <w:rFonts w:ascii="Calibri" w:hAnsi="Calibri"/>
          <w:color w:val="000000"/>
          <w:kern w:val="0"/>
          <w:sz w:val="11"/>
          <w:szCs w:val="11"/>
        </w:rPr>
      </w:pPr>
    </w:p>
    <w:p w:rsidR="000B3D06" w:rsidRDefault="000B3D06" w:rsidP="000B3D06">
      <w:pPr>
        <w:autoSpaceDE w:val="0"/>
        <w:autoSpaceDN w:val="0"/>
        <w:adjustRightInd w:val="0"/>
        <w:spacing w:line="240" w:lineRule="exact"/>
        <w:ind w:left="105" w:right="-40"/>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05344" behindDoc="1" locked="0" layoutInCell="0" allowOverlap="1" wp14:anchorId="7D950813" wp14:editId="5963C7FF">
                <wp:simplePos x="0" y="0"/>
                <wp:positionH relativeFrom="page">
                  <wp:posOffset>1715135</wp:posOffset>
                </wp:positionH>
                <wp:positionV relativeFrom="paragraph">
                  <wp:posOffset>772160</wp:posOffset>
                </wp:positionV>
                <wp:extent cx="5142230" cy="0"/>
                <wp:effectExtent l="0" t="0" r="0" b="0"/>
                <wp:wrapNone/>
                <wp:docPr id="48" name="任意多边形 48"/>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C71007A" id="任意多边形 48" o:spid="_x0000_s1026" style="position:absolute;left:0;text-align:left;margin-left:135.05pt;margin-top:60.8pt;width:404.9pt;height:0;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钻孔和勘探性开挖工作的费</w:t>
      </w:r>
      <w:r>
        <w:rPr>
          <w:rFonts w:ascii="宋体" w:hAnsi="Calibri" w:cs="宋体" w:hint="eastAsia"/>
          <w:color w:val="000000"/>
          <w:kern w:val="0"/>
          <w:sz w:val="18"/>
          <w:szCs w:val="18"/>
        </w:rPr>
        <w:t>用</w:t>
      </w:r>
    </w:p>
    <w:p w:rsidR="000B3D06" w:rsidRDefault="000B3D06" w:rsidP="000B3D06">
      <w:pPr>
        <w:autoSpaceDE w:val="0"/>
        <w:autoSpaceDN w:val="0"/>
        <w:adjustRightInd w:val="0"/>
        <w:spacing w:before="14" w:line="466" w:lineRule="exact"/>
        <w:ind w:right="16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除工程量清单中已列有此类工作的支付项目和额度外，此项工作所发生的一切费用，经造价工程师核实后，由合同双方当事人按照第</w:t>
      </w:r>
      <w:r>
        <w:rPr>
          <w:rFonts w:ascii="Calibri" w:hAnsi="Calibri"/>
          <w:color w:val="000000"/>
          <w:kern w:val="0"/>
          <w:sz w:val="24"/>
        </w:rPr>
        <w:t xml:space="preserve">72 </w:t>
      </w:r>
      <w:r>
        <w:rPr>
          <w:rFonts w:ascii="宋体" w:hAnsi="Calibri" w:cs="宋体" w:hint="eastAsia"/>
          <w:color w:val="000000"/>
          <w:kern w:val="0"/>
          <w:sz w:val="24"/>
        </w:rPr>
        <w:t>条规定办理。</w:t>
      </w:r>
    </w:p>
    <w:p w:rsidR="000B3D06" w:rsidRDefault="000B3D06" w:rsidP="000B3D06">
      <w:pPr>
        <w:autoSpaceDE w:val="0"/>
        <w:autoSpaceDN w:val="0"/>
        <w:adjustRightInd w:val="0"/>
        <w:spacing w:before="14" w:line="466" w:lineRule="exact"/>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42" w:name="_Toc287627977"/>
      <w:bookmarkStart w:id="143" w:name="_Toc63409434"/>
      <w:r>
        <w:rPr>
          <w:rFonts w:ascii="Calibri" w:eastAsia="黑体" w:hAnsi="Calibri"/>
          <w:bCs/>
          <w:color w:val="000000"/>
          <w:kern w:val="0"/>
          <w:position w:val="-1"/>
          <w:sz w:val="24"/>
          <w:szCs w:val="30"/>
        </w:rPr>
        <w:t>48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甲方供应材料和工程设备</w:t>
      </w:r>
      <w:bookmarkEnd w:id="142"/>
      <w:bookmarkEnd w:id="143"/>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5"/>
        <w:ind w:left="141"/>
        <w:jc w:val="left"/>
        <w:rPr>
          <w:rFonts w:ascii="Calibri" w:hAnsi="Calibri"/>
          <w:color w:val="000000"/>
          <w:kern w:val="0"/>
          <w:sz w:val="24"/>
        </w:rPr>
      </w:pPr>
      <w:r>
        <w:rPr>
          <w:rFonts w:ascii="Calibri" w:hAnsi="Calibri"/>
          <w:color w:val="000000"/>
          <w:kern w:val="0"/>
          <w:sz w:val="24"/>
        </w:rPr>
        <w:lastRenderedPageBreak/>
        <w:t>48.1</w:t>
      </w:r>
    </w:p>
    <w:p w:rsidR="000B3D06" w:rsidRDefault="000B3D06" w:rsidP="000B3D06">
      <w:pPr>
        <w:autoSpaceDE w:val="0"/>
        <w:autoSpaceDN w:val="0"/>
        <w:adjustRightInd w:val="0"/>
        <w:spacing w:before="1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约定供应的材</w:t>
      </w:r>
      <w:r>
        <w:rPr>
          <w:rFonts w:ascii="宋体" w:hAnsi="Calibri" w:cs="宋体" w:hint="eastAsia"/>
          <w:color w:val="000000"/>
          <w:spacing w:val="1"/>
          <w:kern w:val="0"/>
          <w:sz w:val="18"/>
          <w:szCs w:val="18"/>
        </w:rPr>
        <w:t>料和</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设备</w:t>
      </w:r>
    </w:p>
    <w:p w:rsidR="000B3D06" w:rsidRDefault="000B3D06" w:rsidP="000B3D06">
      <w:pPr>
        <w:autoSpaceDE w:val="0"/>
        <w:autoSpaceDN w:val="0"/>
        <w:adjustRightInd w:val="0"/>
        <w:spacing w:before="1"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71"/>
        <w:rPr>
          <w:rFonts w:ascii="宋体" w:hAnsi="Calibri" w:cs="宋体"/>
          <w:color w:val="000000"/>
          <w:kern w:val="0"/>
          <w:sz w:val="24"/>
        </w:rPr>
      </w:pPr>
      <w:r>
        <w:rPr>
          <w:rFonts w:ascii="宋体" w:hAnsi="Calibri" w:cs="宋体" w:hint="eastAsia"/>
          <w:color w:val="000000"/>
          <w:kern w:val="0"/>
          <w:sz w:val="24"/>
        </w:rPr>
        <w:t>甲方供应材料和工程设备的</w:t>
      </w:r>
      <w:r>
        <w:rPr>
          <w:rFonts w:ascii="宋体" w:hAnsi="Calibri" w:cs="宋体" w:hint="eastAsia"/>
          <w:color w:val="000000"/>
          <w:spacing w:val="-80"/>
          <w:kern w:val="0"/>
          <w:sz w:val="24"/>
        </w:rPr>
        <w:t>，</w:t>
      </w:r>
      <w:r>
        <w:rPr>
          <w:rFonts w:ascii="宋体" w:hAnsi="Calibri" w:cs="宋体" w:hint="eastAsia"/>
          <w:color w:val="000000"/>
          <w:kern w:val="0"/>
          <w:sz w:val="24"/>
        </w:rPr>
        <w:t>应在供应材料和工程设备前</w:t>
      </w:r>
      <w:r>
        <w:rPr>
          <w:rFonts w:ascii="宋体" w:hAnsi="Calibri" w:cs="宋体" w:hint="eastAsia"/>
          <w:color w:val="000000"/>
          <w:spacing w:val="-80"/>
          <w:kern w:val="0"/>
          <w:sz w:val="24"/>
        </w:rPr>
        <w:t>，</w:t>
      </w:r>
      <w:r>
        <w:rPr>
          <w:rFonts w:ascii="宋体" w:hAnsi="Calibri" w:cs="宋体" w:hint="eastAsia"/>
          <w:color w:val="000000"/>
          <w:kern w:val="0"/>
          <w:sz w:val="24"/>
        </w:rPr>
        <w:t>与乙方确</w:t>
      </w:r>
      <w:r>
        <w:rPr>
          <w:rFonts w:ascii="宋体" w:hAnsi="Calibri" w:cs="宋体" w:hint="eastAsia"/>
          <w:color w:val="000000"/>
          <w:spacing w:val="-80"/>
          <w:kern w:val="0"/>
          <w:sz w:val="24"/>
        </w:rPr>
        <w:t>认</w:t>
      </w:r>
      <w:r>
        <w:rPr>
          <w:rFonts w:ascii="宋体" w:hAnsi="Calibri" w:cs="宋体" w:hint="eastAsia"/>
          <w:color w:val="000000"/>
          <w:kern w:val="0"/>
          <w:sz w:val="24"/>
        </w:rPr>
        <w:t>“发包人供应材料和工程设备一览表</w:t>
      </w:r>
      <w:r>
        <w:rPr>
          <w:rFonts w:ascii="宋体" w:hAnsi="Calibri" w:cs="宋体" w:hint="eastAsia"/>
          <w:color w:val="000000"/>
          <w:spacing w:val="-120"/>
          <w:kern w:val="0"/>
          <w:sz w:val="24"/>
        </w:rPr>
        <w:t>”</w:t>
      </w:r>
      <w:r>
        <w:rPr>
          <w:rFonts w:ascii="宋体" w:hAnsi="Calibri" w:cs="宋体" w:hint="eastAsia"/>
          <w:color w:val="000000"/>
          <w:spacing w:val="-60"/>
          <w:kern w:val="0"/>
          <w:sz w:val="24"/>
        </w:rPr>
        <w:t>，</w:t>
      </w:r>
      <w:r>
        <w:rPr>
          <w:rFonts w:ascii="宋体" w:hAnsi="Calibri" w:cs="宋体" w:hint="eastAsia"/>
          <w:color w:val="000000"/>
          <w:kern w:val="0"/>
          <w:sz w:val="24"/>
        </w:rPr>
        <w:t>并作为本合同的附件</w:t>
      </w:r>
      <w:r>
        <w:rPr>
          <w:rFonts w:ascii="宋体" w:hAnsi="Calibri" w:cs="宋体" w:hint="eastAsia"/>
          <w:color w:val="000000"/>
          <w:spacing w:val="-60"/>
          <w:kern w:val="0"/>
          <w:sz w:val="24"/>
        </w:rPr>
        <w:t>。</w:t>
      </w:r>
      <w:r>
        <w:rPr>
          <w:rFonts w:ascii="宋体" w:hAnsi="Calibri" w:cs="宋体" w:hint="eastAsia"/>
          <w:color w:val="000000"/>
          <w:kern w:val="0"/>
          <w:sz w:val="24"/>
        </w:rPr>
        <w:t>一览表应包括甲方供应材料和工程设备的品种、规格、型号、数量、单价、质量标准、交货计划和地点等内容。</w:t>
      </w:r>
    </w:p>
    <w:p w:rsidR="000B3D06" w:rsidRDefault="000B3D06" w:rsidP="000B3D06">
      <w:pPr>
        <w:autoSpaceDE w:val="0"/>
        <w:autoSpaceDN w:val="0"/>
        <w:adjustRightInd w:val="0"/>
        <w:spacing w:line="466" w:lineRule="exact"/>
        <w:ind w:right="171"/>
        <w:rPr>
          <w:rFonts w:ascii="宋体" w:hAnsi="Calibri" w:cs="宋体"/>
          <w:color w:val="000000"/>
          <w:kern w:val="0"/>
          <w:sz w:val="24"/>
        </w:rPr>
        <w:sectPr w:rsidR="000B3D06">
          <w:pgSz w:w="11920" w:h="16840"/>
          <w:pgMar w:top="134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0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48.2</w:t>
      </w:r>
      <w:r>
        <w:rPr>
          <w:rFonts w:ascii="Calibri" w:hAnsi="Calibri" w:hint="eastAsia"/>
          <w:color w:val="000000"/>
          <w:kern w:val="0"/>
          <w:position w:val="-1"/>
          <w:sz w:val="24"/>
        </w:rPr>
        <w:tab/>
      </w:r>
    </w:p>
    <w:p w:rsidR="000B3D06" w:rsidRDefault="000B3D06" w:rsidP="000B3D06">
      <w:pPr>
        <w:tabs>
          <w:tab w:val="left" w:pos="980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 w:line="220" w:lineRule="exact"/>
        <w:jc w:val="left"/>
        <w:rPr>
          <w:rFonts w:ascii="Calibri" w:hAnsi="Calibri"/>
          <w:color w:val="000000"/>
          <w:kern w:val="0"/>
          <w:sz w:val="22"/>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甲方交货日</w:t>
      </w:r>
      <w:r>
        <w:rPr>
          <w:rFonts w:ascii="宋体" w:hAnsi="Calibri" w:cs="宋体" w:hint="eastAsia"/>
          <w:color w:val="000000"/>
          <w:spacing w:val="1"/>
          <w:kern w:val="0"/>
          <w:sz w:val="18"/>
          <w:szCs w:val="18"/>
        </w:rPr>
        <w:t>期的</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14" w:line="466" w:lineRule="exact"/>
        <w:ind w:right="50"/>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甲方供应材料和工程设备的，乙方应根据合同工程进度计划向监理工程师提交甲方交货的日期计划。经合同双方当事人商定交货日期后，甲方应准时向乙方供应材料和工程设备</w:t>
      </w:r>
      <w:r>
        <w:rPr>
          <w:rFonts w:ascii="宋体" w:hAnsi="Calibri" w:cs="宋体" w:hint="eastAsia"/>
          <w:color w:val="000000"/>
          <w:spacing w:val="-40"/>
          <w:kern w:val="0"/>
          <w:sz w:val="24"/>
        </w:rPr>
        <w:t>；</w:t>
      </w:r>
      <w:r>
        <w:rPr>
          <w:rFonts w:ascii="宋体" w:hAnsi="Calibri" w:cs="宋体" w:hint="eastAsia"/>
          <w:color w:val="000000"/>
          <w:kern w:val="0"/>
          <w:sz w:val="24"/>
        </w:rPr>
        <w:t>否则</w:t>
      </w:r>
      <w:r>
        <w:rPr>
          <w:rFonts w:ascii="宋体" w:hAnsi="Calibri" w:cs="宋体" w:hint="eastAsia"/>
          <w:color w:val="000000"/>
          <w:spacing w:val="-40"/>
          <w:kern w:val="0"/>
          <w:sz w:val="24"/>
        </w:rPr>
        <w:t>，</w:t>
      </w:r>
      <w:r>
        <w:rPr>
          <w:rFonts w:ascii="宋体" w:hAnsi="Calibri" w:cs="宋体" w:hint="eastAsia"/>
          <w:color w:val="000000"/>
          <w:kern w:val="0"/>
          <w:sz w:val="24"/>
        </w:rPr>
        <w:t>甲方应承担由此增加的费用</w:t>
      </w:r>
      <w:r>
        <w:rPr>
          <w:rFonts w:ascii="宋体" w:hAnsi="Calibri" w:cs="宋体" w:hint="eastAsia"/>
          <w:color w:val="000000"/>
          <w:spacing w:val="-40"/>
          <w:kern w:val="0"/>
          <w:sz w:val="24"/>
        </w:rPr>
        <w:t>和</w:t>
      </w:r>
      <w:r>
        <w:rPr>
          <w:rFonts w:ascii="宋体" w:hAnsi="Calibri" w:cs="宋体" w:hint="eastAsia"/>
          <w:color w:val="000000"/>
          <w:kern w:val="0"/>
          <w:sz w:val="24"/>
        </w:rPr>
        <w:t>（或）延误的工期，并向乙方支付合理利润。</w:t>
      </w:r>
    </w:p>
    <w:p w:rsidR="000B3D06" w:rsidRDefault="000B3D06" w:rsidP="000B3D06">
      <w:pPr>
        <w:autoSpaceDE w:val="0"/>
        <w:autoSpaceDN w:val="0"/>
        <w:adjustRightInd w:val="0"/>
        <w:spacing w:before="14" w:line="466" w:lineRule="exact"/>
        <w:ind w:right="5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48.3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甲方供</w:t>
      </w:r>
      <w:r>
        <w:rPr>
          <w:rFonts w:ascii="宋体" w:hAnsi="Calibri" w:cs="宋体" w:hint="eastAsia"/>
          <w:color w:val="000000"/>
          <w:kern w:val="0"/>
          <w:sz w:val="18"/>
          <w:szCs w:val="18"/>
        </w:rPr>
        <w:t>应材</w:t>
      </w:r>
      <w:r>
        <w:rPr>
          <w:rFonts w:ascii="宋体" w:hAnsi="Calibri" w:cs="宋体" w:hint="eastAsia"/>
          <w:color w:val="000000"/>
          <w:spacing w:val="1"/>
          <w:kern w:val="0"/>
          <w:sz w:val="18"/>
          <w:szCs w:val="18"/>
        </w:rPr>
        <w:t>料和</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设备</w:t>
      </w:r>
    </w:p>
    <w:p w:rsidR="000B3D06" w:rsidRDefault="000B3D06" w:rsidP="000B3D06">
      <w:pPr>
        <w:autoSpaceDE w:val="0"/>
        <w:autoSpaceDN w:val="0"/>
        <w:adjustRightInd w:val="0"/>
        <w:spacing w:before="14" w:line="466" w:lineRule="exact"/>
        <w:ind w:right="10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甲方应按照一览表内容和第</w:t>
      </w:r>
      <w:r>
        <w:rPr>
          <w:rFonts w:ascii="Calibri" w:hAnsi="Calibri"/>
          <w:color w:val="000000"/>
          <w:kern w:val="0"/>
          <w:sz w:val="24"/>
        </w:rPr>
        <w:t xml:space="preserve">48.2 </w:t>
      </w:r>
      <w:r>
        <w:rPr>
          <w:rFonts w:ascii="宋体" w:hAnsi="Calibri" w:cs="宋体" w:hint="eastAsia"/>
          <w:color w:val="000000"/>
          <w:kern w:val="0"/>
          <w:sz w:val="24"/>
        </w:rPr>
        <w:t>款交货日期向乙方供应材料和工程设备，并提供产品质量合格证明文件，对材料和工程设备质量负责。甲方应在材料和工程设备到货前至少提前</w:t>
      </w:r>
      <w:r>
        <w:rPr>
          <w:rFonts w:ascii="Calibri" w:hAnsi="Calibri"/>
          <w:color w:val="000000"/>
          <w:kern w:val="0"/>
          <w:sz w:val="24"/>
        </w:rPr>
        <w:t xml:space="preserve">24 </w:t>
      </w:r>
      <w:r>
        <w:rPr>
          <w:rFonts w:ascii="宋体" w:hAnsi="Calibri" w:cs="宋体" w:hint="eastAsia"/>
          <w:color w:val="000000"/>
          <w:kern w:val="0"/>
          <w:sz w:val="24"/>
        </w:rPr>
        <w:t>小时</w:t>
      </w:r>
      <w:r>
        <w:rPr>
          <w:rFonts w:ascii="宋体" w:hAnsi="Calibri" w:cs="宋体" w:hint="eastAsia"/>
          <w:color w:val="000000"/>
          <w:spacing w:val="-60"/>
          <w:kern w:val="0"/>
          <w:sz w:val="24"/>
        </w:rPr>
        <w:t>，</w:t>
      </w:r>
      <w:r>
        <w:rPr>
          <w:rFonts w:ascii="宋体" w:hAnsi="Calibri" w:cs="宋体" w:hint="eastAsia"/>
          <w:color w:val="000000"/>
          <w:kern w:val="0"/>
          <w:sz w:val="24"/>
        </w:rPr>
        <w:t>以书面形式通知乙方和监理工程师</w:t>
      </w:r>
      <w:r>
        <w:rPr>
          <w:rFonts w:ascii="宋体" w:hAnsi="Calibri" w:cs="宋体" w:hint="eastAsia"/>
          <w:color w:val="000000"/>
          <w:spacing w:val="-60"/>
          <w:kern w:val="0"/>
          <w:sz w:val="24"/>
        </w:rPr>
        <w:t>，</w:t>
      </w:r>
      <w:r>
        <w:rPr>
          <w:rFonts w:ascii="宋体" w:hAnsi="Calibri" w:cs="宋体" w:hint="eastAsia"/>
          <w:color w:val="000000"/>
          <w:kern w:val="0"/>
          <w:sz w:val="24"/>
        </w:rPr>
        <w:t>并在监理工程师的见证下与乙方共同清点，同时在施工现场内合理堆放。</w:t>
      </w:r>
    </w:p>
    <w:p w:rsidR="000B3D06" w:rsidRDefault="000B3D06" w:rsidP="000B3D06">
      <w:pPr>
        <w:autoSpaceDE w:val="0"/>
        <w:autoSpaceDN w:val="0"/>
        <w:adjustRightInd w:val="0"/>
        <w:spacing w:before="14" w:line="466" w:lineRule="exact"/>
        <w:ind w:right="10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48.4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甲方供应材料和工程设备</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before="14" w:line="466" w:lineRule="exact"/>
        <w:ind w:right="50"/>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甲方应保证供应的材料和工程设备符合标准与规范、设计要求和合同约定的要求</w:t>
      </w:r>
      <w:r>
        <w:rPr>
          <w:rFonts w:ascii="宋体" w:hAnsi="Calibri" w:cs="宋体" w:hint="eastAsia"/>
          <w:color w:val="000000"/>
          <w:spacing w:val="-40"/>
          <w:kern w:val="0"/>
          <w:sz w:val="24"/>
        </w:rPr>
        <w:t>。</w:t>
      </w:r>
      <w:r>
        <w:rPr>
          <w:rFonts w:ascii="宋体" w:hAnsi="Calibri" w:cs="宋体" w:hint="eastAsia"/>
          <w:color w:val="000000"/>
          <w:kern w:val="0"/>
          <w:sz w:val="24"/>
        </w:rPr>
        <w:t>出现不符合要求时</w:t>
      </w:r>
      <w:r>
        <w:rPr>
          <w:rFonts w:ascii="宋体" w:hAnsi="Calibri" w:cs="宋体" w:hint="eastAsia"/>
          <w:color w:val="000000"/>
          <w:spacing w:val="-40"/>
          <w:kern w:val="0"/>
          <w:sz w:val="24"/>
        </w:rPr>
        <w:t>，</w:t>
      </w:r>
      <w:r>
        <w:rPr>
          <w:rFonts w:ascii="宋体" w:hAnsi="Calibri" w:cs="宋体" w:hint="eastAsia"/>
          <w:color w:val="000000"/>
          <w:kern w:val="0"/>
          <w:sz w:val="24"/>
        </w:rPr>
        <w:t>乙方有权拒绝</w:t>
      </w:r>
      <w:r>
        <w:rPr>
          <w:rFonts w:ascii="宋体" w:hAnsi="Calibri" w:cs="宋体" w:hint="eastAsia"/>
          <w:color w:val="000000"/>
          <w:spacing w:val="-40"/>
          <w:kern w:val="0"/>
          <w:sz w:val="24"/>
        </w:rPr>
        <w:t>，</w:t>
      </w:r>
      <w:r>
        <w:rPr>
          <w:rFonts w:ascii="宋体" w:hAnsi="Calibri" w:cs="宋体" w:hint="eastAsia"/>
          <w:color w:val="000000"/>
          <w:kern w:val="0"/>
          <w:sz w:val="24"/>
        </w:rPr>
        <w:t>并要求甲方将其运出施工现场，重新供应符合要求的产品</w:t>
      </w:r>
      <w:r>
        <w:rPr>
          <w:rFonts w:ascii="宋体" w:hAnsi="Calibri" w:cs="宋体" w:hint="eastAsia"/>
          <w:color w:val="000000"/>
          <w:spacing w:val="-40"/>
          <w:kern w:val="0"/>
          <w:sz w:val="24"/>
        </w:rPr>
        <w:t>，</w:t>
      </w:r>
      <w:r>
        <w:rPr>
          <w:rFonts w:ascii="宋体" w:hAnsi="Calibri" w:cs="宋体" w:hint="eastAsia"/>
          <w:color w:val="000000"/>
          <w:kern w:val="0"/>
          <w:sz w:val="24"/>
        </w:rPr>
        <w:t>甲方应承担由此增加的费用</w:t>
      </w:r>
      <w:r>
        <w:rPr>
          <w:rFonts w:ascii="宋体" w:hAnsi="Calibri" w:cs="宋体" w:hint="eastAsia"/>
          <w:color w:val="000000"/>
          <w:spacing w:val="-40"/>
          <w:kern w:val="0"/>
          <w:sz w:val="24"/>
        </w:rPr>
        <w:t>和</w:t>
      </w:r>
      <w:r>
        <w:rPr>
          <w:rFonts w:ascii="宋体" w:hAnsi="Calibri" w:cs="宋体" w:hint="eastAsia"/>
          <w:color w:val="000000"/>
          <w:kern w:val="0"/>
          <w:sz w:val="24"/>
        </w:rPr>
        <w:t>（或</w:t>
      </w:r>
      <w:r>
        <w:rPr>
          <w:rFonts w:ascii="宋体" w:hAnsi="Calibri" w:cs="宋体" w:hint="eastAsia"/>
          <w:color w:val="000000"/>
          <w:spacing w:val="-40"/>
          <w:kern w:val="0"/>
          <w:sz w:val="24"/>
        </w:rPr>
        <w:t>）</w:t>
      </w:r>
      <w:r>
        <w:rPr>
          <w:rFonts w:ascii="宋体" w:hAnsi="Calibri" w:cs="宋体" w:hint="eastAsia"/>
          <w:color w:val="000000"/>
          <w:kern w:val="0"/>
          <w:sz w:val="24"/>
        </w:rPr>
        <w:t>延误的工期，并向乙方支付合理利润。</w:t>
      </w:r>
    </w:p>
    <w:p w:rsidR="000B3D06" w:rsidRDefault="000B3D06" w:rsidP="000B3D06">
      <w:pPr>
        <w:autoSpaceDE w:val="0"/>
        <w:autoSpaceDN w:val="0"/>
        <w:adjustRightInd w:val="0"/>
        <w:spacing w:before="14" w:line="466" w:lineRule="exact"/>
        <w:ind w:right="5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48.5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乙方保管发包人供应的材</w:t>
      </w:r>
      <w:r>
        <w:rPr>
          <w:rFonts w:ascii="宋体" w:hAnsi="Calibri" w:cs="宋体" w:hint="eastAsia"/>
          <w:color w:val="000000"/>
          <w:spacing w:val="1"/>
          <w:kern w:val="0"/>
          <w:sz w:val="18"/>
          <w:szCs w:val="18"/>
        </w:rPr>
        <w:t>料和</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设备</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甲方供应材料和工程设备的，经合同双方当事人共同清点后由乙方妥善保管，保管费由甲方承担；因乙方保管不善或乙方其它原因导致丢失或损害的</w:t>
      </w:r>
      <w:r>
        <w:rPr>
          <w:rFonts w:ascii="宋体" w:hAnsi="Calibri" w:cs="宋体" w:hint="eastAsia"/>
          <w:color w:val="000000"/>
          <w:spacing w:val="-60"/>
          <w:kern w:val="0"/>
          <w:sz w:val="24"/>
        </w:rPr>
        <w:t>，</w:t>
      </w:r>
      <w:r>
        <w:rPr>
          <w:rFonts w:ascii="宋体" w:hAnsi="Calibri" w:cs="宋体" w:hint="eastAsia"/>
          <w:color w:val="000000"/>
          <w:kern w:val="0"/>
          <w:sz w:val="24"/>
        </w:rPr>
        <w:t>乙方应予赔偿</w:t>
      </w:r>
      <w:r>
        <w:rPr>
          <w:rFonts w:ascii="宋体" w:hAnsi="Calibri" w:cs="宋体" w:hint="eastAsia"/>
          <w:color w:val="000000"/>
          <w:spacing w:val="-60"/>
          <w:kern w:val="0"/>
          <w:sz w:val="24"/>
        </w:rPr>
        <w:t>。</w:t>
      </w:r>
      <w:r>
        <w:rPr>
          <w:rFonts w:ascii="宋体" w:hAnsi="Calibri" w:cs="宋体" w:hint="eastAsia"/>
          <w:color w:val="000000"/>
          <w:kern w:val="0"/>
          <w:sz w:val="24"/>
        </w:rPr>
        <w:t>除工程量清单中已列有此类工作的支付项目和额度外，造价工程师应与合同双方当事人协商确定保管费，并增加到合同价款中；协商不能达成一致的，由造价工程师暂定，通知乙方并抄报甲方。</w:t>
      </w:r>
    </w:p>
    <w:p w:rsidR="000B3D06" w:rsidRDefault="000B3D06" w:rsidP="000B3D06">
      <w:pPr>
        <w:autoSpaceDE w:val="0"/>
        <w:autoSpaceDN w:val="0"/>
        <w:adjustRightInd w:val="0"/>
        <w:spacing w:before="3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48.6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 w:line="220" w:lineRule="exact"/>
        <w:jc w:val="left"/>
        <w:rPr>
          <w:rFonts w:ascii="Calibri" w:hAnsi="Calibri"/>
          <w:color w:val="000000"/>
          <w:kern w:val="0"/>
          <w:sz w:val="22"/>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供应材料和工程设备与约定不符时甲方</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甲方供应的材料和工程设备与一览表不符时，甲方应按照下列规定承担相应责任：</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pos="2300"/>
        </w:tabs>
        <w:autoSpaceDE w:val="0"/>
        <w:autoSpaceDN w:val="0"/>
        <w:adjustRightInd w:val="0"/>
        <w:spacing w:line="352" w:lineRule="exact"/>
        <w:ind w:left="1760" w:right="1085"/>
        <w:rPr>
          <w:rFonts w:ascii="宋体" w:hAnsi="Calibri" w:cs="宋体"/>
          <w:color w:val="000000"/>
          <w:kern w:val="0"/>
          <w:sz w:val="24"/>
        </w:rPr>
      </w:pPr>
      <w:r>
        <w:rPr>
          <w:rFonts w:ascii="Calibri" w:hAnsi="Calibri"/>
          <w:color w:val="000000"/>
          <w:kern w:val="0"/>
          <w:position w:val="-2"/>
          <w:sz w:val="24"/>
        </w:rPr>
        <w:lastRenderedPageBreak/>
        <w:t>(1)</w:t>
      </w:r>
      <w:r>
        <w:rPr>
          <w:rFonts w:ascii="Calibri" w:hAnsi="Calibri"/>
          <w:color w:val="000000"/>
          <w:kern w:val="0"/>
          <w:position w:val="-2"/>
          <w:sz w:val="24"/>
        </w:rPr>
        <w:tab/>
      </w:r>
      <w:r>
        <w:rPr>
          <w:rFonts w:ascii="宋体" w:hAnsi="Calibri" w:cs="宋体" w:hint="eastAsia"/>
          <w:color w:val="000000"/>
          <w:kern w:val="0"/>
          <w:position w:val="-2"/>
          <w:sz w:val="24"/>
        </w:rPr>
        <w:t>材料和工程设备的单价与一览表不符，由甲方承担所有价差；</w:t>
      </w:r>
    </w:p>
    <w:p w:rsidR="000B3D06" w:rsidRDefault="000B3D06" w:rsidP="000B3D06">
      <w:pPr>
        <w:tabs>
          <w:tab w:val="left" w:pos="2240"/>
        </w:tabs>
        <w:autoSpaceDE w:val="0"/>
        <w:autoSpaceDN w:val="0"/>
        <w:adjustRightInd w:val="0"/>
        <w:spacing w:before="94" w:line="300" w:lineRule="auto"/>
        <w:ind w:left="1759" w:right="170" w:hanging="2"/>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材料和工程设备的品种、规格、型号、质量标准与一览表不符，乙方可以拒绝接受保管，由甲方运出施工场地并重新采购；</w:t>
      </w:r>
    </w:p>
    <w:p w:rsidR="000B3D06" w:rsidRDefault="000B3D06" w:rsidP="000B3D06">
      <w:pPr>
        <w:tabs>
          <w:tab w:val="left" w:pos="2240"/>
        </w:tabs>
        <w:autoSpaceDE w:val="0"/>
        <w:autoSpaceDN w:val="0"/>
        <w:adjustRightInd w:val="0"/>
        <w:spacing w:before="52" w:line="300" w:lineRule="auto"/>
        <w:ind w:left="1759" w:right="170" w:hanging="2"/>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kern w:val="0"/>
          <w:sz w:val="24"/>
        </w:rPr>
        <w:t>材料和工程设备的品种、规格、型号、质量标准与一览表不符，经甲方同意，乙方可代为调剂替换，由甲方承担相应费用；</w:t>
      </w:r>
    </w:p>
    <w:p w:rsidR="000B3D06" w:rsidRDefault="000B3D06" w:rsidP="000B3D06">
      <w:pPr>
        <w:tabs>
          <w:tab w:val="left" w:pos="2240"/>
        </w:tabs>
        <w:autoSpaceDE w:val="0"/>
        <w:autoSpaceDN w:val="0"/>
        <w:adjustRightInd w:val="0"/>
        <w:spacing w:before="52" w:line="300" w:lineRule="auto"/>
        <w:ind w:left="1759" w:right="170"/>
        <w:rPr>
          <w:rFonts w:ascii="宋体" w:hAnsi="Calibri" w:cs="宋体"/>
          <w:color w:val="000000"/>
          <w:kern w:val="0"/>
          <w:sz w:val="24"/>
        </w:rPr>
      </w:pPr>
      <w:r>
        <w:rPr>
          <w:rFonts w:ascii="Calibri" w:hAnsi="Calibri"/>
          <w:color w:val="000000"/>
          <w:kern w:val="0"/>
          <w:sz w:val="24"/>
        </w:rPr>
        <w:t>(4)</w:t>
      </w:r>
      <w:r>
        <w:rPr>
          <w:rFonts w:ascii="Calibri" w:hAnsi="Calibri"/>
          <w:color w:val="000000"/>
          <w:kern w:val="0"/>
          <w:sz w:val="24"/>
        </w:rPr>
        <w:tab/>
      </w:r>
      <w:r>
        <w:rPr>
          <w:rFonts w:ascii="宋体" w:hAnsi="Calibri" w:cs="宋体" w:hint="eastAsia"/>
          <w:color w:val="000000"/>
          <w:kern w:val="0"/>
          <w:sz w:val="24"/>
        </w:rPr>
        <w:t>交货地点与一览表不符，除合同双方当事人协商确定外，由甲方重新运至一览表指定地点，并承担由此增加的费用和（或）延误的工期；</w:t>
      </w:r>
    </w:p>
    <w:p w:rsidR="000B3D06" w:rsidRDefault="000B3D06" w:rsidP="000B3D06">
      <w:pPr>
        <w:autoSpaceDE w:val="0"/>
        <w:autoSpaceDN w:val="0"/>
        <w:adjustRightInd w:val="0"/>
        <w:spacing w:before="52" w:line="300" w:lineRule="auto"/>
        <w:ind w:left="1761" w:right="290" w:hanging="1"/>
        <w:jc w:val="left"/>
        <w:rPr>
          <w:rFonts w:ascii="宋体" w:hAnsi="Calibri" w:cs="宋体"/>
          <w:color w:val="000000"/>
          <w:kern w:val="0"/>
          <w:sz w:val="24"/>
        </w:rPr>
      </w:pPr>
      <w:r>
        <w:rPr>
          <w:rFonts w:ascii="Calibri" w:hAnsi="Calibri"/>
          <w:color w:val="000000"/>
          <w:kern w:val="0"/>
          <w:sz w:val="24"/>
        </w:rPr>
        <w:t>(5)</w:t>
      </w:r>
      <w:r>
        <w:rPr>
          <w:rFonts w:ascii="宋体" w:hAnsi="Calibri" w:cs="宋体" w:hint="eastAsia"/>
          <w:color w:val="000000"/>
          <w:kern w:val="0"/>
          <w:sz w:val="24"/>
        </w:rPr>
        <w:t>供应数量少于一览表约定的数量时，由甲方补齐；多于一览表约定数量时，甲方应将多出的部分运出施工场地；</w:t>
      </w:r>
    </w:p>
    <w:p w:rsidR="000B3D06" w:rsidRDefault="000B3D06" w:rsidP="000B3D06">
      <w:pPr>
        <w:autoSpaceDE w:val="0"/>
        <w:autoSpaceDN w:val="0"/>
        <w:adjustRightInd w:val="0"/>
        <w:spacing w:before="52" w:line="300" w:lineRule="auto"/>
        <w:ind w:left="1759" w:right="168"/>
        <w:rPr>
          <w:rFonts w:ascii="宋体" w:hAnsi="Calibri" w:cs="宋体"/>
          <w:color w:val="000000"/>
          <w:kern w:val="0"/>
          <w:sz w:val="24"/>
        </w:rPr>
      </w:pPr>
      <w:r>
        <w:rPr>
          <w:rFonts w:ascii="Calibri" w:hAnsi="Calibri"/>
          <w:color w:val="000000"/>
          <w:kern w:val="0"/>
          <w:sz w:val="24"/>
        </w:rPr>
        <w:t>(6)</w:t>
      </w:r>
      <w:r>
        <w:rPr>
          <w:rFonts w:ascii="宋体" w:hAnsi="Calibri" w:cs="宋体" w:hint="eastAsia"/>
          <w:color w:val="000000"/>
          <w:kern w:val="0"/>
          <w:sz w:val="24"/>
        </w:rPr>
        <w:t>交货时间早于一览表约定计划和第</w:t>
      </w:r>
      <w:r>
        <w:rPr>
          <w:rFonts w:ascii="Calibri" w:hAnsi="Calibri"/>
          <w:color w:val="000000"/>
          <w:kern w:val="0"/>
          <w:sz w:val="24"/>
        </w:rPr>
        <w:t>48.2</w:t>
      </w:r>
      <w:r>
        <w:rPr>
          <w:rFonts w:ascii="宋体" w:hAnsi="Calibri" w:cs="宋体" w:hint="eastAsia"/>
          <w:color w:val="000000"/>
          <w:kern w:val="0"/>
          <w:sz w:val="24"/>
        </w:rPr>
        <w:t>款交货日期，由甲方承担由此发生的保管费</w:t>
      </w:r>
      <w:r>
        <w:rPr>
          <w:rFonts w:ascii="宋体" w:hAnsi="Calibri" w:cs="宋体" w:hint="eastAsia"/>
          <w:color w:val="000000"/>
          <w:spacing w:val="-30"/>
          <w:kern w:val="0"/>
          <w:sz w:val="24"/>
        </w:rPr>
        <w:t>；</w:t>
      </w:r>
      <w:r>
        <w:rPr>
          <w:rFonts w:ascii="宋体" w:hAnsi="Calibri" w:cs="宋体" w:hint="eastAsia"/>
          <w:color w:val="000000"/>
          <w:kern w:val="0"/>
          <w:sz w:val="24"/>
        </w:rPr>
        <w:t>交货时间迟于一览表约定计划和第</w:t>
      </w:r>
      <w:r>
        <w:rPr>
          <w:rFonts w:ascii="Calibri" w:hAnsi="Calibri"/>
          <w:color w:val="000000"/>
          <w:kern w:val="0"/>
          <w:sz w:val="24"/>
        </w:rPr>
        <w:t xml:space="preserve">48.2 </w:t>
      </w:r>
      <w:r>
        <w:rPr>
          <w:rFonts w:ascii="宋体" w:hAnsi="Calibri" w:cs="宋体" w:hint="eastAsia"/>
          <w:color w:val="000000"/>
          <w:kern w:val="0"/>
          <w:sz w:val="24"/>
        </w:rPr>
        <w:t>款交货日期</w:t>
      </w:r>
      <w:r>
        <w:rPr>
          <w:rFonts w:ascii="宋体" w:hAnsi="Calibri" w:cs="宋体" w:hint="eastAsia"/>
          <w:color w:val="000000"/>
          <w:spacing w:val="-30"/>
          <w:kern w:val="0"/>
          <w:sz w:val="24"/>
        </w:rPr>
        <w:t>，</w:t>
      </w:r>
      <w:r>
        <w:rPr>
          <w:rFonts w:ascii="宋体" w:hAnsi="Calibri" w:cs="宋体" w:hint="eastAsia"/>
          <w:color w:val="000000"/>
          <w:kern w:val="0"/>
          <w:sz w:val="24"/>
        </w:rPr>
        <w:t>由甲方承担由此增加的费用和（或）延误的工期。</w:t>
      </w:r>
    </w:p>
    <w:p w:rsidR="000B3D06" w:rsidRDefault="000B3D06" w:rsidP="000B3D06">
      <w:pPr>
        <w:autoSpaceDE w:val="0"/>
        <w:autoSpaceDN w:val="0"/>
        <w:adjustRightInd w:val="0"/>
        <w:spacing w:before="2"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48.7</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 w:line="220" w:lineRule="exact"/>
        <w:jc w:val="left"/>
        <w:rPr>
          <w:rFonts w:ascii="Calibri" w:hAnsi="Calibri"/>
          <w:color w:val="000000"/>
          <w:kern w:val="0"/>
          <w:sz w:val="22"/>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供应材料和工程设备使用前</w:t>
      </w:r>
      <w:r>
        <w:rPr>
          <w:rFonts w:ascii="宋体" w:hAnsi="Calibri" w:cs="宋体" w:hint="eastAsia"/>
          <w:color w:val="000000"/>
          <w:spacing w:val="1"/>
          <w:kern w:val="0"/>
          <w:sz w:val="18"/>
          <w:szCs w:val="18"/>
        </w:rPr>
        <w:t>的检验</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甲方供应的材料和工程设备使用前</w:t>
      </w:r>
      <w:r>
        <w:rPr>
          <w:rFonts w:ascii="宋体" w:hAnsi="Calibri" w:cs="宋体" w:hint="eastAsia"/>
          <w:color w:val="000000"/>
          <w:spacing w:val="-120"/>
          <w:kern w:val="0"/>
          <w:sz w:val="24"/>
        </w:rPr>
        <w:t>，</w:t>
      </w:r>
      <w:r>
        <w:rPr>
          <w:rFonts w:ascii="宋体" w:hAnsi="Calibri" w:cs="宋体" w:hint="eastAsia"/>
          <w:color w:val="000000"/>
          <w:kern w:val="0"/>
          <w:sz w:val="24"/>
        </w:rPr>
        <w:t>由监理工程师会同乙方进行检验试验，查验材料合格证明和产品合格证书。合同双方当事人应做好检验书面记录，并要求指定人选及时办理签认手续。不合格的，禁止在合同工程中使用。</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7" w:line="240" w:lineRule="exact"/>
        <w:jc w:val="left"/>
        <w:rPr>
          <w:rFonts w:ascii="宋体" w:hAnsi="Calibri" w:cs="宋体"/>
          <w:color w:val="000000"/>
          <w:kern w:val="0"/>
          <w:sz w:val="2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48.8</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0"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06368" behindDoc="1" locked="0" layoutInCell="0" allowOverlap="1" wp14:anchorId="63FC6EA8" wp14:editId="662E07E2">
                <wp:simplePos x="0" y="0"/>
                <wp:positionH relativeFrom="page">
                  <wp:posOffset>1677035</wp:posOffset>
                </wp:positionH>
                <wp:positionV relativeFrom="paragraph">
                  <wp:posOffset>1324610</wp:posOffset>
                </wp:positionV>
                <wp:extent cx="5180330" cy="0"/>
                <wp:effectExtent l="0" t="0" r="0" b="0"/>
                <wp:wrapNone/>
                <wp:docPr id="47" name="任意多边形 47"/>
                <wp:cNvGraphicFramePr/>
                <a:graphic xmlns:a="http://schemas.openxmlformats.org/drawingml/2006/main">
                  <a:graphicData uri="http://schemas.microsoft.com/office/word/2010/wordprocessingShape">
                    <wps:wsp>
                      <wps:cNvSpPr/>
                      <wps:spPr bwMode="auto">
                        <a:xfrm>
                          <a:off x="0" y="0"/>
                          <a:ext cx="5180330" cy="0"/>
                        </a:xfrm>
                        <a:custGeom>
                          <a:avLst/>
                          <a:gdLst>
                            <a:gd name="T0" fmla="*/ 0 w 8159"/>
                            <a:gd name="T1" fmla="*/ 8158 w 8159"/>
                          </a:gdLst>
                          <a:ahLst/>
                          <a:cxnLst>
                            <a:cxn ang="0">
                              <a:pos x="T0" y="0"/>
                            </a:cxn>
                            <a:cxn ang="0">
                              <a:pos x="T1" y="0"/>
                            </a:cxn>
                          </a:cxnLst>
                          <a:rect l="0" t="0" r="r" b="b"/>
                          <a:pathLst>
                            <a:path w="8159">
                              <a:moveTo>
                                <a:pt x="0" y="0"/>
                              </a:moveTo>
                              <a:lnTo>
                                <a:pt x="815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BE79621" id="任意多边形 47" o:spid="_x0000_s1026" style="position:absolute;left:0;text-align:left;margin-left:132.05pt;margin-top:104.3pt;width:407.9pt;height:0;z-index:-251610112;visibility:visible;mso-wrap-style:square;mso-wrap-distance-left:9pt;mso-wrap-distance-top:0;mso-wrap-distance-right:9pt;mso-wrap-distance-bottom:0;mso-position-horizontal:absolute;mso-position-horizontal-relative:page;mso-position-vertical:absolute;mso-position-vertical-relative:text;v-text-anchor:top" coordsize="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" o:allowincell="f" path="m,l8158,e" filled="f" strokeweight=".24692mm">
                <v:path arrowok="t" o:connecttype="custom" o:connectlocs="0,0;5179695,0" o:connectangles="0,0"/>
                <w10:wrap anchorx="page"/>
              </v:shape>
            </w:pict>
          </mc:Fallback>
        </mc:AlternateContent>
      </w:r>
      <w:r>
        <w:rPr>
          <w:rFonts w:ascii="宋体" w:hAnsi="Calibri" w:cs="宋体" w:hint="eastAsia"/>
          <w:color w:val="000000"/>
          <w:spacing w:val="1"/>
          <w:kern w:val="0"/>
          <w:sz w:val="18"/>
          <w:szCs w:val="18"/>
        </w:rPr>
        <w:t>约定</w:t>
      </w:r>
      <w:r>
        <w:rPr>
          <w:rFonts w:ascii="宋体" w:hAnsi="Calibri" w:cs="宋体" w:hint="eastAsia"/>
          <w:color w:val="000000"/>
          <w:kern w:val="0"/>
          <w:sz w:val="18"/>
          <w:szCs w:val="18"/>
        </w:rPr>
        <w:t>结</w:t>
      </w:r>
      <w:r>
        <w:rPr>
          <w:rFonts w:ascii="宋体" w:hAnsi="Calibri" w:cs="宋体" w:hint="eastAsia"/>
          <w:color w:val="000000"/>
          <w:spacing w:val="1"/>
          <w:kern w:val="0"/>
          <w:sz w:val="18"/>
          <w:szCs w:val="18"/>
        </w:rPr>
        <w:t>算</w:t>
      </w:r>
      <w:r>
        <w:rPr>
          <w:rFonts w:ascii="宋体" w:hAnsi="Calibri" w:cs="宋体" w:hint="eastAsia"/>
          <w:color w:val="000000"/>
          <w:kern w:val="0"/>
          <w:sz w:val="18"/>
          <w:szCs w:val="18"/>
        </w:rPr>
        <w:t>方式</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甲方供应材料和工程设备的结算方式</w:t>
      </w:r>
      <w:r>
        <w:rPr>
          <w:rFonts w:ascii="宋体" w:hAnsi="Calibri" w:cs="宋体" w:hint="eastAsia"/>
          <w:color w:val="000000"/>
          <w:spacing w:val="-120"/>
          <w:kern w:val="0"/>
          <w:sz w:val="24"/>
        </w:rPr>
        <w:t>，</w:t>
      </w:r>
      <w:r>
        <w:rPr>
          <w:rFonts w:ascii="宋体" w:hAnsi="Calibri" w:cs="宋体" w:hint="eastAsia"/>
          <w:color w:val="000000"/>
          <w:kern w:val="0"/>
          <w:sz w:val="24"/>
        </w:rPr>
        <w:t>由合同双方当事人在专用条款中约定。除工程量清单中已列有规费、税金项目的计算方法和额度，可由乙方代收代缴外，该结算方式甲方应按照政府有关部门和税务部门规定缴纳合同工程的规费、税金。</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1"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44" w:name="_Toc287627978"/>
      <w:bookmarkStart w:id="145" w:name="_Toc63409435"/>
      <w:r>
        <w:rPr>
          <w:rFonts w:ascii="Calibri" w:eastAsia="黑体" w:hAnsi="Calibri"/>
          <w:bCs/>
          <w:color w:val="000000"/>
          <w:kern w:val="0"/>
          <w:position w:val="-1"/>
          <w:sz w:val="24"/>
          <w:szCs w:val="30"/>
        </w:rPr>
        <w:t>49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乙方采购材料和工程设备</w:t>
      </w:r>
      <w:bookmarkEnd w:id="144"/>
      <w:bookmarkEnd w:id="14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49.1</w:t>
      </w:r>
    </w:p>
    <w:p w:rsidR="000B3D06" w:rsidRDefault="000B3D06" w:rsidP="000B3D06">
      <w:pPr>
        <w:autoSpaceDE w:val="0"/>
        <w:autoSpaceDN w:val="0"/>
        <w:adjustRightInd w:val="0"/>
        <w:spacing w:before="2"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乙方采购材</w:t>
      </w:r>
      <w:r>
        <w:rPr>
          <w:rFonts w:ascii="宋体" w:hAnsi="Calibri" w:cs="宋体" w:hint="eastAsia"/>
          <w:color w:val="000000"/>
          <w:spacing w:val="1"/>
          <w:kern w:val="0"/>
          <w:sz w:val="18"/>
          <w:szCs w:val="18"/>
        </w:rPr>
        <w:t>料和</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设备</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rPr>
          <w:rFonts w:ascii="宋体" w:hAnsi="Calibri" w:cs="宋体"/>
          <w:color w:val="000000"/>
          <w:kern w:val="0"/>
          <w:sz w:val="24"/>
        </w:rPr>
      </w:pPr>
      <w:r>
        <w:rPr>
          <w:rFonts w:ascii="宋体" w:hAnsi="Calibri" w:cs="宋体" w:hint="eastAsia"/>
          <w:color w:val="000000"/>
          <w:kern w:val="0"/>
          <w:sz w:val="24"/>
        </w:rPr>
        <w:t>乙方负责采购材料和工程设备的，应按照标准与规范、设计要求和合同约定的要求采购，并提供产品质量合格证明文件，对材料和工程设备质量负责。承包人采购招标工程的材料和工程设备，应与其提交的投标文件相应内容一致。</w:t>
      </w:r>
    </w:p>
    <w:p w:rsidR="000B3D06" w:rsidRDefault="000B3D06" w:rsidP="000B3D06">
      <w:pPr>
        <w:autoSpaceDE w:val="0"/>
        <w:autoSpaceDN w:val="0"/>
        <w:adjustRightInd w:val="0"/>
        <w:spacing w:line="316"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除专用条款另有约定外，上述材料和工程设备均由乙方负责运输和保管。</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0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49.2 </w:t>
      </w:r>
      <w:r>
        <w:rPr>
          <w:rFonts w:ascii="Calibri" w:hAnsi="Calibri"/>
          <w:color w:val="000000"/>
          <w:kern w:val="0"/>
          <w:position w:val="-1"/>
          <w:sz w:val="24"/>
        </w:rPr>
        <w:tab/>
      </w:r>
    </w:p>
    <w:p w:rsidR="000B3D06" w:rsidRDefault="000B3D06" w:rsidP="000B3D06">
      <w:pPr>
        <w:tabs>
          <w:tab w:val="left" w:pos="980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6"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乙方供货与</w:t>
      </w:r>
      <w:r>
        <w:rPr>
          <w:rFonts w:ascii="宋体" w:hAnsi="Calibri" w:cs="宋体" w:hint="eastAsia"/>
          <w:color w:val="000000"/>
          <w:spacing w:val="1"/>
          <w:kern w:val="0"/>
          <w:sz w:val="18"/>
          <w:szCs w:val="18"/>
        </w:rPr>
        <w:t>清点</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乙方应按照专用条款的约定</w:t>
      </w:r>
      <w:r>
        <w:rPr>
          <w:rFonts w:ascii="宋体" w:hAnsi="Calibri" w:cs="宋体" w:hint="eastAsia"/>
          <w:color w:val="000000"/>
          <w:spacing w:val="-60"/>
          <w:kern w:val="0"/>
          <w:sz w:val="24"/>
        </w:rPr>
        <w:t>，</w:t>
      </w:r>
      <w:r>
        <w:rPr>
          <w:rFonts w:ascii="宋体" w:hAnsi="Calibri" w:cs="宋体" w:hint="eastAsia"/>
          <w:color w:val="000000"/>
          <w:kern w:val="0"/>
          <w:sz w:val="24"/>
        </w:rPr>
        <w:t>将各项材料和工程设备的供货人及品种</w:t>
      </w:r>
      <w:r>
        <w:rPr>
          <w:rFonts w:ascii="宋体" w:hAnsi="Calibri" w:cs="宋体" w:hint="eastAsia"/>
          <w:color w:val="000000"/>
          <w:spacing w:val="-60"/>
          <w:kern w:val="0"/>
          <w:sz w:val="24"/>
        </w:rPr>
        <w:t>、</w:t>
      </w:r>
      <w:r>
        <w:rPr>
          <w:rFonts w:ascii="宋体" w:hAnsi="Calibri" w:cs="宋体" w:hint="eastAsia"/>
          <w:color w:val="000000"/>
          <w:kern w:val="0"/>
          <w:sz w:val="24"/>
        </w:rPr>
        <w:t>规格、数量和供货时间等情况以书面形式提交监理工程师确认，并由其报甲方批准后实施供货</w:t>
      </w:r>
      <w:r>
        <w:rPr>
          <w:rFonts w:ascii="宋体" w:hAnsi="Calibri" w:cs="宋体" w:hint="eastAsia"/>
          <w:color w:val="000000"/>
          <w:spacing w:val="-60"/>
          <w:kern w:val="0"/>
          <w:sz w:val="24"/>
        </w:rPr>
        <w:t>。</w:t>
      </w:r>
      <w:r>
        <w:rPr>
          <w:rFonts w:ascii="宋体" w:hAnsi="Calibri" w:cs="宋体" w:hint="eastAsia"/>
          <w:color w:val="000000"/>
          <w:kern w:val="0"/>
          <w:sz w:val="24"/>
        </w:rPr>
        <w:t>乙方应在材料和工程设备到货前至少提前</w:t>
      </w:r>
      <w:r>
        <w:rPr>
          <w:rFonts w:ascii="Calibri" w:hAnsi="Calibri"/>
          <w:color w:val="000000"/>
          <w:kern w:val="0"/>
          <w:sz w:val="24"/>
        </w:rPr>
        <w:t xml:space="preserve">24 </w:t>
      </w:r>
      <w:r>
        <w:rPr>
          <w:rFonts w:ascii="宋体" w:hAnsi="Calibri" w:cs="宋体" w:hint="eastAsia"/>
          <w:color w:val="000000"/>
          <w:kern w:val="0"/>
          <w:sz w:val="24"/>
        </w:rPr>
        <w:t>小时</w:t>
      </w:r>
      <w:r>
        <w:rPr>
          <w:rFonts w:ascii="宋体" w:hAnsi="Calibri" w:cs="宋体" w:hint="eastAsia"/>
          <w:color w:val="000000"/>
          <w:spacing w:val="-60"/>
          <w:kern w:val="0"/>
          <w:sz w:val="24"/>
        </w:rPr>
        <w:t>，</w:t>
      </w:r>
      <w:r>
        <w:rPr>
          <w:rFonts w:ascii="宋体" w:hAnsi="Calibri" w:cs="宋体" w:hint="eastAsia"/>
          <w:color w:val="000000"/>
          <w:kern w:val="0"/>
          <w:sz w:val="24"/>
        </w:rPr>
        <w:t>以书面形式通知甲方和监理工程师，并在监理工程师的见证下与甲方共同清点。</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49.3</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1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乙方采购材料和工程设备</w:t>
      </w:r>
      <w:r>
        <w:rPr>
          <w:rFonts w:ascii="宋体" w:hAnsi="Calibri" w:cs="宋体" w:hint="eastAsia"/>
          <w:color w:val="000000"/>
          <w:spacing w:val="1"/>
          <w:kern w:val="0"/>
          <w:sz w:val="18"/>
          <w:szCs w:val="18"/>
        </w:rPr>
        <w:t>的责任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乙方采购的材料和工程设备不符合标准与规范、设计要求和合同约定的要求时，应按照监理工程师的指令将其运出施工场地，重新采购符合要求的产品，由此增加的费用和（或）延误的工期由乙方承担。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49.4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1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乙方使用采购的材料和工</w:t>
      </w:r>
      <w:r>
        <w:rPr>
          <w:rFonts w:ascii="宋体" w:hAnsi="Calibri" w:cs="宋体" w:hint="eastAsia"/>
          <w:color w:val="000000"/>
          <w:spacing w:val="1"/>
          <w:kern w:val="0"/>
          <w:sz w:val="18"/>
          <w:szCs w:val="18"/>
        </w:rPr>
        <w:t>程设</w:t>
      </w:r>
      <w:r>
        <w:rPr>
          <w:rFonts w:ascii="宋体" w:hAnsi="Calibri" w:cs="宋体" w:hint="eastAsia"/>
          <w:color w:val="000000"/>
          <w:kern w:val="0"/>
          <w:sz w:val="18"/>
          <w:szCs w:val="18"/>
        </w:rPr>
        <w:t>备</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监理工程师发现乙方使用不符合标准与规范、设计要求和合同约定要求的材料和工程设备时，应迅速发出指令要求乙方立即停止使用，并拆除、修复或重新采购，由此增加的费用和（或）延误的工期由乙方承担。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49.5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乙方不执行</w:t>
      </w:r>
      <w:r>
        <w:rPr>
          <w:rFonts w:ascii="宋体" w:hAnsi="Calibri" w:cs="宋体" w:hint="eastAsia"/>
          <w:color w:val="000000"/>
          <w:spacing w:val="1"/>
          <w:kern w:val="0"/>
          <w:sz w:val="18"/>
          <w:szCs w:val="18"/>
        </w:rPr>
        <w:t>指令</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如果乙方不执行监理工程师依据第</w:t>
      </w:r>
      <w:r>
        <w:rPr>
          <w:rFonts w:ascii="Calibri" w:hAnsi="Calibri"/>
          <w:color w:val="000000"/>
          <w:kern w:val="0"/>
          <w:sz w:val="24"/>
        </w:rPr>
        <w:t>49.3</w:t>
      </w:r>
      <w:r>
        <w:rPr>
          <w:rFonts w:ascii="宋体" w:hAnsi="Calibri" w:cs="宋体" w:hint="eastAsia"/>
          <w:color w:val="000000"/>
          <w:spacing w:val="1"/>
          <w:kern w:val="0"/>
          <w:sz w:val="24"/>
        </w:rPr>
        <w:t>款和</w:t>
      </w:r>
      <w:r>
        <w:rPr>
          <w:rFonts w:ascii="宋体" w:hAnsi="Calibri" w:cs="宋体" w:hint="eastAsia"/>
          <w:color w:val="000000"/>
          <w:kern w:val="0"/>
          <w:sz w:val="24"/>
        </w:rPr>
        <w:t>第</w:t>
      </w:r>
      <w:r>
        <w:rPr>
          <w:rFonts w:ascii="Calibri" w:hAnsi="Calibri"/>
          <w:color w:val="000000"/>
          <w:kern w:val="0"/>
          <w:sz w:val="24"/>
        </w:rPr>
        <w:t>49.4</w:t>
      </w:r>
      <w:r>
        <w:rPr>
          <w:rFonts w:ascii="宋体" w:hAnsi="Calibri" w:cs="宋体" w:hint="eastAsia"/>
          <w:color w:val="000000"/>
          <w:kern w:val="0"/>
          <w:sz w:val="24"/>
        </w:rPr>
        <w:t>款规定发出的指令</w:t>
      </w:r>
      <w:r>
        <w:rPr>
          <w:rFonts w:ascii="Calibri" w:hAnsi="Calibri"/>
          <w:color w:val="000000"/>
          <w:kern w:val="0"/>
          <w:sz w:val="24"/>
        </w:rPr>
        <w:t>,</w:t>
      </w:r>
      <w:r>
        <w:rPr>
          <w:rFonts w:ascii="宋体" w:hAnsi="Calibri" w:cs="宋体" w:hint="eastAsia"/>
          <w:color w:val="000000"/>
          <w:kern w:val="0"/>
          <w:sz w:val="24"/>
        </w:rPr>
        <w:t>则发包人可自行或指派第三方执行该指令，由此发生的费用由乙方承担。该笔款项经造价工程师核实后，由甲方从应付或将付给或将付给乙方的工程款中扣除。</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49.6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使用替换材料</w:t>
      </w:r>
      <w:r>
        <w:rPr>
          <w:rFonts w:ascii="宋体" w:hAnsi="Calibri" w:cs="宋体" w:hint="eastAsia"/>
          <w:color w:val="000000"/>
          <w:spacing w:val="1"/>
          <w:kern w:val="0"/>
          <w:sz w:val="18"/>
          <w:szCs w:val="18"/>
        </w:rPr>
        <w:t>的申</w:t>
      </w:r>
      <w:r>
        <w:rPr>
          <w:rFonts w:ascii="宋体" w:hAnsi="Calibri" w:cs="宋体" w:hint="eastAsia"/>
          <w:color w:val="000000"/>
          <w:kern w:val="0"/>
          <w:sz w:val="18"/>
          <w:szCs w:val="18"/>
        </w:rPr>
        <w:t>请</w:t>
      </w:r>
      <w:r>
        <w:rPr>
          <w:rFonts w:ascii="宋体" w:hAnsi="Calibri" w:cs="宋体" w:hint="eastAsia"/>
          <w:color w:val="000000"/>
          <w:spacing w:val="1"/>
          <w:kern w:val="0"/>
          <w:sz w:val="18"/>
          <w:szCs w:val="18"/>
        </w:rPr>
        <w:t>与</w:t>
      </w:r>
      <w:r>
        <w:rPr>
          <w:rFonts w:ascii="宋体" w:hAnsi="Calibri" w:cs="宋体" w:hint="eastAsia"/>
          <w:color w:val="000000"/>
          <w:kern w:val="0"/>
          <w:sz w:val="18"/>
          <w:szCs w:val="18"/>
        </w:rPr>
        <w:t>批准</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乙方需要使用替换材料的，应经监理工程师同意并由其报甲方批准后方可实施，由此引起合同价款的增减由造价工程师与合同双方当事人协商确定；协</w:t>
      </w:r>
    </w:p>
    <w:p w:rsidR="000B3D06" w:rsidRDefault="000B3D06" w:rsidP="000B3D06">
      <w:pPr>
        <w:autoSpaceDE w:val="0"/>
        <w:autoSpaceDN w:val="0"/>
        <w:adjustRightInd w:val="0"/>
        <w:spacing w:before="37"/>
        <w:jc w:val="left"/>
        <w:rPr>
          <w:rFonts w:ascii="宋体" w:hAnsi="Calibri" w:cs="宋体"/>
          <w:color w:val="000000"/>
          <w:kern w:val="0"/>
          <w:sz w:val="24"/>
        </w:rPr>
      </w:pPr>
      <w:r>
        <w:rPr>
          <w:rFonts w:ascii="宋体" w:hAnsi="Calibri" w:cs="宋体" w:hint="eastAsia"/>
          <w:color w:val="000000"/>
          <w:kern w:val="0"/>
          <w:sz w:val="24"/>
        </w:rPr>
        <w:t>商不能达成一致的，由造价工程师暂定，通知乙方并抄报甲方。</w:t>
      </w:r>
    </w:p>
    <w:p w:rsidR="000B3D06" w:rsidRDefault="000B3D06" w:rsidP="000B3D06">
      <w:pPr>
        <w:autoSpaceDE w:val="0"/>
        <w:autoSpaceDN w:val="0"/>
        <w:adjustRightInd w:val="0"/>
        <w:spacing w:before="3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49.7</w:t>
      </w:r>
      <w:r>
        <w:rPr>
          <w:rFonts w:ascii="Calibri" w:hAnsi="Calibri"/>
          <w:color w:val="000000"/>
          <w:kern w:val="0"/>
          <w:position w:val="-1"/>
          <w:sz w:val="24"/>
        </w:rPr>
        <w:tab/>
      </w:r>
    </w:p>
    <w:p w:rsidR="000B3D06" w:rsidRDefault="000B3D06" w:rsidP="000B3D06">
      <w:pPr>
        <w:autoSpaceDE w:val="0"/>
        <w:autoSpaceDN w:val="0"/>
        <w:adjustRightInd w:val="0"/>
        <w:spacing w:before="4" w:line="240" w:lineRule="exact"/>
        <w:jc w:val="left"/>
        <w:rPr>
          <w:rFonts w:ascii="Calibri" w:hAnsi="Calibri"/>
          <w:color w:val="000000"/>
          <w:kern w:val="0"/>
          <w:sz w:val="24"/>
        </w:rPr>
      </w:pPr>
    </w:p>
    <w:p w:rsidR="000B3D06" w:rsidRDefault="000B3D06" w:rsidP="000B3D06">
      <w:pPr>
        <w:autoSpaceDE w:val="0"/>
        <w:autoSpaceDN w:val="0"/>
        <w:adjustRightInd w:val="0"/>
        <w:spacing w:before="4" w:line="240" w:lineRule="exact"/>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2"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采购材料和工程设备使用前</w:t>
      </w:r>
    </w:p>
    <w:p w:rsidR="000B3D06" w:rsidRDefault="000B3D06" w:rsidP="000B3D06">
      <w:pPr>
        <w:autoSpaceDE w:val="0"/>
        <w:autoSpaceDN w:val="0"/>
        <w:adjustRightInd w:val="0"/>
        <w:spacing w:line="216"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的检验</w:t>
      </w:r>
    </w:p>
    <w:p w:rsidR="000B3D06" w:rsidRDefault="000B3D06" w:rsidP="000B3D06">
      <w:pPr>
        <w:autoSpaceDE w:val="0"/>
        <w:autoSpaceDN w:val="0"/>
        <w:adjustRightInd w:val="0"/>
        <w:spacing w:line="334"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乙方采购的材料和工程设备在使用前，应会同监理工程师进行检验试验，查</w:t>
      </w:r>
    </w:p>
    <w:p w:rsidR="000B3D06" w:rsidRDefault="000B3D06" w:rsidP="000B3D06">
      <w:pPr>
        <w:autoSpaceDE w:val="0"/>
        <w:autoSpaceDN w:val="0"/>
        <w:adjustRightInd w:val="0"/>
        <w:spacing w:before="7" w:line="460" w:lineRule="atLeast"/>
        <w:ind w:right="171"/>
        <w:jc w:val="left"/>
        <w:rPr>
          <w:rFonts w:ascii="宋体" w:hAnsi="Calibri" w:cs="宋体"/>
          <w:color w:val="000000"/>
          <w:kern w:val="0"/>
          <w:sz w:val="24"/>
        </w:rPr>
      </w:pPr>
      <w:r>
        <w:rPr>
          <w:rFonts w:ascii="宋体" w:hAnsi="Calibri" w:cs="宋体" w:hint="eastAsia"/>
          <w:color w:val="000000"/>
          <w:kern w:val="0"/>
          <w:sz w:val="24"/>
        </w:rPr>
        <w:t>验材料合格证明和产品合格证书。合同双方当事人应做好检验书面记录，并要求指定人选及时办理签认手续。不合格的，禁止在合同工程中使用。</w:t>
      </w:r>
    </w:p>
    <w:p w:rsidR="000B3D06" w:rsidRDefault="000B3D06" w:rsidP="000B3D06">
      <w:pPr>
        <w:autoSpaceDE w:val="0"/>
        <w:autoSpaceDN w:val="0"/>
        <w:adjustRightInd w:val="0"/>
        <w:spacing w:before="7" w:line="460" w:lineRule="atLeas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49.8</w:t>
      </w:r>
      <w:r>
        <w:rPr>
          <w:rFonts w:ascii="Calibri" w:hAnsi="Calibri"/>
          <w:color w:val="000000"/>
          <w:kern w:val="0"/>
          <w:sz w:val="24"/>
        </w:rPr>
        <w:tab/>
      </w:r>
    </w:p>
    <w:p w:rsidR="000B3D06" w:rsidRDefault="000B3D06" w:rsidP="000B3D06">
      <w:pPr>
        <w:autoSpaceDE w:val="0"/>
        <w:autoSpaceDN w:val="0"/>
        <w:adjustRightInd w:val="0"/>
        <w:spacing w:before="62"/>
        <w:ind w:left="1760"/>
        <w:jc w:val="left"/>
        <w:rPr>
          <w:rFonts w:ascii="宋体" w:hAnsi="Calibri" w:cs="宋体"/>
          <w:color w:val="000000"/>
          <w:kern w:val="0"/>
          <w:sz w:val="24"/>
        </w:rPr>
      </w:pPr>
      <w:r>
        <w:rPr>
          <w:rFonts w:ascii="宋体" w:hAnsi="Calibri" w:cs="宋体" w:hint="eastAsia"/>
          <w:color w:val="000000"/>
          <w:kern w:val="0"/>
          <w:sz w:val="24"/>
        </w:rPr>
        <w:t>乙方采购材料和工程设备的，除专用条款另有约定外，甲方不得指定生产</w:t>
      </w:r>
    </w:p>
    <w:p w:rsidR="000B3D06" w:rsidRDefault="000B3D06" w:rsidP="000B3D06">
      <w:pPr>
        <w:autoSpaceDE w:val="0"/>
        <w:autoSpaceDN w:val="0"/>
        <w:adjustRightInd w:val="0"/>
        <w:spacing w:before="62"/>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94"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禁止指定采购</w:t>
      </w: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材料和工程设</w:t>
      </w:r>
      <w:r>
        <w:rPr>
          <w:rFonts w:ascii="宋体" w:hAnsi="Calibri" w:cs="宋体" w:hint="eastAsia"/>
          <w:color w:val="000000"/>
          <w:kern w:val="0"/>
          <w:sz w:val="18"/>
          <w:szCs w:val="18"/>
        </w:rPr>
        <w:t>备</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厂家或供应商。</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6" w:line="200" w:lineRule="exact"/>
        <w:jc w:val="left"/>
        <w:rPr>
          <w:rFonts w:ascii="宋体" w:hAnsi="Calibri" w:cs="宋体"/>
          <w:color w:val="000000"/>
          <w:kern w:val="0"/>
          <w:sz w:val="20"/>
          <w:szCs w:val="20"/>
        </w:rPr>
      </w:pPr>
    </w:p>
    <w:bookmarkStart w:id="146" w:name="_Toc287627979"/>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r>
        <w:rPr>
          <w:rFonts w:ascii="Calibri" w:eastAsia="黑体" w:hAnsi="Calibri"/>
          <w:bCs/>
          <w:noProof/>
          <w:color w:val="000000"/>
          <w:kern w:val="0"/>
          <w:position w:val="-1"/>
          <w:sz w:val="24"/>
          <w:szCs w:val="30"/>
        </w:rPr>
        <mc:AlternateContent>
          <mc:Choice Requires="wps">
            <w:drawing>
              <wp:anchor distT="0" distB="0" distL="114300" distR="114300" simplePos="0" relativeHeight="251707392" behindDoc="1" locked="0" layoutInCell="0" allowOverlap="1" wp14:anchorId="0EF155AD" wp14:editId="5B7088E4">
                <wp:simplePos x="0" y="0"/>
                <wp:positionH relativeFrom="page">
                  <wp:posOffset>1677035</wp:posOffset>
                </wp:positionH>
                <wp:positionV relativeFrom="page">
                  <wp:posOffset>1061085</wp:posOffset>
                </wp:positionV>
                <wp:extent cx="5180330" cy="0"/>
                <wp:effectExtent l="0" t="0" r="0" b="0"/>
                <wp:wrapNone/>
                <wp:docPr id="46" name="任意多边形 46"/>
                <wp:cNvGraphicFramePr/>
                <a:graphic xmlns:a="http://schemas.openxmlformats.org/drawingml/2006/main">
                  <a:graphicData uri="http://schemas.microsoft.com/office/word/2010/wordprocessingShape">
                    <wps:wsp>
                      <wps:cNvSpPr/>
                      <wps:spPr bwMode="auto">
                        <a:xfrm>
                          <a:off x="0" y="0"/>
                          <a:ext cx="5180330" cy="0"/>
                        </a:xfrm>
                        <a:custGeom>
                          <a:avLst/>
                          <a:gdLst>
                            <a:gd name="T0" fmla="*/ 0 w 8159"/>
                            <a:gd name="T1" fmla="*/ 8158 w 8159"/>
                          </a:gdLst>
                          <a:ahLst/>
                          <a:cxnLst>
                            <a:cxn ang="0">
                              <a:pos x="T0" y="0"/>
                            </a:cxn>
                            <a:cxn ang="0">
                              <a:pos x="T1" y="0"/>
                            </a:cxn>
                          </a:cxnLst>
                          <a:rect l="0" t="0" r="r" b="b"/>
                          <a:pathLst>
                            <a:path w="8159">
                              <a:moveTo>
                                <a:pt x="0" y="0"/>
                              </a:moveTo>
                              <a:lnTo>
                                <a:pt x="815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7A241F9" id="任意多边形 46" o:spid="_x0000_s1026" style="position:absolute;left:0;text-align:left;margin-left:132.05pt;margin-top:83.55pt;width:407.9pt;height:0;z-index:-251609088;visibility:visible;mso-wrap-style:square;mso-wrap-distance-left:9pt;mso-wrap-distance-top:0;mso-wrap-distance-right:9pt;mso-wrap-distance-bottom:0;mso-position-horizontal:absolute;mso-position-horizontal-relative:page;mso-position-vertical:absolute;mso-position-vertical-relative:page;v-text-anchor:top" coordsize="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" o:allowincell="f" path="m,l8158,e" filled="f" strokeweight=".7pt">
                <v:path arrowok="t" o:connecttype="custom" o:connectlocs="0,0;5179695,0" o:connectangles="0,0"/>
                <w10:wrap anchorx="page" anchory="page"/>
              </v:shape>
            </w:pict>
          </mc:Fallback>
        </mc:AlternateContent>
      </w:r>
      <w:bookmarkStart w:id="147" w:name="_Toc63409436"/>
      <w:r>
        <w:rPr>
          <w:rFonts w:ascii="Calibri" w:eastAsia="黑体" w:hAnsi="Calibri"/>
          <w:bCs/>
          <w:color w:val="000000"/>
          <w:kern w:val="0"/>
          <w:position w:val="-1"/>
          <w:sz w:val="24"/>
          <w:szCs w:val="30"/>
        </w:rPr>
        <w:t>50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材料和工程设备的检验试验</w:t>
      </w:r>
      <w:bookmarkEnd w:id="146"/>
      <w:bookmarkEnd w:id="14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580" w:right="9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50.1</w:t>
      </w:r>
    </w:p>
    <w:p w:rsidR="000B3D06" w:rsidRDefault="000B3D06" w:rsidP="000B3D06">
      <w:pPr>
        <w:autoSpaceDE w:val="0"/>
        <w:autoSpaceDN w:val="0"/>
        <w:adjustRightInd w:val="0"/>
        <w:spacing w:before="5"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进入现场检验</w:t>
      </w:r>
      <w:r>
        <w:rPr>
          <w:rFonts w:ascii="宋体" w:hAnsi="Calibri" w:cs="宋体" w:hint="eastAsia"/>
          <w:color w:val="000000"/>
          <w:spacing w:val="1"/>
          <w:kern w:val="0"/>
          <w:sz w:val="18"/>
          <w:szCs w:val="18"/>
        </w:rPr>
        <w:t>试验</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71"/>
        <w:rPr>
          <w:rFonts w:ascii="宋体" w:hAnsi="Calibri" w:cs="宋体"/>
          <w:color w:val="000000"/>
          <w:kern w:val="0"/>
          <w:sz w:val="24"/>
        </w:rPr>
      </w:pPr>
      <w:r>
        <w:rPr>
          <w:rFonts w:ascii="宋体" w:hAnsi="Calibri" w:cs="宋体" w:hint="eastAsia"/>
          <w:color w:val="000000"/>
          <w:kern w:val="0"/>
          <w:sz w:val="24"/>
        </w:rPr>
        <w:t>监理工程师及其委派的代表可进入施工场地、材料和工程设备的制造、加工或制配车间等场所参加材料和工程设备等产品的检验试验。乙方应为他们进入上述场所及开展相关工作提供便利和协助。</w:t>
      </w:r>
    </w:p>
    <w:p w:rsidR="000B3D06" w:rsidRDefault="000B3D06" w:rsidP="000B3D06">
      <w:pPr>
        <w:autoSpaceDE w:val="0"/>
        <w:autoSpaceDN w:val="0"/>
        <w:adjustRightInd w:val="0"/>
        <w:spacing w:line="466" w:lineRule="exact"/>
        <w:ind w:right="71"/>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50.2 </w:t>
      </w:r>
      <w:r>
        <w:rPr>
          <w:rFonts w:ascii="Calibri" w:hAnsi="Calibri"/>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6"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材料和工程设备的见证取样与不见证取样</w:t>
      </w:r>
      <w:r>
        <w:rPr>
          <w:rFonts w:ascii="宋体" w:hAnsi="Calibri" w:cs="宋体" w:hint="eastAsia"/>
          <w:color w:val="000000"/>
          <w:spacing w:val="1"/>
          <w:kern w:val="0"/>
          <w:sz w:val="18"/>
          <w:szCs w:val="18"/>
        </w:rPr>
        <w:t>检验</w:t>
      </w:r>
      <w:r>
        <w:rPr>
          <w:rFonts w:ascii="宋体" w:hAnsi="Calibri" w:cs="宋体" w:hint="eastAsia"/>
          <w:color w:val="000000"/>
          <w:kern w:val="0"/>
          <w:sz w:val="18"/>
          <w:szCs w:val="18"/>
        </w:rPr>
        <w:t>试验</w:t>
      </w:r>
    </w:p>
    <w:p w:rsidR="000B3D06" w:rsidRDefault="000B3D06" w:rsidP="000B3D06">
      <w:pPr>
        <w:autoSpaceDE w:val="0"/>
        <w:autoSpaceDN w:val="0"/>
        <w:adjustRightInd w:val="0"/>
        <w:spacing w:before="67" w:line="310" w:lineRule="auto"/>
        <w:ind w:right="62"/>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材料和工程设备等产品的检验试验，包括见证取样和不见证取样两种情形：</w:t>
      </w:r>
      <w:r>
        <w:rPr>
          <w:rFonts w:ascii="Calibri" w:hAnsi="Calibri"/>
          <w:color w:val="000000"/>
          <w:kern w:val="0"/>
          <w:sz w:val="24"/>
        </w:rPr>
        <w:t>(1)</w:t>
      </w:r>
      <w:r>
        <w:rPr>
          <w:rFonts w:ascii="宋体" w:hAnsi="Calibri" w:cs="宋体" w:hint="eastAsia"/>
          <w:color w:val="000000"/>
          <w:kern w:val="0"/>
          <w:sz w:val="24"/>
        </w:rPr>
        <w:t>标准与规范</w:t>
      </w:r>
      <w:r>
        <w:rPr>
          <w:rFonts w:ascii="宋体" w:hAnsi="Calibri" w:cs="宋体" w:hint="eastAsia"/>
          <w:color w:val="000000"/>
          <w:spacing w:val="-40"/>
          <w:kern w:val="0"/>
          <w:sz w:val="24"/>
        </w:rPr>
        <w:t>、</w:t>
      </w:r>
      <w:r>
        <w:rPr>
          <w:rFonts w:ascii="宋体" w:hAnsi="Calibri" w:cs="宋体" w:hint="eastAsia"/>
          <w:color w:val="000000"/>
          <w:kern w:val="0"/>
          <w:sz w:val="24"/>
        </w:rPr>
        <w:t>涉及结构安全有要求或合同有约定进行见证取样检验试验的材料和工程设备等产品，乙方应在取样前至少提前</w:t>
      </w:r>
      <w:r>
        <w:rPr>
          <w:rFonts w:ascii="Calibri" w:hAnsi="Calibri"/>
          <w:color w:val="000000"/>
          <w:kern w:val="0"/>
          <w:sz w:val="24"/>
        </w:rPr>
        <w:t xml:space="preserve">24  </w:t>
      </w:r>
      <w:r>
        <w:rPr>
          <w:rFonts w:ascii="宋体" w:hAnsi="Calibri" w:cs="宋体" w:hint="eastAsia"/>
          <w:color w:val="000000"/>
          <w:kern w:val="0"/>
          <w:sz w:val="24"/>
        </w:rPr>
        <w:t>小时通知监理工程师参加，并在监理工程师的见证下现场取样，同时送至具有相应资质等级的质量检测机构进行检验试验。</w:t>
      </w:r>
    </w:p>
    <w:p w:rsidR="000B3D06" w:rsidRDefault="000B3D06" w:rsidP="000B3D06">
      <w:pPr>
        <w:autoSpaceDE w:val="0"/>
        <w:autoSpaceDN w:val="0"/>
        <w:adjustRightInd w:val="0"/>
        <w:spacing w:before="67" w:line="310" w:lineRule="auto"/>
        <w:ind w:right="62"/>
        <w:jc w:val="left"/>
        <w:rPr>
          <w:rFonts w:ascii="宋体" w:hAnsi="Calibri" w:cs="宋体"/>
          <w:color w:val="000000"/>
          <w:kern w:val="0"/>
          <w:sz w:val="24"/>
        </w:rPr>
      </w:pPr>
      <w:r>
        <w:rPr>
          <w:rFonts w:ascii="Calibri" w:hAnsi="Calibri"/>
          <w:color w:val="000000"/>
          <w:kern w:val="0"/>
          <w:sz w:val="24"/>
        </w:rPr>
        <w:t>(2</w:t>
      </w:r>
      <w:r>
        <w:rPr>
          <w:rFonts w:ascii="Calibri" w:hAnsi="Calibri"/>
          <w:color w:val="000000"/>
          <w:spacing w:val="6"/>
          <w:kern w:val="0"/>
          <w:sz w:val="24"/>
        </w:rPr>
        <w:t>)</w:t>
      </w:r>
      <w:r>
        <w:rPr>
          <w:rFonts w:ascii="宋体" w:hAnsi="Calibri" w:cs="宋体" w:hint="eastAsia"/>
          <w:color w:val="000000"/>
          <w:spacing w:val="6"/>
          <w:kern w:val="0"/>
          <w:sz w:val="24"/>
        </w:rPr>
        <w:t>标准与规范没要求或合同没约定进行见证</w:t>
      </w:r>
      <w:r>
        <w:rPr>
          <w:rFonts w:ascii="宋体" w:hAnsi="Calibri" w:cs="宋体" w:hint="eastAsia"/>
          <w:color w:val="000000"/>
          <w:spacing w:val="7"/>
          <w:kern w:val="0"/>
          <w:sz w:val="24"/>
        </w:rPr>
        <w:t>取</w:t>
      </w:r>
      <w:r>
        <w:rPr>
          <w:rFonts w:ascii="宋体" w:hAnsi="Calibri" w:cs="宋体" w:hint="eastAsia"/>
          <w:color w:val="000000"/>
          <w:spacing w:val="6"/>
          <w:kern w:val="0"/>
          <w:sz w:val="24"/>
        </w:rPr>
        <w:t>样检验试验的材料和工程设备</w:t>
      </w:r>
      <w:r>
        <w:rPr>
          <w:rFonts w:ascii="宋体" w:hAnsi="Calibri" w:cs="宋体" w:hint="eastAsia"/>
          <w:color w:val="000000"/>
          <w:kern w:val="0"/>
          <w:sz w:val="24"/>
        </w:rPr>
        <w:t>等产品，乙方和监理工程师应按照合同约定进行材料和工程设备等产品的检验试验。乙方和监理工程师应事先协商确定检验试验的时间和地点，并按时到场参加检验试验。如果监理工程师或其委派的代表不能按时到场参加的，监理工程师应至少提前</w:t>
      </w:r>
      <w:r>
        <w:rPr>
          <w:rFonts w:ascii="Calibri" w:hAnsi="Calibri"/>
          <w:color w:val="000000"/>
          <w:kern w:val="0"/>
          <w:sz w:val="24"/>
        </w:rPr>
        <w:t xml:space="preserve">24 </w:t>
      </w:r>
      <w:r>
        <w:rPr>
          <w:rFonts w:ascii="宋体" w:hAnsi="Calibri" w:cs="宋体" w:hint="eastAsia"/>
          <w:color w:val="000000"/>
          <w:kern w:val="0"/>
          <w:sz w:val="24"/>
        </w:rPr>
        <w:t>小时发出延期检验试验指令并书面说明理由</w:t>
      </w:r>
      <w:r>
        <w:rPr>
          <w:rFonts w:ascii="宋体" w:hAnsi="Calibri" w:cs="宋体" w:hint="eastAsia"/>
          <w:color w:val="000000"/>
          <w:spacing w:val="-120"/>
          <w:kern w:val="0"/>
          <w:sz w:val="24"/>
        </w:rPr>
        <w:t>，</w:t>
      </w:r>
      <w:r>
        <w:rPr>
          <w:rFonts w:ascii="宋体" w:hAnsi="Calibri" w:cs="宋体" w:hint="eastAsia"/>
          <w:color w:val="000000"/>
          <w:kern w:val="0"/>
          <w:sz w:val="24"/>
        </w:rPr>
        <w:t>延期不得超过</w:t>
      </w:r>
      <w:r>
        <w:rPr>
          <w:rFonts w:ascii="Calibri" w:hAnsi="Calibri"/>
          <w:color w:val="000000"/>
          <w:kern w:val="0"/>
          <w:sz w:val="24"/>
        </w:rPr>
        <w:t xml:space="preserve">48 </w:t>
      </w:r>
      <w:r>
        <w:rPr>
          <w:rFonts w:ascii="宋体" w:hAnsi="Calibri" w:cs="宋体" w:hint="eastAsia"/>
          <w:color w:val="000000"/>
          <w:kern w:val="0"/>
          <w:sz w:val="24"/>
        </w:rPr>
        <w:t>小时</w:t>
      </w:r>
      <w:r>
        <w:rPr>
          <w:rFonts w:ascii="宋体" w:hAnsi="Calibri" w:cs="宋体" w:hint="eastAsia"/>
          <w:color w:val="000000"/>
          <w:spacing w:val="-120"/>
          <w:kern w:val="0"/>
          <w:sz w:val="24"/>
        </w:rPr>
        <w:t>。</w:t>
      </w:r>
      <w:r>
        <w:rPr>
          <w:rFonts w:ascii="宋体" w:hAnsi="Calibri" w:cs="宋体" w:hint="eastAsia"/>
          <w:color w:val="000000"/>
          <w:kern w:val="0"/>
          <w:sz w:val="24"/>
        </w:rPr>
        <w:t>如果监理工程师或其委派的代表未发出延期指令也未能按时到场检验试验，乙方可自行检验试验，并认为该检验试验是经监理工程师同意下完成的；检验试验完成后，乙方应立即向监理工程师提交检验试验结果的有</w:t>
      </w:r>
    </w:p>
    <w:p w:rsidR="000B3D06" w:rsidRDefault="000B3D06" w:rsidP="000B3D06">
      <w:pPr>
        <w:autoSpaceDE w:val="0"/>
        <w:autoSpaceDN w:val="0"/>
        <w:adjustRightInd w:val="0"/>
        <w:spacing w:before="42"/>
        <w:jc w:val="left"/>
        <w:rPr>
          <w:rFonts w:ascii="宋体" w:hAnsi="Calibri" w:cs="宋体"/>
          <w:color w:val="000000"/>
          <w:kern w:val="0"/>
          <w:sz w:val="24"/>
        </w:rPr>
      </w:pPr>
      <w:r>
        <w:rPr>
          <w:rFonts w:ascii="宋体" w:hAnsi="Calibri" w:cs="宋体" w:hint="eastAsia"/>
          <w:color w:val="000000"/>
          <w:kern w:val="0"/>
          <w:sz w:val="24"/>
        </w:rPr>
        <w:t>效证据，监理工程师应予认可。</w:t>
      </w:r>
    </w:p>
    <w:p w:rsidR="000B3D06" w:rsidRDefault="000B3D06" w:rsidP="000B3D06">
      <w:pPr>
        <w:autoSpaceDE w:val="0"/>
        <w:autoSpaceDN w:val="0"/>
        <w:adjustRightInd w:val="0"/>
        <w:spacing w:before="42"/>
        <w:jc w:val="left"/>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 xml:space="preserve">50.3 </w:t>
      </w:r>
      <w:r>
        <w:rPr>
          <w:rFonts w:ascii="Calibri" w:hAnsi="Calibri"/>
          <w:color w:val="000000"/>
          <w:kern w:val="0"/>
          <w:position w:val="-1"/>
          <w:sz w:val="24"/>
        </w:rPr>
        <w:tab/>
      </w: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1"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材料和工程设</w:t>
      </w:r>
      <w:r>
        <w:rPr>
          <w:rFonts w:ascii="宋体" w:hAnsi="Calibri" w:cs="宋体" w:hint="eastAsia"/>
          <w:color w:val="000000"/>
          <w:spacing w:val="1"/>
          <w:kern w:val="0"/>
          <w:sz w:val="18"/>
          <w:szCs w:val="18"/>
        </w:rPr>
        <w:t>备的</w:t>
      </w:r>
      <w:r>
        <w:rPr>
          <w:rFonts w:ascii="宋体" w:hAnsi="Calibri" w:cs="宋体" w:hint="eastAsia"/>
          <w:color w:val="000000"/>
          <w:kern w:val="0"/>
          <w:sz w:val="18"/>
          <w:szCs w:val="18"/>
        </w:rPr>
        <w:t>使用</w:t>
      </w:r>
    </w:p>
    <w:p w:rsidR="000B3D06" w:rsidRDefault="000B3D06" w:rsidP="000B3D06">
      <w:pPr>
        <w:autoSpaceDE w:val="0"/>
        <w:autoSpaceDN w:val="0"/>
        <w:adjustRightInd w:val="0"/>
        <w:spacing w:before="14" w:line="466" w:lineRule="exact"/>
        <w:ind w:right="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材料和工程设备等产品检验试验合格的，可在合同工程中使用。材料和工程设备等产品检验试验不合格的，禁止在合同工程中使用，并及时清出施工场地。</w:t>
      </w:r>
    </w:p>
    <w:p w:rsidR="000B3D06" w:rsidRDefault="000B3D06" w:rsidP="000B3D06">
      <w:pPr>
        <w:autoSpaceDE w:val="0"/>
        <w:autoSpaceDN w:val="0"/>
        <w:adjustRightInd w:val="0"/>
        <w:spacing w:before="14" w:line="466" w:lineRule="exact"/>
        <w:ind w:right="71"/>
        <w:jc w:val="left"/>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50.4 </w:t>
      </w:r>
      <w:r>
        <w:rPr>
          <w:rFonts w:ascii="Calibri" w:hAnsi="Calibri"/>
          <w:color w:val="000000"/>
          <w:kern w:val="0"/>
          <w:position w:val="-1"/>
          <w:sz w:val="24"/>
        </w:rPr>
        <w:tab/>
      </w: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1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材料和工程设备的检验试验</w:t>
      </w:r>
      <w:r>
        <w:rPr>
          <w:rFonts w:ascii="宋体" w:hAnsi="Calibri" w:cs="宋体" w:hint="eastAsia"/>
          <w:color w:val="000000"/>
          <w:spacing w:val="1"/>
          <w:kern w:val="0"/>
          <w:sz w:val="18"/>
          <w:szCs w:val="18"/>
        </w:rPr>
        <w:t>费用</w:t>
      </w:r>
    </w:p>
    <w:p w:rsidR="000B3D06" w:rsidRDefault="000B3D06" w:rsidP="000B3D06">
      <w:pPr>
        <w:autoSpaceDE w:val="0"/>
        <w:autoSpaceDN w:val="0"/>
        <w:adjustRightInd w:val="0"/>
        <w:spacing w:before="67" w:line="316" w:lineRule="auto"/>
        <w:ind w:left="1" w:right="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除合同价款已包括外，材料和工程设备等产品的检验试验费，按照实际发生的费用计算。</w:t>
      </w:r>
    </w:p>
    <w:p w:rsidR="000B3D06" w:rsidRDefault="000B3D06" w:rsidP="000B3D06">
      <w:pPr>
        <w:autoSpaceDE w:val="0"/>
        <w:autoSpaceDN w:val="0"/>
        <w:adjustRightInd w:val="0"/>
        <w:spacing w:before="36" w:line="300" w:lineRule="auto"/>
        <w:ind w:right="7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spacing w:val="-40"/>
          <w:kern w:val="0"/>
          <w:sz w:val="24"/>
        </w:rPr>
        <w:t>）</w:t>
      </w:r>
      <w:r>
        <w:rPr>
          <w:rFonts w:ascii="宋体" w:hAnsi="Calibri" w:cs="宋体" w:hint="eastAsia"/>
          <w:color w:val="000000"/>
          <w:kern w:val="0"/>
          <w:sz w:val="24"/>
        </w:rPr>
        <w:t>现场使用前材料和工程设备等产品的检验试验</w:t>
      </w:r>
      <w:r>
        <w:rPr>
          <w:rFonts w:ascii="宋体" w:hAnsi="Calibri" w:cs="宋体" w:hint="eastAsia"/>
          <w:color w:val="000000"/>
          <w:spacing w:val="-40"/>
          <w:kern w:val="0"/>
          <w:sz w:val="24"/>
        </w:rPr>
        <w:t>，</w:t>
      </w:r>
      <w:r>
        <w:rPr>
          <w:rFonts w:ascii="宋体" w:hAnsi="Calibri" w:cs="宋体" w:hint="eastAsia"/>
          <w:color w:val="000000"/>
          <w:kern w:val="0"/>
          <w:sz w:val="24"/>
        </w:rPr>
        <w:t>甲方供应的</w:t>
      </w:r>
      <w:r>
        <w:rPr>
          <w:rFonts w:ascii="宋体" w:hAnsi="Calibri" w:cs="宋体" w:hint="eastAsia"/>
          <w:color w:val="000000"/>
          <w:spacing w:val="-40"/>
          <w:kern w:val="0"/>
          <w:sz w:val="24"/>
        </w:rPr>
        <w:t>，</w:t>
      </w:r>
      <w:r>
        <w:rPr>
          <w:rFonts w:ascii="宋体" w:hAnsi="Calibri" w:cs="宋体" w:hint="eastAsia"/>
          <w:color w:val="000000"/>
          <w:kern w:val="0"/>
          <w:sz w:val="24"/>
        </w:rPr>
        <w:t>检验试验费由甲方承担；乙方采购的，检验试验费由乙方承担。</w:t>
      </w:r>
    </w:p>
    <w:p w:rsidR="000B3D06" w:rsidRDefault="000B3D06" w:rsidP="000B3D06">
      <w:pPr>
        <w:autoSpaceDE w:val="0"/>
        <w:autoSpaceDN w:val="0"/>
        <w:adjustRightInd w:val="0"/>
        <w:spacing w:before="36" w:line="300" w:lineRule="auto"/>
        <w:ind w:right="71"/>
        <w:jc w:val="left"/>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72" w:space="487"/>
            <w:col w:w="8301"/>
          </w:cols>
        </w:sectPr>
      </w:pPr>
    </w:p>
    <w:p w:rsidR="000B3D06" w:rsidRDefault="000B3D06" w:rsidP="000B3D06">
      <w:pPr>
        <w:autoSpaceDE w:val="0"/>
        <w:autoSpaceDN w:val="0"/>
        <w:adjustRightInd w:val="0"/>
        <w:spacing w:line="352"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w:t>
      </w:r>
      <w:r>
        <w:rPr>
          <w:rFonts w:ascii="Calibri" w:hAnsi="Calibri"/>
          <w:color w:val="000000"/>
          <w:kern w:val="0"/>
          <w:position w:val="-2"/>
          <w:sz w:val="24"/>
        </w:rPr>
        <w:t>2</w:t>
      </w:r>
      <w:r>
        <w:rPr>
          <w:rFonts w:ascii="宋体" w:hAnsi="Calibri" w:cs="宋体" w:hint="eastAsia"/>
          <w:color w:val="000000"/>
          <w:spacing w:val="-40"/>
          <w:kern w:val="0"/>
          <w:position w:val="-2"/>
          <w:sz w:val="24"/>
        </w:rPr>
        <w:t>）</w:t>
      </w:r>
      <w:r>
        <w:rPr>
          <w:rFonts w:ascii="宋体" w:hAnsi="Calibri" w:cs="宋体" w:hint="eastAsia"/>
          <w:color w:val="000000"/>
          <w:kern w:val="0"/>
          <w:position w:val="-2"/>
          <w:sz w:val="24"/>
        </w:rPr>
        <w:t>施工过程中材料和工程设备等产品的检验试验</w:t>
      </w:r>
      <w:r>
        <w:rPr>
          <w:rFonts w:ascii="宋体" w:hAnsi="Calibri" w:cs="宋体" w:hint="eastAsia"/>
          <w:color w:val="000000"/>
          <w:spacing w:val="-40"/>
          <w:kern w:val="0"/>
          <w:position w:val="-2"/>
          <w:sz w:val="24"/>
        </w:rPr>
        <w:t>，</w:t>
      </w:r>
      <w:r>
        <w:rPr>
          <w:rFonts w:ascii="宋体" w:hAnsi="Calibri" w:cs="宋体" w:hint="eastAsia"/>
          <w:color w:val="000000"/>
          <w:kern w:val="0"/>
          <w:position w:val="-2"/>
          <w:sz w:val="24"/>
        </w:rPr>
        <w:t>合格的</w:t>
      </w:r>
      <w:r>
        <w:rPr>
          <w:rFonts w:ascii="宋体" w:hAnsi="Calibri" w:cs="宋体" w:hint="eastAsia"/>
          <w:color w:val="000000"/>
          <w:spacing w:val="-40"/>
          <w:kern w:val="0"/>
          <w:position w:val="-2"/>
          <w:sz w:val="24"/>
        </w:rPr>
        <w:t>，</w:t>
      </w:r>
      <w:r>
        <w:rPr>
          <w:rFonts w:ascii="宋体" w:hAnsi="Calibri" w:cs="宋体" w:hint="eastAsia"/>
          <w:color w:val="000000"/>
          <w:kern w:val="0"/>
          <w:position w:val="-2"/>
          <w:sz w:val="24"/>
        </w:rPr>
        <w:t>检验试验费由发</w:t>
      </w:r>
    </w:p>
    <w:p w:rsidR="000B3D06" w:rsidRDefault="000B3D06" w:rsidP="000B3D06">
      <w:pPr>
        <w:autoSpaceDE w:val="0"/>
        <w:autoSpaceDN w:val="0"/>
        <w:adjustRightInd w:val="0"/>
        <w:spacing w:before="94" w:line="316" w:lineRule="auto"/>
        <w:ind w:left="1760" w:right="171"/>
        <w:jc w:val="left"/>
        <w:rPr>
          <w:rFonts w:ascii="宋体" w:hAnsi="Calibri" w:cs="宋体"/>
          <w:color w:val="000000"/>
          <w:kern w:val="0"/>
          <w:sz w:val="24"/>
        </w:rPr>
      </w:pPr>
      <w:r>
        <w:rPr>
          <w:rFonts w:ascii="宋体" w:hAnsi="Calibri" w:cs="宋体" w:hint="eastAsia"/>
          <w:color w:val="000000"/>
          <w:kern w:val="0"/>
          <w:sz w:val="24"/>
        </w:rPr>
        <w:t>包人承担。不合格的，甲方供应的，检验试验费由甲方承担；乙方采购的，检验试验费由乙方承担。</w:t>
      </w:r>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position w:val="-1"/>
          <w:sz w:val="24"/>
        </w:rPr>
      </w:pPr>
      <w:r>
        <w:rPr>
          <w:rFonts w:ascii="Calibri" w:hAnsi="Calibri"/>
          <w:color w:val="000000"/>
          <w:kern w:val="0"/>
          <w:position w:val="-1"/>
          <w:sz w:val="24"/>
        </w:rPr>
        <w:t>50.5</w:t>
      </w:r>
      <w:r>
        <w:rPr>
          <w:rFonts w:ascii="Calibri" w:hAnsi="Calibri"/>
          <w:color w:val="000000"/>
          <w:kern w:val="0"/>
          <w:position w:val="-1"/>
          <w:sz w:val="24"/>
        </w:rPr>
        <w:tab/>
      </w: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2"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再次检验试验</w:t>
      </w:r>
      <w:r>
        <w:rPr>
          <w:rFonts w:ascii="宋体" w:hAnsi="Calibri" w:cs="宋体" w:hint="eastAsia"/>
          <w:color w:val="000000"/>
          <w:spacing w:val="1"/>
          <w:kern w:val="0"/>
          <w:sz w:val="18"/>
          <w:szCs w:val="18"/>
        </w:rPr>
        <w:t>及其</w:t>
      </w:r>
      <w:r>
        <w:rPr>
          <w:rFonts w:ascii="宋体" w:hAnsi="Calibri" w:cs="宋体" w:hint="eastAsia"/>
          <w:color w:val="000000"/>
          <w:kern w:val="0"/>
          <w:sz w:val="18"/>
          <w:szCs w:val="18"/>
        </w:rPr>
        <w:t>费</w:t>
      </w:r>
      <w:r>
        <w:rPr>
          <w:rFonts w:ascii="宋体" w:hAnsi="Calibri" w:cs="宋体" w:hint="eastAsia"/>
          <w:color w:val="000000"/>
          <w:spacing w:val="1"/>
          <w:kern w:val="0"/>
          <w:sz w:val="18"/>
          <w:szCs w:val="18"/>
        </w:rPr>
        <w:t>用</w:t>
      </w:r>
      <w:r>
        <w:rPr>
          <w:rFonts w:ascii="宋体" w:hAnsi="Calibri" w:cs="宋体" w:hint="eastAsia"/>
          <w:color w:val="000000"/>
          <w:kern w:val="0"/>
          <w:sz w:val="18"/>
          <w:szCs w:val="18"/>
        </w:rPr>
        <w:t>承担</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监理工程师对乙方自行检验试验结果有疑问的</w:t>
      </w:r>
      <w:r>
        <w:rPr>
          <w:rFonts w:ascii="宋体" w:hAnsi="Calibri" w:cs="宋体" w:hint="eastAsia"/>
          <w:color w:val="000000"/>
          <w:spacing w:val="-120"/>
          <w:kern w:val="0"/>
          <w:sz w:val="24"/>
        </w:rPr>
        <w:t>，</w:t>
      </w:r>
      <w:r>
        <w:rPr>
          <w:rFonts w:ascii="宋体" w:hAnsi="Calibri" w:cs="宋体" w:hint="eastAsia"/>
          <w:color w:val="000000"/>
          <w:kern w:val="0"/>
          <w:sz w:val="24"/>
        </w:rPr>
        <w:t>或重新查验检验试验结果的，可要求乙方共同对材料和工程设备等产品再次检验试验。</w:t>
      </w:r>
    </w:p>
    <w:p w:rsidR="000B3D06" w:rsidRDefault="000B3D06" w:rsidP="000B3D06">
      <w:pPr>
        <w:autoSpaceDE w:val="0"/>
        <w:autoSpaceDN w:val="0"/>
        <w:adjustRightInd w:val="0"/>
        <w:spacing w:before="36" w:line="300" w:lineRule="auto"/>
        <w:ind w:right="17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spacing w:val="-24"/>
          <w:kern w:val="0"/>
          <w:sz w:val="24"/>
        </w:rPr>
        <w:t>）</w:t>
      </w:r>
      <w:r>
        <w:rPr>
          <w:rFonts w:ascii="宋体" w:hAnsi="Calibri" w:cs="宋体" w:hint="eastAsia"/>
          <w:color w:val="000000"/>
          <w:kern w:val="0"/>
          <w:sz w:val="24"/>
        </w:rPr>
        <w:t>合格的</w:t>
      </w:r>
      <w:r>
        <w:rPr>
          <w:rFonts w:ascii="宋体" w:hAnsi="Calibri" w:cs="宋体" w:hint="eastAsia"/>
          <w:color w:val="000000"/>
          <w:spacing w:val="-24"/>
          <w:kern w:val="0"/>
          <w:sz w:val="24"/>
        </w:rPr>
        <w:t>，</w:t>
      </w:r>
      <w:r>
        <w:rPr>
          <w:rFonts w:ascii="宋体" w:hAnsi="Calibri" w:cs="宋体" w:hint="eastAsia"/>
          <w:color w:val="000000"/>
          <w:kern w:val="0"/>
          <w:sz w:val="24"/>
        </w:rPr>
        <w:t>再次检验试验费</w:t>
      </w:r>
      <w:r>
        <w:rPr>
          <w:rFonts w:ascii="宋体" w:hAnsi="Calibri" w:cs="宋体" w:hint="eastAsia"/>
          <w:color w:val="000000"/>
          <w:spacing w:val="-24"/>
          <w:kern w:val="0"/>
          <w:sz w:val="24"/>
        </w:rPr>
        <w:t>和</w:t>
      </w:r>
      <w:r>
        <w:rPr>
          <w:rFonts w:ascii="宋体" w:hAnsi="Calibri" w:cs="宋体" w:hint="eastAsia"/>
          <w:color w:val="000000"/>
          <w:kern w:val="0"/>
          <w:sz w:val="24"/>
        </w:rPr>
        <w:t>（或</w:t>
      </w:r>
      <w:r>
        <w:rPr>
          <w:rFonts w:ascii="宋体" w:hAnsi="Calibri" w:cs="宋体" w:hint="eastAsia"/>
          <w:color w:val="000000"/>
          <w:spacing w:val="-24"/>
          <w:kern w:val="0"/>
          <w:sz w:val="24"/>
        </w:rPr>
        <w:t>）</w:t>
      </w:r>
      <w:r>
        <w:rPr>
          <w:rFonts w:ascii="宋体" w:hAnsi="Calibri" w:cs="宋体" w:hint="eastAsia"/>
          <w:color w:val="000000"/>
          <w:kern w:val="0"/>
          <w:sz w:val="24"/>
        </w:rPr>
        <w:t>延误的工期由甲方承担</w:t>
      </w:r>
      <w:r>
        <w:rPr>
          <w:rFonts w:ascii="宋体" w:hAnsi="Calibri" w:cs="宋体" w:hint="eastAsia"/>
          <w:color w:val="000000"/>
          <w:spacing w:val="-24"/>
          <w:kern w:val="0"/>
          <w:sz w:val="24"/>
        </w:rPr>
        <w:t>，</w:t>
      </w:r>
      <w:r>
        <w:rPr>
          <w:rFonts w:ascii="宋体" w:hAnsi="Calibri" w:cs="宋体" w:hint="eastAsia"/>
          <w:color w:val="000000"/>
          <w:kern w:val="0"/>
          <w:sz w:val="24"/>
        </w:rPr>
        <w:t>并向乙方支付合理利润。</w:t>
      </w:r>
    </w:p>
    <w:p w:rsidR="000B3D06" w:rsidRDefault="000B3D06" w:rsidP="000B3D06">
      <w:pPr>
        <w:autoSpaceDE w:val="0"/>
        <w:autoSpaceDN w:val="0"/>
        <w:adjustRightInd w:val="0"/>
        <w:spacing w:before="52" w:line="300" w:lineRule="auto"/>
        <w:ind w:right="17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spacing w:val="-24"/>
          <w:kern w:val="0"/>
          <w:sz w:val="24"/>
        </w:rPr>
        <w:t>）</w:t>
      </w:r>
      <w:r>
        <w:rPr>
          <w:rFonts w:ascii="宋体" w:hAnsi="Calibri" w:cs="宋体" w:hint="eastAsia"/>
          <w:color w:val="000000"/>
          <w:kern w:val="0"/>
          <w:sz w:val="24"/>
        </w:rPr>
        <w:t>不合格的</w:t>
      </w:r>
      <w:r>
        <w:rPr>
          <w:rFonts w:ascii="宋体" w:hAnsi="Calibri" w:cs="宋体" w:hint="eastAsia"/>
          <w:color w:val="000000"/>
          <w:spacing w:val="-24"/>
          <w:kern w:val="0"/>
          <w:sz w:val="24"/>
        </w:rPr>
        <w:t>，</w:t>
      </w:r>
      <w:r>
        <w:rPr>
          <w:rFonts w:ascii="宋体" w:hAnsi="Calibri" w:cs="宋体" w:hint="eastAsia"/>
          <w:color w:val="000000"/>
          <w:kern w:val="0"/>
          <w:sz w:val="24"/>
        </w:rPr>
        <w:t>甲方供应的</w:t>
      </w:r>
      <w:r>
        <w:rPr>
          <w:rFonts w:ascii="宋体" w:hAnsi="Calibri" w:cs="宋体" w:hint="eastAsia"/>
          <w:color w:val="000000"/>
          <w:spacing w:val="-24"/>
          <w:kern w:val="0"/>
          <w:sz w:val="24"/>
        </w:rPr>
        <w:t>，</w:t>
      </w:r>
      <w:r>
        <w:rPr>
          <w:rFonts w:ascii="宋体" w:hAnsi="Calibri" w:cs="宋体" w:hint="eastAsia"/>
          <w:color w:val="000000"/>
          <w:kern w:val="0"/>
          <w:sz w:val="24"/>
        </w:rPr>
        <w:t>再次检验试验费</w:t>
      </w:r>
      <w:r>
        <w:rPr>
          <w:rFonts w:ascii="宋体" w:hAnsi="Calibri" w:cs="宋体" w:hint="eastAsia"/>
          <w:color w:val="000000"/>
          <w:spacing w:val="-24"/>
          <w:kern w:val="0"/>
          <w:sz w:val="24"/>
        </w:rPr>
        <w:t>和</w:t>
      </w:r>
      <w:r>
        <w:rPr>
          <w:rFonts w:ascii="宋体" w:hAnsi="Calibri" w:cs="宋体" w:hint="eastAsia"/>
          <w:color w:val="000000"/>
          <w:kern w:val="0"/>
          <w:sz w:val="24"/>
        </w:rPr>
        <w:t>（或</w:t>
      </w:r>
      <w:r>
        <w:rPr>
          <w:rFonts w:ascii="宋体" w:hAnsi="Calibri" w:cs="宋体" w:hint="eastAsia"/>
          <w:color w:val="000000"/>
          <w:spacing w:val="-24"/>
          <w:kern w:val="0"/>
          <w:sz w:val="24"/>
        </w:rPr>
        <w:t>）</w:t>
      </w:r>
      <w:r>
        <w:rPr>
          <w:rFonts w:ascii="宋体" w:hAnsi="Calibri" w:cs="宋体" w:hint="eastAsia"/>
          <w:color w:val="000000"/>
          <w:kern w:val="0"/>
          <w:sz w:val="24"/>
        </w:rPr>
        <w:t>延误的工期由甲方承担，并向乙方支付合理利润；乙方采购的，再次检验试验费和（或）延</w:t>
      </w:r>
    </w:p>
    <w:p w:rsidR="000B3D06" w:rsidRDefault="000B3D06" w:rsidP="000B3D06">
      <w:pPr>
        <w:autoSpaceDE w:val="0"/>
        <w:autoSpaceDN w:val="0"/>
        <w:adjustRightInd w:val="0"/>
        <w:spacing w:before="52"/>
        <w:jc w:val="left"/>
        <w:rPr>
          <w:rFonts w:ascii="宋体" w:hAnsi="Calibri" w:cs="宋体"/>
          <w:color w:val="000000"/>
          <w:kern w:val="0"/>
          <w:sz w:val="24"/>
        </w:rPr>
      </w:pPr>
      <w:r>
        <w:rPr>
          <w:rFonts w:ascii="宋体" w:hAnsi="Calibri" w:cs="宋体" w:hint="eastAsia"/>
          <w:color w:val="000000"/>
          <w:kern w:val="0"/>
          <w:sz w:val="24"/>
        </w:rPr>
        <w:t>误的工期由乙方承担。</w:t>
      </w:r>
    </w:p>
    <w:p w:rsidR="000B3D06" w:rsidRDefault="000B3D06" w:rsidP="000B3D06">
      <w:pPr>
        <w:autoSpaceDE w:val="0"/>
        <w:autoSpaceDN w:val="0"/>
        <w:adjustRightInd w:val="0"/>
        <w:spacing w:before="52"/>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 xml:space="preserve">50.6 </w:t>
      </w:r>
      <w:r>
        <w:rPr>
          <w:rFonts w:ascii="Calibri" w:hAnsi="Calibri"/>
          <w:color w:val="000000"/>
          <w:kern w:val="0"/>
          <w:position w:val="-1"/>
          <w:sz w:val="24"/>
        </w:rPr>
        <w:tab/>
      </w:r>
    </w:p>
    <w:p w:rsidR="000B3D06" w:rsidRDefault="000B3D06" w:rsidP="000B3D06">
      <w:pPr>
        <w:tabs>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08416" behindDoc="1" locked="0" layoutInCell="0" allowOverlap="1" wp14:anchorId="074071C4" wp14:editId="4E592500">
                <wp:simplePos x="0" y="0"/>
                <wp:positionH relativeFrom="page">
                  <wp:posOffset>1715135</wp:posOffset>
                </wp:positionH>
                <wp:positionV relativeFrom="paragraph">
                  <wp:posOffset>704215</wp:posOffset>
                </wp:positionV>
                <wp:extent cx="5142230" cy="0"/>
                <wp:effectExtent l="0" t="0" r="0" b="0"/>
                <wp:wrapNone/>
                <wp:docPr id="45" name="任意多边形 45"/>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440D3DE" id="任意多边形 45" o:spid="_x0000_s1026" style="position:absolute;left:0;text-align:left;margin-left:135.05pt;margin-top:55.45pt;width:404.9pt;height:0;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材料和工程设备质量有争议</w:t>
      </w:r>
      <w:r>
        <w:rPr>
          <w:rFonts w:ascii="宋体" w:hAnsi="Calibri" w:cs="宋体" w:hint="eastAsia"/>
          <w:color w:val="000000"/>
          <w:spacing w:val="1"/>
          <w:kern w:val="0"/>
          <w:sz w:val="18"/>
          <w:szCs w:val="18"/>
        </w:rPr>
        <w:t>的处理</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合同双方当事人对材料和工程设备等产品质量有争议的，所需的检验试验费由责任方承担。双方均有责任的，由双方根据其责任划分分别承担。</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7"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48" w:name="_Toc287627980"/>
      <w:bookmarkStart w:id="149" w:name="_Toc63409437"/>
      <w:r>
        <w:rPr>
          <w:rFonts w:ascii="Calibri" w:eastAsia="黑体" w:hAnsi="Calibri"/>
          <w:bCs/>
          <w:color w:val="000000"/>
          <w:kern w:val="0"/>
          <w:position w:val="-1"/>
          <w:sz w:val="24"/>
          <w:szCs w:val="30"/>
        </w:rPr>
        <w:t>51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施工设备和临时设施</w:t>
      </w:r>
      <w:bookmarkEnd w:id="148"/>
      <w:bookmarkEnd w:id="14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right="840"/>
        <w:rPr>
          <w:rFonts w:ascii="Calibri" w:hAnsi="Calibri"/>
          <w:color w:val="000000"/>
          <w:kern w:val="0"/>
          <w:sz w:val="24"/>
        </w:rPr>
      </w:pPr>
      <w:r>
        <w:rPr>
          <w:rFonts w:ascii="Calibri" w:hAnsi="Calibri"/>
          <w:color w:val="000000"/>
          <w:kern w:val="0"/>
          <w:sz w:val="24"/>
        </w:rPr>
        <w:t>51.1</w:t>
      </w:r>
    </w:p>
    <w:p w:rsidR="000B3D06" w:rsidRDefault="000B3D06" w:rsidP="000B3D06">
      <w:pPr>
        <w:autoSpaceDE w:val="0"/>
        <w:autoSpaceDN w:val="0"/>
        <w:adjustRightInd w:val="0"/>
        <w:spacing w:before="4"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1" w:lineRule="auto"/>
        <w:ind w:left="169" w:right="-40"/>
        <w:rPr>
          <w:rFonts w:ascii="宋体" w:hAnsi="Calibri" w:cs="宋体"/>
          <w:color w:val="000000"/>
          <w:kern w:val="0"/>
          <w:sz w:val="18"/>
          <w:szCs w:val="18"/>
        </w:rPr>
      </w:pPr>
      <w:r>
        <w:rPr>
          <w:rFonts w:ascii="宋体" w:hAnsi="Calibri" w:cs="宋体" w:hint="eastAsia"/>
          <w:color w:val="000000"/>
          <w:spacing w:val="1"/>
          <w:kern w:val="0"/>
          <w:sz w:val="18"/>
          <w:szCs w:val="18"/>
        </w:rPr>
        <w:t>乙方自备的施工设备和临时设</w:t>
      </w:r>
      <w:r>
        <w:rPr>
          <w:rFonts w:ascii="宋体" w:hAnsi="Calibri" w:cs="宋体" w:hint="eastAsia"/>
          <w:color w:val="000000"/>
          <w:kern w:val="0"/>
          <w:sz w:val="18"/>
          <w:szCs w:val="18"/>
        </w:rPr>
        <w:t>施</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jc w:val="left"/>
        <w:rPr>
          <w:rFonts w:ascii="宋体" w:hAnsi="Calibri" w:cs="宋体"/>
          <w:color w:val="000000"/>
          <w:kern w:val="0"/>
          <w:sz w:val="24"/>
        </w:rPr>
      </w:pPr>
      <w:r>
        <w:rPr>
          <w:rFonts w:ascii="宋体" w:hAnsi="Calibri" w:cs="宋体" w:hint="eastAsia"/>
          <w:color w:val="000000"/>
          <w:kern w:val="0"/>
          <w:sz w:val="24"/>
        </w:rPr>
        <w:t>乙方应按合同工程进度计划的要求，及时配置施工设备和修建临时设施。除专用条款另有约定外，乙方应自行承担修建临时设施的费用。需要临时占地的，甲方应办理其申请手续并承担相应费用。</w:t>
      </w:r>
    </w:p>
    <w:p w:rsidR="000B3D06" w:rsidRDefault="000B3D06" w:rsidP="000B3D06">
      <w:pPr>
        <w:autoSpaceDE w:val="0"/>
        <w:autoSpaceDN w:val="0"/>
        <w:adjustRightInd w:val="0"/>
        <w:spacing w:line="316" w:lineRule="auto"/>
        <w:ind w:right="171"/>
        <w:jc w:val="left"/>
        <w:rPr>
          <w:rFonts w:ascii="宋体" w:hAnsi="Calibri" w:cs="宋体"/>
          <w:color w:val="000000"/>
          <w:kern w:val="0"/>
          <w:sz w:val="24"/>
        </w:rPr>
      </w:pPr>
      <w:r>
        <w:rPr>
          <w:rFonts w:ascii="宋体" w:hAnsi="Calibri" w:cs="宋体" w:hint="eastAsia"/>
          <w:color w:val="000000"/>
          <w:kern w:val="0"/>
          <w:sz w:val="24"/>
        </w:rPr>
        <w:t>进入施工场地的乙方施工设备，需经监理工程师核查后才能投入使用。承包人更换合同约定自身施工设备的，应经监理工程师同意并由其报甲方批准后</w:t>
      </w:r>
    </w:p>
    <w:p w:rsidR="000B3D06" w:rsidRDefault="000B3D06" w:rsidP="000B3D06">
      <w:pPr>
        <w:autoSpaceDE w:val="0"/>
        <w:autoSpaceDN w:val="0"/>
        <w:adjustRightInd w:val="0"/>
        <w:spacing w:before="36"/>
        <w:jc w:val="left"/>
        <w:rPr>
          <w:rFonts w:ascii="宋体" w:hAnsi="Calibri" w:cs="宋体"/>
          <w:color w:val="000000"/>
          <w:kern w:val="0"/>
          <w:sz w:val="24"/>
        </w:rPr>
      </w:pPr>
      <w:r>
        <w:rPr>
          <w:rFonts w:ascii="宋体" w:hAnsi="Calibri" w:cs="宋体" w:hint="eastAsia"/>
          <w:color w:val="000000"/>
          <w:kern w:val="0"/>
          <w:sz w:val="24"/>
        </w:rPr>
        <w:t>方可实施。</w:t>
      </w:r>
    </w:p>
    <w:p w:rsidR="000B3D06" w:rsidRDefault="000B3D06" w:rsidP="000B3D06">
      <w:pPr>
        <w:autoSpaceDE w:val="0"/>
        <w:autoSpaceDN w:val="0"/>
        <w:adjustRightInd w:val="0"/>
        <w:spacing w:before="3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38" w:space="322"/>
            <w:col w:w="8400"/>
          </w:cols>
        </w:sectPr>
      </w:pP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51.2</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312" w:lineRule="exact"/>
        <w:ind w:left="169" w:right="-40"/>
        <w:rPr>
          <w:rFonts w:ascii="宋体" w:hAnsi="Calibri" w:cs="宋体"/>
          <w:color w:val="000000"/>
          <w:kern w:val="0"/>
          <w:sz w:val="18"/>
          <w:szCs w:val="18"/>
        </w:rPr>
      </w:pPr>
      <w:r>
        <w:rPr>
          <w:rFonts w:ascii="宋体" w:hAnsi="Calibri" w:cs="宋体" w:hint="eastAsia"/>
          <w:color w:val="000000"/>
          <w:spacing w:val="1"/>
          <w:kern w:val="0"/>
          <w:sz w:val="18"/>
          <w:szCs w:val="18"/>
        </w:rPr>
        <w:t>甲方提</w:t>
      </w:r>
      <w:r>
        <w:rPr>
          <w:rFonts w:ascii="宋体" w:hAnsi="Calibri" w:cs="宋体" w:hint="eastAsia"/>
          <w:color w:val="000000"/>
          <w:spacing w:val="2"/>
          <w:kern w:val="0"/>
          <w:sz w:val="18"/>
          <w:szCs w:val="18"/>
        </w:rPr>
        <w:t>供</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施</w:t>
      </w:r>
      <w:r>
        <w:rPr>
          <w:rFonts w:ascii="宋体" w:hAnsi="Calibri" w:cs="宋体" w:hint="eastAsia"/>
          <w:color w:val="000000"/>
          <w:spacing w:val="2"/>
          <w:kern w:val="0"/>
          <w:sz w:val="18"/>
          <w:szCs w:val="18"/>
        </w:rPr>
        <w:t>工</w:t>
      </w:r>
      <w:r>
        <w:rPr>
          <w:rFonts w:ascii="宋体" w:hAnsi="Calibri" w:cs="宋体" w:hint="eastAsia"/>
          <w:color w:val="000000"/>
          <w:spacing w:val="1"/>
          <w:kern w:val="0"/>
          <w:sz w:val="18"/>
          <w:szCs w:val="18"/>
        </w:rPr>
        <w:t>设备</w:t>
      </w:r>
      <w:r>
        <w:rPr>
          <w:rFonts w:ascii="宋体" w:hAnsi="Calibri" w:cs="宋体" w:hint="eastAsia"/>
          <w:color w:val="000000"/>
          <w:spacing w:val="2"/>
          <w:kern w:val="0"/>
          <w:sz w:val="18"/>
          <w:szCs w:val="18"/>
        </w:rPr>
        <w:t>和</w:t>
      </w:r>
      <w:r>
        <w:rPr>
          <w:rFonts w:ascii="宋体" w:hAnsi="Calibri" w:cs="宋体" w:hint="eastAsia"/>
          <w:color w:val="000000"/>
          <w:kern w:val="0"/>
          <w:sz w:val="18"/>
          <w:szCs w:val="18"/>
        </w:rPr>
        <w:t>临</w:t>
      </w:r>
      <w:r>
        <w:rPr>
          <w:rFonts w:ascii="宋体" w:hAnsi="Calibri" w:cs="宋体" w:hint="eastAsia"/>
          <w:color w:val="000000"/>
          <w:spacing w:val="1"/>
          <w:kern w:val="0"/>
          <w:sz w:val="18"/>
          <w:szCs w:val="18"/>
        </w:rPr>
        <w:t>时设施</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如果甲方提供施工设备或临时设施的，合同双方当事人应在专用条款中约定施工设备或临时设施的品种、规格、型号和提供的时间、地点等内容。</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58" w:space="502"/>
            <w:col w:w="8400"/>
          </w:cols>
        </w:sectPr>
      </w:pPr>
    </w:p>
    <w:p w:rsidR="000B3D06" w:rsidRDefault="000B3D06" w:rsidP="000B3D06">
      <w:pPr>
        <w:tabs>
          <w:tab w:val="left" w:leader="dot" w:pos="9880"/>
        </w:tabs>
        <w:autoSpaceDE w:val="0"/>
        <w:autoSpaceDN w:val="0"/>
        <w:adjustRightInd w:val="0"/>
        <w:spacing w:line="208" w:lineRule="exact"/>
        <w:ind w:left="141"/>
        <w:jc w:val="left"/>
        <w:rPr>
          <w:rFonts w:ascii="Calibri" w:hAnsi="Calibri"/>
          <w:color w:val="000000"/>
          <w:kern w:val="0"/>
          <w:sz w:val="24"/>
        </w:rPr>
      </w:pPr>
      <w:r>
        <w:rPr>
          <w:rFonts w:ascii="Calibri" w:hAnsi="Calibri"/>
          <w:color w:val="000000"/>
          <w:kern w:val="0"/>
          <w:position w:val="1"/>
          <w:sz w:val="24"/>
        </w:rPr>
        <w:t>51.3</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08"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乙方增</w:t>
      </w:r>
      <w:r>
        <w:rPr>
          <w:rFonts w:ascii="宋体" w:hAnsi="Calibri" w:cs="宋体" w:hint="eastAsia"/>
          <w:color w:val="000000"/>
          <w:spacing w:val="2"/>
          <w:kern w:val="0"/>
          <w:sz w:val="18"/>
          <w:szCs w:val="18"/>
        </w:rPr>
        <w:t>加</w:t>
      </w:r>
      <w:r>
        <w:rPr>
          <w:rFonts w:ascii="宋体" w:hAnsi="Calibri" w:cs="宋体" w:hint="eastAsia"/>
          <w:color w:val="000000"/>
          <w:kern w:val="0"/>
          <w:sz w:val="18"/>
          <w:szCs w:val="18"/>
        </w:rPr>
        <w:t>或</w:t>
      </w:r>
      <w:r>
        <w:rPr>
          <w:rFonts w:ascii="宋体" w:hAnsi="Calibri" w:cs="宋体" w:hint="eastAsia"/>
          <w:color w:val="000000"/>
          <w:spacing w:val="1"/>
          <w:kern w:val="0"/>
          <w:sz w:val="18"/>
          <w:szCs w:val="18"/>
        </w:rPr>
        <w:t>更换</w:t>
      </w:r>
      <w:r>
        <w:rPr>
          <w:rFonts w:ascii="宋体" w:hAnsi="Calibri" w:cs="宋体" w:hint="eastAsia"/>
          <w:color w:val="000000"/>
          <w:kern w:val="0"/>
          <w:sz w:val="18"/>
          <w:szCs w:val="18"/>
        </w:rPr>
        <w:t>施</w:t>
      </w:r>
      <w:r>
        <w:rPr>
          <w:rFonts w:ascii="宋体" w:hAnsi="Calibri" w:cs="宋体" w:hint="eastAsia"/>
          <w:color w:val="000000"/>
          <w:spacing w:val="1"/>
          <w:kern w:val="0"/>
          <w:sz w:val="18"/>
          <w:szCs w:val="18"/>
        </w:rPr>
        <w:t>工</w:t>
      </w:r>
      <w:r>
        <w:rPr>
          <w:rFonts w:ascii="宋体" w:hAnsi="Calibri" w:cs="宋体" w:hint="eastAsia"/>
          <w:color w:val="000000"/>
          <w:kern w:val="0"/>
          <w:sz w:val="18"/>
          <w:szCs w:val="18"/>
        </w:rPr>
        <w:t>设备</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如果乙方使用的施工设备不能满足合同工程进度计划和（或）质量要求的，</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58" w:space="502"/>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监理工程师有权要求乙方增加或更换施工设备，乙方应及时增加或更换，</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由此增加的费用和（或）延误的工期由乙方承担。</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51.4</w:t>
      </w:r>
      <w:r>
        <w:rPr>
          <w:rFonts w:ascii="Calibri" w:hAnsi="Calibri"/>
          <w:color w:val="000000"/>
          <w:kern w:val="0"/>
          <w:position w:val="-1"/>
          <w:sz w:val="24"/>
        </w:rPr>
        <w:tab/>
      </w:r>
      <w:r>
        <w:rPr>
          <w:rFonts w:ascii="Calibri" w:hAnsi="Calibri"/>
          <w:color w:val="000000"/>
          <w:kern w:val="0"/>
          <w:position w:val="-1"/>
          <w:sz w:val="24"/>
          <w:u w:val="single"/>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7"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施工设备和临时设施的使用</w:t>
      </w:r>
      <w:r>
        <w:rPr>
          <w:rFonts w:ascii="宋体" w:hAnsi="Calibri" w:cs="宋体" w:hint="eastAsia"/>
          <w:color w:val="000000"/>
          <w:spacing w:val="1"/>
          <w:kern w:val="0"/>
          <w:sz w:val="18"/>
          <w:szCs w:val="18"/>
        </w:rPr>
        <w:t>要求</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运至施工现场的施工设备和在施工现场修建的临时设施，均应视为专门用于实施合同工程。除经监理工程师同意并由其报甲方批准，乙方可根据合同工程进度计划撤走闲置的施工设备外，乙方不得将上述施工设备和临时设施中的任何部分运出施工场地或挪作他用。</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Calibri" w:hAnsi="Calibri"/>
          <w:noProof/>
          <w:color w:val="000000"/>
        </w:rPr>
        <mc:AlternateContent>
          <mc:Choice Requires="wps">
            <w:drawing>
              <wp:anchor distT="0" distB="0" distL="114300" distR="114300" simplePos="0" relativeHeight="251709440" behindDoc="1" locked="0" layoutInCell="0" allowOverlap="1" wp14:anchorId="4CED3EB3" wp14:editId="448B40BA">
                <wp:simplePos x="0" y="0"/>
                <wp:positionH relativeFrom="page">
                  <wp:posOffset>1147445</wp:posOffset>
                </wp:positionH>
                <wp:positionV relativeFrom="paragraph">
                  <wp:posOffset>102235</wp:posOffset>
                </wp:positionV>
                <wp:extent cx="5736590" cy="45085"/>
                <wp:effectExtent l="0" t="0" r="0" b="0"/>
                <wp:wrapNone/>
                <wp:docPr id="44" name="任意多边形 44"/>
                <wp:cNvGraphicFramePr/>
                <a:graphic xmlns:a="http://schemas.openxmlformats.org/drawingml/2006/main">
                  <a:graphicData uri="http://schemas.microsoft.com/office/word/2010/wordprocessingShape">
                    <wps:wsp>
                      <wps:cNvSpPr/>
                      <wps:spPr bwMode="auto">
                        <a:xfrm>
                          <a:off x="0" y="0"/>
                          <a:ext cx="5736590" cy="45085"/>
                        </a:xfrm>
                        <a:custGeom>
                          <a:avLst/>
                          <a:gdLst>
                            <a:gd name="T0" fmla="*/ 0 w 7560"/>
                            <a:gd name="T1" fmla="*/ 7560 w 7560"/>
                          </a:gdLst>
                          <a:ahLst/>
                          <a:cxnLst>
                            <a:cxn ang="0">
                              <a:pos x="T0" y="0"/>
                            </a:cxn>
                            <a:cxn ang="0">
                              <a:pos x="T1" y="0"/>
                            </a:cxn>
                          </a:cxnLst>
                          <a:rect l="0" t="0" r="r" b="b"/>
                          <a:pathLst>
                            <a:path w="7560">
                              <a:moveTo>
                                <a:pt x="0" y="0"/>
                              </a:moveTo>
                              <a:lnTo>
                                <a:pt x="7560"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C67B5A7" id="任意多边形 44" o:spid="_x0000_s1026" style="position:absolute;left:0;text-align:left;margin-left:90.35pt;margin-top:8.05pt;width:451.7pt;height:3.55pt;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7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" o:allowincell="f" path="m,l7560,e" filled="f" strokeweight=".7pt">
                <v:path arrowok="t" o:connecttype="custom" o:connectlocs="0,0;5736590,0" o:connectangles="0,0"/>
                <w10:wrap anchorx="page"/>
              </v:shape>
            </w:pict>
          </mc:Fallback>
        </mc:AlternateContent>
      </w:r>
    </w:p>
    <w:p w:rsidR="000B3D06" w:rsidRDefault="000B3D06" w:rsidP="000B3D06">
      <w:pPr>
        <w:autoSpaceDE w:val="0"/>
        <w:autoSpaceDN w:val="0"/>
        <w:adjustRightInd w:val="0"/>
        <w:spacing w:before="17"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50" w:name="_Toc63409438"/>
      <w:bookmarkStart w:id="151" w:name="_Toc287627981"/>
      <w:r>
        <w:rPr>
          <w:rFonts w:ascii="Calibri" w:eastAsia="黑体" w:hAnsi="Calibri"/>
          <w:bCs/>
          <w:color w:val="000000"/>
          <w:kern w:val="0"/>
          <w:position w:val="-1"/>
          <w:sz w:val="24"/>
          <w:szCs w:val="30"/>
        </w:rPr>
        <w:t>52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工程质量检查</w:t>
      </w:r>
      <w:bookmarkEnd w:id="150"/>
      <w:bookmarkEnd w:id="151"/>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52.1</w:t>
      </w:r>
    </w:p>
    <w:p w:rsidR="000B3D06" w:rsidRDefault="000B3D06" w:rsidP="000B3D06">
      <w:pPr>
        <w:autoSpaceDE w:val="0"/>
        <w:autoSpaceDN w:val="0"/>
        <w:adjustRightInd w:val="0"/>
        <w:spacing w:before="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1" w:lineRule="auto"/>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乙方对工程质量检</w:t>
      </w:r>
      <w:r>
        <w:rPr>
          <w:rFonts w:ascii="宋体" w:hAnsi="Calibri" w:cs="宋体" w:hint="eastAsia"/>
          <w:color w:val="000000"/>
          <w:kern w:val="0"/>
          <w:sz w:val="18"/>
          <w:szCs w:val="18"/>
        </w:rPr>
        <w:t>查</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义务</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pPr>
      <w:r>
        <w:rPr>
          <w:rFonts w:ascii="宋体" w:hAnsi="Calibri" w:cs="宋体" w:hint="eastAsia"/>
          <w:color w:val="000000"/>
          <w:kern w:val="0"/>
          <w:sz w:val="24"/>
        </w:rPr>
        <w:t>乙方应按照标准与规范、设计要求以及监理工程师依据合同约定发出的指令施工</w:t>
      </w:r>
      <w:r>
        <w:rPr>
          <w:rFonts w:ascii="宋体" w:hAnsi="Calibri" w:cs="宋体" w:hint="eastAsia"/>
          <w:color w:val="000000"/>
          <w:spacing w:val="-60"/>
          <w:kern w:val="0"/>
          <w:sz w:val="24"/>
        </w:rPr>
        <w:t>，</w:t>
      </w:r>
      <w:r>
        <w:rPr>
          <w:rFonts w:ascii="宋体" w:hAnsi="Calibri" w:cs="宋体" w:hint="eastAsia"/>
          <w:color w:val="000000"/>
          <w:kern w:val="0"/>
          <w:sz w:val="24"/>
        </w:rPr>
        <w:t>确保工程质量</w:t>
      </w:r>
      <w:r>
        <w:rPr>
          <w:rFonts w:ascii="宋体" w:hAnsi="Calibri" w:cs="宋体" w:hint="eastAsia"/>
          <w:color w:val="000000"/>
          <w:spacing w:val="-60"/>
          <w:kern w:val="0"/>
          <w:sz w:val="24"/>
        </w:rPr>
        <w:t>，</w:t>
      </w:r>
      <w:r>
        <w:rPr>
          <w:rFonts w:ascii="宋体" w:hAnsi="Calibri" w:cs="宋体" w:hint="eastAsia"/>
          <w:color w:val="000000"/>
          <w:kern w:val="0"/>
          <w:sz w:val="24"/>
        </w:rPr>
        <w:t>随时接受监理工程师的检查</w:t>
      </w:r>
      <w:r>
        <w:rPr>
          <w:rFonts w:ascii="宋体" w:hAnsi="Calibri" w:cs="宋体" w:hint="eastAsia"/>
          <w:color w:val="000000"/>
          <w:spacing w:val="-60"/>
          <w:kern w:val="0"/>
          <w:sz w:val="24"/>
        </w:rPr>
        <w:t>，</w:t>
      </w:r>
      <w:r>
        <w:rPr>
          <w:rFonts w:ascii="宋体" w:hAnsi="Calibri" w:cs="宋体" w:hint="eastAsia"/>
          <w:color w:val="000000"/>
          <w:kern w:val="0"/>
          <w:sz w:val="24"/>
        </w:rPr>
        <w:t>并为监理工程师的检</w:t>
      </w:r>
      <w:r>
        <w:rPr>
          <w:rFonts w:ascii="宋体" w:hAnsi="Calibri" w:cs="宋体" w:hint="eastAsia"/>
          <w:color w:val="000000"/>
          <w:spacing w:val="-60"/>
          <w:kern w:val="0"/>
          <w:sz w:val="24"/>
        </w:rPr>
        <w:t>查</w:t>
      </w:r>
      <w:r>
        <w:rPr>
          <w:rFonts w:ascii="宋体" w:hAnsi="Calibri" w:cs="宋体" w:hint="eastAsia"/>
          <w:color w:val="000000"/>
          <w:kern w:val="0"/>
          <w:sz w:val="24"/>
        </w:rPr>
        <w:t>（包括监理工程师到施工场地</w:t>
      </w:r>
      <w:r>
        <w:rPr>
          <w:rFonts w:ascii="宋体" w:hAnsi="Calibri" w:cs="宋体" w:hint="eastAsia"/>
          <w:color w:val="000000"/>
          <w:spacing w:val="-120"/>
          <w:kern w:val="0"/>
          <w:sz w:val="24"/>
        </w:rPr>
        <w:t>，</w:t>
      </w:r>
      <w:r>
        <w:rPr>
          <w:rFonts w:ascii="宋体" w:hAnsi="Calibri" w:cs="宋体" w:hint="eastAsia"/>
          <w:color w:val="000000"/>
          <w:kern w:val="0"/>
          <w:sz w:val="24"/>
        </w:rPr>
        <w:t>或合同约定的其他地方察看和查阅施工原始记录等）提供便利和协助。</w:t>
      </w: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438" w:space="322"/>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52.2</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4"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工</w:t>
      </w:r>
      <w:r>
        <w:rPr>
          <w:rFonts w:ascii="宋体" w:hAnsi="Calibri" w:cs="宋体" w:hint="eastAsia"/>
          <w:color w:val="000000"/>
          <w:spacing w:val="2"/>
          <w:kern w:val="0"/>
          <w:sz w:val="18"/>
          <w:szCs w:val="18"/>
        </w:rPr>
        <w:t>程</w:t>
      </w:r>
      <w:r>
        <w:rPr>
          <w:rFonts w:ascii="宋体" w:hAnsi="Calibri" w:cs="宋体" w:hint="eastAsia"/>
          <w:color w:val="000000"/>
          <w:spacing w:val="1"/>
          <w:kern w:val="0"/>
          <w:sz w:val="18"/>
          <w:szCs w:val="18"/>
        </w:rPr>
        <w:t>质量</w:t>
      </w:r>
      <w:r>
        <w:rPr>
          <w:rFonts w:ascii="宋体" w:hAnsi="Calibri" w:cs="宋体" w:hint="eastAsia"/>
          <w:color w:val="000000"/>
          <w:spacing w:val="2"/>
          <w:kern w:val="0"/>
          <w:sz w:val="18"/>
          <w:szCs w:val="18"/>
        </w:rPr>
        <w:t>检</w:t>
      </w:r>
      <w:r>
        <w:rPr>
          <w:rFonts w:ascii="宋体" w:hAnsi="Calibri" w:cs="宋体" w:hint="eastAsia"/>
          <w:color w:val="000000"/>
          <w:kern w:val="0"/>
          <w:sz w:val="18"/>
          <w:szCs w:val="18"/>
        </w:rPr>
        <w:t>查</w:t>
      </w:r>
      <w:r>
        <w:rPr>
          <w:rFonts w:ascii="宋体" w:hAnsi="Calibri" w:cs="宋体" w:hint="eastAsia"/>
          <w:color w:val="000000"/>
          <w:spacing w:val="1"/>
          <w:kern w:val="0"/>
          <w:sz w:val="18"/>
          <w:szCs w:val="18"/>
        </w:rPr>
        <w:t>的要求</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按照合同约定对合同工程的所有部位及其施工工艺进行全过程的质量检查，并做好详细记录，编制工程质量报表，提交监理工程师核实并由其报发包人审批。甲方应通知监理工程师及时对合同工程的所有部位及其施工工艺进行检查；发现质量不合格的，监理工程师应迅速向乙方发出书面指令，通知乙方立即拆除和重新施工。即使经监理工程师检查，也不能免除乙方按照合同约定应承担的任何责任和应履行的任何义务。</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58" w:space="502"/>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52.3</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69" w:right="-40"/>
        <w:rPr>
          <w:rFonts w:ascii="宋体" w:hAnsi="Calibri" w:cs="宋体"/>
          <w:color w:val="000000"/>
          <w:kern w:val="0"/>
          <w:sz w:val="18"/>
          <w:szCs w:val="18"/>
        </w:rPr>
      </w:pPr>
      <w:r>
        <w:rPr>
          <w:rFonts w:ascii="宋体" w:hAnsi="Calibri" w:cs="宋体" w:hint="eastAsia"/>
          <w:color w:val="000000"/>
          <w:spacing w:val="1"/>
          <w:kern w:val="0"/>
          <w:sz w:val="18"/>
          <w:szCs w:val="18"/>
        </w:rPr>
        <w:t>工</w:t>
      </w:r>
      <w:r>
        <w:rPr>
          <w:rFonts w:ascii="宋体" w:hAnsi="Calibri" w:cs="宋体" w:hint="eastAsia"/>
          <w:color w:val="000000"/>
          <w:spacing w:val="2"/>
          <w:kern w:val="0"/>
          <w:sz w:val="18"/>
          <w:szCs w:val="18"/>
        </w:rPr>
        <w:t>程</w:t>
      </w:r>
      <w:r>
        <w:rPr>
          <w:rFonts w:ascii="宋体" w:hAnsi="Calibri" w:cs="宋体" w:hint="eastAsia"/>
          <w:color w:val="000000"/>
          <w:spacing w:val="1"/>
          <w:kern w:val="0"/>
          <w:sz w:val="18"/>
          <w:szCs w:val="18"/>
        </w:rPr>
        <w:t>质量</w:t>
      </w:r>
      <w:r>
        <w:rPr>
          <w:rFonts w:ascii="宋体" w:hAnsi="Calibri" w:cs="宋体" w:hint="eastAsia"/>
          <w:color w:val="000000"/>
          <w:spacing w:val="2"/>
          <w:kern w:val="0"/>
          <w:sz w:val="18"/>
          <w:szCs w:val="18"/>
        </w:rPr>
        <w:t>不</w:t>
      </w:r>
      <w:r>
        <w:rPr>
          <w:rFonts w:ascii="宋体" w:hAnsi="Calibri" w:cs="宋体" w:hint="eastAsia"/>
          <w:color w:val="000000"/>
          <w:kern w:val="0"/>
          <w:sz w:val="18"/>
          <w:szCs w:val="18"/>
        </w:rPr>
        <w:t>达</w:t>
      </w:r>
      <w:r>
        <w:rPr>
          <w:rFonts w:ascii="宋体" w:hAnsi="Calibri" w:cs="宋体" w:hint="eastAsia"/>
          <w:color w:val="000000"/>
          <w:spacing w:val="1"/>
          <w:kern w:val="0"/>
          <w:sz w:val="18"/>
          <w:szCs w:val="18"/>
        </w:rPr>
        <w:t>标</w:t>
      </w:r>
      <w:r>
        <w:rPr>
          <w:rFonts w:ascii="宋体" w:hAnsi="Calibri" w:cs="宋体" w:hint="eastAsia"/>
          <w:color w:val="000000"/>
          <w:spacing w:val="2"/>
          <w:kern w:val="0"/>
          <w:sz w:val="18"/>
          <w:szCs w:val="18"/>
        </w:rPr>
        <w:t>准</w:t>
      </w:r>
      <w:r>
        <w:rPr>
          <w:rFonts w:ascii="宋体" w:hAnsi="Calibri" w:cs="宋体" w:hint="eastAsia"/>
          <w:color w:val="000000"/>
          <w:spacing w:val="1"/>
          <w:kern w:val="0"/>
          <w:sz w:val="18"/>
          <w:szCs w:val="18"/>
        </w:rPr>
        <w:t>的处</w:t>
      </w:r>
      <w:r>
        <w:rPr>
          <w:rFonts w:ascii="宋体" w:hAnsi="Calibri" w:cs="宋体" w:hint="eastAsia"/>
          <w:color w:val="000000"/>
          <w:spacing w:val="2"/>
          <w:kern w:val="0"/>
          <w:sz w:val="18"/>
          <w:szCs w:val="18"/>
        </w:rPr>
        <w:t>理</w:t>
      </w:r>
      <w:r>
        <w:rPr>
          <w:rFonts w:ascii="宋体" w:hAnsi="Calibri" w:cs="宋体" w:hint="eastAsia"/>
          <w:color w:val="000000"/>
          <w:kern w:val="0"/>
          <w:sz w:val="18"/>
          <w:szCs w:val="18"/>
        </w:rPr>
        <w:t>和</w:t>
      </w:r>
      <w:r>
        <w:rPr>
          <w:rFonts w:ascii="宋体" w:hAnsi="Calibri" w:cs="宋体" w:hint="eastAsia"/>
          <w:color w:val="000000"/>
          <w:spacing w:val="1"/>
          <w:kern w:val="0"/>
          <w:sz w:val="18"/>
          <w:szCs w:val="18"/>
        </w:rPr>
        <w:t>责任</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发现工程质量达不到合同约定验收标准，乙方应拆除和重新施工，直到符合合同约定验收标准为止。因乙方原因达不到合同约定验收标准的，由此增加的费用和（或）延误的工期由乙方承担；因甲方原因达不到合同约定验收标准的，包括乙方拆除和重新施工费用在内的由此增加的费用和（或）延误的工期由甲方承担，并向乙方支付合理利润。</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58" w:space="502"/>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52.4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3"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质量检查不得</w:t>
      </w:r>
      <w:r>
        <w:rPr>
          <w:rFonts w:ascii="宋体" w:hAnsi="Calibri" w:cs="宋体" w:hint="eastAsia"/>
          <w:color w:val="000000"/>
          <w:spacing w:val="1"/>
          <w:kern w:val="0"/>
          <w:sz w:val="18"/>
          <w:szCs w:val="18"/>
        </w:rPr>
        <w:t>影响</w:t>
      </w:r>
      <w:r>
        <w:rPr>
          <w:rFonts w:ascii="宋体" w:hAnsi="Calibri" w:cs="宋体" w:hint="eastAsia"/>
          <w:color w:val="000000"/>
          <w:kern w:val="0"/>
          <w:sz w:val="18"/>
          <w:szCs w:val="18"/>
        </w:rPr>
        <w:t>施工</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监理工程师对合同工程质量的检查，不得影响乙方的正常施工。如影响施工</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正常进行，乙方应向甲方、监理工程师发出书面改正通知；监理工程师应</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及时予以改正，否则乙方有权提出并得到补偿。</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52.5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 w:line="240" w:lineRule="exact"/>
        <w:jc w:val="left"/>
        <w:rPr>
          <w:rFonts w:ascii="Calibri" w:hAnsi="Calibri"/>
          <w:color w:val="000000"/>
          <w:kern w:val="0"/>
          <w:sz w:val="2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现场</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艺</w:t>
      </w:r>
      <w:r>
        <w:rPr>
          <w:rFonts w:ascii="宋体" w:hAnsi="Calibri" w:cs="宋体" w:hint="eastAsia"/>
          <w:color w:val="000000"/>
          <w:kern w:val="0"/>
          <w:sz w:val="18"/>
          <w:szCs w:val="18"/>
        </w:rPr>
        <w:t>试验</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合同有约定或监理工程师发出书面指令，乙方应进行现场工艺试验。监理工程师报甲方批准后，认为有必要进行大型现场工艺试验的，乙方应根据监理工程师提出的书面要求，编制工艺试验措施计划，提交监理工程师确认并由其报甲方审批。除工程量清单中已经列有此类工作的支付项目和额度外，由此增加的费用和（或）延误的工期由甲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52" w:name="_Toc287627982"/>
      <w:bookmarkStart w:id="153" w:name="_Toc63409439"/>
      <w:r>
        <w:rPr>
          <w:rFonts w:ascii="Calibri" w:eastAsia="黑体" w:hAnsi="Calibri"/>
          <w:bCs/>
          <w:color w:val="000000"/>
          <w:kern w:val="0"/>
          <w:position w:val="-1"/>
          <w:sz w:val="24"/>
          <w:szCs w:val="30"/>
        </w:rPr>
        <w:t>53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隐蔽工程和中间验收</w:t>
      </w:r>
      <w:bookmarkEnd w:id="152"/>
      <w:bookmarkEnd w:id="15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53.1</w:t>
      </w:r>
    </w:p>
    <w:p w:rsidR="000B3D06" w:rsidRDefault="000B3D06" w:rsidP="000B3D06">
      <w:pPr>
        <w:autoSpaceDE w:val="0"/>
        <w:autoSpaceDN w:val="0"/>
        <w:adjustRightInd w:val="0"/>
        <w:spacing w:before="4"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隐</w:t>
      </w:r>
      <w:r>
        <w:rPr>
          <w:rFonts w:ascii="宋体" w:hAnsi="Calibri" w:cs="宋体" w:hint="eastAsia"/>
          <w:color w:val="000000"/>
          <w:spacing w:val="2"/>
          <w:kern w:val="0"/>
          <w:sz w:val="18"/>
          <w:szCs w:val="18"/>
        </w:rPr>
        <w:t>蔽</w:t>
      </w:r>
      <w:r>
        <w:rPr>
          <w:rFonts w:ascii="宋体" w:hAnsi="Calibri" w:cs="宋体" w:hint="eastAsia"/>
          <w:color w:val="000000"/>
          <w:spacing w:val="1"/>
          <w:kern w:val="0"/>
          <w:sz w:val="18"/>
          <w:szCs w:val="18"/>
        </w:rPr>
        <w:t>工程</w:t>
      </w:r>
      <w:r>
        <w:rPr>
          <w:rFonts w:ascii="宋体" w:hAnsi="Calibri" w:cs="宋体" w:hint="eastAsia"/>
          <w:color w:val="000000"/>
          <w:spacing w:val="2"/>
          <w:kern w:val="0"/>
          <w:sz w:val="18"/>
          <w:szCs w:val="18"/>
        </w:rPr>
        <w:t>和</w:t>
      </w:r>
      <w:r>
        <w:rPr>
          <w:rFonts w:ascii="宋体" w:hAnsi="Calibri" w:cs="宋体" w:hint="eastAsia"/>
          <w:color w:val="000000"/>
          <w:kern w:val="0"/>
          <w:sz w:val="18"/>
          <w:szCs w:val="18"/>
        </w:rPr>
        <w:t>中</w:t>
      </w:r>
      <w:r>
        <w:rPr>
          <w:rFonts w:ascii="宋体" w:hAnsi="Calibri" w:cs="宋体" w:hint="eastAsia"/>
          <w:color w:val="000000"/>
          <w:spacing w:val="1"/>
          <w:kern w:val="0"/>
          <w:sz w:val="18"/>
          <w:szCs w:val="18"/>
        </w:rPr>
        <w:t>间验</w:t>
      </w:r>
      <w:r>
        <w:rPr>
          <w:rFonts w:ascii="宋体" w:hAnsi="Calibri" w:cs="宋体" w:hint="eastAsia"/>
          <w:color w:val="000000"/>
          <w:kern w:val="0"/>
          <w:sz w:val="18"/>
          <w:szCs w:val="18"/>
        </w:rPr>
        <w:t>收</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通知</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1" w:lineRule="auto"/>
        <w:ind w:right="169"/>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10464" behindDoc="1" locked="0" layoutInCell="0" allowOverlap="1" wp14:anchorId="2D3F0865" wp14:editId="6631E8F3">
                <wp:simplePos x="0" y="0"/>
                <wp:positionH relativeFrom="page">
                  <wp:posOffset>1715135</wp:posOffset>
                </wp:positionH>
                <wp:positionV relativeFrom="paragraph">
                  <wp:posOffset>-1179830</wp:posOffset>
                </wp:positionV>
                <wp:extent cx="5142230" cy="0"/>
                <wp:effectExtent l="0" t="0" r="0" b="0"/>
                <wp:wrapNone/>
                <wp:docPr id="43" name="任意多边形 43"/>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955BB57" id="任意多边形 43" o:spid="_x0000_s1026" style="position:absolute;left:0;text-align:left;margin-left:135.05pt;margin-top:-92.9pt;width:404.9pt;height:0;z-index:-25160601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没有经监理工程师验收同意，任何工程均不得覆盖或隐蔽。隐蔽工程覆盖前或中间验收部位具备专用条款约定的验收条件时，乙方应进行自检，并在隐蔽或中间验收前</w:t>
      </w:r>
      <w:r>
        <w:rPr>
          <w:rFonts w:ascii="Calibri" w:hAnsi="Calibri"/>
          <w:color w:val="000000"/>
          <w:kern w:val="0"/>
          <w:sz w:val="24"/>
        </w:rPr>
        <w:t xml:space="preserve">48 </w:t>
      </w:r>
      <w:r>
        <w:rPr>
          <w:rFonts w:ascii="宋体" w:hAnsi="Calibri" w:cs="宋体" w:hint="eastAsia"/>
          <w:color w:val="000000"/>
          <w:kern w:val="0"/>
          <w:sz w:val="24"/>
        </w:rPr>
        <w:t>小时向监理工程师提出隐蔽工程或中间验收申请</w:t>
      </w:r>
      <w:r>
        <w:rPr>
          <w:rFonts w:ascii="宋体" w:hAnsi="Calibri" w:cs="宋体" w:hint="eastAsia"/>
          <w:color w:val="000000"/>
          <w:spacing w:val="-120"/>
          <w:kern w:val="0"/>
          <w:sz w:val="24"/>
        </w:rPr>
        <w:t>，</w:t>
      </w:r>
      <w:r>
        <w:rPr>
          <w:rFonts w:ascii="宋体" w:hAnsi="Calibri" w:cs="宋体" w:hint="eastAsia"/>
          <w:color w:val="000000"/>
          <w:kern w:val="0"/>
          <w:sz w:val="24"/>
        </w:rPr>
        <w:t>通知监理工程师验收。通知的内容包括工程隐蔽或中间验收的内容、时间、地点，以及自</w:t>
      </w:r>
    </w:p>
    <w:p w:rsidR="000B3D06" w:rsidRDefault="000B3D06" w:rsidP="000B3D06">
      <w:pPr>
        <w:autoSpaceDE w:val="0"/>
        <w:autoSpaceDN w:val="0"/>
        <w:adjustRightInd w:val="0"/>
        <w:spacing w:before="41"/>
        <w:ind w:right="68"/>
        <w:rPr>
          <w:rFonts w:ascii="宋体" w:hAnsi="Calibri" w:cs="宋体"/>
          <w:color w:val="000000"/>
          <w:kern w:val="0"/>
          <w:sz w:val="24"/>
        </w:rPr>
      </w:pPr>
      <w:r>
        <w:rPr>
          <w:rFonts w:ascii="宋体" w:hAnsi="Calibri" w:cs="宋体" w:hint="eastAsia"/>
          <w:color w:val="000000"/>
          <w:kern w:val="0"/>
          <w:sz w:val="24"/>
        </w:rPr>
        <w:t>检记录和必要的验收资料</w:t>
      </w:r>
      <w:r>
        <w:rPr>
          <w:rFonts w:ascii="宋体" w:hAnsi="Calibri" w:cs="宋体" w:hint="eastAsia"/>
          <w:color w:val="000000"/>
          <w:spacing w:val="-60"/>
          <w:kern w:val="0"/>
          <w:sz w:val="24"/>
        </w:rPr>
        <w:t>。</w:t>
      </w:r>
      <w:r>
        <w:rPr>
          <w:rFonts w:ascii="宋体" w:hAnsi="Calibri" w:cs="宋体" w:hint="eastAsia"/>
          <w:color w:val="000000"/>
          <w:kern w:val="0"/>
          <w:sz w:val="24"/>
        </w:rPr>
        <w:t>乙方应准备验收记录</w:t>
      </w:r>
      <w:r>
        <w:rPr>
          <w:rFonts w:ascii="宋体" w:hAnsi="Calibri" w:cs="宋体" w:hint="eastAsia"/>
          <w:color w:val="000000"/>
          <w:spacing w:val="-60"/>
          <w:kern w:val="0"/>
          <w:sz w:val="24"/>
        </w:rPr>
        <w:t>，</w:t>
      </w:r>
      <w:r>
        <w:rPr>
          <w:rFonts w:ascii="宋体" w:hAnsi="Calibri" w:cs="宋体" w:hint="eastAsia"/>
          <w:color w:val="000000"/>
          <w:kern w:val="0"/>
          <w:sz w:val="24"/>
        </w:rPr>
        <w:t>并提供必要的资料和协助。</w:t>
      </w:r>
    </w:p>
    <w:p w:rsidR="000B3D06" w:rsidRDefault="000B3D06" w:rsidP="000B3D06">
      <w:pPr>
        <w:autoSpaceDE w:val="0"/>
        <w:autoSpaceDN w:val="0"/>
        <w:adjustRightInd w:val="0"/>
        <w:spacing w:before="41"/>
        <w:ind w:right="68"/>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58" w:space="502"/>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6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 xml:space="preserve">53.2 </w:t>
      </w:r>
      <w:r>
        <w:rPr>
          <w:rFonts w:ascii="Calibri" w:hAnsi="Calibri"/>
          <w:color w:val="000000"/>
          <w:kern w:val="0"/>
          <w:position w:val="-1"/>
          <w:sz w:val="24"/>
        </w:rPr>
        <w:tab/>
      </w:r>
    </w:p>
    <w:p w:rsidR="000B3D06" w:rsidRDefault="000B3D06" w:rsidP="000B3D06">
      <w:pPr>
        <w:tabs>
          <w:tab w:val="left" w:leader="dot" w:pos="96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参加验收的限</w:t>
      </w:r>
      <w:r>
        <w:rPr>
          <w:rFonts w:ascii="宋体" w:hAnsi="Calibri" w:cs="宋体" w:hint="eastAsia"/>
          <w:color w:val="000000"/>
          <w:kern w:val="0"/>
          <w:sz w:val="18"/>
          <w:szCs w:val="18"/>
        </w:rPr>
        <w:t>制</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如果监理工程师不能按时参加验收</w:t>
      </w:r>
      <w:r>
        <w:rPr>
          <w:rFonts w:ascii="宋体" w:hAnsi="Calibri" w:cs="宋体" w:hint="eastAsia"/>
          <w:color w:val="000000"/>
          <w:spacing w:val="-120"/>
          <w:kern w:val="0"/>
          <w:sz w:val="24"/>
        </w:rPr>
        <w:t>，</w:t>
      </w:r>
      <w:r>
        <w:rPr>
          <w:rFonts w:ascii="宋体" w:hAnsi="Calibri" w:cs="宋体" w:hint="eastAsia"/>
          <w:color w:val="000000"/>
          <w:kern w:val="0"/>
          <w:sz w:val="24"/>
        </w:rPr>
        <w:t>应至少提前</w:t>
      </w:r>
      <w:r>
        <w:rPr>
          <w:rFonts w:ascii="Calibri" w:hAnsi="Calibri"/>
          <w:color w:val="000000"/>
          <w:kern w:val="0"/>
          <w:sz w:val="24"/>
        </w:rPr>
        <w:t xml:space="preserve">24 </w:t>
      </w:r>
      <w:r>
        <w:rPr>
          <w:rFonts w:ascii="宋体" w:hAnsi="Calibri" w:cs="宋体" w:hint="eastAsia"/>
          <w:color w:val="000000"/>
          <w:kern w:val="0"/>
          <w:sz w:val="24"/>
        </w:rPr>
        <w:t>小时发出延期验收指令并书面说明理由</w:t>
      </w:r>
      <w:r>
        <w:rPr>
          <w:rFonts w:ascii="宋体" w:hAnsi="Calibri" w:cs="宋体" w:hint="eastAsia"/>
          <w:color w:val="000000"/>
          <w:spacing w:val="-60"/>
          <w:kern w:val="0"/>
          <w:sz w:val="24"/>
        </w:rPr>
        <w:t>，</w:t>
      </w:r>
      <w:r>
        <w:rPr>
          <w:rFonts w:ascii="宋体" w:hAnsi="Calibri" w:cs="宋体" w:hint="eastAsia"/>
          <w:color w:val="000000"/>
          <w:kern w:val="0"/>
          <w:sz w:val="24"/>
        </w:rPr>
        <w:t>延期不得超过</w:t>
      </w:r>
      <w:r>
        <w:rPr>
          <w:rFonts w:ascii="Calibri" w:hAnsi="Calibri"/>
          <w:color w:val="000000"/>
          <w:kern w:val="0"/>
          <w:sz w:val="24"/>
        </w:rPr>
        <w:t xml:space="preserve">48 </w:t>
      </w:r>
      <w:r>
        <w:rPr>
          <w:rFonts w:ascii="宋体" w:hAnsi="Calibri" w:cs="宋体" w:hint="eastAsia"/>
          <w:color w:val="000000"/>
          <w:kern w:val="0"/>
          <w:sz w:val="24"/>
        </w:rPr>
        <w:t>小时</w:t>
      </w:r>
      <w:r>
        <w:rPr>
          <w:rFonts w:ascii="宋体" w:hAnsi="Calibri" w:cs="宋体" w:hint="eastAsia"/>
          <w:color w:val="000000"/>
          <w:spacing w:val="-60"/>
          <w:kern w:val="0"/>
          <w:sz w:val="24"/>
        </w:rPr>
        <w:t>。</w:t>
      </w:r>
      <w:r>
        <w:rPr>
          <w:rFonts w:ascii="宋体" w:hAnsi="Calibri" w:cs="宋体" w:hint="eastAsia"/>
          <w:color w:val="000000"/>
          <w:kern w:val="0"/>
          <w:sz w:val="24"/>
        </w:rPr>
        <w:t>如果监理工程师或其委派的代表未发出延期验收指令也未到场验收，乙方可自行验收，并认为该验收是经监理工程师同意下完成的；由此增加的费用和（或）延误的工期由甲方承担，并向承包人支付合理利润。验收完成后，乙方应立即向监理工程师提交验收记录，监理工程师应予认可</w:t>
      </w:r>
      <w:r>
        <w:rPr>
          <w:rFonts w:ascii="宋体" w:hAnsi="Calibri" w:cs="宋体" w:hint="eastAsia"/>
          <w:color w:val="000000"/>
          <w:spacing w:val="-30"/>
          <w:kern w:val="0"/>
          <w:sz w:val="24"/>
        </w:rPr>
        <w:t>。</w:t>
      </w:r>
      <w:r>
        <w:rPr>
          <w:rFonts w:ascii="宋体" w:hAnsi="Calibri" w:cs="宋体" w:hint="eastAsia"/>
          <w:color w:val="000000"/>
          <w:kern w:val="0"/>
          <w:sz w:val="24"/>
        </w:rPr>
        <w:t>监理工程师事后对验收记录有疑问的</w:t>
      </w:r>
      <w:r>
        <w:rPr>
          <w:rFonts w:ascii="宋体" w:hAnsi="Calibri" w:cs="宋体" w:hint="eastAsia"/>
          <w:color w:val="000000"/>
          <w:spacing w:val="-30"/>
          <w:kern w:val="0"/>
          <w:sz w:val="24"/>
        </w:rPr>
        <w:t>，</w:t>
      </w:r>
      <w:r>
        <w:rPr>
          <w:rFonts w:ascii="宋体" w:hAnsi="Calibri" w:cs="宋体" w:hint="eastAsia"/>
          <w:color w:val="000000"/>
          <w:kern w:val="0"/>
          <w:sz w:val="24"/>
        </w:rPr>
        <w:t>可按照第</w:t>
      </w:r>
      <w:r>
        <w:rPr>
          <w:rFonts w:ascii="Calibri" w:hAnsi="Calibri"/>
          <w:color w:val="000000"/>
          <w:kern w:val="0"/>
          <w:sz w:val="24"/>
        </w:rPr>
        <w:t xml:space="preserve">54.1 </w:t>
      </w:r>
      <w:r>
        <w:rPr>
          <w:rFonts w:ascii="宋体" w:hAnsi="Calibri" w:cs="宋体" w:hint="eastAsia"/>
          <w:color w:val="000000"/>
          <w:kern w:val="0"/>
          <w:sz w:val="24"/>
        </w:rPr>
        <w:t>款规定重新验收。</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6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 xml:space="preserve">53.3 </w:t>
      </w:r>
      <w:r>
        <w:rPr>
          <w:rFonts w:ascii="Calibri" w:hAnsi="Calibri"/>
          <w:color w:val="000000"/>
          <w:kern w:val="0"/>
          <w:position w:val="-1"/>
          <w:sz w:val="24"/>
        </w:rPr>
        <w:tab/>
      </w:r>
    </w:p>
    <w:p w:rsidR="000B3D06" w:rsidRDefault="000B3D06" w:rsidP="000B3D06">
      <w:pPr>
        <w:tabs>
          <w:tab w:val="left" w:leader="dot" w:pos="96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验收结果的确</w:t>
      </w:r>
      <w:r>
        <w:rPr>
          <w:rFonts w:ascii="宋体" w:hAnsi="Calibri" w:cs="宋体" w:hint="eastAsia"/>
          <w:color w:val="000000"/>
          <w:kern w:val="0"/>
          <w:sz w:val="18"/>
          <w:szCs w:val="18"/>
        </w:rPr>
        <w:t>认</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验收合格的，监理工程师应在验收记录上签字，并形成验收文件，乙方可进行隐蔽或继续施工。验收合格</w:t>
      </w:r>
      <w:r>
        <w:rPr>
          <w:rFonts w:ascii="Calibri" w:hAnsi="Calibri"/>
          <w:color w:val="000000"/>
          <w:kern w:val="0"/>
          <w:sz w:val="24"/>
        </w:rPr>
        <w:t xml:space="preserve">24 </w:t>
      </w:r>
      <w:r>
        <w:rPr>
          <w:rFonts w:ascii="宋体" w:hAnsi="Calibri" w:cs="宋体" w:hint="eastAsia"/>
          <w:color w:val="000000"/>
          <w:kern w:val="0"/>
          <w:sz w:val="24"/>
        </w:rPr>
        <w:t>小时后，监理工程师仍不在验收记录上签字，视为监理工程师已认可验收记录。</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pPr>
      <w:r>
        <w:rPr>
          <w:rFonts w:ascii="宋体" w:hAnsi="Calibri" w:cs="宋体" w:hint="eastAsia"/>
          <w:color w:val="000000"/>
          <w:kern w:val="0"/>
          <w:sz w:val="24"/>
        </w:rPr>
        <w:t>验收不合格的，乙方应按照监理工程师的指令修改后重新验收，由此增加的</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费用和（或）延误的工期由乙方承担。</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3"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53.4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隐蔽工程的拍</w:t>
      </w:r>
      <w:r>
        <w:rPr>
          <w:rFonts w:ascii="宋体" w:hAnsi="Calibri" w:cs="宋体" w:hint="eastAsia"/>
          <w:color w:val="000000"/>
          <w:spacing w:val="1"/>
          <w:kern w:val="0"/>
          <w:sz w:val="18"/>
          <w:szCs w:val="18"/>
        </w:rPr>
        <w:t>摄或</w:t>
      </w:r>
      <w:r>
        <w:rPr>
          <w:rFonts w:ascii="宋体" w:hAnsi="Calibri" w:cs="宋体" w:hint="eastAsia"/>
          <w:color w:val="000000"/>
          <w:kern w:val="0"/>
          <w:sz w:val="18"/>
          <w:szCs w:val="18"/>
        </w:rPr>
        <w:t>照相</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如监理工程师有指令，乙方应对隐蔽工程进行拍摄或照相，保证监理工程师能充分检查和测量隐蔽的工程。</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53.5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11488" behindDoc="1" locked="0" layoutInCell="0" allowOverlap="1" wp14:anchorId="23C29F73" wp14:editId="7C6BCB33">
                <wp:simplePos x="0" y="0"/>
                <wp:positionH relativeFrom="page">
                  <wp:posOffset>1715135</wp:posOffset>
                </wp:positionH>
                <wp:positionV relativeFrom="paragraph">
                  <wp:posOffset>1021715</wp:posOffset>
                </wp:positionV>
                <wp:extent cx="5142230" cy="0"/>
                <wp:effectExtent l="0" t="0" r="0" b="0"/>
                <wp:wrapNone/>
                <wp:docPr id="42" name="任意多边形 42"/>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1473E3A" id="任意多边形 42" o:spid="_x0000_s1026" style="position:absolute;left:0;text-align:left;margin-left:135.05pt;margin-top:80.45pt;width:404.9pt;height:0;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乙方私自隐</w:t>
      </w:r>
      <w:r>
        <w:rPr>
          <w:rFonts w:ascii="宋体" w:hAnsi="Calibri" w:cs="宋体" w:hint="eastAsia"/>
          <w:color w:val="000000"/>
          <w:kern w:val="0"/>
          <w:sz w:val="18"/>
          <w:szCs w:val="18"/>
        </w:rPr>
        <w:t>蔽</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乙方未通知监理工程师到场验收，私自将隐蔽工程覆盖的，监理工程师有权指示乙方进行钻孔探测或剥露验收，由此增加的费用和（或）延误的工期由乙方承担。</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54" w:name="_Toc63409440"/>
      <w:bookmarkStart w:id="155" w:name="_Toc287627983"/>
      <w:r>
        <w:rPr>
          <w:rFonts w:ascii="Calibri" w:eastAsia="黑体" w:hAnsi="Calibri"/>
          <w:bCs/>
          <w:color w:val="000000"/>
          <w:kern w:val="0"/>
          <w:position w:val="-1"/>
          <w:sz w:val="24"/>
          <w:szCs w:val="30"/>
        </w:rPr>
        <w:t>54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重新验收和额外检查检验</w:t>
      </w:r>
      <w:bookmarkEnd w:id="154"/>
      <w:bookmarkEnd w:id="15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54.1</w:t>
      </w:r>
    </w:p>
    <w:p w:rsidR="000B3D06" w:rsidRDefault="000B3D06" w:rsidP="000B3D06">
      <w:pPr>
        <w:autoSpaceDE w:val="0"/>
        <w:autoSpaceDN w:val="0"/>
        <w:adjustRightInd w:val="0"/>
        <w:spacing w:before="9" w:line="160" w:lineRule="exact"/>
        <w:jc w:val="left"/>
        <w:rPr>
          <w:rFonts w:ascii="Calibri" w:hAnsi="Calibri"/>
          <w:color w:val="000000"/>
          <w:kern w:val="0"/>
          <w:sz w:val="16"/>
          <w:szCs w:val="16"/>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重新</w:t>
      </w:r>
      <w:r>
        <w:rPr>
          <w:rFonts w:ascii="宋体" w:hAnsi="Calibri" w:cs="宋体" w:hint="eastAsia"/>
          <w:color w:val="000000"/>
          <w:kern w:val="0"/>
          <w:sz w:val="18"/>
          <w:szCs w:val="18"/>
        </w:rPr>
        <w:t>验收</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71"/>
        <w:rPr>
          <w:rFonts w:ascii="宋体" w:hAnsi="Calibri" w:cs="宋体"/>
          <w:color w:val="000000"/>
          <w:kern w:val="0"/>
          <w:sz w:val="24"/>
        </w:rPr>
      </w:pPr>
      <w:r>
        <w:rPr>
          <w:rFonts w:ascii="宋体" w:hAnsi="Calibri" w:cs="宋体" w:hint="eastAsia"/>
          <w:color w:val="000000"/>
          <w:kern w:val="0"/>
          <w:sz w:val="24"/>
        </w:rPr>
        <w:t>当监理工程师对已经覆盖的隐蔽工程有疑问，要求重新验收时，乙方应按照要求对已覆盖的部位进行钻孔探测或剥露，并在验收后重新覆盖恢复原状。验收合格的，由此增加的费用和（或）延误的工期由甲方承担，并向乙方支</w:t>
      </w:r>
    </w:p>
    <w:p w:rsidR="000B3D06" w:rsidRDefault="000B3D06" w:rsidP="000B3D06">
      <w:pPr>
        <w:autoSpaceDE w:val="0"/>
        <w:autoSpaceDN w:val="0"/>
        <w:adjustRightInd w:val="0"/>
        <w:spacing w:line="466" w:lineRule="exact"/>
        <w:ind w:right="171"/>
        <w:rPr>
          <w:rFonts w:ascii="宋体" w:hAnsi="Calibri" w:cs="宋体"/>
          <w:color w:val="000000"/>
          <w:kern w:val="0"/>
          <w:sz w:val="24"/>
        </w:rPr>
      </w:pPr>
      <w:r>
        <w:rPr>
          <w:rFonts w:ascii="宋体" w:hAnsi="Calibri" w:cs="宋体" w:hint="eastAsia"/>
          <w:color w:val="000000"/>
          <w:kern w:val="0"/>
          <w:sz w:val="24"/>
        </w:rPr>
        <w:t>付合理利润；验收不合格的，乙方应按照监理工程师的指令重新返工，直到验收合格为止，由此增加的费用和（或）延误的工期由乙方承担。</w:t>
      </w:r>
    </w:p>
    <w:p w:rsidR="000B3D06" w:rsidRDefault="000B3D06" w:rsidP="000B3D06">
      <w:pPr>
        <w:autoSpaceDE w:val="0"/>
        <w:autoSpaceDN w:val="0"/>
        <w:adjustRightInd w:val="0"/>
        <w:spacing w:line="466" w:lineRule="exact"/>
        <w:ind w:right="4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96" w:space="664"/>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position w:val="-1"/>
          <w:sz w:val="24"/>
        </w:rPr>
      </w:pPr>
      <w:r>
        <w:rPr>
          <w:rFonts w:ascii="Calibri" w:hAnsi="Calibri" w:hint="eastAsia"/>
          <w:color w:val="000000"/>
          <w:kern w:val="0"/>
          <w:position w:val="-1"/>
          <w:sz w:val="24"/>
        </w:rPr>
        <w:t>54.2</w:t>
      </w:r>
      <w:r>
        <w:rPr>
          <w:rFonts w:ascii="Calibri" w:hAnsi="Calibri" w:hint="eastAsia"/>
          <w:color w:val="000000"/>
          <w:kern w:val="0"/>
          <w:position w:val="-1"/>
          <w:sz w:val="24"/>
        </w:rPr>
        <w:tab/>
      </w: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position w:val="-1"/>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宋体" w:hAnsi="Calibri" w:cs="宋体" w:hint="eastAsia"/>
          <w:color w:val="000000"/>
          <w:kern w:val="0"/>
          <w:sz w:val="20"/>
          <w:szCs w:val="20"/>
        </w:rPr>
        <w:t>额外检查检验</w:t>
      </w:r>
    </w:p>
    <w:p w:rsidR="000B3D06" w:rsidRDefault="000B3D06" w:rsidP="000B3D06">
      <w:pPr>
        <w:autoSpaceDE w:val="0"/>
        <w:autoSpaceDN w:val="0"/>
        <w:adjustRightInd w:val="0"/>
        <w:spacing w:line="466" w:lineRule="exact"/>
        <w:ind w:right="171"/>
        <w:rPr>
          <w:rFonts w:ascii="宋体" w:hAnsi="Calibri" w:cs="宋体"/>
          <w:color w:val="000000"/>
          <w:kern w:val="0"/>
          <w:sz w:val="20"/>
          <w:szCs w:val="20"/>
        </w:rPr>
      </w:pPr>
      <w:r>
        <w:rPr>
          <w:rFonts w:ascii="宋体" w:hAnsi="Calibri" w:cs="宋体"/>
          <w:color w:val="000000"/>
          <w:kern w:val="0"/>
          <w:sz w:val="20"/>
          <w:szCs w:val="20"/>
        </w:rPr>
        <w:br w:type="column"/>
      </w:r>
      <w:r>
        <w:rPr>
          <w:rFonts w:ascii="宋体" w:hAnsi="Calibri" w:cs="宋体" w:hint="eastAsia"/>
          <w:color w:val="000000"/>
          <w:kern w:val="0"/>
          <w:sz w:val="24"/>
        </w:rPr>
        <w:t>当监理工程师指示乙方进行合同中没有约定的检查检验，以核实合同工程某一部位或某种材料和工程设备等产品是否有缺陷时，乙方应按照要求进行检</w:t>
      </w:r>
      <w:r>
        <w:rPr>
          <w:rFonts w:ascii="宋体" w:hAnsi="Calibri" w:cs="宋体" w:hint="eastAsia"/>
          <w:color w:val="000000"/>
          <w:kern w:val="0"/>
          <w:sz w:val="24"/>
        </w:rPr>
        <w:t xml:space="preserve"> </w:t>
      </w:r>
      <w:r>
        <w:rPr>
          <w:rFonts w:ascii="宋体" w:hAnsi="Calibri" w:cs="宋体" w:hint="eastAsia"/>
          <w:color w:val="000000"/>
          <w:kern w:val="0"/>
          <w:sz w:val="24"/>
        </w:rPr>
        <w:t>查检验。存在缺陷的，分别按照第</w:t>
      </w:r>
      <w:r>
        <w:rPr>
          <w:rFonts w:ascii="宋体" w:hAnsi="Calibri" w:cs="宋体" w:hint="eastAsia"/>
          <w:color w:val="000000"/>
          <w:kern w:val="0"/>
          <w:sz w:val="24"/>
        </w:rPr>
        <w:t xml:space="preserve"> 50.5 </w:t>
      </w:r>
      <w:r>
        <w:rPr>
          <w:rFonts w:ascii="宋体" w:hAnsi="Calibri" w:cs="宋体" w:hint="eastAsia"/>
          <w:color w:val="000000"/>
          <w:kern w:val="0"/>
          <w:sz w:val="24"/>
        </w:rPr>
        <w:t>款、第</w:t>
      </w:r>
      <w:r>
        <w:rPr>
          <w:rFonts w:ascii="宋体" w:hAnsi="Calibri" w:cs="宋体" w:hint="eastAsia"/>
          <w:color w:val="000000"/>
          <w:kern w:val="0"/>
          <w:sz w:val="24"/>
        </w:rPr>
        <w:t xml:space="preserve"> 52.3 </w:t>
      </w:r>
      <w:r>
        <w:rPr>
          <w:rFonts w:ascii="宋体" w:hAnsi="Calibri" w:cs="宋体" w:hint="eastAsia"/>
          <w:color w:val="000000"/>
          <w:kern w:val="0"/>
          <w:sz w:val="24"/>
        </w:rPr>
        <w:t>款规定处理；没有缺陷的，检查检验的费用和（或）延误的工期由甲方承担，并向乙方支付合理利润。</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880" w:bottom="280" w:left="880" w:header="720" w:footer="720" w:gutter="0"/>
          <w:cols w:num="2" w:space="720" w:equalWidth="0">
            <w:col w:w="1273" w:space="487"/>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Calibri" w:hAnsi="Calibri"/>
          <w:noProof/>
          <w:color w:val="000000"/>
        </w:rPr>
        <mc:AlternateContent>
          <mc:Choice Requires="wps">
            <w:drawing>
              <wp:anchor distT="0" distB="0" distL="114300" distR="114300" simplePos="0" relativeHeight="251712512" behindDoc="1" locked="0" layoutInCell="1" allowOverlap="1" wp14:anchorId="4E5F6E38" wp14:editId="3E143C93">
                <wp:simplePos x="0" y="0"/>
                <wp:positionH relativeFrom="page">
                  <wp:posOffset>1762125</wp:posOffset>
                </wp:positionH>
                <wp:positionV relativeFrom="paragraph">
                  <wp:posOffset>29210</wp:posOffset>
                </wp:positionV>
                <wp:extent cx="5142230" cy="0"/>
                <wp:effectExtent l="0" t="0" r="0" b="0"/>
                <wp:wrapNone/>
                <wp:docPr id="41" name="任意多边形 41"/>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7325DB6" id="任意多边形 41" o:spid="_x0000_s1026" style="position:absolute;left:0;text-align:left;margin-left:138.75pt;margin-top:2.3pt;width:404.9pt;height:0;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" path="m,l8098,e" filled="f" strokeweight=".24692mm">
                <v:path arrowok="t" o:connecttype="custom" o:connectlocs="0,0;5141595,0" o:connectangles="0,0"/>
                <w10:wrap anchorx="page"/>
              </v:shape>
            </w:pict>
          </mc:Fallback>
        </mc:AlternateConten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56" w:name="_Toc287627984"/>
      <w:bookmarkStart w:id="157" w:name="_Toc63409441"/>
      <w:r>
        <w:rPr>
          <w:rFonts w:ascii="Calibri" w:eastAsia="黑体" w:hAnsi="Calibri"/>
          <w:bCs/>
          <w:color w:val="000000"/>
          <w:kern w:val="0"/>
          <w:position w:val="-1"/>
          <w:sz w:val="24"/>
          <w:szCs w:val="30"/>
        </w:rPr>
        <w:t>55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工程试车</w:t>
      </w:r>
      <w:bookmarkEnd w:id="156"/>
      <w:bookmarkEnd w:id="15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0"/>
        <w:jc w:val="left"/>
        <w:rPr>
          <w:rFonts w:ascii="Calibri" w:hAnsi="Calibri"/>
          <w:color w:val="000000"/>
          <w:kern w:val="0"/>
          <w:sz w:val="24"/>
        </w:rPr>
      </w:pPr>
      <w:r>
        <w:rPr>
          <w:rFonts w:ascii="Calibri" w:hAnsi="Calibri"/>
          <w:color w:val="000000"/>
          <w:kern w:val="0"/>
          <w:sz w:val="24"/>
        </w:rPr>
        <w:t>55.1</w:t>
      </w:r>
    </w:p>
    <w:p w:rsidR="000B3D06" w:rsidRDefault="000B3D06" w:rsidP="000B3D06">
      <w:pPr>
        <w:autoSpaceDE w:val="0"/>
        <w:autoSpaceDN w:val="0"/>
        <w:adjustRightInd w:val="0"/>
        <w:spacing w:before="19"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试车</w:t>
      </w:r>
      <w:r>
        <w:rPr>
          <w:rFonts w:ascii="宋体" w:hAnsi="Calibri" w:cs="宋体" w:hint="eastAsia"/>
          <w:color w:val="000000"/>
          <w:kern w:val="0"/>
          <w:sz w:val="18"/>
          <w:szCs w:val="18"/>
        </w:rPr>
        <w:t>内容</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按照合同约定需要试车的，试车的内容应与乙方承包的安装范围相一致。</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3"/>
            <w:col w:w="8399"/>
          </w:cols>
        </w:sectPr>
      </w:pPr>
    </w:p>
    <w:p w:rsidR="000B3D06" w:rsidRDefault="000B3D06" w:rsidP="000B3D06">
      <w:pPr>
        <w:autoSpaceDE w:val="0"/>
        <w:autoSpaceDN w:val="0"/>
        <w:adjustRightInd w:val="0"/>
        <w:spacing w:before="5"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55.2</w:t>
      </w:r>
      <w:r>
        <w:rPr>
          <w:rFonts w:ascii="Calibri" w:hAnsi="Calibri"/>
          <w:color w:val="000000"/>
          <w:kern w:val="0"/>
          <w:sz w:val="24"/>
        </w:rPr>
        <w:tab/>
      </w:r>
    </w:p>
    <w:p w:rsidR="000B3D06" w:rsidRDefault="000B3D06" w:rsidP="000B3D06">
      <w:pPr>
        <w:tabs>
          <w:tab w:val="left" w:pos="800"/>
          <w:tab w:val="left" w:pos="9880"/>
        </w:tabs>
        <w:autoSpaceDE w:val="0"/>
        <w:autoSpaceDN w:val="0"/>
        <w:adjustRightInd w:val="0"/>
        <w:spacing w:before="29"/>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单机试车的通</w:t>
      </w:r>
      <w:r>
        <w:rPr>
          <w:rFonts w:ascii="宋体" w:hAnsi="Calibri" w:cs="宋体" w:hint="eastAsia"/>
          <w:color w:val="000000"/>
          <w:spacing w:val="1"/>
          <w:kern w:val="0"/>
          <w:sz w:val="18"/>
          <w:szCs w:val="18"/>
        </w:rPr>
        <w:t>知和</w:t>
      </w:r>
      <w:r>
        <w:rPr>
          <w:rFonts w:ascii="宋体" w:hAnsi="Calibri" w:cs="宋体" w:hint="eastAsia"/>
          <w:color w:val="000000"/>
          <w:kern w:val="0"/>
          <w:sz w:val="18"/>
          <w:szCs w:val="18"/>
        </w:rPr>
        <w:t>限制</w:t>
      </w:r>
    </w:p>
    <w:p w:rsidR="000B3D06" w:rsidRDefault="000B3D06" w:rsidP="000B3D06">
      <w:pPr>
        <w:autoSpaceDE w:val="0"/>
        <w:autoSpaceDN w:val="0"/>
        <w:adjustRightInd w:val="0"/>
        <w:spacing w:line="352" w:lineRule="exact"/>
        <w:jc w:val="left"/>
        <w:rPr>
          <w:rFonts w:ascii="Calibri" w:hAnsi="Calibri"/>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2"/>
          <w:sz w:val="24"/>
        </w:rPr>
        <w:t>设备安装工程具备单机无负荷试车条件时</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乙方应组织试车</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并在试车前</w:t>
      </w:r>
      <w:r>
        <w:rPr>
          <w:rFonts w:ascii="Calibri" w:hAnsi="Calibri"/>
          <w:color w:val="000000"/>
          <w:kern w:val="0"/>
          <w:position w:val="-2"/>
          <w:sz w:val="24"/>
        </w:rPr>
        <w:t>48</w:t>
      </w:r>
    </w:p>
    <w:p w:rsidR="000B3D06" w:rsidRDefault="000B3D06" w:rsidP="000B3D06">
      <w:pPr>
        <w:autoSpaceDE w:val="0"/>
        <w:autoSpaceDN w:val="0"/>
        <w:adjustRightInd w:val="0"/>
        <w:spacing w:before="42" w:line="466" w:lineRule="exact"/>
        <w:ind w:right="69"/>
        <w:jc w:val="left"/>
        <w:rPr>
          <w:rFonts w:ascii="宋体" w:hAnsi="Calibri" w:cs="宋体"/>
          <w:color w:val="000000"/>
          <w:kern w:val="0"/>
          <w:sz w:val="24"/>
        </w:rPr>
      </w:pPr>
      <w:r>
        <w:rPr>
          <w:rFonts w:ascii="宋体" w:hAnsi="Calibri" w:cs="宋体" w:hint="eastAsia"/>
          <w:color w:val="000000"/>
          <w:kern w:val="0"/>
          <w:sz w:val="24"/>
        </w:rPr>
        <w:t>小时以书面形式通知监理工程师。通知包括试车内容、时间和地点。乙方应自行准备试车记录，甲方应为乙方试车提供便利和协助。</w:t>
      </w:r>
    </w:p>
    <w:p w:rsidR="000B3D06" w:rsidRDefault="000B3D06" w:rsidP="000B3D06">
      <w:pPr>
        <w:autoSpaceDE w:val="0"/>
        <w:autoSpaceDN w:val="0"/>
        <w:adjustRightInd w:val="0"/>
        <w:spacing w:before="42" w:line="466" w:lineRule="exact"/>
        <w:ind w:right="69"/>
        <w:jc w:val="left"/>
        <w:rPr>
          <w:rFonts w:ascii="宋体" w:hAnsi="Calibri" w:cs="宋体"/>
          <w:color w:val="000000"/>
          <w:kern w:val="0"/>
          <w:sz w:val="24"/>
        </w:rPr>
      </w:pPr>
      <w:r>
        <w:rPr>
          <w:rFonts w:ascii="宋体" w:hAnsi="Calibri" w:cs="宋体" w:hint="eastAsia"/>
          <w:color w:val="000000"/>
          <w:kern w:val="0"/>
          <w:sz w:val="24"/>
        </w:rPr>
        <w:t>监理工程师不能按时参加试车的</w:t>
      </w:r>
      <w:r>
        <w:rPr>
          <w:rFonts w:ascii="宋体" w:hAnsi="Calibri" w:cs="宋体" w:hint="eastAsia"/>
          <w:color w:val="000000"/>
          <w:spacing w:val="-120"/>
          <w:kern w:val="0"/>
          <w:sz w:val="24"/>
        </w:rPr>
        <w:t>，</w:t>
      </w:r>
      <w:r>
        <w:rPr>
          <w:rFonts w:ascii="宋体" w:hAnsi="Calibri" w:cs="宋体" w:hint="eastAsia"/>
          <w:color w:val="000000"/>
          <w:kern w:val="0"/>
          <w:sz w:val="24"/>
        </w:rPr>
        <w:t>应在开始试车前至少提前</w:t>
      </w:r>
      <w:r>
        <w:rPr>
          <w:rFonts w:ascii="Calibri" w:hAnsi="Calibri"/>
          <w:color w:val="000000"/>
          <w:kern w:val="0"/>
          <w:sz w:val="24"/>
        </w:rPr>
        <w:t xml:space="preserve">24 </w:t>
      </w:r>
      <w:r>
        <w:rPr>
          <w:rFonts w:ascii="宋体" w:hAnsi="Calibri" w:cs="宋体" w:hint="eastAsia"/>
          <w:color w:val="000000"/>
          <w:kern w:val="0"/>
          <w:sz w:val="24"/>
        </w:rPr>
        <w:t>小时发出延期试车指令并书面说明理由</w:t>
      </w:r>
      <w:r>
        <w:rPr>
          <w:rFonts w:ascii="宋体" w:hAnsi="Calibri" w:cs="宋体" w:hint="eastAsia"/>
          <w:color w:val="000000"/>
          <w:spacing w:val="-60"/>
          <w:kern w:val="0"/>
          <w:sz w:val="24"/>
        </w:rPr>
        <w:t>，</w:t>
      </w:r>
      <w:r>
        <w:rPr>
          <w:rFonts w:ascii="宋体" w:hAnsi="Calibri" w:cs="宋体" w:hint="eastAsia"/>
          <w:color w:val="000000"/>
          <w:kern w:val="0"/>
          <w:sz w:val="24"/>
        </w:rPr>
        <w:t>延期不能超过</w:t>
      </w:r>
      <w:r>
        <w:rPr>
          <w:rFonts w:ascii="Calibri" w:hAnsi="Calibri"/>
          <w:color w:val="000000"/>
          <w:kern w:val="0"/>
          <w:sz w:val="24"/>
        </w:rPr>
        <w:t xml:space="preserve">48 </w:t>
      </w:r>
      <w:r>
        <w:rPr>
          <w:rFonts w:ascii="宋体" w:hAnsi="Calibri" w:cs="宋体" w:hint="eastAsia"/>
          <w:color w:val="000000"/>
          <w:kern w:val="0"/>
          <w:sz w:val="24"/>
        </w:rPr>
        <w:t>小时</w:t>
      </w:r>
      <w:r>
        <w:rPr>
          <w:rFonts w:ascii="宋体" w:hAnsi="Calibri" w:cs="宋体" w:hint="eastAsia"/>
          <w:color w:val="000000"/>
          <w:spacing w:val="-60"/>
          <w:kern w:val="0"/>
          <w:sz w:val="24"/>
        </w:rPr>
        <w:t>。</w:t>
      </w:r>
      <w:r>
        <w:rPr>
          <w:rFonts w:ascii="宋体" w:hAnsi="Calibri" w:cs="宋体" w:hint="eastAsia"/>
          <w:color w:val="000000"/>
          <w:kern w:val="0"/>
          <w:sz w:val="24"/>
        </w:rPr>
        <w:t>监理工程师未发出延期试车指令也未能按时参加试车的，乙方可自行试车，并认为试车是经监理工程师同意下完成的。试车完成后，乙方应立即向监理工程师提交试车记录，监理工程师应予认可。</w:t>
      </w:r>
    </w:p>
    <w:p w:rsidR="000B3D06" w:rsidRDefault="000B3D06" w:rsidP="000B3D06">
      <w:pPr>
        <w:autoSpaceDE w:val="0"/>
        <w:autoSpaceDN w:val="0"/>
        <w:adjustRightInd w:val="0"/>
        <w:spacing w:before="42" w:line="466" w:lineRule="exact"/>
        <w:ind w:right="69"/>
        <w:jc w:val="left"/>
        <w:rPr>
          <w:rFonts w:ascii="宋体" w:hAnsi="Calibri" w:cs="宋体"/>
          <w:color w:val="000000"/>
          <w:kern w:val="0"/>
          <w:sz w:val="24"/>
        </w:rPr>
        <w:sectPr w:rsidR="000B3D06">
          <w:pgSz w:w="11920" w:h="16840"/>
          <w:pgMar w:top="1360" w:right="980" w:bottom="280" w:left="880" w:header="720" w:footer="720" w:gutter="0"/>
          <w:cols w:num="2" w:space="720" w:equalWidth="0">
            <w:col w:w="1272" w:space="488"/>
            <w:col w:w="83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55.3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1"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单</w:t>
      </w:r>
      <w:r>
        <w:rPr>
          <w:rFonts w:ascii="宋体" w:hAnsi="Calibri" w:cs="宋体" w:hint="eastAsia"/>
          <w:color w:val="000000"/>
          <w:spacing w:val="2"/>
          <w:kern w:val="0"/>
          <w:sz w:val="18"/>
          <w:szCs w:val="18"/>
        </w:rPr>
        <w:t>机</w:t>
      </w:r>
      <w:r>
        <w:rPr>
          <w:rFonts w:ascii="宋体" w:hAnsi="Calibri" w:cs="宋体" w:hint="eastAsia"/>
          <w:color w:val="000000"/>
          <w:spacing w:val="1"/>
          <w:kern w:val="0"/>
          <w:sz w:val="18"/>
          <w:szCs w:val="18"/>
        </w:rPr>
        <w:t>试车</w:t>
      </w:r>
      <w:r>
        <w:rPr>
          <w:rFonts w:ascii="宋体" w:hAnsi="Calibri" w:cs="宋体" w:hint="eastAsia"/>
          <w:color w:val="000000"/>
          <w:spacing w:val="2"/>
          <w:kern w:val="0"/>
          <w:sz w:val="18"/>
          <w:szCs w:val="18"/>
        </w:rPr>
        <w:t>结</w:t>
      </w:r>
      <w:r>
        <w:rPr>
          <w:rFonts w:ascii="宋体" w:hAnsi="Calibri" w:cs="宋体" w:hint="eastAsia"/>
          <w:color w:val="000000"/>
          <w:kern w:val="0"/>
          <w:sz w:val="18"/>
          <w:szCs w:val="18"/>
        </w:rPr>
        <w:t>果</w:t>
      </w:r>
      <w:r>
        <w:rPr>
          <w:rFonts w:ascii="宋体" w:hAnsi="Calibri" w:cs="宋体" w:hint="eastAsia"/>
          <w:color w:val="000000"/>
          <w:spacing w:val="1"/>
          <w:kern w:val="0"/>
          <w:sz w:val="18"/>
          <w:szCs w:val="18"/>
        </w:rPr>
        <w:t>的确认</w:t>
      </w:r>
    </w:p>
    <w:p w:rsidR="000B3D06" w:rsidRDefault="000B3D06" w:rsidP="000B3D06">
      <w:pPr>
        <w:autoSpaceDE w:val="0"/>
        <w:autoSpaceDN w:val="0"/>
        <w:adjustRightInd w:val="0"/>
        <w:spacing w:before="14" w:line="466" w:lineRule="exact"/>
        <w:ind w:right="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单机试车合格，监理工程师应在试车记录上签字，乙方可继续施工或申请办理竣工验收手续</w:t>
      </w:r>
      <w:r>
        <w:rPr>
          <w:rFonts w:ascii="宋体" w:hAnsi="Calibri" w:cs="宋体" w:hint="eastAsia"/>
          <w:color w:val="000000"/>
          <w:spacing w:val="-60"/>
          <w:kern w:val="0"/>
          <w:sz w:val="24"/>
        </w:rPr>
        <w:t>。</w:t>
      </w:r>
      <w:r>
        <w:rPr>
          <w:rFonts w:ascii="宋体" w:hAnsi="Calibri" w:cs="宋体" w:hint="eastAsia"/>
          <w:color w:val="000000"/>
          <w:kern w:val="0"/>
          <w:sz w:val="24"/>
        </w:rPr>
        <w:t>单机试车合格</w:t>
      </w:r>
      <w:r>
        <w:rPr>
          <w:rFonts w:ascii="Calibri" w:hAnsi="Calibri"/>
          <w:color w:val="000000"/>
          <w:kern w:val="0"/>
          <w:sz w:val="24"/>
        </w:rPr>
        <w:t xml:space="preserve">24 </w:t>
      </w:r>
      <w:r>
        <w:rPr>
          <w:rFonts w:ascii="宋体" w:hAnsi="Calibri" w:cs="宋体" w:hint="eastAsia"/>
          <w:color w:val="000000"/>
          <w:kern w:val="0"/>
          <w:sz w:val="24"/>
        </w:rPr>
        <w:t>小时后</w:t>
      </w:r>
      <w:r>
        <w:rPr>
          <w:rFonts w:ascii="宋体" w:hAnsi="Calibri" w:cs="宋体" w:hint="eastAsia"/>
          <w:color w:val="000000"/>
          <w:spacing w:val="-60"/>
          <w:kern w:val="0"/>
          <w:sz w:val="24"/>
        </w:rPr>
        <w:t>，</w:t>
      </w:r>
      <w:r>
        <w:rPr>
          <w:rFonts w:ascii="宋体" w:hAnsi="Calibri" w:cs="宋体" w:hint="eastAsia"/>
          <w:color w:val="000000"/>
          <w:kern w:val="0"/>
          <w:sz w:val="24"/>
        </w:rPr>
        <w:t>监理工程师仍不在试车记录上签字的，视为监理工程师已认可试车记录。</w:t>
      </w:r>
    </w:p>
    <w:p w:rsidR="000B3D06" w:rsidRDefault="000B3D06" w:rsidP="000B3D06">
      <w:pPr>
        <w:autoSpaceDE w:val="0"/>
        <w:autoSpaceDN w:val="0"/>
        <w:adjustRightInd w:val="0"/>
        <w:spacing w:before="14" w:line="466" w:lineRule="exact"/>
        <w:ind w:right="69"/>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58" w:space="502"/>
            <w:col w:w="83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55.4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19"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69"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联</w:t>
      </w:r>
      <w:r>
        <w:rPr>
          <w:rFonts w:ascii="宋体" w:hAnsi="Calibri" w:cs="宋体" w:hint="eastAsia"/>
          <w:color w:val="000000"/>
          <w:spacing w:val="2"/>
          <w:kern w:val="0"/>
          <w:sz w:val="18"/>
          <w:szCs w:val="18"/>
        </w:rPr>
        <w:t>动</w:t>
      </w:r>
      <w:r>
        <w:rPr>
          <w:rFonts w:ascii="宋体" w:hAnsi="Calibri" w:cs="宋体" w:hint="eastAsia"/>
          <w:color w:val="000000"/>
          <w:spacing w:val="1"/>
          <w:kern w:val="0"/>
          <w:sz w:val="18"/>
          <w:szCs w:val="18"/>
        </w:rPr>
        <w:t>试车</w:t>
      </w:r>
      <w:r>
        <w:rPr>
          <w:rFonts w:ascii="宋体" w:hAnsi="Calibri" w:cs="宋体" w:hint="eastAsia"/>
          <w:color w:val="000000"/>
          <w:spacing w:val="2"/>
          <w:kern w:val="0"/>
          <w:sz w:val="18"/>
          <w:szCs w:val="18"/>
        </w:rPr>
        <w:t>通</w:t>
      </w:r>
      <w:r>
        <w:rPr>
          <w:rFonts w:ascii="宋体" w:hAnsi="Calibri" w:cs="宋体" w:hint="eastAsia"/>
          <w:color w:val="000000"/>
          <w:kern w:val="0"/>
          <w:sz w:val="18"/>
          <w:szCs w:val="18"/>
        </w:rPr>
        <w:t>知</w:t>
      </w:r>
      <w:r>
        <w:rPr>
          <w:rFonts w:ascii="宋体" w:hAnsi="Calibri" w:cs="宋体" w:hint="eastAsia"/>
          <w:color w:val="000000"/>
          <w:spacing w:val="1"/>
          <w:kern w:val="0"/>
          <w:sz w:val="18"/>
          <w:szCs w:val="18"/>
        </w:rPr>
        <w:t>和结</w:t>
      </w:r>
      <w:r>
        <w:rPr>
          <w:rFonts w:ascii="宋体" w:hAnsi="Calibri" w:cs="宋体" w:hint="eastAsia"/>
          <w:color w:val="000000"/>
          <w:kern w:val="0"/>
          <w:sz w:val="18"/>
          <w:szCs w:val="18"/>
        </w:rPr>
        <w:t>果</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确认</w:t>
      </w:r>
    </w:p>
    <w:p w:rsidR="000B3D06" w:rsidRDefault="000B3D06" w:rsidP="000B3D06">
      <w:pPr>
        <w:autoSpaceDE w:val="0"/>
        <w:autoSpaceDN w:val="0"/>
        <w:adjustRightInd w:val="0"/>
        <w:spacing w:before="14" w:line="466" w:lineRule="exact"/>
        <w:ind w:right="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设备安装工程具备联动无负荷试车条件时</w:t>
      </w:r>
      <w:r>
        <w:rPr>
          <w:rFonts w:ascii="宋体" w:hAnsi="Calibri" w:cs="宋体" w:hint="eastAsia"/>
          <w:color w:val="000000"/>
          <w:spacing w:val="-30"/>
          <w:kern w:val="0"/>
          <w:sz w:val="24"/>
        </w:rPr>
        <w:t>，</w:t>
      </w:r>
      <w:r>
        <w:rPr>
          <w:rFonts w:ascii="宋体" w:hAnsi="Calibri" w:cs="宋体" w:hint="eastAsia"/>
          <w:color w:val="000000"/>
          <w:kern w:val="0"/>
          <w:sz w:val="24"/>
        </w:rPr>
        <w:t>甲方应组织试车</w:t>
      </w:r>
      <w:r>
        <w:rPr>
          <w:rFonts w:ascii="宋体" w:hAnsi="Calibri" w:cs="宋体" w:hint="eastAsia"/>
          <w:color w:val="000000"/>
          <w:spacing w:val="-30"/>
          <w:kern w:val="0"/>
          <w:sz w:val="24"/>
        </w:rPr>
        <w:t>，</w:t>
      </w:r>
      <w:r>
        <w:rPr>
          <w:rFonts w:ascii="宋体" w:hAnsi="Calibri" w:cs="宋体" w:hint="eastAsia"/>
          <w:color w:val="000000"/>
          <w:kern w:val="0"/>
          <w:sz w:val="24"/>
        </w:rPr>
        <w:t>并在试车前</w:t>
      </w:r>
      <w:r>
        <w:rPr>
          <w:rFonts w:ascii="Calibri" w:hAnsi="Calibri"/>
          <w:color w:val="000000"/>
          <w:kern w:val="0"/>
          <w:sz w:val="24"/>
        </w:rPr>
        <w:t xml:space="preserve">48 </w:t>
      </w:r>
      <w:r>
        <w:rPr>
          <w:rFonts w:ascii="宋体" w:hAnsi="Calibri" w:cs="宋体" w:hint="eastAsia"/>
          <w:color w:val="000000"/>
          <w:kern w:val="0"/>
          <w:sz w:val="24"/>
        </w:rPr>
        <w:t>小时以书面形式通知乙方。通知包括试车内容、时间、地点和对乙方的要求，乙方应按照要求做好准备工作。试车合格，合同双方当事人均应在试车记录上签字。</w:t>
      </w:r>
    </w:p>
    <w:p w:rsidR="000B3D06" w:rsidRDefault="000B3D06" w:rsidP="000B3D06">
      <w:pPr>
        <w:autoSpaceDE w:val="0"/>
        <w:autoSpaceDN w:val="0"/>
        <w:adjustRightInd w:val="0"/>
        <w:spacing w:before="14" w:line="466" w:lineRule="exact"/>
        <w:ind w:right="71"/>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58" w:space="502"/>
            <w:col w:w="8300"/>
          </w:cols>
        </w:sectPr>
      </w:pPr>
    </w:p>
    <w:p w:rsidR="000B3D06" w:rsidRDefault="000B3D06" w:rsidP="000B3D06">
      <w:pPr>
        <w:autoSpaceDE w:val="0"/>
        <w:autoSpaceDN w:val="0"/>
        <w:adjustRightInd w:val="0"/>
        <w:spacing w:line="130" w:lineRule="exact"/>
        <w:jc w:val="left"/>
        <w:rPr>
          <w:rFonts w:ascii="宋体" w:hAnsi="Calibri" w:cs="宋体"/>
          <w:color w:val="000000"/>
          <w:kern w:val="0"/>
          <w:sz w:val="13"/>
          <w:szCs w:val="13"/>
        </w:rPr>
      </w:pPr>
    </w:p>
    <w:p w:rsidR="000B3D06" w:rsidRDefault="000B3D06" w:rsidP="000B3D06">
      <w:pPr>
        <w:tabs>
          <w:tab w:val="left" w:leader="dot" w:pos="9920"/>
        </w:tabs>
        <w:autoSpaceDE w:val="0"/>
        <w:autoSpaceDN w:val="0"/>
        <w:adjustRightInd w:val="0"/>
        <w:spacing w:line="271" w:lineRule="exact"/>
        <w:ind w:left="140"/>
        <w:jc w:val="left"/>
        <w:rPr>
          <w:rFonts w:ascii="Calibri" w:hAnsi="Calibri"/>
          <w:color w:val="000000"/>
          <w:kern w:val="0"/>
          <w:sz w:val="24"/>
        </w:rPr>
      </w:pPr>
      <w:r>
        <w:rPr>
          <w:rFonts w:ascii="Calibri" w:hAnsi="Calibri"/>
          <w:color w:val="000000"/>
          <w:kern w:val="0"/>
          <w:position w:val="-1"/>
          <w:sz w:val="24"/>
        </w:rPr>
        <w:t>55.5</w:t>
      </w:r>
      <w:r>
        <w:rPr>
          <w:rFonts w:ascii="Calibri" w:hAnsi="Calibri"/>
          <w:color w:val="000000"/>
          <w:kern w:val="0"/>
          <w:position w:val="-1"/>
          <w:sz w:val="24"/>
        </w:rPr>
        <w:tab/>
      </w:r>
    </w:p>
    <w:p w:rsidR="000B3D06" w:rsidRDefault="000B3D06" w:rsidP="000B3D06">
      <w:pPr>
        <w:tabs>
          <w:tab w:val="left" w:pos="800"/>
          <w:tab w:val="left" w:pos="9920"/>
        </w:tabs>
        <w:autoSpaceDE w:val="0"/>
        <w:autoSpaceDN w:val="0"/>
        <w:adjustRightInd w:val="0"/>
        <w:spacing w:line="271" w:lineRule="exact"/>
        <w:ind w:left="140"/>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9"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5"/>
          <w:kern w:val="0"/>
          <w:sz w:val="18"/>
          <w:szCs w:val="18"/>
        </w:rPr>
        <w:t>试车费用和不</w:t>
      </w:r>
      <w:r>
        <w:rPr>
          <w:rFonts w:ascii="宋体" w:hAnsi="Calibri" w:cs="宋体" w:hint="eastAsia"/>
          <w:color w:val="000000"/>
          <w:spacing w:val="1"/>
          <w:kern w:val="0"/>
          <w:sz w:val="18"/>
          <w:szCs w:val="18"/>
        </w:rPr>
        <w:t>达要</w:t>
      </w:r>
      <w:r>
        <w:rPr>
          <w:rFonts w:ascii="宋体" w:hAnsi="Calibri" w:cs="宋体" w:hint="eastAsia"/>
          <w:color w:val="000000"/>
          <w:kern w:val="0"/>
          <w:sz w:val="18"/>
          <w:szCs w:val="18"/>
        </w:rPr>
        <w:t>求</w:t>
      </w:r>
      <w:r>
        <w:rPr>
          <w:rFonts w:ascii="宋体" w:hAnsi="Calibri" w:cs="宋体" w:hint="eastAsia"/>
          <w:color w:val="000000"/>
          <w:spacing w:val="1"/>
          <w:kern w:val="0"/>
          <w:sz w:val="18"/>
          <w:szCs w:val="18"/>
        </w:rPr>
        <w:t>处理</w:t>
      </w:r>
    </w:p>
    <w:p w:rsidR="000B3D06" w:rsidRDefault="000B3D06" w:rsidP="000B3D06">
      <w:pPr>
        <w:autoSpaceDE w:val="0"/>
        <w:autoSpaceDN w:val="0"/>
        <w:adjustRightInd w:val="0"/>
        <w:spacing w:before="67" w:line="316" w:lineRule="auto"/>
        <w:ind w:left="2" w:right="70"/>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试车费用，除已含在合同价款外，由甲方承担。试车达不到验收要求的，按照下列规定处理：</w:t>
      </w:r>
    </w:p>
    <w:p w:rsidR="000B3D06" w:rsidRDefault="000B3D06" w:rsidP="000B3D06">
      <w:pPr>
        <w:tabs>
          <w:tab w:val="left" w:pos="480"/>
        </w:tabs>
        <w:autoSpaceDE w:val="0"/>
        <w:autoSpaceDN w:val="0"/>
        <w:adjustRightInd w:val="0"/>
        <w:spacing w:before="36" w:line="308" w:lineRule="auto"/>
        <w:ind w:left="1" w:right="70"/>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由于设计原因试车达不到验收要求，甲方应要求设计人修改设计，承包人按照修改后的设计重新安装。甲方承担修改设计、拆除及重新安装的全部费用和延误的工期。</w:t>
      </w:r>
    </w:p>
    <w:p w:rsidR="000B3D06" w:rsidRDefault="000B3D06" w:rsidP="000B3D06">
      <w:pPr>
        <w:tabs>
          <w:tab w:val="left" w:pos="480"/>
        </w:tabs>
        <w:autoSpaceDE w:val="0"/>
        <w:autoSpaceDN w:val="0"/>
        <w:adjustRightInd w:val="0"/>
        <w:spacing w:before="44" w:line="311" w:lineRule="auto"/>
        <w:ind w:left="1" w:right="62"/>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spacing w:val="8"/>
          <w:kern w:val="0"/>
          <w:sz w:val="24"/>
        </w:rPr>
        <w:t>由于设备制造质量原因试车达不到</w:t>
      </w:r>
      <w:r>
        <w:rPr>
          <w:rFonts w:ascii="宋体" w:hAnsi="Calibri" w:cs="宋体" w:hint="eastAsia"/>
          <w:color w:val="000000"/>
          <w:spacing w:val="7"/>
          <w:kern w:val="0"/>
          <w:sz w:val="24"/>
        </w:rPr>
        <w:t>验</w:t>
      </w:r>
      <w:r>
        <w:rPr>
          <w:rFonts w:ascii="宋体" w:hAnsi="Calibri" w:cs="宋体" w:hint="eastAsia"/>
          <w:color w:val="000000"/>
          <w:spacing w:val="8"/>
          <w:kern w:val="0"/>
          <w:sz w:val="24"/>
        </w:rPr>
        <w:t>收要求，由该责任方重新购置或修</w:t>
      </w:r>
      <w:r>
        <w:rPr>
          <w:rFonts w:ascii="宋体" w:hAnsi="Calibri" w:cs="宋体" w:hint="eastAsia"/>
          <w:color w:val="000000"/>
          <w:kern w:val="0"/>
          <w:sz w:val="24"/>
        </w:rPr>
        <w:t>理，乙方负责拆除和重新安装。设备由乙方采购的，由乙方承担修理或重新采购、拆除及重新安装的费用和延误的工期；设备由甲方供应的，发包人承担上述各项费用和延误的工期。</w:t>
      </w:r>
    </w:p>
    <w:p w:rsidR="000B3D06" w:rsidRDefault="000B3D06" w:rsidP="000B3D06">
      <w:pPr>
        <w:autoSpaceDE w:val="0"/>
        <w:autoSpaceDN w:val="0"/>
        <w:adjustRightInd w:val="0"/>
        <w:spacing w:before="41"/>
        <w:ind w:right="83"/>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spacing w:val="4"/>
          <w:kern w:val="0"/>
          <w:sz w:val="24"/>
        </w:rPr>
        <w:t>由于乙方施工原因试车达不到验收要求，</w:t>
      </w:r>
      <w:r>
        <w:rPr>
          <w:rFonts w:ascii="宋体" w:hAnsi="Calibri" w:cs="宋体" w:hint="eastAsia"/>
          <w:color w:val="000000"/>
          <w:spacing w:val="5"/>
          <w:kern w:val="0"/>
          <w:sz w:val="24"/>
        </w:rPr>
        <w:t>乙方</w:t>
      </w:r>
      <w:r>
        <w:rPr>
          <w:rFonts w:ascii="宋体" w:hAnsi="Calibri" w:cs="宋体" w:hint="eastAsia"/>
          <w:color w:val="000000"/>
          <w:spacing w:val="4"/>
          <w:kern w:val="0"/>
          <w:sz w:val="24"/>
        </w:rPr>
        <w:t>应按照监理工程师要求</w:t>
      </w:r>
    </w:p>
    <w:p w:rsidR="000B3D06" w:rsidRDefault="000B3D06" w:rsidP="000B3D06">
      <w:pPr>
        <w:autoSpaceDE w:val="0"/>
        <w:autoSpaceDN w:val="0"/>
        <w:adjustRightInd w:val="0"/>
        <w:spacing w:before="94"/>
        <w:ind w:right="330"/>
        <w:rPr>
          <w:rFonts w:ascii="宋体" w:hAnsi="Calibri" w:cs="宋体"/>
          <w:color w:val="000000"/>
          <w:kern w:val="0"/>
          <w:sz w:val="24"/>
        </w:rPr>
      </w:pPr>
      <w:r>
        <w:rPr>
          <w:rFonts w:ascii="宋体" w:hAnsi="Calibri" w:cs="宋体" w:hint="eastAsia"/>
          <w:color w:val="000000"/>
          <w:kern w:val="0"/>
          <w:sz w:val="24"/>
        </w:rPr>
        <w:t>重新安装和试车，并承担拆除、重新安装和重新试车的费用和延误的工期。</w:t>
      </w:r>
    </w:p>
    <w:p w:rsidR="000B3D06" w:rsidRDefault="000B3D06" w:rsidP="000B3D06">
      <w:pPr>
        <w:autoSpaceDE w:val="0"/>
        <w:autoSpaceDN w:val="0"/>
        <w:adjustRightInd w:val="0"/>
        <w:spacing w:before="94"/>
        <w:ind w:right="330"/>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1215" w:space="544"/>
            <w:col w:w="8301"/>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55.6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980" w:bottom="280" w:left="880" w:header="720" w:footer="720" w:gutter="0"/>
          <w:cols w:space="720"/>
        </w:sectPr>
      </w:pPr>
    </w:p>
    <w:p w:rsidR="000B3D06" w:rsidRDefault="000B3D06" w:rsidP="000B3D06">
      <w:pPr>
        <w:autoSpaceDE w:val="0"/>
        <w:autoSpaceDN w:val="0"/>
        <w:adjustRightInd w:val="0"/>
        <w:spacing w:before="15"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投料</w:t>
      </w:r>
      <w:r>
        <w:rPr>
          <w:rFonts w:ascii="宋体" w:hAnsi="Calibri" w:cs="宋体" w:hint="eastAsia"/>
          <w:color w:val="000000"/>
          <w:kern w:val="0"/>
          <w:sz w:val="18"/>
          <w:szCs w:val="18"/>
        </w:rPr>
        <w:t>试车</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投料试车应在永久工程竣工验收后，由甲方负责。如果甲方要求在永久工</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980" w:bottom="280" w:left="880" w:header="720" w:footer="720" w:gutter="0"/>
          <w:cols w:num="2" w:space="720" w:equalWidth="0">
            <w:col w:w="828" w:space="932"/>
            <w:col w:w="83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程竣工验收前进行试车或需要乙方配合时，应事先取得乙方同意，并另行</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13536" behindDoc="1" locked="0" layoutInCell="0" allowOverlap="1" wp14:anchorId="2964B243" wp14:editId="17178C89">
                <wp:simplePos x="0" y="0"/>
                <wp:positionH relativeFrom="page">
                  <wp:posOffset>1715135</wp:posOffset>
                </wp:positionH>
                <wp:positionV relativeFrom="paragraph">
                  <wp:posOffset>507365</wp:posOffset>
                </wp:positionV>
                <wp:extent cx="5142230" cy="0"/>
                <wp:effectExtent l="0" t="0" r="0" b="0"/>
                <wp:wrapNone/>
                <wp:docPr id="40" name="任意多边形 40"/>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91033D9" id="任意多边形 40" o:spid="_x0000_s1026" style="position:absolute;left:0;text-align:left;margin-left:135.05pt;margin-top:39.95pt;width:404.9pt;height:0;z-index:-25160294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签订补充协议。</w:t>
      </w:r>
    </w:p>
    <w:p w:rsidR="000B3D06" w:rsidRDefault="000B3D06" w:rsidP="000B3D06">
      <w:pPr>
        <w:autoSpaceDE w:val="0"/>
        <w:autoSpaceDN w:val="0"/>
        <w:adjustRightInd w:val="0"/>
        <w:spacing w:before="1"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58" w:name="_Toc287627985"/>
      <w:bookmarkStart w:id="159" w:name="_Toc63409442"/>
      <w:r>
        <w:rPr>
          <w:rFonts w:ascii="Calibri" w:eastAsia="黑体" w:hAnsi="Calibri"/>
          <w:bCs/>
          <w:color w:val="000000"/>
          <w:kern w:val="0"/>
          <w:position w:val="-1"/>
          <w:sz w:val="24"/>
          <w:szCs w:val="30"/>
        </w:rPr>
        <w:t>56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工程变更</w:t>
      </w:r>
      <w:bookmarkEnd w:id="158"/>
      <w:bookmarkEnd w:id="15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56.1</w:t>
      </w:r>
    </w:p>
    <w:p w:rsidR="000B3D06" w:rsidRDefault="000B3D06" w:rsidP="000B3D06">
      <w:pPr>
        <w:autoSpaceDE w:val="0"/>
        <w:autoSpaceDN w:val="0"/>
        <w:adjustRightInd w:val="0"/>
        <w:spacing w:before="4"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变</w:t>
      </w:r>
      <w:r>
        <w:rPr>
          <w:rFonts w:ascii="宋体" w:hAnsi="Calibri" w:cs="宋体" w:hint="eastAsia"/>
          <w:color w:val="000000"/>
          <w:spacing w:val="1"/>
          <w:kern w:val="0"/>
          <w:sz w:val="18"/>
          <w:szCs w:val="18"/>
        </w:rPr>
        <w:t>更</w:t>
      </w:r>
      <w:r>
        <w:rPr>
          <w:rFonts w:ascii="宋体" w:hAnsi="Calibri" w:cs="宋体" w:hint="eastAsia"/>
          <w:color w:val="000000"/>
          <w:kern w:val="0"/>
          <w:sz w:val="18"/>
          <w:szCs w:val="18"/>
        </w:rPr>
        <w:t>权限</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pPr>
      <w:r>
        <w:rPr>
          <w:rFonts w:ascii="宋体" w:hAnsi="Calibri" w:cs="宋体" w:hint="eastAsia"/>
          <w:color w:val="000000"/>
          <w:kern w:val="0"/>
          <w:sz w:val="24"/>
        </w:rPr>
        <w:t>合同履行期间</w:t>
      </w:r>
      <w:r>
        <w:rPr>
          <w:rFonts w:ascii="宋体" w:hAnsi="Calibri" w:cs="宋体" w:hint="eastAsia"/>
          <w:color w:val="000000"/>
          <w:spacing w:val="-30"/>
          <w:kern w:val="0"/>
          <w:sz w:val="24"/>
        </w:rPr>
        <w:t>，</w:t>
      </w:r>
      <w:r>
        <w:rPr>
          <w:rFonts w:ascii="宋体" w:hAnsi="Calibri" w:cs="宋体" w:hint="eastAsia"/>
          <w:color w:val="000000"/>
          <w:kern w:val="0"/>
          <w:sz w:val="24"/>
        </w:rPr>
        <w:t>经甲方批准</w:t>
      </w:r>
      <w:r>
        <w:rPr>
          <w:rFonts w:ascii="宋体" w:hAnsi="Calibri" w:cs="宋体" w:hint="eastAsia"/>
          <w:color w:val="000000"/>
          <w:spacing w:val="-30"/>
          <w:kern w:val="0"/>
          <w:sz w:val="24"/>
        </w:rPr>
        <w:t>，</w:t>
      </w:r>
      <w:r>
        <w:rPr>
          <w:rFonts w:ascii="宋体" w:hAnsi="Calibri" w:cs="宋体" w:hint="eastAsia"/>
          <w:color w:val="000000"/>
          <w:kern w:val="0"/>
          <w:sz w:val="24"/>
        </w:rPr>
        <w:t>监理工程师可按照第</w:t>
      </w:r>
      <w:r>
        <w:rPr>
          <w:rFonts w:ascii="Calibri" w:hAnsi="Calibri"/>
          <w:color w:val="000000"/>
          <w:kern w:val="0"/>
          <w:sz w:val="24"/>
        </w:rPr>
        <w:t xml:space="preserve">56.3 </w:t>
      </w:r>
      <w:r>
        <w:rPr>
          <w:rFonts w:ascii="宋体" w:hAnsi="Calibri" w:cs="宋体" w:hint="eastAsia"/>
          <w:color w:val="000000"/>
          <w:kern w:val="0"/>
          <w:sz w:val="24"/>
        </w:rPr>
        <w:t>款约定的变更程序向乙方发出变更指令，乙方应按照合同约定实施变更工作。没有经甲方批准也没有监理工程师的工程变更指令，乙方应按照合同约定施工，无权对合同工程作出任何变更。工程量偏差不属于工程变更，该项工程量增减不需要任何指令。</w:t>
      </w: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56.2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9" w:line="240" w:lineRule="exact"/>
        <w:jc w:val="left"/>
        <w:rPr>
          <w:rFonts w:ascii="Calibri" w:hAnsi="Calibri"/>
          <w:color w:val="000000"/>
          <w:kern w:val="0"/>
          <w:sz w:val="2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变</w:t>
      </w:r>
      <w:r>
        <w:rPr>
          <w:rFonts w:ascii="宋体" w:hAnsi="Calibri" w:cs="宋体" w:hint="eastAsia"/>
          <w:color w:val="000000"/>
          <w:spacing w:val="1"/>
          <w:kern w:val="0"/>
          <w:sz w:val="18"/>
          <w:szCs w:val="18"/>
        </w:rPr>
        <w:t>更</w:t>
      </w:r>
      <w:r>
        <w:rPr>
          <w:rFonts w:ascii="宋体" w:hAnsi="Calibri" w:cs="宋体" w:hint="eastAsia"/>
          <w:color w:val="000000"/>
          <w:kern w:val="0"/>
          <w:sz w:val="18"/>
          <w:szCs w:val="18"/>
        </w:rPr>
        <w:t>内容</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合同履行期间，甲方可对合同工程或其任何部分的形式、质量或数量作出变更。发生下列情形之一，应按照本条规定进行变更。</w:t>
      </w:r>
    </w:p>
    <w:p w:rsidR="000B3D06" w:rsidRDefault="000B3D06" w:rsidP="000B3D06">
      <w:pPr>
        <w:autoSpaceDE w:val="0"/>
        <w:autoSpaceDN w:val="0"/>
        <w:adjustRightInd w:val="0"/>
        <w:spacing w:before="36"/>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改变合同工程中任何工程数量（不含工程量的偏差</w:t>
      </w:r>
      <w:r>
        <w:rPr>
          <w:rFonts w:ascii="宋体" w:hAnsi="Calibri" w:cs="宋体" w:hint="eastAsia"/>
          <w:color w:val="000000"/>
          <w:spacing w:val="-120"/>
          <w:kern w:val="0"/>
          <w:sz w:val="24"/>
        </w:rPr>
        <w:t>）</w:t>
      </w:r>
      <w:r>
        <w:rPr>
          <w:rFonts w:ascii="宋体" w:hAnsi="Calibri" w:cs="宋体" w:hint="eastAsia"/>
          <w:color w:val="000000"/>
          <w:kern w:val="0"/>
          <w:sz w:val="24"/>
        </w:rPr>
        <w:t>；</w:t>
      </w:r>
    </w:p>
    <w:p w:rsidR="000B3D06" w:rsidRDefault="000B3D06" w:rsidP="000B3D06">
      <w:pPr>
        <w:autoSpaceDE w:val="0"/>
        <w:autoSpaceDN w:val="0"/>
        <w:adjustRightInd w:val="0"/>
        <w:spacing w:before="96"/>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删减任何工作，但删减的工作不能转由甲方或其他人实施；</w:t>
      </w:r>
    </w:p>
    <w:p w:rsidR="000B3D06" w:rsidRDefault="000B3D06" w:rsidP="000B3D06">
      <w:pPr>
        <w:autoSpaceDE w:val="0"/>
        <w:autoSpaceDN w:val="0"/>
        <w:adjustRightInd w:val="0"/>
        <w:spacing w:before="94"/>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改变任何工作内容的性质、质量或其他特征；</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改变工程任何部分的标高、基线、位置和</w:t>
      </w:r>
      <w:r>
        <w:rPr>
          <w:rFonts w:ascii="Calibri" w:hAnsi="Calibri"/>
          <w:color w:val="000000"/>
          <w:spacing w:val="1"/>
          <w:kern w:val="0"/>
          <w:sz w:val="24"/>
        </w:rPr>
        <w:t>(</w:t>
      </w:r>
      <w:r>
        <w:rPr>
          <w:rFonts w:ascii="宋体" w:hAnsi="Calibri" w:cs="宋体" w:hint="eastAsia"/>
          <w:color w:val="000000"/>
          <w:kern w:val="0"/>
          <w:sz w:val="24"/>
        </w:rPr>
        <w:t>或</w:t>
      </w:r>
      <w:r>
        <w:rPr>
          <w:rFonts w:ascii="Calibri" w:hAnsi="Calibri"/>
          <w:color w:val="000000"/>
          <w:kern w:val="0"/>
          <w:sz w:val="24"/>
        </w:rPr>
        <w:t>)</w:t>
      </w:r>
      <w:r>
        <w:rPr>
          <w:rFonts w:ascii="宋体" w:hAnsi="Calibri" w:cs="宋体" w:hint="eastAsia"/>
          <w:color w:val="000000"/>
          <w:kern w:val="0"/>
          <w:sz w:val="24"/>
        </w:rPr>
        <w:t>尺寸；</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为完成永久工程所必须的任何额外工作；</w:t>
      </w:r>
    </w:p>
    <w:p w:rsidR="000B3D06" w:rsidRDefault="000B3D06" w:rsidP="000B3D06">
      <w:pPr>
        <w:autoSpaceDE w:val="0"/>
        <w:autoSpaceDN w:val="0"/>
        <w:adjustRightInd w:val="0"/>
        <w:spacing w:before="42" w:line="466" w:lineRule="exact"/>
        <w:ind w:right="50" w:firstLine="1"/>
        <w:jc w:val="left"/>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改变合同工程的施工时间和已批准的施工工艺或顺序。</w:t>
      </w:r>
    </w:p>
    <w:p w:rsidR="000B3D06" w:rsidRDefault="000B3D06" w:rsidP="000B3D06">
      <w:pPr>
        <w:autoSpaceDE w:val="0"/>
        <w:autoSpaceDN w:val="0"/>
        <w:adjustRightInd w:val="0"/>
        <w:spacing w:before="42" w:line="466" w:lineRule="exact"/>
        <w:ind w:right="50" w:firstLine="1"/>
        <w:jc w:val="left"/>
        <w:rPr>
          <w:rFonts w:ascii="宋体" w:hAnsi="Calibri" w:cs="宋体"/>
          <w:color w:val="000000"/>
          <w:kern w:val="0"/>
          <w:sz w:val="24"/>
        </w:rPr>
      </w:pPr>
      <w:r>
        <w:rPr>
          <w:rFonts w:ascii="宋体" w:hAnsi="Calibri" w:cs="宋体" w:hint="eastAsia"/>
          <w:color w:val="000000"/>
          <w:kern w:val="0"/>
          <w:sz w:val="24"/>
        </w:rPr>
        <w:t>但对合同工程工期、质量标准等实质性变更的，应在作出变更前，与乙方签订补充协议书，作为本合同的补充文件。</w:t>
      </w:r>
    </w:p>
    <w:p w:rsidR="000B3D06" w:rsidRDefault="000B3D06" w:rsidP="000B3D06">
      <w:pPr>
        <w:autoSpaceDE w:val="0"/>
        <w:autoSpaceDN w:val="0"/>
        <w:adjustRightInd w:val="0"/>
        <w:spacing w:before="42" w:line="466" w:lineRule="exact"/>
        <w:ind w:right="50" w:firstLine="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56.3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4"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变</w:t>
      </w:r>
      <w:r>
        <w:rPr>
          <w:rFonts w:ascii="宋体" w:hAnsi="Calibri" w:cs="宋体" w:hint="eastAsia"/>
          <w:color w:val="000000"/>
          <w:spacing w:val="1"/>
          <w:kern w:val="0"/>
          <w:sz w:val="18"/>
          <w:szCs w:val="18"/>
        </w:rPr>
        <w:t>更</w:t>
      </w:r>
      <w:r>
        <w:rPr>
          <w:rFonts w:ascii="宋体" w:hAnsi="Calibri" w:cs="宋体" w:hint="eastAsia"/>
          <w:color w:val="000000"/>
          <w:kern w:val="0"/>
          <w:sz w:val="18"/>
          <w:szCs w:val="18"/>
        </w:rPr>
        <w:t>程序</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合同工程发生变更，合同双方当事人以及监理工程师、造价工程师应遵循下列程序实施工程变更的相关工作。</w:t>
      </w:r>
    </w:p>
    <w:p w:rsidR="000B3D06" w:rsidRDefault="000B3D06" w:rsidP="000B3D06">
      <w:pPr>
        <w:autoSpaceDE w:val="0"/>
        <w:autoSpaceDN w:val="0"/>
        <w:adjustRightInd w:val="0"/>
        <w:spacing w:before="67" w:line="311" w:lineRule="auto"/>
        <w:ind w:right="49"/>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合同工程可能发生或发生工程变更时</w:t>
      </w:r>
      <w:r>
        <w:rPr>
          <w:rFonts w:ascii="宋体" w:hAnsi="Calibri" w:cs="宋体" w:hint="eastAsia"/>
          <w:color w:val="000000"/>
          <w:spacing w:val="-40"/>
          <w:kern w:val="0"/>
          <w:sz w:val="24"/>
        </w:rPr>
        <w:t>，</w:t>
      </w:r>
      <w:r>
        <w:rPr>
          <w:rFonts w:ascii="宋体" w:hAnsi="Calibri" w:cs="宋体" w:hint="eastAsia"/>
          <w:color w:val="000000"/>
          <w:kern w:val="0"/>
          <w:sz w:val="24"/>
        </w:rPr>
        <w:t>监理工程师或乙方可依据下列情况及时提出。</w:t>
      </w:r>
    </w:p>
    <w:p w:rsidR="000B3D06" w:rsidRDefault="000B3D06" w:rsidP="000B3D06">
      <w:pPr>
        <w:autoSpaceDE w:val="0"/>
        <w:autoSpaceDN w:val="0"/>
        <w:adjustRightInd w:val="0"/>
        <w:spacing w:before="41" w:line="308" w:lineRule="auto"/>
        <w:ind w:left="1" w:right="47"/>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）合同工程可能发生第</w:t>
      </w:r>
      <w:r>
        <w:rPr>
          <w:rFonts w:ascii="Calibri" w:hAnsi="Calibri"/>
          <w:color w:val="000000"/>
          <w:kern w:val="0"/>
          <w:sz w:val="24"/>
        </w:rPr>
        <w:t>56.2</w:t>
      </w:r>
      <w:r>
        <w:rPr>
          <w:rFonts w:ascii="宋体" w:hAnsi="Calibri" w:cs="宋体" w:hint="eastAsia"/>
          <w:color w:val="000000"/>
          <w:kern w:val="0"/>
          <w:sz w:val="24"/>
        </w:rPr>
        <w:t>款所列情形的，监理工程师可向乙方发出变更意向书，并附必要的施工设计图纸及其说明等资料。乙方应在收到变更意向书后的</w:t>
      </w:r>
      <w:r>
        <w:rPr>
          <w:rFonts w:ascii="Calibri" w:hAnsi="Calibri"/>
          <w:color w:val="000000"/>
          <w:kern w:val="0"/>
          <w:sz w:val="24"/>
        </w:rPr>
        <w:t xml:space="preserve">7 </w:t>
      </w:r>
      <w:r>
        <w:rPr>
          <w:rFonts w:ascii="宋体" w:hAnsi="Calibri" w:cs="宋体" w:hint="eastAsia"/>
          <w:color w:val="000000"/>
          <w:kern w:val="0"/>
          <w:sz w:val="24"/>
        </w:rPr>
        <w:t>天内，向监理工程师书面提交包括拟实施变更工作的计划、措施、竣</w:t>
      </w:r>
    </w:p>
    <w:p w:rsidR="000B3D06" w:rsidRDefault="000B3D06" w:rsidP="000B3D06">
      <w:pPr>
        <w:autoSpaceDE w:val="0"/>
        <w:autoSpaceDN w:val="0"/>
        <w:adjustRightInd w:val="0"/>
        <w:spacing w:before="41" w:line="308" w:lineRule="auto"/>
        <w:ind w:left="1" w:right="47"/>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line="333" w:lineRule="exact"/>
        <w:ind w:left="1761"/>
        <w:jc w:val="left"/>
        <w:rPr>
          <w:rFonts w:ascii="宋体" w:hAnsi="Calibri" w:cs="宋体"/>
          <w:color w:val="000000"/>
          <w:kern w:val="0"/>
          <w:sz w:val="24"/>
        </w:rPr>
      </w:pPr>
      <w:r>
        <w:rPr>
          <w:rFonts w:ascii="宋体" w:hAnsi="Calibri" w:cs="宋体" w:hint="eastAsia"/>
          <w:color w:val="000000"/>
          <w:kern w:val="0"/>
          <w:position w:val="-3"/>
          <w:sz w:val="24"/>
        </w:rPr>
        <w:lastRenderedPageBreak/>
        <w:t>工时间、修改内容和所需金额等在内的实施方案。甲方应在收到实施方案后</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0" w:lineRule="auto"/>
        <w:ind w:left="1761" w:right="47"/>
        <w:jc w:val="left"/>
        <w:rPr>
          <w:rFonts w:ascii="宋体" w:hAnsi="Calibri" w:cs="宋体"/>
          <w:color w:val="000000"/>
          <w:kern w:val="0"/>
          <w:sz w:val="24"/>
        </w:rPr>
      </w:pPr>
      <w:r>
        <w:rPr>
          <w:rFonts w:ascii="宋体" w:hAnsi="Calibri" w:cs="宋体" w:hint="eastAsia"/>
          <w:color w:val="000000"/>
          <w:kern w:val="0"/>
          <w:sz w:val="24"/>
        </w:rPr>
        <w:t>的</w:t>
      </w:r>
      <w:r>
        <w:rPr>
          <w:rFonts w:ascii="Calibri" w:hAnsi="Calibri"/>
          <w:color w:val="000000"/>
          <w:kern w:val="0"/>
          <w:sz w:val="24"/>
        </w:rPr>
        <w:t xml:space="preserve">7 </w:t>
      </w:r>
      <w:r>
        <w:rPr>
          <w:rFonts w:ascii="宋体" w:hAnsi="Calibri" w:cs="宋体" w:hint="eastAsia"/>
          <w:color w:val="000000"/>
          <w:kern w:val="0"/>
          <w:sz w:val="24"/>
        </w:rPr>
        <w:t>天内予以答复；同意乙方提交的实施方案的，监理工程师应在收到实施方案后的</w:t>
      </w:r>
      <w:r>
        <w:rPr>
          <w:rFonts w:ascii="Calibri" w:hAnsi="Calibri"/>
          <w:color w:val="000000"/>
          <w:kern w:val="0"/>
          <w:sz w:val="24"/>
        </w:rPr>
        <w:t xml:space="preserve">14 </w:t>
      </w:r>
      <w:r>
        <w:rPr>
          <w:rFonts w:ascii="宋体" w:hAnsi="Calibri" w:cs="宋体" w:hint="eastAsia"/>
          <w:color w:val="000000"/>
          <w:kern w:val="0"/>
          <w:sz w:val="24"/>
        </w:rPr>
        <w:t>天内发出变更指令。</w:t>
      </w:r>
    </w:p>
    <w:p w:rsidR="000B3D06" w:rsidRDefault="000B3D06" w:rsidP="000B3D06">
      <w:pPr>
        <w:autoSpaceDE w:val="0"/>
        <w:autoSpaceDN w:val="0"/>
        <w:adjustRightInd w:val="0"/>
        <w:spacing w:before="27" w:line="300" w:lineRule="auto"/>
        <w:ind w:left="1761" w:right="50"/>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spacing w:val="-30"/>
          <w:kern w:val="0"/>
          <w:sz w:val="24"/>
        </w:rPr>
        <w:t>）</w:t>
      </w:r>
      <w:r>
        <w:rPr>
          <w:rFonts w:ascii="宋体" w:hAnsi="Calibri" w:cs="宋体" w:hint="eastAsia"/>
          <w:color w:val="000000"/>
          <w:kern w:val="0"/>
          <w:sz w:val="24"/>
        </w:rPr>
        <w:t>合同工程发生第</w:t>
      </w:r>
      <w:r>
        <w:rPr>
          <w:rFonts w:ascii="Calibri" w:hAnsi="Calibri"/>
          <w:color w:val="000000"/>
          <w:kern w:val="0"/>
          <w:sz w:val="24"/>
        </w:rPr>
        <w:t xml:space="preserve">56.2 </w:t>
      </w:r>
      <w:r>
        <w:rPr>
          <w:rFonts w:ascii="宋体" w:hAnsi="Calibri" w:cs="宋体" w:hint="eastAsia"/>
          <w:color w:val="000000"/>
          <w:kern w:val="0"/>
          <w:sz w:val="24"/>
        </w:rPr>
        <w:t>款所列情形的</w:t>
      </w:r>
      <w:r>
        <w:rPr>
          <w:rFonts w:ascii="宋体" w:hAnsi="Calibri" w:cs="宋体" w:hint="eastAsia"/>
          <w:color w:val="000000"/>
          <w:spacing w:val="-30"/>
          <w:kern w:val="0"/>
          <w:sz w:val="24"/>
        </w:rPr>
        <w:t>，</w:t>
      </w:r>
      <w:r>
        <w:rPr>
          <w:rFonts w:ascii="宋体" w:hAnsi="Calibri" w:cs="宋体" w:hint="eastAsia"/>
          <w:color w:val="000000"/>
          <w:kern w:val="0"/>
          <w:sz w:val="24"/>
        </w:rPr>
        <w:t>监理工程师应至少提前</w:t>
      </w:r>
      <w:r>
        <w:rPr>
          <w:rFonts w:ascii="Calibri" w:hAnsi="Calibri"/>
          <w:color w:val="000000"/>
          <w:kern w:val="0"/>
          <w:sz w:val="24"/>
        </w:rPr>
        <w:t xml:space="preserve">14 </w:t>
      </w:r>
      <w:r>
        <w:rPr>
          <w:rFonts w:ascii="宋体" w:hAnsi="Calibri" w:cs="宋体" w:hint="eastAsia"/>
          <w:color w:val="000000"/>
          <w:kern w:val="0"/>
          <w:sz w:val="24"/>
        </w:rPr>
        <w:t>天以书面形式向乙方发出变更指令，并提供变更的施工设计图纸及其说明等资料。</w:t>
      </w:r>
    </w:p>
    <w:p w:rsidR="000B3D06" w:rsidRDefault="000B3D06" w:rsidP="000B3D06">
      <w:pPr>
        <w:autoSpaceDE w:val="0"/>
        <w:autoSpaceDN w:val="0"/>
        <w:adjustRightInd w:val="0"/>
        <w:spacing w:before="52" w:line="305" w:lineRule="auto"/>
        <w:ind w:left="1761" w:right="45"/>
        <w:rPr>
          <w:rFonts w:ascii="宋体" w:hAnsi="Calibri" w:cs="宋体"/>
          <w:color w:val="000000"/>
          <w:kern w:val="0"/>
          <w:sz w:val="24"/>
        </w:rPr>
      </w:pPr>
      <w:r>
        <w:rPr>
          <w:rFonts w:ascii="Calibri" w:hAnsi="Calibri"/>
          <w:color w:val="000000"/>
          <w:spacing w:val="4"/>
          <w:kern w:val="0"/>
          <w:sz w:val="24"/>
        </w:rPr>
        <w:t>3</w:t>
      </w:r>
      <w:r>
        <w:rPr>
          <w:rFonts w:ascii="宋体" w:hAnsi="Calibri" w:cs="宋体" w:hint="eastAsia"/>
          <w:color w:val="000000"/>
          <w:spacing w:val="4"/>
          <w:kern w:val="0"/>
          <w:sz w:val="24"/>
        </w:rPr>
        <w:t>）乙方收到甲方为实施合同工程所提供的施工设计图纸和文件，经检查</w:t>
      </w:r>
      <w:r>
        <w:rPr>
          <w:rFonts w:ascii="宋体" w:hAnsi="Calibri" w:cs="宋体" w:hint="eastAsia"/>
          <w:color w:val="000000"/>
          <w:kern w:val="0"/>
          <w:sz w:val="24"/>
        </w:rPr>
        <w:t>认为存在第</w:t>
      </w:r>
      <w:r>
        <w:rPr>
          <w:rFonts w:ascii="Calibri" w:hAnsi="Calibri"/>
          <w:color w:val="000000"/>
          <w:kern w:val="0"/>
          <w:sz w:val="24"/>
        </w:rPr>
        <w:t xml:space="preserve">56.2 </w:t>
      </w:r>
      <w:r>
        <w:rPr>
          <w:rFonts w:ascii="宋体" w:hAnsi="Calibri" w:cs="宋体" w:hint="eastAsia"/>
          <w:color w:val="000000"/>
          <w:kern w:val="0"/>
          <w:sz w:val="24"/>
        </w:rPr>
        <w:t>款所列情形的</w:t>
      </w:r>
      <w:r>
        <w:rPr>
          <w:rFonts w:ascii="宋体" w:hAnsi="Calibri" w:cs="宋体" w:hint="eastAsia"/>
          <w:color w:val="000000"/>
          <w:spacing w:val="-30"/>
          <w:kern w:val="0"/>
          <w:sz w:val="24"/>
        </w:rPr>
        <w:t>，</w:t>
      </w:r>
      <w:r>
        <w:rPr>
          <w:rFonts w:ascii="宋体" w:hAnsi="Calibri" w:cs="宋体" w:hint="eastAsia"/>
          <w:color w:val="000000"/>
          <w:kern w:val="0"/>
          <w:sz w:val="24"/>
        </w:rPr>
        <w:t>可向监理工程师提出书面建议</w:t>
      </w:r>
      <w:r>
        <w:rPr>
          <w:rFonts w:ascii="宋体" w:hAnsi="Calibri" w:cs="宋体" w:hint="eastAsia"/>
          <w:color w:val="000000"/>
          <w:spacing w:val="-30"/>
          <w:kern w:val="0"/>
          <w:sz w:val="24"/>
        </w:rPr>
        <w:t>。</w:t>
      </w:r>
      <w:r>
        <w:rPr>
          <w:rFonts w:ascii="宋体" w:hAnsi="Calibri" w:cs="宋体" w:hint="eastAsia"/>
          <w:color w:val="000000"/>
          <w:kern w:val="0"/>
          <w:sz w:val="24"/>
        </w:rPr>
        <w:t>监理工程师收到乙方书面建议后，应提出确认意见并报甲方审批；确认存在变更的，监理工程师应在收到乙方书面建议后的</w:t>
      </w:r>
      <w:r>
        <w:rPr>
          <w:rFonts w:ascii="Calibri" w:hAnsi="Calibri"/>
          <w:color w:val="000000"/>
          <w:kern w:val="0"/>
          <w:sz w:val="24"/>
        </w:rPr>
        <w:t xml:space="preserve">14  </w:t>
      </w:r>
      <w:r>
        <w:rPr>
          <w:rFonts w:ascii="宋体" w:hAnsi="Calibri" w:cs="宋体" w:hint="eastAsia"/>
          <w:color w:val="000000"/>
          <w:kern w:val="0"/>
          <w:sz w:val="24"/>
        </w:rPr>
        <w:t>天内发出变更指令。不同意作为变更的，应由监理工程师书面答复乙方。</w:t>
      </w:r>
    </w:p>
    <w:p w:rsidR="000B3D06" w:rsidRDefault="000B3D06" w:rsidP="000B3D06">
      <w:pPr>
        <w:autoSpaceDE w:val="0"/>
        <w:autoSpaceDN w:val="0"/>
        <w:adjustRightInd w:val="0"/>
        <w:spacing w:before="48" w:line="309" w:lineRule="auto"/>
        <w:ind w:left="1761" w:right="45"/>
        <w:jc w:val="left"/>
        <w:rPr>
          <w:rFonts w:ascii="宋体" w:hAnsi="Calibri" w:cs="宋体"/>
          <w:color w:val="000000"/>
          <w:kern w:val="0"/>
          <w:sz w:val="24"/>
        </w:rPr>
      </w:pPr>
      <w:r>
        <w:rPr>
          <w:rFonts w:ascii="Calibri" w:hAnsi="Calibri"/>
          <w:color w:val="000000"/>
          <w:spacing w:val="4"/>
          <w:kern w:val="0"/>
          <w:sz w:val="24"/>
        </w:rPr>
        <w:t>4</w:t>
      </w:r>
      <w:r>
        <w:rPr>
          <w:rFonts w:ascii="宋体" w:hAnsi="Calibri" w:cs="宋体" w:hint="eastAsia"/>
          <w:color w:val="000000"/>
          <w:spacing w:val="4"/>
          <w:kern w:val="0"/>
          <w:sz w:val="24"/>
        </w:rPr>
        <w:t>）若乙方收到监理工程师的变更意向书后认为难以实施此项变更的，应立</w:t>
      </w:r>
      <w:r>
        <w:rPr>
          <w:rFonts w:ascii="宋体" w:hAnsi="Calibri" w:cs="宋体" w:hint="eastAsia"/>
          <w:color w:val="000000"/>
          <w:kern w:val="0"/>
          <w:sz w:val="24"/>
        </w:rPr>
        <w:t>即通知监理工程师，说明原因并附详细依据。监理工程师与合同双方当事人协商后确定撤销、改变或不改变原变更意向书。</w:t>
      </w:r>
    </w:p>
    <w:p w:rsidR="000B3D06" w:rsidRDefault="000B3D06" w:rsidP="000B3D06">
      <w:pPr>
        <w:autoSpaceDE w:val="0"/>
        <w:autoSpaceDN w:val="0"/>
        <w:adjustRightInd w:val="0"/>
        <w:spacing w:before="48" w:line="309" w:lineRule="auto"/>
        <w:ind w:left="1761" w:right="45"/>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spacing w:val="-41"/>
          <w:kern w:val="0"/>
          <w:sz w:val="24"/>
        </w:rPr>
        <w:t>）</w:t>
      </w:r>
      <w:r>
        <w:rPr>
          <w:rFonts w:ascii="宋体" w:hAnsi="Calibri" w:cs="宋体" w:hint="eastAsia"/>
          <w:color w:val="000000"/>
          <w:kern w:val="0"/>
          <w:sz w:val="24"/>
        </w:rPr>
        <w:t>乙方应在收到监理工程师发出变更指令或变更意向书后的</w:t>
      </w:r>
      <w:r>
        <w:rPr>
          <w:rFonts w:ascii="Calibri" w:hAnsi="Calibri"/>
          <w:color w:val="000000"/>
          <w:kern w:val="0"/>
          <w:sz w:val="24"/>
        </w:rPr>
        <w:t xml:space="preserve">14 </w:t>
      </w:r>
      <w:r>
        <w:rPr>
          <w:rFonts w:ascii="宋体" w:hAnsi="Calibri" w:cs="宋体" w:hint="eastAsia"/>
          <w:color w:val="000000"/>
          <w:kern w:val="0"/>
          <w:sz w:val="24"/>
        </w:rPr>
        <w:t>天内</w:t>
      </w:r>
      <w:r>
        <w:rPr>
          <w:rFonts w:ascii="宋体" w:hAnsi="Calibri" w:cs="宋体" w:hint="eastAsia"/>
          <w:color w:val="000000"/>
          <w:spacing w:val="-41"/>
          <w:kern w:val="0"/>
          <w:sz w:val="24"/>
        </w:rPr>
        <w:t>，</w:t>
      </w:r>
      <w:r>
        <w:rPr>
          <w:rFonts w:ascii="宋体" w:hAnsi="Calibri" w:cs="宋体" w:hint="eastAsia"/>
          <w:color w:val="000000"/>
          <w:kern w:val="0"/>
          <w:sz w:val="24"/>
        </w:rPr>
        <w:t>向发包人提交工程变更报告，并抄送监理工程师、造价工程师。报告内容应包括变更原因、根据第</w:t>
      </w:r>
      <w:r>
        <w:rPr>
          <w:rFonts w:ascii="Calibri" w:hAnsi="Calibri"/>
          <w:color w:val="000000"/>
          <w:kern w:val="0"/>
          <w:sz w:val="24"/>
        </w:rPr>
        <w:t xml:space="preserve">72  </w:t>
      </w:r>
      <w:r>
        <w:rPr>
          <w:rFonts w:ascii="宋体" w:hAnsi="Calibri" w:cs="宋体" w:hint="eastAsia"/>
          <w:color w:val="000000"/>
          <w:kern w:val="0"/>
          <w:sz w:val="24"/>
        </w:rPr>
        <w:t>条约定详细开列变更工作的价格组成和依据，并附变更的施工设计图纸及其相关说明。</w:t>
      </w:r>
    </w:p>
    <w:p w:rsidR="000B3D06" w:rsidRDefault="000B3D06" w:rsidP="000B3D06">
      <w:pPr>
        <w:autoSpaceDE w:val="0"/>
        <w:autoSpaceDN w:val="0"/>
        <w:adjustRightInd w:val="0"/>
        <w:spacing w:before="48" w:line="309" w:lineRule="auto"/>
        <w:ind w:left="1761" w:right="45"/>
        <w:jc w:val="left"/>
        <w:rPr>
          <w:rFonts w:ascii="宋体" w:hAnsi="Calibri" w:cs="宋体"/>
          <w:color w:val="000000"/>
          <w:kern w:val="0"/>
          <w:sz w:val="24"/>
        </w:rPr>
      </w:pPr>
      <w:r>
        <w:rPr>
          <w:rFonts w:ascii="宋体" w:hAnsi="Calibri" w:cs="宋体" w:hint="eastAsia"/>
          <w:color w:val="000000"/>
          <w:kern w:val="0"/>
          <w:sz w:val="24"/>
        </w:rPr>
        <w:t>变更工作影响工期的，乙方应提出调整工期的要求。甲方认为有必要时，可要求乙方提交提前或者延长工期的施工进度计划或相应施工措施等资料。</w:t>
      </w:r>
    </w:p>
    <w:p w:rsidR="000B3D06" w:rsidRDefault="000B3D06" w:rsidP="000B3D06">
      <w:pPr>
        <w:autoSpaceDE w:val="0"/>
        <w:autoSpaceDN w:val="0"/>
        <w:adjustRightInd w:val="0"/>
        <w:spacing w:before="48" w:line="309" w:lineRule="auto"/>
        <w:ind w:left="1761" w:right="45"/>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甲方在收到乙方工程变更报告后</w:t>
      </w:r>
      <w:r>
        <w:rPr>
          <w:rFonts w:ascii="宋体" w:hAnsi="Calibri" w:cs="宋体" w:hint="eastAsia"/>
          <w:color w:val="000000"/>
          <w:spacing w:val="-20"/>
          <w:kern w:val="0"/>
          <w:sz w:val="24"/>
        </w:rPr>
        <w:t>，</w:t>
      </w:r>
      <w:r>
        <w:rPr>
          <w:rFonts w:ascii="宋体" w:hAnsi="Calibri" w:cs="宋体" w:hint="eastAsia"/>
          <w:color w:val="000000"/>
          <w:kern w:val="0"/>
          <w:sz w:val="24"/>
        </w:rPr>
        <w:t>应通知监理工程师</w:t>
      </w:r>
      <w:r>
        <w:rPr>
          <w:rFonts w:ascii="宋体" w:hAnsi="Calibri" w:cs="宋体" w:hint="eastAsia"/>
          <w:color w:val="000000"/>
          <w:spacing w:val="-20"/>
          <w:kern w:val="0"/>
          <w:sz w:val="24"/>
        </w:rPr>
        <w:t>、</w:t>
      </w:r>
      <w:r>
        <w:rPr>
          <w:rFonts w:ascii="宋体" w:hAnsi="Calibri" w:cs="宋体" w:hint="eastAsia"/>
          <w:color w:val="000000"/>
          <w:kern w:val="0"/>
          <w:sz w:val="24"/>
        </w:rPr>
        <w:t>造价工程师及时对报告内容予以核实，并在收到报告后的</w:t>
      </w:r>
      <w:r>
        <w:rPr>
          <w:rFonts w:ascii="Calibri" w:hAnsi="Calibri"/>
          <w:color w:val="000000"/>
          <w:kern w:val="0"/>
          <w:sz w:val="24"/>
        </w:rPr>
        <w:t>14</w:t>
      </w:r>
      <w:r>
        <w:rPr>
          <w:rFonts w:ascii="宋体" w:hAnsi="Calibri" w:cs="宋体" w:hint="eastAsia"/>
          <w:color w:val="000000"/>
          <w:kern w:val="0"/>
          <w:sz w:val="24"/>
        </w:rPr>
        <w:t>天内予以确定或提出修改意见。甲方在收到乙方工程变更报告后的</w:t>
      </w:r>
      <w:r>
        <w:rPr>
          <w:rFonts w:ascii="Calibri" w:hAnsi="Calibri"/>
          <w:color w:val="000000"/>
          <w:kern w:val="0"/>
          <w:sz w:val="24"/>
        </w:rPr>
        <w:t xml:space="preserve">14  </w:t>
      </w:r>
      <w:r>
        <w:rPr>
          <w:rFonts w:ascii="宋体" w:hAnsi="Calibri" w:cs="宋体" w:hint="eastAsia"/>
          <w:color w:val="000000"/>
          <w:kern w:val="0"/>
          <w:sz w:val="24"/>
        </w:rPr>
        <w:t>天内未确定也未提出修改意见的，视为乙方提交的工程变更报告已被认可。</w:t>
      </w:r>
    </w:p>
    <w:p w:rsidR="000B3D06" w:rsidRDefault="000B3D06" w:rsidP="000B3D06">
      <w:pPr>
        <w:autoSpaceDE w:val="0"/>
        <w:autoSpaceDN w:val="0"/>
        <w:adjustRightInd w:val="0"/>
        <w:spacing w:before="48" w:line="309" w:lineRule="auto"/>
        <w:ind w:left="1761" w:right="45"/>
        <w:jc w:val="left"/>
        <w:rPr>
          <w:rFonts w:ascii="宋体" w:hAnsi="Calibri" w:cs="宋体"/>
          <w:color w:val="000000"/>
          <w:kern w:val="0"/>
          <w:sz w:val="24"/>
        </w:rPr>
      </w:pPr>
      <w:r>
        <w:rPr>
          <w:rFonts w:ascii="Calibri" w:hAnsi="Calibri"/>
          <w:color w:val="000000"/>
          <w:kern w:val="0"/>
          <w:sz w:val="24"/>
        </w:rPr>
        <w:t>(4)</w:t>
      </w:r>
      <w:r>
        <w:rPr>
          <w:rFonts w:ascii="宋体" w:hAnsi="Calibri" w:cs="宋体" w:hint="eastAsia"/>
          <w:color w:val="000000"/>
          <w:kern w:val="0"/>
          <w:sz w:val="24"/>
        </w:rPr>
        <w:t>乙方应在甲方确定工程变更报告后的</w:t>
      </w:r>
      <w:r>
        <w:rPr>
          <w:rFonts w:ascii="Calibri" w:hAnsi="Calibri"/>
          <w:color w:val="000000"/>
          <w:kern w:val="0"/>
          <w:sz w:val="24"/>
        </w:rPr>
        <w:t xml:space="preserve">7 </w:t>
      </w:r>
      <w:r>
        <w:rPr>
          <w:rFonts w:ascii="宋体" w:hAnsi="Calibri" w:cs="宋体" w:hint="eastAsia"/>
          <w:color w:val="000000"/>
          <w:kern w:val="0"/>
          <w:sz w:val="24"/>
        </w:rPr>
        <w:t>天内</w:t>
      </w:r>
      <w:r>
        <w:rPr>
          <w:rFonts w:ascii="宋体" w:hAnsi="Calibri" w:cs="宋体" w:hint="eastAsia"/>
          <w:color w:val="000000"/>
          <w:spacing w:val="-41"/>
          <w:kern w:val="0"/>
          <w:sz w:val="24"/>
        </w:rPr>
        <w:t>，</w:t>
      </w:r>
      <w:r>
        <w:rPr>
          <w:rFonts w:ascii="宋体" w:hAnsi="Calibri" w:cs="宋体" w:hint="eastAsia"/>
          <w:color w:val="000000"/>
          <w:kern w:val="0"/>
          <w:sz w:val="24"/>
        </w:rPr>
        <w:t>按照监理工程师发出的变更指令及时组织实施变更工作。否则，由此引起的损失和（或）延误的工期由乙方承担。</w:t>
      </w:r>
    </w:p>
    <w:p w:rsidR="000B3D06" w:rsidRDefault="000B3D06" w:rsidP="000B3D06">
      <w:pPr>
        <w:autoSpaceDE w:val="0"/>
        <w:autoSpaceDN w:val="0"/>
        <w:adjustRightInd w:val="0"/>
        <w:spacing w:before="9"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56.4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乙方提出工</w:t>
      </w:r>
      <w:r>
        <w:rPr>
          <w:rFonts w:ascii="宋体" w:hAnsi="Calibri" w:cs="宋体" w:hint="eastAsia"/>
          <w:color w:val="000000"/>
          <w:spacing w:val="1"/>
          <w:kern w:val="0"/>
          <w:sz w:val="18"/>
          <w:szCs w:val="18"/>
        </w:rPr>
        <w:t>程变</w:t>
      </w:r>
      <w:r>
        <w:rPr>
          <w:rFonts w:ascii="宋体" w:hAnsi="Calibri" w:cs="宋体" w:hint="eastAsia"/>
          <w:color w:val="000000"/>
          <w:kern w:val="0"/>
          <w:sz w:val="18"/>
          <w:szCs w:val="18"/>
        </w:rPr>
        <w:t>更</w:t>
      </w:r>
      <w:r>
        <w:rPr>
          <w:rFonts w:ascii="宋体" w:hAnsi="Calibri" w:cs="宋体" w:hint="eastAsia"/>
          <w:color w:val="000000"/>
          <w:spacing w:val="1"/>
          <w:kern w:val="0"/>
          <w:sz w:val="18"/>
          <w:szCs w:val="18"/>
        </w:rPr>
        <w:t>建议</w:t>
      </w:r>
    </w:p>
    <w:p w:rsidR="000B3D06" w:rsidRDefault="000B3D06" w:rsidP="000B3D06">
      <w:pPr>
        <w:autoSpaceDE w:val="0"/>
        <w:autoSpaceDN w:val="0"/>
        <w:adjustRightInd w:val="0"/>
        <w:spacing w:before="67" w:line="316" w:lineRule="auto"/>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履行期间，乙方可提出工程变更建议。变更建议应以书面形式向监理工程师提出，同时抄送甲方，详细说明变更的原因、变更方案及合同价格的增减情况，并附必要的施工设计图纸及其说明等资料。变更建议被采纳的，监理</w:t>
      </w:r>
    </w:p>
    <w:p w:rsidR="000B3D06" w:rsidRDefault="000B3D06" w:rsidP="000B3D06">
      <w:pPr>
        <w:autoSpaceDE w:val="0"/>
        <w:autoSpaceDN w:val="0"/>
        <w:adjustRightInd w:val="0"/>
        <w:spacing w:before="67" w:line="316" w:lineRule="auto"/>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52" w:lineRule="exact"/>
        <w:ind w:left="1760" w:right="2646"/>
        <w:rPr>
          <w:rFonts w:ascii="宋体" w:hAnsi="Calibri" w:cs="宋体"/>
          <w:color w:val="000000"/>
          <w:kern w:val="0"/>
          <w:sz w:val="24"/>
        </w:rPr>
      </w:pPr>
      <w:r>
        <w:rPr>
          <w:rFonts w:ascii="宋体" w:hAnsi="Calibri" w:cs="宋体" w:hint="eastAsia"/>
          <w:color w:val="000000"/>
          <w:kern w:val="0"/>
          <w:position w:val="-2"/>
          <w:sz w:val="24"/>
        </w:rPr>
        <w:lastRenderedPageBreak/>
        <w:t>工程师应按照第</w:t>
      </w:r>
      <w:r>
        <w:rPr>
          <w:rFonts w:ascii="Calibri" w:hAnsi="Calibri"/>
          <w:color w:val="000000"/>
          <w:kern w:val="0"/>
          <w:position w:val="-2"/>
          <w:sz w:val="24"/>
        </w:rPr>
        <w:t xml:space="preserve">56.3 </w:t>
      </w:r>
      <w:r>
        <w:rPr>
          <w:rFonts w:ascii="宋体" w:hAnsi="Calibri" w:cs="宋体" w:hint="eastAsia"/>
          <w:color w:val="000000"/>
          <w:kern w:val="0"/>
          <w:position w:val="-2"/>
          <w:sz w:val="24"/>
        </w:rPr>
        <w:t>款规定向乙方发出变更指令。</w:t>
      </w:r>
    </w:p>
    <w:p w:rsidR="000B3D06" w:rsidRDefault="000B3D06" w:rsidP="000B3D06">
      <w:pPr>
        <w:autoSpaceDE w:val="0"/>
        <w:autoSpaceDN w:val="0"/>
        <w:adjustRightInd w:val="0"/>
        <w:spacing w:before="94" w:line="316" w:lineRule="auto"/>
        <w:ind w:left="1760" w:right="51"/>
        <w:rPr>
          <w:rFonts w:ascii="宋体" w:hAnsi="Calibri" w:cs="宋体"/>
          <w:color w:val="000000"/>
          <w:kern w:val="0"/>
          <w:sz w:val="24"/>
        </w:rPr>
      </w:pPr>
      <w:r>
        <w:rPr>
          <w:rFonts w:ascii="宋体" w:hAnsi="Calibri" w:cs="宋体" w:hint="eastAsia"/>
          <w:color w:val="000000"/>
          <w:kern w:val="0"/>
          <w:sz w:val="24"/>
        </w:rPr>
        <w:t>甲方采纳乙方的建议，给甲方带来降低合同价款、缩短工期或提交工程经济效益等利益的，甲方应按照国家有关规定并在专用条款中约定的额度予以奖励。</w:t>
      </w:r>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56.5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 w:line="220" w:lineRule="exact"/>
        <w:jc w:val="left"/>
        <w:rPr>
          <w:rFonts w:ascii="Calibri" w:hAnsi="Calibri"/>
          <w:color w:val="000000"/>
          <w:kern w:val="0"/>
          <w:sz w:val="22"/>
        </w:rPr>
      </w:pPr>
    </w:p>
    <w:p w:rsidR="000B3D06" w:rsidRDefault="000B3D06" w:rsidP="000B3D06">
      <w:pPr>
        <w:autoSpaceDE w:val="0"/>
        <w:autoSpaceDN w:val="0"/>
        <w:adjustRightInd w:val="0"/>
        <w:spacing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工程变更导致合同价款和工</w:t>
      </w:r>
      <w:r>
        <w:rPr>
          <w:rFonts w:ascii="宋体" w:hAnsi="Calibri" w:cs="宋体" w:hint="eastAsia"/>
          <w:color w:val="000000"/>
          <w:spacing w:val="1"/>
          <w:kern w:val="0"/>
          <w:sz w:val="18"/>
          <w:szCs w:val="18"/>
        </w:rPr>
        <w:t>期的</w:t>
      </w:r>
      <w:r>
        <w:rPr>
          <w:rFonts w:ascii="宋体" w:hAnsi="Calibri" w:cs="宋体" w:hint="eastAsia"/>
          <w:color w:val="000000"/>
          <w:kern w:val="0"/>
          <w:sz w:val="18"/>
          <w:szCs w:val="18"/>
        </w:rPr>
        <w:t>调整</w:t>
      </w:r>
    </w:p>
    <w:p w:rsidR="000B3D06" w:rsidRDefault="000B3D06" w:rsidP="000B3D06">
      <w:pPr>
        <w:autoSpaceDE w:val="0"/>
        <w:autoSpaceDN w:val="0"/>
        <w:adjustRightInd w:val="0"/>
        <w:spacing w:before="67" w:line="308" w:lineRule="auto"/>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工程变更不应使合同作废或无效工程变更应按照第</w:t>
      </w:r>
      <w:r>
        <w:rPr>
          <w:rFonts w:ascii="Calibri" w:hAnsi="Calibri"/>
          <w:color w:val="000000"/>
          <w:kern w:val="0"/>
          <w:sz w:val="24"/>
        </w:rPr>
        <w:t xml:space="preserve">72 </w:t>
      </w:r>
      <w:r>
        <w:rPr>
          <w:rFonts w:ascii="宋体" w:hAnsi="Calibri" w:cs="宋体" w:hint="eastAsia"/>
          <w:color w:val="000000"/>
          <w:kern w:val="0"/>
          <w:sz w:val="24"/>
        </w:rPr>
        <w:t>条规定确定变更的工程款；影响工期的，工期应相应调整。但由于下列原因引起的变更，乙方无权要求任何额外或附加的费用，工期不予顺延：</w:t>
      </w:r>
    </w:p>
    <w:p w:rsidR="000B3D06" w:rsidRDefault="000B3D06" w:rsidP="000B3D06">
      <w:pPr>
        <w:autoSpaceDE w:val="0"/>
        <w:autoSpaceDN w:val="0"/>
        <w:adjustRightInd w:val="0"/>
        <w:spacing w:before="44"/>
        <w:ind w:left="1" w:right="1505"/>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为了便于组织施工而采取的技术措施变更或临时工程变更；</w:t>
      </w:r>
    </w:p>
    <w:p w:rsidR="000B3D06" w:rsidRDefault="000B3D06" w:rsidP="000B3D06">
      <w:pPr>
        <w:tabs>
          <w:tab w:val="left" w:pos="480"/>
        </w:tabs>
        <w:autoSpaceDE w:val="0"/>
        <w:autoSpaceDN w:val="0"/>
        <w:adjustRightInd w:val="0"/>
        <w:spacing w:before="94" w:line="300" w:lineRule="auto"/>
        <w:ind w:left="1" w:right="530" w:hanging="1"/>
        <w:jc w:val="left"/>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为了施工安全、避免干扰等原因而采取的技术措施变更或临时工程变更；</w:t>
      </w:r>
    </w:p>
    <w:p w:rsidR="000B3D06" w:rsidRDefault="000B3D06" w:rsidP="000B3D06">
      <w:pPr>
        <w:autoSpaceDE w:val="0"/>
        <w:autoSpaceDN w:val="0"/>
        <w:adjustRightInd w:val="0"/>
        <w:spacing w:before="52" w:line="367" w:lineRule="exact"/>
        <w:ind w:left="1" w:right="2705"/>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14560" behindDoc="1" locked="0" layoutInCell="0" allowOverlap="1" wp14:anchorId="7D770F39" wp14:editId="5B900B65">
                <wp:simplePos x="0" y="0"/>
                <wp:positionH relativeFrom="page">
                  <wp:posOffset>1666240</wp:posOffset>
                </wp:positionH>
                <wp:positionV relativeFrom="paragraph">
                  <wp:posOffset>540385</wp:posOffset>
                </wp:positionV>
                <wp:extent cx="5191125" cy="0"/>
                <wp:effectExtent l="0" t="0" r="0" b="0"/>
                <wp:wrapNone/>
                <wp:docPr id="39" name="任意多边形 39"/>
                <wp:cNvGraphicFramePr/>
                <a:graphic xmlns:a="http://schemas.openxmlformats.org/drawingml/2006/main">
                  <a:graphicData uri="http://schemas.microsoft.com/office/word/2010/wordprocessingShape">
                    <wps:wsp>
                      <wps:cNvSpPr/>
                      <wps:spPr bwMode="auto">
                        <a:xfrm>
                          <a:off x="0" y="0"/>
                          <a:ext cx="5191125" cy="0"/>
                        </a:xfrm>
                        <a:custGeom>
                          <a:avLst/>
                          <a:gdLst>
                            <a:gd name="T0" fmla="*/ 0 w 8176"/>
                            <a:gd name="T1" fmla="*/ 8175 w 8176"/>
                          </a:gdLst>
                          <a:ahLst/>
                          <a:cxnLst>
                            <a:cxn ang="0">
                              <a:pos x="T0" y="0"/>
                            </a:cxn>
                            <a:cxn ang="0">
                              <a:pos x="T1" y="0"/>
                            </a:cxn>
                          </a:cxnLst>
                          <a:rect l="0" t="0" r="r" b="b"/>
                          <a:pathLst>
                            <a:path w="8176">
                              <a:moveTo>
                                <a:pt x="0" y="0"/>
                              </a:moveTo>
                              <a:lnTo>
                                <a:pt x="8175"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8CDF2BE" id="任意多边形 39" o:spid="_x0000_s1026" style="position:absolute;left:0;text-align:left;margin-left:131.2pt;margin-top:42.55pt;width:408.75pt;height:0;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" o:allowincell="f" path="m,l8175,e" filled="f" strokeweight=".7pt">
                <v:path arrowok="t" o:connecttype="custom" o:connectlocs="0,0;5190490,0" o:connectangles="0,0"/>
                <w10:wrap anchorx="page"/>
              </v:shape>
            </w:pict>
          </mc:Fallback>
        </mc:AlternateContent>
      </w:r>
      <w:r>
        <w:rPr>
          <w:rFonts w:ascii="Calibri" w:hAnsi="Calibri"/>
          <w:color w:val="000000"/>
          <w:kern w:val="0"/>
          <w:position w:val="-3"/>
          <w:sz w:val="24"/>
        </w:rPr>
        <w:t xml:space="preserve">(3)  </w:t>
      </w:r>
      <w:r>
        <w:rPr>
          <w:rFonts w:ascii="宋体" w:hAnsi="Calibri" w:cs="宋体" w:hint="eastAsia"/>
          <w:color w:val="000000"/>
          <w:kern w:val="0"/>
          <w:position w:val="-3"/>
          <w:sz w:val="24"/>
        </w:rPr>
        <w:t>因乙方违约、过错或乙方引起的其他变更。</w:t>
      </w:r>
    </w:p>
    <w:p w:rsidR="000B3D06" w:rsidRDefault="000B3D06" w:rsidP="000B3D06">
      <w:pPr>
        <w:autoSpaceDE w:val="0"/>
        <w:autoSpaceDN w:val="0"/>
        <w:adjustRightInd w:val="0"/>
        <w:spacing w:before="52" w:line="367" w:lineRule="exact"/>
        <w:ind w:left="1" w:right="2705"/>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6"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60" w:name="_Toc63409443"/>
      <w:bookmarkStart w:id="161" w:name="_Toc287627986"/>
      <w:r>
        <w:rPr>
          <w:rFonts w:ascii="Calibri" w:eastAsia="黑体" w:hAnsi="Calibri"/>
          <w:bCs/>
          <w:color w:val="000000"/>
          <w:kern w:val="0"/>
          <w:position w:val="-1"/>
          <w:sz w:val="24"/>
          <w:szCs w:val="30"/>
        </w:rPr>
        <w:t>57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竣工验收条件</w:t>
      </w:r>
      <w:bookmarkEnd w:id="160"/>
      <w:bookmarkEnd w:id="161"/>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6"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57.</w:t>
      </w:r>
      <w:r>
        <w:rPr>
          <w:rFonts w:ascii="Calibri" w:hAnsi="Calibri" w:hint="eastAsia"/>
          <w:color w:val="000000"/>
          <w:kern w:val="0"/>
          <w:sz w:val="24"/>
        </w:rPr>
        <w:t>1</w:t>
      </w:r>
    </w:p>
    <w:p w:rsidR="000B3D06" w:rsidRDefault="000B3D06" w:rsidP="000B3D06">
      <w:pPr>
        <w:autoSpaceDE w:val="0"/>
        <w:autoSpaceDN w:val="0"/>
        <w:adjustRightInd w:val="0"/>
        <w:spacing w:before="1" w:line="140" w:lineRule="exact"/>
        <w:jc w:val="left"/>
        <w:rPr>
          <w:rFonts w:ascii="Calibri" w:hAnsi="Calibri"/>
          <w:color w:val="000000"/>
          <w:kern w:val="0"/>
          <w:sz w:val="14"/>
          <w:szCs w:val="14"/>
        </w:rPr>
      </w:pPr>
    </w:p>
    <w:p w:rsidR="000B3D06" w:rsidRDefault="000B3D06" w:rsidP="000B3D06">
      <w:pPr>
        <w:tabs>
          <w:tab w:val="left" w:pos="1740"/>
        </w:tabs>
        <w:autoSpaceDE w:val="0"/>
        <w:autoSpaceDN w:val="0"/>
        <w:adjustRightInd w:val="0"/>
        <w:spacing w:line="310" w:lineRule="auto"/>
        <w:ind w:left="1759" w:right="49" w:hanging="1654"/>
        <w:jc w:val="left"/>
        <w:rPr>
          <w:rFonts w:ascii="宋体" w:hAnsi="Calibri" w:cs="宋体"/>
          <w:color w:val="000000"/>
          <w:kern w:val="0"/>
          <w:sz w:val="24"/>
        </w:rPr>
      </w:pPr>
      <w:r>
        <w:rPr>
          <w:rFonts w:ascii="宋体" w:hAnsi="Calibri" w:cs="宋体" w:hint="eastAsia"/>
          <w:color w:val="000000"/>
          <w:spacing w:val="1"/>
          <w:kern w:val="0"/>
          <w:position w:val="4"/>
          <w:sz w:val="18"/>
          <w:szCs w:val="18"/>
        </w:rPr>
        <w:t>竣工</w:t>
      </w:r>
      <w:r>
        <w:rPr>
          <w:rFonts w:ascii="宋体" w:hAnsi="Calibri" w:cs="宋体" w:hint="eastAsia"/>
          <w:color w:val="000000"/>
          <w:kern w:val="0"/>
          <w:position w:val="4"/>
          <w:sz w:val="18"/>
          <w:szCs w:val="18"/>
        </w:rPr>
        <w:t>验</w:t>
      </w:r>
      <w:r>
        <w:rPr>
          <w:rFonts w:ascii="宋体" w:hAnsi="Calibri" w:cs="宋体" w:hint="eastAsia"/>
          <w:color w:val="000000"/>
          <w:spacing w:val="1"/>
          <w:kern w:val="0"/>
          <w:position w:val="4"/>
          <w:sz w:val="18"/>
          <w:szCs w:val="18"/>
        </w:rPr>
        <w:t>收</w:t>
      </w:r>
      <w:r>
        <w:rPr>
          <w:rFonts w:ascii="宋体" w:hAnsi="Calibri" w:cs="宋体" w:hint="eastAsia"/>
          <w:color w:val="000000"/>
          <w:kern w:val="0"/>
          <w:position w:val="4"/>
          <w:sz w:val="18"/>
          <w:szCs w:val="18"/>
        </w:rPr>
        <w:t>条件</w:t>
      </w:r>
      <w:r>
        <w:rPr>
          <w:rFonts w:ascii="宋体" w:hAnsi="Calibri" w:cs="宋体"/>
          <w:color w:val="000000"/>
          <w:kern w:val="0"/>
          <w:position w:val="4"/>
          <w:sz w:val="18"/>
          <w:szCs w:val="18"/>
        </w:rPr>
        <w:tab/>
      </w:r>
      <w:r>
        <w:rPr>
          <w:rFonts w:ascii="宋体" w:hAnsi="Calibri" w:cs="宋体" w:hint="eastAsia"/>
          <w:color w:val="000000"/>
          <w:kern w:val="0"/>
          <w:sz w:val="24"/>
        </w:rPr>
        <w:t>乙方实施、完成合同工程的全部工作内容，经自检评定并符合下列条件的，则认为合同工程已具备竣工验收条件。</w:t>
      </w:r>
    </w:p>
    <w:p w:rsidR="000B3D06" w:rsidRDefault="000B3D06" w:rsidP="000B3D06">
      <w:pPr>
        <w:autoSpaceDE w:val="0"/>
        <w:autoSpaceDN w:val="0"/>
        <w:adjustRightInd w:val="0"/>
        <w:spacing w:line="310" w:lineRule="auto"/>
        <w:ind w:leftChars="810" w:left="1701" w:right="49"/>
        <w:jc w:val="left"/>
        <w:rPr>
          <w:rFonts w:ascii="宋体" w:hAnsi="Calibri" w:cs="宋体"/>
          <w:color w:val="000000"/>
          <w:kern w:val="0"/>
          <w:sz w:val="24"/>
        </w:rPr>
      </w:pPr>
      <w:r>
        <w:rPr>
          <w:rFonts w:ascii="Calibri" w:hAnsi="Calibri"/>
          <w:color w:val="000000"/>
          <w:kern w:val="0"/>
          <w:sz w:val="24"/>
        </w:rPr>
        <w:t>(</w:t>
      </w:r>
      <w:r>
        <w:rPr>
          <w:rFonts w:ascii="Calibri" w:hAnsi="Calibri"/>
          <w:color w:val="000000"/>
          <w:spacing w:val="1"/>
          <w:kern w:val="0"/>
          <w:sz w:val="24"/>
        </w:rPr>
        <w:t>1</w:t>
      </w:r>
      <w:r>
        <w:rPr>
          <w:rFonts w:ascii="宋体" w:hAnsi="Calibri" w:cs="宋体" w:hint="eastAsia"/>
          <w:color w:val="000000"/>
          <w:spacing w:val="1"/>
          <w:kern w:val="0"/>
          <w:sz w:val="24"/>
        </w:rPr>
        <w:t>）除监理工程师同意列入缺陷责任期内完成的尾工（甩项）工程和缺陷修补</w:t>
      </w:r>
      <w:r>
        <w:rPr>
          <w:rFonts w:ascii="宋体" w:hAnsi="Calibri" w:cs="宋体" w:hint="eastAsia"/>
          <w:color w:val="000000"/>
          <w:kern w:val="0"/>
          <w:sz w:val="24"/>
        </w:rPr>
        <w:t>工作外，合同范围内的全部单位工程，以及包括合同要求的试验、检验和验收在内等有关工作均已完成，并符合施工设计图纸和合同约定要求；</w:t>
      </w:r>
    </w:p>
    <w:p w:rsidR="000B3D06" w:rsidRDefault="000B3D06" w:rsidP="000B3D06">
      <w:pPr>
        <w:autoSpaceDE w:val="0"/>
        <w:autoSpaceDN w:val="0"/>
        <w:adjustRightInd w:val="0"/>
        <w:spacing w:line="310" w:lineRule="auto"/>
        <w:ind w:leftChars="810" w:left="1701" w:right="49"/>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）已按照合同约定的内容和份数备齐了符合国家或行业、省要求的竣工资料（质量控制资料、竣工结算文件等）；</w:t>
      </w:r>
    </w:p>
    <w:p w:rsidR="000B3D06" w:rsidRDefault="000B3D06" w:rsidP="000B3D06">
      <w:pPr>
        <w:autoSpaceDE w:val="0"/>
        <w:autoSpaceDN w:val="0"/>
        <w:adjustRightInd w:val="0"/>
        <w:spacing w:line="310" w:lineRule="auto"/>
        <w:ind w:leftChars="810" w:left="1701" w:right="49"/>
        <w:jc w:val="left"/>
        <w:rPr>
          <w:rFonts w:ascii="宋体" w:hAnsi="Calibri" w:cs="宋体"/>
          <w:color w:val="000000"/>
          <w:kern w:val="0"/>
          <w:sz w:val="24"/>
        </w:rPr>
      </w:pPr>
      <w:r>
        <w:rPr>
          <w:rFonts w:ascii="Calibri" w:hAnsi="Calibri"/>
          <w:color w:val="000000"/>
          <w:kern w:val="0"/>
          <w:sz w:val="24"/>
        </w:rPr>
        <w:t>(</w:t>
      </w:r>
      <w:r>
        <w:rPr>
          <w:rFonts w:ascii="Calibri" w:hAnsi="Calibri"/>
          <w:color w:val="000000"/>
          <w:spacing w:val="1"/>
          <w:kern w:val="0"/>
          <w:sz w:val="24"/>
        </w:rPr>
        <w:t>3</w:t>
      </w:r>
      <w:r>
        <w:rPr>
          <w:rFonts w:ascii="宋体" w:hAnsi="Calibri" w:cs="宋体" w:hint="eastAsia"/>
          <w:color w:val="000000"/>
          <w:spacing w:val="1"/>
          <w:kern w:val="0"/>
          <w:sz w:val="24"/>
        </w:rPr>
        <w:t>）已按照监理工程师的要求编制了在缺陷责任期内完成的尾工（甩项）工程</w:t>
      </w:r>
      <w:r>
        <w:rPr>
          <w:rFonts w:ascii="宋体" w:hAnsi="Calibri" w:cs="宋体" w:hint="eastAsia"/>
          <w:color w:val="000000"/>
          <w:kern w:val="0"/>
          <w:sz w:val="24"/>
        </w:rPr>
        <w:t>和缺陷修补工作清单以及相应施工计划；</w:t>
      </w:r>
    </w:p>
    <w:p w:rsidR="000B3D06" w:rsidRDefault="000B3D06" w:rsidP="000B3D06">
      <w:pPr>
        <w:autoSpaceDE w:val="0"/>
        <w:autoSpaceDN w:val="0"/>
        <w:adjustRightInd w:val="0"/>
        <w:spacing w:line="310" w:lineRule="auto"/>
        <w:ind w:leftChars="810" w:left="1701" w:right="49"/>
        <w:jc w:val="left"/>
        <w:rPr>
          <w:rFonts w:ascii="宋体" w:hAnsi="Calibri" w:cs="宋体"/>
          <w:color w:val="000000"/>
          <w:kern w:val="0"/>
          <w:sz w:val="24"/>
        </w:rPr>
      </w:pPr>
      <w:r>
        <w:rPr>
          <w:rFonts w:ascii="Calibri" w:hAnsi="Calibri"/>
          <w:color w:val="000000"/>
          <w:kern w:val="0"/>
          <w:sz w:val="24"/>
        </w:rPr>
        <w:t>(4</w:t>
      </w:r>
      <w:r>
        <w:rPr>
          <w:rFonts w:ascii="宋体" w:hAnsi="Calibri" w:cs="宋体" w:hint="eastAsia"/>
          <w:color w:val="000000"/>
          <w:kern w:val="0"/>
          <w:sz w:val="24"/>
        </w:rPr>
        <w:t>）监理工程师要求在竣工验收前应完成的其他工作：</w:t>
      </w:r>
    </w:p>
    <w:p w:rsidR="000B3D06" w:rsidRDefault="000B3D06" w:rsidP="000B3D06">
      <w:pPr>
        <w:autoSpaceDE w:val="0"/>
        <w:autoSpaceDN w:val="0"/>
        <w:adjustRightInd w:val="0"/>
        <w:spacing w:line="310" w:lineRule="auto"/>
        <w:ind w:leftChars="810" w:left="1701" w:right="49"/>
        <w:jc w:val="left"/>
        <w:rPr>
          <w:rFonts w:ascii="宋体" w:hAnsi="Calibri" w:cs="宋体"/>
          <w:color w:val="000000"/>
          <w:kern w:val="0"/>
          <w:sz w:val="24"/>
        </w:rPr>
      </w:pPr>
      <w:r>
        <w:rPr>
          <w:rFonts w:ascii="Calibri" w:hAnsi="Calibri"/>
          <w:color w:val="000000"/>
          <w:kern w:val="0"/>
          <w:sz w:val="24"/>
        </w:rPr>
        <w:t>(5</w:t>
      </w:r>
      <w:r>
        <w:rPr>
          <w:rFonts w:ascii="宋体" w:hAnsi="Calibri" w:cs="宋体" w:hint="eastAsia"/>
          <w:color w:val="000000"/>
          <w:kern w:val="0"/>
          <w:sz w:val="24"/>
        </w:rPr>
        <w:t>）监理工程师要求提交的竣工验收资料清单。</w:t>
      </w:r>
    </w:p>
    <w:p w:rsidR="000B3D06" w:rsidRDefault="000B3D06" w:rsidP="000B3D06">
      <w:pPr>
        <w:tabs>
          <w:tab w:val="left" w:leader="dot" w:pos="9880"/>
        </w:tabs>
        <w:autoSpaceDE w:val="0"/>
        <w:autoSpaceDN w:val="0"/>
        <w:adjustRightInd w:val="0"/>
        <w:spacing w:before="14" w:line="271" w:lineRule="exact"/>
        <w:ind w:left="141"/>
        <w:jc w:val="left"/>
        <w:rPr>
          <w:rFonts w:ascii="Calibri" w:hAnsi="Calibri"/>
          <w:color w:val="000000"/>
          <w:kern w:val="0"/>
          <w:sz w:val="24"/>
        </w:rPr>
      </w:pPr>
      <w:r>
        <w:rPr>
          <w:rFonts w:ascii="Calibri" w:hAnsi="Calibri"/>
          <w:color w:val="000000"/>
          <w:kern w:val="0"/>
          <w:position w:val="-1"/>
          <w:sz w:val="24"/>
        </w:rPr>
        <w:t>57.2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14"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9"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竣工验收条件</w:t>
      </w:r>
      <w:r>
        <w:rPr>
          <w:rFonts w:ascii="宋体" w:hAnsi="Calibri" w:cs="宋体" w:hint="eastAsia"/>
          <w:color w:val="000000"/>
          <w:spacing w:val="1"/>
          <w:kern w:val="0"/>
          <w:sz w:val="18"/>
          <w:szCs w:val="18"/>
        </w:rPr>
        <w:t>的要求</w:t>
      </w:r>
    </w:p>
    <w:p w:rsidR="000B3D06" w:rsidRDefault="000B3D06" w:rsidP="000B3D06">
      <w:pPr>
        <w:autoSpaceDE w:val="0"/>
        <w:autoSpaceDN w:val="0"/>
        <w:adjustRightInd w:val="0"/>
        <w:spacing w:before="66" w:line="317"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乙方认为合同工程具备竣工验收条件的，应按照国家或行业、省规定的工程竣工验收技术资料格式和要求，向甲方提交竣工验收申请报告和符合要求的</w:t>
      </w:r>
    </w:p>
    <w:p w:rsidR="000B3D06" w:rsidRDefault="000B3D06" w:rsidP="000B3D06">
      <w:pPr>
        <w:autoSpaceDE w:val="0"/>
        <w:autoSpaceDN w:val="0"/>
        <w:adjustRightInd w:val="0"/>
        <w:spacing w:before="66" w:line="317" w:lineRule="auto"/>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52" w:lineRule="exact"/>
        <w:ind w:left="1721" w:right="1625"/>
        <w:jc w:val="center"/>
        <w:rPr>
          <w:rFonts w:ascii="宋体" w:hAnsi="Calibri" w:cs="宋体"/>
          <w:color w:val="000000"/>
          <w:kern w:val="0"/>
          <w:sz w:val="24"/>
        </w:rPr>
      </w:pPr>
      <w:r>
        <w:rPr>
          <w:rFonts w:ascii="宋体" w:hAnsi="Calibri" w:cs="宋体" w:hint="eastAsia"/>
          <w:color w:val="000000"/>
          <w:kern w:val="0"/>
          <w:position w:val="-2"/>
          <w:sz w:val="24"/>
        </w:rPr>
        <w:lastRenderedPageBreak/>
        <w:t>完整竣工资料，合同双方当事人应按照第</w:t>
      </w:r>
      <w:r>
        <w:rPr>
          <w:rFonts w:ascii="Calibri" w:hAnsi="Calibri"/>
          <w:color w:val="000000"/>
          <w:kern w:val="0"/>
          <w:position w:val="-2"/>
          <w:sz w:val="24"/>
        </w:rPr>
        <w:t xml:space="preserve">58 </w:t>
      </w:r>
      <w:r>
        <w:rPr>
          <w:rFonts w:ascii="宋体" w:hAnsi="Calibri" w:cs="宋体" w:hint="eastAsia"/>
          <w:color w:val="000000"/>
          <w:kern w:val="0"/>
          <w:position w:val="-2"/>
          <w:sz w:val="24"/>
        </w:rPr>
        <w:t>条规定进行验收。</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40"/>
        </w:tabs>
        <w:autoSpaceDE w:val="0"/>
        <w:autoSpaceDN w:val="0"/>
        <w:adjustRightInd w:val="0"/>
        <w:spacing w:line="271" w:lineRule="exact"/>
        <w:ind w:left="103" w:right="96"/>
        <w:jc w:val="center"/>
        <w:rPr>
          <w:rFonts w:ascii="Calibri" w:hAnsi="Calibri"/>
          <w:color w:val="000000"/>
          <w:kern w:val="0"/>
          <w:sz w:val="24"/>
        </w:rPr>
      </w:pPr>
      <w:r>
        <w:rPr>
          <w:rFonts w:ascii="Calibri" w:hAnsi="Calibri"/>
          <w:color w:val="000000"/>
          <w:kern w:val="0"/>
          <w:position w:val="-1"/>
          <w:sz w:val="24"/>
        </w:rPr>
        <w:t>57.3</w:t>
      </w:r>
      <w:r>
        <w:rPr>
          <w:rFonts w:ascii="Calibri" w:hAnsi="Calibri"/>
          <w:color w:val="000000"/>
          <w:kern w:val="0"/>
          <w:position w:val="-1"/>
          <w:sz w:val="24"/>
        </w:rPr>
        <w:tab/>
      </w:r>
    </w:p>
    <w:p w:rsidR="000B3D06" w:rsidRDefault="000B3D06" w:rsidP="000B3D06">
      <w:pPr>
        <w:tabs>
          <w:tab w:val="left" w:pos="760"/>
          <w:tab w:val="left" w:pos="9840"/>
        </w:tabs>
        <w:autoSpaceDE w:val="0"/>
        <w:autoSpaceDN w:val="0"/>
        <w:adjustRightInd w:val="0"/>
        <w:spacing w:line="271" w:lineRule="exact"/>
        <w:ind w:left="103" w:right="96"/>
        <w:jc w:val="center"/>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15584" behindDoc="1" locked="0" layoutInCell="0" allowOverlap="1" wp14:anchorId="40120E1D" wp14:editId="0FB44202">
                <wp:simplePos x="0" y="0"/>
                <wp:positionH relativeFrom="page">
                  <wp:posOffset>1638935</wp:posOffset>
                </wp:positionH>
                <wp:positionV relativeFrom="paragraph">
                  <wp:posOffset>668020</wp:posOffset>
                </wp:positionV>
                <wp:extent cx="5218430" cy="0"/>
                <wp:effectExtent l="0" t="0" r="0" b="0"/>
                <wp:wrapNone/>
                <wp:docPr id="38" name="任意多边形 38"/>
                <wp:cNvGraphicFramePr/>
                <a:graphic xmlns:a="http://schemas.openxmlformats.org/drawingml/2006/main">
                  <a:graphicData uri="http://schemas.microsoft.com/office/word/2010/wordprocessingShape">
                    <wps:wsp>
                      <wps:cNvSpPr/>
                      <wps:spPr bwMode="auto">
                        <a:xfrm>
                          <a:off x="0" y="0"/>
                          <a:ext cx="5218430"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5918392" id="任意多边形 38" o:spid="_x0000_s1026" style="position:absolute;left:0;text-align:left;margin-left:129.05pt;margin-top:52.6pt;width:410.9pt;height:0;z-index:-251600896;visibility:visible;mso-wrap-style:square;mso-wrap-distance-left:9pt;mso-wrap-distance-top:0;mso-wrap-distance-right:9pt;mso-wrap-distance-bottom:0;mso-position-horizontal:absolute;mso-position-horizontal-relative:page;mso-position-vertical:absolute;mso-position-vertical-relative:text;v-text-anchor:top" coordsize="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" o:allowincell="f" path="m,l8218,e" filled="f" strokeweight=".7pt">
                <v:path arrowok="t" o:connecttype="custom" o:connectlocs="0,0;5217795,0" o:connectangles="0,0"/>
                <w10:wrap anchorx="page"/>
              </v:shape>
            </w:pict>
          </mc:Fallback>
        </mc:AlternateContent>
      </w:r>
      <w:r>
        <w:rPr>
          <w:rFonts w:ascii="宋体" w:hAnsi="Calibri" w:cs="宋体" w:hint="eastAsia"/>
          <w:color w:val="000000"/>
          <w:spacing w:val="1"/>
          <w:kern w:val="0"/>
          <w:sz w:val="18"/>
          <w:szCs w:val="18"/>
        </w:rPr>
        <w:t>竣</w:t>
      </w:r>
      <w:r>
        <w:rPr>
          <w:rFonts w:ascii="宋体" w:hAnsi="Calibri" w:cs="宋体" w:hint="eastAsia"/>
          <w:color w:val="000000"/>
          <w:spacing w:val="2"/>
          <w:kern w:val="0"/>
          <w:sz w:val="18"/>
          <w:szCs w:val="18"/>
        </w:rPr>
        <w:t>工</w:t>
      </w:r>
      <w:r>
        <w:rPr>
          <w:rFonts w:ascii="宋体" w:hAnsi="Calibri" w:cs="宋体" w:hint="eastAsia"/>
          <w:color w:val="000000"/>
          <w:spacing w:val="1"/>
          <w:kern w:val="0"/>
          <w:sz w:val="18"/>
          <w:szCs w:val="18"/>
        </w:rPr>
        <w:t>验收</w:t>
      </w:r>
      <w:r>
        <w:rPr>
          <w:rFonts w:ascii="宋体" w:hAnsi="Calibri" w:cs="宋体" w:hint="eastAsia"/>
          <w:color w:val="000000"/>
          <w:spacing w:val="2"/>
          <w:kern w:val="0"/>
          <w:sz w:val="18"/>
          <w:szCs w:val="18"/>
        </w:rPr>
        <w:t>条</w:t>
      </w:r>
      <w:r>
        <w:rPr>
          <w:rFonts w:ascii="宋体" w:hAnsi="Calibri" w:cs="宋体" w:hint="eastAsia"/>
          <w:color w:val="000000"/>
          <w:kern w:val="0"/>
          <w:sz w:val="18"/>
          <w:szCs w:val="18"/>
        </w:rPr>
        <w:t>件</w:t>
      </w:r>
      <w:r>
        <w:rPr>
          <w:rFonts w:ascii="宋体" w:hAnsi="Calibri" w:cs="宋体" w:hint="eastAsia"/>
          <w:color w:val="000000"/>
          <w:spacing w:val="1"/>
          <w:kern w:val="0"/>
          <w:sz w:val="18"/>
          <w:szCs w:val="18"/>
        </w:rPr>
        <w:t>的限制</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如果乙方不按照规定提交竣工资料或提交的资料不符合要求，则认为合同工程尚未具备竣工验收条件。</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94" w:space="566"/>
            <w:col w:w="8280"/>
          </w:cols>
        </w:sectPr>
      </w:pPr>
    </w:p>
    <w:p w:rsidR="000B3D06" w:rsidRDefault="000B3D06" w:rsidP="000B3D06">
      <w:pPr>
        <w:autoSpaceDE w:val="0"/>
        <w:autoSpaceDN w:val="0"/>
        <w:adjustRightInd w:val="0"/>
        <w:spacing w:before="8"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62" w:name="_Toc287627987"/>
      <w:bookmarkStart w:id="163" w:name="_Toc63409444"/>
      <w:r>
        <w:rPr>
          <w:rFonts w:ascii="Calibri" w:eastAsia="黑体" w:hAnsi="Calibri"/>
          <w:bCs/>
          <w:color w:val="000000"/>
          <w:kern w:val="0"/>
          <w:position w:val="-1"/>
          <w:sz w:val="24"/>
          <w:szCs w:val="30"/>
        </w:rPr>
        <w:t>58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竣工验收</w:t>
      </w:r>
      <w:bookmarkEnd w:id="162"/>
      <w:bookmarkEnd w:id="163"/>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8" w:line="220" w:lineRule="exact"/>
        <w:jc w:val="left"/>
        <w:rPr>
          <w:rFonts w:ascii="宋体" w:hAnsi="Calibri" w:cs="宋体"/>
          <w:color w:val="000000"/>
          <w:kern w:val="0"/>
          <w:sz w:val="22"/>
        </w:rPr>
      </w:pPr>
    </w:p>
    <w:p w:rsidR="000B3D06" w:rsidRDefault="000B3D06" w:rsidP="000B3D06">
      <w:pPr>
        <w:autoSpaceDE w:val="0"/>
        <w:autoSpaceDN w:val="0"/>
        <w:adjustRightInd w:val="0"/>
        <w:ind w:left="141"/>
        <w:jc w:val="left"/>
        <w:rPr>
          <w:rFonts w:ascii="Calibri" w:hAnsi="Calibri"/>
          <w:color w:val="000000"/>
          <w:kern w:val="0"/>
          <w:sz w:val="24"/>
        </w:rPr>
      </w:pPr>
      <w:r>
        <w:rPr>
          <w:rFonts w:ascii="Calibri" w:hAnsi="Calibri"/>
          <w:color w:val="000000"/>
          <w:kern w:val="0"/>
          <w:sz w:val="24"/>
        </w:rPr>
        <w:t>58.1</w:t>
      </w:r>
    </w:p>
    <w:p w:rsidR="000B3D06" w:rsidRDefault="000B3D06" w:rsidP="000B3D06">
      <w:pPr>
        <w:autoSpaceDE w:val="0"/>
        <w:autoSpaceDN w:val="0"/>
        <w:adjustRightInd w:val="0"/>
        <w:spacing w:before="1" w:line="140" w:lineRule="exact"/>
        <w:jc w:val="left"/>
        <w:rPr>
          <w:rFonts w:ascii="Calibri" w:hAnsi="Calibri"/>
          <w:color w:val="000000"/>
          <w:kern w:val="0"/>
          <w:sz w:val="14"/>
          <w:szCs w:val="14"/>
        </w:rPr>
      </w:pPr>
    </w:p>
    <w:p w:rsidR="000B3D06" w:rsidRDefault="000B3D06" w:rsidP="000B3D06">
      <w:pPr>
        <w:tabs>
          <w:tab w:val="left" w:pos="1760"/>
        </w:tabs>
        <w:autoSpaceDE w:val="0"/>
        <w:autoSpaceDN w:val="0"/>
        <w:adjustRightInd w:val="0"/>
        <w:spacing w:line="317" w:lineRule="auto"/>
        <w:ind w:left="1760" w:right="51" w:hanging="1655"/>
        <w:jc w:val="left"/>
        <w:rPr>
          <w:rFonts w:ascii="宋体" w:hAnsi="Calibri" w:cs="宋体"/>
          <w:color w:val="000000"/>
          <w:kern w:val="0"/>
          <w:sz w:val="24"/>
        </w:rPr>
      </w:pPr>
      <w:r>
        <w:rPr>
          <w:rFonts w:ascii="宋体" w:hAnsi="Calibri" w:cs="宋体" w:hint="eastAsia"/>
          <w:color w:val="000000"/>
          <w:spacing w:val="1"/>
          <w:kern w:val="0"/>
          <w:position w:val="7"/>
          <w:sz w:val="18"/>
          <w:szCs w:val="18"/>
        </w:rPr>
        <w:t>竣工</w:t>
      </w:r>
      <w:r>
        <w:rPr>
          <w:rFonts w:ascii="宋体" w:hAnsi="Calibri" w:cs="宋体" w:hint="eastAsia"/>
          <w:color w:val="000000"/>
          <w:kern w:val="0"/>
          <w:position w:val="7"/>
          <w:sz w:val="18"/>
          <w:szCs w:val="18"/>
        </w:rPr>
        <w:t>验</w:t>
      </w:r>
      <w:r>
        <w:rPr>
          <w:rFonts w:ascii="宋体" w:hAnsi="Calibri" w:cs="宋体" w:hint="eastAsia"/>
          <w:color w:val="000000"/>
          <w:spacing w:val="1"/>
          <w:kern w:val="0"/>
          <w:position w:val="7"/>
          <w:sz w:val="18"/>
          <w:szCs w:val="18"/>
        </w:rPr>
        <w:t>收</w:t>
      </w:r>
      <w:r>
        <w:rPr>
          <w:rFonts w:ascii="宋体" w:hAnsi="Calibri" w:cs="宋体" w:hint="eastAsia"/>
          <w:color w:val="000000"/>
          <w:kern w:val="0"/>
          <w:position w:val="7"/>
          <w:sz w:val="18"/>
          <w:szCs w:val="18"/>
        </w:rPr>
        <w:t>标准</w:t>
      </w:r>
      <w:r>
        <w:rPr>
          <w:rFonts w:ascii="宋体" w:hAnsi="Calibri" w:cs="宋体"/>
          <w:color w:val="000000"/>
          <w:kern w:val="0"/>
          <w:position w:val="7"/>
          <w:sz w:val="18"/>
          <w:szCs w:val="18"/>
        </w:rPr>
        <w:tab/>
      </w:r>
      <w:r>
        <w:rPr>
          <w:rFonts w:ascii="宋体" w:hAnsi="Calibri" w:cs="宋体" w:hint="eastAsia"/>
          <w:color w:val="000000"/>
          <w:kern w:val="0"/>
          <w:sz w:val="24"/>
        </w:rPr>
        <w:t>合同双方当事人约定的合同工程竣工验收标准，应符合国家或行业、省的有关规定。</w:t>
      </w:r>
    </w:p>
    <w:p w:rsidR="000B3D06" w:rsidRDefault="000B3D06" w:rsidP="000B3D06">
      <w:pPr>
        <w:autoSpaceDE w:val="0"/>
        <w:autoSpaceDN w:val="0"/>
        <w:adjustRightInd w:val="0"/>
        <w:spacing w:before="36"/>
        <w:ind w:left="1760"/>
        <w:jc w:val="left"/>
        <w:rPr>
          <w:rFonts w:ascii="宋体" w:hAnsi="Calibri" w:cs="宋体"/>
          <w:color w:val="000000"/>
          <w:kern w:val="0"/>
          <w:sz w:val="24"/>
        </w:rPr>
      </w:pPr>
      <w:r>
        <w:rPr>
          <w:rFonts w:ascii="宋体" w:hAnsi="Calibri" w:cs="宋体" w:hint="eastAsia"/>
          <w:color w:val="000000"/>
          <w:kern w:val="0"/>
          <w:sz w:val="24"/>
        </w:rPr>
        <w:t>合同工程需要进行国家验收的，竣工验收是国家验收的一部分。</w:t>
      </w: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980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58.2</w:t>
      </w:r>
      <w:r>
        <w:rPr>
          <w:rFonts w:ascii="Calibri" w:hAnsi="Calibri" w:hint="eastAsia"/>
          <w:color w:val="000000"/>
          <w:kern w:val="0"/>
          <w:position w:val="-1"/>
          <w:sz w:val="24"/>
        </w:rPr>
        <w:tab/>
      </w: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核</w:t>
      </w:r>
      <w:r>
        <w:rPr>
          <w:rFonts w:ascii="宋体" w:hAnsi="Calibri" w:cs="宋体" w:hint="eastAsia"/>
          <w:color w:val="000000"/>
          <w:spacing w:val="2"/>
          <w:kern w:val="0"/>
          <w:sz w:val="18"/>
          <w:szCs w:val="18"/>
        </w:rPr>
        <w:t>查</w:t>
      </w:r>
      <w:r>
        <w:rPr>
          <w:rFonts w:ascii="宋体" w:hAnsi="Calibri" w:cs="宋体" w:hint="eastAsia"/>
          <w:color w:val="000000"/>
          <w:spacing w:val="1"/>
          <w:kern w:val="0"/>
          <w:sz w:val="18"/>
          <w:szCs w:val="18"/>
        </w:rPr>
        <w:t>竣工</w:t>
      </w:r>
      <w:r>
        <w:rPr>
          <w:rFonts w:ascii="宋体" w:hAnsi="Calibri" w:cs="宋体" w:hint="eastAsia"/>
          <w:color w:val="000000"/>
          <w:spacing w:val="2"/>
          <w:kern w:val="0"/>
          <w:sz w:val="18"/>
          <w:szCs w:val="18"/>
        </w:rPr>
        <w:t>验</w:t>
      </w:r>
      <w:r>
        <w:rPr>
          <w:rFonts w:ascii="宋体" w:hAnsi="Calibri" w:cs="宋体" w:hint="eastAsia"/>
          <w:color w:val="000000"/>
          <w:kern w:val="0"/>
          <w:sz w:val="18"/>
          <w:szCs w:val="18"/>
        </w:rPr>
        <w:t>收</w:t>
      </w:r>
      <w:r>
        <w:rPr>
          <w:rFonts w:ascii="宋体" w:hAnsi="Calibri" w:cs="宋体" w:hint="eastAsia"/>
          <w:color w:val="000000"/>
          <w:spacing w:val="1"/>
          <w:kern w:val="0"/>
          <w:sz w:val="18"/>
          <w:szCs w:val="18"/>
        </w:rPr>
        <w:t>申请</w:t>
      </w:r>
      <w:r>
        <w:rPr>
          <w:rFonts w:ascii="宋体" w:hAnsi="Calibri" w:cs="宋体" w:hint="eastAsia"/>
          <w:color w:val="000000"/>
          <w:kern w:val="0"/>
          <w:sz w:val="18"/>
          <w:szCs w:val="18"/>
        </w:rPr>
        <w:t>报告</w:t>
      </w:r>
    </w:p>
    <w:p w:rsidR="000B3D06" w:rsidRDefault="000B3D06" w:rsidP="000B3D06">
      <w:pPr>
        <w:autoSpaceDE w:val="0"/>
        <w:autoSpaceDN w:val="0"/>
        <w:adjustRightInd w:val="0"/>
        <w:spacing w:line="331"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甲方收到乙方按照第</w:t>
      </w:r>
      <w:r>
        <w:rPr>
          <w:rFonts w:ascii="Calibri" w:hAnsi="Calibri"/>
          <w:color w:val="000000"/>
          <w:kern w:val="0"/>
          <w:position w:val="-1"/>
          <w:sz w:val="24"/>
        </w:rPr>
        <w:t xml:space="preserve">57.2  </w:t>
      </w:r>
      <w:r>
        <w:rPr>
          <w:rFonts w:ascii="宋体" w:hAnsi="Calibri" w:cs="宋体" w:hint="eastAsia"/>
          <w:color w:val="000000"/>
          <w:kern w:val="0"/>
          <w:position w:val="-1"/>
          <w:sz w:val="24"/>
        </w:rPr>
        <w:t>款规定提交的竣工验收申请报告后</w:t>
      </w:r>
      <w:r>
        <w:rPr>
          <w:rFonts w:ascii="宋体" w:hAnsi="Calibri" w:cs="宋体" w:hint="eastAsia"/>
          <w:color w:val="000000"/>
          <w:spacing w:val="-120"/>
          <w:kern w:val="0"/>
          <w:position w:val="-1"/>
          <w:sz w:val="24"/>
        </w:rPr>
        <w:t>，</w:t>
      </w:r>
      <w:r>
        <w:rPr>
          <w:rFonts w:ascii="宋体" w:hAnsi="Calibri" w:cs="宋体" w:hint="eastAsia"/>
          <w:color w:val="000000"/>
          <w:kern w:val="0"/>
          <w:position w:val="-1"/>
          <w:sz w:val="24"/>
        </w:rPr>
        <w:t>应通知监理</w:t>
      </w:r>
    </w:p>
    <w:p w:rsidR="000B3D06" w:rsidRDefault="000B3D06" w:rsidP="000B3D06">
      <w:pPr>
        <w:autoSpaceDE w:val="0"/>
        <w:autoSpaceDN w:val="0"/>
        <w:adjustRightInd w:val="0"/>
        <w:spacing w:before="41" w:line="468" w:lineRule="exact"/>
        <w:ind w:right="47"/>
        <w:jc w:val="left"/>
        <w:rPr>
          <w:rFonts w:ascii="宋体" w:hAnsi="Calibri" w:cs="宋体"/>
          <w:color w:val="000000"/>
          <w:kern w:val="0"/>
          <w:sz w:val="24"/>
        </w:rPr>
      </w:pPr>
      <w:r>
        <w:rPr>
          <w:rFonts w:ascii="宋体" w:hAnsi="Calibri" w:cs="宋体" w:hint="eastAsia"/>
          <w:color w:val="000000"/>
          <w:kern w:val="0"/>
          <w:sz w:val="24"/>
        </w:rPr>
        <w:t>工程师及时核查合同工程是否具备竣工验收条件。</w:t>
      </w:r>
    </w:p>
    <w:p w:rsidR="000B3D06" w:rsidRDefault="000B3D06" w:rsidP="000B3D06">
      <w:pPr>
        <w:autoSpaceDE w:val="0"/>
        <w:autoSpaceDN w:val="0"/>
        <w:adjustRightInd w:val="0"/>
        <w:spacing w:before="41" w:line="468" w:lineRule="exact"/>
        <w:ind w:right="47"/>
        <w:jc w:val="left"/>
        <w:rPr>
          <w:rFonts w:ascii="宋体" w:hAnsi="Calibri" w:cs="宋体"/>
          <w:color w:val="000000"/>
          <w:kern w:val="0"/>
          <w:sz w:val="24"/>
        </w:rPr>
      </w:pPr>
      <w:r>
        <w:rPr>
          <w:rFonts w:ascii="Calibri" w:hAnsi="Calibri"/>
          <w:color w:val="000000"/>
          <w:kern w:val="0"/>
          <w:sz w:val="24"/>
        </w:rPr>
        <w:t>(</w:t>
      </w:r>
      <w:r>
        <w:rPr>
          <w:rFonts w:ascii="Calibri" w:hAnsi="Calibri"/>
          <w:color w:val="000000"/>
          <w:spacing w:val="1"/>
          <w:kern w:val="0"/>
          <w:sz w:val="24"/>
        </w:rPr>
        <w:t>1</w:t>
      </w:r>
      <w:r>
        <w:rPr>
          <w:rFonts w:ascii="宋体" w:hAnsi="Calibri" w:cs="宋体" w:hint="eastAsia"/>
          <w:color w:val="000000"/>
          <w:spacing w:val="1"/>
          <w:kern w:val="0"/>
          <w:sz w:val="24"/>
        </w:rPr>
        <w:t>）监理工程师核查合同工程尚未具备竣工验收条件的，应在收到竣工验收申</w:t>
      </w:r>
      <w:r>
        <w:rPr>
          <w:rFonts w:ascii="宋体" w:hAnsi="Calibri" w:cs="宋体" w:hint="eastAsia"/>
          <w:color w:val="000000"/>
          <w:kern w:val="0"/>
          <w:sz w:val="24"/>
        </w:rPr>
        <w:t>请报告后的</w:t>
      </w:r>
      <w:r>
        <w:rPr>
          <w:rFonts w:ascii="Calibri" w:hAnsi="Calibri"/>
          <w:color w:val="000000"/>
          <w:kern w:val="0"/>
          <w:sz w:val="24"/>
        </w:rPr>
        <w:t xml:space="preserve">14 </w:t>
      </w:r>
      <w:r>
        <w:rPr>
          <w:rFonts w:ascii="宋体" w:hAnsi="Calibri" w:cs="宋体" w:hint="eastAsia"/>
          <w:color w:val="000000"/>
          <w:kern w:val="0"/>
          <w:sz w:val="24"/>
        </w:rPr>
        <w:t>天内通知乙方</w:t>
      </w:r>
      <w:r>
        <w:rPr>
          <w:rFonts w:ascii="宋体" w:hAnsi="Calibri" w:cs="宋体" w:hint="eastAsia"/>
          <w:color w:val="000000"/>
          <w:spacing w:val="-120"/>
          <w:kern w:val="0"/>
          <w:sz w:val="24"/>
        </w:rPr>
        <w:t>，</w:t>
      </w:r>
      <w:r>
        <w:rPr>
          <w:rFonts w:ascii="宋体" w:hAnsi="Calibri" w:cs="宋体" w:hint="eastAsia"/>
          <w:color w:val="000000"/>
          <w:kern w:val="0"/>
          <w:sz w:val="24"/>
        </w:rPr>
        <w:t>指出在颁发接收证书前乙方应进一步完成的工作内容。乙方完成监理工程师通知的全部工作内容后，应再次提交竣工验收申请报告，直至监理工程师同意为止。</w:t>
      </w:r>
    </w:p>
    <w:p w:rsidR="000B3D06" w:rsidRDefault="000B3D06" w:rsidP="000B3D06">
      <w:pPr>
        <w:autoSpaceDE w:val="0"/>
        <w:autoSpaceDN w:val="0"/>
        <w:adjustRightInd w:val="0"/>
        <w:spacing w:before="41" w:line="468" w:lineRule="exact"/>
        <w:ind w:right="47"/>
        <w:jc w:val="left"/>
        <w:rPr>
          <w:rFonts w:ascii="宋体" w:hAnsi="Calibri" w:cs="宋体"/>
          <w:color w:val="000000"/>
          <w:kern w:val="0"/>
          <w:sz w:val="24"/>
        </w:rPr>
      </w:pPr>
      <w:r>
        <w:rPr>
          <w:rFonts w:ascii="Calibri" w:hAnsi="Calibri"/>
          <w:color w:val="000000"/>
          <w:kern w:val="0"/>
          <w:sz w:val="24"/>
        </w:rPr>
        <w:t>(</w:t>
      </w:r>
      <w:r>
        <w:rPr>
          <w:rFonts w:ascii="Calibri" w:hAnsi="Calibri"/>
          <w:color w:val="000000"/>
          <w:spacing w:val="1"/>
          <w:kern w:val="0"/>
          <w:sz w:val="24"/>
        </w:rPr>
        <w:t>2</w:t>
      </w:r>
      <w:r>
        <w:rPr>
          <w:rFonts w:ascii="宋体" w:hAnsi="Calibri" w:cs="宋体" w:hint="eastAsia"/>
          <w:color w:val="000000"/>
          <w:spacing w:val="1"/>
          <w:kern w:val="0"/>
          <w:sz w:val="24"/>
        </w:rPr>
        <w:t>）监理工程师核查合同工程已具备竣工验收条件的，应在收到竣工验收申请</w:t>
      </w:r>
      <w:r>
        <w:rPr>
          <w:rFonts w:ascii="宋体" w:hAnsi="Calibri" w:cs="宋体" w:hint="eastAsia"/>
          <w:color w:val="000000"/>
          <w:kern w:val="0"/>
          <w:sz w:val="24"/>
        </w:rPr>
        <w:t>报告后的</w:t>
      </w:r>
      <w:r>
        <w:rPr>
          <w:rFonts w:ascii="Calibri" w:hAnsi="Calibri"/>
          <w:color w:val="000000"/>
          <w:kern w:val="0"/>
          <w:sz w:val="24"/>
        </w:rPr>
        <w:t xml:space="preserve">28 </w:t>
      </w:r>
      <w:r>
        <w:rPr>
          <w:rFonts w:ascii="宋体" w:hAnsi="Calibri" w:cs="宋体" w:hint="eastAsia"/>
          <w:color w:val="000000"/>
          <w:kern w:val="0"/>
          <w:sz w:val="24"/>
        </w:rPr>
        <w:t>天内书面提请甲方组织合同工程验收。</w:t>
      </w:r>
    </w:p>
    <w:p w:rsidR="000B3D06" w:rsidRDefault="000B3D06" w:rsidP="000B3D06">
      <w:pPr>
        <w:autoSpaceDE w:val="0"/>
        <w:autoSpaceDN w:val="0"/>
        <w:adjustRightInd w:val="0"/>
        <w:spacing w:before="41" w:line="468" w:lineRule="exact"/>
        <w:ind w:right="47"/>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94" w:space="566"/>
            <w:col w:w="8280"/>
          </w:cols>
        </w:sectPr>
      </w:pPr>
    </w:p>
    <w:p w:rsidR="000B3D06" w:rsidRDefault="000B3D06" w:rsidP="000B3D06">
      <w:pPr>
        <w:tabs>
          <w:tab w:val="left" w:leader="dot" w:pos="9880"/>
        </w:tabs>
        <w:autoSpaceDE w:val="0"/>
        <w:autoSpaceDN w:val="0"/>
        <w:adjustRightInd w:val="0"/>
        <w:spacing w:before="50" w:line="271" w:lineRule="exact"/>
        <w:ind w:left="141"/>
        <w:jc w:val="left"/>
        <w:rPr>
          <w:rFonts w:ascii="Calibri" w:hAnsi="Calibri"/>
          <w:color w:val="000000"/>
          <w:kern w:val="0"/>
          <w:sz w:val="24"/>
        </w:rPr>
      </w:pPr>
      <w:r>
        <w:rPr>
          <w:rFonts w:ascii="Calibri" w:hAnsi="Calibri"/>
          <w:color w:val="000000"/>
          <w:kern w:val="0"/>
          <w:position w:val="-1"/>
          <w:sz w:val="24"/>
        </w:rPr>
        <w:t>58.3</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before="50"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组</w:t>
      </w:r>
      <w:r>
        <w:rPr>
          <w:rFonts w:ascii="宋体" w:hAnsi="Calibri" w:cs="宋体" w:hint="eastAsia"/>
          <w:color w:val="000000"/>
          <w:spacing w:val="2"/>
          <w:kern w:val="0"/>
          <w:sz w:val="18"/>
          <w:szCs w:val="18"/>
        </w:rPr>
        <w:t>织</w:t>
      </w:r>
      <w:r>
        <w:rPr>
          <w:rFonts w:ascii="宋体" w:hAnsi="Calibri" w:cs="宋体" w:hint="eastAsia"/>
          <w:color w:val="000000"/>
          <w:spacing w:val="1"/>
          <w:kern w:val="0"/>
          <w:sz w:val="18"/>
          <w:szCs w:val="18"/>
        </w:rPr>
        <w:t>验收</w:t>
      </w:r>
      <w:r>
        <w:rPr>
          <w:rFonts w:ascii="宋体" w:hAnsi="Calibri" w:cs="宋体" w:hint="eastAsia"/>
          <w:color w:val="000000"/>
          <w:spacing w:val="2"/>
          <w:kern w:val="0"/>
          <w:sz w:val="18"/>
          <w:szCs w:val="18"/>
        </w:rPr>
        <w:t>和</w:t>
      </w:r>
      <w:r>
        <w:rPr>
          <w:rFonts w:ascii="宋体" w:hAnsi="Calibri" w:cs="宋体" w:hint="eastAsia"/>
          <w:color w:val="000000"/>
          <w:kern w:val="0"/>
          <w:sz w:val="18"/>
          <w:szCs w:val="18"/>
        </w:rPr>
        <w:t>确认</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经监理工程师按照第</w:t>
      </w:r>
      <w:r>
        <w:rPr>
          <w:rFonts w:ascii="Calibri" w:hAnsi="Calibri"/>
          <w:color w:val="000000"/>
          <w:kern w:val="0"/>
          <w:sz w:val="24"/>
        </w:rPr>
        <w:t xml:space="preserve">58.2  </w:t>
      </w:r>
      <w:r>
        <w:rPr>
          <w:rFonts w:ascii="宋体" w:hAnsi="Calibri" w:cs="宋体" w:hint="eastAsia"/>
          <w:color w:val="000000"/>
          <w:kern w:val="0"/>
          <w:sz w:val="24"/>
        </w:rPr>
        <w:t>款规定核查合同工程已具备竣工验收条件的</w:t>
      </w:r>
      <w:r>
        <w:rPr>
          <w:rFonts w:ascii="宋体" w:hAnsi="Calibri" w:cs="宋体" w:hint="eastAsia"/>
          <w:color w:val="000000"/>
          <w:spacing w:val="-120"/>
          <w:kern w:val="0"/>
          <w:sz w:val="24"/>
        </w:rPr>
        <w:t>，</w:t>
      </w:r>
      <w:r>
        <w:rPr>
          <w:rFonts w:ascii="宋体" w:hAnsi="Calibri" w:cs="宋体" w:hint="eastAsia"/>
          <w:color w:val="000000"/>
          <w:kern w:val="0"/>
          <w:sz w:val="24"/>
        </w:rPr>
        <w:t>甲方应在收到监理工程师书面提请后的</w:t>
      </w:r>
      <w:r>
        <w:rPr>
          <w:rFonts w:ascii="Calibri" w:hAnsi="Calibri"/>
          <w:color w:val="000000"/>
          <w:kern w:val="0"/>
          <w:sz w:val="24"/>
        </w:rPr>
        <w:t xml:space="preserve">28 </w:t>
      </w:r>
      <w:r>
        <w:rPr>
          <w:rFonts w:ascii="宋体" w:hAnsi="Calibri" w:cs="宋体" w:hint="eastAsia"/>
          <w:color w:val="000000"/>
          <w:kern w:val="0"/>
          <w:sz w:val="24"/>
        </w:rPr>
        <w:t>天内按照国家或行业</w:t>
      </w:r>
      <w:r>
        <w:rPr>
          <w:rFonts w:ascii="宋体" w:hAnsi="Calibri" w:cs="宋体" w:hint="eastAsia"/>
          <w:color w:val="000000"/>
          <w:spacing w:val="-120"/>
          <w:kern w:val="0"/>
          <w:sz w:val="24"/>
        </w:rPr>
        <w:t>、</w:t>
      </w:r>
      <w:r>
        <w:rPr>
          <w:rFonts w:ascii="宋体" w:hAnsi="Calibri" w:cs="宋体" w:hint="eastAsia"/>
          <w:color w:val="000000"/>
          <w:kern w:val="0"/>
          <w:sz w:val="24"/>
        </w:rPr>
        <w:t>省的工程质量验收标准和施工设计图纸完成合同工程验收</w:t>
      </w:r>
      <w:r>
        <w:rPr>
          <w:rFonts w:ascii="宋体" w:hAnsi="Calibri" w:cs="宋体" w:hint="eastAsia"/>
          <w:color w:val="000000"/>
          <w:spacing w:val="-120"/>
          <w:kern w:val="0"/>
          <w:sz w:val="24"/>
        </w:rPr>
        <w:t>，</w:t>
      </w:r>
      <w:r>
        <w:rPr>
          <w:rFonts w:ascii="宋体" w:hAnsi="Calibri" w:cs="宋体" w:hint="eastAsia"/>
          <w:color w:val="000000"/>
          <w:kern w:val="0"/>
          <w:sz w:val="24"/>
        </w:rPr>
        <w:t>并在验收后</w:t>
      </w:r>
      <w:r>
        <w:rPr>
          <w:rFonts w:ascii="Calibri" w:hAnsi="Calibri"/>
          <w:color w:val="000000"/>
          <w:kern w:val="0"/>
          <w:sz w:val="24"/>
        </w:rPr>
        <w:t xml:space="preserve">28 </w:t>
      </w:r>
      <w:r>
        <w:rPr>
          <w:rFonts w:ascii="宋体" w:hAnsi="Calibri" w:cs="宋体" w:hint="eastAsia"/>
          <w:color w:val="000000"/>
          <w:kern w:val="0"/>
          <w:sz w:val="24"/>
        </w:rPr>
        <w:t>天内予以确认或提出修改意见。</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94" w:space="566"/>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58.4</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1"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组</w:t>
      </w:r>
      <w:r>
        <w:rPr>
          <w:rFonts w:ascii="宋体" w:hAnsi="Calibri" w:cs="宋体" w:hint="eastAsia"/>
          <w:color w:val="000000"/>
          <w:spacing w:val="2"/>
          <w:kern w:val="0"/>
          <w:sz w:val="18"/>
          <w:szCs w:val="18"/>
        </w:rPr>
        <w:t>织</w:t>
      </w:r>
      <w:r>
        <w:rPr>
          <w:rFonts w:ascii="宋体" w:hAnsi="Calibri" w:cs="宋体" w:hint="eastAsia"/>
          <w:color w:val="000000"/>
          <w:spacing w:val="1"/>
          <w:kern w:val="0"/>
          <w:sz w:val="18"/>
          <w:szCs w:val="18"/>
        </w:rPr>
        <w:t>验收</w:t>
      </w:r>
      <w:r>
        <w:rPr>
          <w:rFonts w:ascii="宋体" w:hAnsi="Calibri" w:cs="宋体" w:hint="eastAsia"/>
          <w:color w:val="000000"/>
          <w:spacing w:val="2"/>
          <w:kern w:val="0"/>
          <w:sz w:val="18"/>
          <w:szCs w:val="18"/>
        </w:rPr>
        <w:t>的</w:t>
      </w:r>
      <w:r>
        <w:rPr>
          <w:rFonts w:ascii="宋体" w:hAnsi="Calibri" w:cs="宋体" w:hint="eastAsia"/>
          <w:color w:val="000000"/>
          <w:kern w:val="0"/>
          <w:sz w:val="18"/>
          <w:szCs w:val="18"/>
        </w:rPr>
        <w:t>限制</w:t>
      </w:r>
    </w:p>
    <w:p w:rsidR="000B3D06" w:rsidRDefault="000B3D06" w:rsidP="000B3D06">
      <w:pPr>
        <w:autoSpaceDE w:val="0"/>
        <w:autoSpaceDN w:val="0"/>
        <w:adjustRightInd w:val="0"/>
        <w:spacing w:before="67" w:line="300"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甲方未按照第</w:t>
      </w:r>
      <w:r>
        <w:rPr>
          <w:rFonts w:ascii="Calibri" w:hAnsi="Calibri"/>
          <w:color w:val="000000"/>
          <w:kern w:val="0"/>
          <w:sz w:val="24"/>
        </w:rPr>
        <w:t>58.3</w:t>
      </w:r>
      <w:r>
        <w:rPr>
          <w:rFonts w:ascii="宋体" w:hAnsi="Calibri" w:cs="宋体" w:hint="eastAsia"/>
          <w:color w:val="000000"/>
          <w:kern w:val="0"/>
          <w:sz w:val="24"/>
        </w:rPr>
        <w:t>款规定完成合同工程验收，或验收后</w:t>
      </w:r>
      <w:r>
        <w:rPr>
          <w:rFonts w:ascii="Calibri" w:hAnsi="Calibri"/>
          <w:color w:val="000000"/>
          <w:kern w:val="0"/>
          <w:sz w:val="24"/>
        </w:rPr>
        <w:t>28</w:t>
      </w:r>
      <w:r>
        <w:rPr>
          <w:rFonts w:ascii="宋体" w:hAnsi="Calibri" w:cs="宋体" w:hint="eastAsia"/>
          <w:color w:val="000000"/>
          <w:kern w:val="0"/>
          <w:sz w:val="24"/>
        </w:rPr>
        <w:t>天内未予确认也未提出修改意见，视为乙方提交的竣工验收申请报告已被认可。</w:t>
      </w:r>
    </w:p>
    <w:p w:rsidR="000B3D06" w:rsidRDefault="000B3D06" w:rsidP="000B3D06">
      <w:pPr>
        <w:autoSpaceDE w:val="0"/>
        <w:autoSpaceDN w:val="0"/>
        <w:adjustRightInd w:val="0"/>
        <w:spacing w:before="67" w:line="300" w:lineRule="auto"/>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94" w:space="566"/>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竣工验收申请报告被认可，则表明已完成合同工程，视为竣工验收合格，但由</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于不可抗力事件致使甲方不能完成验收的除外。</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58.5</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9" w:line="220" w:lineRule="exact"/>
        <w:jc w:val="left"/>
        <w:rPr>
          <w:rFonts w:ascii="Calibri" w:hAnsi="Calibri"/>
          <w:color w:val="000000"/>
          <w:kern w:val="0"/>
          <w:sz w:val="22"/>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不组织验收的</w:t>
      </w:r>
      <w:r>
        <w:rPr>
          <w:rFonts w:ascii="宋体" w:hAnsi="Calibri" w:cs="宋体" w:hint="eastAsia"/>
          <w:color w:val="000000"/>
          <w:spacing w:val="1"/>
          <w:kern w:val="0"/>
          <w:sz w:val="18"/>
          <w:szCs w:val="18"/>
        </w:rPr>
        <w:t>责任</w:t>
      </w:r>
    </w:p>
    <w:p w:rsidR="000B3D06" w:rsidRDefault="000B3D06" w:rsidP="000B3D06">
      <w:pPr>
        <w:autoSpaceDE w:val="0"/>
        <w:autoSpaceDN w:val="0"/>
        <w:adjustRightInd w:val="0"/>
        <w:spacing w:before="14" w:line="466" w:lineRule="exact"/>
        <w:ind w:right="16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甲方未按照第</w:t>
      </w:r>
      <w:r>
        <w:rPr>
          <w:rFonts w:ascii="Calibri" w:hAnsi="Calibri"/>
          <w:color w:val="000000"/>
          <w:kern w:val="0"/>
          <w:sz w:val="24"/>
        </w:rPr>
        <w:t xml:space="preserve">58.3 </w:t>
      </w:r>
      <w:r>
        <w:rPr>
          <w:rFonts w:ascii="宋体" w:hAnsi="Calibri" w:cs="宋体" w:hint="eastAsia"/>
          <w:color w:val="000000"/>
          <w:kern w:val="0"/>
          <w:sz w:val="24"/>
        </w:rPr>
        <w:t>款规定完成合同工程验收</w:t>
      </w:r>
      <w:r>
        <w:rPr>
          <w:rFonts w:ascii="宋体" w:hAnsi="Calibri" w:cs="宋体" w:hint="eastAsia"/>
          <w:color w:val="000000"/>
          <w:spacing w:val="-60"/>
          <w:kern w:val="0"/>
          <w:sz w:val="24"/>
        </w:rPr>
        <w:t>，</w:t>
      </w:r>
      <w:r>
        <w:rPr>
          <w:rFonts w:ascii="宋体" w:hAnsi="Calibri" w:cs="宋体" w:hint="eastAsia"/>
          <w:color w:val="000000"/>
          <w:kern w:val="0"/>
          <w:sz w:val="24"/>
        </w:rPr>
        <w:t>从收到监理工程师书面提请后的第</w:t>
      </w:r>
      <w:r>
        <w:rPr>
          <w:rFonts w:ascii="Calibri" w:hAnsi="Calibri"/>
          <w:color w:val="000000"/>
          <w:kern w:val="0"/>
          <w:sz w:val="24"/>
        </w:rPr>
        <w:t xml:space="preserve">29 </w:t>
      </w:r>
      <w:r>
        <w:rPr>
          <w:rFonts w:ascii="宋体" w:hAnsi="Calibri" w:cs="宋体" w:hint="eastAsia"/>
          <w:color w:val="000000"/>
          <w:kern w:val="0"/>
          <w:sz w:val="24"/>
        </w:rPr>
        <w:t>天起承担合同工程照管责任和其他一切意外责任。</w:t>
      </w:r>
    </w:p>
    <w:p w:rsidR="000B3D06" w:rsidRDefault="000B3D06" w:rsidP="000B3D06">
      <w:pPr>
        <w:autoSpaceDE w:val="0"/>
        <w:autoSpaceDN w:val="0"/>
        <w:adjustRightInd w:val="0"/>
        <w:spacing w:before="14" w:line="466" w:lineRule="exact"/>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58.6</w:t>
      </w:r>
      <w:r>
        <w:rPr>
          <w:rFonts w:ascii="Calibri" w:hAnsi="Calibri" w:hint="eastAsia"/>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tabs>
          <w:tab w:val="left" w:pos="1760"/>
        </w:tabs>
        <w:autoSpaceDE w:val="0"/>
        <w:autoSpaceDN w:val="0"/>
        <w:adjustRightInd w:val="0"/>
        <w:spacing w:line="300" w:lineRule="exact"/>
        <w:ind w:left="105"/>
        <w:jc w:val="left"/>
        <w:rPr>
          <w:rFonts w:ascii="宋体" w:hAnsi="Calibri" w:cs="宋体"/>
          <w:color w:val="000000"/>
          <w:kern w:val="0"/>
          <w:sz w:val="24"/>
        </w:rPr>
      </w:pPr>
      <w:r>
        <w:rPr>
          <w:rFonts w:ascii="宋体" w:hAnsi="Calibri" w:cs="宋体" w:hint="eastAsia"/>
          <w:color w:val="000000"/>
          <w:spacing w:val="1"/>
          <w:kern w:val="0"/>
          <w:position w:val="3"/>
          <w:sz w:val="18"/>
          <w:szCs w:val="18"/>
        </w:rPr>
        <w:t>接收</w:t>
      </w:r>
      <w:r>
        <w:rPr>
          <w:rFonts w:ascii="宋体" w:hAnsi="Calibri" w:cs="宋体" w:hint="eastAsia"/>
          <w:color w:val="000000"/>
          <w:kern w:val="0"/>
          <w:position w:val="3"/>
          <w:sz w:val="18"/>
          <w:szCs w:val="18"/>
        </w:rPr>
        <w:t>工程</w:t>
      </w:r>
      <w:r>
        <w:rPr>
          <w:rFonts w:ascii="宋体" w:hAnsi="Calibri" w:cs="宋体"/>
          <w:color w:val="000000"/>
          <w:kern w:val="0"/>
          <w:position w:val="3"/>
          <w:sz w:val="18"/>
          <w:szCs w:val="18"/>
        </w:rPr>
        <w:tab/>
      </w:r>
      <w:r>
        <w:rPr>
          <w:rFonts w:ascii="宋体" w:hAnsi="Calibri" w:cs="宋体" w:hint="eastAsia"/>
          <w:color w:val="000000"/>
          <w:kern w:val="0"/>
          <w:position w:val="-3"/>
          <w:sz w:val="24"/>
        </w:rPr>
        <w:t>竣工验收合格的，甲方应接收工程，并在收到乙方提交的竣工验收申请报</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5" w:lineRule="auto"/>
        <w:ind w:left="1760" w:right="50" w:firstLine="1"/>
        <w:jc w:val="left"/>
        <w:rPr>
          <w:rFonts w:ascii="宋体" w:hAnsi="Calibri" w:cs="宋体"/>
          <w:color w:val="000000"/>
          <w:kern w:val="0"/>
          <w:sz w:val="24"/>
        </w:rPr>
      </w:pPr>
      <w:r>
        <w:rPr>
          <w:rFonts w:ascii="宋体" w:hAnsi="Calibri" w:cs="宋体" w:hint="eastAsia"/>
          <w:color w:val="000000"/>
          <w:kern w:val="0"/>
          <w:sz w:val="24"/>
        </w:rPr>
        <w:t>告后的</w:t>
      </w:r>
      <w:r>
        <w:rPr>
          <w:rFonts w:ascii="Calibri" w:hAnsi="Calibri"/>
          <w:color w:val="000000"/>
          <w:kern w:val="0"/>
          <w:sz w:val="24"/>
        </w:rPr>
        <w:t xml:space="preserve">56 </w:t>
      </w:r>
      <w:r>
        <w:rPr>
          <w:rFonts w:ascii="宋体" w:hAnsi="Calibri" w:cs="宋体" w:hint="eastAsia"/>
          <w:color w:val="000000"/>
          <w:kern w:val="0"/>
          <w:sz w:val="24"/>
        </w:rPr>
        <w:t>天内向乙方颁发工程接收证书。</w:t>
      </w:r>
    </w:p>
    <w:p w:rsidR="000B3D06" w:rsidRDefault="000B3D06" w:rsidP="000B3D06">
      <w:pPr>
        <w:autoSpaceDE w:val="0"/>
        <w:autoSpaceDN w:val="0"/>
        <w:adjustRightInd w:val="0"/>
        <w:spacing w:line="315" w:lineRule="auto"/>
        <w:ind w:left="1760" w:right="50" w:firstLine="1"/>
        <w:jc w:val="left"/>
        <w:rPr>
          <w:rFonts w:ascii="宋体" w:hAnsi="Calibri" w:cs="宋体"/>
          <w:color w:val="000000"/>
          <w:kern w:val="0"/>
          <w:sz w:val="24"/>
        </w:rPr>
      </w:pPr>
      <w:r>
        <w:rPr>
          <w:rFonts w:ascii="宋体" w:hAnsi="Calibri" w:cs="宋体" w:hint="eastAsia"/>
          <w:color w:val="000000"/>
          <w:kern w:val="0"/>
          <w:sz w:val="24"/>
        </w:rPr>
        <w:t>竣工验收后，甲方同意接收工程但提出限期整修和完善要求的，甲方应缓发工程接收证书</w:t>
      </w:r>
      <w:r>
        <w:rPr>
          <w:rFonts w:ascii="宋体" w:hAnsi="Calibri" w:cs="宋体" w:hint="eastAsia"/>
          <w:color w:val="000000"/>
          <w:spacing w:val="-60"/>
          <w:kern w:val="0"/>
          <w:sz w:val="24"/>
        </w:rPr>
        <w:t>。</w:t>
      </w:r>
      <w:r>
        <w:rPr>
          <w:rFonts w:ascii="宋体" w:hAnsi="Calibri" w:cs="宋体" w:hint="eastAsia"/>
          <w:color w:val="000000"/>
          <w:kern w:val="0"/>
          <w:sz w:val="24"/>
        </w:rPr>
        <w:t>乙方整修和完善工作完成后</w:t>
      </w:r>
      <w:r>
        <w:rPr>
          <w:rFonts w:ascii="宋体" w:hAnsi="Calibri" w:cs="宋体" w:hint="eastAsia"/>
          <w:color w:val="000000"/>
          <w:spacing w:val="-60"/>
          <w:kern w:val="0"/>
          <w:sz w:val="24"/>
        </w:rPr>
        <w:t>，</w:t>
      </w:r>
      <w:r>
        <w:rPr>
          <w:rFonts w:ascii="宋体" w:hAnsi="Calibri" w:cs="宋体" w:hint="eastAsia"/>
          <w:color w:val="000000"/>
          <w:kern w:val="0"/>
          <w:sz w:val="24"/>
        </w:rPr>
        <w:t>监理工程师核查达到要求的，甲方应向乙方颁发工程接收证书。</w:t>
      </w:r>
    </w:p>
    <w:p w:rsidR="000B3D06" w:rsidRDefault="000B3D06" w:rsidP="000B3D06">
      <w:pPr>
        <w:autoSpaceDE w:val="0"/>
        <w:autoSpaceDN w:val="0"/>
        <w:adjustRightInd w:val="0"/>
        <w:spacing w:line="315" w:lineRule="auto"/>
        <w:ind w:left="1760" w:right="50" w:firstLine="1"/>
        <w:jc w:val="left"/>
        <w:rPr>
          <w:rFonts w:ascii="宋体" w:hAnsi="Calibri" w:cs="宋体"/>
          <w:color w:val="000000"/>
          <w:kern w:val="0"/>
          <w:sz w:val="24"/>
        </w:rPr>
      </w:pPr>
      <w:r>
        <w:rPr>
          <w:rFonts w:ascii="宋体" w:hAnsi="Calibri" w:cs="宋体" w:hint="eastAsia"/>
          <w:color w:val="000000"/>
          <w:kern w:val="0"/>
          <w:sz w:val="24"/>
        </w:rPr>
        <w:t>竣工验收后，甲方不同意接收工程的，监理工程师应按照竣工验收提出的修改意见发出指令，要求乙方对合同工程不合格部分返工重做或补救处理，并承担由此产生的费用。乙方在完成合同工程不合格部分的返工重做或补救处理后，应再次提交竣工验收申请报告。</w:t>
      </w:r>
    </w:p>
    <w:p w:rsidR="000B3D06" w:rsidRDefault="000B3D06" w:rsidP="000B3D06">
      <w:pPr>
        <w:tabs>
          <w:tab w:val="left" w:leader="dot" w:pos="9880"/>
        </w:tabs>
        <w:autoSpaceDE w:val="0"/>
        <w:autoSpaceDN w:val="0"/>
        <w:adjustRightInd w:val="0"/>
        <w:spacing w:before="35" w:line="271" w:lineRule="exact"/>
        <w:ind w:left="141"/>
        <w:jc w:val="left"/>
        <w:rPr>
          <w:rFonts w:ascii="Calibri" w:hAnsi="Calibri"/>
          <w:color w:val="000000"/>
          <w:kern w:val="0"/>
          <w:sz w:val="24"/>
        </w:rPr>
      </w:pPr>
      <w:r>
        <w:rPr>
          <w:rFonts w:ascii="Calibri" w:hAnsi="Calibri"/>
          <w:color w:val="000000"/>
          <w:kern w:val="0"/>
          <w:position w:val="-1"/>
          <w:sz w:val="24"/>
        </w:rPr>
        <w:t>58.7</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before="35"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竣工日期的写</w:t>
      </w:r>
      <w:r>
        <w:rPr>
          <w:rFonts w:ascii="宋体" w:hAnsi="Calibri" w:cs="宋体" w:hint="eastAsia"/>
          <w:color w:val="000000"/>
          <w:kern w:val="0"/>
          <w:sz w:val="18"/>
          <w:szCs w:val="18"/>
        </w:rPr>
        <w:t>明</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经验收合格的合同工程</w:t>
      </w:r>
      <w:r>
        <w:rPr>
          <w:rFonts w:ascii="宋体" w:hAnsi="Calibri" w:cs="宋体" w:hint="eastAsia"/>
          <w:color w:val="000000"/>
          <w:spacing w:val="-60"/>
          <w:kern w:val="0"/>
          <w:sz w:val="24"/>
        </w:rPr>
        <w:t>，</w:t>
      </w:r>
      <w:r>
        <w:rPr>
          <w:rFonts w:ascii="宋体" w:hAnsi="Calibri" w:cs="宋体" w:hint="eastAsia"/>
          <w:color w:val="000000"/>
          <w:kern w:val="0"/>
          <w:sz w:val="24"/>
        </w:rPr>
        <w:t>甲方应按照第</w:t>
      </w:r>
      <w:r>
        <w:rPr>
          <w:rFonts w:ascii="Calibri" w:hAnsi="Calibri"/>
          <w:color w:val="000000"/>
          <w:kern w:val="0"/>
          <w:sz w:val="24"/>
        </w:rPr>
        <w:t xml:space="preserve">38.2 </w:t>
      </w:r>
      <w:r>
        <w:rPr>
          <w:rFonts w:ascii="宋体" w:hAnsi="Calibri" w:cs="宋体" w:hint="eastAsia"/>
          <w:color w:val="000000"/>
          <w:kern w:val="0"/>
          <w:sz w:val="24"/>
        </w:rPr>
        <w:t>款规定在工程接收证书上写明合同工程的实际竣工日期。</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58.8</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单位工程和工</w:t>
      </w:r>
      <w:r>
        <w:rPr>
          <w:rFonts w:ascii="宋体" w:hAnsi="Calibri" w:cs="宋体" w:hint="eastAsia"/>
          <w:color w:val="000000"/>
          <w:spacing w:val="1"/>
          <w:kern w:val="0"/>
          <w:sz w:val="18"/>
          <w:szCs w:val="18"/>
        </w:rPr>
        <w:t>程部</w:t>
      </w:r>
      <w:r>
        <w:rPr>
          <w:rFonts w:ascii="宋体" w:hAnsi="Calibri" w:cs="宋体" w:hint="eastAsia"/>
          <w:color w:val="000000"/>
          <w:kern w:val="0"/>
          <w:sz w:val="18"/>
          <w:szCs w:val="18"/>
        </w:rPr>
        <w:t>位</w:t>
      </w:r>
      <w:r>
        <w:rPr>
          <w:rFonts w:ascii="宋体" w:hAnsi="Calibri" w:cs="宋体" w:hint="eastAsia"/>
          <w:color w:val="000000"/>
          <w:spacing w:val="1"/>
          <w:kern w:val="0"/>
          <w:sz w:val="18"/>
          <w:szCs w:val="18"/>
        </w:rPr>
        <w:t>验收</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甲方要求某一单位工程或任一工程部位提前办理竣工验收的，应与乙方签订单位工程或工程部位竣工验收协议，作为本合同的附件。</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7" w:line="180" w:lineRule="exact"/>
        <w:jc w:val="left"/>
        <w:rPr>
          <w:rFonts w:ascii="宋体" w:hAnsi="Calibri" w:cs="宋体"/>
          <w:color w:val="000000"/>
          <w:kern w:val="0"/>
          <w:sz w:val="18"/>
          <w:szCs w:val="18"/>
        </w:rPr>
      </w:pPr>
    </w:p>
    <w:p w:rsidR="000B3D06" w:rsidRDefault="000B3D06" w:rsidP="000B3D06">
      <w:pPr>
        <w:autoSpaceDE w:val="0"/>
        <w:autoSpaceDN w:val="0"/>
        <w:adjustRightInd w:val="0"/>
        <w:spacing w:line="318" w:lineRule="exact"/>
        <w:ind w:left="1760" w:right="186"/>
        <w:rPr>
          <w:rFonts w:ascii="宋体" w:hAnsi="Calibri" w:cs="宋体"/>
          <w:color w:val="000000"/>
          <w:kern w:val="0"/>
          <w:sz w:val="24"/>
        </w:rPr>
      </w:pPr>
      <w:r>
        <w:rPr>
          <w:rFonts w:ascii="宋体" w:hAnsi="Calibri" w:cs="宋体" w:hint="eastAsia"/>
          <w:color w:val="000000"/>
          <w:kern w:val="0"/>
          <w:position w:val="-1"/>
          <w:sz w:val="24"/>
        </w:rPr>
        <w:t>（</w:t>
      </w:r>
      <w:r>
        <w:rPr>
          <w:rFonts w:ascii="Calibri" w:hAnsi="Calibri"/>
          <w:color w:val="000000"/>
          <w:kern w:val="0"/>
          <w:position w:val="-1"/>
          <w:sz w:val="24"/>
        </w:rPr>
        <w:t>1</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甲方根据合同进度计划安排</w:t>
      </w:r>
      <w:r>
        <w:rPr>
          <w:rFonts w:ascii="宋体" w:hAnsi="Calibri" w:cs="宋体" w:hint="eastAsia"/>
          <w:color w:val="000000"/>
          <w:spacing w:val="-60"/>
          <w:kern w:val="0"/>
          <w:position w:val="-1"/>
          <w:sz w:val="24"/>
        </w:rPr>
        <w:t>，</w:t>
      </w:r>
      <w:r>
        <w:rPr>
          <w:rFonts w:ascii="宋体" w:hAnsi="Calibri" w:cs="宋体" w:hint="eastAsia"/>
          <w:color w:val="000000"/>
          <w:kern w:val="0"/>
          <w:position w:val="-1"/>
          <w:sz w:val="24"/>
        </w:rPr>
        <w:t>在全部工程竣工前需要使用已经竣工的单</w:t>
      </w:r>
    </w:p>
    <w:p w:rsidR="000B3D06" w:rsidRDefault="000B3D06" w:rsidP="000B3D06">
      <w:pPr>
        <w:autoSpaceDE w:val="0"/>
        <w:autoSpaceDN w:val="0"/>
        <w:adjustRightInd w:val="0"/>
        <w:spacing w:before="96" w:line="312" w:lineRule="auto"/>
        <w:ind w:left="1760" w:right="169"/>
        <w:rPr>
          <w:rFonts w:ascii="宋体" w:hAnsi="Calibri" w:cs="宋体"/>
          <w:color w:val="000000"/>
          <w:kern w:val="0"/>
          <w:sz w:val="24"/>
        </w:rPr>
      </w:pPr>
      <w:r>
        <w:rPr>
          <w:rFonts w:ascii="宋体" w:hAnsi="Calibri" w:cs="宋体" w:hint="eastAsia"/>
          <w:color w:val="000000"/>
          <w:kern w:val="0"/>
          <w:sz w:val="24"/>
        </w:rPr>
        <w:t>位工程或工程部位时，或乙方提出经甲方同意时，可进行单位工程或工程部位验收。验收的程序可按照第</w:t>
      </w:r>
      <w:r>
        <w:rPr>
          <w:rFonts w:ascii="Calibri" w:hAnsi="Calibri"/>
          <w:color w:val="000000"/>
          <w:kern w:val="0"/>
          <w:sz w:val="24"/>
        </w:rPr>
        <w:t xml:space="preserve">58.2  </w:t>
      </w:r>
      <w:r>
        <w:rPr>
          <w:rFonts w:ascii="宋体" w:hAnsi="Calibri" w:cs="宋体" w:hint="eastAsia"/>
          <w:color w:val="000000"/>
          <w:kern w:val="0"/>
          <w:sz w:val="24"/>
        </w:rPr>
        <w:t>款、第</w:t>
      </w:r>
      <w:r>
        <w:rPr>
          <w:rFonts w:ascii="Calibri" w:hAnsi="Calibri"/>
          <w:color w:val="000000"/>
          <w:kern w:val="0"/>
          <w:sz w:val="24"/>
        </w:rPr>
        <w:t xml:space="preserve">58.6  </w:t>
      </w:r>
      <w:r>
        <w:rPr>
          <w:rFonts w:ascii="宋体" w:hAnsi="Calibri" w:cs="宋体" w:hint="eastAsia"/>
          <w:color w:val="000000"/>
          <w:kern w:val="0"/>
          <w:sz w:val="24"/>
        </w:rPr>
        <w:t>款规定进行。验收合格后，甲方应向乙方颁发单位工程或工程部位接收证书，并负责照管。单位工程或工程部位的验收成果和结论，作为全部工程竣工验收申请报告的附件。</w:t>
      </w:r>
    </w:p>
    <w:p w:rsidR="000B3D06" w:rsidRDefault="000B3D06" w:rsidP="000B3D06">
      <w:pPr>
        <w:autoSpaceDE w:val="0"/>
        <w:autoSpaceDN w:val="0"/>
        <w:adjustRightInd w:val="0"/>
        <w:spacing w:before="42" w:line="309" w:lineRule="auto"/>
        <w:ind w:left="1760" w:right="171"/>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spacing w:val="-60"/>
          <w:kern w:val="0"/>
          <w:sz w:val="24"/>
        </w:rPr>
        <w:t>）</w:t>
      </w:r>
      <w:r>
        <w:rPr>
          <w:rFonts w:ascii="宋体" w:hAnsi="Calibri" w:cs="宋体" w:hint="eastAsia"/>
          <w:color w:val="000000"/>
          <w:kern w:val="0"/>
          <w:sz w:val="24"/>
        </w:rPr>
        <w:t>甲方在全部工程竣工前</w:t>
      </w:r>
      <w:r>
        <w:rPr>
          <w:rFonts w:ascii="宋体" w:hAnsi="Calibri" w:cs="宋体" w:hint="eastAsia"/>
          <w:color w:val="000000"/>
          <w:spacing w:val="-60"/>
          <w:kern w:val="0"/>
          <w:sz w:val="24"/>
        </w:rPr>
        <w:t>，</w:t>
      </w:r>
      <w:r>
        <w:rPr>
          <w:rFonts w:ascii="宋体" w:hAnsi="Calibri" w:cs="宋体" w:hint="eastAsia"/>
          <w:color w:val="000000"/>
          <w:kern w:val="0"/>
          <w:sz w:val="24"/>
        </w:rPr>
        <w:t>使用已接收的单位工程或工程部位导致乙方费用增加的，甲方应承担由此增加的费用和（或）延误的工期，并向乙方支付合理利润。</w:t>
      </w:r>
    </w:p>
    <w:p w:rsidR="000B3D06" w:rsidRDefault="000B3D06" w:rsidP="000B3D06">
      <w:pPr>
        <w:autoSpaceDE w:val="0"/>
        <w:autoSpaceDN w:val="0"/>
        <w:adjustRightInd w:val="0"/>
        <w:spacing w:before="42" w:line="309" w:lineRule="auto"/>
        <w:ind w:left="1760" w:right="171"/>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tabs>
          <w:tab w:val="left" w:leader="dot" w:pos="9880"/>
        </w:tabs>
        <w:autoSpaceDE w:val="0"/>
        <w:autoSpaceDN w:val="0"/>
        <w:adjustRightInd w:val="0"/>
        <w:spacing w:before="75" w:line="271" w:lineRule="exact"/>
        <w:ind w:left="141"/>
        <w:jc w:val="left"/>
        <w:rPr>
          <w:rFonts w:ascii="Calibri" w:hAnsi="Calibri"/>
          <w:color w:val="000000"/>
          <w:kern w:val="0"/>
          <w:sz w:val="24"/>
        </w:rPr>
      </w:pPr>
      <w:r>
        <w:rPr>
          <w:rFonts w:ascii="Calibri" w:hAnsi="Calibri"/>
          <w:color w:val="000000"/>
          <w:kern w:val="0"/>
          <w:position w:val="-1"/>
          <w:sz w:val="24"/>
        </w:rPr>
        <w:lastRenderedPageBreak/>
        <w:t>58.9</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tabs>
          <w:tab w:val="left" w:pos="1760"/>
        </w:tabs>
        <w:autoSpaceDE w:val="0"/>
        <w:autoSpaceDN w:val="0"/>
        <w:adjustRightInd w:val="0"/>
        <w:spacing w:line="300" w:lineRule="exact"/>
        <w:ind w:left="105"/>
        <w:jc w:val="left"/>
        <w:rPr>
          <w:rFonts w:ascii="宋体" w:hAnsi="Calibri" w:cs="宋体"/>
          <w:color w:val="000000"/>
          <w:kern w:val="0"/>
          <w:sz w:val="24"/>
        </w:rPr>
      </w:pPr>
      <w:r>
        <w:rPr>
          <w:rFonts w:ascii="宋体" w:hAnsi="Calibri" w:cs="宋体" w:hint="eastAsia"/>
          <w:color w:val="000000"/>
          <w:spacing w:val="1"/>
          <w:kern w:val="0"/>
          <w:position w:val="3"/>
          <w:sz w:val="18"/>
          <w:szCs w:val="18"/>
        </w:rPr>
        <w:t>施工</w:t>
      </w:r>
      <w:r>
        <w:rPr>
          <w:rFonts w:ascii="宋体" w:hAnsi="Calibri" w:cs="宋体" w:hint="eastAsia"/>
          <w:color w:val="000000"/>
          <w:kern w:val="0"/>
          <w:position w:val="3"/>
          <w:sz w:val="18"/>
          <w:szCs w:val="18"/>
        </w:rPr>
        <w:t>期</w:t>
      </w:r>
      <w:r>
        <w:rPr>
          <w:rFonts w:ascii="宋体" w:hAnsi="Calibri" w:cs="宋体" w:hint="eastAsia"/>
          <w:color w:val="000000"/>
          <w:spacing w:val="1"/>
          <w:kern w:val="0"/>
          <w:position w:val="3"/>
          <w:sz w:val="18"/>
          <w:szCs w:val="18"/>
        </w:rPr>
        <w:t>运</w:t>
      </w:r>
      <w:r>
        <w:rPr>
          <w:rFonts w:ascii="宋体" w:hAnsi="Calibri" w:cs="宋体" w:hint="eastAsia"/>
          <w:color w:val="000000"/>
          <w:kern w:val="0"/>
          <w:position w:val="3"/>
          <w:sz w:val="18"/>
          <w:szCs w:val="18"/>
        </w:rPr>
        <w:t>行</w:t>
      </w:r>
      <w:r>
        <w:rPr>
          <w:rFonts w:ascii="宋体" w:hAnsi="Calibri" w:cs="宋体"/>
          <w:color w:val="000000"/>
          <w:kern w:val="0"/>
          <w:position w:val="3"/>
          <w:sz w:val="18"/>
          <w:szCs w:val="18"/>
        </w:rPr>
        <w:tab/>
      </w:r>
      <w:r>
        <w:rPr>
          <w:rFonts w:ascii="宋体" w:hAnsi="Calibri" w:cs="宋体" w:hint="eastAsia"/>
          <w:color w:val="000000"/>
          <w:kern w:val="0"/>
          <w:position w:val="-3"/>
          <w:sz w:val="24"/>
        </w:rPr>
        <w:t>合同工程尚未全部竣</w:t>
      </w:r>
      <w:r>
        <w:rPr>
          <w:rFonts w:ascii="宋体" w:hAnsi="Calibri" w:cs="宋体" w:hint="eastAsia"/>
          <w:color w:val="000000"/>
          <w:spacing w:val="-60"/>
          <w:kern w:val="0"/>
          <w:position w:val="-3"/>
          <w:sz w:val="24"/>
        </w:rPr>
        <w:t>工</w:t>
      </w:r>
      <w:r>
        <w:rPr>
          <w:rFonts w:ascii="宋体" w:hAnsi="Calibri" w:cs="宋体" w:hint="eastAsia"/>
          <w:color w:val="000000"/>
          <w:kern w:val="0"/>
          <w:position w:val="-3"/>
          <w:sz w:val="24"/>
        </w:rPr>
        <w:t>（其中某项或某几项单位工程或工程部位已竣工</w:t>
      </w:r>
      <w:r>
        <w:rPr>
          <w:rFonts w:ascii="宋体" w:hAnsi="Calibri" w:cs="宋体" w:hint="eastAsia"/>
          <w:color w:val="000000"/>
          <w:spacing w:val="-120"/>
          <w:kern w:val="0"/>
          <w:position w:val="-3"/>
          <w:sz w:val="24"/>
        </w:rPr>
        <w:t>）</w:t>
      </w:r>
      <w:r>
        <w:rPr>
          <w:rFonts w:ascii="宋体" w:hAnsi="Calibri" w:cs="宋体" w:hint="eastAsia"/>
          <w:color w:val="000000"/>
          <w:spacing w:val="-60"/>
          <w:kern w:val="0"/>
          <w:position w:val="-3"/>
          <w:sz w:val="24"/>
        </w:rPr>
        <w:t>，</w:t>
      </w:r>
      <w:r>
        <w:rPr>
          <w:rFonts w:ascii="宋体" w:hAnsi="Calibri" w:cs="宋体" w:hint="eastAsia"/>
          <w:color w:val="000000"/>
          <w:kern w:val="0"/>
          <w:position w:val="-3"/>
          <w:sz w:val="24"/>
        </w:rPr>
        <w:t>根据</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2" w:lineRule="auto"/>
        <w:ind w:left="1760" w:right="49"/>
        <w:jc w:val="left"/>
        <w:rPr>
          <w:rFonts w:ascii="宋体" w:hAnsi="Calibri" w:cs="宋体"/>
          <w:color w:val="000000"/>
          <w:kern w:val="0"/>
          <w:sz w:val="24"/>
        </w:rPr>
      </w:pPr>
      <w:r>
        <w:rPr>
          <w:rFonts w:ascii="宋体" w:hAnsi="Calibri" w:cs="宋体" w:hint="eastAsia"/>
          <w:color w:val="000000"/>
          <w:kern w:val="0"/>
          <w:sz w:val="24"/>
        </w:rPr>
        <w:t>合同约定需要在施工期运行的</w:t>
      </w:r>
      <w:r>
        <w:rPr>
          <w:rFonts w:ascii="宋体" w:hAnsi="Calibri" w:cs="宋体" w:hint="eastAsia"/>
          <w:color w:val="000000"/>
          <w:spacing w:val="-30"/>
          <w:kern w:val="0"/>
          <w:sz w:val="24"/>
        </w:rPr>
        <w:t>，</w:t>
      </w:r>
      <w:r>
        <w:rPr>
          <w:rFonts w:ascii="宋体" w:hAnsi="Calibri" w:cs="宋体" w:hint="eastAsia"/>
          <w:color w:val="000000"/>
          <w:kern w:val="0"/>
          <w:sz w:val="24"/>
        </w:rPr>
        <w:t>应由甲方按照第</w:t>
      </w:r>
      <w:r>
        <w:rPr>
          <w:rFonts w:ascii="Calibri" w:hAnsi="Calibri"/>
          <w:color w:val="000000"/>
          <w:kern w:val="0"/>
          <w:sz w:val="24"/>
        </w:rPr>
        <w:t xml:space="preserve">58.8 </w:t>
      </w:r>
      <w:r>
        <w:rPr>
          <w:rFonts w:ascii="宋体" w:hAnsi="Calibri" w:cs="宋体" w:hint="eastAsia"/>
          <w:color w:val="000000"/>
          <w:kern w:val="0"/>
          <w:sz w:val="24"/>
        </w:rPr>
        <w:t>款规定验收合格</w:t>
      </w:r>
      <w:r>
        <w:rPr>
          <w:rFonts w:ascii="宋体" w:hAnsi="Calibri" w:cs="宋体" w:hint="eastAsia"/>
          <w:color w:val="000000"/>
          <w:spacing w:val="-30"/>
          <w:kern w:val="0"/>
          <w:sz w:val="24"/>
        </w:rPr>
        <w:t>，</w:t>
      </w:r>
      <w:r>
        <w:rPr>
          <w:rFonts w:ascii="宋体" w:hAnsi="Calibri" w:cs="宋体" w:hint="eastAsia"/>
          <w:color w:val="000000"/>
          <w:kern w:val="0"/>
          <w:sz w:val="24"/>
        </w:rPr>
        <w:t>并确保安全后，才能投入施工期运行。</w:t>
      </w:r>
    </w:p>
    <w:p w:rsidR="000B3D06" w:rsidRDefault="000B3D06" w:rsidP="000B3D06">
      <w:pPr>
        <w:autoSpaceDE w:val="0"/>
        <w:autoSpaceDN w:val="0"/>
        <w:adjustRightInd w:val="0"/>
        <w:spacing w:line="312" w:lineRule="auto"/>
        <w:ind w:left="1760" w:right="49"/>
        <w:jc w:val="left"/>
        <w:rPr>
          <w:rFonts w:ascii="宋体" w:hAnsi="Calibri" w:cs="宋体"/>
          <w:color w:val="000000"/>
          <w:kern w:val="0"/>
          <w:sz w:val="24"/>
        </w:rPr>
      </w:pPr>
      <w:r>
        <w:rPr>
          <w:rFonts w:ascii="宋体" w:hAnsi="Calibri" w:cs="宋体" w:hint="eastAsia"/>
          <w:color w:val="000000"/>
          <w:kern w:val="0"/>
          <w:sz w:val="24"/>
        </w:rPr>
        <w:t>在施工期运行中，发现单位工程或工程部位存在缺陷或损坏的，由乙方按照第</w:t>
      </w:r>
      <w:r>
        <w:rPr>
          <w:rFonts w:ascii="Calibri" w:hAnsi="Calibri"/>
          <w:color w:val="000000"/>
          <w:kern w:val="0"/>
          <w:sz w:val="24"/>
        </w:rPr>
        <w:t xml:space="preserve">59.3 </w:t>
      </w:r>
      <w:r>
        <w:rPr>
          <w:rFonts w:ascii="宋体" w:hAnsi="Calibri" w:cs="宋体" w:hint="eastAsia"/>
          <w:color w:val="000000"/>
          <w:kern w:val="0"/>
          <w:sz w:val="24"/>
        </w:rPr>
        <w:t>款规定进行修复。</w:t>
      </w:r>
    </w:p>
    <w:p w:rsidR="000B3D06" w:rsidRDefault="000B3D06" w:rsidP="000B3D06">
      <w:pPr>
        <w:tabs>
          <w:tab w:val="left" w:leader="dot" w:pos="9880"/>
        </w:tabs>
        <w:autoSpaceDE w:val="0"/>
        <w:autoSpaceDN w:val="0"/>
        <w:adjustRightInd w:val="0"/>
        <w:spacing w:before="12" w:line="271" w:lineRule="exact"/>
        <w:ind w:left="141"/>
        <w:jc w:val="left"/>
        <w:rPr>
          <w:rFonts w:ascii="Calibri" w:hAnsi="Calibri"/>
          <w:color w:val="000000"/>
          <w:kern w:val="0"/>
          <w:sz w:val="24"/>
        </w:rPr>
      </w:pPr>
      <w:r>
        <w:rPr>
          <w:rFonts w:ascii="Calibri" w:hAnsi="Calibri"/>
          <w:color w:val="000000"/>
          <w:kern w:val="0"/>
          <w:position w:val="-1"/>
          <w:sz w:val="24"/>
        </w:rPr>
        <w:t>58.10</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tabs>
          <w:tab w:val="left" w:pos="1760"/>
        </w:tabs>
        <w:autoSpaceDE w:val="0"/>
        <w:autoSpaceDN w:val="0"/>
        <w:adjustRightInd w:val="0"/>
        <w:spacing w:line="300" w:lineRule="exact"/>
        <w:ind w:left="105"/>
        <w:jc w:val="left"/>
        <w:rPr>
          <w:rFonts w:ascii="宋体" w:hAnsi="Calibri" w:cs="宋体"/>
          <w:color w:val="000000"/>
          <w:kern w:val="0"/>
          <w:sz w:val="24"/>
        </w:rPr>
      </w:pPr>
      <w:r>
        <w:rPr>
          <w:rFonts w:ascii="宋体" w:hAnsi="Calibri" w:cs="宋体" w:hint="eastAsia"/>
          <w:color w:val="000000"/>
          <w:spacing w:val="1"/>
          <w:kern w:val="0"/>
          <w:position w:val="3"/>
          <w:sz w:val="18"/>
          <w:szCs w:val="18"/>
        </w:rPr>
        <w:t>竣工</w:t>
      </w:r>
      <w:r>
        <w:rPr>
          <w:rFonts w:ascii="宋体" w:hAnsi="Calibri" w:cs="宋体" w:hint="eastAsia"/>
          <w:color w:val="000000"/>
          <w:kern w:val="0"/>
          <w:position w:val="3"/>
          <w:sz w:val="18"/>
          <w:szCs w:val="18"/>
        </w:rPr>
        <w:t>清场</w:t>
      </w:r>
      <w:r>
        <w:rPr>
          <w:rFonts w:ascii="宋体" w:hAnsi="Calibri" w:cs="宋体"/>
          <w:color w:val="000000"/>
          <w:kern w:val="0"/>
          <w:position w:val="3"/>
          <w:sz w:val="18"/>
          <w:szCs w:val="18"/>
        </w:rPr>
        <w:tab/>
      </w:r>
      <w:r>
        <w:rPr>
          <w:rFonts w:ascii="宋体" w:hAnsi="Calibri" w:cs="宋体" w:hint="eastAsia"/>
          <w:color w:val="000000"/>
          <w:kern w:val="0"/>
          <w:position w:val="-3"/>
          <w:sz w:val="24"/>
        </w:rPr>
        <w:t>除专用条款另有约定外，工程接收证书颁发后，乙方应按照以下要求对施工</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场地进行清理，直至监理工程师检验合格为止。竣工清场费用由乙方承担。</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）施工场地内残留的垃圾已全部清除出场；</w:t>
      </w:r>
    </w:p>
    <w:p w:rsidR="000B3D06" w:rsidRDefault="000B3D06" w:rsidP="000B3D06">
      <w:pPr>
        <w:autoSpaceDE w:val="0"/>
        <w:autoSpaceDN w:val="0"/>
        <w:adjustRightInd w:val="0"/>
        <w:spacing w:before="96"/>
        <w:ind w:left="176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）临时设施已拆除，场地已按照合同要求进行清理、平整或复原；</w:t>
      </w:r>
    </w:p>
    <w:p w:rsidR="000B3D06" w:rsidRDefault="000B3D06" w:rsidP="000B3D06">
      <w:pPr>
        <w:autoSpaceDE w:val="0"/>
        <w:autoSpaceDN w:val="0"/>
        <w:adjustRightInd w:val="0"/>
        <w:spacing w:before="96" w:line="301" w:lineRule="auto"/>
        <w:ind w:left="1760" w:right="5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spacing w:val="-60"/>
          <w:kern w:val="0"/>
          <w:sz w:val="24"/>
        </w:rPr>
        <w:t>）</w:t>
      </w:r>
      <w:r>
        <w:rPr>
          <w:rFonts w:ascii="宋体" w:hAnsi="Calibri" w:cs="宋体" w:hint="eastAsia"/>
          <w:color w:val="000000"/>
          <w:kern w:val="0"/>
          <w:sz w:val="24"/>
        </w:rPr>
        <w:t>按照合同约定应撤离的乙方设备和剩余的材料</w:t>
      </w:r>
      <w:r>
        <w:rPr>
          <w:rFonts w:ascii="宋体" w:hAnsi="Calibri" w:cs="宋体" w:hint="eastAsia"/>
          <w:color w:val="000000"/>
          <w:spacing w:val="-60"/>
          <w:kern w:val="0"/>
          <w:sz w:val="24"/>
        </w:rPr>
        <w:t>，</w:t>
      </w:r>
      <w:r>
        <w:rPr>
          <w:rFonts w:ascii="宋体" w:hAnsi="Calibri" w:cs="宋体" w:hint="eastAsia"/>
          <w:color w:val="000000"/>
          <w:kern w:val="0"/>
          <w:sz w:val="24"/>
        </w:rPr>
        <w:t>包括废弃的施工设备和材料，已按照计划撤离施工场地；</w:t>
      </w:r>
    </w:p>
    <w:p w:rsidR="000B3D06" w:rsidRDefault="000B3D06" w:rsidP="000B3D06">
      <w:pPr>
        <w:autoSpaceDE w:val="0"/>
        <w:autoSpaceDN w:val="0"/>
        <w:adjustRightInd w:val="0"/>
        <w:spacing w:before="52" w:line="301" w:lineRule="auto"/>
        <w:ind w:left="1760" w:right="5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4</w:t>
      </w:r>
      <w:r>
        <w:rPr>
          <w:rFonts w:ascii="宋体" w:hAnsi="Calibri" w:cs="宋体" w:hint="eastAsia"/>
          <w:color w:val="000000"/>
          <w:spacing w:val="-40"/>
          <w:kern w:val="0"/>
          <w:sz w:val="24"/>
        </w:rPr>
        <w:t>）</w:t>
      </w:r>
      <w:r>
        <w:rPr>
          <w:rFonts w:ascii="宋体" w:hAnsi="Calibri" w:cs="宋体" w:hint="eastAsia"/>
          <w:color w:val="000000"/>
          <w:kern w:val="0"/>
          <w:sz w:val="24"/>
        </w:rPr>
        <w:t>建筑物周边及其附近道路</w:t>
      </w:r>
      <w:r>
        <w:rPr>
          <w:rFonts w:ascii="宋体" w:hAnsi="Calibri" w:cs="宋体" w:hint="eastAsia"/>
          <w:color w:val="000000"/>
          <w:spacing w:val="-40"/>
          <w:kern w:val="0"/>
          <w:sz w:val="24"/>
        </w:rPr>
        <w:t>、</w:t>
      </w:r>
      <w:r>
        <w:rPr>
          <w:rFonts w:ascii="宋体" w:hAnsi="Calibri" w:cs="宋体" w:hint="eastAsia"/>
          <w:color w:val="000000"/>
          <w:kern w:val="0"/>
          <w:sz w:val="24"/>
        </w:rPr>
        <w:t>河道的施工堆积物</w:t>
      </w:r>
      <w:r>
        <w:rPr>
          <w:rFonts w:ascii="宋体" w:hAnsi="Calibri" w:cs="宋体" w:hint="eastAsia"/>
          <w:color w:val="000000"/>
          <w:spacing w:val="-40"/>
          <w:kern w:val="0"/>
          <w:sz w:val="24"/>
        </w:rPr>
        <w:t>，</w:t>
      </w:r>
      <w:r>
        <w:rPr>
          <w:rFonts w:ascii="宋体" w:hAnsi="Calibri" w:cs="宋体" w:hint="eastAsia"/>
          <w:color w:val="000000"/>
          <w:kern w:val="0"/>
          <w:sz w:val="24"/>
        </w:rPr>
        <w:t>已按照监理工程师指示全部清理；</w:t>
      </w:r>
    </w:p>
    <w:p w:rsidR="000B3D06" w:rsidRDefault="000B3D06" w:rsidP="000B3D06">
      <w:pPr>
        <w:autoSpaceDE w:val="0"/>
        <w:autoSpaceDN w:val="0"/>
        <w:adjustRightInd w:val="0"/>
        <w:spacing w:before="52" w:line="312" w:lineRule="auto"/>
        <w:ind w:left="1760" w:right="51" w:firstLine="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5</w:t>
      </w:r>
      <w:r>
        <w:rPr>
          <w:rFonts w:ascii="宋体" w:hAnsi="Calibri" w:cs="宋体" w:hint="eastAsia"/>
          <w:color w:val="000000"/>
          <w:kern w:val="0"/>
          <w:sz w:val="24"/>
        </w:rPr>
        <w:t>）监理工程师指示的其他场地清理工作已全部完成。</w:t>
      </w:r>
    </w:p>
    <w:p w:rsidR="000B3D06" w:rsidRDefault="000B3D06" w:rsidP="000B3D06">
      <w:pPr>
        <w:autoSpaceDE w:val="0"/>
        <w:autoSpaceDN w:val="0"/>
        <w:adjustRightInd w:val="0"/>
        <w:spacing w:before="52" w:line="312" w:lineRule="auto"/>
        <w:ind w:left="1760" w:right="51" w:firstLine="1"/>
        <w:jc w:val="left"/>
        <w:rPr>
          <w:rFonts w:ascii="宋体" w:hAnsi="Calibri" w:cs="宋体"/>
          <w:color w:val="000000"/>
          <w:kern w:val="0"/>
          <w:sz w:val="24"/>
        </w:rPr>
      </w:pPr>
      <w:r>
        <w:rPr>
          <w:rFonts w:ascii="宋体" w:hAnsi="Calibri" w:cs="宋体" w:hint="eastAsia"/>
          <w:color w:val="000000"/>
          <w:kern w:val="0"/>
          <w:sz w:val="24"/>
        </w:rPr>
        <w:t>如乙方未按照监理工程师的要求恢复临时占地，或者场地清理未达到合同约定的，甲方可自行或委托第三方恢复或清理，所发生的费用从应支付或将支付给乙方的款项中扣除。</w:t>
      </w:r>
    </w:p>
    <w:p w:rsidR="000B3D06" w:rsidRDefault="000B3D06" w:rsidP="000B3D06">
      <w:pPr>
        <w:tabs>
          <w:tab w:val="left" w:leader="dot" w:pos="9880"/>
        </w:tabs>
        <w:autoSpaceDE w:val="0"/>
        <w:autoSpaceDN w:val="0"/>
        <w:adjustRightInd w:val="0"/>
        <w:spacing w:before="38" w:line="271" w:lineRule="exact"/>
        <w:ind w:left="141"/>
        <w:jc w:val="left"/>
        <w:rPr>
          <w:rFonts w:ascii="Calibri" w:hAnsi="Calibri"/>
          <w:color w:val="000000"/>
          <w:kern w:val="0"/>
          <w:sz w:val="24"/>
        </w:rPr>
      </w:pPr>
      <w:r>
        <w:rPr>
          <w:rFonts w:ascii="Calibri" w:hAnsi="Calibri"/>
          <w:color w:val="000000"/>
          <w:kern w:val="0"/>
          <w:position w:val="-1"/>
          <w:sz w:val="24"/>
        </w:rPr>
        <w:t>58.</w:t>
      </w:r>
      <w:r>
        <w:rPr>
          <w:rFonts w:ascii="Calibri" w:hAnsi="Calibri"/>
          <w:color w:val="000000"/>
          <w:spacing w:val="-8"/>
          <w:kern w:val="0"/>
          <w:position w:val="-1"/>
          <w:sz w:val="24"/>
        </w:rPr>
        <w:t>1</w:t>
      </w:r>
      <w:r>
        <w:rPr>
          <w:rFonts w:ascii="Calibri" w:hAnsi="Calibri"/>
          <w:color w:val="000000"/>
          <w:kern w:val="0"/>
          <w:position w:val="-1"/>
          <w:sz w:val="24"/>
        </w:rPr>
        <w:t>1</w:t>
      </w:r>
      <w:r>
        <w:rPr>
          <w:rFonts w:ascii="Calibri" w:hAnsi="Calibri" w:hint="eastAsia"/>
          <w:color w:val="000000"/>
          <w:kern w:val="0"/>
          <w:position w:val="-1"/>
          <w:sz w:val="24"/>
        </w:rPr>
        <w:tab/>
      </w:r>
    </w:p>
    <w:p w:rsidR="000B3D06" w:rsidRDefault="000B3D06" w:rsidP="000B3D06">
      <w:pPr>
        <w:autoSpaceDE w:val="0"/>
        <w:autoSpaceDN w:val="0"/>
        <w:adjustRightInd w:val="0"/>
        <w:spacing w:before="9" w:line="190" w:lineRule="exact"/>
        <w:jc w:val="left"/>
        <w:rPr>
          <w:rFonts w:ascii="Calibri" w:hAnsi="Calibri"/>
          <w:color w:val="000000"/>
          <w:kern w:val="0"/>
          <w:sz w:val="19"/>
          <w:szCs w:val="19"/>
        </w:rPr>
      </w:pPr>
    </w:p>
    <w:p w:rsidR="000B3D06" w:rsidRDefault="000B3D06" w:rsidP="000B3D06">
      <w:pPr>
        <w:autoSpaceDE w:val="0"/>
        <w:autoSpaceDN w:val="0"/>
        <w:adjustRightInd w:val="0"/>
        <w:spacing w:before="9" w:line="190" w:lineRule="exact"/>
        <w:jc w:val="left"/>
        <w:rPr>
          <w:rFonts w:ascii="Calibri" w:hAnsi="Calibri"/>
          <w:color w:val="000000"/>
          <w:kern w:val="0"/>
          <w:sz w:val="19"/>
          <w:szCs w:val="19"/>
        </w:rPr>
        <w:sectPr w:rsidR="000B3D06">
          <w:pgSz w:w="11920" w:h="16840"/>
          <w:pgMar w:top="1340" w:right="1000" w:bottom="280" w:left="880" w:header="720" w:footer="720" w:gutter="0"/>
          <w:cols w:space="720"/>
        </w:sectPr>
      </w:pPr>
    </w:p>
    <w:p w:rsidR="000B3D06" w:rsidRDefault="000B3D06" w:rsidP="000B3D06">
      <w:pPr>
        <w:autoSpaceDE w:val="0"/>
        <w:autoSpaceDN w:val="0"/>
        <w:adjustRightInd w:val="0"/>
        <w:spacing w:before="26"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施工队伍的撤</w:t>
      </w:r>
      <w:r>
        <w:rPr>
          <w:rFonts w:ascii="宋体" w:hAnsi="Calibri" w:cs="宋体" w:hint="eastAsia"/>
          <w:color w:val="000000"/>
          <w:kern w:val="0"/>
          <w:sz w:val="18"/>
          <w:szCs w:val="18"/>
        </w:rPr>
        <w:t>离</w:t>
      </w:r>
    </w:p>
    <w:p w:rsidR="000B3D06" w:rsidRDefault="000B3D06" w:rsidP="000B3D06">
      <w:pPr>
        <w:autoSpaceDE w:val="0"/>
        <w:autoSpaceDN w:val="0"/>
        <w:adjustRightInd w:val="0"/>
        <w:spacing w:line="318" w:lineRule="exact"/>
        <w:ind w:right="6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工程接收证书颁发后的</w:t>
      </w:r>
      <w:r>
        <w:rPr>
          <w:rFonts w:ascii="Calibri" w:hAnsi="Calibri"/>
          <w:color w:val="000000"/>
          <w:kern w:val="0"/>
          <w:position w:val="-1"/>
          <w:sz w:val="24"/>
        </w:rPr>
        <w:t xml:space="preserve">56 </w:t>
      </w:r>
      <w:r>
        <w:rPr>
          <w:rFonts w:ascii="宋体" w:hAnsi="Calibri" w:cs="宋体" w:hint="eastAsia"/>
          <w:color w:val="000000"/>
          <w:kern w:val="0"/>
          <w:position w:val="-1"/>
          <w:sz w:val="24"/>
        </w:rPr>
        <w:t>天内</w:t>
      </w:r>
      <w:r>
        <w:rPr>
          <w:rFonts w:ascii="宋体" w:hAnsi="Calibri" w:cs="宋体" w:hint="eastAsia"/>
          <w:color w:val="000000"/>
          <w:spacing w:val="-120"/>
          <w:kern w:val="0"/>
          <w:position w:val="-1"/>
          <w:sz w:val="24"/>
        </w:rPr>
        <w:t>，</w:t>
      </w:r>
      <w:r>
        <w:rPr>
          <w:rFonts w:ascii="宋体" w:hAnsi="Calibri" w:cs="宋体" w:hint="eastAsia"/>
          <w:color w:val="000000"/>
          <w:kern w:val="0"/>
          <w:position w:val="-1"/>
          <w:sz w:val="24"/>
        </w:rPr>
        <w:t>除经监理工程师同意需在缺陷责任期内继续工</w:t>
      </w:r>
    </w:p>
    <w:p w:rsidR="000B3D06" w:rsidRDefault="000B3D06" w:rsidP="000B3D06">
      <w:pPr>
        <w:autoSpaceDE w:val="0"/>
        <w:autoSpaceDN w:val="0"/>
        <w:adjustRightInd w:val="0"/>
        <w:spacing w:before="41" w:line="468" w:lineRule="exact"/>
        <w:ind w:right="51"/>
        <w:rPr>
          <w:rFonts w:ascii="宋体" w:hAnsi="Calibri" w:cs="宋体"/>
          <w:color w:val="000000"/>
          <w:kern w:val="0"/>
          <w:sz w:val="24"/>
        </w:rPr>
      </w:pPr>
      <w:r>
        <w:rPr>
          <w:rFonts w:ascii="宋体" w:hAnsi="Calibri" w:cs="宋体" w:hint="eastAsia"/>
          <w:color w:val="000000"/>
          <w:kern w:val="0"/>
          <w:sz w:val="24"/>
        </w:rPr>
        <w:t>作的人员、使用的施工设备和临时设施外，其余的人员、施工设备和临时设备均应撤离施工场地或拆除。除专用条款另有约定外，缺陷责任期满时，乙方的人员和施工设备应全部撤离施工场地。</w:t>
      </w:r>
    </w:p>
    <w:p w:rsidR="000B3D06" w:rsidRDefault="000B3D06" w:rsidP="000B3D06">
      <w:pPr>
        <w:autoSpaceDE w:val="0"/>
        <w:autoSpaceDN w:val="0"/>
        <w:adjustRightInd w:val="0"/>
        <w:spacing w:before="41" w:line="468"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tabs>
          <w:tab w:val="left" w:leader="dot" w:pos="9880"/>
        </w:tabs>
        <w:autoSpaceDE w:val="0"/>
        <w:autoSpaceDN w:val="0"/>
        <w:adjustRightInd w:val="0"/>
        <w:spacing w:before="50" w:line="271" w:lineRule="exact"/>
        <w:ind w:left="141"/>
        <w:jc w:val="left"/>
        <w:rPr>
          <w:rFonts w:ascii="Calibri" w:hAnsi="Calibri"/>
          <w:color w:val="000000"/>
          <w:kern w:val="0"/>
          <w:sz w:val="24"/>
        </w:rPr>
      </w:pPr>
      <w:r>
        <w:rPr>
          <w:rFonts w:ascii="Calibri" w:hAnsi="Calibri"/>
          <w:color w:val="000000"/>
          <w:kern w:val="0"/>
          <w:position w:val="-1"/>
          <w:sz w:val="24"/>
        </w:rPr>
        <w:t>58.12</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before="50"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使用未验收或验收未通过工</w:t>
      </w:r>
      <w:r>
        <w:rPr>
          <w:rFonts w:ascii="宋体" w:hAnsi="Calibri" w:cs="宋体" w:hint="eastAsia"/>
          <w:color w:val="000000"/>
          <w:spacing w:val="1"/>
          <w:kern w:val="0"/>
          <w:sz w:val="18"/>
          <w:szCs w:val="18"/>
        </w:rPr>
        <w:t>程的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合同工程未经竣工验收或竣工验收不合格的，甲方不得使用。甲方强行使用的，由此发生的质量问题及其他问题，由甲方承担责任。</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130" w:lineRule="exact"/>
        <w:jc w:val="left"/>
        <w:rPr>
          <w:rFonts w:ascii="宋体" w:hAnsi="Calibri" w:cs="宋体"/>
          <w:color w:val="000000"/>
          <w:kern w:val="0"/>
          <w:sz w:val="13"/>
          <w:szCs w:val="13"/>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58.13</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16608" behindDoc="1" locked="0" layoutInCell="0" allowOverlap="1" wp14:anchorId="1155078B" wp14:editId="060F178C">
                <wp:simplePos x="0" y="0"/>
                <wp:positionH relativeFrom="page">
                  <wp:posOffset>1715135</wp:posOffset>
                </wp:positionH>
                <wp:positionV relativeFrom="paragraph">
                  <wp:posOffset>693420</wp:posOffset>
                </wp:positionV>
                <wp:extent cx="5142230" cy="0"/>
                <wp:effectExtent l="0" t="0" r="0" b="0"/>
                <wp:wrapNone/>
                <wp:docPr id="37" name="任意多边形 37"/>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9747BB3" id="任意多边形 37" o:spid="_x0000_s1026" style="position:absolute;left:0;text-align:left;margin-left:135.05pt;margin-top:54.6pt;width:404.9pt;height:0;z-index:-25159987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工程竣工质量</w:t>
      </w:r>
      <w:r>
        <w:rPr>
          <w:rFonts w:ascii="宋体" w:hAnsi="Calibri" w:cs="宋体" w:hint="eastAsia"/>
          <w:color w:val="000000"/>
          <w:spacing w:val="1"/>
          <w:kern w:val="0"/>
          <w:sz w:val="18"/>
          <w:szCs w:val="18"/>
        </w:rPr>
        <w:t>争议</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责任</w:t>
      </w:r>
    </w:p>
    <w:p w:rsidR="000B3D06" w:rsidRDefault="000B3D06" w:rsidP="000B3D06">
      <w:pPr>
        <w:autoSpaceDE w:val="0"/>
        <w:autoSpaceDN w:val="0"/>
        <w:adjustRightInd w:val="0"/>
        <w:spacing w:before="67" w:line="300"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合同工程竣工验收时发生工程质量争议</w:t>
      </w:r>
      <w:r>
        <w:rPr>
          <w:rFonts w:ascii="宋体" w:hAnsi="Calibri" w:cs="宋体" w:hint="eastAsia"/>
          <w:color w:val="000000"/>
          <w:spacing w:val="-60"/>
          <w:kern w:val="0"/>
          <w:sz w:val="24"/>
        </w:rPr>
        <w:t>，</w:t>
      </w:r>
      <w:r>
        <w:rPr>
          <w:rFonts w:ascii="宋体" w:hAnsi="Calibri" w:cs="宋体" w:hint="eastAsia"/>
          <w:color w:val="000000"/>
          <w:kern w:val="0"/>
          <w:sz w:val="24"/>
        </w:rPr>
        <w:t>经第</w:t>
      </w:r>
      <w:r>
        <w:rPr>
          <w:rFonts w:ascii="Calibri" w:hAnsi="Calibri"/>
          <w:color w:val="000000"/>
          <w:kern w:val="0"/>
          <w:sz w:val="24"/>
        </w:rPr>
        <w:t xml:space="preserve">86.4 </w:t>
      </w:r>
      <w:r>
        <w:rPr>
          <w:rFonts w:ascii="宋体" w:hAnsi="Calibri" w:cs="宋体" w:hint="eastAsia"/>
          <w:color w:val="000000"/>
          <w:kern w:val="0"/>
          <w:sz w:val="24"/>
        </w:rPr>
        <w:t>款规定调解或认定工程质量符合合同要求的，由甲方承担由此增加的费用和（或）延误的工期。</w:t>
      </w:r>
    </w:p>
    <w:p w:rsidR="000B3D06" w:rsidRDefault="000B3D06" w:rsidP="000B3D06">
      <w:pPr>
        <w:autoSpaceDE w:val="0"/>
        <w:autoSpaceDN w:val="0"/>
        <w:adjustRightInd w:val="0"/>
        <w:spacing w:before="67" w:line="300" w:lineRule="auto"/>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64" w:name="_Toc63409445"/>
      <w:bookmarkStart w:id="165" w:name="_Toc287627988"/>
      <w:r>
        <w:rPr>
          <w:rFonts w:ascii="Calibri" w:eastAsia="黑体" w:hAnsi="Calibri"/>
          <w:bCs/>
          <w:color w:val="000000"/>
          <w:kern w:val="0"/>
          <w:position w:val="-1"/>
          <w:sz w:val="24"/>
          <w:szCs w:val="30"/>
        </w:rPr>
        <w:lastRenderedPageBreak/>
        <w:t>59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缺陷责任与质量保修</w:t>
      </w:r>
      <w:bookmarkEnd w:id="164"/>
      <w:bookmarkEnd w:id="16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59.1</w:t>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58" w:line="218"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缺陷责任</w:t>
      </w:r>
      <w:r>
        <w:rPr>
          <w:rFonts w:ascii="宋体" w:hAnsi="Calibri" w:cs="宋体" w:hint="eastAsia"/>
          <w:color w:val="000000"/>
          <w:kern w:val="0"/>
          <w:sz w:val="18"/>
          <w:szCs w:val="18"/>
        </w:rPr>
        <w:t>期计算</w:t>
      </w:r>
    </w:p>
    <w:p w:rsidR="000B3D06" w:rsidRDefault="000B3D06" w:rsidP="000B3D06">
      <w:pPr>
        <w:autoSpaceDE w:val="0"/>
        <w:autoSpaceDN w:val="0"/>
        <w:adjustRightInd w:val="0"/>
        <w:spacing w:line="300" w:lineRule="exact"/>
        <w:ind w:left="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缺陷责任期自实际竣工之日起计算。在全部工程竣工验收前，已经甲方提前</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验收的单位工程，其缺陷责任期的起算日期相应提前。</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6" w:line="280" w:lineRule="exact"/>
        <w:jc w:val="left"/>
        <w:rPr>
          <w:rFonts w:ascii="宋体" w:hAnsi="Calibri" w:cs="宋体"/>
          <w:color w:val="000000"/>
          <w:kern w:val="0"/>
          <w:sz w:val="28"/>
          <w:szCs w:val="28"/>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59.2</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8" w:line="218"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缺陷责任</w:t>
      </w:r>
      <w:r>
        <w:rPr>
          <w:rFonts w:ascii="宋体" w:hAnsi="Calibri" w:cs="宋体" w:hint="eastAsia"/>
          <w:color w:val="000000"/>
          <w:kern w:val="0"/>
          <w:sz w:val="18"/>
          <w:szCs w:val="18"/>
        </w:rPr>
        <w:t>期延长</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由于乙方原因造成某项缺陷或损坏使某项工程或工程设备不能按照原定目标</w:t>
      </w:r>
    </w:p>
    <w:p w:rsidR="000B3D06" w:rsidRDefault="000B3D06" w:rsidP="000B3D06">
      <w:pPr>
        <w:autoSpaceDE w:val="0"/>
        <w:autoSpaceDN w:val="0"/>
        <w:adjustRightInd w:val="0"/>
        <w:spacing w:before="60" w:line="468" w:lineRule="exact"/>
        <w:ind w:right="169"/>
        <w:jc w:val="left"/>
        <w:rPr>
          <w:rFonts w:ascii="宋体" w:hAnsi="Calibri" w:cs="宋体"/>
          <w:color w:val="000000"/>
          <w:kern w:val="0"/>
          <w:sz w:val="24"/>
        </w:rPr>
      </w:pPr>
      <w:r>
        <w:rPr>
          <w:rFonts w:ascii="宋体" w:hAnsi="Calibri" w:cs="宋体" w:hint="eastAsia"/>
          <w:color w:val="000000"/>
          <w:kern w:val="0"/>
          <w:sz w:val="24"/>
        </w:rPr>
        <w:t>使用而需要再次检查、检验和修复的，甲方有权要求乙方相应延长缺陷责任期，但缺陷责任期最长不超过</w:t>
      </w:r>
      <w:r>
        <w:rPr>
          <w:rFonts w:ascii="Calibri" w:hAnsi="Calibri"/>
          <w:color w:val="000000"/>
          <w:kern w:val="0"/>
          <w:sz w:val="24"/>
        </w:rPr>
        <w:t xml:space="preserve">2 </w:t>
      </w:r>
      <w:r>
        <w:rPr>
          <w:rFonts w:ascii="宋体" w:hAnsi="Calibri" w:cs="宋体" w:hint="eastAsia"/>
          <w:color w:val="000000"/>
          <w:kern w:val="0"/>
          <w:sz w:val="24"/>
        </w:rPr>
        <w:t>年。</w:t>
      </w:r>
    </w:p>
    <w:p w:rsidR="000B3D06" w:rsidRDefault="000B3D06" w:rsidP="000B3D06">
      <w:pPr>
        <w:autoSpaceDE w:val="0"/>
        <w:autoSpaceDN w:val="0"/>
        <w:adjustRightInd w:val="0"/>
        <w:spacing w:before="60" w:line="468" w:lineRule="exact"/>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tabs>
          <w:tab w:val="left" w:leader="dot" w:pos="9880"/>
        </w:tabs>
        <w:autoSpaceDE w:val="0"/>
        <w:autoSpaceDN w:val="0"/>
        <w:adjustRightInd w:val="0"/>
        <w:spacing w:before="50" w:line="271" w:lineRule="exact"/>
        <w:ind w:left="141"/>
        <w:jc w:val="left"/>
        <w:rPr>
          <w:rFonts w:ascii="Calibri" w:hAnsi="Calibri"/>
          <w:color w:val="000000"/>
          <w:kern w:val="0"/>
          <w:sz w:val="24"/>
        </w:rPr>
      </w:pPr>
      <w:r>
        <w:rPr>
          <w:rFonts w:ascii="Calibri" w:hAnsi="Calibri"/>
          <w:color w:val="000000"/>
          <w:kern w:val="0"/>
          <w:position w:val="-1"/>
          <w:sz w:val="24"/>
        </w:rPr>
        <w:t>59.3</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tabs>
          <w:tab w:val="left" w:pos="1740"/>
        </w:tabs>
        <w:autoSpaceDE w:val="0"/>
        <w:autoSpaceDN w:val="0"/>
        <w:adjustRightInd w:val="0"/>
        <w:spacing w:line="300" w:lineRule="exact"/>
        <w:ind w:left="105"/>
        <w:jc w:val="left"/>
        <w:rPr>
          <w:rFonts w:ascii="宋体" w:hAnsi="Calibri" w:cs="宋体"/>
          <w:color w:val="000000"/>
          <w:kern w:val="0"/>
          <w:sz w:val="24"/>
        </w:rPr>
      </w:pPr>
      <w:r>
        <w:rPr>
          <w:rFonts w:ascii="宋体" w:hAnsi="Calibri" w:cs="宋体" w:hint="eastAsia"/>
          <w:color w:val="000000"/>
          <w:spacing w:val="1"/>
          <w:kern w:val="0"/>
          <w:position w:val="1"/>
          <w:sz w:val="18"/>
          <w:szCs w:val="18"/>
        </w:rPr>
        <w:t>缺陷</w:t>
      </w:r>
      <w:r>
        <w:rPr>
          <w:rFonts w:ascii="宋体" w:hAnsi="Calibri" w:cs="宋体" w:hint="eastAsia"/>
          <w:color w:val="000000"/>
          <w:kern w:val="0"/>
          <w:position w:val="1"/>
          <w:sz w:val="18"/>
          <w:szCs w:val="18"/>
        </w:rPr>
        <w:t>责任</w:t>
      </w:r>
      <w:r>
        <w:rPr>
          <w:rFonts w:ascii="宋体" w:hAnsi="Calibri" w:cs="宋体"/>
          <w:color w:val="000000"/>
          <w:kern w:val="0"/>
          <w:position w:val="1"/>
          <w:sz w:val="18"/>
          <w:szCs w:val="18"/>
        </w:rPr>
        <w:tab/>
      </w:r>
      <w:r>
        <w:rPr>
          <w:rFonts w:ascii="宋体" w:hAnsi="Calibri" w:cs="宋体" w:hint="eastAsia"/>
          <w:color w:val="000000"/>
          <w:kern w:val="0"/>
          <w:position w:val="-3"/>
          <w:sz w:val="24"/>
        </w:rPr>
        <w:t>合同工程存在某项缺陷或损坏的，合同双方当事人应按照下列规定承担缺陷责</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任以及由此产生的费用。</w:t>
      </w:r>
    </w:p>
    <w:p w:rsidR="000B3D06" w:rsidRDefault="000B3D06" w:rsidP="000B3D06">
      <w:pPr>
        <w:autoSpaceDE w:val="0"/>
        <w:autoSpaceDN w:val="0"/>
        <w:adjustRightInd w:val="0"/>
        <w:spacing w:before="35"/>
        <w:ind w:left="176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）乙方应在缺陷责任期内对已交付使用的工程承担缺陷责任。</w:t>
      </w: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309" w:lineRule="auto"/>
        <w:ind w:left="1760" w:right="49" w:firstLine="1"/>
        <w:jc w:val="left"/>
        <w:rPr>
          <w:rFonts w:ascii="宋体" w:hAnsi="Calibri" w:cs="宋体"/>
          <w:color w:val="000000"/>
          <w:kern w:val="0"/>
          <w:sz w:val="24"/>
        </w:rPr>
      </w:pPr>
      <w:r>
        <w:rPr>
          <w:rFonts w:ascii="宋体" w:hAnsi="Calibri" w:cs="宋体" w:hint="eastAsia"/>
          <w:color w:val="000000"/>
          <w:spacing w:val="4"/>
          <w:kern w:val="0"/>
          <w:sz w:val="24"/>
        </w:rPr>
        <w:t>（</w:t>
      </w:r>
      <w:r>
        <w:rPr>
          <w:rFonts w:ascii="Calibri" w:hAnsi="Calibri"/>
          <w:color w:val="000000"/>
          <w:spacing w:val="4"/>
          <w:kern w:val="0"/>
          <w:sz w:val="24"/>
        </w:rPr>
        <w:t>2</w:t>
      </w:r>
      <w:r>
        <w:rPr>
          <w:rFonts w:ascii="宋体" w:hAnsi="Calibri" w:cs="宋体" w:hint="eastAsia"/>
          <w:color w:val="000000"/>
          <w:spacing w:val="4"/>
          <w:kern w:val="0"/>
          <w:sz w:val="24"/>
        </w:rPr>
        <w:t>）缺陷责任期内，甲方对已接收使用的工程负责日常维护工作。甲方</w:t>
      </w:r>
      <w:r>
        <w:rPr>
          <w:rFonts w:ascii="宋体" w:hAnsi="Calibri" w:cs="宋体" w:hint="eastAsia"/>
          <w:color w:val="000000"/>
          <w:kern w:val="0"/>
          <w:sz w:val="24"/>
        </w:rPr>
        <w:t>在使用过程中，发现已接收的工程存在新的缺陷或已修复的缺陷部位或部件又遭损坏的</w:t>
      </w:r>
      <w:r>
        <w:rPr>
          <w:rFonts w:ascii="宋体" w:hAnsi="Calibri" w:cs="宋体" w:hint="eastAsia"/>
          <w:color w:val="000000"/>
          <w:spacing w:val="-60"/>
          <w:kern w:val="0"/>
          <w:sz w:val="24"/>
        </w:rPr>
        <w:t>，</w:t>
      </w:r>
      <w:r>
        <w:rPr>
          <w:rFonts w:ascii="宋体" w:hAnsi="Calibri" w:cs="宋体" w:hint="eastAsia"/>
          <w:color w:val="000000"/>
          <w:kern w:val="0"/>
          <w:sz w:val="24"/>
        </w:rPr>
        <w:t>应及时通知乙方修复</w:t>
      </w:r>
      <w:r>
        <w:rPr>
          <w:rFonts w:ascii="宋体" w:hAnsi="Calibri" w:cs="宋体" w:hint="eastAsia"/>
          <w:color w:val="000000"/>
          <w:spacing w:val="-60"/>
          <w:kern w:val="0"/>
          <w:sz w:val="24"/>
        </w:rPr>
        <w:t>，</w:t>
      </w:r>
      <w:r>
        <w:rPr>
          <w:rFonts w:ascii="宋体" w:hAnsi="Calibri" w:cs="宋体" w:hint="eastAsia"/>
          <w:color w:val="000000"/>
          <w:kern w:val="0"/>
          <w:sz w:val="24"/>
        </w:rPr>
        <w:t>乙方应在收到通知后的</w:t>
      </w:r>
      <w:r>
        <w:rPr>
          <w:rFonts w:ascii="Calibri" w:hAnsi="Calibri"/>
          <w:color w:val="000000"/>
          <w:kern w:val="0"/>
          <w:sz w:val="24"/>
        </w:rPr>
        <w:t xml:space="preserve">7 </w:t>
      </w:r>
      <w:r>
        <w:rPr>
          <w:rFonts w:ascii="宋体" w:hAnsi="Calibri" w:cs="宋体" w:hint="eastAsia"/>
          <w:color w:val="000000"/>
          <w:kern w:val="0"/>
          <w:sz w:val="24"/>
        </w:rPr>
        <w:t>天内派人修复，直至检验合格为止。乙方未能在规定时间内修复的，甲方可自行或委托第双方修复，所需费用和利润按照本款第（</w:t>
      </w:r>
      <w:r>
        <w:rPr>
          <w:rFonts w:ascii="Calibri" w:hAnsi="Calibri"/>
          <w:color w:val="000000"/>
          <w:kern w:val="0"/>
          <w:sz w:val="24"/>
        </w:rPr>
        <w:t>3</w:t>
      </w:r>
      <w:r>
        <w:rPr>
          <w:rFonts w:ascii="宋体" w:hAnsi="Calibri" w:cs="宋体" w:hint="eastAsia"/>
          <w:color w:val="000000"/>
          <w:kern w:val="0"/>
          <w:sz w:val="24"/>
        </w:rPr>
        <w:t>）点规定办理。</w:t>
      </w:r>
    </w:p>
    <w:p w:rsidR="000B3D06" w:rsidRDefault="000B3D06" w:rsidP="000B3D06">
      <w:pPr>
        <w:autoSpaceDE w:val="0"/>
        <w:autoSpaceDN w:val="0"/>
        <w:adjustRightInd w:val="0"/>
        <w:spacing w:before="19" w:line="312" w:lineRule="auto"/>
        <w:ind w:left="1760" w:right="171"/>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spacing w:val="-30"/>
          <w:kern w:val="0"/>
          <w:sz w:val="24"/>
        </w:rPr>
        <w:t>）</w:t>
      </w:r>
      <w:r>
        <w:rPr>
          <w:rFonts w:ascii="宋体" w:hAnsi="Calibri" w:cs="宋体" w:hint="eastAsia"/>
          <w:color w:val="000000"/>
          <w:kern w:val="0"/>
          <w:sz w:val="24"/>
        </w:rPr>
        <w:t>监理工程师应会同乙方共同查清缺陷</w:t>
      </w:r>
      <w:r>
        <w:rPr>
          <w:rFonts w:ascii="宋体" w:hAnsi="Calibri" w:cs="宋体" w:hint="eastAsia"/>
          <w:color w:val="000000"/>
          <w:spacing w:val="-30"/>
          <w:kern w:val="0"/>
          <w:sz w:val="24"/>
        </w:rPr>
        <w:t>和</w:t>
      </w:r>
      <w:r>
        <w:rPr>
          <w:rFonts w:ascii="宋体" w:hAnsi="Calibri" w:cs="宋体" w:hint="eastAsia"/>
          <w:color w:val="000000"/>
          <w:kern w:val="0"/>
          <w:sz w:val="24"/>
        </w:rPr>
        <w:t>（或</w:t>
      </w:r>
      <w:r>
        <w:rPr>
          <w:rFonts w:ascii="宋体" w:hAnsi="Calibri" w:cs="宋体" w:hint="eastAsia"/>
          <w:color w:val="000000"/>
          <w:spacing w:val="-30"/>
          <w:kern w:val="0"/>
          <w:sz w:val="24"/>
        </w:rPr>
        <w:t>）</w:t>
      </w:r>
      <w:r>
        <w:rPr>
          <w:rFonts w:ascii="宋体" w:hAnsi="Calibri" w:cs="宋体" w:hint="eastAsia"/>
          <w:color w:val="000000"/>
          <w:kern w:val="0"/>
          <w:sz w:val="24"/>
        </w:rPr>
        <w:t>损坏的原因</w:t>
      </w:r>
      <w:r>
        <w:rPr>
          <w:rFonts w:ascii="宋体" w:hAnsi="Calibri" w:cs="宋体" w:hint="eastAsia"/>
          <w:color w:val="000000"/>
          <w:spacing w:val="-30"/>
          <w:kern w:val="0"/>
          <w:sz w:val="24"/>
        </w:rPr>
        <w:t>，</w:t>
      </w:r>
      <w:r>
        <w:rPr>
          <w:rFonts w:ascii="宋体" w:hAnsi="Calibri" w:cs="宋体" w:hint="eastAsia"/>
          <w:color w:val="000000"/>
          <w:kern w:val="0"/>
          <w:sz w:val="24"/>
        </w:rPr>
        <w:t>并由造价工程师提出或核实由此发生的费用。经查明，因乙方原因造成的，由乙方承担修复和查验的费用；因甲方原因造成的，甲方承担修复和查验的费用，并向乙方支付合理利润。</w:t>
      </w:r>
    </w:p>
    <w:p w:rsidR="000B3D06" w:rsidRDefault="000B3D06" w:rsidP="000B3D06">
      <w:pPr>
        <w:tabs>
          <w:tab w:val="left" w:leader="dot" w:pos="9880"/>
        </w:tabs>
        <w:autoSpaceDE w:val="0"/>
        <w:autoSpaceDN w:val="0"/>
        <w:adjustRightInd w:val="0"/>
        <w:spacing w:before="38" w:line="271" w:lineRule="exact"/>
        <w:ind w:left="141"/>
        <w:jc w:val="left"/>
        <w:rPr>
          <w:rFonts w:ascii="Calibri" w:hAnsi="Calibri"/>
          <w:color w:val="000000"/>
          <w:kern w:val="0"/>
          <w:sz w:val="24"/>
        </w:rPr>
      </w:pPr>
      <w:r>
        <w:rPr>
          <w:rFonts w:ascii="Calibri" w:hAnsi="Calibri"/>
          <w:color w:val="000000"/>
          <w:kern w:val="0"/>
          <w:position w:val="-1"/>
          <w:sz w:val="24"/>
        </w:rPr>
        <w:t>59.4</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tabs>
          <w:tab w:val="left" w:pos="1740"/>
        </w:tabs>
        <w:autoSpaceDE w:val="0"/>
        <w:autoSpaceDN w:val="0"/>
        <w:adjustRightInd w:val="0"/>
        <w:spacing w:line="300" w:lineRule="exact"/>
        <w:ind w:left="105"/>
        <w:jc w:val="left"/>
        <w:rPr>
          <w:rFonts w:ascii="宋体" w:hAnsi="Calibri" w:cs="宋体"/>
          <w:color w:val="000000"/>
          <w:kern w:val="0"/>
          <w:sz w:val="24"/>
        </w:rPr>
      </w:pPr>
      <w:r>
        <w:rPr>
          <w:rFonts w:ascii="宋体" w:hAnsi="Calibri" w:cs="宋体" w:hint="eastAsia"/>
          <w:color w:val="000000"/>
          <w:spacing w:val="1"/>
          <w:kern w:val="0"/>
          <w:position w:val="1"/>
          <w:sz w:val="18"/>
          <w:szCs w:val="18"/>
        </w:rPr>
        <w:t>重新</w:t>
      </w:r>
      <w:r>
        <w:rPr>
          <w:rFonts w:ascii="宋体" w:hAnsi="Calibri" w:cs="宋体" w:hint="eastAsia"/>
          <w:color w:val="000000"/>
          <w:spacing w:val="-14"/>
          <w:kern w:val="0"/>
          <w:position w:val="1"/>
          <w:sz w:val="18"/>
          <w:szCs w:val="18"/>
        </w:rPr>
        <w:t>检</w:t>
      </w:r>
      <w:r>
        <w:rPr>
          <w:rFonts w:ascii="宋体" w:hAnsi="Calibri" w:cs="宋体" w:hint="eastAsia"/>
          <w:color w:val="000000"/>
          <w:spacing w:val="1"/>
          <w:kern w:val="0"/>
          <w:position w:val="1"/>
          <w:sz w:val="18"/>
          <w:szCs w:val="18"/>
        </w:rPr>
        <w:t>（</w:t>
      </w:r>
      <w:r>
        <w:rPr>
          <w:rFonts w:ascii="宋体" w:hAnsi="Calibri" w:cs="宋体" w:hint="eastAsia"/>
          <w:color w:val="000000"/>
          <w:kern w:val="0"/>
          <w:position w:val="1"/>
          <w:sz w:val="18"/>
          <w:szCs w:val="18"/>
        </w:rPr>
        <w:t>试</w:t>
      </w:r>
      <w:r>
        <w:rPr>
          <w:rFonts w:ascii="宋体" w:hAnsi="Calibri" w:cs="宋体" w:hint="eastAsia"/>
          <w:color w:val="000000"/>
          <w:spacing w:val="-14"/>
          <w:kern w:val="0"/>
          <w:position w:val="1"/>
          <w:sz w:val="18"/>
          <w:szCs w:val="18"/>
        </w:rPr>
        <w:t>）</w:t>
      </w:r>
      <w:r>
        <w:rPr>
          <w:rFonts w:ascii="宋体" w:hAnsi="Calibri" w:cs="宋体" w:hint="eastAsia"/>
          <w:color w:val="000000"/>
          <w:kern w:val="0"/>
          <w:position w:val="1"/>
          <w:sz w:val="18"/>
          <w:szCs w:val="18"/>
        </w:rPr>
        <w:t>验</w:t>
      </w:r>
      <w:r>
        <w:rPr>
          <w:rFonts w:ascii="宋体" w:hAnsi="Calibri" w:cs="宋体"/>
          <w:color w:val="000000"/>
          <w:kern w:val="0"/>
          <w:position w:val="1"/>
          <w:sz w:val="18"/>
          <w:szCs w:val="18"/>
        </w:rPr>
        <w:tab/>
      </w:r>
      <w:r>
        <w:rPr>
          <w:rFonts w:ascii="宋体" w:hAnsi="Calibri" w:cs="宋体" w:hint="eastAsia"/>
          <w:color w:val="000000"/>
          <w:kern w:val="0"/>
          <w:position w:val="-3"/>
          <w:sz w:val="24"/>
        </w:rPr>
        <w:t>任何一项缺陷或损坏修复后</w:t>
      </w:r>
      <w:r>
        <w:rPr>
          <w:rFonts w:ascii="宋体" w:hAnsi="Calibri" w:cs="宋体" w:hint="eastAsia"/>
          <w:color w:val="000000"/>
          <w:spacing w:val="-120"/>
          <w:kern w:val="0"/>
          <w:position w:val="-3"/>
          <w:sz w:val="24"/>
        </w:rPr>
        <w:t>，</w:t>
      </w:r>
      <w:r>
        <w:rPr>
          <w:rFonts w:ascii="宋体" w:hAnsi="Calibri" w:cs="宋体" w:hint="eastAsia"/>
          <w:color w:val="000000"/>
          <w:kern w:val="0"/>
          <w:position w:val="-3"/>
          <w:sz w:val="24"/>
        </w:rPr>
        <w:t>经检查证明其影响了工程或工程设备的使用性能，</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01" w:lineRule="auto"/>
        <w:ind w:left="1760" w:right="171"/>
        <w:jc w:val="left"/>
        <w:rPr>
          <w:rFonts w:ascii="宋体" w:hAnsi="Calibri" w:cs="宋体"/>
          <w:color w:val="000000"/>
          <w:kern w:val="0"/>
          <w:sz w:val="24"/>
        </w:rPr>
      </w:pPr>
      <w:r>
        <w:rPr>
          <w:rFonts w:ascii="宋体" w:hAnsi="Calibri" w:cs="宋体" w:hint="eastAsia"/>
          <w:color w:val="000000"/>
          <w:kern w:val="0"/>
          <w:sz w:val="24"/>
        </w:rPr>
        <w:t>乙方应按照第</w:t>
      </w:r>
      <w:r>
        <w:rPr>
          <w:rFonts w:ascii="Calibri" w:hAnsi="Calibri"/>
          <w:color w:val="000000"/>
          <w:kern w:val="0"/>
          <w:sz w:val="24"/>
        </w:rPr>
        <w:t xml:space="preserve">54 </w:t>
      </w:r>
      <w:r>
        <w:rPr>
          <w:rFonts w:ascii="宋体" w:hAnsi="Calibri" w:cs="宋体" w:hint="eastAsia"/>
          <w:color w:val="000000"/>
          <w:kern w:val="0"/>
          <w:sz w:val="24"/>
        </w:rPr>
        <w:t>条规定重新</w:t>
      </w:r>
      <w:r>
        <w:rPr>
          <w:rFonts w:ascii="宋体" w:hAnsi="Calibri" w:cs="宋体" w:hint="eastAsia"/>
          <w:color w:val="000000"/>
          <w:spacing w:val="-24"/>
          <w:kern w:val="0"/>
          <w:sz w:val="24"/>
        </w:rPr>
        <w:t>检</w:t>
      </w:r>
      <w:r>
        <w:rPr>
          <w:rFonts w:ascii="宋体" w:hAnsi="Calibri" w:cs="宋体" w:hint="eastAsia"/>
          <w:color w:val="000000"/>
          <w:kern w:val="0"/>
          <w:sz w:val="24"/>
        </w:rPr>
        <w:t>（试</w:t>
      </w:r>
      <w:r>
        <w:rPr>
          <w:rFonts w:ascii="宋体" w:hAnsi="Calibri" w:cs="宋体" w:hint="eastAsia"/>
          <w:color w:val="000000"/>
          <w:spacing w:val="-24"/>
          <w:kern w:val="0"/>
          <w:sz w:val="24"/>
        </w:rPr>
        <w:t>）</w:t>
      </w:r>
      <w:r>
        <w:rPr>
          <w:rFonts w:ascii="宋体" w:hAnsi="Calibri" w:cs="宋体" w:hint="eastAsia"/>
          <w:color w:val="000000"/>
          <w:kern w:val="0"/>
          <w:sz w:val="24"/>
        </w:rPr>
        <w:t>验</w:t>
      </w:r>
      <w:r>
        <w:rPr>
          <w:rFonts w:ascii="宋体" w:hAnsi="Calibri" w:cs="宋体" w:hint="eastAsia"/>
          <w:color w:val="000000"/>
          <w:spacing w:val="-24"/>
          <w:kern w:val="0"/>
          <w:sz w:val="24"/>
        </w:rPr>
        <w:t>，</w:t>
      </w:r>
      <w:r>
        <w:rPr>
          <w:rFonts w:ascii="宋体" w:hAnsi="Calibri" w:cs="宋体" w:hint="eastAsia"/>
          <w:color w:val="000000"/>
          <w:kern w:val="0"/>
          <w:sz w:val="24"/>
        </w:rPr>
        <w:t>重新</w:t>
      </w:r>
      <w:r>
        <w:rPr>
          <w:rFonts w:ascii="宋体" w:hAnsi="Calibri" w:cs="宋体" w:hint="eastAsia"/>
          <w:color w:val="000000"/>
          <w:spacing w:val="-24"/>
          <w:kern w:val="0"/>
          <w:sz w:val="24"/>
        </w:rPr>
        <w:t>检</w:t>
      </w:r>
      <w:r>
        <w:rPr>
          <w:rFonts w:ascii="宋体" w:hAnsi="Calibri" w:cs="宋体" w:hint="eastAsia"/>
          <w:color w:val="000000"/>
          <w:kern w:val="0"/>
          <w:sz w:val="24"/>
        </w:rPr>
        <w:t>（试</w:t>
      </w:r>
      <w:r>
        <w:rPr>
          <w:rFonts w:ascii="宋体" w:hAnsi="Calibri" w:cs="宋体" w:hint="eastAsia"/>
          <w:color w:val="000000"/>
          <w:spacing w:val="-24"/>
          <w:kern w:val="0"/>
          <w:sz w:val="24"/>
        </w:rPr>
        <w:t>）</w:t>
      </w:r>
      <w:r>
        <w:rPr>
          <w:rFonts w:ascii="宋体" w:hAnsi="Calibri" w:cs="宋体" w:hint="eastAsia"/>
          <w:color w:val="000000"/>
          <w:kern w:val="0"/>
          <w:sz w:val="24"/>
        </w:rPr>
        <w:t>验的费用由责任方承担。</w:t>
      </w:r>
    </w:p>
    <w:p w:rsidR="000B3D06" w:rsidRDefault="000B3D06" w:rsidP="000B3D06">
      <w:pPr>
        <w:tabs>
          <w:tab w:val="left" w:leader="dot" w:pos="9880"/>
        </w:tabs>
        <w:autoSpaceDE w:val="0"/>
        <w:autoSpaceDN w:val="0"/>
        <w:adjustRightInd w:val="0"/>
        <w:spacing w:before="48" w:line="271" w:lineRule="exact"/>
        <w:ind w:left="141"/>
        <w:jc w:val="left"/>
        <w:rPr>
          <w:rFonts w:ascii="Calibri" w:hAnsi="Calibri"/>
          <w:color w:val="000000"/>
          <w:kern w:val="0"/>
          <w:sz w:val="24"/>
        </w:rPr>
      </w:pPr>
      <w:r>
        <w:rPr>
          <w:rFonts w:ascii="Calibri" w:hAnsi="Calibri"/>
          <w:color w:val="000000"/>
          <w:kern w:val="0"/>
          <w:position w:val="-1"/>
          <w:sz w:val="24"/>
        </w:rPr>
        <w:t>59.5</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5" w:line="220"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乙方的</w:t>
      </w:r>
      <w:r>
        <w:rPr>
          <w:rFonts w:ascii="宋体" w:hAnsi="Calibri" w:cs="宋体" w:hint="eastAsia"/>
          <w:color w:val="000000"/>
          <w:kern w:val="0"/>
          <w:sz w:val="18"/>
          <w:szCs w:val="18"/>
        </w:rPr>
        <w:t>进入权</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缺陷责任期内乙方为缺陷修复工作需要，有权进入工程现场，但应遵守发包</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人的保安和保密等规定。</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59.6</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5" w:line="220"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颁发缺陷</w:t>
      </w:r>
      <w:r>
        <w:rPr>
          <w:rFonts w:ascii="宋体" w:hAnsi="Calibri" w:cs="宋体" w:hint="eastAsia"/>
          <w:color w:val="000000"/>
          <w:kern w:val="0"/>
          <w:sz w:val="18"/>
          <w:szCs w:val="18"/>
        </w:rPr>
        <w:t>责任</w:t>
      </w:r>
      <w:r>
        <w:rPr>
          <w:rFonts w:ascii="宋体" w:hAnsi="Calibri" w:cs="宋体" w:hint="eastAsia"/>
          <w:color w:val="000000"/>
          <w:spacing w:val="1"/>
          <w:kern w:val="0"/>
          <w:sz w:val="18"/>
          <w:szCs w:val="18"/>
        </w:rPr>
        <w:t>期终</w:t>
      </w:r>
      <w:r>
        <w:rPr>
          <w:rFonts w:ascii="宋体" w:hAnsi="Calibri" w:cs="宋体" w:hint="eastAsia"/>
          <w:color w:val="000000"/>
          <w:kern w:val="0"/>
          <w:sz w:val="18"/>
          <w:szCs w:val="18"/>
        </w:rPr>
        <w:t>止</w:t>
      </w:r>
      <w:r>
        <w:rPr>
          <w:rFonts w:ascii="宋体" w:hAnsi="Calibri" w:cs="宋体" w:hint="eastAsia"/>
          <w:color w:val="000000"/>
          <w:spacing w:val="1"/>
          <w:kern w:val="0"/>
          <w:sz w:val="18"/>
          <w:szCs w:val="18"/>
        </w:rPr>
        <w:t>证书</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在专用条款约定的缺陷责任</w:t>
      </w:r>
      <w:r>
        <w:rPr>
          <w:rFonts w:ascii="宋体" w:hAnsi="Calibri" w:cs="宋体" w:hint="eastAsia"/>
          <w:color w:val="000000"/>
          <w:spacing w:val="-30"/>
          <w:kern w:val="0"/>
          <w:position w:val="-1"/>
          <w:sz w:val="24"/>
        </w:rPr>
        <w:t>期</w:t>
      </w:r>
      <w:r>
        <w:rPr>
          <w:rFonts w:ascii="宋体" w:hAnsi="Calibri" w:cs="宋体" w:hint="eastAsia"/>
          <w:color w:val="000000"/>
          <w:kern w:val="0"/>
          <w:position w:val="-1"/>
          <w:sz w:val="24"/>
        </w:rPr>
        <w:t>（包括第</w:t>
      </w:r>
      <w:r>
        <w:rPr>
          <w:rFonts w:ascii="Calibri" w:hAnsi="Calibri"/>
          <w:color w:val="000000"/>
          <w:kern w:val="0"/>
          <w:position w:val="-1"/>
          <w:sz w:val="24"/>
        </w:rPr>
        <w:t xml:space="preserve">59.2 </w:t>
      </w:r>
      <w:r>
        <w:rPr>
          <w:rFonts w:ascii="宋体" w:hAnsi="Calibri" w:cs="宋体" w:hint="eastAsia"/>
          <w:color w:val="000000"/>
          <w:kern w:val="0"/>
          <w:position w:val="-1"/>
          <w:sz w:val="24"/>
        </w:rPr>
        <w:t>款延长的期限</w:t>
      </w:r>
      <w:r>
        <w:rPr>
          <w:rFonts w:ascii="宋体" w:hAnsi="Calibri" w:cs="宋体" w:hint="eastAsia"/>
          <w:color w:val="000000"/>
          <w:spacing w:val="-30"/>
          <w:kern w:val="0"/>
          <w:position w:val="-1"/>
          <w:sz w:val="24"/>
        </w:rPr>
        <w:t>）</w:t>
      </w:r>
      <w:r>
        <w:rPr>
          <w:rFonts w:ascii="宋体" w:hAnsi="Calibri" w:cs="宋体" w:hint="eastAsia"/>
          <w:color w:val="000000"/>
          <w:kern w:val="0"/>
          <w:position w:val="-1"/>
          <w:sz w:val="24"/>
        </w:rPr>
        <w:t>终止后的</w:t>
      </w:r>
      <w:r>
        <w:rPr>
          <w:rFonts w:ascii="Calibri" w:hAnsi="Calibri"/>
          <w:color w:val="000000"/>
          <w:kern w:val="0"/>
          <w:position w:val="-1"/>
          <w:sz w:val="24"/>
        </w:rPr>
        <w:t xml:space="preserve">14 </w:t>
      </w:r>
      <w:r>
        <w:rPr>
          <w:rFonts w:ascii="宋体" w:hAnsi="Calibri" w:cs="宋体" w:hint="eastAsia"/>
          <w:color w:val="000000"/>
          <w:kern w:val="0"/>
          <w:position w:val="-1"/>
          <w:sz w:val="24"/>
        </w:rPr>
        <w:t>天内，</w:t>
      </w:r>
    </w:p>
    <w:p w:rsidR="000B3D06" w:rsidRDefault="000B3D06" w:rsidP="000B3D06">
      <w:pPr>
        <w:autoSpaceDE w:val="0"/>
        <w:autoSpaceDN w:val="0"/>
        <w:adjustRightInd w:val="0"/>
        <w:spacing w:line="318" w:lineRule="exact"/>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甲方应向乙方颁发缺陷责任期终止证书。</w:t>
      </w: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59.7</w:t>
      </w:r>
      <w:r>
        <w:rPr>
          <w:rFonts w:ascii="Calibri" w:hAnsi="Calibri"/>
          <w:color w:val="000000"/>
          <w:kern w:val="0"/>
          <w:position w:val="-1"/>
          <w:sz w:val="24"/>
        </w:rPr>
        <w:tab/>
      </w:r>
    </w:p>
    <w:p w:rsidR="000B3D06" w:rsidRDefault="000B3D06" w:rsidP="000B3D06">
      <w:pPr>
        <w:tabs>
          <w:tab w:val="left" w:pos="104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440" w:right="880" w:bottom="280" w:left="880" w:header="720" w:footer="720" w:gutter="0"/>
          <w:cols w:space="720"/>
        </w:sectPr>
      </w:pPr>
    </w:p>
    <w:p w:rsidR="000B3D06" w:rsidRDefault="000B3D06" w:rsidP="000B3D06">
      <w:pPr>
        <w:autoSpaceDE w:val="0"/>
        <w:autoSpaceDN w:val="0"/>
        <w:adjustRightInd w:val="0"/>
        <w:spacing w:before="16" w:line="240" w:lineRule="exact"/>
        <w:jc w:val="left"/>
        <w:rPr>
          <w:rFonts w:ascii="Calibri" w:hAnsi="Calibri"/>
          <w:color w:val="000000"/>
          <w:kern w:val="0"/>
          <w:sz w:val="24"/>
        </w:rPr>
      </w:pPr>
    </w:p>
    <w:p w:rsidR="000B3D06" w:rsidRDefault="000B3D06" w:rsidP="000B3D06">
      <w:pPr>
        <w:autoSpaceDE w:val="0"/>
        <w:autoSpaceDN w:val="0"/>
        <w:adjustRightInd w:val="0"/>
        <w:spacing w:line="220"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签订工程</w:t>
      </w:r>
      <w:r>
        <w:rPr>
          <w:rFonts w:ascii="宋体" w:hAnsi="Calibri" w:cs="宋体" w:hint="eastAsia"/>
          <w:color w:val="000000"/>
          <w:kern w:val="0"/>
          <w:sz w:val="18"/>
          <w:szCs w:val="18"/>
        </w:rPr>
        <w:t>质量</w:t>
      </w:r>
      <w:r>
        <w:rPr>
          <w:rFonts w:ascii="宋体" w:hAnsi="Calibri" w:cs="宋体" w:hint="eastAsia"/>
          <w:color w:val="000000"/>
          <w:spacing w:val="1"/>
          <w:kern w:val="0"/>
          <w:sz w:val="18"/>
          <w:szCs w:val="18"/>
        </w:rPr>
        <w:t>保修书</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合同双方当事人应根据法律法规的有关规定，在乙方向甲方提交竣工验收申请报告时，共同签署合同工程质量保修书，作为本合同的附件。工程质量保修书应具体明确质量保修范围、期限、责任和费用等事项。</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59.8</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8" w:line="218" w:lineRule="exact"/>
        <w:ind w:left="105" w:right="-40"/>
        <w:jc w:val="left"/>
        <w:rPr>
          <w:rFonts w:ascii="宋体" w:hAnsi="Calibri" w:cs="宋体"/>
          <w:color w:val="000000"/>
          <w:kern w:val="0"/>
          <w:sz w:val="18"/>
          <w:szCs w:val="18"/>
        </w:rPr>
      </w:pPr>
      <w:r>
        <w:rPr>
          <w:rFonts w:ascii="宋体" w:hAnsi="Calibri" w:cs="宋体" w:hint="eastAsia"/>
          <w:color w:val="000000"/>
          <w:spacing w:val="31"/>
          <w:kern w:val="0"/>
          <w:sz w:val="18"/>
          <w:szCs w:val="18"/>
        </w:rPr>
        <w:t>质量保修</w:t>
      </w:r>
      <w:r>
        <w:rPr>
          <w:rFonts w:ascii="宋体" w:hAnsi="Calibri" w:cs="宋体" w:hint="eastAsia"/>
          <w:color w:val="000000"/>
          <w:kern w:val="0"/>
          <w:sz w:val="18"/>
          <w:szCs w:val="18"/>
        </w:rPr>
        <w:t>期计算</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质量保修期自实际竣工之日期起计算。在全部工程竣工验收前，已经甲方提</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前验收的单位工程，其质量保修期的起算日期相应提前。</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40" w:space="420"/>
            <w:col w:w="8400"/>
          </w:cols>
        </w:sectPr>
      </w:pP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59.9</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 w:line="220" w:lineRule="exact"/>
        <w:jc w:val="left"/>
        <w:rPr>
          <w:rFonts w:ascii="Calibri" w:hAnsi="Calibri"/>
          <w:color w:val="000000"/>
          <w:kern w:val="0"/>
          <w:sz w:val="22"/>
        </w:rPr>
      </w:pPr>
    </w:p>
    <w:p w:rsidR="000B3D06" w:rsidRDefault="000B3D06" w:rsidP="000B3D06">
      <w:pPr>
        <w:autoSpaceDE w:val="0"/>
        <w:autoSpaceDN w:val="0"/>
        <w:adjustRightInd w:val="0"/>
        <w:ind w:left="169"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质</w:t>
      </w:r>
      <w:r>
        <w:rPr>
          <w:rFonts w:ascii="宋体" w:hAnsi="Calibri" w:cs="宋体" w:hint="eastAsia"/>
          <w:color w:val="000000"/>
          <w:spacing w:val="1"/>
          <w:kern w:val="0"/>
          <w:sz w:val="18"/>
          <w:szCs w:val="18"/>
        </w:rPr>
        <w:t>量</w:t>
      </w:r>
      <w:r>
        <w:rPr>
          <w:rFonts w:ascii="宋体" w:hAnsi="Calibri" w:cs="宋体" w:hint="eastAsia"/>
          <w:color w:val="000000"/>
          <w:kern w:val="0"/>
          <w:sz w:val="18"/>
          <w:szCs w:val="18"/>
        </w:rPr>
        <w:t>保修</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乙方应在质量保修期内对交付甲方使用的合同工程承担质量保修责任。发生紧急抢修事故的，乙方应在接到通知后立即到达事故现场抢修。质量保修完成后，甲方应及时组织验收。</w:t>
      </w:r>
    </w:p>
    <w:p w:rsidR="000B3D06" w:rsidRDefault="000B3D06" w:rsidP="000B3D06">
      <w:pPr>
        <w:autoSpaceDE w:val="0"/>
        <w:autoSpaceDN w:val="0"/>
        <w:adjustRightInd w:val="0"/>
        <w:spacing w:before="14"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53" w:space="507"/>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59.10</w:t>
      </w:r>
      <w:r>
        <w:rPr>
          <w:rFonts w:ascii="Calibri" w:hAnsi="Calibri"/>
          <w:color w:val="000000"/>
          <w:kern w:val="0"/>
          <w:position w:val="-1"/>
          <w:sz w:val="24"/>
        </w:rPr>
        <w:tab/>
      </w:r>
    </w:p>
    <w:p w:rsidR="000B3D06" w:rsidRDefault="000B3D06" w:rsidP="000B3D06">
      <w:pPr>
        <w:tabs>
          <w:tab w:val="left" w:pos="92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17632" behindDoc="1" locked="0" layoutInCell="0" allowOverlap="1" wp14:anchorId="0C07043E" wp14:editId="043A82B6">
                <wp:simplePos x="0" y="0"/>
                <wp:positionH relativeFrom="page">
                  <wp:posOffset>1562735</wp:posOffset>
                </wp:positionH>
                <wp:positionV relativeFrom="paragraph">
                  <wp:posOffset>680720</wp:posOffset>
                </wp:positionV>
                <wp:extent cx="5294630" cy="0"/>
                <wp:effectExtent l="0" t="0" r="0" b="0"/>
                <wp:wrapNone/>
                <wp:docPr id="36" name="任意多边形 36"/>
                <wp:cNvGraphicFramePr/>
                <a:graphic xmlns:a="http://schemas.openxmlformats.org/drawingml/2006/main">
                  <a:graphicData uri="http://schemas.microsoft.com/office/word/2010/wordprocessingShape">
                    <wps:wsp>
                      <wps:cNvSpPr/>
                      <wps:spPr bwMode="auto">
                        <a:xfrm>
                          <a:off x="0" y="0"/>
                          <a:ext cx="5294630" cy="0"/>
                        </a:xfrm>
                        <a:custGeom>
                          <a:avLst/>
                          <a:gdLst>
                            <a:gd name="T0" fmla="*/ 0 w 8339"/>
                            <a:gd name="T1" fmla="*/ 8338 w 8339"/>
                          </a:gdLst>
                          <a:ahLst/>
                          <a:cxnLst>
                            <a:cxn ang="0">
                              <a:pos x="T0" y="0"/>
                            </a:cxn>
                            <a:cxn ang="0">
                              <a:pos x="T1" y="0"/>
                            </a:cxn>
                          </a:cxnLst>
                          <a:rect l="0" t="0" r="r" b="b"/>
                          <a:pathLst>
                            <a:path w="8339">
                              <a:moveTo>
                                <a:pt x="0" y="0"/>
                              </a:moveTo>
                              <a:lnTo>
                                <a:pt x="833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9913A7C" id="任意多边形 36" o:spid="_x0000_s1026" style="position:absolute;left:0;text-align:left;margin-left:123.05pt;margin-top:53.6pt;width:416.9pt;height:0;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8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" o:allowincell="f" path="m,l8338,e" filled="f" strokeweight=".7pt">
                <v:path arrowok="t" o:connecttype="custom" o:connectlocs="0,0;5293995,0" o:connectangles="0,0"/>
                <w10:wrap anchorx="page"/>
              </v:shape>
            </w:pict>
          </mc:Fallback>
        </mc:AlternateContent>
      </w:r>
      <w:r>
        <w:rPr>
          <w:rFonts w:ascii="宋体" w:hAnsi="Calibri" w:cs="宋体" w:hint="eastAsia"/>
          <w:color w:val="000000"/>
          <w:spacing w:val="1"/>
          <w:kern w:val="0"/>
          <w:sz w:val="18"/>
          <w:szCs w:val="18"/>
        </w:rPr>
        <w:t>修</w:t>
      </w:r>
      <w:r>
        <w:rPr>
          <w:rFonts w:ascii="宋体" w:hAnsi="Calibri" w:cs="宋体" w:hint="eastAsia"/>
          <w:color w:val="000000"/>
          <w:spacing w:val="2"/>
          <w:kern w:val="0"/>
          <w:sz w:val="18"/>
          <w:szCs w:val="18"/>
        </w:rPr>
        <w:t>复</w:t>
      </w:r>
      <w:r>
        <w:rPr>
          <w:rFonts w:ascii="宋体" w:hAnsi="Calibri" w:cs="宋体" w:hint="eastAsia"/>
          <w:color w:val="000000"/>
          <w:spacing w:val="1"/>
          <w:kern w:val="0"/>
          <w:sz w:val="18"/>
          <w:szCs w:val="18"/>
        </w:rPr>
        <w:t>质量</w:t>
      </w:r>
      <w:r>
        <w:rPr>
          <w:rFonts w:ascii="宋体" w:hAnsi="Calibri" w:cs="宋体" w:hint="eastAsia"/>
          <w:color w:val="000000"/>
          <w:spacing w:val="2"/>
          <w:kern w:val="0"/>
          <w:sz w:val="18"/>
          <w:szCs w:val="18"/>
        </w:rPr>
        <w:t>缺</w:t>
      </w:r>
      <w:r>
        <w:rPr>
          <w:rFonts w:ascii="宋体" w:hAnsi="Calibri" w:cs="宋体" w:hint="eastAsia"/>
          <w:color w:val="000000"/>
          <w:kern w:val="0"/>
          <w:sz w:val="18"/>
          <w:szCs w:val="18"/>
        </w:rPr>
        <w:t>陷</w:t>
      </w:r>
      <w:r>
        <w:rPr>
          <w:rFonts w:ascii="宋体" w:hAnsi="Calibri" w:cs="宋体" w:hint="eastAsia"/>
          <w:color w:val="000000"/>
          <w:spacing w:val="1"/>
          <w:kern w:val="0"/>
          <w:sz w:val="18"/>
          <w:szCs w:val="18"/>
        </w:rPr>
        <w:t>以外</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费用</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乙方修复属于质量缺陷以外的费用，由责任方承担。</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94" w:space="566"/>
            <w:col w:w="8400"/>
          </w:cols>
        </w:sectPr>
      </w:pPr>
    </w:p>
    <w:p w:rsidR="000B3D06" w:rsidRDefault="000B3D06" w:rsidP="000B3D06">
      <w:pPr>
        <w:autoSpaceDE w:val="0"/>
        <w:autoSpaceDN w:val="0"/>
        <w:adjustRightInd w:val="0"/>
        <w:spacing w:before="9"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166" w:name="_Toc287627989"/>
      <w:bookmarkStart w:id="167" w:name="_Toc63409446"/>
      <w:r>
        <w:rPr>
          <w:rFonts w:ascii="宋体" w:eastAsia="黑体" w:hAnsi="Arial" w:cs="宋体" w:hint="eastAsia"/>
          <w:bCs/>
          <w:color w:val="000000"/>
          <w:kern w:val="0"/>
          <w:sz w:val="32"/>
          <w:szCs w:val="32"/>
        </w:rPr>
        <w:t>六、造价</w:t>
      </w:r>
      <w:bookmarkEnd w:id="166"/>
      <w:bookmarkEnd w:id="167"/>
    </w:p>
    <w:p w:rsidR="000B3D06" w:rsidRDefault="000B3D06" w:rsidP="000B3D06">
      <w:pPr>
        <w:autoSpaceDE w:val="0"/>
        <w:autoSpaceDN w:val="0"/>
        <w:adjustRightInd w:val="0"/>
        <w:spacing w:before="9"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68" w:name="_Toc63409447"/>
      <w:bookmarkStart w:id="169" w:name="_Toc287627990"/>
      <w:r>
        <w:rPr>
          <w:rFonts w:ascii="Calibri" w:eastAsia="黑体" w:hAnsi="Calibri"/>
          <w:bCs/>
          <w:color w:val="000000"/>
          <w:kern w:val="0"/>
          <w:position w:val="-1"/>
          <w:sz w:val="24"/>
          <w:szCs w:val="30"/>
        </w:rPr>
        <w:t>60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资金计划和安排</w:t>
      </w:r>
      <w:bookmarkEnd w:id="168"/>
      <w:bookmarkEnd w:id="16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60.1</w:t>
      </w:r>
    </w:p>
    <w:p w:rsidR="000B3D06" w:rsidRDefault="000B3D06" w:rsidP="000B3D06">
      <w:pPr>
        <w:autoSpaceDE w:val="0"/>
        <w:autoSpaceDN w:val="0"/>
        <w:adjustRightInd w:val="0"/>
        <w:spacing w:before="15" w:line="220" w:lineRule="exact"/>
        <w:jc w:val="left"/>
        <w:rPr>
          <w:rFonts w:ascii="Calibri" w:hAnsi="Calibri"/>
          <w:color w:val="000000"/>
          <w:kern w:val="0"/>
          <w:sz w:val="22"/>
        </w:rPr>
      </w:pPr>
    </w:p>
    <w:p w:rsidR="000B3D06" w:rsidRDefault="000B3D06" w:rsidP="000B3D06">
      <w:pPr>
        <w:autoSpaceDE w:val="0"/>
        <w:autoSpaceDN w:val="0"/>
        <w:adjustRightInd w:val="0"/>
        <w:spacing w:line="22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提交资金需求</w:t>
      </w:r>
      <w:r>
        <w:rPr>
          <w:rFonts w:ascii="宋体" w:hAnsi="Calibri" w:cs="宋体" w:hint="eastAsia"/>
          <w:color w:val="000000"/>
          <w:spacing w:val="1"/>
          <w:kern w:val="0"/>
          <w:sz w:val="18"/>
          <w:szCs w:val="18"/>
        </w:rPr>
        <w:t>计划书</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pPr>
      <w:r>
        <w:rPr>
          <w:rFonts w:ascii="宋体" w:hAnsi="Calibri" w:cs="宋体" w:hint="eastAsia"/>
          <w:color w:val="000000"/>
          <w:kern w:val="0"/>
          <w:sz w:val="24"/>
        </w:rPr>
        <w:t>工程进度计划被批准后</w:t>
      </w:r>
      <w:r>
        <w:rPr>
          <w:rFonts w:ascii="宋体" w:hAnsi="Calibri" w:cs="宋体" w:hint="eastAsia"/>
          <w:color w:val="000000"/>
          <w:spacing w:val="-120"/>
          <w:kern w:val="0"/>
          <w:sz w:val="24"/>
        </w:rPr>
        <w:t>，</w:t>
      </w:r>
      <w:r>
        <w:rPr>
          <w:rFonts w:ascii="宋体" w:hAnsi="Calibri" w:cs="宋体" w:hint="eastAsia"/>
          <w:color w:val="000000"/>
          <w:kern w:val="0"/>
          <w:sz w:val="24"/>
        </w:rPr>
        <w:t>乙方应向甲方提交一份合同工程资金需求计划书；工程进度计划更新后，乙方应及时向甲方提交一份更新后的工程资金需求计划书。</w:t>
      </w: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60.2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18656" behindDoc="1" locked="0" layoutInCell="0" allowOverlap="1" wp14:anchorId="53B53ED5" wp14:editId="6B384C7D">
                <wp:simplePos x="0" y="0"/>
                <wp:positionH relativeFrom="page">
                  <wp:posOffset>1715135</wp:posOffset>
                </wp:positionH>
                <wp:positionV relativeFrom="paragraph">
                  <wp:posOffset>969645</wp:posOffset>
                </wp:positionV>
                <wp:extent cx="5142230" cy="0"/>
                <wp:effectExtent l="0" t="0" r="0" b="0"/>
                <wp:wrapNone/>
                <wp:docPr id="35" name="任意多边形 35"/>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AC4E1CF" id="任意多边形 35" o:spid="_x0000_s1026" style="position:absolute;left:0;text-align:left;margin-left:135.05pt;margin-top:76.35pt;width:404.9pt;height:0;z-index:-25159782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提供资金安排</w:t>
      </w:r>
      <w:r>
        <w:rPr>
          <w:rFonts w:ascii="宋体" w:hAnsi="Calibri" w:cs="宋体" w:hint="eastAsia"/>
          <w:color w:val="000000"/>
          <w:spacing w:val="1"/>
          <w:kern w:val="0"/>
          <w:sz w:val="18"/>
          <w:szCs w:val="18"/>
        </w:rPr>
        <w:t>证据</w:t>
      </w:r>
    </w:p>
    <w:p w:rsidR="000B3D06" w:rsidRDefault="000B3D06" w:rsidP="000B3D06">
      <w:pPr>
        <w:autoSpaceDE w:val="0"/>
        <w:autoSpaceDN w:val="0"/>
        <w:adjustRightInd w:val="0"/>
        <w:spacing w:before="67" w:line="300" w:lineRule="auto"/>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甲方应在收到乙方提交的工程资金需求计划书后</w:t>
      </w:r>
      <w:r>
        <w:rPr>
          <w:rFonts w:ascii="Calibri" w:hAnsi="Calibri" w:hint="eastAsia"/>
          <w:color w:val="000000"/>
          <w:kern w:val="0"/>
          <w:sz w:val="24"/>
          <w:u w:val="single"/>
        </w:rPr>
        <w:t xml:space="preserve">     </w:t>
      </w:r>
      <w:r>
        <w:rPr>
          <w:rFonts w:ascii="宋体" w:hAnsi="Calibri" w:cs="宋体" w:hint="eastAsia"/>
          <w:color w:val="000000"/>
          <w:kern w:val="0"/>
          <w:sz w:val="24"/>
        </w:rPr>
        <w:t>天内，根据合同约定，提供已做出资金安排的合理证据，表明有能力按照第</w:t>
      </w:r>
      <w:r>
        <w:rPr>
          <w:rFonts w:ascii="Calibri" w:hAnsi="Calibri"/>
          <w:color w:val="000000"/>
          <w:kern w:val="0"/>
          <w:sz w:val="24"/>
        </w:rPr>
        <w:t xml:space="preserve">78 </w:t>
      </w:r>
      <w:r>
        <w:rPr>
          <w:rFonts w:ascii="宋体" w:hAnsi="Calibri" w:cs="宋体" w:hint="eastAsia"/>
          <w:color w:val="000000"/>
          <w:kern w:val="0"/>
          <w:sz w:val="24"/>
        </w:rPr>
        <w:t>条规定支付合同价款。如果甲方对资金安排作出任何变更时，应及时将变更的详情通知乙方。</w:t>
      </w:r>
    </w:p>
    <w:p w:rsidR="000B3D06" w:rsidRDefault="000B3D06" w:rsidP="000B3D06">
      <w:pPr>
        <w:autoSpaceDE w:val="0"/>
        <w:autoSpaceDN w:val="0"/>
        <w:adjustRightInd w:val="0"/>
        <w:spacing w:before="67" w:line="300" w:lineRule="auto"/>
        <w:ind w:right="4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70" w:name="_Toc63409448"/>
      <w:bookmarkStart w:id="171" w:name="_Toc287627991"/>
      <w:r>
        <w:rPr>
          <w:rFonts w:ascii="Calibri" w:eastAsia="黑体" w:hAnsi="Calibri"/>
          <w:bCs/>
          <w:color w:val="000000"/>
          <w:kern w:val="0"/>
          <w:position w:val="-1"/>
          <w:sz w:val="24"/>
          <w:szCs w:val="30"/>
        </w:rPr>
        <w:lastRenderedPageBreak/>
        <w:t>61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工程量</w:t>
      </w:r>
      <w:bookmarkEnd w:id="170"/>
      <w:bookmarkEnd w:id="17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61.1</w:t>
      </w:r>
    </w:p>
    <w:p w:rsidR="000B3D06" w:rsidRDefault="000B3D06" w:rsidP="000B3D06">
      <w:pPr>
        <w:autoSpaceDE w:val="0"/>
        <w:autoSpaceDN w:val="0"/>
        <w:adjustRightInd w:val="0"/>
        <w:spacing w:before="12" w:line="220" w:lineRule="exact"/>
        <w:jc w:val="left"/>
        <w:rPr>
          <w:rFonts w:ascii="Calibri" w:hAnsi="Calibri"/>
          <w:color w:val="000000"/>
          <w:kern w:val="0"/>
          <w:sz w:val="22"/>
        </w:rPr>
      </w:pPr>
    </w:p>
    <w:p w:rsidR="000B3D06" w:rsidRDefault="000B3D06" w:rsidP="000B3D06">
      <w:pPr>
        <w:autoSpaceDE w:val="0"/>
        <w:autoSpaceDN w:val="0"/>
        <w:adjustRightInd w:val="0"/>
        <w:spacing w:line="22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清单工程量包</w:t>
      </w:r>
      <w:r>
        <w:rPr>
          <w:rFonts w:ascii="宋体" w:hAnsi="Calibri" w:cs="宋体" w:hint="eastAsia"/>
          <w:color w:val="000000"/>
          <w:spacing w:val="1"/>
          <w:kern w:val="0"/>
          <w:sz w:val="18"/>
          <w:szCs w:val="18"/>
        </w:rPr>
        <w:t>括的</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作</w:t>
      </w:r>
      <w:r>
        <w:rPr>
          <w:rFonts w:ascii="宋体" w:hAnsi="Calibri" w:cs="宋体" w:hint="eastAsia"/>
          <w:color w:val="000000"/>
          <w:kern w:val="0"/>
          <w:sz w:val="18"/>
          <w:szCs w:val="18"/>
        </w:rPr>
        <w:t>内容</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69"/>
        <w:rPr>
          <w:rFonts w:ascii="宋体" w:hAnsi="Calibri" w:cs="宋体"/>
          <w:color w:val="000000"/>
          <w:kern w:val="0"/>
          <w:sz w:val="24"/>
        </w:rPr>
      </w:pPr>
      <w:r>
        <w:rPr>
          <w:rFonts w:ascii="宋体" w:hAnsi="Calibri" w:cs="宋体" w:hint="eastAsia"/>
          <w:color w:val="000000"/>
          <w:kern w:val="0"/>
          <w:sz w:val="24"/>
        </w:rPr>
        <w:t>工程量清单中开列的工程量应包括由乙方完成的施工、安装等工作内容，其任何遗漏或错误既不能使合同无效，也不能免除乙方按照图纸、标准与规范实施合同工程的任何责任。对于依据图纸、标准与规范应在工程量清单中计量但未计量的工作，应根据第</w:t>
      </w:r>
      <w:r>
        <w:rPr>
          <w:rFonts w:ascii="Calibri" w:hAnsi="Calibri"/>
          <w:color w:val="000000"/>
          <w:kern w:val="0"/>
          <w:sz w:val="24"/>
        </w:rPr>
        <w:t xml:space="preserve">72 </w:t>
      </w:r>
      <w:r>
        <w:rPr>
          <w:rFonts w:ascii="宋体" w:hAnsi="Calibri" w:cs="宋体" w:hint="eastAsia"/>
          <w:color w:val="000000"/>
          <w:kern w:val="0"/>
          <w:sz w:val="24"/>
        </w:rPr>
        <w:t>条规定确定合同价款的增加额。</w:t>
      </w:r>
    </w:p>
    <w:p w:rsidR="000B3D06" w:rsidRDefault="000B3D06" w:rsidP="000B3D06">
      <w:pPr>
        <w:autoSpaceDE w:val="0"/>
        <w:autoSpaceDN w:val="0"/>
        <w:adjustRightInd w:val="0"/>
        <w:spacing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61.2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6"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清单</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工</w:t>
      </w:r>
      <w:r>
        <w:rPr>
          <w:rFonts w:ascii="宋体" w:hAnsi="Calibri" w:cs="宋体" w:hint="eastAsia"/>
          <w:color w:val="000000"/>
          <w:kern w:val="0"/>
          <w:sz w:val="18"/>
          <w:szCs w:val="18"/>
        </w:rPr>
        <w:t>程量</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工程量清单中开列的工程量是根据合同工程施工设计图纸提供的预计工程量，不能作为乙方履行合同义务中应予完成合同工程的实际和准确工程量。</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hint="eastAsia"/>
          <w:color w:val="000000"/>
          <w:kern w:val="0"/>
          <w:sz w:val="24"/>
        </w:rPr>
        <w:t>甲方应按照乙方实际完成的应予计量的工程量与其在工程量清单中填报的单价或总价的乘积向乙方支付工程价款。</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72" w:name="_Toc63409449"/>
      <w:bookmarkStart w:id="173" w:name="_Toc287627992"/>
      <w:r>
        <w:rPr>
          <w:rFonts w:ascii="Calibri" w:eastAsia="黑体" w:hAnsi="Calibri"/>
          <w:bCs/>
          <w:color w:val="000000"/>
          <w:kern w:val="0"/>
          <w:position w:val="-1"/>
          <w:sz w:val="24"/>
          <w:szCs w:val="30"/>
        </w:rPr>
        <w:t>62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工程计量和计价</w:t>
      </w:r>
      <w:bookmarkEnd w:id="172"/>
      <w:bookmarkEnd w:id="173"/>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62.1</w:t>
      </w:r>
    </w:p>
    <w:p w:rsidR="000B3D06" w:rsidRDefault="000B3D06" w:rsidP="000B3D06">
      <w:pPr>
        <w:autoSpaceDE w:val="0"/>
        <w:autoSpaceDN w:val="0"/>
        <w:adjustRightInd w:val="0"/>
        <w:spacing w:before="12"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工程计量和计</w:t>
      </w:r>
      <w:r>
        <w:rPr>
          <w:rFonts w:ascii="宋体" w:hAnsi="Calibri" w:cs="宋体" w:hint="eastAsia"/>
          <w:color w:val="000000"/>
          <w:spacing w:val="1"/>
          <w:kern w:val="0"/>
          <w:sz w:val="18"/>
          <w:szCs w:val="18"/>
        </w:rPr>
        <w:t>价的</w:t>
      </w:r>
      <w:r>
        <w:rPr>
          <w:rFonts w:ascii="宋体" w:hAnsi="Calibri" w:cs="宋体" w:hint="eastAsia"/>
          <w:color w:val="000000"/>
          <w:kern w:val="0"/>
          <w:sz w:val="18"/>
          <w:szCs w:val="18"/>
        </w:rPr>
        <w:t>依据</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70"/>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19680" behindDoc="1" locked="0" layoutInCell="0" allowOverlap="1" wp14:anchorId="69DB52D1" wp14:editId="1E04FC10">
                <wp:simplePos x="0" y="0"/>
                <wp:positionH relativeFrom="page">
                  <wp:posOffset>1715135</wp:posOffset>
                </wp:positionH>
                <wp:positionV relativeFrom="paragraph">
                  <wp:posOffset>-1147445</wp:posOffset>
                </wp:positionV>
                <wp:extent cx="5142230" cy="0"/>
                <wp:effectExtent l="0" t="0" r="0" b="0"/>
                <wp:wrapNone/>
                <wp:docPr id="34" name="任意多边形 34"/>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0C5CF31" id="任意多边形 34" o:spid="_x0000_s1026" style="position:absolute;left:0;text-align:left;margin-left:135.05pt;margin-top:-90.35pt;width:404.9pt;height:0;z-index:-251596800;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sz w:val="24"/>
        </w:rPr>
        <w:t>工程的计量规则和计价办法，以国家标准《建设工程工程量清单计价规范》为准</w:t>
      </w:r>
      <w:r>
        <w:rPr>
          <w:rFonts w:ascii="宋体" w:hAnsi="Calibri" w:cs="宋体" w:hint="eastAsia"/>
          <w:color w:val="000000"/>
          <w:spacing w:val="-160"/>
          <w:kern w:val="0"/>
          <w:sz w:val="24"/>
        </w:rPr>
        <w:t>；</w:t>
      </w:r>
      <w:r>
        <w:rPr>
          <w:rFonts w:ascii="宋体" w:hAnsi="Calibri" w:cs="宋体" w:hint="eastAsia"/>
          <w:color w:val="000000"/>
          <w:kern w:val="0"/>
          <w:sz w:val="24"/>
        </w:rPr>
        <w:t>《建设工程工程量清单计价规范</w:t>
      </w:r>
      <w:r>
        <w:rPr>
          <w:rFonts w:ascii="宋体" w:hAnsi="Calibri" w:cs="宋体" w:hint="eastAsia"/>
          <w:color w:val="000000"/>
          <w:spacing w:val="-40"/>
          <w:kern w:val="0"/>
          <w:sz w:val="24"/>
        </w:rPr>
        <w:t>》</w:t>
      </w:r>
      <w:r>
        <w:rPr>
          <w:rFonts w:ascii="宋体" w:hAnsi="Calibri" w:cs="宋体" w:hint="eastAsia"/>
          <w:color w:val="000000"/>
          <w:kern w:val="0"/>
          <w:sz w:val="24"/>
        </w:rPr>
        <w:t>没有规定的</w:t>
      </w:r>
      <w:r>
        <w:rPr>
          <w:rFonts w:ascii="宋体" w:hAnsi="Calibri" w:cs="宋体" w:hint="eastAsia"/>
          <w:color w:val="000000"/>
          <w:spacing w:val="-40"/>
          <w:kern w:val="0"/>
          <w:sz w:val="24"/>
        </w:rPr>
        <w:t>，</w:t>
      </w:r>
      <w:r>
        <w:rPr>
          <w:rFonts w:ascii="宋体" w:hAnsi="Calibri" w:cs="宋体" w:hint="eastAsia"/>
          <w:color w:val="000000"/>
          <w:kern w:val="0"/>
          <w:sz w:val="24"/>
        </w:rPr>
        <w:t>以广东省统一工程计价依据为准；广东省统一工程计价依据没有规定的，可参照专业部门颁发的工程计价依据。</w:t>
      </w:r>
    </w:p>
    <w:p w:rsidR="000B3D06" w:rsidRDefault="000B3D06" w:rsidP="000B3D06">
      <w:pPr>
        <w:autoSpaceDE w:val="0"/>
        <w:autoSpaceDN w:val="0"/>
        <w:adjustRightInd w:val="0"/>
        <w:spacing w:line="466" w:lineRule="exact"/>
        <w:ind w:right="170"/>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62.2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9"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工程计量和计</w:t>
      </w:r>
      <w:r>
        <w:rPr>
          <w:rFonts w:ascii="宋体" w:hAnsi="Calibri" w:cs="宋体" w:hint="eastAsia"/>
          <w:color w:val="000000"/>
          <w:spacing w:val="1"/>
          <w:kern w:val="0"/>
          <w:sz w:val="18"/>
          <w:szCs w:val="18"/>
        </w:rPr>
        <w:t>价的</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合同双方当事人应按照合同约定，依据国家标准《建设工程工程量清单计价规范</w:t>
      </w:r>
      <w:r>
        <w:rPr>
          <w:rFonts w:ascii="宋体" w:hAnsi="Calibri" w:cs="宋体" w:hint="eastAsia"/>
          <w:color w:val="000000"/>
          <w:spacing w:val="-120"/>
          <w:kern w:val="0"/>
          <w:sz w:val="24"/>
        </w:rPr>
        <w:t>》、</w:t>
      </w:r>
      <w:r>
        <w:rPr>
          <w:rFonts w:ascii="宋体" w:hAnsi="Calibri" w:cs="宋体" w:hint="eastAsia"/>
          <w:color w:val="000000"/>
          <w:kern w:val="0"/>
          <w:sz w:val="24"/>
        </w:rPr>
        <w:t>广东省统一工程计价依据或专业部门的工程计价依据以及工程造价管理机构制订的有关计价规定进行工程计量和计价。</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hint="eastAsia"/>
          <w:color w:val="000000"/>
          <w:kern w:val="0"/>
          <w:sz w:val="24"/>
        </w:rPr>
        <w:t>造价工程师负责工程计量和计价的核实工作。</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62.3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已完工程款额报告的提交和</w:t>
      </w:r>
      <w:r>
        <w:rPr>
          <w:rFonts w:ascii="宋体" w:hAnsi="Calibri" w:cs="宋体" w:hint="eastAsia"/>
          <w:color w:val="000000"/>
          <w:spacing w:val="1"/>
          <w:kern w:val="0"/>
          <w:sz w:val="18"/>
          <w:szCs w:val="18"/>
        </w:rPr>
        <w:t>核实</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乙方应按照第</w:t>
      </w:r>
      <w:r>
        <w:rPr>
          <w:rFonts w:ascii="Calibri" w:hAnsi="Calibri"/>
          <w:color w:val="000000"/>
          <w:kern w:val="0"/>
          <w:sz w:val="24"/>
        </w:rPr>
        <w:t xml:space="preserve">81.1 </w:t>
      </w:r>
      <w:r>
        <w:rPr>
          <w:rFonts w:ascii="宋体" w:hAnsi="Calibri" w:cs="宋体" w:hint="eastAsia"/>
          <w:color w:val="000000"/>
          <w:kern w:val="0"/>
          <w:sz w:val="24"/>
        </w:rPr>
        <w:t>款规定向造价工程师提交已完工程款额报告</w:t>
      </w:r>
      <w:r>
        <w:rPr>
          <w:rFonts w:ascii="宋体" w:hAnsi="Calibri" w:cs="宋体" w:hint="eastAsia"/>
          <w:color w:val="000000"/>
          <w:spacing w:val="-60"/>
          <w:kern w:val="0"/>
          <w:sz w:val="24"/>
        </w:rPr>
        <w:t>。</w:t>
      </w:r>
      <w:r>
        <w:rPr>
          <w:rFonts w:ascii="宋体" w:hAnsi="Calibri" w:cs="宋体" w:hint="eastAsia"/>
          <w:color w:val="000000"/>
          <w:kern w:val="0"/>
          <w:sz w:val="24"/>
        </w:rPr>
        <w:t>造价工程师应在收到报告后的</w:t>
      </w:r>
      <w:r>
        <w:rPr>
          <w:rFonts w:ascii="Calibri" w:hAnsi="Calibri"/>
          <w:color w:val="000000"/>
          <w:kern w:val="0"/>
          <w:sz w:val="24"/>
        </w:rPr>
        <w:t xml:space="preserve">14 </w:t>
      </w:r>
      <w:r>
        <w:rPr>
          <w:rFonts w:ascii="宋体" w:hAnsi="Calibri" w:cs="宋体" w:hint="eastAsia"/>
          <w:color w:val="000000"/>
          <w:kern w:val="0"/>
          <w:sz w:val="24"/>
        </w:rPr>
        <w:t>天内核实工程量</w:t>
      </w:r>
      <w:r>
        <w:rPr>
          <w:rFonts w:ascii="宋体" w:hAnsi="Calibri" w:cs="宋体" w:hint="eastAsia"/>
          <w:color w:val="000000"/>
          <w:spacing w:val="-120"/>
          <w:kern w:val="0"/>
          <w:sz w:val="24"/>
        </w:rPr>
        <w:t>，</w:t>
      </w:r>
      <w:r>
        <w:rPr>
          <w:rFonts w:ascii="宋体" w:hAnsi="Calibri" w:cs="宋体" w:hint="eastAsia"/>
          <w:color w:val="000000"/>
          <w:kern w:val="0"/>
          <w:sz w:val="24"/>
        </w:rPr>
        <w:t>并将核实结果通知乙方</w:t>
      </w:r>
      <w:r>
        <w:rPr>
          <w:rFonts w:ascii="宋体" w:hAnsi="Calibri" w:cs="宋体" w:hint="eastAsia"/>
          <w:color w:val="000000"/>
          <w:spacing w:val="-120"/>
          <w:kern w:val="0"/>
          <w:sz w:val="24"/>
        </w:rPr>
        <w:t>、</w:t>
      </w:r>
      <w:r>
        <w:rPr>
          <w:rFonts w:ascii="宋体" w:hAnsi="Calibri" w:cs="宋体" w:hint="eastAsia"/>
          <w:color w:val="000000"/>
          <w:kern w:val="0"/>
          <w:sz w:val="24"/>
        </w:rPr>
        <w:t>抄报甲方，作为工程计价和工程款支付的依据。</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ind w:left="141"/>
        <w:jc w:val="left"/>
        <w:rPr>
          <w:rFonts w:ascii="Calibri" w:hAnsi="Calibri"/>
          <w:color w:val="000000"/>
          <w:kern w:val="0"/>
          <w:sz w:val="24"/>
        </w:rPr>
      </w:pPr>
      <w:r>
        <w:rPr>
          <w:rFonts w:ascii="Calibri" w:hAnsi="Calibri"/>
          <w:color w:val="000000"/>
          <w:kern w:val="0"/>
          <w:sz w:val="24"/>
        </w:rPr>
        <w:t>62.4</w:t>
      </w:r>
      <w:r>
        <w:rPr>
          <w:rFonts w:ascii="Calibri" w:hAnsi="Calibri"/>
          <w:color w:val="000000"/>
          <w:kern w:val="0"/>
          <w:sz w:val="24"/>
        </w:rPr>
        <w:tab/>
      </w:r>
    </w:p>
    <w:p w:rsidR="000B3D06" w:rsidRDefault="000B3D06" w:rsidP="000B3D06">
      <w:pPr>
        <w:autoSpaceDE w:val="0"/>
        <w:autoSpaceDN w:val="0"/>
        <w:adjustRightInd w:val="0"/>
        <w:spacing w:before="62"/>
        <w:ind w:left="1757"/>
        <w:jc w:val="left"/>
        <w:rPr>
          <w:rFonts w:ascii="宋体" w:hAnsi="Calibri" w:cs="宋体"/>
          <w:color w:val="000000"/>
          <w:kern w:val="0"/>
          <w:sz w:val="24"/>
        </w:rPr>
      </w:pPr>
      <w:r>
        <w:rPr>
          <w:rFonts w:ascii="宋体" w:hAnsi="Calibri" w:cs="宋体" w:hint="eastAsia"/>
          <w:color w:val="000000"/>
          <w:kern w:val="0"/>
          <w:position w:val="-8"/>
          <w:sz w:val="24"/>
        </w:rPr>
        <w:t>当造价工程师进行现场计量时</w:t>
      </w:r>
      <w:r>
        <w:rPr>
          <w:rFonts w:ascii="宋体" w:hAnsi="Calibri" w:cs="宋体" w:hint="eastAsia"/>
          <w:color w:val="000000"/>
          <w:spacing w:val="-60"/>
          <w:kern w:val="0"/>
          <w:position w:val="-8"/>
          <w:sz w:val="24"/>
        </w:rPr>
        <w:t>，</w:t>
      </w:r>
      <w:r>
        <w:rPr>
          <w:rFonts w:ascii="宋体" w:hAnsi="Calibri" w:cs="宋体" w:hint="eastAsia"/>
          <w:color w:val="000000"/>
          <w:kern w:val="0"/>
          <w:position w:val="-8"/>
          <w:sz w:val="24"/>
        </w:rPr>
        <w:t>应在计量前</w:t>
      </w:r>
      <w:r>
        <w:rPr>
          <w:rFonts w:ascii="Calibri" w:hAnsi="Calibri"/>
          <w:color w:val="000000"/>
          <w:kern w:val="0"/>
          <w:position w:val="-8"/>
          <w:sz w:val="24"/>
        </w:rPr>
        <w:t xml:space="preserve">24 </w:t>
      </w:r>
      <w:r>
        <w:rPr>
          <w:rFonts w:ascii="宋体" w:hAnsi="Calibri" w:cs="宋体" w:hint="eastAsia"/>
          <w:color w:val="000000"/>
          <w:kern w:val="0"/>
          <w:position w:val="-8"/>
          <w:sz w:val="24"/>
        </w:rPr>
        <w:t>小时通知乙方</w:t>
      </w:r>
      <w:r>
        <w:rPr>
          <w:rFonts w:ascii="宋体" w:hAnsi="Calibri" w:cs="宋体" w:hint="eastAsia"/>
          <w:color w:val="000000"/>
          <w:spacing w:val="-60"/>
          <w:kern w:val="0"/>
          <w:position w:val="-8"/>
          <w:sz w:val="24"/>
        </w:rPr>
        <w:t>，</w:t>
      </w:r>
      <w:r>
        <w:rPr>
          <w:rFonts w:ascii="宋体" w:hAnsi="Calibri" w:cs="宋体" w:hint="eastAsia"/>
          <w:color w:val="000000"/>
          <w:kern w:val="0"/>
          <w:position w:val="-8"/>
          <w:sz w:val="24"/>
        </w:rPr>
        <w:t>乙方应为计</w:t>
      </w:r>
    </w:p>
    <w:p w:rsidR="000B3D06" w:rsidRDefault="000B3D06" w:rsidP="000B3D06">
      <w:pPr>
        <w:autoSpaceDE w:val="0"/>
        <w:autoSpaceDN w:val="0"/>
        <w:adjustRightInd w:val="0"/>
        <w:spacing w:line="180"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现场</w:t>
      </w:r>
      <w:r>
        <w:rPr>
          <w:rFonts w:ascii="宋体" w:hAnsi="Calibri" w:cs="宋体" w:hint="eastAsia"/>
          <w:color w:val="000000"/>
          <w:kern w:val="0"/>
          <w:position w:val="-1"/>
          <w:sz w:val="18"/>
          <w:szCs w:val="18"/>
        </w:rPr>
        <w:t>计量</w:t>
      </w:r>
    </w:p>
    <w:p w:rsidR="000B3D06" w:rsidRDefault="000B3D06" w:rsidP="000B3D06">
      <w:pPr>
        <w:autoSpaceDE w:val="0"/>
        <w:autoSpaceDN w:val="0"/>
        <w:adjustRightInd w:val="0"/>
        <w:spacing w:line="180" w:lineRule="exact"/>
        <w:ind w:left="105"/>
        <w:jc w:val="left"/>
        <w:rPr>
          <w:rFonts w:ascii="宋体" w:hAnsi="Calibri" w:cs="宋体"/>
          <w:color w:val="000000"/>
          <w:kern w:val="0"/>
          <w:sz w:val="18"/>
          <w:szCs w:val="18"/>
        </w:rPr>
        <w:sectPr w:rsidR="000B3D06">
          <w:type w:val="continuous"/>
          <w:pgSz w:w="11920" w:h="16840"/>
          <w:pgMar w:top="1560" w:right="880" w:bottom="272" w:left="880" w:header="720" w:footer="720" w:gutter="0"/>
          <w:cols w:space="720"/>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量提供便利条件并派人参加。乙方收到通知后不派人参加计量，视为认可计</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6" w:lineRule="auto"/>
        <w:ind w:left="1760" w:right="171"/>
        <w:jc w:val="left"/>
        <w:rPr>
          <w:rFonts w:ascii="宋体" w:hAnsi="Calibri" w:cs="宋体"/>
          <w:color w:val="000000"/>
          <w:kern w:val="0"/>
          <w:sz w:val="24"/>
        </w:rPr>
      </w:pPr>
      <w:r>
        <w:rPr>
          <w:rFonts w:ascii="宋体" w:hAnsi="Calibri" w:cs="宋体" w:hint="eastAsia"/>
          <w:color w:val="000000"/>
          <w:kern w:val="0"/>
          <w:sz w:val="24"/>
        </w:rPr>
        <w:t>量结果。造价工程师不按照约定时间通知乙方，致使乙方未能派人参加计量，计量结果无效。</w:t>
      </w:r>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62.5</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8"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收到已完工程款额报告的限</w:t>
      </w:r>
      <w:r>
        <w:rPr>
          <w:rFonts w:ascii="宋体" w:hAnsi="Calibri" w:cs="宋体" w:hint="eastAsia"/>
          <w:color w:val="000000"/>
          <w:kern w:val="0"/>
          <w:sz w:val="18"/>
          <w:szCs w:val="18"/>
        </w:rPr>
        <w:t>制</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造价工程师收到乙方按照第</w:t>
      </w:r>
      <w:r>
        <w:rPr>
          <w:rFonts w:ascii="Calibri" w:hAnsi="Calibri"/>
          <w:color w:val="000000"/>
          <w:kern w:val="0"/>
          <w:sz w:val="24"/>
        </w:rPr>
        <w:t>81.1</w:t>
      </w:r>
      <w:r>
        <w:rPr>
          <w:rFonts w:ascii="宋体" w:hAnsi="Calibri" w:cs="宋体" w:hint="eastAsia"/>
          <w:color w:val="000000"/>
          <w:kern w:val="0"/>
          <w:sz w:val="24"/>
        </w:rPr>
        <w:t>款规定提交的已完工程款额报告后</w:t>
      </w:r>
      <w:r>
        <w:rPr>
          <w:rFonts w:ascii="Calibri" w:hAnsi="Calibri" w:hint="eastAsia"/>
          <w:color w:val="000000"/>
          <w:kern w:val="0"/>
          <w:sz w:val="24"/>
          <w:u w:val="single"/>
        </w:rPr>
        <w:t xml:space="preserve">     </w:t>
      </w:r>
      <w:r>
        <w:rPr>
          <w:rFonts w:ascii="宋体" w:hAnsi="Calibri" w:cs="宋体" w:hint="eastAsia"/>
          <w:color w:val="000000"/>
          <w:kern w:val="0"/>
          <w:sz w:val="24"/>
        </w:rPr>
        <w:t>天内，未进行计量或未向乙方通知计量结果的</w:t>
      </w:r>
      <w:r>
        <w:rPr>
          <w:rFonts w:ascii="宋体" w:hAnsi="Calibri" w:cs="宋体" w:hint="eastAsia"/>
          <w:color w:val="000000"/>
          <w:spacing w:val="-60"/>
          <w:kern w:val="0"/>
          <w:sz w:val="24"/>
        </w:rPr>
        <w:t>，</w:t>
      </w:r>
      <w:r>
        <w:rPr>
          <w:rFonts w:ascii="宋体" w:hAnsi="Calibri" w:cs="宋体" w:hint="eastAsia"/>
          <w:color w:val="000000"/>
          <w:kern w:val="0"/>
          <w:sz w:val="24"/>
        </w:rPr>
        <w:t>从第</w:t>
      </w:r>
      <w:r>
        <w:rPr>
          <w:rFonts w:ascii="Calibri" w:hAnsi="Calibri" w:hint="eastAsia"/>
          <w:color w:val="000000"/>
          <w:kern w:val="0"/>
          <w:sz w:val="24"/>
          <w:u w:val="single"/>
        </w:rPr>
        <w:t xml:space="preserve">     </w:t>
      </w:r>
      <w:r>
        <w:rPr>
          <w:rFonts w:ascii="宋体" w:hAnsi="Calibri" w:cs="宋体" w:hint="eastAsia"/>
          <w:color w:val="000000"/>
          <w:kern w:val="0"/>
          <w:sz w:val="24"/>
        </w:rPr>
        <w:t>天起</w:t>
      </w:r>
      <w:r>
        <w:rPr>
          <w:rFonts w:ascii="宋体" w:hAnsi="Calibri" w:cs="宋体" w:hint="eastAsia"/>
          <w:color w:val="000000"/>
          <w:spacing w:val="-60"/>
          <w:kern w:val="0"/>
          <w:sz w:val="24"/>
        </w:rPr>
        <w:t>，</w:t>
      </w:r>
      <w:r>
        <w:rPr>
          <w:rFonts w:ascii="宋体" w:hAnsi="Calibri" w:cs="宋体" w:hint="eastAsia"/>
          <w:color w:val="000000"/>
          <w:kern w:val="0"/>
          <w:sz w:val="24"/>
        </w:rPr>
        <w:t>乙方报告中开列的工程量即视为被确认，作为工程计价和工程款支付的依据。</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ind w:left="141"/>
        <w:jc w:val="left"/>
        <w:rPr>
          <w:rFonts w:ascii="宋体" w:hAnsi="Calibri" w:cs="宋体"/>
          <w:color w:val="000000"/>
          <w:kern w:val="0"/>
          <w:sz w:val="24"/>
        </w:rPr>
      </w:pPr>
      <w:r>
        <w:rPr>
          <w:rFonts w:ascii="Calibri" w:hAnsi="Calibri"/>
          <w:color w:val="000000"/>
          <w:kern w:val="0"/>
          <w:sz w:val="24"/>
        </w:rPr>
        <w:t>62.6</w:t>
      </w:r>
      <w:r>
        <w:rPr>
          <w:rFonts w:ascii="Calibri" w:hAnsi="Calibri"/>
          <w:color w:val="000000"/>
          <w:kern w:val="0"/>
          <w:sz w:val="24"/>
        </w:rPr>
        <w:tab/>
      </w:r>
    </w:p>
    <w:p w:rsidR="000B3D06" w:rsidRDefault="000B3D06" w:rsidP="000B3D06">
      <w:pPr>
        <w:autoSpaceDE w:val="0"/>
        <w:autoSpaceDN w:val="0"/>
        <w:adjustRightInd w:val="0"/>
        <w:spacing w:before="62" w:line="289" w:lineRule="exact"/>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复核</w:t>
      </w:r>
      <w:r>
        <w:rPr>
          <w:rFonts w:ascii="宋体" w:hAnsi="Calibri" w:cs="宋体" w:hint="eastAsia"/>
          <w:color w:val="000000"/>
          <w:kern w:val="0"/>
          <w:position w:val="-1"/>
          <w:sz w:val="18"/>
          <w:szCs w:val="18"/>
        </w:rPr>
        <w:t>计</w:t>
      </w:r>
      <w:r>
        <w:rPr>
          <w:rFonts w:ascii="宋体" w:hAnsi="Calibri" w:cs="宋体" w:hint="eastAsia"/>
          <w:color w:val="000000"/>
          <w:spacing w:val="1"/>
          <w:kern w:val="0"/>
          <w:position w:val="-1"/>
          <w:sz w:val="18"/>
          <w:szCs w:val="18"/>
        </w:rPr>
        <w:t>量</w:t>
      </w:r>
      <w:r>
        <w:rPr>
          <w:rFonts w:ascii="宋体" w:hAnsi="Calibri" w:cs="宋体" w:hint="eastAsia"/>
          <w:color w:val="000000"/>
          <w:kern w:val="0"/>
          <w:position w:val="-1"/>
          <w:sz w:val="18"/>
          <w:szCs w:val="18"/>
        </w:rPr>
        <w:t>结果</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如果乙方认为造价工程师的计量结果有误，应在收到计量结果通知后的</w:t>
      </w:r>
      <w:r>
        <w:rPr>
          <w:rFonts w:ascii="Calibri" w:hAnsi="Calibri" w:hint="eastAsia"/>
          <w:color w:val="000000"/>
          <w:kern w:val="0"/>
          <w:sz w:val="24"/>
          <w:u w:val="single"/>
        </w:rPr>
        <w:t xml:space="preserve">     </w:t>
      </w:r>
      <w:r>
        <w:rPr>
          <w:rFonts w:ascii="宋体" w:hAnsi="Calibri" w:cs="宋体" w:hint="eastAsia"/>
          <w:color w:val="000000"/>
          <w:kern w:val="0"/>
          <w:sz w:val="24"/>
        </w:rPr>
        <w:t>天内向造价工程师提出书面意见，并附上其认为正确的计量结果和详细的计算过程等资料。造价工程师收到书面意见后，应立即会同乙方对计量结果进行复核，并在签发支付证书前确定计量结果，同时通知乙方、抄报甲方。承包人对复核计量结果仍有异议或甲方对计量结果有异议的，按照第</w:t>
      </w:r>
      <w:r>
        <w:rPr>
          <w:rFonts w:ascii="宋体" w:hAnsi="Calibri" w:cs="宋体"/>
          <w:color w:val="000000"/>
          <w:kern w:val="0"/>
          <w:sz w:val="24"/>
        </w:rPr>
        <w:t xml:space="preserve"> 86 </w:t>
      </w:r>
      <w:r>
        <w:rPr>
          <w:rFonts w:ascii="宋体" w:hAnsi="Calibri" w:cs="宋体" w:hint="eastAsia"/>
          <w:color w:val="000000"/>
          <w:kern w:val="0"/>
          <w:sz w:val="24"/>
        </w:rPr>
        <w:t>条规定处理。</w:t>
      </w:r>
    </w:p>
    <w:p w:rsidR="000B3D06" w:rsidRDefault="000B3D06" w:rsidP="000B3D06">
      <w:pPr>
        <w:autoSpaceDE w:val="0"/>
        <w:autoSpaceDN w:val="0"/>
        <w:adjustRightInd w:val="0"/>
        <w:spacing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62.7</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5" w:line="240" w:lineRule="exact"/>
        <w:jc w:val="left"/>
        <w:rPr>
          <w:rFonts w:ascii="Calibri" w:hAnsi="Calibri"/>
          <w:color w:val="000000"/>
          <w:kern w:val="0"/>
          <w:sz w:val="2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不予</w:t>
      </w:r>
      <w:r>
        <w:rPr>
          <w:rFonts w:ascii="宋体" w:hAnsi="Calibri" w:cs="宋体" w:hint="eastAsia"/>
          <w:color w:val="000000"/>
          <w:kern w:val="0"/>
          <w:sz w:val="18"/>
          <w:szCs w:val="18"/>
        </w:rPr>
        <w:t>计量</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对乙方超出施工设计图纸范围或因乙方原因造成返工的工程量，造价工程师均不予计量。</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62.8</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8"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各项工作价款</w:t>
      </w:r>
      <w:r>
        <w:rPr>
          <w:rFonts w:ascii="宋体" w:hAnsi="Calibri" w:cs="宋体" w:hint="eastAsia"/>
          <w:color w:val="000000"/>
          <w:spacing w:val="1"/>
          <w:kern w:val="0"/>
          <w:sz w:val="18"/>
          <w:szCs w:val="18"/>
        </w:rPr>
        <w:t>的计算</w:t>
      </w:r>
    </w:p>
    <w:p w:rsidR="000B3D06" w:rsidRDefault="000B3D06" w:rsidP="000B3D06">
      <w:pPr>
        <w:autoSpaceDE w:val="0"/>
        <w:autoSpaceDN w:val="0"/>
        <w:adjustRightInd w:val="0"/>
        <w:spacing w:before="67" w:line="306" w:lineRule="auto"/>
        <w:ind w:right="165"/>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除按照第</w:t>
      </w:r>
      <w:r>
        <w:rPr>
          <w:rFonts w:ascii="Calibri" w:hAnsi="Calibri"/>
          <w:color w:val="000000"/>
          <w:kern w:val="0"/>
          <w:sz w:val="24"/>
        </w:rPr>
        <w:t xml:space="preserve">69 </w:t>
      </w:r>
      <w:r>
        <w:rPr>
          <w:rFonts w:ascii="宋体" w:hAnsi="Calibri" w:cs="宋体" w:hint="eastAsia"/>
          <w:color w:val="000000"/>
          <w:kern w:val="0"/>
          <w:sz w:val="24"/>
        </w:rPr>
        <w:t>条至第</w:t>
      </w:r>
      <w:r>
        <w:rPr>
          <w:rFonts w:ascii="Calibri" w:hAnsi="Calibri"/>
          <w:color w:val="000000"/>
          <w:kern w:val="0"/>
          <w:sz w:val="24"/>
        </w:rPr>
        <w:t xml:space="preserve">73 </w:t>
      </w:r>
      <w:r>
        <w:rPr>
          <w:rFonts w:ascii="宋体" w:hAnsi="Calibri" w:cs="宋体" w:hint="eastAsia"/>
          <w:color w:val="000000"/>
          <w:kern w:val="0"/>
          <w:sz w:val="24"/>
        </w:rPr>
        <w:t>条</w:t>
      </w:r>
      <w:r>
        <w:rPr>
          <w:rFonts w:ascii="宋体" w:hAnsi="Calibri" w:cs="宋体" w:hint="eastAsia"/>
          <w:color w:val="000000"/>
          <w:spacing w:val="-60"/>
          <w:kern w:val="0"/>
          <w:sz w:val="24"/>
        </w:rPr>
        <w:t>、</w:t>
      </w:r>
      <w:r>
        <w:rPr>
          <w:rFonts w:ascii="宋体" w:hAnsi="Calibri" w:cs="宋体" w:hint="eastAsia"/>
          <w:color w:val="000000"/>
          <w:kern w:val="0"/>
          <w:sz w:val="24"/>
        </w:rPr>
        <w:t>第</w:t>
      </w:r>
      <w:r>
        <w:rPr>
          <w:rFonts w:ascii="Calibri" w:hAnsi="Calibri"/>
          <w:color w:val="000000"/>
          <w:kern w:val="0"/>
          <w:sz w:val="24"/>
        </w:rPr>
        <w:t xml:space="preserve">76 </w:t>
      </w:r>
      <w:r>
        <w:rPr>
          <w:rFonts w:ascii="宋体" w:hAnsi="Calibri" w:cs="宋体" w:hint="eastAsia"/>
          <w:color w:val="000000"/>
          <w:kern w:val="0"/>
          <w:sz w:val="24"/>
        </w:rPr>
        <w:t>条规定所做的调整外</w:t>
      </w:r>
      <w:r>
        <w:rPr>
          <w:rFonts w:ascii="宋体" w:hAnsi="Calibri" w:cs="宋体" w:hint="eastAsia"/>
          <w:color w:val="000000"/>
          <w:spacing w:val="-60"/>
          <w:kern w:val="0"/>
          <w:sz w:val="24"/>
        </w:rPr>
        <w:t>，</w:t>
      </w:r>
      <w:r>
        <w:rPr>
          <w:rFonts w:ascii="宋体" w:hAnsi="Calibri" w:cs="宋体" w:hint="eastAsia"/>
          <w:color w:val="000000"/>
          <w:kern w:val="0"/>
          <w:sz w:val="24"/>
        </w:rPr>
        <w:t>每项工作所适用的单价</w:t>
      </w:r>
      <w:r>
        <w:rPr>
          <w:rFonts w:ascii="Calibri" w:hAnsi="Calibri"/>
          <w:color w:val="000000"/>
          <w:spacing w:val="3"/>
          <w:kern w:val="0"/>
          <w:sz w:val="24"/>
        </w:rPr>
        <w:t>(</w:t>
      </w:r>
      <w:r>
        <w:rPr>
          <w:rFonts w:ascii="宋体" w:hAnsi="Calibri" w:cs="宋体" w:hint="eastAsia"/>
          <w:color w:val="000000"/>
          <w:spacing w:val="2"/>
          <w:kern w:val="0"/>
          <w:sz w:val="24"/>
        </w:rPr>
        <w:t>费率</w:t>
      </w:r>
      <w:r>
        <w:rPr>
          <w:rFonts w:ascii="Calibri" w:hAnsi="Calibri"/>
          <w:color w:val="000000"/>
          <w:spacing w:val="3"/>
          <w:kern w:val="0"/>
          <w:sz w:val="24"/>
        </w:rPr>
        <w:t>)</w:t>
      </w:r>
      <w:r>
        <w:rPr>
          <w:rFonts w:ascii="宋体" w:hAnsi="Calibri" w:cs="宋体" w:hint="eastAsia"/>
          <w:color w:val="000000"/>
          <w:spacing w:val="2"/>
          <w:kern w:val="0"/>
          <w:sz w:val="24"/>
        </w:rPr>
        <w:t>或总价应按照合同约定的该项工作的单价（费率）或总价，并按照本条</w:t>
      </w:r>
      <w:r>
        <w:rPr>
          <w:rFonts w:ascii="宋体" w:hAnsi="Calibri" w:cs="宋体" w:hint="eastAsia"/>
          <w:color w:val="000000"/>
          <w:kern w:val="0"/>
          <w:sz w:val="24"/>
        </w:rPr>
        <w:t>规定计量得到的工程量与适用的单价（费率）或总价的乘积确定该项工作的价款。造价工程师根据各个支付期所有各项工作的价款计算该支付期工程款，并</w:t>
      </w:r>
    </w:p>
    <w:p w:rsidR="000B3D06" w:rsidRDefault="000B3D06" w:rsidP="000B3D06">
      <w:pPr>
        <w:autoSpaceDE w:val="0"/>
        <w:autoSpaceDN w:val="0"/>
        <w:adjustRightInd w:val="0"/>
        <w:spacing w:before="46"/>
        <w:ind w:right="4268"/>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20704" behindDoc="1" locked="0" layoutInCell="0" allowOverlap="1" wp14:anchorId="4046A703" wp14:editId="7181F694">
                <wp:simplePos x="0" y="0"/>
                <wp:positionH relativeFrom="page">
                  <wp:posOffset>1715135</wp:posOffset>
                </wp:positionH>
                <wp:positionV relativeFrom="paragraph">
                  <wp:posOffset>536575</wp:posOffset>
                </wp:positionV>
                <wp:extent cx="5142230" cy="0"/>
                <wp:effectExtent l="0" t="0" r="0" b="0"/>
                <wp:wrapNone/>
                <wp:docPr id="33" name="任意多边形 33"/>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2986D057" id="任意多边形 33" o:spid="_x0000_s1026" style="position:absolute;left:0;text-align:left;margin-left:135.05pt;margin-top:42.25pt;width:404.9pt;height:0;z-index:-25159577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kern w:val="0"/>
          <w:sz w:val="24"/>
        </w:rPr>
        <w:t>将各支付期的价款汇总计算合同价款。</w:t>
      </w:r>
    </w:p>
    <w:p w:rsidR="000B3D06" w:rsidRDefault="000B3D06" w:rsidP="000B3D06">
      <w:pPr>
        <w:autoSpaceDE w:val="0"/>
        <w:autoSpaceDN w:val="0"/>
        <w:adjustRightInd w:val="0"/>
        <w:spacing w:before="46"/>
        <w:ind w:right="4268"/>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3"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74" w:name="_Toc287627993"/>
      <w:bookmarkStart w:id="175" w:name="_Toc63409450"/>
      <w:r>
        <w:rPr>
          <w:rFonts w:ascii="Calibri" w:eastAsia="黑体" w:hAnsi="Calibri"/>
          <w:bCs/>
          <w:color w:val="000000"/>
          <w:kern w:val="0"/>
          <w:position w:val="-1"/>
          <w:sz w:val="24"/>
          <w:szCs w:val="30"/>
        </w:rPr>
        <w:t>63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暂列金额</w:t>
      </w:r>
      <w:bookmarkEnd w:id="174"/>
      <w:bookmarkEnd w:id="17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63.1</w:t>
      </w:r>
    </w:p>
    <w:p w:rsidR="000B3D06" w:rsidRDefault="000B3D06" w:rsidP="000B3D06">
      <w:pPr>
        <w:autoSpaceDE w:val="0"/>
        <w:autoSpaceDN w:val="0"/>
        <w:adjustRightInd w:val="0"/>
        <w:spacing w:before="1"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暂列</w:t>
      </w:r>
      <w:r>
        <w:rPr>
          <w:rFonts w:ascii="宋体" w:hAnsi="Calibri" w:cs="宋体" w:hint="eastAsia"/>
          <w:color w:val="000000"/>
          <w:kern w:val="0"/>
          <w:sz w:val="18"/>
          <w:szCs w:val="18"/>
        </w:rPr>
        <w:t>金</w:t>
      </w:r>
      <w:r>
        <w:rPr>
          <w:rFonts w:ascii="宋体" w:hAnsi="Calibri" w:cs="宋体" w:hint="eastAsia"/>
          <w:color w:val="000000"/>
          <w:spacing w:val="1"/>
          <w:kern w:val="0"/>
          <w:sz w:val="18"/>
          <w:szCs w:val="18"/>
        </w:rPr>
        <w:t>额</w:t>
      </w:r>
      <w:r>
        <w:rPr>
          <w:rFonts w:ascii="宋体" w:hAnsi="Calibri" w:cs="宋体" w:hint="eastAsia"/>
          <w:color w:val="000000"/>
          <w:kern w:val="0"/>
          <w:sz w:val="18"/>
          <w:szCs w:val="18"/>
        </w:rPr>
        <w:t>的用途</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rPr>
          <w:rFonts w:ascii="宋体" w:hAnsi="Calibri" w:cs="宋体"/>
          <w:color w:val="000000"/>
          <w:kern w:val="0"/>
          <w:sz w:val="24"/>
        </w:rPr>
      </w:pPr>
      <w:r>
        <w:rPr>
          <w:rFonts w:ascii="宋体" w:hAnsi="Calibri" w:cs="宋体" w:hint="eastAsia"/>
          <w:color w:val="000000"/>
          <w:kern w:val="0"/>
          <w:sz w:val="24"/>
        </w:rPr>
        <w:t>工程量清单中开列的已标价的暂列金额是用于实施合同工程的任一增加部分，或用于提供不可预见的货物、材料和工程设备，或用于工程变更等因素发生的工程价款调增，以及经确认的索赔、现场签证，或用于提供相关服务或意外事</w:t>
      </w:r>
    </w:p>
    <w:p w:rsidR="000B3D06" w:rsidRDefault="000B3D06" w:rsidP="000B3D06">
      <w:pPr>
        <w:autoSpaceDE w:val="0"/>
        <w:autoSpaceDN w:val="0"/>
        <w:adjustRightInd w:val="0"/>
        <w:spacing w:line="316"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1"/>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件的一笔款项。</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63.2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1"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暂列</w:t>
      </w:r>
      <w:r>
        <w:rPr>
          <w:rFonts w:ascii="宋体" w:hAnsi="Calibri" w:cs="宋体" w:hint="eastAsia"/>
          <w:color w:val="000000"/>
          <w:kern w:val="0"/>
          <w:sz w:val="18"/>
          <w:szCs w:val="18"/>
        </w:rPr>
        <w:t>金</w:t>
      </w:r>
      <w:r>
        <w:rPr>
          <w:rFonts w:ascii="宋体" w:hAnsi="Calibri" w:cs="宋体" w:hint="eastAsia"/>
          <w:color w:val="000000"/>
          <w:spacing w:val="1"/>
          <w:kern w:val="0"/>
          <w:sz w:val="18"/>
          <w:szCs w:val="18"/>
        </w:rPr>
        <w:t>额</w:t>
      </w:r>
      <w:r>
        <w:rPr>
          <w:rFonts w:ascii="宋体" w:hAnsi="Calibri" w:cs="宋体" w:hint="eastAsia"/>
          <w:color w:val="000000"/>
          <w:kern w:val="0"/>
          <w:sz w:val="18"/>
          <w:szCs w:val="18"/>
        </w:rPr>
        <w:t>的支付</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经甲方批准后</w:t>
      </w:r>
      <w:r>
        <w:rPr>
          <w:rFonts w:ascii="宋体" w:hAnsi="Calibri" w:cs="宋体" w:hint="eastAsia"/>
          <w:color w:val="000000"/>
          <w:spacing w:val="-60"/>
          <w:kern w:val="0"/>
          <w:sz w:val="24"/>
        </w:rPr>
        <w:t>，</w:t>
      </w:r>
      <w:r>
        <w:rPr>
          <w:rFonts w:ascii="宋体" w:hAnsi="Calibri" w:cs="宋体" w:hint="eastAsia"/>
          <w:color w:val="000000"/>
          <w:kern w:val="0"/>
          <w:sz w:val="24"/>
        </w:rPr>
        <w:t>监理工程师应就乙方实施第</w:t>
      </w:r>
      <w:r>
        <w:rPr>
          <w:rFonts w:ascii="Calibri" w:hAnsi="Calibri"/>
          <w:color w:val="000000"/>
          <w:kern w:val="0"/>
          <w:sz w:val="24"/>
        </w:rPr>
        <w:t xml:space="preserve">63.1 </w:t>
      </w:r>
      <w:r>
        <w:rPr>
          <w:rFonts w:ascii="宋体" w:hAnsi="Calibri" w:cs="宋体" w:hint="eastAsia"/>
          <w:color w:val="000000"/>
          <w:kern w:val="0"/>
          <w:sz w:val="24"/>
        </w:rPr>
        <w:t>款规定的工作发出书面指令。造价工程师就此项指令提出所需价款，经甲方确认后向乙方支付。</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369" w:space="391"/>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63.3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 w:line="220" w:lineRule="exact"/>
        <w:jc w:val="left"/>
        <w:rPr>
          <w:rFonts w:ascii="Calibri" w:hAnsi="Calibri"/>
          <w:color w:val="000000"/>
          <w:kern w:val="0"/>
          <w:sz w:val="22"/>
        </w:rPr>
      </w:pPr>
    </w:p>
    <w:p w:rsidR="000B3D06" w:rsidRDefault="000B3D06" w:rsidP="000B3D06">
      <w:pPr>
        <w:autoSpaceDE w:val="0"/>
        <w:autoSpaceDN w:val="0"/>
        <w:adjustRightInd w:val="0"/>
        <w:spacing w:line="181" w:lineRule="auto"/>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21728" behindDoc="1" locked="0" layoutInCell="0" allowOverlap="1" wp14:anchorId="21DD7976" wp14:editId="48897AB5">
                <wp:simplePos x="0" y="0"/>
                <wp:positionH relativeFrom="page">
                  <wp:posOffset>1715135</wp:posOffset>
                </wp:positionH>
                <wp:positionV relativeFrom="paragraph">
                  <wp:posOffset>705485</wp:posOffset>
                </wp:positionV>
                <wp:extent cx="5142230" cy="0"/>
                <wp:effectExtent l="0" t="0" r="0" b="0"/>
                <wp:wrapNone/>
                <wp:docPr id="32" name="任意多边形 32"/>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C747A68" id="任意多边形 32" o:spid="_x0000_s1026" style="position:absolute;left:0;text-align:left;margin-left:135.05pt;margin-top:55.55pt;width:404.9pt;height:0;z-index:-25159475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提供暂列金额</w:t>
      </w: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票据</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造价工程师有要求时，乙方应提供使用暂列金额支付项目的所有报价单、发票、账单或收据。</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76" w:name="_Toc63409451"/>
      <w:bookmarkStart w:id="177" w:name="_Toc287627994"/>
      <w:r>
        <w:rPr>
          <w:rFonts w:ascii="Calibri" w:eastAsia="黑体" w:hAnsi="Calibri"/>
          <w:bCs/>
          <w:color w:val="000000"/>
          <w:kern w:val="0"/>
          <w:position w:val="-1"/>
          <w:sz w:val="24"/>
          <w:szCs w:val="30"/>
        </w:rPr>
        <w:t>64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计日工</w:t>
      </w:r>
      <w:bookmarkEnd w:id="176"/>
      <w:bookmarkEnd w:id="17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64.1</w:t>
      </w:r>
    </w:p>
    <w:p w:rsidR="000B3D06" w:rsidRDefault="000B3D06" w:rsidP="000B3D06">
      <w:pPr>
        <w:autoSpaceDE w:val="0"/>
        <w:autoSpaceDN w:val="0"/>
        <w:adjustRightInd w:val="0"/>
        <w:spacing w:before="18"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计日工单价的</w:t>
      </w:r>
      <w:r>
        <w:rPr>
          <w:rFonts w:ascii="宋体" w:hAnsi="Calibri" w:cs="宋体" w:hint="eastAsia"/>
          <w:color w:val="000000"/>
          <w:spacing w:val="1"/>
          <w:kern w:val="0"/>
          <w:sz w:val="18"/>
          <w:szCs w:val="18"/>
        </w:rPr>
        <w:t>用途</w:t>
      </w: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right="51"/>
        <w:jc w:val="left"/>
        <w:rPr>
          <w:rFonts w:ascii="宋体" w:hAnsi="Calibri" w:cs="宋体"/>
          <w:color w:val="000000"/>
          <w:kern w:val="0"/>
          <w:sz w:val="24"/>
        </w:rPr>
      </w:pPr>
      <w:r>
        <w:rPr>
          <w:rFonts w:ascii="宋体" w:hAnsi="Calibri" w:cs="宋体" w:hint="eastAsia"/>
          <w:color w:val="000000"/>
          <w:kern w:val="0"/>
          <w:sz w:val="24"/>
        </w:rPr>
        <w:t>乙方投标文件中填报的计日工单价或价格是用于实施甲方要求的合同以外零星工作项目所需的人工单价</w:t>
      </w:r>
      <w:r>
        <w:rPr>
          <w:rFonts w:ascii="宋体" w:hAnsi="Calibri" w:cs="宋体" w:hint="eastAsia"/>
          <w:color w:val="000000"/>
          <w:spacing w:val="-60"/>
          <w:kern w:val="0"/>
          <w:sz w:val="24"/>
        </w:rPr>
        <w:t>、</w:t>
      </w:r>
      <w:r>
        <w:rPr>
          <w:rFonts w:ascii="宋体" w:hAnsi="Calibri" w:cs="宋体" w:hint="eastAsia"/>
          <w:color w:val="000000"/>
          <w:kern w:val="0"/>
          <w:sz w:val="24"/>
        </w:rPr>
        <w:t>材料</w:t>
      </w:r>
      <w:r>
        <w:rPr>
          <w:rFonts w:ascii="宋体" w:hAnsi="Calibri" w:cs="宋体" w:hint="eastAsia"/>
          <w:color w:val="000000"/>
          <w:spacing w:val="-60"/>
          <w:kern w:val="0"/>
          <w:sz w:val="24"/>
        </w:rPr>
        <w:t>、</w:t>
      </w:r>
      <w:r>
        <w:rPr>
          <w:rFonts w:ascii="宋体" w:hAnsi="Calibri" w:cs="宋体" w:hint="eastAsia"/>
          <w:color w:val="000000"/>
          <w:kern w:val="0"/>
          <w:sz w:val="24"/>
        </w:rPr>
        <w:t>工程设备价格和施工设备机械台班单价。</w:t>
      </w:r>
    </w:p>
    <w:p w:rsidR="000B3D06" w:rsidRDefault="000B3D06" w:rsidP="000B3D06">
      <w:pPr>
        <w:autoSpaceDE w:val="0"/>
        <w:autoSpaceDN w:val="0"/>
        <w:adjustRightInd w:val="0"/>
        <w:spacing w:line="460" w:lineRule="atLeas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64.2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计日</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确认</w:t>
      </w:r>
    </w:p>
    <w:p w:rsidR="000B3D06" w:rsidRDefault="000B3D06" w:rsidP="000B3D06">
      <w:pPr>
        <w:autoSpaceDE w:val="0"/>
        <w:autoSpaceDN w:val="0"/>
        <w:adjustRightInd w:val="0"/>
        <w:spacing w:before="67" w:line="308" w:lineRule="auto"/>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任一按照计日工方式计价的工作，乙方应在该项工作实施结束后的</w:t>
      </w:r>
      <w:r>
        <w:rPr>
          <w:rFonts w:ascii="Calibri" w:hAnsi="Calibri"/>
          <w:color w:val="000000"/>
          <w:kern w:val="0"/>
          <w:sz w:val="24"/>
        </w:rPr>
        <w:t xml:space="preserve">24  </w:t>
      </w:r>
      <w:r>
        <w:rPr>
          <w:rFonts w:ascii="宋体" w:hAnsi="Calibri" w:cs="宋体" w:hint="eastAsia"/>
          <w:color w:val="000000"/>
          <w:kern w:val="0"/>
          <w:sz w:val="24"/>
        </w:rPr>
        <w:t>小时内，向甲方提交有计日工记录的现场签证报告一式两份。当此工作持续进行时，乙方应每天向监理工程师提交当天计日工记录完毕的现场签证报告。监理工程师在收到乙方提交现场签证报告后的</w:t>
      </w:r>
      <w:r>
        <w:rPr>
          <w:rFonts w:ascii="Calibri" w:hAnsi="Calibri"/>
          <w:color w:val="000000"/>
          <w:kern w:val="0"/>
          <w:sz w:val="24"/>
        </w:rPr>
        <w:t xml:space="preserve">2 </w:t>
      </w:r>
      <w:r>
        <w:rPr>
          <w:rFonts w:ascii="宋体" w:hAnsi="Calibri" w:cs="宋体" w:hint="eastAsia"/>
          <w:color w:val="000000"/>
          <w:kern w:val="0"/>
          <w:sz w:val="24"/>
        </w:rPr>
        <w:t>天内予以确认，并将其中一份返还给乙方，作为计日工计价和支付的依据。监理工程师逾期未确认也未提</w:t>
      </w:r>
    </w:p>
    <w:p w:rsidR="000B3D06" w:rsidRDefault="000B3D06" w:rsidP="000B3D06">
      <w:pPr>
        <w:autoSpaceDE w:val="0"/>
        <w:autoSpaceDN w:val="0"/>
        <w:adjustRightInd w:val="0"/>
        <w:spacing w:before="44"/>
        <w:ind w:right="2108"/>
        <w:rPr>
          <w:rFonts w:ascii="宋体" w:hAnsi="Calibri" w:cs="宋体"/>
          <w:color w:val="000000"/>
          <w:kern w:val="0"/>
          <w:sz w:val="24"/>
        </w:rPr>
      </w:pPr>
      <w:r>
        <w:rPr>
          <w:rFonts w:ascii="宋体" w:hAnsi="Calibri" w:cs="宋体" w:hint="eastAsia"/>
          <w:color w:val="000000"/>
          <w:kern w:val="0"/>
          <w:sz w:val="24"/>
        </w:rPr>
        <w:t>出修改意见的，视为乙方提交的现场签证报告已被认可。</w:t>
      </w:r>
    </w:p>
    <w:p w:rsidR="000B3D06" w:rsidRDefault="000B3D06" w:rsidP="000B3D06">
      <w:pPr>
        <w:autoSpaceDE w:val="0"/>
        <w:autoSpaceDN w:val="0"/>
        <w:adjustRightInd w:val="0"/>
        <w:spacing w:before="44"/>
        <w:ind w:right="2108"/>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64.3</w:t>
      </w:r>
      <w:r>
        <w:rPr>
          <w:rFonts w:ascii="Calibri" w:hAnsi="Calibri" w:hint="eastAsia"/>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计日</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支付</w:t>
      </w:r>
    </w:p>
    <w:p w:rsidR="000B3D06" w:rsidRDefault="000B3D06" w:rsidP="000B3D06">
      <w:pPr>
        <w:autoSpaceDE w:val="0"/>
        <w:autoSpaceDN w:val="0"/>
        <w:adjustRightInd w:val="0"/>
        <w:spacing w:before="67" w:line="316" w:lineRule="auto"/>
        <w:ind w:right="1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计日工工作，应从暂列金额中支付。经甲方批准后，监理工程师应就使用计日工项目发出书面指令。造价工程师应按照监理工程师确认的现场签证报告核实该类项目的工程数量，并根据核实的工程数量和乙方投标文件中填报的计日工子目单价或价格的乘积计算、提出应付价款，经合同双方当事人确认后，与工程进度款同期支付。</w:t>
      </w:r>
    </w:p>
    <w:p w:rsidR="000B3D06" w:rsidRDefault="000B3D06" w:rsidP="000B3D06">
      <w:pPr>
        <w:autoSpaceDE w:val="0"/>
        <w:autoSpaceDN w:val="0"/>
        <w:adjustRightInd w:val="0"/>
        <w:spacing w:before="36" w:line="300" w:lineRule="auto"/>
        <w:ind w:right="171"/>
        <w:rPr>
          <w:rFonts w:ascii="宋体" w:hAnsi="Calibri" w:cs="宋体"/>
          <w:color w:val="000000"/>
          <w:kern w:val="0"/>
          <w:sz w:val="24"/>
        </w:rPr>
      </w:pPr>
      <w:r>
        <w:rPr>
          <w:rFonts w:ascii="宋体" w:hAnsi="Calibri" w:cs="宋体" w:hint="eastAsia"/>
          <w:color w:val="000000"/>
          <w:kern w:val="0"/>
          <w:sz w:val="24"/>
        </w:rPr>
        <w:t>每个支付期末</w:t>
      </w:r>
      <w:r>
        <w:rPr>
          <w:rFonts w:ascii="宋体" w:hAnsi="Calibri" w:cs="宋体" w:hint="eastAsia"/>
          <w:color w:val="000000"/>
          <w:spacing w:val="-60"/>
          <w:kern w:val="0"/>
          <w:sz w:val="24"/>
        </w:rPr>
        <w:t>，</w:t>
      </w:r>
      <w:r>
        <w:rPr>
          <w:rFonts w:ascii="宋体" w:hAnsi="Calibri" w:cs="宋体" w:hint="eastAsia"/>
          <w:color w:val="000000"/>
          <w:kern w:val="0"/>
          <w:sz w:val="24"/>
        </w:rPr>
        <w:t>乙方应按照第</w:t>
      </w:r>
      <w:r>
        <w:rPr>
          <w:rFonts w:ascii="Calibri" w:hAnsi="Calibri"/>
          <w:color w:val="000000"/>
          <w:kern w:val="0"/>
          <w:sz w:val="24"/>
        </w:rPr>
        <w:t xml:space="preserve">81.1 </w:t>
      </w:r>
      <w:r>
        <w:rPr>
          <w:rFonts w:ascii="宋体" w:hAnsi="Calibri" w:cs="宋体" w:hint="eastAsia"/>
          <w:color w:val="000000"/>
          <w:kern w:val="0"/>
          <w:sz w:val="24"/>
        </w:rPr>
        <w:t>款规定向甲方提交本期间所有计日工记录的签证汇总表，以说明本期间自己认为有权得到的计日工价款。</w:t>
      </w:r>
    </w:p>
    <w:p w:rsidR="000B3D06" w:rsidRDefault="000B3D06" w:rsidP="000B3D06">
      <w:pPr>
        <w:autoSpaceDE w:val="0"/>
        <w:autoSpaceDN w:val="0"/>
        <w:adjustRightInd w:val="0"/>
        <w:spacing w:before="36" w:line="300"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78" w:name="_Toc63409452"/>
      <w:bookmarkStart w:id="179" w:name="_Toc287627995"/>
      <w:r>
        <w:rPr>
          <w:rFonts w:ascii="Calibri" w:eastAsia="黑体" w:hAnsi="Calibri"/>
          <w:bCs/>
          <w:color w:val="000000"/>
          <w:kern w:val="0"/>
          <w:position w:val="-1"/>
          <w:sz w:val="24"/>
          <w:szCs w:val="30"/>
        </w:rPr>
        <w:lastRenderedPageBreak/>
        <w:t>65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暂估价</w:t>
      </w:r>
      <w:bookmarkEnd w:id="178"/>
      <w:bookmarkEnd w:id="17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580" w:right="1000" w:bottom="280" w:left="700" w:header="720" w:footer="720" w:gutter="0"/>
          <w:cols w:space="720"/>
        </w:sectPr>
      </w:pPr>
    </w:p>
    <w:p w:rsidR="000B3D06" w:rsidRDefault="000B3D06" w:rsidP="000B3D06">
      <w:pPr>
        <w:autoSpaceDE w:val="0"/>
        <w:autoSpaceDN w:val="0"/>
        <w:adjustRightInd w:val="0"/>
        <w:spacing w:before="29"/>
        <w:ind w:left="321"/>
        <w:jc w:val="left"/>
        <w:rPr>
          <w:rFonts w:ascii="Calibri" w:hAnsi="Calibri"/>
          <w:color w:val="000000"/>
          <w:kern w:val="0"/>
          <w:sz w:val="24"/>
        </w:rPr>
      </w:pPr>
      <w:r>
        <w:rPr>
          <w:rFonts w:ascii="Calibri" w:hAnsi="Calibri"/>
          <w:color w:val="000000"/>
          <w:kern w:val="0"/>
          <w:sz w:val="24"/>
        </w:rPr>
        <w:t>65.1</w:t>
      </w:r>
    </w:p>
    <w:p w:rsidR="000B3D06" w:rsidRDefault="000B3D06" w:rsidP="000B3D06">
      <w:pPr>
        <w:autoSpaceDE w:val="0"/>
        <w:autoSpaceDN w:val="0"/>
        <w:adjustRightInd w:val="0"/>
        <w:spacing w:before="10"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82" w:lineRule="auto"/>
        <w:ind w:left="28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招标暂估价</w:t>
      </w:r>
      <w:r>
        <w:rPr>
          <w:rFonts w:ascii="宋体" w:hAnsi="Calibri" w:cs="宋体" w:hint="eastAsia"/>
          <w:color w:val="000000"/>
          <w:spacing w:val="11"/>
          <w:kern w:val="0"/>
          <w:sz w:val="18"/>
          <w:szCs w:val="18"/>
        </w:rPr>
        <w:t>项</w:t>
      </w:r>
      <w:r>
        <w:rPr>
          <w:rFonts w:ascii="宋体" w:hAnsi="Calibri" w:cs="宋体" w:hint="eastAsia"/>
          <w:color w:val="000000"/>
          <w:kern w:val="0"/>
          <w:sz w:val="18"/>
          <w:szCs w:val="18"/>
        </w:rPr>
        <w:t>目</w:t>
      </w:r>
      <w:r>
        <w:rPr>
          <w:rFonts w:ascii="宋体" w:hAnsi="Calibri" w:cs="宋体" w:hint="eastAsia"/>
          <w:color w:val="000000"/>
          <w:spacing w:val="1"/>
          <w:kern w:val="0"/>
          <w:sz w:val="18"/>
          <w:szCs w:val="18"/>
        </w:rPr>
        <w:t>的要求</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0"/>
        <w:rPr>
          <w:rFonts w:ascii="宋体" w:hAnsi="Calibri" w:cs="宋体"/>
          <w:color w:val="000000"/>
          <w:kern w:val="0"/>
          <w:sz w:val="24"/>
        </w:rPr>
      </w:pPr>
      <w:r>
        <w:rPr>
          <w:rFonts w:ascii="宋体" w:hAnsi="Calibri" w:cs="宋体" w:hint="eastAsia"/>
          <w:color w:val="000000"/>
          <w:kern w:val="0"/>
          <w:sz w:val="24"/>
        </w:rPr>
        <w:t>甲方在工程量清单中给定暂估价的材料</w:t>
      </w:r>
      <w:r>
        <w:rPr>
          <w:rFonts w:ascii="宋体" w:hAnsi="Calibri" w:cs="宋体" w:hint="eastAsia"/>
          <w:color w:val="000000"/>
          <w:spacing w:val="-61"/>
          <w:kern w:val="0"/>
          <w:sz w:val="24"/>
        </w:rPr>
        <w:t>、</w:t>
      </w:r>
      <w:r>
        <w:rPr>
          <w:rFonts w:ascii="宋体" w:hAnsi="Calibri" w:cs="宋体" w:hint="eastAsia"/>
          <w:color w:val="000000"/>
          <w:kern w:val="0"/>
          <w:sz w:val="24"/>
        </w:rPr>
        <w:t>工程设备和专业工程属于依法必须招标的且达到规定的规模标准的</w:t>
      </w:r>
      <w:r>
        <w:rPr>
          <w:rFonts w:ascii="宋体" w:hAnsi="Calibri" w:cs="宋体" w:hint="eastAsia"/>
          <w:color w:val="000000"/>
          <w:spacing w:val="-61"/>
          <w:kern w:val="0"/>
          <w:sz w:val="24"/>
        </w:rPr>
        <w:t>，</w:t>
      </w:r>
      <w:r>
        <w:rPr>
          <w:rFonts w:ascii="宋体" w:hAnsi="Calibri" w:cs="宋体" w:hint="eastAsia"/>
          <w:color w:val="000000"/>
          <w:kern w:val="0"/>
          <w:sz w:val="24"/>
        </w:rPr>
        <w:t>由合同双方当事人以招标的方式选择供应商或分包人</w:t>
      </w:r>
      <w:r>
        <w:rPr>
          <w:rFonts w:ascii="宋体" w:hAnsi="Calibri" w:cs="宋体" w:hint="eastAsia"/>
          <w:color w:val="000000"/>
          <w:spacing w:val="-20"/>
          <w:kern w:val="0"/>
          <w:sz w:val="24"/>
        </w:rPr>
        <w:t>。</w:t>
      </w:r>
      <w:r>
        <w:rPr>
          <w:rFonts w:ascii="宋体" w:hAnsi="Calibri" w:cs="宋体" w:hint="eastAsia"/>
          <w:color w:val="000000"/>
          <w:kern w:val="0"/>
          <w:sz w:val="24"/>
        </w:rPr>
        <w:t>合同双方当事人应在专用条款中约定各自的权利</w:t>
      </w:r>
      <w:r>
        <w:rPr>
          <w:rFonts w:ascii="宋体" w:hAnsi="Calibri" w:cs="宋体" w:hint="eastAsia"/>
          <w:color w:val="000000"/>
          <w:spacing w:val="-20"/>
          <w:kern w:val="0"/>
          <w:sz w:val="24"/>
        </w:rPr>
        <w:t>、</w:t>
      </w:r>
      <w:r>
        <w:rPr>
          <w:rFonts w:ascii="宋体" w:hAnsi="Calibri" w:cs="宋体" w:hint="eastAsia"/>
          <w:color w:val="000000"/>
          <w:kern w:val="0"/>
          <w:sz w:val="24"/>
        </w:rPr>
        <w:t>义务</w:t>
      </w:r>
      <w:r>
        <w:rPr>
          <w:rFonts w:ascii="宋体" w:hAnsi="Calibri" w:cs="宋体" w:hint="eastAsia"/>
          <w:color w:val="000000"/>
          <w:spacing w:val="-20"/>
          <w:kern w:val="0"/>
          <w:sz w:val="24"/>
        </w:rPr>
        <w:t>。</w:t>
      </w:r>
      <w:r>
        <w:rPr>
          <w:rFonts w:ascii="宋体" w:hAnsi="Calibri" w:cs="宋体" w:hint="eastAsia"/>
          <w:color w:val="000000"/>
          <w:kern w:val="0"/>
          <w:sz w:val="24"/>
        </w:rPr>
        <w:t>中标价格与工程量清单中所列的暂估价的差额以及相应的规费</w:t>
      </w:r>
      <w:r>
        <w:rPr>
          <w:rFonts w:ascii="宋体" w:hAnsi="Calibri" w:cs="宋体" w:hint="eastAsia"/>
          <w:color w:val="000000"/>
          <w:spacing w:val="-30"/>
          <w:kern w:val="0"/>
          <w:sz w:val="24"/>
        </w:rPr>
        <w:t>、</w:t>
      </w:r>
      <w:r>
        <w:rPr>
          <w:rFonts w:ascii="宋体" w:hAnsi="Calibri" w:cs="宋体" w:hint="eastAsia"/>
          <w:color w:val="000000"/>
          <w:kern w:val="0"/>
          <w:sz w:val="24"/>
        </w:rPr>
        <w:t>税金等其他费用</w:t>
      </w:r>
      <w:r>
        <w:rPr>
          <w:rFonts w:ascii="宋体" w:hAnsi="Calibri" w:cs="宋体" w:hint="eastAsia"/>
          <w:color w:val="000000"/>
          <w:spacing w:val="-30"/>
          <w:kern w:val="0"/>
          <w:sz w:val="24"/>
        </w:rPr>
        <w:t>，</w:t>
      </w:r>
      <w:r>
        <w:rPr>
          <w:rFonts w:ascii="宋体" w:hAnsi="Calibri" w:cs="宋体" w:hint="eastAsia"/>
          <w:color w:val="000000"/>
          <w:kern w:val="0"/>
          <w:sz w:val="24"/>
        </w:rPr>
        <w:t>应列入合同价款。</w:t>
      </w:r>
    </w:p>
    <w:p w:rsidR="000B3D06" w:rsidRDefault="000B3D06" w:rsidP="000B3D06">
      <w:pPr>
        <w:autoSpaceDE w:val="0"/>
        <w:autoSpaceDN w:val="0"/>
        <w:adjustRightInd w:val="0"/>
        <w:spacing w:line="466" w:lineRule="exact"/>
        <w:ind w:right="50"/>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616" w:space="385"/>
            <w:col w:w="8219"/>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60"/>
        </w:tabs>
        <w:autoSpaceDE w:val="0"/>
        <w:autoSpaceDN w:val="0"/>
        <w:adjustRightInd w:val="0"/>
        <w:spacing w:line="271" w:lineRule="exact"/>
        <w:ind w:left="321"/>
        <w:jc w:val="left"/>
        <w:rPr>
          <w:rFonts w:ascii="Calibri" w:hAnsi="Calibri"/>
          <w:color w:val="000000"/>
          <w:kern w:val="0"/>
          <w:sz w:val="24"/>
        </w:rPr>
      </w:pPr>
      <w:r>
        <w:rPr>
          <w:rFonts w:ascii="Calibri" w:hAnsi="Calibri"/>
          <w:color w:val="000000"/>
          <w:kern w:val="0"/>
          <w:position w:val="-1"/>
          <w:sz w:val="24"/>
        </w:rPr>
        <w:t>65.2</w:t>
      </w:r>
      <w:r>
        <w:rPr>
          <w:rFonts w:ascii="Calibri" w:hAnsi="Calibri"/>
          <w:color w:val="000000"/>
          <w:kern w:val="0"/>
          <w:position w:val="-1"/>
          <w:sz w:val="24"/>
        </w:rPr>
        <w:tab/>
      </w:r>
      <w:r>
        <w:rPr>
          <w:rFonts w:ascii="Calibri" w:hAnsi="Calibri"/>
          <w:color w:val="000000"/>
          <w:kern w:val="0"/>
          <w:position w:val="-1"/>
          <w:sz w:val="24"/>
          <w:u w:val="single"/>
        </w:rPr>
        <w:tab/>
      </w:r>
    </w:p>
    <w:p w:rsidR="000B3D06" w:rsidRDefault="000B3D06" w:rsidP="000B3D06">
      <w:pPr>
        <w:tabs>
          <w:tab w:val="left" w:pos="980"/>
          <w:tab w:val="left" w:pos="10060"/>
        </w:tabs>
        <w:autoSpaceDE w:val="0"/>
        <w:autoSpaceDN w:val="0"/>
        <w:adjustRightInd w:val="0"/>
        <w:spacing w:line="271" w:lineRule="exact"/>
        <w:ind w:left="321"/>
        <w:jc w:val="left"/>
        <w:rPr>
          <w:rFonts w:ascii="Calibri" w:hAnsi="Calibri"/>
          <w:color w:val="000000"/>
          <w:kern w:val="0"/>
          <w:sz w:val="24"/>
        </w:rPr>
        <w:sectPr w:rsidR="000B3D06">
          <w:type w:val="continuous"/>
          <w:pgSz w:w="11920" w:h="16840"/>
          <w:pgMar w:top="1560" w:right="1000" w:bottom="280" w:left="700" w:header="720" w:footer="720" w:gutter="0"/>
          <w:cols w:space="720"/>
        </w:sectPr>
      </w:pPr>
    </w:p>
    <w:p w:rsidR="000B3D06" w:rsidRDefault="000B3D06" w:rsidP="000B3D06">
      <w:pPr>
        <w:autoSpaceDE w:val="0"/>
        <w:autoSpaceDN w:val="0"/>
        <w:adjustRightInd w:val="0"/>
        <w:spacing w:before="6"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82" w:lineRule="auto"/>
        <w:ind w:left="28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非招标材料</w:t>
      </w:r>
      <w:r>
        <w:rPr>
          <w:rFonts w:ascii="宋体" w:hAnsi="Calibri" w:cs="宋体" w:hint="eastAsia"/>
          <w:color w:val="000000"/>
          <w:spacing w:val="11"/>
          <w:kern w:val="0"/>
          <w:sz w:val="18"/>
          <w:szCs w:val="18"/>
        </w:rPr>
        <w:t>和</w:t>
      </w:r>
      <w:r>
        <w:rPr>
          <w:rFonts w:ascii="宋体" w:hAnsi="Calibri" w:cs="宋体" w:hint="eastAsia"/>
          <w:color w:val="000000"/>
          <w:kern w:val="0"/>
          <w:sz w:val="18"/>
          <w:szCs w:val="18"/>
        </w:rPr>
        <w:t>工</w:t>
      </w:r>
      <w:r>
        <w:rPr>
          <w:rFonts w:ascii="宋体" w:hAnsi="Calibri" w:cs="宋体" w:hint="eastAsia"/>
          <w:color w:val="000000"/>
          <w:spacing w:val="12"/>
          <w:kern w:val="0"/>
          <w:sz w:val="18"/>
          <w:szCs w:val="18"/>
        </w:rPr>
        <w:t>程设备暂估</w:t>
      </w:r>
      <w:r>
        <w:rPr>
          <w:rFonts w:ascii="宋体" w:hAnsi="Calibri" w:cs="宋体" w:hint="eastAsia"/>
          <w:color w:val="000000"/>
          <w:spacing w:val="11"/>
          <w:kern w:val="0"/>
          <w:sz w:val="18"/>
          <w:szCs w:val="18"/>
        </w:rPr>
        <w:t>价</w:t>
      </w:r>
      <w:r>
        <w:rPr>
          <w:rFonts w:ascii="宋体" w:hAnsi="Calibri" w:cs="宋体" w:hint="eastAsia"/>
          <w:color w:val="000000"/>
          <w:kern w:val="0"/>
          <w:sz w:val="18"/>
          <w:szCs w:val="18"/>
        </w:rPr>
        <w:t>的</w:t>
      </w:r>
    </w:p>
    <w:p w:rsidR="000B3D06" w:rsidRDefault="000B3D06" w:rsidP="000B3D06">
      <w:pPr>
        <w:autoSpaceDE w:val="0"/>
        <w:autoSpaceDN w:val="0"/>
        <w:adjustRightInd w:val="0"/>
        <w:spacing w:before="67" w:line="309" w:lineRule="auto"/>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甲方在工程量清单中给定暂估价的材料和工程设备不属于依法必须招标的或未达到规定的规模标准的</w:t>
      </w:r>
      <w:r>
        <w:rPr>
          <w:rFonts w:ascii="宋体" w:hAnsi="Calibri" w:cs="宋体" w:hint="eastAsia"/>
          <w:color w:val="000000"/>
          <w:spacing w:val="-60"/>
          <w:kern w:val="0"/>
          <w:sz w:val="24"/>
        </w:rPr>
        <w:t>，</w:t>
      </w:r>
      <w:r>
        <w:rPr>
          <w:rFonts w:ascii="宋体" w:hAnsi="Calibri" w:cs="宋体" w:hint="eastAsia"/>
          <w:color w:val="000000"/>
          <w:kern w:val="0"/>
          <w:sz w:val="24"/>
        </w:rPr>
        <w:t>由乙方按照第</w:t>
      </w:r>
      <w:r>
        <w:rPr>
          <w:rFonts w:ascii="Calibri" w:hAnsi="Calibri"/>
          <w:color w:val="000000"/>
          <w:kern w:val="0"/>
          <w:sz w:val="24"/>
        </w:rPr>
        <w:t xml:space="preserve">49 </w:t>
      </w:r>
      <w:r>
        <w:rPr>
          <w:rFonts w:ascii="宋体" w:hAnsi="Calibri" w:cs="宋体" w:hint="eastAsia"/>
          <w:color w:val="000000"/>
          <w:kern w:val="0"/>
          <w:sz w:val="24"/>
        </w:rPr>
        <w:t>条规定采购</w:t>
      </w:r>
      <w:r>
        <w:rPr>
          <w:rFonts w:ascii="宋体" w:hAnsi="Calibri" w:cs="宋体" w:hint="eastAsia"/>
          <w:color w:val="000000"/>
          <w:spacing w:val="-60"/>
          <w:kern w:val="0"/>
          <w:sz w:val="24"/>
        </w:rPr>
        <w:t>。</w:t>
      </w:r>
      <w:r>
        <w:rPr>
          <w:rFonts w:ascii="宋体" w:hAnsi="Calibri" w:cs="宋体" w:hint="eastAsia"/>
          <w:color w:val="000000"/>
          <w:kern w:val="0"/>
          <w:sz w:val="24"/>
        </w:rPr>
        <w:t>经造价工程师确认的材料和工程设备价格与工程量清单中所列的暂估价的差额以及相应的规费、</w:t>
      </w:r>
    </w:p>
    <w:p w:rsidR="000B3D06" w:rsidRDefault="000B3D06" w:rsidP="000B3D06">
      <w:pPr>
        <w:autoSpaceDE w:val="0"/>
        <w:autoSpaceDN w:val="0"/>
        <w:adjustRightInd w:val="0"/>
        <w:spacing w:before="43"/>
        <w:ind w:right="4388"/>
        <w:rPr>
          <w:rFonts w:ascii="宋体" w:hAnsi="Calibri" w:cs="宋体"/>
          <w:color w:val="000000"/>
          <w:kern w:val="0"/>
          <w:sz w:val="24"/>
        </w:rPr>
      </w:pPr>
      <w:r>
        <w:rPr>
          <w:rFonts w:ascii="宋体" w:hAnsi="Calibri" w:cs="宋体" w:hint="eastAsia"/>
          <w:color w:val="000000"/>
          <w:kern w:val="0"/>
          <w:sz w:val="24"/>
        </w:rPr>
        <w:t>税金等其他费用，应列入合同价款。</w:t>
      </w:r>
    </w:p>
    <w:p w:rsidR="000B3D06" w:rsidRDefault="000B3D06" w:rsidP="000B3D06">
      <w:pPr>
        <w:autoSpaceDE w:val="0"/>
        <w:autoSpaceDN w:val="0"/>
        <w:adjustRightInd w:val="0"/>
        <w:spacing w:before="43"/>
        <w:ind w:right="4388"/>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616" w:space="324"/>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10060"/>
        </w:tabs>
        <w:autoSpaceDE w:val="0"/>
        <w:autoSpaceDN w:val="0"/>
        <w:adjustRightInd w:val="0"/>
        <w:spacing w:before="29"/>
        <w:ind w:left="321"/>
        <w:jc w:val="left"/>
        <w:rPr>
          <w:rFonts w:ascii="Calibri" w:hAnsi="Calibri"/>
          <w:color w:val="000000"/>
          <w:kern w:val="0"/>
          <w:sz w:val="24"/>
        </w:rPr>
      </w:pPr>
      <w:r>
        <w:rPr>
          <w:rFonts w:ascii="Calibri" w:hAnsi="Calibri"/>
          <w:color w:val="000000"/>
          <w:kern w:val="0"/>
          <w:sz w:val="24"/>
        </w:rPr>
        <w:t>65.3</w:t>
      </w:r>
      <w:r>
        <w:rPr>
          <w:rFonts w:ascii="Calibri" w:hAnsi="Calibri"/>
          <w:color w:val="000000"/>
          <w:kern w:val="0"/>
          <w:sz w:val="24"/>
        </w:rPr>
        <w:tab/>
      </w:r>
    </w:p>
    <w:p w:rsidR="000B3D06" w:rsidRDefault="000B3D06" w:rsidP="000B3D06">
      <w:pPr>
        <w:autoSpaceDE w:val="0"/>
        <w:autoSpaceDN w:val="0"/>
        <w:adjustRightInd w:val="0"/>
        <w:spacing w:before="62" w:line="330" w:lineRule="exact"/>
        <w:ind w:left="1940"/>
        <w:jc w:val="left"/>
        <w:rPr>
          <w:rFonts w:ascii="宋体" w:hAnsi="Calibri" w:cs="宋体"/>
          <w:color w:val="000000"/>
          <w:kern w:val="0"/>
          <w:sz w:val="24"/>
        </w:rPr>
      </w:pPr>
      <w:r>
        <w:rPr>
          <w:rFonts w:ascii="宋体" w:hAnsi="Calibri" w:cs="宋体" w:hint="eastAsia"/>
          <w:color w:val="000000"/>
          <w:kern w:val="0"/>
          <w:position w:val="-6"/>
          <w:sz w:val="24"/>
        </w:rPr>
        <w:t>甲方在工程量清单中给定暂估价的专业工程不属于依法必须招标的或未达到</w:t>
      </w:r>
    </w:p>
    <w:p w:rsidR="000B3D06" w:rsidRDefault="000B3D06" w:rsidP="000B3D06">
      <w:pPr>
        <w:autoSpaceDE w:val="0"/>
        <w:autoSpaceDN w:val="0"/>
        <w:adjustRightInd w:val="0"/>
        <w:spacing w:before="62" w:line="330" w:lineRule="exact"/>
        <w:ind w:left="1940"/>
        <w:jc w:val="left"/>
        <w:rPr>
          <w:rFonts w:ascii="宋体" w:hAnsi="Calibri" w:cs="宋体"/>
          <w:color w:val="000000"/>
          <w:kern w:val="0"/>
          <w:sz w:val="24"/>
        </w:rPr>
        <w:sectPr w:rsidR="000B3D06">
          <w:type w:val="continuous"/>
          <w:pgSz w:w="11920" w:h="16840"/>
          <w:pgMar w:top="1560" w:right="1000" w:bottom="280" w:left="70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2"/>
          <w:kern w:val="0"/>
          <w:position w:val="-1"/>
          <w:sz w:val="18"/>
          <w:szCs w:val="18"/>
        </w:rPr>
        <w:t>非招标专业</w:t>
      </w:r>
      <w:r>
        <w:rPr>
          <w:rFonts w:ascii="宋体" w:hAnsi="Calibri" w:cs="宋体" w:hint="eastAsia"/>
          <w:color w:val="000000"/>
          <w:spacing w:val="11"/>
          <w:kern w:val="0"/>
          <w:position w:val="-1"/>
          <w:sz w:val="18"/>
          <w:szCs w:val="18"/>
        </w:rPr>
        <w:t>工</w:t>
      </w:r>
      <w:r>
        <w:rPr>
          <w:rFonts w:ascii="宋体" w:hAnsi="Calibri" w:cs="宋体" w:hint="eastAsia"/>
          <w:color w:val="000000"/>
          <w:kern w:val="0"/>
          <w:position w:val="-1"/>
          <w:sz w:val="18"/>
          <w:szCs w:val="18"/>
        </w:rPr>
        <w:t>程</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暂估</w:t>
      </w:r>
      <w:r>
        <w:rPr>
          <w:rFonts w:ascii="宋体" w:hAnsi="Calibri" w:cs="宋体" w:hint="eastAsia"/>
          <w:color w:val="000000"/>
          <w:kern w:val="0"/>
          <w:sz w:val="18"/>
          <w:szCs w:val="18"/>
        </w:rPr>
        <w:t>价</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8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规定的规模标准的，除专用条款另有约定外，在合同双方当事人同意下，由造价工程师与分包人按照第</w:t>
      </w:r>
      <w:r>
        <w:rPr>
          <w:rFonts w:ascii="Calibri" w:hAnsi="Calibri"/>
          <w:color w:val="000000"/>
          <w:kern w:val="0"/>
          <w:sz w:val="24"/>
        </w:rPr>
        <w:t xml:space="preserve">72.2 </w:t>
      </w:r>
      <w:r>
        <w:rPr>
          <w:rFonts w:ascii="宋体" w:hAnsi="Calibri" w:cs="宋体" w:hint="eastAsia"/>
          <w:color w:val="000000"/>
          <w:kern w:val="0"/>
          <w:sz w:val="24"/>
        </w:rPr>
        <w:t>款规定确定专业工程价款</w:t>
      </w:r>
      <w:r>
        <w:rPr>
          <w:rFonts w:ascii="宋体" w:hAnsi="Calibri" w:cs="宋体" w:hint="eastAsia"/>
          <w:color w:val="000000"/>
          <w:spacing w:val="-60"/>
          <w:kern w:val="0"/>
          <w:sz w:val="24"/>
        </w:rPr>
        <w:t>。</w:t>
      </w:r>
      <w:r>
        <w:rPr>
          <w:rFonts w:ascii="宋体" w:hAnsi="Calibri" w:cs="宋体" w:hint="eastAsia"/>
          <w:color w:val="000000"/>
          <w:kern w:val="0"/>
          <w:sz w:val="24"/>
        </w:rPr>
        <w:t>经确认的专业工程价款与工程量清单中所列的暂估价的差额以及相应的规费、税金等其他费用，应列入合同价款。</w:t>
      </w:r>
    </w:p>
    <w:p w:rsidR="000B3D06" w:rsidRDefault="000B3D06" w:rsidP="000B3D06">
      <w:pPr>
        <w:autoSpaceDE w:val="0"/>
        <w:autoSpaceDN w:val="0"/>
        <w:adjustRightInd w:val="0"/>
        <w:spacing w:before="84" w:line="466" w:lineRule="exact"/>
        <w:ind w:right="49"/>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436" w:space="504"/>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6"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80" w:name="_Toc63409453"/>
      <w:bookmarkStart w:id="181" w:name="_Toc287627996"/>
      <w:r>
        <w:rPr>
          <w:rFonts w:ascii="Calibri" w:eastAsia="黑体" w:hAnsi="Calibri"/>
          <w:bCs/>
          <w:color w:val="000000"/>
          <w:kern w:val="0"/>
          <w:position w:val="-1"/>
          <w:sz w:val="24"/>
          <w:szCs w:val="30"/>
        </w:rPr>
        <w:t>66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提前竣工奖与误期赔偿费</w:t>
      </w:r>
      <w:bookmarkEnd w:id="180"/>
      <w:bookmarkEnd w:id="18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700" w:header="720" w:footer="720" w:gutter="0"/>
          <w:cols w:space="720"/>
        </w:sectPr>
      </w:pPr>
      <w:r>
        <w:rPr>
          <w:rFonts w:ascii="Calibri" w:hAnsi="Calibri"/>
          <w:noProof/>
          <w:color w:val="000000"/>
        </w:rPr>
        <mc:AlternateContent>
          <mc:Choice Requires="wps">
            <w:drawing>
              <wp:anchor distT="0" distB="0" distL="114300" distR="114300" simplePos="0" relativeHeight="251723776" behindDoc="1" locked="0" layoutInCell="0" allowOverlap="1" wp14:anchorId="5D355F99" wp14:editId="63A1555C">
                <wp:simplePos x="0" y="0"/>
                <wp:positionH relativeFrom="page">
                  <wp:posOffset>1581785</wp:posOffset>
                </wp:positionH>
                <wp:positionV relativeFrom="paragraph">
                  <wp:posOffset>-40005</wp:posOffset>
                </wp:positionV>
                <wp:extent cx="5370830" cy="0"/>
                <wp:effectExtent l="0" t="0" r="0" b="0"/>
                <wp:wrapNone/>
                <wp:docPr id="31" name="任意多边形 31"/>
                <wp:cNvGraphicFramePr/>
                <a:graphic xmlns:a="http://schemas.openxmlformats.org/drawingml/2006/main">
                  <a:graphicData uri="http://schemas.microsoft.com/office/word/2010/wordprocessingShape">
                    <wps:wsp>
                      <wps:cNvSpPr/>
                      <wps:spPr bwMode="auto">
                        <a:xfrm>
                          <a:off x="0" y="0"/>
                          <a:ext cx="5370830" cy="0"/>
                        </a:xfrm>
                        <a:custGeom>
                          <a:avLst/>
                          <a:gdLst>
                            <a:gd name="T0" fmla="*/ 0 w 8459"/>
                            <a:gd name="T1" fmla="*/ 8458 w 8459"/>
                          </a:gdLst>
                          <a:ahLst/>
                          <a:cxnLst>
                            <a:cxn ang="0">
                              <a:pos x="T0" y="0"/>
                            </a:cxn>
                            <a:cxn ang="0">
                              <a:pos x="T1" y="0"/>
                            </a:cxn>
                          </a:cxnLst>
                          <a:rect l="0" t="0" r="r" b="b"/>
                          <a:pathLst>
                            <a:path w="8459">
                              <a:moveTo>
                                <a:pt x="0" y="0"/>
                              </a:moveTo>
                              <a:lnTo>
                                <a:pt x="845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5390299" id="任意多边形 31" o:spid="_x0000_s1026" style="position:absolute;left:0;text-align:left;margin-left:124.55pt;margin-top:-3.15pt;width:422.9pt;height:0;z-index:-251592704;visibility:visible;mso-wrap-style:square;mso-wrap-distance-left:9pt;mso-wrap-distance-top:0;mso-wrap-distance-right:9pt;mso-wrap-distance-bottom:0;mso-position-horizontal:absolute;mso-position-horizontal-relative:page;mso-position-vertical:absolute;mso-position-vertical-relative:text;v-text-anchor:top" coordsize="8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" o:allowincell="f" path="m,l8458,e" filled="f" strokeweight=".7pt">
                <v:path arrowok="t" o:connecttype="custom" o:connectlocs="0,0;5370195,0" o:connectangles="0,0"/>
                <w10:wrap anchorx="page"/>
              </v:shape>
            </w:pict>
          </mc:Fallback>
        </mc:AlternateContent>
      </w:r>
    </w:p>
    <w:p w:rsidR="000B3D06" w:rsidRDefault="000B3D06" w:rsidP="000B3D06">
      <w:pPr>
        <w:autoSpaceDE w:val="0"/>
        <w:autoSpaceDN w:val="0"/>
        <w:adjustRightInd w:val="0"/>
        <w:spacing w:before="29"/>
        <w:ind w:left="321"/>
        <w:jc w:val="left"/>
        <w:rPr>
          <w:rFonts w:ascii="Calibri" w:hAnsi="Calibri"/>
          <w:color w:val="000000"/>
          <w:kern w:val="0"/>
          <w:sz w:val="24"/>
        </w:rPr>
      </w:pPr>
      <w:r>
        <w:rPr>
          <w:rFonts w:ascii="Calibri" w:hAnsi="Calibri"/>
          <w:color w:val="000000"/>
          <w:kern w:val="0"/>
          <w:sz w:val="24"/>
        </w:rPr>
        <w:t>66.1</w:t>
      </w:r>
    </w:p>
    <w:p w:rsidR="000B3D06" w:rsidRDefault="000B3D06" w:rsidP="000B3D06">
      <w:pPr>
        <w:autoSpaceDE w:val="0"/>
        <w:autoSpaceDN w:val="0"/>
        <w:adjustRightInd w:val="0"/>
        <w:spacing w:before="1" w:line="240" w:lineRule="exact"/>
        <w:jc w:val="left"/>
        <w:rPr>
          <w:rFonts w:ascii="Calibri" w:hAnsi="Calibri"/>
          <w:color w:val="000000"/>
          <w:kern w:val="0"/>
          <w:sz w:val="24"/>
        </w:rPr>
      </w:pPr>
    </w:p>
    <w:p w:rsidR="000B3D06" w:rsidRDefault="000B3D06" w:rsidP="000B3D06">
      <w:pPr>
        <w:autoSpaceDE w:val="0"/>
        <w:autoSpaceDN w:val="0"/>
        <w:adjustRightInd w:val="0"/>
        <w:ind w:left="28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提前</w:t>
      </w:r>
      <w:r>
        <w:rPr>
          <w:rFonts w:ascii="宋体" w:hAnsi="Calibri" w:cs="宋体" w:hint="eastAsia"/>
          <w:color w:val="000000"/>
          <w:kern w:val="0"/>
          <w:sz w:val="18"/>
          <w:szCs w:val="18"/>
        </w:rPr>
        <w:t>竣</w:t>
      </w:r>
      <w:r>
        <w:rPr>
          <w:rFonts w:ascii="宋体" w:hAnsi="Calibri" w:cs="宋体" w:hint="eastAsia"/>
          <w:color w:val="000000"/>
          <w:spacing w:val="1"/>
          <w:kern w:val="0"/>
          <w:sz w:val="18"/>
          <w:szCs w:val="18"/>
        </w:rPr>
        <w:t>工奖</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49"/>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190" w:space="750"/>
            <w:col w:w="8280"/>
          </w:cols>
        </w:sectPr>
      </w:pPr>
      <w:r>
        <w:rPr>
          <w:rFonts w:ascii="宋体" w:hAnsi="Calibri" w:cs="宋体" w:hint="eastAsia"/>
          <w:color w:val="000000"/>
          <w:kern w:val="0"/>
          <w:sz w:val="24"/>
        </w:rPr>
        <w:t>合同双方当事人可在专用条款中约定提前竣工奖，明确每日历天应奖额度。约定提前竣工奖的，如果乙方的实际竣工日期早于计划竣工日期，乙方有权向甲方提出并得到提前竣工天数和专用条款约定的每日历天应奖额度的乘积计算的提前竣工奖。除专用条款另有约定外，提前竣工奖的最高限额为合同价款的</w:t>
      </w:r>
      <w:r>
        <w:rPr>
          <w:rFonts w:ascii="Calibri" w:hAnsi="Calibri"/>
          <w:color w:val="000000"/>
          <w:kern w:val="0"/>
          <w:sz w:val="24"/>
        </w:rPr>
        <w:t>5%</w:t>
      </w:r>
      <w:r>
        <w:rPr>
          <w:rFonts w:ascii="宋体" w:hAnsi="Calibri" w:cs="宋体" w:hint="eastAsia"/>
          <w:color w:val="000000"/>
          <w:kern w:val="0"/>
          <w:sz w:val="24"/>
        </w:rPr>
        <w:t>。提前竣工奖列入竣工结算文件中，与结算款一并支付。</w:t>
      </w: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r>
        <w:rPr>
          <w:rFonts w:ascii="Calibri" w:hAnsi="Calibri"/>
          <w:noProof/>
          <w:color w:val="000000"/>
        </w:rPr>
        <mc:AlternateContent>
          <mc:Choice Requires="wps">
            <w:drawing>
              <wp:anchor distT="0" distB="0" distL="114300" distR="114300" simplePos="0" relativeHeight="251722752" behindDoc="1" locked="0" layoutInCell="0" allowOverlap="1" wp14:anchorId="3F549006" wp14:editId="2A261BB6">
                <wp:simplePos x="0" y="0"/>
                <wp:positionH relativeFrom="page">
                  <wp:posOffset>1562735</wp:posOffset>
                </wp:positionH>
                <wp:positionV relativeFrom="page">
                  <wp:posOffset>1097280</wp:posOffset>
                </wp:positionV>
                <wp:extent cx="5409565" cy="0"/>
                <wp:effectExtent l="0" t="0" r="0" b="0"/>
                <wp:wrapNone/>
                <wp:docPr id="30" name="任意多边形 30"/>
                <wp:cNvGraphicFramePr/>
                <a:graphic xmlns:a="http://schemas.openxmlformats.org/drawingml/2006/main">
                  <a:graphicData uri="http://schemas.microsoft.com/office/word/2010/wordprocessingShape">
                    <wps:wsp>
                      <wps:cNvSpPr/>
                      <wps:spPr bwMode="auto">
                        <a:xfrm>
                          <a:off x="0" y="0"/>
                          <a:ext cx="5409565" cy="0"/>
                        </a:xfrm>
                        <a:custGeom>
                          <a:avLst/>
                          <a:gdLst>
                            <a:gd name="T0" fmla="*/ 0 w 8520"/>
                            <a:gd name="T1" fmla="*/ 8519 w 8520"/>
                          </a:gdLst>
                          <a:ahLst/>
                          <a:cxnLst>
                            <a:cxn ang="0">
                              <a:pos x="T0" y="0"/>
                            </a:cxn>
                            <a:cxn ang="0">
                              <a:pos x="T1" y="0"/>
                            </a:cxn>
                          </a:cxnLst>
                          <a:rect l="0" t="0" r="r" b="b"/>
                          <a:pathLst>
                            <a:path w="8520">
                              <a:moveTo>
                                <a:pt x="0" y="0"/>
                              </a:moveTo>
                              <a:lnTo>
                                <a:pt x="851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DBFC9A1" id="任意多边形 30" o:spid="_x0000_s1026" style="position:absolute;left:0;text-align:left;margin-left:123.05pt;margin-top:86.4pt;width:425.95pt;height:0;z-index:-251593728;visibility:visible;mso-wrap-style:square;mso-wrap-distance-left:9pt;mso-wrap-distance-top:0;mso-wrap-distance-right:9pt;mso-wrap-distance-bottom:0;mso-position-horizontal:absolute;mso-position-horizontal-relative:page;mso-position-vertical:absolute;mso-position-vertical-relative:page;v-text-anchor:top" coordsize="8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" o:allowincell="f" path="m,l8519,e" filled="f" strokeweight=".7pt">
                <v:path arrowok="t" o:connecttype="custom" o:connectlocs="0,0;5408930,0" o:connectangles="0,0"/>
                <w10:wrap anchorx="page" anchory="page"/>
              </v:shape>
            </w:pict>
          </mc:Fallback>
        </mc:AlternateContent>
      </w:r>
    </w:p>
    <w:p w:rsidR="000B3D06" w:rsidRDefault="000B3D06" w:rsidP="000B3D06">
      <w:pPr>
        <w:tabs>
          <w:tab w:val="left" w:leader="dot" w:pos="10060"/>
        </w:tabs>
        <w:autoSpaceDE w:val="0"/>
        <w:autoSpaceDN w:val="0"/>
        <w:adjustRightInd w:val="0"/>
        <w:ind w:left="321"/>
        <w:jc w:val="left"/>
        <w:rPr>
          <w:rFonts w:ascii="Calibri" w:hAnsi="Calibri"/>
          <w:color w:val="000000"/>
          <w:kern w:val="0"/>
          <w:sz w:val="24"/>
        </w:rPr>
      </w:pPr>
      <w:r>
        <w:rPr>
          <w:rFonts w:ascii="Calibri" w:hAnsi="Calibri"/>
          <w:color w:val="000000"/>
          <w:kern w:val="0"/>
          <w:sz w:val="24"/>
        </w:rPr>
        <w:t>66.2</w:t>
      </w:r>
      <w:r>
        <w:rPr>
          <w:rFonts w:ascii="Calibri" w:hAnsi="Calibri"/>
          <w:color w:val="000000"/>
          <w:kern w:val="0"/>
          <w:sz w:val="24"/>
        </w:rPr>
        <w:tab/>
      </w:r>
    </w:p>
    <w:p w:rsidR="000B3D06" w:rsidRDefault="000B3D06" w:rsidP="000B3D06">
      <w:pPr>
        <w:tabs>
          <w:tab w:val="left" w:pos="980"/>
          <w:tab w:val="left" w:pos="10060"/>
        </w:tabs>
        <w:autoSpaceDE w:val="0"/>
        <w:autoSpaceDN w:val="0"/>
        <w:adjustRightInd w:val="0"/>
        <w:ind w:left="321"/>
        <w:jc w:val="left"/>
        <w:rPr>
          <w:rFonts w:ascii="Calibri" w:hAnsi="Calibri"/>
          <w:color w:val="000000"/>
          <w:kern w:val="0"/>
          <w:sz w:val="24"/>
        </w:rPr>
        <w:sectPr w:rsidR="000B3D06">
          <w:type w:val="continuous"/>
          <w:pgSz w:w="11920" w:h="16840"/>
          <w:pgMar w:top="1560" w:right="1000" w:bottom="280" w:left="700" w:header="720" w:footer="720" w:gutter="0"/>
          <w:cols w:space="720"/>
        </w:sectPr>
      </w:pPr>
    </w:p>
    <w:p w:rsidR="000B3D06" w:rsidRDefault="000B3D06" w:rsidP="000B3D06">
      <w:pPr>
        <w:tabs>
          <w:tab w:val="left" w:pos="1940"/>
        </w:tabs>
        <w:autoSpaceDE w:val="0"/>
        <w:autoSpaceDN w:val="0"/>
        <w:adjustRightInd w:val="0"/>
        <w:spacing w:before="6" w:line="309" w:lineRule="auto"/>
        <w:ind w:left="1940" w:right="49" w:hanging="1655"/>
        <w:jc w:val="left"/>
        <w:rPr>
          <w:rFonts w:ascii="宋体" w:hAnsi="Calibri" w:cs="宋体"/>
          <w:color w:val="000000"/>
          <w:kern w:val="0"/>
          <w:sz w:val="24"/>
        </w:rPr>
      </w:pPr>
      <w:r>
        <w:rPr>
          <w:rFonts w:ascii="宋体" w:hAnsi="Calibri" w:cs="宋体" w:hint="eastAsia"/>
          <w:color w:val="000000"/>
          <w:spacing w:val="1"/>
          <w:kern w:val="0"/>
          <w:position w:val="8"/>
          <w:sz w:val="18"/>
          <w:szCs w:val="18"/>
        </w:rPr>
        <w:lastRenderedPageBreak/>
        <w:t>误期</w:t>
      </w:r>
      <w:r>
        <w:rPr>
          <w:rFonts w:ascii="宋体" w:hAnsi="Calibri" w:cs="宋体" w:hint="eastAsia"/>
          <w:color w:val="000000"/>
          <w:kern w:val="0"/>
          <w:position w:val="8"/>
          <w:sz w:val="18"/>
          <w:szCs w:val="18"/>
        </w:rPr>
        <w:t>赔</w:t>
      </w:r>
      <w:r>
        <w:rPr>
          <w:rFonts w:ascii="宋体" w:hAnsi="Calibri" w:cs="宋体" w:hint="eastAsia"/>
          <w:color w:val="000000"/>
          <w:spacing w:val="1"/>
          <w:kern w:val="0"/>
          <w:position w:val="8"/>
          <w:sz w:val="18"/>
          <w:szCs w:val="18"/>
        </w:rPr>
        <w:t>偿</w:t>
      </w:r>
      <w:r>
        <w:rPr>
          <w:rFonts w:ascii="宋体" w:hAnsi="Calibri" w:cs="宋体" w:hint="eastAsia"/>
          <w:color w:val="000000"/>
          <w:kern w:val="0"/>
          <w:position w:val="8"/>
          <w:sz w:val="18"/>
          <w:szCs w:val="18"/>
        </w:rPr>
        <w:t>费</w:t>
      </w:r>
      <w:r>
        <w:rPr>
          <w:rFonts w:ascii="宋体" w:hAnsi="Calibri" w:cs="宋体"/>
          <w:color w:val="000000"/>
          <w:kern w:val="0"/>
          <w:position w:val="8"/>
          <w:sz w:val="18"/>
          <w:szCs w:val="18"/>
        </w:rPr>
        <w:tab/>
      </w:r>
      <w:r>
        <w:rPr>
          <w:rFonts w:ascii="宋体" w:hAnsi="Calibri" w:cs="宋体" w:hint="eastAsia"/>
          <w:color w:val="000000"/>
          <w:kern w:val="0"/>
          <w:sz w:val="24"/>
        </w:rPr>
        <w:t>合同双方当事人应在专用条款中约定误期赔偿费，明确每日历天应赔额度。如果乙方的实际进度迟于计划进度，甲方有权向乙方索取并得到实际延误天数和专用条款约定的每日历天应赔额度的乘积计算的误期赔偿费。</w:t>
      </w:r>
      <w:r>
        <w:rPr>
          <w:rFonts w:ascii="宋体" w:hAnsi="Calibri" w:cs="宋体" w:hint="eastAsia"/>
          <w:color w:val="000000"/>
          <w:spacing w:val="1"/>
          <w:kern w:val="0"/>
          <w:sz w:val="24"/>
        </w:rPr>
        <w:t>误期赔偿费列入进</w:t>
      </w:r>
      <w:r>
        <w:rPr>
          <w:rFonts w:ascii="宋体" w:hAnsi="Calibri" w:cs="宋体" w:hint="eastAsia"/>
          <w:color w:val="000000"/>
          <w:kern w:val="0"/>
          <w:sz w:val="24"/>
        </w:rPr>
        <w:t>度支付文件或竣工结算文件中，在进度款或结算款中扣除。</w:t>
      </w:r>
    </w:p>
    <w:p w:rsidR="000B3D06" w:rsidRDefault="000B3D06" w:rsidP="000B3D06">
      <w:pPr>
        <w:autoSpaceDE w:val="0"/>
        <w:autoSpaceDN w:val="0"/>
        <w:adjustRightInd w:val="0"/>
        <w:spacing w:before="6" w:line="309" w:lineRule="auto"/>
        <w:ind w:left="1940" w:right="49" w:firstLine="45"/>
        <w:jc w:val="left"/>
        <w:rPr>
          <w:rFonts w:ascii="宋体" w:hAnsi="Calibri" w:cs="宋体"/>
          <w:color w:val="000000"/>
          <w:kern w:val="0"/>
          <w:sz w:val="24"/>
        </w:rPr>
      </w:pPr>
      <w:r>
        <w:rPr>
          <w:rFonts w:ascii="宋体" w:hAnsi="Calibri" w:cs="宋体" w:hint="eastAsia"/>
          <w:color w:val="000000"/>
          <w:kern w:val="0"/>
          <w:sz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w:t>
      </w:r>
    </w:p>
    <w:p w:rsidR="000B3D06" w:rsidRDefault="000B3D06" w:rsidP="000B3D06">
      <w:pPr>
        <w:autoSpaceDE w:val="0"/>
        <w:autoSpaceDN w:val="0"/>
        <w:adjustRightInd w:val="0"/>
        <w:spacing w:before="36"/>
        <w:ind w:left="194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24800" behindDoc="1" locked="0" layoutInCell="0" allowOverlap="1" wp14:anchorId="1301CD51" wp14:editId="472E58BE">
                <wp:simplePos x="0" y="0"/>
                <wp:positionH relativeFrom="page">
                  <wp:posOffset>1715135</wp:posOffset>
                </wp:positionH>
                <wp:positionV relativeFrom="paragraph">
                  <wp:posOffset>445135</wp:posOffset>
                </wp:positionV>
                <wp:extent cx="5180965" cy="0"/>
                <wp:effectExtent l="0" t="0" r="0" b="0"/>
                <wp:wrapNone/>
                <wp:docPr id="29" name="任意多边形 29"/>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7921D9F" id="任意多边形 29" o:spid="_x0000_s1026" style="position:absolute;left:0;text-align:left;margin-left:135.05pt;margin-top:35.05pt;width:407.95pt;height:0;z-index:-25159168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sz w:val="24"/>
        </w:rPr>
        <w:t>的比例幅度予以扣减。</w:t>
      </w:r>
    </w:p>
    <w:p w:rsidR="000B3D06" w:rsidRDefault="000B3D06" w:rsidP="000B3D06">
      <w:pPr>
        <w:autoSpaceDE w:val="0"/>
        <w:autoSpaceDN w:val="0"/>
        <w:adjustRightInd w:val="0"/>
        <w:spacing w:before="10"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82" w:name="_Toc287627997"/>
      <w:bookmarkStart w:id="183" w:name="_Toc63409454"/>
      <w:r>
        <w:rPr>
          <w:rFonts w:ascii="Calibri" w:eastAsia="黑体" w:hAnsi="Calibri"/>
          <w:bCs/>
          <w:color w:val="000000"/>
          <w:kern w:val="0"/>
          <w:position w:val="-1"/>
          <w:sz w:val="24"/>
          <w:szCs w:val="30"/>
        </w:rPr>
        <w:t>67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工程优质费</w:t>
      </w:r>
      <w:bookmarkEnd w:id="182"/>
      <w:bookmarkEnd w:id="18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460" w:right="1000" w:bottom="280" w:left="700" w:header="720" w:footer="720" w:gutter="0"/>
          <w:cols w:space="720"/>
        </w:sectPr>
      </w:pPr>
    </w:p>
    <w:p w:rsidR="000B3D06" w:rsidRDefault="000B3D06" w:rsidP="000B3D06">
      <w:pPr>
        <w:autoSpaceDE w:val="0"/>
        <w:autoSpaceDN w:val="0"/>
        <w:adjustRightInd w:val="0"/>
        <w:spacing w:before="29"/>
        <w:ind w:left="321"/>
        <w:jc w:val="left"/>
        <w:rPr>
          <w:rFonts w:ascii="Calibri" w:hAnsi="Calibri"/>
          <w:color w:val="000000"/>
          <w:kern w:val="0"/>
          <w:sz w:val="24"/>
        </w:rPr>
      </w:pPr>
      <w:r>
        <w:rPr>
          <w:rFonts w:ascii="Calibri" w:hAnsi="Calibri"/>
          <w:color w:val="000000"/>
          <w:kern w:val="0"/>
          <w:sz w:val="24"/>
        </w:rPr>
        <w:t>67.1</w:t>
      </w:r>
    </w:p>
    <w:p w:rsidR="000B3D06" w:rsidRDefault="000B3D06" w:rsidP="000B3D06">
      <w:pPr>
        <w:autoSpaceDE w:val="0"/>
        <w:autoSpaceDN w:val="0"/>
        <w:adjustRightInd w:val="0"/>
        <w:spacing w:before="3" w:line="240" w:lineRule="exact"/>
        <w:jc w:val="left"/>
        <w:rPr>
          <w:rFonts w:ascii="Calibri" w:hAnsi="Calibri"/>
          <w:color w:val="000000"/>
          <w:kern w:val="0"/>
          <w:sz w:val="24"/>
        </w:rPr>
      </w:pPr>
    </w:p>
    <w:p w:rsidR="000B3D06" w:rsidRDefault="000B3D06" w:rsidP="000B3D06">
      <w:pPr>
        <w:autoSpaceDE w:val="0"/>
        <w:autoSpaceDN w:val="0"/>
        <w:adjustRightInd w:val="0"/>
        <w:spacing w:line="281" w:lineRule="auto"/>
        <w:ind w:left="28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工程优质费</w:t>
      </w:r>
      <w:r>
        <w:rPr>
          <w:rFonts w:ascii="宋体" w:hAnsi="Calibri" w:cs="宋体" w:hint="eastAsia"/>
          <w:color w:val="000000"/>
          <w:spacing w:val="11"/>
          <w:kern w:val="0"/>
          <w:sz w:val="18"/>
          <w:szCs w:val="18"/>
        </w:rPr>
        <w:t>的</w:t>
      </w:r>
      <w:r>
        <w:rPr>
          <w:rFonts w:ascii="宋体" w:hAnsi="Calibri" w:cs="宋体" w:hint="eastAsia"/>
          <w:color w:val="000000"/>
          <w:kern w:val="0"/>
          <w:sz w:val="18"/>
          <w:szCs w:val="18"/>
        </w:rPr>
        <w:t>约定</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rPr>
          <w:rFonts w:ascii="宋体" w:hAnsi="Calibri" w:cs="宋体"/>
          <w:color w:val="000000"/>
          <w:kern w:val="0"/>
          <w:sz w:val="24"/>
        </w:rPr>
      </w:pPr>
      <w:r>
        <w:rPr>
          <w:rFonts w:ascii="宋体" w:hAnsi="Calibri" w:cs="宋体" w:hint="eastAsia"/>
          <w:color w:val="000000"/>
          <w:kern w:val="0"/>
          <w:sz w:val="24"/>
        </w:rPr>
        <w:t>合同双方当事人可在专用条款中约定工程优质费，明确合同工程优质费用的计算额度。约定工程优质费的，如果乙方实施、完成合同工程质量标准高于国家规定或合同约定的质量验收合格标准的，乙方有权向甲方提出并得到专用条款约定的工程优质费。</w:t>
      </w:r>
    </w:p>
    <w:p w:rsidR="000B3D06" w:rsidRDefault="000B3D06" w:rsidP="000B3D06">
      <w:pPr>
        <w:autoSpaceDE w:val="0"/>
        <w:autoSpaceDN w:val="0"/>
        <w:adjustRightInd w:val="0"/>
        <w:spacing w:line="466" w:lineRule="exact"/>
        <w:ind w:right="51"/>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616" w:space="324"/>
            <w:col w:w="8280"/>
          </w:cols>
        </w:sectPr>
      </w:pP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923"/>
        </w:tabs>
        <w:autoSpaceDE w:val="0"/>
        <w:autoSpaceDN w:val="0"/>
        <w:adjustRightInd w:val="0"/>
        <w:spacing w:before="29"/>
        <w:ind w:left="321"/>
        <w:jc w:val="left"/>
        <w:rPr>
          <w:rFonts w:ascii="宋体" w:hAnsi="Calibri" w:cs="宋体"/>
          <w:color w:val="000000"/>
          <w:kern w:val="0"/>
          <w:sz w:val="20"/>
          <w:szCs w:val="20"/>
        </w:rPr>
      </w:pPr>
      <w:r>
        <w:rPr>
          <w:rFonts w:ascii="Calibri" w:hAnsi="Calibri"/>
          <w:color w:val="000000"/>
          <w:kern w:val="0"/>
          <w:sz w:val="24"/>
        </w:rPr>
        <w:t>67.2</w:t>
      </w:r>
      <w:r>
        <w:rPr>
          <w:rFonts w:ascii="Calibri" w:hAnsi="Calibri" w:hint="eastAsia"/>
          <w:color w:val="000000"/>
          <w:kern w:val="0"/>
          <w:sz w:val="24"/>
        </w:rPr>
        <w:tab/>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1000" w:bottom="280" w:left="700" w:header="720" w:footer="720" w:gutter="0"/>
          <w:cols w:space="720"/>
        </w:sectPr>
      </w:pPr>
    </w:p>
    <w:p w:rsidR="000B3D06" w:rsidRDefault="000B3D06" w:rsidP="000B3D06">
      <w:pPr>
        <w:autoSpaceDE w:val="0"/>
        <w:autoSpaceDN w:val="0"/>
        <w:adjustRightInd w:val="0"/>
        <w:spacing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工程优质费</w:t>
      </w:r>
      <w:r>
        <w:rPr>
          <w:rFonts w:ascii="宋体" w:hAnsi="Calibri" w:cs="宋体" w:hint="eastAsia"/>
          <w:color w:val="000000"/>
          <w:spacing w:val="11"/>
          <w:kern w:val="0"/>
          <w:sz w:val="18"/>
          <w:szCs w:val="18"/>
        </w:rPr>
        <w:t>计</w:t>
      </w:r>
      <w:r>
        <w:rPr>
          <w:rFonts w:ascii="宋体" w:hAnsi="Calibri" w:cs="宋体" w:hint="eastAsia"/>
          <w:color w:val="000000"/>
          <w:kern w:val="0"/>
          <w:sz w:val="18"/>
          <w:szCs w:val="18"/>
        </w:rPr>
        <w:t>提</w:t>
      </w:r>
      <w:r>
        <w:rPr>
          <w:rFonts w:ascii="宋体" w:hAnsi="Calibri" w:cs="宋体" w:hint="eastAsia"/>
          <w:color w:val="000000"/>
          <w:spacing w:val="1"/>
          <w:kern w:val="0"/>
          <w:sz w:val="18"/>
          <w:szCs w:val="18"/>
        </w:rPr>
        <w:t>与支付</w:t>
      </w:r>
    </w:p>
    <w:p w:rsidR="000B3D06" w:rsidRDefault="000B3D06" w:rsidP="000B3D06">
      <w:pPr>
        <w:autoSpaceDE w:val="0"/>
        <w:autoSpaceDN w:val="0"/>
        <w:adjustRightInd w:val="0"/>
        <w:spacing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除专用条款另有约定外，工程优质费按照合同价款的下列额度计算：国家级质量奖为</w:t>
      </w:r>
      <w:r>
        <w:rPr>
          <w:rFonts w:ascii="宋体" w:hAnsi="Calibri" w:cs="宋体"/>
          <w:color w:val="000000"/>
          <w:kern w:val="0"/>
          <w:sz w:val="24"/>
        </w:rPr>
        <w:t xml:space="preserve"> 3%</w:t>
      </w:r>
      <w:r>
        <w:rPr>
          <w:rFonts w:ascii="宋体" w:hAnsi="Calibri" w:cs="宋体" w:hint="eastAsia"/>
          <w:color w:val="000000"/>
          <w:kern w:val="0"/>
          <w:sz w:val="24"/>
        </w:rPr>
        <w:t>，省级质量奖为</w:t>
      </w:r>
      <w:r>
        <w:rPr>
          <w:rFonts w:ascii="宋体" w:hAnsi="Calibri" w:cs="宋体"/>
          <w:color w:val="000000"/>
          <w:kern w:val="0"/>
          <w:sz w:val="24"/>
        </w:rPr>
        <w:t xml:space="preserve"> 2%</w:t>
      </w:r>
      <w:r>
        <w:rPr>
          <w:rFonts w:ascii="宋体" w:hAnsi="Calibri" w:cs="宋体" w:hint="eastAsia"/>
          <w:color w:val="000000"/>
          <w:kern w:val="0"/>
          <w:sz w:val="24"/>
        </w:rPr>
        <w:t>，市级质量奖为</w:t>
      </w:r>
      <w:r>
        <w:rPr>
          <w:rFonts w:ascii="宋体" w:hAnsi="Calibri" w:cs="宋体"/>
          <w:color w:val="000000"/>
          <w:kern w:val="0"/>
          <w:sz w:val="24"/>
        </w:rPr>
        <w:t xml:space="preserve"> 1%</w:t>
      </w:r>
      <w:r>
        <w:rPr>
          <w:rFonts w:ascii="宋体" w:hAnsi="Calibri" w:cs="宋体" w:hint="eastAsia"/>
          <w:color w:val="000000"/>
          <w:kern w:val="0"/>
          <w:sz w:val="24"/>
        </w:rPr>
        <w:t>。工程优质费列入竣工结算文件中，与竣工结算款一并支付。在竣工结算后获得优质奖项的，甲方应在获得奖项后的</w:t>
      </w:r>
      <w:r>
        <w:rPr>
          <w:rFonts w:ascii="Calibri" w:hAnsi="Calibri" w:hint="eastAsia"/>
          <w:color w:val="000000"/>
          <w:kern w:val="0"/>
          <w:sz w:val="24"/>
          <w:u w:val="single"/>
        </w:rPr>
        <w:t xml:space="preserve">     </w:t>
      </w:r>
      <w:r>
        <w:rPr>
          <w:rFonts w:ascii="宋体" w:hAnsi="Calibri" w:cs="宋体" w:hint="eastAsia"/>
          <w:color w:val="000000"/>
          <w:kern w:val="0"/>
          <w:sz w:val="24"/>
        </w:rPr>
        <w:t>天内支付。</w:t>
      </w:r>
    </w:p>
    <w:p w:rsidR="000B3D06" w:rsidRDefault="000B3D06" w:rsidP="000B3D06">
      <w:pPr>
        <w:autoSpaceDE w:val="0"/>
        <w:autoSpaceDN w:val="0"/>
        <w:adjustRightInd w:val="0"/>
        <w:spacing w:before="43" w:line="367" w:lineRule="exact"/>
        <w:ind w:right="5226"/>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436" w:space="504"/>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84" w:name="_Toc287627998"/>
      <w:bookmarkStart w:id="185" w:name="_Toc63409455"/>
      <w:r>
        <w:rPr>
          <w:rFonts w:ascii="Calibri" w:eastAsia="黑体" w:hAnsi="Calibri"/>
          <w:bCs/>
          <w:color w:val="000000"/>
          <w:kern w:val="0"/>
          <w:position w:val="-1"/>
          <w:sz w:val="24"/>
          <w:szCs w:val="30"/>
        </w:rPr>
        <w:t>68</w:t>
      </w:r>
      <w:r>
        <w:rPr>
          <w:rFonts w:ascii="Calibri" w:eastAsia="黑体" w:hAnsi="Calibri" w:hint="eastAsia"/>
          <w:bCs/>
          <w:color w:val="000000"/>
          <w:kern w:val="0"/>
          <w:position w:val="-1"/>
          <w:sz w:val="24"/>
          <w:szCs w:val="30"/>
        </w:rPr>
        <w:tab/>
      </w:r>
      <w:r>
        <w:rPr>
          <w:rFonts w:ascii="Calibri" w:eastAsia="黑体" w:hAnsi="Calibri" w:hint="eastAsia"/>
          <w:bCs/>
          <w:color w:val="000000"/>
          <w:kern w:val="0"/>
          <w:position w:val="-1"/>
          <w:sz w:val="24"/>
          <w:szCs w:val="30"/>
        </w:rPr>
        <w:t>合同价款的约定与调整</w:t>
      </w:r>
      <w:bookmarkEnd w:id="184"/>
      <w:bookmarkEnd w:id="185"/>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1000" w:bottom="280" w:left="700" w:header="720" w:footer="720" w:gutter="0"/>
          <w:cols w:space="720"/>
        </w:sectPr>
      </w:pPr>
      <w:r>
        <w:rPr>
          <w:rFonts w:ascii="宋体" w:hAnsi="Calibri" w:cs="宋体"/>
          <w:noProof/>
          <w:color w:val="000000"/>
          <w:kern w:val="0"/>
          <w:sz w:val="24"/>
        </w:rPr>
        <mc:AlternateContent>
          <mc:Choice Requires="wps">
            <w:drawing>
              <wp:anchor distT="0" distB="0" distL="114300" distR="114300" simplePos="0" relativeHeight="251725824" behindDoc="1" locked="0" layoutInCell="1" allowOverlap="1" wp14:anchorId="580F5354" wp14:editId="5EFCA357">
                <wp:simplePos x="0" y="0"/>
                <wp:positionH relativeFrom="page">
                  <wp:posOffset>1715135</wp:posOffset>
                </wp:positionH>
                <wp:positionV relativeFrom="paragraph">
                  <wp:posOffset>-52705</wp:posOffset>
                </wp:positionV>
                <wp:extent cx="5142230" cy="0"/>
                <wp:effectExtent l="0" t="0" r="0" b="0"/>
                <wp:wrapNone/>
                <wp:docPr id="28" name="任意多边形 28"/>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9114F7E" id="任意多边形 28" o:spid="_x0000_s1026" style="position:absolute;left:0;text-align:left;margin-left:135.05pt;margin-top:-4.15pt;width:404.9pt;height:0;z-index:-25159065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" path="m,l8098,e" filled="f" strokeweight=".24692mm">
                <v:path arrowok="t" o:connecttype="custom" o:connectlocs="0,0;5141595,0" o:connectangles="0,0"/>
                <w10:wrap anchorx="page"/>
              </v:shape>
            </w:pict>
          </mc:Fallback>
        </mc:AlternateContent>
      </w:r>
    </w:p>
    <w:p w:rsidR="000B3D06" w:rsidRDefault="000B3D06" w:rsidP="000B3D06">
      <w:pPr>
        <w:autoSpaceDE w:val="0"/>
        <w:autoSpaceDN w:val="0"/>
        <w:adjustRightInd w:val="0"/>
        <w:spacing w:before="29"/>
        <w:ind w:left="321"/>
        <w:jc w:val="left"/>
        <w:rPr>
          <w:rFonts w:ascii="Calibri" w:hAnsi="Calibri"/>
          <w:color w:val="000000"/>
          <w:kern w:val="0"/>
          <w:sz w:val="24"/>
        </w:rPr>
      </w:pPr>
      <w:r>
        <w:rPr>
          <w:rFonts w:ascii="Calibri" w:hAnsi="Calibri"/>
          <w:color w:val="000000"/>
          <w:kern w:val="0"/>
          <w:sz w:val="24"/>
        </w:rPr>
        <w:t>68.1</w:t>
      </w:r>
    </w:p>
    <w:p w:rsidR="000B3D06" w:rsidRDefault="000B3D06" w:rsidP="000B3D06">
      <w:pPr>
        <w:autoSpaceDE w:val="0"/>
        <w:autoSpaceDN w:val="0"/>
        <w:adjustRightInd w:val="0"/>
        <w:spacing w:before="3" w:line="190" w:lineRule="exact"/>
        <w:jc w:val="left"/>
        <w:rPr>
          <w:rFonts w:ascii="Calibri" w:hAnsi="Calibri"/>
          <w:color w:val="000000"/>
          <w:kern w:val="0"/>
          <w:sz w:val="19"/>
          <w:szCs w:val="19"/>
        </w:rPr>
      </w:pPr>
    </w:p>
    <w:p w:rsidR="000B3D06" w:rsidRDefault="000B3D06" w:rsidP="000B3D06">
      <w:pPr>
        <w:autoSpaceDE w:val="0"/>
        <w:autoSpaceDN w:val="0"/>
        <w:adjustRightInd w:val="0"/>
        <w:ind w:left="28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约定</w:t>
      </w:r>
      <w:r>
        <w:rPr>
          <w:rFonts w:ascii="宋体" w:hAnsi="Calibri" w:cs="宋体" w:hint="eastAsia"/>
          <w:color w:val="000000"/>
          <w:kern w:val="0"/>
          <w:sz w:val="18"/>
          <w:szCs w:val="18"/>
        </w:rPr>
        <w:t>合</w:t>
      </w:r>
      <w:r>
        <w:rPr>
          <w:rFonts w:ascii="宋体" w:hAnsi="Calibri" w:cs="宋体" w:hint="eastAsia"/>
          <w:color w:val="000000"/>
          <w:spacing w:val="1"/>
          <w:kern w:val="0"/>
          <w:sz w:val="18"/>
          <w:szCs w:val="18"/>
        </w:rPr>
        <w:t>同</w:t>
      </w:r>
      <w:r>
        <w:rPr>
          <w:rFonts w:ascii="宋体" w:hAnsi="Calibri" w:cs="宋体" w:hint="eastAsia"/>
          <w:color w:val="000000"/>
          <w:kern w:val="0"/>
          <w:sz w:val="18"/>
          <w:szCs w:val="18"/>
        </w:rPr>
        <w:t>价款</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51"/>
        <w:jc w:val="left"/>
        <w:rPr>
          <w:rFonts w:ascii="宋体" w:hAnsi="Calibri" w:cs="宋体"/>
          <w:color w:val="000000"/>
          <w:kern w:val="0"/>
          <w:sz w:val="24"/>
        </w:rPr>
      </w:pPr>
      <w:r>
        <w:rPr>
          <w:rFonts w:ascii="宋体" w:hAnsi="Calibri" w:cs="宋体" w:hint="eastAsia"/>
          <w:color w:val="000000"/>
          <w:kern w:val="0"/>
          <w:sz w:val="24"/>
        </w:rPr>
        <w:t>合同双方当事人应在本合同协议书中约定合同价款。招标工程的合同价款由合同双方当事人依据中标通知书的中标价款在本合同协议书中约定。非招标工程</w:t>
      </w:r>
    </w:p>
    <w:p w:rsidR="000B3D06" w:rsidRDefault="000B3D06" w:rsidP="000B3D06">
      <w:pPr>
        <w:autoSpaceDE w:val="0"/>
        <w:autoSpaceDN w:val="0"/>
        <w:adjustRightInd w:val="0"/>
        <w:spacing w:line="316" w:lineRule="auto"/>
        <w:ind w:right="51"/>
        <w:jc w:val="left"/>
        <w:rPr>
          <w:rFonts w:ascii="宋体" w:hAnsi="Calibri" w:cs="宋体"/>
          <w:color w:val="000000"/>
          <w:kern w:val="0"/>
          <w:sz w:val="24"/>
        </w:rPr>
        <w:sectPr w:rsidR="000B3D06">
          <w:type w:val="continuous"/>
          <w:pgSz w:w="11920" w:h="16840"/>
          <w:pgMar w:top="1560" w:right="1000" w:bottom="280" w:left="700" w:header="720" w:footer="720" w:gutter="0"/>
          <w:cols w:num="2" w:space="720" w:equalWidth="0">
            <w:col w:w="1369" w:space="571"/>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的合同价款由合同双方当事人依据双方确定施工图预算的总造价在本合同协议</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宋体" w:hAnsi="Calibri" w:cs="宋体" w:hint="eastAsia"/>
          <w:color w:val="000000"/>
          <w:kern w:val="0"/>
          <w:sz w:val="24"/>
        </w:rPr>
        <w:t>书中约定。</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68.2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8"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合同价款的调</w:t>
      </w:r>
      <w:r>
        <w:rPr>
          <w:rFonts w:ascii="宋体" w:hAnsi="Calibri" w:cs="宋体" w:hint="eastAsia"/>
          <w:color w:val="000000"/>
          <w:spacing w:val="1"/>
          <w:kern w:val="0"/>
          <w:sz w:val="18"/>
          <w:szCs w:val="18"/>
        </w:rPr>
        <w:t>整事件</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合同双方当事人应明确合同价款的调整事件。除专用条款另有约定外，调整事件应包括：</w:t>
      </w:r>
    </w:p>
    <w:p w:rsidR="000B3D06" w:rsidRDefault="000B3D06" w:rsidP="000B3D06">
      <w:pPr>
        <w:autoSpaceDE w:val="0"/>
        <w:autoSpaceDN w:val="0"/>
        <w:adjustRightInd w:val="0"/>
        <w:spacing w:before="36"/>
        <w:ind w:left="1" w:right="5087"/>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后继法律法规变化事件；</w:t>
      </w:r>
    </w:p>
    <w:p w:rsidR="000B3D06" w:rsidRDefault="000B3D06" w:rsidP="000B3D06">
      <w:pPr>
        <w:autoSpaceDE w:val="0"/>
        <w:autoSpaceDN w:val="0"/>
        <w:adjustRightInd w:val="0"/>
        <w:spacing w:before="94"/>
        <w:ind w:left="1" w:right="5105"/>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项目特征描述不符事件；</w:t>
      </w:r>
    </w:p>
    <w:p w:rsidR="000B3D06" w:rsidRDefault="000B3D06" w:rsidP="000B3D06">
      <w:pPr>
        <w:autoSpaceDE w:val="0"/>
        <w:autoSpaceDN w:val="0"/>
        <w:adjustRightInd w:val="0"/>
        <w:spacing w:before="94"/>
        <w:ind w:left="1" w:right="3887"/>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分部分项工程量清单缺项漏项事件；</w:t>
      </w:r>
    </w:p>
    <w:p w:rsidR="000B3D06" w:rsidRDefault="000B3D06" w:rsidP="000B3D06">
      <w:pPr>
        <w:autoSpaceDE w:val="0"/>
        <w:autoSpaceDN w:val="0"/>
        <w:adjustRightInd w:val="0"/>
        <w:spacing w:before="94"/>
        <w:ind w:left="1" w:right="6065"/>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工程变更事件；</w:t>
      </w:r>
    </w:p>
    <w:p w:rsidR="000B3D06" w:rsidRDefault="000B3D06" w:rsidP="000B3D06">
      <w:pPr>
        <w:autoSpaceDE w:val="0"/>
        <w:autoSpaceDN w:val="0"/>
        <w:adjustRightInd w:val="0"/>
        <w:spacing w:before="94"/>
        <w:ind w:left="1" w:right="5807"/>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工程量偏差事件；</w:t>
      </w:r>
    </w:p>
    <w:p w:rsidR="000B3D06" w:rsidRDefault="000B3D06" w:rsidP="000B3D06">
      <w:pPr>
        <w:autoSpaceDE w:val="0"/>
        <w:autoSpaceDN w:val="0"/>
        <w:adjustRightInd w:val="0"/>
        <w:spacing w:before="94" w:line="300" w:lineRule="auto"/>
        <w:ind w:left="1" w:right="6047"/>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费用索赔事件；</w:t>
      </w:r>
      <w:r>
        <w:rPr>
          <w:rFonts w:ascii="Calibri" w:hAnsi="Calibri"/>
          <w:color w:val="000000"/>
          <w:kern w:val="0"/>
          <w:sz w:val="24"/>
        </w:rPr>
        <w:t xml:space="preserve">(7) </w:t>
      </w:r>
      <w:r>
        <w:rPr>
          <w:rFonts w:ascii="宋体" w:hAnsi="Calibri" w:cs="宋体" w:hint="eastAsia"/>
          <w:color w:val="000000"/>
          <w:kern w:val="0"/>
          <w:sz w:val="24"/>
        </w:rPr>
        <w:t>现场签证事件；</w:t>
      </w:r>
      <w:r>
        <w:rPr>
          <w:rFonts w:ascii="Calibri" w:hAnsi="Calibri"/>
          <w:color w:val="000000"/>
          <w:kern w:val="0"/>
          <w:sz w:val="24"/>
        </w:rPr>
        <w:t xml:space="preserve">(8)  </w:t>
      </w:r>
      <w:r>
        <w:rPr>
          <w:rFonts w:ascii="宋体" w:hAnsi="Calibri" w:cs="宋体" w:hint="eastAsia"/>
          <w:color w:val="000000"/>
          <w:kern w:val="0"/>
          <w:sz w:val="24"/>
        </w:rPr>
        <w:t>物价涨落事件；</w:t>
      </w:r>
    </w:p>
    <w:p w:rsidR="000B3D06" w:rsidRDefault="000B3D06" w:rsidP="000B3D06">
      <w:pPr>
        <w:autoSpaceDE w:val="0"/>
        <w:autoSpaceDN w:val="0"/>
        <w:adjustRightInd w:val="0"/>
        <w:spacing w:before="27"/>
        <w:ind w:left="1" w:right="3665"/>
        <w:rPr>
          <w:rFonts w:ascii="宋体" w:hAnsi="Calibri" w:cs="宋体"/>
          <w:color w:val="000000"/>
          <w:kern w:val="0"/>
          <w:sz w:val="24"/>
        </w:rPr>
      </w:pPr>
      <w:r>
        <w:rPr>
          <w:rFonts w:ascii="Calibri" w:hAnsi="Calibri"/>
          <w:color w:val="000000"/>
          <w:kern w:val="0"/>
          <w:sz w:val="24"/>
        </w:rPr>
        <w:t xml:space="preserve">(9)  </w:t>
      </w:r>
      <w:r>
        <w:rPr>
          <w:rFonts w:ascii="宋体" w:hAnsi="Calibri" w:cs="宋体" w:hint="eastAsia"/>
          <w:color w:val="000000"/>
          <w:kern w:val="0"/>
          <w:sz w:val="24"/>
        </w:rPr>
        <w:t>合同双方当事人约定的其他调整事件。</w:t>
      </w:r>
    </w:p>
    <w:p w:rsidR="000B3D06" w:rsidRDefault="000B3D06" w:rsidP="000B3D06">
      <w:pPr>
        <w:autoSpaceDE w:val="0"/>
        <w:autoSpaceDN w:val="0"/>
        <w:adjustRightInd w:val="0"/>
        <w:spacing w:before="94" w:line="367" w:lineRule="exact"/>
        <w:ind w:right="466"/>
        <w:rPr>
          <w:rFonts w:ascii="宋体" w:hAnsi="Calibri" w:cs="宋体"/>
          <w:color w:val="000000"/>
          <w:kern w:val="0"/>
          <w:sz w:val="24"/>
        </w:rPr>
      </w:pPr>
      <w:r>
        <w:rPr>
          <w:rFonts w:ascii="宋体" w:hAnsi="Calibri" w:cs="宋体" w:hint="eastAsia"/>
          <w:color w:val="000000"/>
          <w:kern w:val="0"/>
          <w:position w:val="-3"/>
          <w:sz w:val="24"/>
        </w:rPr>
        <w:t>本款</w:t>
      </w:r>
      <w:r>
        <w:rPr>
          <w:rFonts w:ascii="Calibri" w:hAnsi="Calibri"/>
          <w:color w:val="000000"/>
          <w:kern w:val="0"/>
          <w:position w:val="-3"/>
          <w:sz w:val="24"/>
        </w:rPr>
        <w:t>(1)</w:t>
      </w:r>
      <w:r>
        <w:rPr>
          <w:rFonts w:ascii="宋体" w:hAnsi="Calibri" w:cs="宋体" w:hint="eastAsia"/>
          <w:color w:val="000000"/>
          <w:kern w:val="0"/>
          <w:position w:val="-3"/>
          <w:sz w:val="24"/>
        </w:rPr>
        <w:t>至</w:t>
      </w:r>
      <w:r>
        <w:rPr>
          <w:rFonts w:ascii="Calibri" w:hAnsi="Calibri"/>
          <w:color w:val="000000"/>
          <w:kern w:val="0"/>
          <w:position w:val="-3"/>
          <w:sz w:val="24"/>
        </w:rPr>
        <w:t>(</w:t>
      </w:r>
      <w:r>
        <w:rPr>
          <w:rFonts w:ascii="Calibri" w:hAnsi="Calibri"/>
          <w:color w:val="000000"/>
          <w:spacing w:val="-1"/>
          <w:kern w:val="0"/>
          <w:position w:val="-3"/>
          <w:sz w:val="24"/>
        </w:rPr>
        <w:t>6</w:t>
      </w:r>
      <w:r>
        <w:rPr>
          <w:rFonts w:ascii="Calibri" w:hAnsi="Calibri"/>
          <w:color w:val="000000"/>
          <w:kern w:val="0"/>
          <w:position w:val="-3"/>
          <w:sz w:val="24"/>
        </w:rPr>
        <w:t>)</w:t>
      </w:r>
      <w:r>
        <w:rPr>
          <w:rFonts w:ascii="宋体" w:hAnsi="Calibri" w:cs="宋体" w:hint="eastAsia"/>
          <w:color w:val="000000"/>
          <w:kern w:val="0"/>
          <w:position w:val="-3"/>
          <w:sz w:val="24"/>
        </w:rPr>
        <w:t>调整因素应分别按照第</w:t>
      </w:r>
      <w:r>
        <w:rPr>
          <w:rFonts w:ascii="Calibri" w:hAnsi="Calibri"/>
          <w:color w:val="000000"/>
          <w:kern w:val="0"/>
          <w:position w:val="-3"/>
          <w:sz w:val="24"/>
        </w:rPr>
        <w:t xml:space="preserve">69 </w:t>
      </w:r>
      <w:r>
        <w:rPr>
          <w:rFonts w:ascii="宋体" w:hAnsi="Calibri" w:cs="宋体" w:hint="eastAsia"/>
          <w:color w:val="000000"/>
          <w:kern w:val="0"/>
          <w:position w:val="-3"/>
          <w:sz w:val="24"/>
        </w:rPr>
        <w:t>条至第</w:t>
      </w:r>
      <w:r>
        <w:rPr>
          <w:rFonts w:ascii="Calibri" w:hAnsi="Calibri"/>
          <w:color w:val="000000"/>
          <w:kern w:val="0"/>
          <w:position w:val="-3"/>
          <w:sz w:val="24"/>
        </w:rPr>
        <w:t xml:space="preserve">76 </w:t>
      </w:r>
      <w:r>
        <w:rPr>
          <w:rFonts w:ascii="宋体" w:hAnsi="Calibri" w:cs="宋体" w:hint="eastAsia"/>
          <w:color w:val="000000"/>
          <w:kern w:val="0"/>
          <w:position w:val="-3"/>
          <w:sz w:val="24"/>
        </w:rPr>
        <w:t>条的规定调整合同价款。</w:t>
      </w:r>
    </w:p>
    <w:p w:rsidR="000B3D06" w:rsidRDefault="000B3D06" w:rsidP="000B3D06">
      <w:pPr>
        <w:autoSpaceDE w:val="0"/>
        <w:autoSpaceDN w:val="0"/>
        <w:adjustRightInd w:val="0"/>
        <w:spacing w:before="94" w:line="367" w:lineRule="exact"/>
        <w:ind w:right="466"/>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8"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68.3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7"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合同价款调整</w:t>
      </w:r>
      <w:r>
        <w:rPr>
          <w:rFonts w:ascii="宋体" w:hAnsi="Calibri" w:cs="宋体" w:hint="eastAsia"/>
          <w:color w:val="000000"/>
          <w:spacing w:val="1"/>
          <w:kern w:val="0"/>
          <w:sz w:val="18"/>
          <w:szCs w:val="18"/>
        </w:rPr>
        <w:t>的办理</w:t>
      </w:r>
    </w:p>
    <w:p w:rsidR="000B3D06" w:rsidRDefault="000B3D06" w:rsidP="000B3D06">
      <w:pPr>
        <w:autoSpaceDE w:val="0"/>
        <w:autoSpaceDN w:val="0"/>
        <w:adjustRightInd w:val="0"/>
        <w:spacing w:before="66" w:line="301" w:lineRule="auto"/>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出现第</w:t>
      </w:r>
      <w:r>
        <w:rPr>
          <w:rFonts w:ascii="Calibri" w:hAnsi="Calibri"/>
          <w:color w:val="000000"/>
          <w:kern w:val="0"/>
          <w:sz w:val="24"/>
        </w:rPr>
        <w:t xml:space="preserve">68.2 </w:t>
      </w:r>
      <w:r>
        <w:rPr>
          <w:rFonts w:ascii="宋体" w:hAnsi="Calibri" w:cs="宋体" w:hint="eastAsia"/>
          <w:color w:val="000000"/>
          <w:kern w:val="0"/>
          <w:sz w:val="24"/>
        </w:rPr>
        <w:t>款规定调整合同价款事件的</w:t>
      </w:r>
      <w:r>
        <w:rPr>
          <w:rFonts w:ascii="宋体" w:hAnsi="Calibri" w:cs="宋体" w:hint="eastAsia"/>
          <w:color w:val="000000"/>
          <w:spacing w:val="-30"/>
          <w:kern w:val="0"/>
          <w:sz w:val="24"/>
        </w:rPr>
        <w:t>，</w:t>
      </w:r>
      <w:r>
        <w:rPr>
          <w:rFonts w:ascii="宋体" w:hAnsi="Calibri" w:cs="宋体" w:hint="eastAsia"/>
          <w:color w:val="000000"/>
          <w:kern w:val="0"/>
          <w:sz w:val="24"/>
        </w:rPr>
        <w:t>除费用索赔</w:t>
      </w:r>
      <w:r>
        <w:rPr>
          <w:rFonts w:ascii="宋体" w:hAnsi="Calibri" w:cs="宋体" w:hint="eastAsia"/>
          <w:color w:val="000000"/>
          <w:spacing w:val="-30"/>
          <w:kern w:val="0"/>
          <w:sz w:val="24"/>
        </w:rPr>
        <w:t>、</w:t>
      </w:r>
      <w:r>
        <w:rPr>
          <w:rFonts w:ascii="宋体" w:hAnsi="Calibri" w:cs="宋体" w:hint="eastAsia"/>
          <w:color w:val="000000"/>
          <w:kern w:val="0"/>
          <w:sz w:val="24"/>
        </w:rPr>
        <w:t>现场签证事件分别按照第</w:t>
      </w:r>
      <w:r>
        <w:rPr>
          <w:rFonts w:ascii="Calibri" w:hAnsi="Calibri"/>
          <w:color w:val="000000"/>
          <w:kern w:val="0"/>
          <w:sz w:val="24"/>
        </w:rPr>
        <w:t xml:space="preserve">74 </w:t>
      </w:r>
      <w:r>
        <w:rPr>
          <w:rFonts w:ascii="宋体" w:hAnsi="Calibri" w:cs="宋体" w:hint="eastAsia"/>
          <w:color w:val="000000"/>
          <w:kern w:val="0"/>
          <w:sz w:val="24"/>
        </w:rPr>
        <w:t>条、第</w:t>
      </w:r>
      <w:r>
        <w:rPr>
          <w:rFonts w:ascii="Calibri" w:hAnsi="Calibri"/>
          <w:color w:val="000000"/>
          <w:kern w:val="0"/>
          <w:sz w:val="24"/>
        </w:rPr>
        <w:t xml:space="preserve">75 </w:t>
      </w:r>
      <w:r>
        <w:rPr>
          <w:rFonts w:ascii="宋体" w:hAnsi="Calibri" w:cs="宋体" w:hint="eastAsia"/>
          <w:color w:val="000000"/>
          <w:kern w:val="0"/>
          <w:sz w:val="24"/>
        </w:rPr>
        <w:t>条规定外，调整合同价款的提出、核实、确认与支付等事项，由合同双方当事人按照第</w:t>
      </w:r>
      <w:r>
        <w:rPr>
          <w:rFonts w:ascii="Calibri" w:hAnsi="Calibri"/>
          <w:color w:val="000000"/>
          <w:kern w:val="0"/>
          <w:sz w:val="24"/>
        </w:rPr>
        <w:t xml:space="preserve">77 </w:t>
      </w:r>
      <w:r>
        <w:rPr>
          <w:rFonts w:ascii="宋体" w:hAnsi="Calibri" w:cs="宋体" w:hint="eastAsia"/>
          <w:color w:val="000000"/>
          <w:kern w:val="0"/>
          <w:sz w:val="24"/>
        </w:rPr>
        <w:t>条规定办理。</w:t>
      </w:r>
    </w:p>
    <w:p w:rsidR="000B3D06" w:rsidRDefault="000B3D06" w:rsidP="000B3D06">
      <w:pPr>
        <w:autoSpaceDE w:val="0"/>
        <w:autoSpaceDN w:val="0"/>
        <w:adjustRightInd w:val="0"/>
        <w:spacing w:before="26" w:line="300" w:lineRule="auto"/>
        <w:ind w:right="49"/>
        <w:rPr>
          <w:rFonts w:ascii="宋体" w:hAnsi="Calibri" w:cs="宋体"/>
          <w:color w:val="000000"/>
          <w:kern w:val="0"/>
          <w:sz w:val="24"/>
        </w:rPr>
      </w:pPr>
      <w:r>
        <w:rPr>
          <w:rFonts w:ascii="宋体" w:hAnsi="Calibri" w:cs="宋体" w:hint="eastAsia"/>
          <w:color w:val="000000"/>
          <w:kern w:val="0"/>
          <w:sz w:val="24"/>
        </w:rPr>
        <w:t>根据第</w:t>
      </w:r>
      <w:r>
        <w:rPr>
          <w:rFonts w:ascii="Calibri" w:hAnsi="Calibri"/>
          <w:color w:val="000000"/>
          <w:kern w:val="0"/>
          <w:sz w:val="24"/>
        </w:rPr>
        <w:t>68.2</w:t>
      </w:r>
      <w:r>
        <w:rPr>
          <w:rFonts w:ascii="宋体" w:hAnsi="Calibri" w:cs="宋体" w:hint="eastAsia"/>
          <w:color w:val="000000"/>
          <w:kern w:val="0"/>
          <w:sz w:val="24"/>
        </w:rPr>
        <w:t>款规定事件调整合同价款，如果是按照第</w:t>
      </w:r>
      <w:r>
        <w:rPr>
          <w:rFonts w:ascii="Calibri" w:hAnsi="Calibri"/>
          <w:color w:val="000000"/>
          <w:kern w:val="0"/>
          <w:sz w:val="24"/>
        </w:rPr>
        <w:t>48</w:t>
      </w:r>
      <w:r>
        <w:rPr>
          <w:rFonts w:ascii="宋体" w:hAnsi="Calibri" w:cs="宋体" w:hint="eastAsia"/>
          <w:color w:val="000000"/>
          <w:kern w:val="0"/>
          <w:sz w:val="24"/>
        </w:rPr>
        <w:t>条规定由甲方自行供应或甲方招标</w:t>
      </w:r>
      <w:r>
        <w:rPr>
          <w:rFonts w:ascii="宋体" w:hAnsi="Calibri" w:cs="宋体" w:hint="eastAsia"/>
          <w:color w:val="000000"/>
          <w:spacing w:val="-30"/>
          <w:kern w:val="0"/>
          <w:sz w:val="24"/>
        </w:rPr>
        <w:t>、</w:t>
      </w:r>
      <w:r>
        <w:rPr>
          <w:rFonts w:ascii="宋体" w:hAnsi="Calibri" w:cs="宋体" w:hint="eastAsia"/>
          <w:color w:val="000000"/>
          <w:kern w:val="0"/>
          <w:sz w:val="24"/>
        </w:rPr>
        <w:t>乙方采购材料和工程设备的</w:t>
      </w:r>
      <w:r>
        <w:rPr>
          <w:rFonts w:ascii="宋体" w:hAnsi="Calibri" w:cs="宋体" w:hint="eastAsia"/>
          <w:color w:val="000000"/>
          <w:spacing w:val="-30"/>
          <w:kern w:val="0"/>
          <w:sz w:val="24"/>
        </w:rPr>
        <w:t>，</w:t>
      </w:r>
      <w:r>
        <w:rPr>
          <w:rFonts w:ascii="宋体" w:hAnsi="Calibri" w:cs="宋体" w:hint="eastAsia"/>
          <w:color w:val="000000"/>
          <w:kern w:val="0"/>
          <w:sz w:val="24"/>
        </w:rPr>
        <w:t>均不应考虑第</w:t>
      </w:r>
      <w:r>
        <w:rPr>
          <w:rFonts w:ascii="Calibri" w:hAnsi="Calibri"/>
          <w:color w:val="000000"/>
          <w:kern w:val="0"/>
          <w:sz w:val="24"/>
        </w:rPr>
        <w:t xml:space="preserve">72.2 </w:t>
      </w:r>
      <w:r>
        <w:rPr>
          <w:rFonts w:ascii="宋体" w:hAnsi="Calibri" w:cs="宋体" w:hint="eastAsia"/>
          <w:color w:val="000000"/>
          <w:kern w:val="0"/>
          <w:sz w:val="24"/>
        </w:rPr>
        <w:t>款规定</w:t>
      </w:r>
    </w:p>
    <w:p w:rsidR="000B3D06" w:rsidRDefault="000B3D06" w:rsidP="000B3D06">
      <w:pPr>
        <w:autoSpaceDE w:val="0"/>
        <w:autoSpaceDN w:val="0"/>
        <w:adjustRightInd w:val="0"/>
        <w:spacing w:before="27"/>
        <w:ind w:right="5348"/>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26848" behindDoc="1" locked="0" layoutInCell="0" allowOverlap="1" wp14:anchorId="1D133B0A" wp14:editId="05CCC0D5">
                <wp:simplePos x="0" y="0"/>
                <wp:positionH relativeFrom="page">
                  <wp:posOffset>1715135</wp:posOffset>
                </wp:positionH>
                <wp:positionV relativeFrom="paragraph">
                  <wp:posOffset>567055</wp:posOffset>
                </wp:positionV>
                <wp:extent cx="5142230" cy="0"/>
                <wp:effectExtent l="0" t="0" r="0" b="0"/>
                <wp:wrapNone/>
                <wp:docPr id="27" name="任意多边形 27"/>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9546974" id="任意多边形 27" o:spid="_x0000_s1026" style="position:absolute;left:0;text-align:left;margin-left:135.05pt;margin-top:44.65pt;width:404.9pt;height:0;z-index:-25158963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kern w:val="0"/>
          <w:sz w:val="24"/>
        </w:rPr>
        <w:t>的乙方报价下浮率因素。</w:t>
      </w:r>
    </w:p>
    <w:p w:rsidR="000B3D06" w:rsidRDefault="000B3D06" w:rsidP="000B3D06">
      <w:pPr>
        <w:autoSpaceDE w:val="0"/>
        <w:autoSpaceDN w:val="0"/>
        <w:adjustRightInd w:val="0"/>
        <w:spacing w:before="27"/>
        <w:ind w:right="5348"/>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8"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86" w:name="_Toc63409456"/>
      <w:bookmarkStart w:id="187" w:name="_Toc287627999"/>
      <w:r>
        <w:rPr>
          <w:rFonts w:ascii="Calibri" w:eastAsia="黑体" w:hAnsi="Calibri"/>
          <w:bCs/>
          <w:color w:val="000000"/>
          <w:kern w:val="0"/>
          <w:position w:val="-1"/>
          <w:sz w:val="24"/>
          <w:szCs w:val="30"/>
        </w:rPr>
        <w:t>69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后继法律法规变化事件</w:t>
      </w:r>
      <w:bookmarkEnd w:id="186"/>
      <w:bookmarkEnd w:id="187"/>
    </w:p>
    <w:p w:rsidR="000B3D06" w:rsidRDefault="000B3D06" w:rsidP="000B3D06">
      <w:pPr>
        <w:autoSpaceDE w:val="0"/>
        <w:autoSpaceDN w:val="0"/>
        <w:adjustRightInd w:val="0"/>
        <w:spacing w:before="1"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69.1</w:t>
      </w:r>
    </w:p>
    <w:p w:rsidR="000B3D06" w:rsidRDefault="000B3D06" w:rsidP="000B3D06">
      <w:pPr>
        <w:autoSpaceDE w:val="0"/>
        <w:autoSpaceDN w:val="0"/>
        <w:adjustRightInd w:val="0"/>
        <w:spacing w:before="16"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1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后继法律法规变化的价款调</w:t>
      </w:r>
      <w:r>
        <w:rPr>
          <w:rFonts w:ascii="宋体" w:hAnsi="Calibri" w:cs="宋体" w:hint="eastAsia"/>
          <w:color w:val="000000"/>
          <w:kern w:val="0"/>
          <w:sz w:val="18"/>
          <w:szCs w:val="18"/>
        </w:rPr>
        <w:t>整</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08" w:lineRule="auto"/>
        <w:ind w:right="49"/>
        <w:rPr>
          <w:rFonts w:ascii="宋体" w:hAnsi="Calibri" w:cs="宋体"/>
          <w:color w:val="000000"/>
          <w:kern w:val="0"/>
          <w:sz w:val="24"/>
        </w:rPr>
      </w:pPr>
      <w:r>
        <w:rPr>
          <w:rFonts w:ascii="宋体" w:hAnsi="Calibri" w:cs="宋体" w:hint="eastAsia"/>
          <w:color w:val="000000"/>
          <w:kern w:val="0"/>
          <w:sz w:val="24"/>
        </w:rPr>
        <w:t>合同履行期间，出现国家或省颁布的法律、法规、规章和政策在合同工程基准日期后发生变化</w:t>
      </w:r>
      <w:r>
        <w:rPr>
          <w:rFonts w:ascii="宋体" w:hAnsi="Calibri" w:cs="宋体" w:hint="eastAsia"/>
          <w:color w:val="000000"/>
          <w:spacing w:val="-40"/>
          <w:kern w:val="0"/>
          <w:sz w:val="24"/>
        </w:rPr>
        <w:t>，</w:t>
      </w:r>
      <w:r>
        <w:rPr>
          <w:rFonts w:ascii="宋体" w:hAnsi="Calibri" w:cs="宋体" w:hint="eastAsia"/>
          <w:color w:val="000000"/>
          <w:kern w:val="0"/>
          <w:sz w:val="24"/>
        </w:rPr>
        <w:t>且因执行上述法律</w:t>
      </w:r>
      <w:r>
        <w:rPr>
          <w:rFonts w:ascii="宋体" w:hAnsi="Calibri" w:cs="宋体" w:hint="eastAsia"/>
          <w:color w:val="000000"/>
          <w:spacing w:val="-40"/>
          <w:kern w:val="0"/>
          <w:sz w:val="24"/>
        </w:rPr>
        <w:t>、</w:t>
      </w:r>
      <w:r>
        <w:rPr>
          <w:rFonts w:ascii="宋体" w:hAnsi="Calibri" w:cs="宋体" w:hint="eastAsia"/>
          <w:color w:val="000000"/>
          <w:kern w:val="0"/>
          <w:sz w:val="24"/>
        </w:rPr>
        <w:t>法规</w:t>
      </w:r>
      <w:r>
        <w:rPr>
          <w:rFonts w:ascii="宋体" w:hAnsi="Calibri" w:cs="宋体" w:hint="eastAsia"/>
          <w:color w:val="000000"/>
          <w:spacing w:val="-41"/>
          <w:kern w:val="0"/>
          <w:sz w:val="24"/>
        </w:rPr>
        <w:t>、</w:t>
      </w:r>
      <w:r>
        <w:rPr>
          <w:rFonts w:ascii="宋体" w:hAnsi="Calibri" w:cs="宋体" w:hint="eastAsia"/>
          <w:color w:val="000000"/>
          <w:kern w:val="0"/>
          <w:sz w:val="24"/>
        </w:rPr>
        <w:t>规章和政策引起除第</w:t>
      </w:r>
      <w:r>
        <w:rPr>
          <w:rFonts w:ascii="Calibri" w:hAnsi="Calibri"/>
          <w:color w:val="000000"/>
          <w:kern w:val="0"/>
          <w:sz w:val="24"/>
        </w:rPr>
        <w:t xml:space="preserve">76 </w:t>
      </w:r>
      <w:r>
        <w:rPr>
          <w:rFonts w:ascii="宋体" w:hAnsi="Calibri" w:cs="宋体" w:hint="eastAsia"/>
          <w:color w:val="000000"/>
          <w:kern w:val="0"/>
          <w:sz w:val="24"/>
        </w:rPr>
        <w:t>条规定以外的工程造价增减事件的，合同双方当事人应调整合同价款。</w:t>
      </w:r>
    </w:p>
    <w:p w:rsidR="000B3D06" w:rsidRDefault="000B3D06" w:rsidP="000B3D06">
      <w:pPr>
        <w:autoSpaceDE w:val="0"/>
        <w:autoSpaceDN w:val="0"/>
        <w:adjustRightInd w:val="0"/>
        <w:spacing w:line="308" w:lineRule="auto"/>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tabs>
          <w:tab w:val="left" w:leader="dot" w:pos="9880"/>
        </w:tabs>
        <w:autoSpaceDE w:val="0"/>
        <w:autoSpaceDN w:val="0"/>
        <w:adjustRightInd w:val="0"/>
        <w:spacing w:before="75" w:line="271" w:lineRule="exact"/>
        <w:ind w:left="141"/>
        <w:jc w:val="left"/>
        <w:rPr>
          <w:rFonts w:ascii="Calibri" w:hAnsi="Calibri"/>
          <w:color w:val="000000"/>
          <w:kern w:val="0"/>
          <w:sz w:val="24"/>
        </w:rPr>
      </w:pPr>
      <w:r>
        <w:rPr>
          <w:rFonts w:ascii="Calibri" w:hAnsi="Calibri"/>
          <w:color w:val="000000"/>
          <w:kern w:val="0"/>
          <w:position w:val="-1"/>
          <w:sz w:val="24"/>
        </w:rPr>
        <w:lastRenderedPageBreak/>
        <w:t>69.2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75" w:line="271" w:lineRule="exact"/>
        <w:ind w:left="141"/>
        <w:jc w:val="left"/>
        <w:rPr>
          <w:rFonts w:ascii="Calibri" w:hAnsi="Calibri"/>
          <w:color w:val="000000"/>
          <w:kern w:val="0"/>
          <w:sz w:val="24"/>
        </w:rPr>
        <w:sectPr w:rsidR="000B3D06">
          <w:pgSz w:w="11920" w:h="16840"/>
          <w:pgMar w:top="1340" w:right="780" w:bottom="280" w:left="880" w:header="720" w:footer="720" w:gutter="0"/>
          <w:cols w:space="720"/>
        </w:sectPr>
      </w:pPr>
    </w:p>
    <w:p w:rsidR="000B3D06" w:rsidRDefault="000B3D06" w:rsidP="000B3D06">
      <w:pPr>
        <w:autoSpaceDE w:val="0"/>
        <w:autoSpaceDN w:val="0"/>
        <w:adjustRightInd w:val="0"/>
        <w:spacing w:before="20"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182" w:lineRule="auto"/>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27872" behindDoc="1" locked="0" layoutInCell="0" allowOverlap="1" wp14:anchorId="1B0E68D3" wp14:editId="12D81808">
                <wp:simplePos x="0" y="0"/>
                <wp:positionH relativeFrom="page">
                  <wp:posOffset>1715135</wp:posOffset>
                </wp:positionH>
                <wp:positionV relativeFrom="paragraph">
                  <wp:posOffset>768985</wp:posOffset>
                </wp:positionV>
                <wp:extent cx="5142230" cy="0"/>
                <wp:effectExtent l="0" t="0" r="0" b="0"/>
                <wp:wrapNone/>
                <wp:docPr id="26" name="任意多边形 26"/>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6419857" id="任意多边形 26" o:spid="_x0000_s1026" style="position:absolute;left:0;text-align:left;margin-left:135.05pt;margin-top:60.55pt;width:404.9pt;height:0;z-index:-25158860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调整价款的方</w:t>
      </w:r>
      <w:r>
        <w:rPr>
          <w:rFonts w:ascii="宋体" w:hAnsi="Calibri" w:cs="宋体" w:hint="eastAsia"/>
          <w:color w:val="000000"/>
          <w:kern w:val="0"/>
          <w:sz w:val="18"/>
          <w:szCs w:val="18"/>
        </w:rPr>
        <w:t>法</w:t>
      </w:r>
    </w:p>
    <w:p w:rsidR="000B3D06" w:rsidRDefault="000B3D06" w:rsidP="000B3D06">
      <w:pPr>
        <w:autoSpaceDE w:val="0"/>
        <w:autoSpaceDN w:val="0"/>
        <w:adjustRightInd w:val="0"/>
        <w:spacing w:before="14" w:line="466" w:lineRule="exact"/>
        <w:ind w:right="270"/>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发生第</w:t>
      </w:r>
      <w:r>
        <w:rPr>
          <w:rFonts w:ascii="Calibri" w:hAnsi="Calibri"/>
          <w:color w:val="000000"/>
          <w:kern w:val="0"/>
          <w:sz w:val="24"/>
        </w:rPr>
        <w:t xml:space="preserve">69.1 </w:t>
      </w:r>
      <w:r>
        <w:rPr>
          <w:rFonts w:ascii="宋体" w:hAnsi="Calibri" w:cs="宋体" w:hint="eastAsia"/>
          <w:color w:val="000000"/>
          <w:kern w:val="0"/>
          <w:sz w:val="24"/>
        </w:rPr>
        <w:t>款情况的</w:t>
      </w:r>
      <w:r>
        <w:rPr>
          <w:rFonts w:ascii="宋体" w:hAnsi="Calibri" w:cs="宋体" w:hint="eastAsia"/>
          <w:color w:val="000000"/>
          <w:spacing w:val="-14"/>
          <w:kern w:val="0"/>
          <w:sz w:val="24"/>
        </w:rPr>
        <w:t>，</w:t>
      </w:r>
      <w:r>
        <w:rPr>
          <w:rFonts w:ascii="宋体" w:hAnsi="Calibri" w:cs="宋体" w:hint="eastAsia"/>
          <w:color w:val="000000"/>
          <w:kern w:val="0"/>
          <w:sz w:val="24"/>
        </w:rPr>
        <w:t>应根据合同工程实际情况</w:t>
      </w:r>
      <w:r>
        <w:rPr>
          <w:rFonts w:ascii="宋体" w:hAnsi="Calibri" w:cs="宋体" w:hint="eastAsia"/>
          <w:color w:val="000000"/>
          <w:spacing w:val="-14"/>
          <w:kern w:val="0"/>
          <w:sz w:val="24"/>
        </w:rPr>
        <w:t>，</w:t>
      </w:r>
      <w:r>
        <w:rPr>
          <w:rFonts w:ascii="宋体" w:hAnsi="Calibri" w:cs="宋体" w:hint="eastAsia"/>
          <w:color w:val="000000"/>
          <w:kern w:val="0"/>
          <w:sz w:val="24"/>
        </w:rPr>
        <w:t>按照上述法律</w:t>
      </w:r>
      <w:r>
        <w:rPr>
          <w:rFonts w:ascii="宋体" w:hAnsi="Calibri" w:cs="宋体" w:hint="eastAsia"/>
          <w:color w:val="000000"/>
          <w:spacing w:val="-16"/>
          <w:kern w:val="0"/>
          <w:sz w:val="24"/>
        </w:rPr>
        <w:t>、</w:t>
      </w:r>
      <w:r>
        <w:rPr>
          <w:rFonts w:ascii="宋体" w:hAnsi="Calibri" w:cs="宋体" w:hint="eastAsia"/>
          <w:color w:val="000000"/>
          <w:kern w:val="0"/>
          <w:sz w:val="24"/>
        </w:rPr>
        <w:t>法规</w:t>
      </w:r>
      <w:r>
        <w:rPr>
          <w:rFonts w:ascii="宋体" w:hAnsi="Calibri" w:cs="宋体" w:hint="eastAsia"/>
          <w:color w:val="000000"/>
          <w:spacing w:val="-14"/>
          <w:kern w:val="0"/>
          <w:sz w:val="24"/>
        </w:rPr>
        <w:t>、</w:t>
      </w:r>
      <w:r>
        <w:rPr>
          <w:rFonts w:ascii="宋体" w:hAnsi="Calibri" w:cs="宋体" w:hint="eastAsia"/>
          <w:color w:val="000000"/>
          <w:kern w:val="0"/>
          <w:sz w:val="24"/>
        </w:rPr>
        <w:t>规章和政策规定计算调整的合同价款。</w:t>
      </w:r>
    </w:p>
    <w:p w:rsidR="000B3D06" w:rsidRDefault="000B3D06" w:rsidP="000B3D06">
      <w:pPr>
        <w:autoSpaceDE w:val="0"/>
        <w:autoSpaceDN w:val="0"/>
        <w:adjustRightInd w:val="0"/>
        <w:spacing w:before="14" w:line="466" w:lineRule="exact"/>
        <w:ind w:right="270"/>
        <w:jc w:val="left"/>
        <w:rPr>
          <w:rFonts w:ascii="宋体" w:hAnsi="Calibri" w:cs="宋体"/>
          <w:color w:val="000000"/>
          <w:kern w:val="0"/>
          <w:sz w:val="24"/>
        </w:rPr>
        <w:sectPr w:rsidR="000B3D06">
          <w:type w:val="continuous"/>
          <w:pgSz w:w="11920" w:h="16840"/>
          <w:pgMar w:top="1560" w:right="780" w:bottom="280" w:left="880" w:header="720" w:footer="720" w:gutter="0"/>
          <w:cols w:num="2" w:space="720" w:equalWidth="0">
            <w:col w:w="1272" w:space="488"/>
            <w:col w:w="8500"/>
          </w:cols>
        </w:sectPr>
      </w:pPr>
    </w:p>
    <w:p w:rsidR="000B3D06" w:rsidRDefault="000B3D06" w:rsidP="000B3D06">
      <w:pPr>
        <w:autoSpaceDE w:val="0"/>
        <w:autoSpaceDN w:val="0"/>
        <w:adjustRightInd w:val="0"/>
        <w:spacing w:before="7"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88" w:name="_Toc63409457"/>
      <w:bookmarkStart w:id="189" w:name="_Toc287628000"/>
      <w:r>
        <w:rPr>
          <w:rFonts w:ascii="Calibri" w:eastAsia="黑体" w:hAnsi="Calibri"/>
          <w:bCs/>
          <w:color w:val="000000"/>
          <w:kern w:val="0"/>
          <w:position w:val="-1"/>
          <w:sz w:val="24"/>
          <w:szCs w:val="30"/>
        </w:rPr>
        <w:t>70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项目特征描述不符事件</w:t>
      </w:r>
      <w:bookmarkEnd w:id="188"/>
      <w:bookmarkEnd w:id="189"/>
    </w:p>
    <w:p w:rsidR="000B3D06" w:rsidRDefault="000B3D06" w:rsidP="000B3D06">
      <w:pPr>
        <w:autoSpaceDE w:val="0"/>
        <w:autoSpaceDN w:val="0"/>
        <w:adjustRightInd w:val="0"/>
        <w:spacing w:before="6"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70.1</w:t>
      </w:r>
    </w:p>
    <w:p w:rsidR="000B3D06" w:rsidRDefault="000B3D06" w:rsidP="000B3D06">
      <w:pPr>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80" w:bottom="280" w:left="880" w:header="720" w:footer="720" w:gutter="0"/>
          <w:cols w:space="720"/>
        </w:sectPr>
      </w:pPr>
    </w:p>
    <w:p w:rsidR="000B3D06" w:rsidRDefault="000B3D06" w:rsidP="000B3D06">
      <w:pPr>
        <w:autoSpaceDE w:val="0"/>
        <w:autoSpaceDN w:val="0"/>
        <w:adjustRightInd w:val="0"/>
        <w:spacing w:before="10" w:line="240" w:lineRule="exact"/>
        <w:jc w:val="left"/>
        <w:rPr>
          <w:rFonts w:ascii="Calibri" w:hAnsi="Calibri"/>
          <w:color w:val="000000"/>
          <w:kern w:val="0"/>
          <w:sz w:val="24"/>
        </w:rPr>
      </w:pPr>
    </w:p>
    <w:p w:rsidR="000B3D06" w:rsidRDefault="000B3D06" w:rsidP="000B3D06">
      <w:pPr>
        <w:autoSpaceDE w:val="0"/>
        <w:autoSpaceDN w:val="0"/>
        <w:adjustRightInd w:val="0"/>
        <w:spacing w:line="1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项目特征的准</w:t>
      </w:r>
      <w:r>
        <w:rPr>
          <w:rFonts w:ascii="宋体" w:hAnsi="Calibri" w:cs="宋体" w:hint="eastAsia"/>
          <w:color w:val="000000"/>
          <w:spacing w:val="1"/>
          <w:kern w:val="0"/>
          <w:sz w:val="18"/>
          <w:szCs w:val="18"/>
        </w:rPr>
        <w:t>确性</w:t>
      </w:r>
    </w:p>
    <w:p w:rsidR="000B3D06" w:rsidRDefault="000B3D06" w:rsidP="000B3D06">
      <w:pPr>
        <w:autoSpaceDE w:val="0"/>
        <w:autoSpaceDN w:val="0"/>
        <w:adjustRightInd w:val="0"/>
        <w:spacing w:before="14" w:line="466" w:lineRule="exact"/>
        <w:ind w:right="27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甲方在工程量清单中对项目特征的描述，应被认为是准确的和全面的，并且与实际施工要求相符合。乙方应按照甲方提供的工程量清单，根据其项目特征描述的内容及有关要求实施合同工程，直到其被改变为止。</w:t>
      </w:r>
    </w:p>
    <w:p w:rsidR="000B3D06" w:rsidRDefault="000B3D06" w:rsidP="000B3D06">
      <w:pPr>
        <w:autoSpaceDE w:val="0"/>
        <w:autoSpaceDN w:val="0"/>
        <w:adjustRightInd w:val="0"/>
        <w:spacing w:before="14" w:line="466" w:lineRule="exact"/>
        <w:ind w:right="271"/>
        <w:rPr>
          <w:rFonts w:ascii="宋体" w:hAnsi="Calibri" w:cs="宋体"/>
          <w:color w:val="000000"/>
          <w:kern w:val="0"/>
          <w:sz w:val="24"/>
        </w:rPr>
        <w:sectPr w:rsidR="000B3D06">
          <w:type w:val="continuous"/>
          <w:pgSz w:w="11920" w:h="16840"/>
          <w:pgMar w:top="1560" w:right="780" w:bottom="280" w:left="880" w:header="720" w:footer="720" w:gutter="0"/>
          <w:cols w:num="2" w:space="720" w:equalWidth="0">
            <w:col w:w="1272" w:space="488"/>
            <w:col w:w="85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tabs>
          <w:tab w:val="left" w:leader="dot" w:pos="9923"/>
        </w:tabs>
        <w:autoSpaceDE w:val="0"/>
        <w:autoSpaceDN w:val="0"/>
        <w:adjustRightInd w:val="0"/>
        <w:spacing w:before="29"/>
        <w:ind w:left="141" w:right="195"/>
        <w:rPr>
          <w:rFonts w:ascii="宋体" w:hAnsi="Calibri" w:cs="宋体"/>
          <w:color w:val="000000"/>
          <w:kern w:val="0"/>
          <w:sz w:val="20"/>
          <w:szCs w:val="20"/>
        </w:rPr>
      </w:pPr>
      <w:r>
        <w:rPr>
          <w:rFonts w:ascii="Calibri" w:hAnsi="Calibri"/>
          <w:color w:val="000000"/>
          <w:kern w:val="0"/>
          <w:sz w:val="24"/>
        </w:rPr>
        <w:t>70.2</w:t>
      </w:r>
      <w:r>
        <w:rPr>
          <w:rFonts w:ascii="Calibri" w:hAnsi="Calibri" w:hint="eastAsia"/>
          <w:color w:val="000000"/>
          <w:kern w:val="0"/>
          <w:sz w:val="24"/>
        </w:rPr>
        <w:tab/>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780" w:bottom="280" w:left="880" w:header="720" w:footer="720" w:gutter="0"/>
          <w:cols w:space="720"/>
        </w:sectPr>
      </w:pPr>
    </w:p>
    <w:p w:rsidR="000B3D06" w:rsidRDefault="000B3D06" w:rsidP="000B3D06">
      <w:pPr>
        <w:autoSpaceDE w:val="0"/>
        <w:autoSpaceDN w:val="0"/>
        <w:adjustRightInd w:val="0"/>
        <w:spacing w:before="1"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1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项目特征描述不符的价款调</w:t>
      </w:r>
      <w:r>
        <w:rPr>
          <w:rFonts w:ascii="宋体" w:hAnsi="Calibri" w:cs="宋体" w:hint="eastAsia"/>
          <w:color w:val="000000"/>
          <w:kern w:val="0"/>
          <w:sz w:val="18"/>
          <w:szCs w:val="18"/>
        </w:rPr>
        <w:t>整</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6" w:lineRule="exact"/>
        <w:ind w:right="271"/>
        <w:rPr>
          <w:rFonts w:ascii="宋体" w:hAnsi="Calibri" w:cs="宋体"/>
          <w:color w:val="000000"/>
          <w:kern w:val="0"/>
          <w:sz w:val="24"/>
        </w:rPr>
      </w:pPr>
      <w:r>
        <w:rPr>
          <w:rFonts w:ascii="宋体" w:hAnsi="Calibri" w:cs="宋体" w:hint="eastAsia"/>
          <w:color w:val="000000"/>
          <w:kern w:val="0"/>
          <w:sz w:val="24"/>
        </w:rPr>
        <w:t>合同履行期间，出现实际施工设计图纸（含设计变更）与招标文件提供的工程量清单任一项目特征描述不符，且该变化引起工程造价增减事件的，合同双方当事人应调整合同价款。</w:t>
      </w:r>
    </w:p>
    <w:p w:rsidR="000B3D06" w:rsidRDefault="000B3D06" w:rsidP="000B3D06">
      <w:pPr>
        <w:autoSpaceDE w:val="0"/>
        <w:autoSpaceDN w:val="0"/>
        <w:adjustRightInd w:val="0"/>
        <w:spacing w:line="466" w:lineRule="exact"/>
        <w:ind w:right="271"/>
        <w:rPr>
          <w:rFonts w:ascii="宋体" w:hAnsi="Calibri" w:cs="宋体"/>
          <w:color w:val="000000"/>
          <w:kern w:val="0"/>
          <w:sz w:val="24"/>
        </w:rPr>
        <w:sectPr w:rsidR="000B3D06">
          <w:type w:val="continuous"/>
          <w:pgSz w:w="11920" w:h="16840"/>
          <w:pgMar w:top="1560" w:right="780" w:bottom="280" w:left="880" w:header="720" w:footer="720" w:gutter="0"/>
          <w:cols w:num="2" w:space="720" w:equalWidth="0">
            <w:col w:w="1272" w:space="488"/>
            <w:col w:w="85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65"/>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70.3</w:t>
      </w:r>
      <w:r>
        <w:rPr>
          <w:rFonts w:ascii="Calibri" w:hAnsi="Calibri" w:hint="eastAsia"/>
          <w:color w:val="000000"/>
          <w:kern w:val="0"/>
          <w:position w:val="-1"/>
          <w:sz w:val="24"/>
        </w:rPr>
        <w:tab/>
      </w:r>
    </w:p>
    <w:p w:rsidR="000B3D06" w:rsidRDefault="000B3D06" w:rsidP="000B3D06">
      <w:pPr>
        <w:tabs>
          <w:tab w:val="left" w:pos="896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780" w:bottom="280" w:left="880" w:header="720" w:footer="720" w:gutter="0"/>
          <w:cols w:space="720"/>
        </w:sectPr>
      </w:pPr>
    </w:p>
    <w:p w:rsidR="000B3D06" w:rsidRDefault="000B3D06" w:rsidP="000B3D06">
      <w:pPr>
        <w:autoSpaceDE w:val="0"/>
        <w:autoSpaceDN w:val="0"/>
        <w:adjustRightInd w:val="0"/>
        <w:spacing w:before="2" w:line="220" w:lineRule="exact"/>
        <w:jc w:val="left"/>
        <w:rPr>
          <w:rFonts w:ascii="Calibri" w:hAnsi="Calibri"/>
          <w:color w:val="000000"/>
          <w:kern w:val="0"/>
          <w:sz w:val="22"/>
        </w:rPr>
      </w:pPr>
    </w:p>
    <w:p w:rsidR="000B3D06" w:rsidRDefault="000B3D06" w:rsidP="000B3D06">
      <w:pPr>
        <w:autoSpaceDE w:val="0"/>
        <w:autoSpaceDN w:val="0"/>
        <w:adjustRightInd w:val="0"/>
        <w:spacing w:line="232"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28896" behindDoc="1" locked="0" layoutInCell="0" allowOverlap="1" wp14:anchorId="071EB949" wp14:editId="40B6D8D8">
                <wp:simplePos x="0" y="0"/>
                <wp:positionH relativeFrom="page">
                  <wp:posOffset>1715135</wp:posOffset>
                </wp:positionH>
                <wp:positionV relativeFrom="paragraph">
                  <wp:posOffset>704850</wp:posOffset>
                </wp:positionV>
                <wp:extent cx="5142230" cy="0"/>
                <wp:effectExtent l="0" t="0" r="0" b="0"/>
                <wp:wrapNone/>
                <wp:docPr id="25" name="任意多边形 25"/>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333DB29" id="任意多边形 25" o:spid="_x0000_s1026" style="position:absolute;left:0;text-align:left;margin-left:135.05pt;margin-top:55.5pt;width:404.9pt;height:0;z-index:-25158758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调整价款的方</w:t>
      </w:r>
      <w:r>
        <w:rPr>
          <w:rFonts w:ascii="宋体" w:hAnsi="Calibri" w:cs="宋体" w:hint="eastAsia"/>
          <w:color w:val="000000"/>
          <w:kern w:val="0"/>
          <w:sz w:val="18"/>
          <w:szCs w:val="18"/>
        </w:rPr>
        <w:t>法</w:t>
      </w:r>
    </w:p>
    <w:p w:rsidR="000B3D06" w:rsidRDefault="000B3D06" w:rsidP="000B3D06">
      <w:pPr>
        <w:autoSpaceDE w:val="0"/>
        <w:autoSpaceDN w:val="0"/>
        <w:adjustRightInd w:val="0"/>
        <w:spacing w:before="14" w:line="466" w:lineRule="exact"/>
        <w:ind w:right="2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发生第</w:t>
      </w:r>
      <w:r>
        <w:rPr>
          <w:rFonts w:ascii="Calibri" w:hAnsi="Calibri"/>
          <w:color w:val="000000"/>
          <w:kern w:val="0"/>
          <w:sz w:val="24"/>
        </w:rPr>
        <w:t xml:space="preserve">70.2 </w:t>
      </w:r>
      <w:r>
        <w:rPr>
          <w:rFonts w:ascii="宋体" w:hAnsi="Calibri" w:cs="宋体" w:hint="eastAsia"/>
          <w:color w:val="000000"/>
          <w:kern w:val="0"/>
          <w:sz w:val="24"/>
        </w:rPr>
        <w:t>款情况的</w:t>
      </w:r>
      <w:r>
        <w:rPr>
          <w:rFonts w:ascii="宋体" w:hAnsi="Calibri" w:cs="宋体" w:hint="eastAsia"/>
          <w:color w:val="000000"/>
          <w:spacing w:val="-60"/>
          <w:kern w:val="0"/>
          <w:sz w:val="24"/>
        </w:rPr>
        <w:t>，</w:t>
      </w:r>
      <w:r>
        <w:rPr>
          <w:rFonts w:ascii="宋体" w:hAnsi="Calibri" w:cs="宋体" w:hint="eastAsia"/>
          <w:color w:val="000000"/>
          <w:kern w:val="0"/>
          <w:sz w:val="24"/>
        </w:rPr>
        <w:t>应按照实际施工的项目特征重新确定相应工程量清单项目的综合单价，计算调整的合同价款。</w:t>
      </w:r>
    </w:p>
    <w:p w:rsidR="000B3D06" w:rsidRDefault="000B3D06" w:rsidP="000B3D06">
      <w:pPr>
        <w:autoSpaceDE w:val="0"/>
        <w:autoSpaceDN w:val="0"/>
        <w:adjustRightInd w:val="0"/>
        <w:spacing w:before="14" w:line="466" w:lineRule="exact"/>
        <w:ind w:right="271"/>
        <w:jc w:val="left"/>
        <w:rPr>
          <w:rFonts w:ascii="宋体" w:hAnsi="Calibri" w:cs="宋体"/>
          <w:color w:val="000000"/>
          <w:kern w:val="0"/>
          <w:sz w:val="24"/>
        </w:rPr>
        <w:sectPr w:rsidR="000B3D06">
          <w:type w:val="continuous"/>
          <w:pgSz w:w="11920" w:h="16840"/>
          <w:pgMar w:top="1560" w:right="780" w:bottom="280" w:left="880" w:header="720" w:footer="720" w:gutter="0"/>
          <w:cols w:num="2" w:space="720" w:equalWidth="0">
            <w:col w:w="1272" w:space="488"/>
            <w:col w:w="85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9"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90" w:name="_Toc287628001"/>
      <w:bookmarkStart w:id="191" w:name="_Toc63409458"/>
      <w:r>
        <w:rPr>
          <w:rFonts w:ascii="Calibri" w:eastAsia="黑体" w:hAnsi="Calibri"/>
          <w:bCs/>
          <w:color w:val="000000"/>
          <w:kern w:val="0"/>
          <w:position w:val="-1"/>
          <w:sz w:val="24"/>
          <w:szCs w:val="30"/>
        </w:rPr>
        <w:t>71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分部分项工程量清单缺项漏项事件</w:t>
      </w:r>
      <w:bookmarkEnd w:id="190"/>
      <w:bookmarkEnd w:id="191"/>
    </w:p>
    <w:p w:rsidR="000B3D06" w:rsidRDefault="000B3D06" w:rsidP="000B3D06">
      <w:pPr>
        <w:autoSpaceDE w:val="0"/>
        <w:autoSpaceDN w:val="0"/>
        <w:adjustRightInd w:val="0"/>
        <w:spacing w:before="7"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sectPr w:rsidR="000B3D06">
          <w:type w:val="continuous"/>
          <w:pgSz w:w="11920" w:h="16840"/>
          <w:pgMar w:top="1560" w:right="7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71.1</w:t>
      </w:r>
    </w:p>
    <w:p w:rsidR="000B3D06" w:rsidRDefault="000B3D06" w:rsidP="000B3D06">
      <w:pPr>
        <w:autoSpaceDE w:val="0"/>
        <w:autoSpaceDN w:val="0"/>
        <w:adjustRightInd w:val="0"/>
        <w:spacing w:before="4" w:line="130" w:lineRule="exact"/>
        <w:jc w:val="left"/>
        <w:rPr>
          <w:rFonts w:ascii="Calibri" w:hAnsi="Calibri"/>
          <w:color w:val="000000"/>
          <w:kern w:val="0"/>
          <w:sz w:val="13"/>
          <w:szCs w:val="13"/>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清单缺项漏项</w:t>
      </w:r>
      <w:r>
        <w:rPr>
          <w:rFonts w:ascii="宋体" w:hAnsi="Calibri" w:cs="宋体" w:hint="eastAsia"/>
          <w:color w:val="000000"/>
          <w:spacing w:val="1"/>
          <w:kern w:val="0"/>
          <w:sz w:val="18"/>
          <w:szCs w:val="18"/>
        </w:rPr>
        <w:t>的价</w:t>
      </w:r>
      <w:r>
        <w:rPr>
          <w:rFonts w:ascii="宋体" w:hAnsi="Calibri" w:cs="宋体" w:hint="eastAsia"/>
          <w:color w:val="000000"/>
          <w:kern w:val="0"/>
          <w:sz w:val="18"/>
          <w:szCs w:val="18"/>
        </w:rPr>
        <w:t>款</w:t>
      </w:r>
      <w:r>
        <w:rPr>
          <w:rFonts w:ascii="宋体" w:hAnsi="Calibri" w:cs="宋体" w:hint="eastAsia"/>
          <w:color w:val="000000"/>
          <w:spacing w:val="1"/>
          <w:kern w:val="0"/>
          <w:sz w:val="18"/>
          <w:szCs w:val="18"/>
        </w:rPr>
        <w:t>调整</w:t>
      </w: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right="271"/>
        <w:jc w:val="left"/>
        <w:rPr>
          <w:rFonts w:ascii="宋体" w:hAnsi="Calibri" w:cs="宋体"/>
          <w:color w:val="000000"/>
          <w:kern w:val="0"/>
          <w:sz w:val="24"/>
        </w:rPr>
      </w:pPr>
      <w:r>
        <w:rPr>
          <w:rFonts w:ascii="宋体" w:hAnsi="Calibri" w:cs="宋体" w:hint="eastAsia"/>
          <w:color w:val="000000"/>
          <w:kern w:val="0"/>
          <w:sz w:val="24"/>
        </w:rPr>
        <w:t>合同履行期间，出现工程量清单中分部分项工程缺项漏项事件的，合同双方当事人应调整合同价款。</w:t>
      </w:r>
    </w:p>
    <w:p w:rsidR="000B3D06" w:rsidRDefault="000B3D06" w:rsidP="000B3D06">
      <w:pPr>
        <w:autoSpaceDE w:val="0"/>
        <w:autoSpaceDN w:val="0"/>
        <w:adjustRightInd w:val="0"/>
        <w:spacing w:line="460" w:lineRule="atLeast"/>
        <w:ind w:right="271"/>
        <w:jc w:val="left"/>
        <w:rPr>
          <w:rFonts w:ascii="宋体" w:hAnsi="Calibri" w:cs="宋体"/>
          <w:color w:val="000000"/>
          <w:kern w:val="0"/>
          <w:sz w:val="24"/>
        </w:rPr>
        <w:sectPr w:rsidR="000B3D06">
          <w:type w:val="continuous"/>
          <w:pgSz w:w="11920" w:h="16840"/>
          <w:pgMar w:top="1560" w:right="780" w:bottom="280" w:left="880" w:header="720" w:footer="720" w:gutter="0"/>
          <w:cols w:num="2" w:space="720" w:equalWidth="0">
            <w:col w:w="1272" w:space="488"/>
            <w:col w:w="85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ind w:left="141"/>
        <w:jc w:val="left"/>
        <w:rPr>
          <w:rFonts w:ascii="宋体" w:hAnsi="Calibri" w:cs="宋体"/>
          <w:color w:val="000000"/>
          <w:kern w:val="0"/>
          <w:sz w:val="24"/>
        </w:rPr>
      </w:pPr>
      <w:r>
        <w:rPr>
          <w:rFonts w:ascii="Calibri" w:hAnsi="Calibri"/>
          <w:color w:val="000000"/>
          <w:kern w:val="0"/>
          <w:sz w:val="24"/>
        </w:rPr>
        <w:t>71.2</w:t>
      </w:r>
      <w:r>
        <w:rPr>
          <w:rFonts w:ascii="Calibri" w:hAnsi="Calibri"/>
          <w:color w:val="000000"/>
          <w:kern w:val="0"/>
          <w:sz w:val="24"/>
        </w:rPr>
        <w:tab/>
      </w:r>
    </w:p>
    <w:p w:rsidR="000B3D06" w:rsidRDefault="000B3D06" w:rsidP="000B3D06">
      <w:pPr>
        <w:autoSpaceDE w:val="0"/>
        <w:autoSpaceDN w:val="0"/>
        <w:adjustRightInd w:val="0"/>
        <w:spacing w:before="62" w:line="319" w:lineRule="exact"/>
        <w:ind w:left="1761"/>
        <w:jc w:val="left"/>
        <w:rPr>
          <w:rFonts w:ascii="宋体" w:hAnsi="Calibri" w:cs="宋体"/>
          <w:color w:val="000000"/>
          <w:kern w:val="0"/>
          <w:sz w:val="24"/>
        </w:rPr>
        <w:sectPr w:rsidR="000B3D06">
          <w:type w:val="continuous"/>
          <w:pgSz w:w="11920" w:h="16840"/>
          <w:pgMar w:top="1560" w:right="7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4"/>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调整分部分项</w:t>
      </w:r>
    </w:p>
    <w:p w:rsidR="000B3D06" w:rsidRDefault="000B3D06" w:rsidP="000B3D06">
      <w:pPr>
        <w:autoSpaceDE w:val="0"/>
        <w:autoSpaceDN w:val="0"/>
        <w:adjustRightInd w:val="0"/>
        <w:spacing w:line="240"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工程</w:t>
      </w:r>
      <w:r>
        <w:rPr>
          <w:rFonts w:ascii="宋体" w:hAnsi="Calibri" w:cs="宋体" w:hint="eastAsia"/>
          <w:color w:val="000000"/>
          <w:kern w:val="0"/>
          <w:position w:val="-2"/>
          <w:sz w:val="18"/>
          <w:szCs w:val="18"/>
        </w:rPr>
        <w:t>费</w:t>
      </w:r>
      <w:r>
        <w:rPr>
          <w:rFonts w:ascii="宋体" w:hAnsi="Calibri" w:cs="宋体" w:hint="eastAsia"/>
          <w:color w:val="000000"/>
          <w:spacing w:val="1"/>
          <w:kern w:val="0"/>
          <w:position w:val="-2"/>
          <w:sz w:val="18"/>
          <w:szCs w:val="18"/>
        </w:rPr>
        <w:t>的</w:t>
      </w:r>
      <w:r>
        <w:rPr>
          <w:rFonts w:ascii="宋体" w:hAnsi="Calibri" w:cs="宋体" w:hint="eastAsia"/>
          <w:color w:val="000000"/>
          <w:kern w:val="0"/>
          <w:position w:val="-2"/>
          <w:sz w:val="18"/>
          <w:szCs w:val="18"/>
        </w:rPr>
        <w:t>方法</w:t>
      </w:r>
    </w:p>
    <w:p w:rsidR="000B3D06" w:rsidRDefault="000B3D06" w:rsidP="000B3D06">
      <w:pPr>
        <w:autoSpaceDE w:val="0"/>
        <w:autoSpaceDN w:val="0"/>
        <w:adjustRightInd w:val="0"/>
        <w:spacing w:line="460" w:lineRule="atLeast"/>
        <w:ind w:right="2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工程量清单中分部分项工程出现缺项漏项，造成新增工程量清单项目的，应按照第</w:t>
      </w:r>
      <w:r>
        <w:rPr>
          <w:rFonts w:ascii="宋体" w:hAnsi="Calibri" w:cs="宋体"/>
          <w:color w:val="000000"/>
          <w:kern w:val="0"/>
          <w:sz w:val="24"/>
        </w:rPr>
        <w:t xml:space="preserve"> 72.2 </w:t>
      </w:r>
      <w:r>
        <w:rPr>
          <w:rFonts w:ascii="宋体" w:hAnsi="Calibri" w:cs="宋体" w:hint="eastAsia"/>
          <w:color w:val="000000"/>
          <w:kern w:val="0"/>
          <w:sz w:val="24"/>
        </w:rPr>
        <w:t>款规定计算调整的分部分项工程费。</w:t>
      </w:r>
    </w:p>
    <w:p w:rsidR="000B3D06" w:rsidRDefault="000B3D06" w:rsidP="000B3D06">
      <w:pPr>
        <w:autoSpaceDE w:val="0"/>
        <w:autoSpaceDN w:val="0"/>
        <w:adjustRightInd w:val="0"/>
        <w:spacing w:line="367" w:lineRule="exact"/>
        <w:jc w:val="left"/>
        <w:rPr>
          <w:rFonts w:ascii="宋体" w:hAnsi="Calibri" w:cs="宋体"/>
          <w:color w:val="000000"/>
          <w:kern w:val="0"/>
          <w:sz w:val="24"/>
        </w:rPr>
        <w:sectPr w:rsidR="000B3D06">
          <w:type w:val="continuous"/>
          <w:pgSz w:w="11920" w:h="16840"/>
          <w:pgMar w:top="1560" w:right="780" w:bottom="280" w:left="880" w:header="720" w:footer="720" w:gutter="0"/>
          <w:cols w:num="2" w:space="720" w:equalWidth="0">
            <w:col w:w="1272" w:space="488"/>
            <w:col w:w="85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10120"/>
        </w:tabs>
        <w:autoSpaceDE w:val="0"/>
        <w:autoSpaceDN w:val="0"/>
        <w:adjustRightInd w:val="0"/>
        <w:spacing w:before="29" w:line="271" w:lineRule="exact"/>
        <w:ind w:left="261"/>
        <w:jc w:val="left"/>
        <w:rPr>
          <w:rFonts w:ascii="Calibri" w:hAnsi="Calibri"/>
          <w:color w:val="000000"/>
          <w:kern w:val="0"/>
          <w:sz w:val="24"/>
        </w:rPr>
      </w:pPr>
      <w:r>
        <w:rPr>
          <w:rFonts w:ascii="Calibri" w:hAnsi="Calibri"/>
          <w:color w:val="000000"/>
          <w:kern w:val="0"/>
          <w:position w:val="-1"/>
          <w:sz w:val="24"/>
        </w:rPr>
        <w:t>71.3</w:t>
      </w:r>
      <w:r>
        <w:rPr>
          <w:rFonts w:ascii="Calibri" w:hAnsi="Calibri"/>
          <w:color w:val="000000"/>
          <w:kern w:val="0"/>
          <w:position w:val="-1"/>
          <w:sz w:val="24"/>
        </w:rPr>
        <w:tab/>
      </w:r>
    </w:p>
    <w:p w:rsidR="000B3D06" w:rsidRDefault="000B3D06" w:rsidP="000B3D06">
      <w:pPr>
        <w:tabs>
          <w:tab w:val="left" w:pos="1040"/>
          <w:tab w:val="left" w:pos="10120"/>
        </w:tabs>
        <w:autoSpaceDE w:val="0"/>
        <w:autoSpaceDN w:val="0"/>
        <w:adjustRightInd w:val="0"/>
        <w:spacing w:before="29" w:line="271" w:lineRule="exact"/>
        <w:ind w:left="261"/>
        <w:jc w:val="left"/>
        <w:rPr>
          <w:rFonts w:ascii="Calibri" w:hAnsi="Calibri"/>
          <w:color w:val="000000"/>
          <w:kern w:val="0"/>
          <w:sz w:val="24"/>
        </w:rPr>
        <w:sectPr w:rsidR="000B3D06">
          <w:type w:val="continuous"/>
          <w:pgSz w:w="11920" w:h="16840"/>
          <w:pgMar w:top="1560" w:right="780" w:bottom="280" w:left="880" w:header="720" w:footer="720" w:gutter="0"/>
          <w:cols w:space="720"/>
        </w:sectPr>
      </w:pPr>
    </w:p>
    <w:p w:rsidR="000B3D06" w:rsidRDefault="000B3D06" w:rsidP="000B3D06">
      <w:pPr>
        <w:autoSpaceDE w:val="0"/>
        <w:autoSpaceDN w:val="0"/>
        <w:adjustRightInd w:val="0"/>
        <w:spacing w:before="15"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调整措施项目</w:t>
      </w:r>
      <w:r>
        <w:rPr>
          <w:rFonts w:ascii="宋体" w:hAnsi="Calibri" w:cs="宋体" w:hint="eastAsia"/>
          <w:color w:val="000000"/>
          <w:spacing w:val="1"/>
          <w:kern w:val="0"/>
          <w:sz w:val="18"/>
          <w:szCs w:val="18"/>
        </w:rPr>
        <w:t>费的</w:t>
      </w:r>
      <w:r>
        <w:rPr>
          <w:rFonts w:ascii="宋体" w:hAnsi="Calibri" w:cs="宋体" w:hint="eastAsia"/>
          <w:color w:val="000000"/>
          <w:kern w:val="0"/>
          <w:sz w:val="18"/>
          <w:szCs w:val="18"/>
        </w:rPr>
        <w:t>方法</w:t>
      </w:r>
    </w:p>
    <w:p w:rsidR="000B3D06" w:rsidRDefault="000B3D06" w:rsidP="000B3D06">
      <w:pPr>
        <w:autoSpaceDE w:val="0"/>
        <w:autoSpaceDN w:val="0"/>
        <w:adjustRightInd w:val="0"/>
        <w:spacing w:before="67"/>
        <w:jc w:val="left"/>
        <w:rPr>
          <w:rFonts w:ascii="Calibri" w:hAnsi="Calibri"/>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工程量清单中分部分项工程出现缺项漏项</w:t>
      </w:r>
      <w:r>
        <w:rPr>
          <w:rFonts w:ascii="宋体" w:hAnsi="Calibri" w:cs="宋体" w:hint="eastAsia"/>
          <w:color w:val="000000"/>
          <w:spacing w:val="-120"/>
          <w:kern w:val="0"/>
          <w:sz w:val="24"/>
        </w:rPr>
        <w:t>，</w:t>
      </w:r>
      <w:r>
        <w:rPr>
          <w:rFonts w:ascii="宋体" w:hAnsi="Calibri" w:cs="宋体" w:hint="eastAsia"/>
          <w:color w:val="000000"/>
          <w:kern w:val="0"/>
          <w:sz w:val="24"/>
        </w:rPr>
        <w:t>引起增加措施项目的</w:t>
      </w:r>
      <w:r>
        <w:rPr>
          <w:rFonts w:ascii="宋体" w:hAnsi="Calibri" w:cs="宋体" w:hint="eastAsia"/>
          <w:color w:val="000000"/>
          <w:spacing w:val="-120"/>
          <w:kern w:val="0"/>
          <w:sz w:val="24"/>
        </w:rPr>
        <w:t>，</w:t>
      </w:r>
      <w:r>
        <w:rPr>
          <w:rFonts w:ascii="宋体" w:hAnsi="Calibri" w:cs="宋体" w:hint="eastAsia"/>
          <w:color w:val="000000"/>
          <w:kern w:val="0"/>
          <w:sz w:val="24"/>
        </w:rPr>
        <w:t>应按照第</w:t>
      </w:r>
      <w:r>
        <w:rPr>
          <w:rFonts w:ascii="Calibri" w:hAnsi="Calibri"/>
          <w:color w:val="000000"/>
          <w:kern w:val="0"/>
          <w:sz w:val="24"/>
        </w:rPr>
        <w:t>72.3</w:t>
      </w:r>
    </w:p>
    <w:p w:rsidR="000B3D06" w:rsidRDefault="000B3D06" w:rsidP="000B3D06">
      <w:pPr>
        <w:autoSpaceDE w:val="0"/>
        <w:autoSpaceDN w:val="0"/>
        <w:adjustRightInd w:val="0"/>
        <w:spacing w:before="67"/>
        <w:jc w:val="left"/>
        <w:rPr>
          <w:rFonts w:ascii="Calibri" w:hAnsi="Calibri"/>
          <w:color w:val="000000"/>
          <w:kern w:val="0"/>
          <w:sz w:val="24"/>
        </w:rPr>
        <w:sectPr w:rsidR="000B3D06">
          <w:type w:val="continuous"/>
          <w:pgSz w:w="11920" w:h="16840"/>
          <w:pgMar w:top="1560" w:right="780" w:bottom="280" w:left="880" w:header="720" w:footer="720" w:gutter="0"/>
          <w:cols w:num="2" w:space="720" w:equalWidth="0">
            <w:col w:w="1272" w:space="490"/>
            <w:col w:w="8498"/>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Calibri" w:hAnsi="Calibri"/>
          <w:noProof/>
          <w:color w:val="000000"/>
        </w:rPr>
        <w:lastRenderedPageBreak/>
        <mc:AlternateContent>
          <mc:Choice Requires="wps">
            <w:drawing>
              <wp:anchor distT="0" distB="0" distL="114300" distR="114300" simplePos="0" relativeHeight="251729920" behindDoc="1" locked="0" layoutInCell="0" allowOverlap="1" wp14:anchorId="41A9C091" wp14:editId="284D5C4F">
                <wp:simplePos x="0" y="0"/>
                <wp:positionH relativeFrom="page">
                  <wp:posOffset>1715135</wp:posOffset>
                </wp:positionH>
                <wp:positionV relativeFrom="paragraph">
                  <wp:posOffset>546735</wp:posOffset>
                </wp:positionV>
                <wp:extent cx="5142230" cy="0"/>
                <wp:effectExtent l="0" t="0" r="0" b="0"/>
                <wp:wrapNone/>
                <wp:docPr id="24" name="任意多边形 24"/>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90B6AA0" id="任意多边形 24" o:spid="_x0000_s1026" style="position:absolute;left:0;text-align:left;margin-left:135.05pt;margin-top:43.05pt;width:404.9pt;height:0;z-index:-251586560;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position w:val="-3"/>
          <w:sz w:val="24"/>
        </w:rPr>
        <w:t>款规定在提交的实施方案被批准后计算调整的措施项目费。</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6" w:line="260" w:lineRule="exact"/>
        <w:jc w:val="left"/>
        <w:rPr>
          <w:rFonts w:ascii="宋体" w:hAnsi="Calibri" w:cs="宋体"/>
          <w:color w:val="000000"/>
          <w:kern w:val="0"/>
          <w:sz w:val="26"/>
          <w:szCs w:val="26"/>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92" w:name="_Toc287628002"/>
      <w:bookmarkStart w:id="193" w:name="_Toc63409459"/>
      <w:r>
        <w:rPr>
          <w:rFonts w:ascii="Calibri" w:eastAsia="黑体" w:hAnsi="Calibri"/>
          <w:bCs/>
          <w:color w:val="000000"/>
          <w:kern w:val="0"/>
          <w:position w:val="-1"/>
          <w:sz w:val="24"/>
          <w:szCs w:val="30"/>
        </w:rPr>
        <w:t>72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工程变更事件</w:t>
      </w:r>
      <w:bookmarkEnd w:id="192"/>
      <w:bookmarkEnd w:id="193"/>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72.1</w:t>
      </w:r>
    </w:p>
    <w:p w:rsidR="000B3D06" w:rsidRDefault="000B3D06" w:rsidP="000B3D06">
      <w:pPr>
        <w:autoSpaceDE w:val="0"/>
        <w:autoSpaceDN w:val="0"/>
        <w:adjustRightInd w:val="0"/>
        <w:spacing w:before="4"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工程变更的价</w:t>
      </w:r>
      <w:r>
        <w:rPr>
          <w:rFonts w:ascii="宋体" w:hAnsi="Calibri" w:cs="宋体" w:hint="eastAsia"/>
          <w:color w:val="000000"/>
          <w:spacing w:val="1"/>
          <w:kern w:val="0"/>
          <w:sz w:val="18"/>
          <w:szCs w:val="18"/>
        </w:rPr>
        <w:t>款调整</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合同履行期间</w:t>
      </w:r>
      <w:r>
        <w:rPr>
          <w:rFonts w:ascii="宋体" w:hAnsi="Calibri" w:cs="宋体" w:hint="eastAsia"/>
          <w:color w:val="000000"/>
          <w:spacing w:val="-120"/>
          <w:kern w:val="0"/>
          <w:sz w:val="24"/>
        </w:rPr>
        <w:t>，</w:t>
      </w:r>
      <w:r>
        <w:rPr>
          <w:rFonts w:ascii="宋体" w:hAnsi="Calibri" w:cs="宋体" w:hint="eastAsia"/>
          <w:color w:val="000000"/>
          <w:kern w:val="0"/>
          <w:sz w:val="24"/>
        </w:rPr>
        <w:t>出现第</w:t>
      </w:r>
      <w:r>
        <w:rPr>
          <w:rFonts w:ascii="Calibri" w:hAnsi="Calibri"/>
          <w:color w:val="000000"/>
          <w:kern w:val="0"/>
          <w:sz w:val="24"/>
        </w:rPr>
        <w:t xml:space="preserve">56 </w:t>
      </w:r>
      <w:r>
        <w:rPr>
          <w:rFonts w:ascii="宋体" w:hAnsi="Calibri" w:cs="宋体" w:hint="eastAsia"/>
          <w:color w:val="000000"/>
          <w:kern w:val="0"/>
          <w:sz w:val="24"/>
        </w:rPr>
        <w:t>条工程变更事件的</w:t>
      </w:r>
      <w:r>
        <w:rPr>
          <w:rFonts w:ascii="宋体" w:hAnsi="Calibri" w:cs="宋体" w:hint="eastAsia"/>
          <w:color w:val="000000"/>
          <w:spacing w:val="-120"/>
          <w:kern w:val="0"/>
          <w:sz w:val="24"/>
        </w:rPr>
        <w:t>，</w:t>
      </w:r>
      <w:r>
        <w:rPr>
          <w:rFonts w:ascii="宋体" w:hAnsi="Calibri" w:cs="宋体" w:hint="eastAsia"/>
          <w:color w:val="000000"/>
          <w:kern w:val="0"/>
          <w:sz w:val="24"/>
        </w:rPr>
        <w:t>合同双方当事人应调整合同价款。</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8" w:line="280" w:lineRule="exact"/>
        <w:jc w:val="left"/>
        <w:rPr>
          <w:rFonts w:ascii="宋体" w:hAnsi="Calibri" w:cs="宋体"/>
          <w:color w:val="000000"/>
          <w:kern w:val="0"/>
          <w:sz w:val="28"/>
          <w:szCs w:val="28"/>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72.2</w:t>
      </w:r>
      <w:r>
        <w:rPr>
          <w:rFonts w:ascii="Calibri" w:hAnsi="Calibri"/>
          <w:color w:val="000000"/>
          <w:kern w:val="0"/>
          <w:position w:val="-1"/>
          <w:sz w:val="24"/>
        </w:rPr>
        <w:tab/>
      </w:r>
    </w:p>
    <w:p w:rsidR="000B3D06" w:rsidRDefault="000B3D06" w:rsidP="000B3D06">
      <w:pPr>
        <w:tabs>
          <w:tab w:val="left" w:pos="92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0"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调整分部分项</w:t>
      </w: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费</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方法</w:t>
      </w:r>
    </w:p>
    <w:p w:rsidR="000B3D06" w:rsidRDefault="000B3D06" w:rsidP="000B3D06">
      <w:pPr>
        <w:autoSpaceDE w:val="0"/>
        <w:autoSpaceDN w:val="0"/>
        <w:adjustRightInd w:val="0"/>
        <w:spacing w:before="67" w:line="308" w:lineRule="auto"/>
        <w:ind w:right="49" w:firstLine="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工程变更引起分部分项工程项目发生变化</w:t>
      </w:r>
      <w:r>
        <w:rPr>
          <w:rFonts w:ascii="宋体" w:hAnsi="Calibri" w:cs="宋体" w:hint="eastAsia"/>
          <w:color w:val="000000"/>
          <w:spacing w:val="-30"/>
          <w:kern w:val="0"/>
          <w:sz w:val="24"/>
        </w:rPr>
        <w:t>，</w:t>
      </w:r>
      <w:r>
        <w:rPr>
          <w:rFonts w:ascii="宋体" w:hAnsi="Calibri" w:cs="宋体" w:hint="eastAsia"/>
          <w:color w:val="000000"/>
          <w:kern w:val="0"/>
          <w:sz w:val="24"/>
        </w:rPr>
        <w:t>属于第</w:t>
      </w:r>
      <w:r>
        <w:rPr>
          <w:rFonts w:ascii="Calibri" w:hAnsi="Calibri"/>
          <w:color w:val="000000"/>
          <w:kern w:val="0"/>
          <w:sz w:val="24"/>
        </w:rPr>
        <w:t xml:space="preserve">73.2 </w:t>
      </w:r>
      <w:r>
        <w:rPr>
          <w:rFonts w:ascii="宋体" w:hAnsi="Calibri" w:cs="宋体" w:hint="eastAsia"/>
          <w:color w:val="000000"/>
          <w:kern w:val="0"/>
          <w:sz w:val="24"/>
        </w:rPr>
        <w:t>款规定情况的</w:t>
      </w:r>
      <w:r>
        <w:rPr>
          <w:rFonts w:ascii="宋体" w:hAnsi="Calibri" w:cs="宋体" w:hint="eastAsia"/>
          <w:color w:val="000000"/>
          <w:spacing w:val="-30"/>
          <w:kern w:val="0"/>
          <w:sz w:val="24"/>
        </w:rPr>
        <w:t>，</w:t>
      </w:r>
      <w:r>
        <w:rPr>
          <w:rFonts w:ascii="宋体" w:hAnsi="Calibri" w:cs="宋体" w:hint="eastAsia"/>
          <w:color w:val="000000"/>
          <w:kern w:val="0"/>
          <w:sz w:val="24"/>
        </w:rPr>
        <w:t>按照其规定调整；否则按照下列规定调整分部分项工程费：</w:t>
      </w:r>
    </w:p>
    <w:p w:rsidR="000B3D06" w:rsidRDefault="000B3D06" w:rsidP="000B3D06">
      <w:pPr>
        <w:autoSpaceDE w:val="0"/>
        <w:autoSpaceDN w:val="0"/>
        <w:adjustRightInd w:val="0"/>
        <w:spacing w:before="67" w:line="308" w:lineRule="auto"/>
        <w:ind w:right="49" w:firstLine="1"/>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合同中有适用于变更工程项目的，按照该项目的单价或总价调整；</w:t>
      </w:r>
    </w:p>
    <w:p w:rsidR="000B3D06" w:rsidRDefault="000B3D06" w:rsidP="000B3D06">
      <w:pPr>
        <w:autoSpaceDE w:val="0"/>
        <w:autoSpaceDN w:val="0"/>
        <w:adjustRightInd w:val="0"/>
        <w:spacing w:before="67" w:line="308" w:lineRule="auto"/>
        <w:ind w:right="49" w:firstLine="1"/>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合同中没有适用</w:t>
      </w:r>
      <w:r>
        <w:rPr>
          <w:rFonts w:ascii="宋体" w:hAnsi="Calibri" w:cs="宋体" w:hint="eastAsia"/>
          <w:color w:val="000000"/>
          <w:spacing w:val="-20"/>
          <w:kern w:val="0"/>
          <w:sz w:val="24"/>
        </w:rPr>
        <w:t>、</w:t>
      </w:r>
      <w:r>
        <w:rPr>
          <w:rFonts w:ascii="宋体" w:hAnsi="Calibri" w:cs="宋体" w:hint="eastAsia"/>
          <w:color w:val="000000"/>
          <w:kern w:val="0"/>
          <w:sz w:val="24"/>
        </w:rPr>
        <w:t>只有类似于变更工程项目的</w:t>
      </w:r>
      <w:r>
        <w:rPr>
          <w:rFonts w:ascii="宋体" w:hAnsi="Calibri" w:cs="宋体" w:hint="eastAsia"/>
          <w:color w:val="000000"/>
          <w:spacing w:val="-20"/>
          <w:kern w:val="0"/>
          <w:sz w:val="24"/>
        </w:rPr>
        <w:t>，</w:t>
      </w:r>
      <w:r>
        <w:rPr>
          <w:rFonts w:ascii="宋体" w:hAnsi="Calibri" w:cs="宋体" w:hint="eastAsia"/>
          <w:color w:val="000000"/>
          <w:kern w:val="0"/>
          <w:sz w:val="24"/>
        </w:rPr>
        <w:t>可在合理范围内参照类似项目的单价或总价调整；</w:t>
      </w:r>
    </w:p>
    <w:p w:rsidR="000B3D06" w:rsidRDefault="000B3D06" w:rsidP="000B3D06">
      <w:pPr>
        <w:autoSpaceDE w:val="0"/>
        <w:autoSpaceDN w:val="0"/>
        <w:adjustRightInd w:val="0"/>
        <w:spacing w:before="67" w:line="308" w:lineRule="auto"/>
        <w:ind w:right="49" w:firstLine="1"/>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合同中没有适用也没有类似于变更工程项目的</w:t>
      </w:r>
      <w:r>
        <w:rPr>
          <w:rFonts w:ascii="宋体" w:hAnsi="Calibri" w:cs="宋体" w:hint="eastAsia"/>
          <w:color w:val="000000"/>
          <w:spacing w:val="-20"/>
          <w:kern w:val="0"/>
          <w:sz w:val="24"/>
        </w:rPr>
        <w:t>，</w:t>
      </w:r>
      <w:r>
        <w:rPr>
          <w:rFonts w:ascii="宋体" w:hAnsi="Calibri" w:cs="宋体" w:hint="eastAsia"/>
          <w:color w:val="000000"/>
          <w:kern w:val="0"/>
          <w:sz w:val="24"/>
        </w:rPr>
        <w:t>根据变更工程资料</w:t>
      </w:r>
      <w:r>
        <w:rPr>
          <w:rFonts w:ascii="宋体" w:hAnsi="Calibri" w:cs="宋体" w:hint="eastAsia"/>
          <w:color w:val="000000"/>
          <w:spacing w:val="-20"/>
          <w:kern w:val="0"/>
          <w:sz w:val="24"/>
        </w:rPr>
        <w:t>、</w:t>
      </w:r>
      <w:r>
        <w:rPr>
          <w:rFonts w:ascii="宋体" w:hAnsi="Calibri" w:cs="宋体" w:hint="eastAsia"/>
          <w:color w:val="000000"/>
          <w:kern w:val="0"/>
          <w:sz w:val="24"/>
        </w:rPr>
        <w:t>计量规则和计价办法、工程造价管理机构发布的信息（参考）价格和乙方报价浮动率提出变更工程项目的单价或总价，经合同双方当事人确认后调整。</w:t>
      </w:r>
    </w:p>
    <w:p w:rsidR="000B3D06" w:rsidRDefault="000B3D06" w:rsidP="000B3D06">
      <w:pPr>
        <w:autoSpaceDE w:val="0"/>
        <w:autoSpaceDN w:val="0"/>
        <w:adjustRightInd w:val="0"/>
        <w:spacing w:before="67" w:line="308" w:lineRule="auto"/>
        <w:ind w:right="49" w:firstLine="1"/>
        <w:jc w:val="left"/>
        <w:rPr>
          <w:rFonts w:ascii="宋体" w:hAnsi="Calibri" w:cs="宋体"/>
          <w:color w:val="000000"/>
          <w:kern w:val="0"/>
          <w:sz w:val="24"/>
        </w:rPr>
      </w:pPr>
      <w:r>
        <w:rPr>
          <w:rFonts w:ascii="宋体" w:hAnsi="Calibri" w:cs="宋体" w:hint="eastAsia"/>
          <w:color w:val="000000"/>
          <w:kern w:val="0"/>
          <w:sz w:val="24"/>
        </w:rPr>
        <w:t>其中</w:t>
      </w:r>
      <w:r>
        <w:rPr>
          <w:rFonts w:ascii="宋体" w:hAnsi="Calibri" w:cs="宋体" w:hint="eastAsia"/>
          <w:color w:val="000000"/>
          <w:spacing w:val="-2"/>
          <w:kern w:val="0"/>
          <w:sz w:val="24"/>
        </w:rPr>
        <w:t>，</w:t>
      </w:r>
      <w:r>
        <w:rPr>
          <w:rFonts w:ascii="宋体" w:hAnsi="Calibri" w:cs="宋体" w:hint="eastAsia"/>
          <w:color w:val="000000"/>
          <w:kern w:val="0"/>
          <w:sz w:val="24"/>
        </w:rPr>
        <w:t>招标工程</w:t>
      </w:r>
      <w:r>
        <w:rPr>
          <w:rFonts w:ascii="宋体" w:hAnsi="Calibri" w:cs="宋体" w:hint="eastAsia"/>
          <w:color w:val="000000"/>
          <w:spacing w:val="-2"/>
          <w:kern w:val="0"/>
          <w:sz w:val="24"/>
        </w:rPr>
        <w:t>：</w:t>
      </w:r>
      <w:r>
        <w:rPr>
          <w:rFonts w:ascii="宋体" w:hAnsi="Calibri" w:cs="宋体" w:hint="eastAsia"/>
          <w:color w:val="000000"/>
          <w:kern w:val="0"/>
          <w:sz w:val="24"/>
        </w:rPr>
        <w:t>乙方报价浮动率</w:t>
      </w:r>
      <w:r>
        <w:rPr>
          <w:rFonts w:ascii="Calibri" w:hAnsi="Calibri"/>
          <w:color w:val="000000"/>
          <w:kern w:val="0"/>
          <w:sz w:val="24"/>
        </w:rPr>
        <w:t>L</w:t>
      </w:r>
      <w:r>
        <w:rPr>
          <w:rFonts w:ascii="Calibri" w:hAnsi="Calibri"/>
          <w:color w:val="000000"/>
          <w:spacing w:val="-2"/>
          <w:kern w:val="0"/>
          <w:sz w:val="24"/>
        </w:rPr>
        <w:t>=</w:t>
      </w: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—中标价格</w:t>
      </w:r>
      <w:r>
        <w:rPr>
          <w:rFonts w:ascii="Calibri" w:hAnsi="Calibri"/>
          <w:color w:val="000000"/>
          <w:kern w:val="0"/>
          <w:sz w:val="24"/>
        </w:rPr>
        <w:t>/</w:t>
      </w:r>
      <w:r>
        <w:rPr>
          <w:rFonts w:ascii="宋体" w:hAnsi="Calibri" w:cs="宋体" w:hint="eastAsia"/>
          <w:color w:val="000000"/>
          <w:kern w:val="0"/>
          <w:sz w:val="24"/>
        </w:rPr>
        <w:t>招标控制价</w:t>
      </w:r>
      <w:r>
        <w:rPr>
          <w:rFonts w:ascii="宋体" w:hAnsi="Calibri" w:cs="宋体" w:hint="eastAsia"/>
          <w:color w:val="000000"/>
          <w:spacing w:val="-2"/>
          <w:kern w:val="0"/>
          <w:sz w:val="24"/>
        </w:rPr>
        <w:t>）</w:t>
      </w:r>
      <w:r>
        <w:rPr>
          <w:rFonts w:ascii="宋体" w:hAnsi="Calibri" w:cs="宋体" w:hint="eastAsia"/>
          <w:color w:val="000000"/>
          <w:kern w:val="0"/>
          <w:sz w:val="24"/>
        </w:rPr>
        <w:t>×</w:t>
      </w:r>
      <w:r>
        <w:rPr>
          <w:rFonts w:ascii="Calibri" w:hAnsi="Calibri"/>
          <w:color w:val="000000"/>
          <w:kern w:val="0"/>
          <w:sz w:val="24"/>
        </w:rPr>
        <w:t>100%</w:t>
      </w:r>
      <w:r>
        <w:rPr>
          <w:rFonts w:ascii="宋体" w:hAnsi="Calibri" w:cs="宋体" w:hint="eastAsia"/>
          <w:color w:val="000000"/>
          <w:kern w:val="0"/>
          <w:sz w:val="24"/>
        </w:rPr>
        <w:t>；</w:t>
      </w:r>
    </w:p>
    <w:p w:rsidR="000B3D06" w:rsidRDefault="000B3D06" w:rsidP="000B3D06">
      <w:pPr>
        <w:autoSpaceDE w:val="0"/>
        <w:autoSpaceDN w:val="0"/>
        <w:adjustRightInd w:val="0"/>
        <w:spacing w:before="18" w:line="308" w:lineRule="auto"/>
        <w:ind w:right="47" w:firstLine="541"/>
        <w:jc w:val="left"/>
        <w:rPr>
          <w:rFonts w:ascii="宋体" w:hAnsi="Calibri" w:cs="宋体"/>
          <w:color w:val="000000"/>
          <w:kern w:val="0"/>
          <w:sz w:val="24"/>
        </w:rPr>
      </w:pPr>
      <w:r>
        <w:rPr>
          <w:rFonts w:ascii="宋体" w:hAnsi="Calibri" w:cs="宋体" w:hint="eastAsia"/>
          <w:color w:val="000000"/>
          <w:kern w:val="0"/>
          <w:sz w:val="24"/>
        </w:rPr>
        <w:t>非招标工程：乙方报价浮动率</w:t>
      </w:r>
      <w:r>
        <w:rPr>
          <w:rFonts w:ascii="Calibri" w:hAnsi="Calibri"/>
          <w:color w:val="000000"/>
          <w:kern w:val="0"/>
          <w:sz w:val="24"/>
        </w:rPr>
        <w:t>L=</w:t>
      </w:r>
      <w:r>
        <w:rPr>
          <w:rFonts w:ascii="宋体" w:hAnsi="Calibri" w:cs="宋体" w:hint="eastAsia"/>
          <w:color w:val="000000"/>
          <w:kern w:val="0"/>
          <w:sz w:val="24"/>
        </w:rPr>
        <w:t>（</w:t>
      </w:r>
      <w:r>
        <w:rPr>
          <w:rFonts w:ascii="宋体" w:hAnsi="Calibri" w:cs="宋体"/>
          <w:color w:val="000000"/>
          <w:kern w:val="0"/>
          <w:sz w:val="24"/>
        </w:rPr>
        <w:t>1</w:t>
      </w:r>
      <w:r>
        <w:rPr>
          <w:rFonts w:ascii="宋体" w:hAnsi="Calibri" w:cs="宋体" w:hint="eastAsia"/>
          <w:color w:val="000000"/>
          <w:kern w:val="0"/>
          <w:sz w:val="24"/>
        </w:rPr>
        <w:t>—报价值</w:t>
      </w:r>
      <w:r>
        <w:rPr>
          <w:rFonts w:ascii="Calibri" w:hAnsi="Calibri"/>
          <w:color w:val="000000"/>
          <w:kern w:val="0"/>
          <w:sz w:val="24"/>
        </w:rPr>
        <w:t>/</w:t>
      </w:r>
      <w:r>
        <w:rPr>
          <w:rFonts w:ascii="宋体" w:hAnsi="Calibri" w:cs="宋体" w:hint="eastAsia"/>
          <w:color w:val="000000"/>
          <w:kern w:val="0"/>
          <w:sz w:val="24"/>
        </w:rPr>
        <w:t>施工图预算）×</w:t>
      </w:r>
      <w:r>
        <w:rPr>
          <w:rFonts w:ascii="Calibri" w:hAnsi="Calibri"/>
          <w:color w:val="000000"/>
          <w:kern w:val="0"/>
          <w:sz w:val="24"/>
        </w:rPr>
        <w:t>100%</w:t>
      </w:r>
      <w:r>
        <w:rPr>
          <w:rFonts w:ascii="宋体" w:hAnsi="Calibri" w:cs="宋体" w:hint="eastAsia"/>
          <w:color w:val="000000"/>
          <w:kern w:val="0"/>
          <w:sz w:val="24"/>
        </w:rPr>
        <w:t>。</w:t>
      </w:r>
    </w:p>
    <w:p w:rsidR="000B3D06" w:rsidRDefault="000B3D06" w:rsidP="000B3D06">
      <w:pPr>
        <w:autoSpaceDE w:val="0"/>
        <w:autoSpaceDN w:val="0"/>
        <w:adjustRightInd w:val="0"/>
        <w:spacing w:before="18" w:line="308" w:lineRule="auto"/>
        <w:ind w:right="47"/>
        <w:jc w:val="left"/>
        <w:rPr>
          <w:rFonts w:ascii="宋体" w:hAnsi="Calibri" w:cs="宋体"/>
          <w:color w:val="000000"/>
          <w:kern w:val="0"/>
          <w:sz w:val="24"/>
        </w:rPr>
      </w:pPr>
      <w:r>
        <w:rPr>
          <w:rFonts w:ascii="宋体" w:hAnsi="Calibri" w:cs="宋体" w:hint="eastAsia"/>
          <w:color w:val="000000"/>
          <w:kern w:val="0"/>
          <w:sz w:val="24"/>
        </w:rPr>
        <w:t>式中</w:t>
      </w:r>
      <w:r>
        <w:rPr>
          <w:rFonts w:ascii="宋体" w:hAnsi="Calibri" w:cs="宋体" w:hint="eastAsia"/>
          <w:color w:val="000000"/>
          <w:spacing w:val="-30"/>
          <w:kern w:val="0"/>
          <w:sz w:val="24"/>
        </w:rPr>
        <w:t>：</w:t>
      </w:r>
      <w:r>
        <w:rPr>
          <w:rFonts w:ascii="宋体" w:hAnsi="Calibri" w:cs="宋体" w:hint="eastAsia"/>
          <w:color w:val="000000"/>
          <w:kern w:val="0"/>
          <w:sz w:val="24"/>
        </w:rPr>
        <w:t>中标价格</w:t>
      </w:r>
      <w:r>
        <w:rPr>
          <w:rFonts w:ascii="宋体" w:hAnsi="Calibri" w:cs="宋体" w:hint="eastAsia"/>
          <w:color w:val="000000"/>
          <w:spacing w:val="-30"/>
          <w:kern w:val="0"/>
          <w:sz w:val="24"/>
        </w:rPr>
        <w:t>、</w:t>
      </w:r>
      <w:r>
        <w:rPr>
          <w:rFonts w:ascii="宋体" w:hAnsi="Calibri" w:cs="宋体" w:hint="eastAsia"/>
          <w:color w:val="000000"/>
          <w:kern w:val="0"/>
          <w:sz w:val="24"/>
        </w:rPr>
        <w:t>招标控制价或报价值</w:t>
      </w:r>
      <w:r>
        <w:rPr>
          <w:rFonts w:ascii="宋体" w:hAnsi="Calibri" w:cs="宋体" w:hint="eastAsia"/>
          <w:color w:val="000000"/>
          <w:spacing w:val="-30"/>
          <w:kern w:val="0"/>
          <w:sz w:val="24"/>
        </w:rPr>
        <w:t>、</w:t>
      </w:r>
      <w:r>
        <w:rPr>
          <w:rFonts w:ascii="宋体" w:hAnsi="Calibri" w:cs="宋体" w:hint="eastAsia"/>
          <w:color w:val="000000"/>
          <w:kern w:val="0"/>
          <w:sz w:val="24"/>
        </w:rPr>
        <w:t>施工图预算</w:t>
      </w:r>
      <w:r>
        <w:rPr>
          <w:rFonts w:ascii="宋体" w:hAnsi="Calibri" w:cs="宋体" w:hint="eastAsia"/>
          <w:color w:val="000000"/>
          <w:spacing w:val="-30"/>
          <w:kern w:val="0"/>
          <w:sz w:val="24"/>
        </w:rPr>
        <w:t>，</w:t>
      </w:r>
      <w:r>
        <w:rPr>
          <w:rFonts w:ascii="宋体" w:hAnsi="Calibri" w:cs="宋体" w:hint="eastAsia"/>
          <w:color w:val="000000"/>
          <w:kern w:val="0"/>
          <w:sz w:val="24"/>
        </w:rPr>
        <w:t>均不含绿色施工安全防护措施费。</w:t>
      </w:r>
    </w:p>
    <w:p w:rsidR="000B3D06" w:rsidRDefault="000B3D06" w:rsidP="000B3D06">
      <w:pPr>
        <w:autoSpaceDE w:val="0"/>
        <w:autoSpaceDN w:val="0"/>
        <w:adjustRightInd w:val="0"/>
        <w:spacing w:before="18" w:line="308" w:lineRule="auto"/>
        <w:ind w:right="47"/>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spacing w:val="2"/>
          <w:kern w:val="0"/>
          <w:sz w:val="24"/>
        </w:rPr>
        <w:t>合同中没有适用也没有类似于变更工程项目，且工程造价管理机构发布的</w:t>
      </w:r>
      <w:r>
        <w:rPr>
          <w:rFonts w:ascii="宋体" w:hAnsi="Calibri" w:cs="宋体" w:hint="eastAsia"/>
          <w:color w:val="000000"/>
          <w:kern w:val="0"/>
          <w:sz w:val="24"/>
        </w:rPr>
        <w:t>信息（参考）价格缺价的，根据变更工程资料、计量规则、计价办法和通过市场调查等的有合法依据的市场价格提出变更工程项目的单价或总价，经合同双</w:t>
      </w:r>
    </w:p>
    <w:p w:rsidR="000B3D06" w:rsidRDefault="000B3D06" w:rsidP="000B3D06">
      <w:pPr>
        <w:autoSpaceDE w:val="0"/>
        <w:autoSpaceDN w:val="0"/>
        <w:adjustRightInd w:val="0"/>
        <w:spacing w:before="44"/>
        <w:jc w:val="left"/>
        <w:rPr>
          <w:rFonts w:ascii="宋体" w:hAnsi="Calibri" w:cs="宋体"/>
          <w:color w:val="000000"/>
          <w:kern w:val="0"/>
          <w:sz w:val="24"/>
        </w:rPr>
      </w:pPr>
      <w:r>
        <w:rPr>
          <w:rFonts w:ascii="宋体" w:hAnsi="Calibri" w:cs="宋体" w:hint="eastAsia"/>
          <w:color w:val="000000"/>
          <w:kern w:val="0"/>
          <w:sz w:val="24"/>
        </w:rPr>
        <w:t>方当事人确认后调整。</w:t>
      </w:r>
    </w:p>
    <w:p w:rsidR="000B3D06" w:rsidRDefault="000B3D06" w:rsidP="000B3D06">
      <w:pPr>
        <w:autoSpaceDE w:val="0"/>
        <w:autoSpaceDN w:val="0"/>
        <w:adjustRightInd w:val="0"/>
        <w:spacing w:before="44"/>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72.3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9"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调整措施项目</w:t>
      </w:r>
      <w:r>
        <w:rPr>
          <w:rFonts w:ascii="宋体" w:hAnsi="Calibri" w:cs="宋体" w:hint="eastAsia"/>
          <w:color w:val="000000"/>
          <w:spacing w:val="1"/>
          <w:kern w:val="0"/>
          <w:sz w:val="18"/>
          <w:szCs w:val="18"/>
        </w:rPr>
        <w:t>费的</w:t>
      </w:r>
      <w:r>
        <w:rPr>
          <w:rFonts w:ascii="宋体" w:hAnsi="Calibri" w:cs="宋体" w:hint="eastAsia"/>
          <w:color w:val="000000"/>
          <w:kern w:val="0"/>
          <w:sz w:val="18"/>
          <w:szCs w:val="18"/>
        </w:rPr>
        <w:t>方法</w:t>
      </w:r>
    </w:p>
    <w:p w:rsidR="000B3D06" w:rsidRDefault="000B3D06" w:rsidP="000B3D06">
      <w:pPr>
        <w:autoSpaceDE w:val="0"/>
        <w:autoSpaceDN w:val="0"/>
        <w:adjustRightInd w:val="0"/>
        <w:spacing w:before="67" w:line="313" w:lineRule="auto"/>
        <w:ind w:right="16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rsidR="000B3D06" w:rsidRDefault="000B3D06" w:rsidP="000B3D06">
      <w:pPr>
        <w:autoSpaceDE w:val="0"/>
        <w:autoSpaceDN w:val="0"/>
        <w:adjustRightInd w:val="0"/>
        <w:spacing w:before="67" w:line="313" w:lineRule="auto"/>
        <w:ind w:right="169"/>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绿色施工安全防护措施费，按照实际发生变化的措施项目调整，不得浮动。</w:t>
      </w:r>
    </w:p>
    <w:p w:rsidR="000B3D06" w:rsidRDefault="000B3D06" w:rsidP="000B3D06">
      <w:pPr>
        <w:autoSpaceDE w:val="0"/>
        <w:autoSpaceDN w:val="0"/>
        <w:adjustRightInd w:val="0"/>
        <w:spacing w:before="67" w:line="313" w:lineRule="auto"/>
        <w:ind w:right="169"/>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凡可计算工程量的措施项目费</w:t>
      </w:r>
      <w:r>
        <w:rPr>
          <w:rFonts w:ascii="宋体" w:hAnsi="Calibri" w:cs="宋体" w:hint="eastAsia"/>
          <w:color w:val="000000"/>
          <w:spacing w:val="-50"/>
          <w:kern w:val="0"/>
          <w:sz w:val="24"/>
        </w:rPr>
        <w:t>，</w:t>
      </w:r>
      <w:r>
        <w:rPr>
          <w:rFonts w:ascii="宋体" w:hAnsi="Calibri" w:cs="宋体" w:hint="eastAsia"/>
          <w:color w:val="000000"/>
          <w:kern w:val="0"/>
          <w:sz w:val="24"/>
        </w:rPr>
        <w:t>按照实际发生变化的措施项目的工程量乘以</w:t>
      </w:r>
    </w:p>
    <w:p w:rsidR="000B3D06" w:rsidRDefault="000B3D06" w:rsidP="000B3D06">
      <w:pPr>
        <w:autoSpaceDE w:val="0"/>
        <w:autoSpaceDN w:val="0"/>
        <w:adjustRightInd w:val="0"/>
        <w:spacing w:before="67" w:line="313" w:lineRule="auto"/>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52" w:lineRule="exact"/>
        <w:ind w:left="1771"/>
        <w:jc w:val="left"/>
        <w:rPr>
          <w:rFonts w:ascii="宋体" w:hAnsi="Calibri" w:cs="宋体"/>
          <w:color w:val="000000"/>
          <w:kern w:val="0"/>
          <w:sz w:val="24"/>
        </w:rPr>
      </w:pPr>
      <w:r>
        <w:rPr>
          <w:rFonts w:ascii="宋体" w:hAnsi="Calibri" w:cs="宋体" w:hint="eastAsia"/>
          <w:color w:val="000000"/>
          <w:kern w:val="0"/>
          <w:position w:val="-2"/>
          <w:sz w:val="24"/>
        </w:rPr>
        <w:lastRenderedPageBreak/>
        <w:t>第</w:t>
      </w:r>
      <w:r>
        <w:rPr>
          <w:rFonts w:ascii="Calibri" w:hAnsi="Calibri"/>
          <w:color w:val="000000"/>
          <w:kern w:val="0"/>
          <w:position w:val="-2"/>
          <w:sz w:val="24"/>
        </w:rPr>
        <w:t xml:space="preserve">72.2 </w:t>
      </w:r>
      <w:r>
        <w:rPr>
          <w:rFonts w:ascii="宋体" w:hAnsi="Calibri" w:cs="宋体" w:hint="eastAsia"/>
          <w:color w:val="000000"/>
          <w:kern w:val="0"/>
          <w:position w:val="-2"/>
          <w:sz w:val="24"/>
        </w:rPr>
        <w:t>款规定的单价或合价调整。</w:t>
      </w:r>
    </w:p>
    <w:p w:rsidR="000B3D06" w:rsidRDefault="000B3D06" w:rsidP="000B3D06">
      <w:pPr>
        <w:autoSpaceDE w:val="0"/>
        <w:autoSpaceDN w:val="0"/>
        <w:adjustRightInd w:val="0"/>
        <w:spacing w:before="94" w:line="310" w:lineRule="auto"/>
        <w:ind w:left="1760" w:right="167"/>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凡按系数计算的措施项目费</w:t>
      </w:r>
      <w:r>
        <w:rPr>
          <w:rFonts w:ascii="宋体" w:hAnsi="Calibri" w:cs="宋体" w:hint="eastAsia"/>
          <w:color w:val="000000"/>
          <w:spacing w:val="-40"/>
          <w:kern w:val="0"/>
          <w:sz w:val="24"/>
        </w:rPr>
        <w:t>，</w:t>
      </w:r>
      <w:r>
        <w:rPr>
          <w:rFonts w:ascii="宋体" w:hAnsi="Calibri" w:cs="宋体" w:hint="eastAsia"/>
          <w:color w:val="000000"/>
          <w:kern w:val="0"/>
          <w:sz w:val="24"/>
        </w:rPr>
        <w:t>除本款第</w:t>
      </w:r>
      <w:r>
        <w:rPr>
          <w:rFonts w:ascii="Calibri" w:hAnsi="Calibri"/>
          <w:color w:val="000000"/>
          <w:kern w:val="0"/>
          <w:sz w:val="24"/>
        </w:rPr>
        <w:t>(1</w:t>
      </w:r>
      <w:r>
        <w:rPr>
          <w:rFonts w:ascii="Calibri" w:hAnsi="Calibri"/>
          <w:color w:val="000000"/>
          <w:spacing w:val="1"/>
          <w:kern w:val="0"/>
          <w:sz w:val="24"/>
        </w:rPr>
        <w:t>)</w:t>
      </w:r>
      <w:r>
        <w:rPr>
          <w:rFonts w:ascii="宋体" w:hAnsi="Calibri" w:cs="宋体" w:hint="eastAsia"/>
          <w:color w:val="000000"/>
          <w:kern w:val="0"/>
          <w:sz w:val="24"/>
        </w:rPr>
        <w:t>点情形外</w:t>
      </w:r>
      <w:r>
        <w:rPr>
          <w:rFonts w:ascii="宋体" w:hAnsi="Calibri" w:cs="宋体" w:hint="eastAsia"/>
          <w:color w:val="000000"/>
          <w:spacing w:val="-40"/>
          <w:kern w:val="0"/>
          <w:sz w:val="24"/>
        </w:rPr>
        <w:t>，</w:t>
      </w:r>
      <w:r>
        <w:rPr>
          <w:rFonts w:ascii="宋体" w:hAnsi="Calibri" w:cs="宋体" w:hint="eastAsia"/>
          <w:color w:val="000000"/>
          <w:kern w:val="0"/>
          <w:sz w:val="24"/>
        </w:rPr>
        <w:t>按照实际发生变化的措施项目调整，但应考虑乙方报价浮动因素，即调整金额按照实际调整金额乘以第</w:t>
      </w:r>
      <w:r>
        <w:rPr>
          <w:rFonts w:ascii="Calibri" w:hAnsi="Calibri"/>
          <w:color w:val="000000"/>
          <w:kern w:val="0"/>
          <w:sz w:val="24"/>
        </w:rPr>
        <w:t xml:space="preserve">72.2 </w:t>
      </w:r>
      <w:r>
        <w:rPr>
          <w:rFonts w:ascii="宋体" w:hAnsi="Calibri" w:cs="宋体" w:hint="eastAsia"/>
          <w:color w:val="000000"/>
          <w:kern w:val="0"/>
          <w:sz w:val="24"/>
        </w:rPr>
        <w:t>款规定的乙方报价浮动率计算。</w:t>
      </w:r>
    </w:p>
    <w:p w:rsidR="000B3D06" w:rsidRDefault="000B3D06" w:rsidP="000B3D06">
      <w:pPr>
        <w:autoSpaceDE w:val="0"/>
        <w:autoSpaceDN w:val="0"/>
        <w:adjustRightInd w:val="0"/>
        <w:spacing w:before="94" w:line="310" w:lineRule="auto"/>
        <w:ind w:left="1760" w:right="167"/>
        <w:jc w:val="left"/>
        <w:rPr>
          <w:rFonts w:ascii="宋体" w:hAnsi="Calibri" w:cs="宋体"/>
          <w:color w:val="000000"/>
          <w:kern w:val="0"/>
          <w:sz w:val="24"/>
        </w:rPr>
      </w:pPr>
      <w:r>
        <w:rPr>
          <w:rFonts w:ascii="宋体" w:hAnsi="Calibri" w:cs="宋体" w:hint="eastAsia"/>
          <w:color w:val="000000"/>
          <w:kern w:val="0"/>
          <w:sz w:val="24"/>
        </w:rPr>
        <w:t>如果不利一方当事人未按本款规定事先将拟实施的方案提交给另一方当事人，则认为工程变更不引起措施项目费的调整或不利一方当事人放弃调整措施项目费的权利。</w:t>
      </w:r>
    </w:p>
    <w:p w:rsidR="000B3D06" w:rsidRDefault="000B3D06" w:rsidP="000B3D06">
      <w:pPr>
        <w:autoSpaceDE w:val="0"/>
        <w:autoSpaceDN w:val="0"/>
        <w:adjustRightInd w:val="0"/>
        <w:spacing w:before="8"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72.4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调整乙方报</w:t>
      </w:r>
      <w:r>
        <w:rPr>
          <w:rFonts w:ascii="宋体" w:hAnsi="Calibri" w:cs="宋体" w:hint="eastAsia"/>
          <w:color w:val="000000"/>
          <w:spacing w:val="1"/>
          <w:kern w:val="0"/>
          <w:sz w:val="18"/>
          <w:szCs w:val="18"/>
        </w:rPr>
        <w:t>价偏</w:t>
      </w:r>
      <w:r>
        <w:rPr>
          <w:rFonts w:ascii="宋体" w:hAnsi="Calibri" w:cs="宋体" w:hint="eastAsia"/>
          <w:color w:val="000000"/>
          <w:kern w:val="0"/>
          <w:sz w:val="18"/>
          <w:szCs w:val="18"/>
        </w:rPr>
        <w:t>差</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方法</w:t>
      </w:r>
    </w:p>
    <w:p w:rsidR="000B3D06" w:rsidRDefault="000B3D06" w:rsidP="000B3D06">
      <w:pPr>
        <w:autoSpaceDE w:val="0"/>
        <w:autoSpaceDN w:val="0"/>
        <w:adjustRightInd w:val="0"/>
        <w:spacing w:before="14" w:line="466" w:lineRule="exact"/>
        <w:ind w:right="167"/>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如果工程变更项目出现乙方在工程量清单中填报的综合单价与甲方招标控制价或施工图预算相应清单项目的综合单价偏差超过</w:t>
      </w:r>
      <w:r>
        <w:rPr>
          <w:rFonts w:ascii="Calibri" w:hAnsi="Calibri"/>
          <w:color w:val="000000"/>
          <w:kern w:val="0"/>
          <w:sz w:val="24"/>
        </w:rPr>
        <w:t>15%</w:t>
      </w:r>
      <w:r>
        <w:rPr>
          <w:rFonts w:ascii="宋体" w:hAnsi="Calibri" w:cs="宋体" w:hint="eastAsia"/>
          <w:color w:val="000000"/>
          <w:spacing w:val="-40"/>
          <w:kern w:val="0"/>
          <w:sz w:val="24"/>
        </w:rPr>
        <w:t>，</w:t>
      </w:r>
      <w:r>
        <w:rPr>
          <w:rFonts w:ascii="宋体" w:hAnsi="Calibri" w:cs="宋体" w:hint="eastAsia"/>
          <w:color w:val="000000"/>
          <w:kern w:val="0"/>
          <w:sz w:val="24"/>
        </w:rPr>
        <w:t>则超过</w:t>
      </w:r>
      <w:r>
        <w:rPr>
          <w:rFonts w:ascii="Calibri" w:hAnsi="Calibri"/>
          <w:color w:val="000000"/>
          <w:kern w:val="0"/>
          <w:sz w:val="24"/>
        </w:rPr>
        <w:t>15%</w:t>
      </w:r>
      <w:r>
        <w:rPr>
          <w:rFonts w:ascii="宋体" w:hAnsi="Calibri" w:cs="宋体" w:hint="eastAsia"/>
          <w:color w:val="000000"/>
          <w:kern w:val="0"/>
          <w:sz w:val="24"/>
        </w:rPr>
        <w:t>部分的综合单价可由合同双方当事人协商调整。除专用条款另有约定外，可按照下列规定调整：</w:t>
      </w:r>
    </w:p>
    <w:p w:rsidR="000B3D06" w:rsidRDefault="000B3D06" w:rsidP="000B3D06">
      <w:pPr>
        <w:autoSpaceDE w:val="0"/>
        <w:autoSpaceDN w:val="0"/>
        <w:adjustRightInd w:val="0"/>
        <w:spacing w:before="14" w:line="466" w:lineRule="exact"/>
        <w:ind w:right="167"/>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rPr>
        <w:t>当</w:t>
      </w:r>
      <w:r>
        <w:rPr>
          <w:rFonts w:ascii="宋体" w:hAnsi="Calibri" w:cs="宋体"/>
          <w:color w:val="000000"/>
          <w:kern w:val="0"/>
          <w:sz w:val="24"/>
        </w:rPr>
        <w:t>P</w:t>
      </w:r>
      <w:r>
        <w:rPr>
          <w:rFonts w:ascii="宋体" w:hAnsi="Calibri" w:cs="宋体"/>
          <w:color w:val="000000"/>
          <w:kern w:val="0"/>
          <w:sz w:val="24"/>
          <w:vertAlign w:val="subscript"/>
        </w:rPr>
        <w:t>0</w:t>
      </w:r>
      <w:r>
        <w:rPr>
          <w:rFonts w:ascii="宋体" w:hAnsi="Calibri" w:cs="宋体"/>
          <w:color w:val="000000"/>
          <w:kern w:val="0"/>
          <w:sz w:val="24"/>
        </w:rPr>
        <w:t>&lt;P</w:t>
      </w:r>
      <w:r>
        <w:rPr>
          <w:rFonts w:ascii="宋体" w:hAnsi="Calibri" w:cs="宋体"/>
          <w:color w:val="000000"/>
          <w:kern w:val="0"/>
          <w:sz w:val="24"/>
          <w:vertAlign w:val="subscript"/>
        </w:rPr>
        <w:t>1</w:t>
      </w:r>
      <w:r>
        <w:rPr>
          <w:rFonts w:ascii="宋体" w:hAnsi="Calibri" w:cs="宋体" w:hint="eastAsia"/>
          <w:color w:val="000000"/>
          <w:kern w:val="0"/>
          <w:sz w:val="24"/>
        </w:rPr>
        <w:t>×</w:t>
      </w:r>
      <w:r>
        <w:rPr>
          <w:rFonts w:ascii="宋体" w:hAnsi="Calibri" w:cs="宋体"/>
          <w:color w:val="000000"/>
          <w:kern w:val="0"/>
          <w:sz w:val="24"/>
        </w:rPr>
        <w:t>(1-L)</w:t>
      </w:r>
      <w:r>
        <w:rPr>
          <w:rFonts w:ascii="宋体" w:hAnsi="Calibri" w:cs="宋体" w:hint="eastAsia"/>
          <w:color w:val="000000"/>
          <w:kern w:val="0"/>
          <w:sz w:val="24"/>
        </w:rPr>
        <w:t>×</w:t>
      </w:r>
      <w:r>
        <w:rPr>
          <w:rFonts w:ascii="宋体" w:hAnsi="Calibri" w:cs="宋体"/>
          <w:color w:val="000000"/>
          <w:kern w:val="0"/>
          <w:sz w:val="24"/>
        </w:rPr>
        <w:t>(1-15%)</w:t>
      </w:r>
      <w:r>
        <w:rPr>
          <w:rFonts w:ascii="宋体" w:hAnsi="Calibri" w:cs="宋体" w:hint="eastAsia"/>
          <w:color w:val="000000"/>
          <w:kern w:val="0"/>
          <w:sz w:val="24"/>
        </w:rPr>
        <w:t>时，该类项目的综合单价按照</w:t>
      </w:r>
      <w:r>
        <w:rPr>
          <w:rFonts w:ascii="宋体" w:hAnsi="Calibri" w:cs="宋体"/>
          <w:color w:val="000000"/>
          <w:kern w:val="0"/>
          <w:sz w:val="24"/>
        </w:rPr>
        <w:t>P</w:t>
      </w:r>
      <w:r>
        <w:rPr>
          <w:rFonts w:ascii="宋体" w:hAnsi="Calibri" w:cs="宋体"/>
          <w:color w:val="000000"/>
          <w:kern w:val="0"/>
          <w:sz w:val="24"/>
          <w:vertAlign w:val="subscript"/>
        </w:rPr>
        <w:t>1</w:t>
      </w:r>
      <w:r>
        <w:rPr>
          <w:rFonts w:ascii="宋体" w:hAnsi="Calibri" w:cs="宋体" w:hint="eastAsia"/>
          <w:color w:val="000000"/>
          <w:kern w:val="0"/>
          <w:sz w:val="24"/>
        </w:rPr>
        <w:t>×</w:t>
      </w:r>
      <w:r>
        <w:rPr>
          <w:rFonts w:ascii="宋体" w:hAnsi="Calibri" w:cs="宋体"/>
          <w:color w:val="000000"/>
          <w:kern w:val="0"/>
          <w:sz w:val="24"/>
        </w:rPr>
        <w:t>(1-L)</w:t>
      </w:r>
      <w:r>
        <w:rPr>
          <w:rFonts w:ascii="宋体" w:hAnsi="Calibri" w:cs="宋体" w:hint="eastAsia"/>
          <w:color w:val="000000"/>
          <w:kern w:val="0"/>
          <w:sz w:val="24"/>
        </w:rPr>
        <w:t>×</w:t>
      </w:r>
      <w:r>
        <w:rPr>
          <w:rFonts w:ascii="宋体" w:hAnsi="Calibri" w:cs="宋体"/>
          <w:color w:val="000000"/>
          <w:kern w:val="0"/>
          <w:sz w:val="24"/>
        </w:rPr>
        <w:t>(1-15%)</w:t>
      </w:r>
      <w:r>
        <w:rPr>
          <w:rFonts w:ascii="宋体" w:hAnsi="Calibri" w:cs="宋体" w:hint="eastAsia"/>
          <w:color w:val="000000"/>
          <w:kern w:val="0"/>
          <w:sz w:val="24"/>
        </w:rPr>
        <w:t>调整。</w:t>
      </w:r>
    </w:p>
    <w:p w:rsidR="000B3D06" w:rsidRDefault="000B3D06" w:rsidP="000B3D06">
      <w:pPr>
        <w:autoSpaceDE w:val="0"/>
        <w:autoSpaceDN w:val="0"/>
        <w:adjustRightInd w:val="0"/>
        <w:spacing w:before="14" w:line="466" w:lineRule="exact"/>
        <w:ind w:right="167"/>
        <w:rPr>
          <w:rFonts w:ascii="宋体" w:hAnsi="Calibri" w:cs="宋体"/>
          <w:color w:val="000000"/>
          <w:kern w:val="0"/>
          <w:sz w:val="24"/>
        </w:rPr>
      </w:pPr>
      <w:r>
        <w:rPr>
          <w:rFonts w:ascii="宋体" w:hAnsi="Calibri" w:cs="宋体"/>
          <w:color w:val="000000"/>
          <w:kern w:val="0"/>
          <w:sz w:val="24"/>
        </w:rPr>
        <w:t>(2)</w:t>
      </w:r>
      <w:r>
        <w:rPr>
          <w:rFonts w:ascii="宋体" w:hAnsi="Calibri" w:cs="宋体" w:hint="eastAsia"/>
          <w:color w:val="000000"/>
          <w:kern w:val="0"/>
          <w:sz w:val="24"/>
        </w:rPr>
        <w:t>当</w:t>
      </w:r>
      <w:r>
        <w:rPr>
          <w:rFonts w:ascii="宋体" w:hAnsi="Calibri" w:cs="宋体"/>
          <w:color w:val="000000"/>
          <w:kern w:val="0"/>
          <w:sz w:val="24"/>
        </w:rPr>
        <w:t>P</w:t>
      </w:r>
      <w:r>
        <w:rPr>
          <w:rFonts w:ascii="宋体" w:hAnsi="Calibri" w:cs="宋体"/>
          <w:color w:val="000000"/>
          <w:kern w:val="0"/>
          <w:sz w:val="24"/>
          <w:vertAlign w:val="subscript"/>
        </w:rPr>
        <w:t>0</w:t>
      </w:r>
      <w:r>
        <w:rPr>
          <w:rFonts w:ascii="宋体" w:hAnsi="Calibri" w:cs="宋体"/>
          <w:color w:val="000000"/>
          <w:kern w:val="0"/>
          <w:sz w:val="24"/>
        </w:rPr>
        <w:t>&gt;P</w:t>
      </w:r>
      <w:r>
        <w:rPr>
          <w:rFonts w:ascii="宋体" w:hAnsi="Calibri" w:cs="宋体"/>
          <w:color w:val="000000"/>
          <w:kern w:val="0"/>
          <w:sz w:val="24"/>
          <w:vertAlign w:val="subscript"/>
        </w:rPr>
        <w:t>1</w:t>
      </w:r>
      <w:r>
        <w:rPr>
          <w:rFonts w:ascii="宋体" w:hAnsi="Calibri" w:cs="宋体" w:hint="eastAsia"/>
          <w:color w:val="000000"/>
          <w:kern w:val="0"/>
          <w:sz w:val="24"/>
        </w:rPr>
        <w:t>×</w:t>
      </w:r>
      <w:r>
        <w:rPr>
          <w:rFonts w:ascii="宋体" w:hAnsi="Calibri" w:cs="宋体"/>
          <w:color w:val="000000"/>
          <w:kern w:val="0"/>
          <w:sz w:val="24"/>
        </w:rPr>
        <w:t>(1+15%)</w:t>
      </w:r>
      <w:r>
        <w:rPr>
          <w:rFonts w:ascii="宋体" w:hAnsi="Calibri" w:cs="宋体" w:hint="eastAsia"/>
          <w:color w:val="000000"/>
          <w:kern w:val="0"/>
          <w:sz w:val="24"/>
        </w:rPr>
        <w:t>时，该类项目的综合单价按照</w:t>
      </w:r>
      <w:r>
        <w:rPr>
          <w:rFonts w:ascii="宋体" w:hAnsi="Calibri" w:cs="宋体"/>
          <w:color w:val="000000"/>
          <w:kern w:val="0"/>
          <w:sz w:val="24"/>
        </w:rPr>
        <w:t>P</w:t>
      </w:r>
      <w:r>
        <w:rPr>
          <w:rFonts w:ascii="宋体" w:hAnsi="Calibri" w:cs="宋体"/>
          <w:color w:val="000000"/>
          <w:kern w:val="0"/>
          <w:sz w:val="24"/>
          <w:vertAlign w:val="subscript"/>
        </w:rPr>
        <w:t>1</w:t>
      </w:r>
      <w:r>
        <w:rPr>
          <w:rFonts w:ascii="宋体" w:hAnsi="Calibri" w:cs="宋体" w:hint="eastAsia"/>
          <w:color w:val="000000"/>
          <w:kern w:val="0"/>
          <w:sz w:val="24"/>
        </w:rPr>
        <w:t>×（</w:t>
      </w:r>
      <w:r>
        <w:rPr>
          <w:rFonts w:ascii="宋体" w:hAnsi="Calibri" w:cs="宋体"/>
          <w:color w:val="000000"/>
          <w:kern w:val="0"/>
          <w:sz w:val="24"/>
        </w:rPr>
        <w:t>1+15%)</w:t>
      </w:r>
      <w:r>
        <w:rPr>
          <w:rFonts w:ascii="宋体" w:hAnsi="Calibri" w:cs="宋体" w:hint="eastAsia"/>
          <w:color w:val="000000"/>
          <w:kern w:val="0"/>
          <w:sz w:val="24"/>
        </w:rPr>
        <w:t>调整。</w:t>
      </w:r>
    </w:p>
    <w:p w:rsidR="000B3D06" w:rsidRDefault="000B3D06" w:rsidP="000B3D06">
      <w:pPr>
        <w:autoSpaceDE w:val="0"/>
        <w:autoSpaceDN w:val="0"/>
        <w:adjustRightInd w:val="0"/>
        <w:spacing w:before="14" w:line="466" w:lineRule="exact"/>
        <w:ind w:right="167"/>
        <w:rPr>
          <w:rFonts w:ascii="宋体" w:hAnsi="Calibri" w:cs="宋体"/>
          <w:color w:val="000000"/>
          <w:kern w:val="0"/>
          <w:sz w:val="24"/>
        </w:rPr>
      </w:pPr>
      <w:r>
        <w:rPr>
          <w:rFonts w:ascii="宋体" w:hAnsi="Calibri" w:cs="宋体" w:hint="eastAsia"/>
          <w:color w:val="000000"/>
          <w:kern w:val="0"/>
          <w:sz w:val="24"/>
        </w:rPr>
        <w:t>式中：</w:t>
      </w:r>
      <w:r>
        <w:rPr>
          <w:rFonts w:ascii="宋体" w:hAnsi="Calibri" w:cs="宋体"/>
          <w:color w:val="000000"/>
          <w:kern w:val="0"/>
          <w:sz w:val="24"/>
        </w:rPr>
        <w:t>P</w:t>
      </w:r>
      <w:r>
        <w:rPr>
          <w:rFonts w:ascii="宋体" w:hAnsi="Calibri" w:cs="宋体"/>
          <w:color w:val="000000"/>
          <w:kern w:val="0"/>
          <w:sz w:val="24"/>
          <w:vertAlign w:val="subscript"/>
        </w:rPr>
        <w:t>0</w:t>
      </w:r>
      <w:r>
        <w:rPr>
          <w:rFonts w:ascii="宋体" w:hAnsi="Calibri" w:cs="宋体" w:hint="eastAsia"/>
          <w:color w:val="000000"/>
          <w:kern w:val="0"/>
          <w:sz w:val="24"/>
        </w:rPr>
        <w:t>——乙方在工程量清单中填报的综合单价。</w:t>
      </w:r>
    </w:p>
    <w:p w:rsidR="000B3D06" w:rsidRDefault="000B3D06" w:rsidP="000B3D06">
      <w:pPr>
        <w:autoSpaceDE w:val="0"/>
        <w:autoSpaceDN w:val="0"/>
        <w:adjustRightInd w:val="0"/>
        <w:spacing w:before="14" w:line="466" w:lineRule="exact"/>
        <w:ind w:right="167" w:firstLineChars="295" w:firstLine="708"/>
        <w:rPr>
          <w:rFonts w:ascii="宋体" w:hAnsi="Calibri" w:cs="宋体"/>
          <w:color w:val="000000"/>
          <w:kern w:val="0"/>
          <w:sz w:val="24"/>
        </w:rPr>
      </w:pPr>
      <w:r>
        <w:rPr>
          <w:rFonts w:ascii="宋体" w:hAnsi="Calibri" w:cs="宋体"/>
          <w:color w:val="000000"/>
          <w:kern w:val="0"/>
          <w:sz w:val="24"/>
        </w:rPr>
        <w:t>P</w:t>
      </w:r>
      <w:r>
        <w:rPr>
          <w:rFonts w:ascii="宋体" w:hAnsi="Calibri" w:cs="宋体"/>
          <w:color w:val="000000"/>
          <w:kern w:val="0"/>
          <w:sz w:val="24"/>
          <w:vertAlign w:val="subscript"/>
        </w:rPr>
        <w:t>1</w:t>
      </w:r>
      <w:r>
        <w:rPr>
          <w:rFonts w:ascii="宋体" w:hAnsi="Calibri" w:cs="宋体" w:hint="eastAsia"/>
          <w:color w:val="000000"/>
          <w:kern w:val="0"/>
          <w:sz w:val="24"/>
        </w:rPr>
        <w:t>——甲方招标控制价或施工预算相应清单项目的综合单价。</w:t>
      </w:r>
    </w:p>
    <w:p w:rsidR="000B3D06" w:rsidRDefault="000B3D06" w:rsidP="000B3D06">
      <w:pPr>
        <w:autoSpaceDE w:val="0"/>
        <w:autoSpaceDN w:val="0"/>
        <w:adjustRightInd w:val="0"/>
        <w:spacing w:before="14" w:line="466" w:lineRule="exact"/>
        <w:ind w:right="167" w:firstLineChars="295" w:firstLine="708"/>
        <w:rPr>
          <w:rFonts w:ascii="宋体" w:hAnsi="Calibri" w:cs="宋体"/>
          <w:color w:val="000000"/>
          <w:kern w:val="0"/>
          <w:position w:val="-1"/>
          <w:sz w:val="24"/>
        </w:rPr>
      </w:pPr>
      <w:r>
        <w:rPr>
          <w:rFonts w:ascii="宋体" w:hAnsi="Calibri" w:cs="宋体"/>
          <w:color w:val="000000"/>
          <w:kern w:val="0"/>
          <w:sz w:val="24"/>
        </w:rPr>
        <w:t>L</w:t>
      </w:r>
      <w:r>
        <w:rPr>
          <w:rFonts w:ascii="宋体" w:hAnsi="Calibri" w:cs="宋体" w:hint="eastAsia"/>
          <w:color w:val="000000"/>
          <w:kern w:val="0"/>
          <w:sz w:val="24"/>
        </w:rPr>
        <w:t>——第</w:t>
      </w:r>
      <w:r>
        <w:rPr>
          <w:rFonts w:ascii="宋体" w:hAnsi="Calibri" w:cs="宋体"/>
          <w:color w:val="000000"/>
          <w:kern w:val="0"/>
          <w:sz w:val="24"/>
        </w:rPr>
        <w:t xml:space="preserve"> 72.2 </w:t>
      </w:r>
      <w:r>
        <w:rPr>
          <w:rFonts w:ascii="宋体" w:hAnsi="Calibri" w:cs="宋体" w:hint="eastAsia"/>
          <w:color w:val="000000"/>
          <w:kern w:val="0"/>
          <w:sz w:val="24"/>
        </w:rPr>
        <w:t>款规定的乙方报价浮动率。</w:t>
      </w:r>
    </w:p>
    <w:p w:rsidR="000B3D06" w:rsidRDefault="000B3D06" w:rsidP="000B3D06">
      <w:pPr>
        <w:autoSpaceDE w:val="0"/>
        <w:autoSpaceDN w:val="0"/>
        <w:adjustRightInd w:val="0"/>
        <w:spacing w:line="327" w:lineRule="exact"/>
        <w:ind w:right="-60"/>
        <w:jc w:val="left"/>
        <w:rPr>
          <w:rFonts w:ascii="宋体" w:hAnsi="Calibri" w:cs="宋体"/>
          <w:color w:val="000000"/>
          <w:kern w:val="0"/>
          <w:position w:val="-1"/>
          <w:sz w:val="24"/>
        </w:rPr>
      </w:pPr>
    </w:p>
    <w:p w:rsidR="000B3D06" w:rsidRDefault="000B3D06" w:rsidP="000B3D06">
      <w:pPr>
        <w:autoSpaceDE w:val="0"/>
        <w:autoSpaceDN w:val="0"/>
        <w:adjustRightInd w:val="0"/>
        <w:spacing w:line="318" w:lineRule="exact"/>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3" w:space="487"/>
            <w:col w:w="8400"/>
          </w:cols>
        </w:sectPr>
      </w:pPr>
    </w:p>
    <w:p w:rsidR="000B3D06" w:rsidRDefault="000B3D06" w:rsidP="000B3D06">
      <w:pPr>
        <w:autoSpaceDE w:val="0"/>
        <w:autoSpaceDN w:val="0"/>
        <w:adjustRightInd w:val="0"/>
        <w:spacing w:before="1"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72.5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0"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30944" behindDoc="1" locked="0" layoutInCell="0" allowOverlap="1" wp14:anchorId="3ADB102D" wp14:editId="01086126">
                <wp:simplePos x="0" y="0"/>
                <wp:positionH relativeFrom="page">
                  <wp:posOffset>1638935</wp:posOffset>
                </wp:positionH>
                <wp:positionV relativeFrom="paragraph">
                  <wp:posOffset>958215</wp:posOffset>
                </wp:positionV>
                <wp:extent cx="5180965" cy="0"/>
                <wp:effectExtent l="0" t="0" r="0" b="0"/>
                <wp:wrapNone/>
                <wp:docPr id="23" name="任意多边形 23"/>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C9D3807" id="任意多边形 23" o:spid="_x0000_s1026" style="position:absolute;left:0;text-align:left;margin-left:129.05pt;margin-top:75.45pt;width:407.95pt;height:0;z-index:-251585536;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" o:allowincell="f" path="m,l8159,e" filled="f" strokeweight=".24692mm">
                <v:path arrowok="t" o:connecttype="custom" o:connectlocs="0,0;5180330,0" o:connectangles="0,0"/>
                <w10:wrap anchorx="page"/>
              </v:shape>
            </w:pict>
          </mc:Fallback>
        </mc:AlternateContent>
      </w:r>
      <w:r>
        <w:rPr>
          <w:rFonts w:ascii="宋体" w:hAnsi="Calibri" w:cs="宋体" w:hint="eastAsia"/>
          <w:color w:val="000000"/>
          <w:spacing w:val="14"/>
          <w:kern w:val="0"/>
          <w:sz w:val="18"/>
          <w:szCs w:val="18"/>
        </w:rPr>
        <w:t>删减工作或工</w:t>
      </w:r>
      <w:r>
        <w:rPr>
          <w:rFonts w:ascii="宋体" w:hAnsi="Calibri" w:cs="宋体" w:hint="eastAsia"/>
          <w:color w:val="000000"/>
          <w:spacing w:val="1"/>
          <w:kern w:val="0"/>
          <w:sz w:val="18"/>
          <w:szCs w:val="18"/>
        </w:rPr>
        <w:t>程的</w:t>
      </w:r>
      <w:r>
        <w:rPr>
          <w:rFonts w:ascii="宋体" w:hAnsi="Calibri" w:cs="宋体" w:hint="eastAsia"/>
          <w:color w:val="000000"/>
          <w:kern w:val="0"/>
          <w:sz w:val="18"/>
          <w:szCs w:val="18"/>
        </w:rPr>
        <w:t>补偿</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如果因为非乙方原因删减了合同中的某项原定工作或工程，致使乙方发生</w:t>
      </w:r>
      <w:r>
        <w:rPr>
          <w:rFonts w:ascii="宋体" w:hAnsi="Calibri" w:cs="宋体" w:hint="eastAsia"/>
          <w:color w:val="000000"/>
          <w:spacing w:val="2"/>
          <w:kern w:val="0"/>
          <w:sz w:val="24"/>
        </w:rPr>
        <w:t>的费用或</w:t>
      </w:r>
      <w:r>
        <w:rPr>
          <w:rFonts w:ascii="Calibri" w:hAnsi="Calibri"/>
          <w:color w:val="000000"/>
          <w:spacing w:val="2"/>
          <w:kern w:val="0"/>
          <w:sz w:val="24"/>
        </w:rPr>
        <w:t>(</w:t>
      </w:r>
      <w:r>
        <w:rPr>
          <w:rFonts w:ascii="宋体" w:hAnsi="Calibri" w:cs="宋体" w:hint="eastAsia"/>
          <w:color w:val="000000"/>
          <w:spacing w:val="2"/>
          <w:kern w:val="0"/>
          <w:sz w:val="24"/>
        </w:rPr>
        <w:t>和</w:t>
      </w:r>
      <w:r>
        <w:rPr>
          <w:rFonts w:ascii="Calibri" w:hAnsi="Calibri"/>
          <w:color w:val="000000"/>
          <w:spacing w:val="3"/>
          <w:kern w:val="0"/>
          <w:sz w:val="24"/>
        </w:rPr>
        <w:t>)</w:t>
      </w:r>
      <w:r>
        <w:rPr>
          <w:rFonts w:ascii="宋体" w:hAnsi="Calibri" w:cs="宋体" w:hint="eastAsia"/>
          <w:color w:val="000000"/>
          <w:spacing w:val="2"/>
          <w:kern w:val="0"/>
          <w:sz w:val="24"/>
        </w:rPr>
        <w:t>得到的收益不能被包括在其他已支付或应支付的项目中，也未被</w:t>
      </w:r>
      <w:r>
        <w:rPr>
          <w:rFonts w:ascii="宋体" w:hAnsi="Calibri" w:cs="宋体" w:hint="eastAsia"/>
          <w:color w:val="000000"/>
          <w:kern w:val="0"/>
          <w:sz w:val="24"/>
        </w:rPr>
        <w:t>包含在任何替代的工作或工程中</w:t>
      </w:r>
      <w:r>
        <w:rPr>
          <w:rFonts w:ascii="宋体" w:hAnsi="Calibri" w:cs="宋体" w:hint="eastAsia"/>
          <w:color w:val="000000"/>
          <w:spacing w:val="-120"/>
          <w:kern w:val="0"/>
          <w:sz w:val="24"/>
        </w:rPr>
        <w:t>，</w:t>
      </w:r>
      <w:r>
        <w:rPr>
          <w:rFonts w:ascii="宋体" w:hAnsi="Calibri" w:cs="宋体" w:hint="eastAsia"/>
          <w:color w:val="000000"/>
          <w:kern w:val="0"/>
          <w:sz w:val="24"/>
        </w:rPr>
        <w:t>则乙方有权按照本条规定提出并得到补偿。</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8"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94" w:name="_Toc287628003"/>
      <w:bookmarkStart w:id="195" w:name="_Toc63409460"/>
      <w:r>
        <w:rPr>
          <w:rFonts w:ascii="Calibri" w:eastAsia="黑体" w:hAnsi="Calibri"/>
          <w:bCs/>
          <w:color w:val="000000"/>
          <w:kern w:val="0"/>
          <w:position w:val="-1"/>
          <w:sz w:val="24"/>
          <w:szCs w:val="30"/>
        </w:rPr>
        <w:t>73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工程量偏差事件</w:t>
      </w:r>
      <w:bookmarkEnd w:id="194"/>
      <w:bookmarkEnd w:id="19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73.1</w:t>
      </w: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8"/>
          <w:kern w:val="0"/>
          <w:sz w:val="18"/>
          <w:szCs w:val="18"/>
        </w:rPr>
        <w:t>工程量偏差</w:t>
      </w:r>
      <w:r>
        <w:rPr>
          <w:rFonts w:ascii="宋体" w:hAnsi="Calibri" w:cs="宋体" w:hint="eastAsia"/>
          <w:color w:val="000000"/>
          <w:spacing w:val="1"/>
          <w:kern w:val="0"/>
          <w:sz w:val="18"/>
          <w:szCs w:val="18"/>
        </w:rPr>
        <w:t>的价</w:t>
      </w:r>
      <w:r>
        <w:rPr>
          <w:rFonts w:ascii="宋体" w:hAnsi="Calibri" w:cs="宋体" w:hint="eastAsia"/>
          <w:color w:val="000000"/>
          <w:kern w:val="0"/>
          <w:sz w:val="18"/>
          <w:szCs w:val="18"/>
        </w:rPr>
        <w:t>款</w:t>
      </w:r>
      <w:r>
        <w:rPr>
          <w:rFonts w:ascii="宋体" w:hAnsi="Calibri" w:cs="宋体" w:hint="eastAsia"/>
          <w:color w:val="000000"/>
          <w:spacing w:val="1"/>
          <w:kern w:val="0"/>
          <w:sz w:val="18"/>
          <w:szCs w:val="18"/>
        </w:rPr>
        <w:t>调整</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171"/>
        <w:rPr>
          <w:rFonts w:ascii="宋体" w:hAnsi="Calibri" w:cs="宋体"/>
          <w:color w:val="000000"/>
          <w:kern w:val="0"/>
          <w:sz w:val="24"/>
        </w:rPr>
      </w:pPr>
      <w:r>
        <w:rPr>
          <w:rFonts w:ascii="宋体" w:hAnsi="Calibri" w:cs="宋体" w:hint="eastAsia"/>
          <w:color w:val="000000"/>
          <w:kern w:val="0"/>
          <w:sz w:val="24"/>
        </w:rPr>
        <w:t>工程量偏差是指乙方按照合同签订时的图纸（含经甲方批准由乙方提供的施工设计图纸和履行本合同的相关大样图等）实施、完成合同工程的应予计量的实际工程量与工程量清单开列的工程量之间的偏差。</w:t>
      </w:r>
    </w:p>
    <w:p w:rsidR="000B3D06" w:rsidRDefault="000B3D06" w:rsidP="000B3D06">
      <w:pPr>
        <w:autoSpaceDE w:val="0"/>
        <w:autoSpaceDN w:val="0"/>
        <w:adjustRightInd w:val="0"/>
        <w:spacing w:line="316" w:lineRule="auto"/>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96" w:space="664"/>
            <w:col w:w="8400"/>
          </w:cols>
        </w:sectPr>
      </w:pPr>
    </w:p>
    <w:p w:rsidR="000B3D06" w:rsidRDefault="000B3D06" w:rsidP="000B3D06">
      <w:pPr>
        <w:autoSpaceDE w:val="0"/>
        <w:autoSpaceDN w:val="0"/>
        <w:adjustRightInd w:val="0"/>
        <w:spacing w:line="352"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合同履行期间</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出现工程量偏差</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且符合第</w:t>
      </w:r>
      <w:r>
        <w:rPr>
          <w:rFonts w:ascii="Calibri" w:hAnsi="Calibri"/>
          <w:color w:val="000000"/>
          <w:kern w:val="0"/>
          <w:position w:val="-2"/>
          <w:sz w:val="24"/>
        </w:rPr>
        <w:t xml:space="preserve">73.2 </w:t>
      </w:r>
      <w:r>
        <w:rPr>
          <w:rFonts w:ascii="宋体" w:hAnsi="Calibri" w:cs="宋体" w:hint="eastAsia"/>
          <w:color w:val="000000"/>
          <w:kern w:val="0"/>
          <w:position w:val="-2"/>
          <w:sz w:val="24"/>
        </w:rPr>
        <w:t>款</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第</w:t>
      </w:r>
      <w:r>
        <w:rPr>
          <w:rFonts w:ascii="Calibri" w:hAnsi="Calibri"/>
          <w:color w:val="000000"/>
          <w:kern w:val="0"/>
          <w:position w:val="-2"/>
          <w:sz w:val="24"/>
        </w:rPr>
        <w:t xml:space="preserve">73.3 </w:t>
      </w:r>
      <w:r>
        <w:rPr>
          <w:rFonts w:ascii="宋体" w:hAnsi="Calibri" w:cs="宋体" w:hint="eastAsia"/>
          <w:color w:val="000000"/>
          <w:kern w:val="0"/>
          <w:position w:val="-2"/>
          <w:sz w:val="24"/>
        </w:rPr>
        <w:t>款规定事件的</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合</w:t>
      </w:r>
    </w:p>
    <w:p w:rsidR="000B3D06" w:rsidRDefault="000B3D06" w:rsidP="000B3D06">
      <w:pPr>
        <w:autoSpaceDE w:val="0"/>
        <w:autoSpaceDN w:val="0"/>
        <w:adjustRightInd w:val="0"/>
        <w:spacing w:before="94" w:line="300" w:lineRule="auto"/>
        <w:ind w:left="1760" w:right="53"/>
        <w:jc w:val="left"/>
        <w:rPr>
          <w:rFonts w:ascii="宋体" w:hAnsi="Calibri" w:cs="宋体"/>
          <w:color w:val="000000"/>
          <w:kern w:val="0"/>
          <w:sz w:val="24"/>
        </w:rPr>
      </w:pPr>
      <w:r>
        <w:rPr>
          <w:rFonts w:ascii="宋体" w:hAnsi="Calibri" w:cs="宋体" w:hint="eastAsia"/>
          <w:color w:val="000000"/>
          <w:kern w:val="0"/>
          <w:sz w:val="24"/>
        </w:rPr>
        <w:t>同双方当事人应调整合同价款</w:t>
      </w:r>
      <w:r>
        <w:rPr>
          <w:rFonts w:ascii="宋体" w:hAnsi="Calibri" w:cs="宋体" w:hint="eastAsia"/>
          <w:color w:val="000000"/>
          <w:spacing w:val="-20"/>
          <w:kern w:val="0"/>
          <w:sz w:val="24"/>
        </w:rPr>
        <w:t>。</w:t>
      </w:r>
      <w:r>
        <w:rPr>
          <w:rFonts w:ascii="宋体" w:hAnsi="Calibri" w:cs="宋体" w:hint="eastAsia"/>
          <w:color w:val="000000"/>
          <w:kern w:val="0"/>
          <w:sz w:val="24"/>
        </w:rPr>
        <w:t>调整合同价款时</w:t>
      </w:r>
      <w:r>
        <w:rPr>
          <w:rFonts w:ascii="宋体" w:hAnsi="Calibri" w:cs="宋体" w:hint="eastAsia"/>
          <w:color w:val="000000"/>
          <w:spacing w:val="-20"/>
          <w:kern w:val="0"/>
          <w:sz w:val="24"/>
        </w:rPr>
        <w:t>，</w:t>
      </w:r>
      <w:r>
        <w:rPr>
          <w:rFonts w:ascii="宋体" w:hAnsi="Calibri" w:cs="宋体" w:hint="eastAsia"/>
          <w:color w:val="000000"/>
          <w:kern w:val="0"/>
          <w:sz w:val="24"/>
        </w:rPr>
        <w:t>出现第</w:t>
      </w:r>
      <w:r>
        <w:rPr>
          <w:rFonts w:ascii="Calibri" w:hAnsi="Calibri"/>
          <w:color w:val="000000"/>
          <w:kern w:val="0"/>
          <w:sz w:val="24"/>
        </w:rPr>
        <w:t xml:space="preserve">72.4 </w:t>
      </w:r>
      <w:r>
        <w:rPr>
          <w:rFonts w:ascii="宋体" w:hAnsi="Calibri" w:cs="宋体" w:hint="eastAsia"/>
          <w:color w:val="000000"/>
          <w:kern w:val="0"/>
          <w:sz w:val="24"/>
        </w:rPr>
        <w:t>款情形的</w:t>
      </w:r>
      <w:r>
        <w:rPr>
          <w:rFonts w:ascii="宋体" w:hAnsi="Calibri" w:cs="宋体" w:hint="eastAsia"/>
          <w:color w:val="000000"/>
          <w:spacing w:val="-20"/>
          <w:kern w:val="0"/>
          <w:sz w:val="24"/>
        </w:rPr>
        <w:t>，</w:t>
      </w:r>
      <w:r>
        <w:rPr>
          <w:rFonts w:ascii="宋体" w:hAnsi="Calibri" w:cs="宋体" w:hint="eastAsia"/>
          <w:color w:val="000000"/>
          <w:kern w:val="0"/>
          <w:sz w:val="24"/>
        </w:rPr>
        <w:t>应先按照其规定调整，再按照本条规定调整。</w:t>
      </w:r>
    </w:p>
    <w:p w:rsidR="000B3D06" w:rsidRDefault="000B3D06" w:rsidP="000B3D06">
      <w:pPr>
        <w:autoSpaceDE w:val="0"/>
        <w:autoSpaceDN w:val="0"/>
        <w:adjustRightInd w:val="0"/>
        <w:spacing w:before="8" w:line="120" w:lineRule="exact"/>
        <w:jc w:val="left"/>
        <w:rPr>
          <w:rFonts w:ascii="宋体" w:hAnsi="Calibri" w:cs="宋体"/>
          <w:color w:val="000000"/>
          <w:kern w:val="0"/>
          <w:sz w:val="12"/>
          <w:szCs w:val="12"/>
        </w:rPr>
      </w:pP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73.2</w:t>
      </w:r>
      <w:r>
        <w:rPr>
          <w:rFonts w:ascii="Calibri" w:hAnsi="Calibri"/>
          <w:color w:val="000000"/>
          <w:kern w:val="0"/>
          <w:position w:val="-1"/>
          <w:sz w:val="24"/>
        </w:rPr>
        <w:tab/>
      </w:r>
      <w:r>
        <w:rPr>
          <w:rFonts w:ascii="Calibri" w:hAnsi="Calibri"/>
          <w:color w:val="000000"/>
          <w:kern w:val="0"/>
          <w:position w:val="-1"/>
          <w:sz w:val="24"/>
          <w:u w:val="single"/>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2"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调整分部分项</w:t>
      </w:r>
      <w:r>
        <w:rPr>
          <w:rFonts w:ascii="宋体" w:hAnsi="Calibri" w:cs="宋体" w:hint="eastAsia"/>
          <w:color w:val="000000"/>
          <w:spacing w:val="1"/>
          <w:kern w:val="0"/>
          <w:sz w:val="18"/>
          <w:szCs w:val="18"/>
        </w:rPr>
        <w:t>工程</w:t>
      </w:r>
      <w:r>
        <w:rPr>
          <w:rFonts w:ascii="宋体" w:hAnsi="Calibri" w:cs="宋体" w:hint="eastAsia"/>
          <w:color w:val="000000"/>
          <w:kern w:val="0"/>
          <w:sz w:val="18"/>
          <w:szCs w:val="18"/>
        </w:rPr>
        <w:t>费</w:t>
      </w:r>
      <w:r>
        <w:rPr>
          <w:rFonts w:ascii="宋体" w:hAnsi="Calibri" w:cs="宋体" w:hint="eastAsia"/>
          <w:color w:val="000000"/>
          <w:spacing w:val="1"/>
          <w:kern w:val="0"/>
          <w:sz w:val="18"/>
          <w:szCs w:val="18"/>
        </w:rPr>
        <w:t>的</w:t>
      </w:r>
      <w:r>
        <w:rPr>
          <w:rFonts w:ascii="宋体" w:hAnsi="Calibri" w:cs="宋体" w:hint="eastAsia"/>
          <w:color w:val="000000"/>
          <w:kern w:val="0"/>
          <w:sz w:val="18"/>
          <w:szCs w:val="18"/>
        </w:rPr>
        <w:t>方法</w:t>
      </w:r>
    </w:p>
    <w:p w:rsidR="000B3D06" w:rsidRDefault="000B3D06" w:rsidP="000B3D06">
      <w:pPr>
        <w:autoSpaceDE w:val="0"/>
        <w:autoSpaceDN w:val="0"/>
        <w:adjustRightInd w:val="0"/>
        <w:spacing w:before="67" w:line="300" w:lineRule="auto"/>
        <w:ind w:left="162"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对于任一分部分项工程量清单项目</w:t>
      </w:r>
      <w:r>
        <w:rPr>
          <w:rFonts w:ascii="宋体" w:hAnsi="Calibri" w:cs="宋体" w:hint="eastAsia"/>
          <w:color w:val="000000"/>
          <w:spacing w:val="-120"/>
          <w:kern w:val="0"/>
          <w:sz w:val="24"/>
        </w:rPr>
        <w:t>，</w:t>
      </w:r>
      <w:r>
        <w:rPr>
          <w:rFonts w:ascii="宋体" w:hAnsi="Calibri" w:cs="宋体" w:hint="eastAsia"/>
          <w:color w:val="000000"/>
          <w:kern w:val="0"/>
          <w:sz w:val="24"/>
        </w:rPr>
        <w:t>如果因本条规定工程量偏差和第</w:t>
      </w:r>
      <w:r>
        <w:rPr>
          <w:rFonts w:ascii="Calibri" w:hAnsi="Calibri"/>
          <w:color w:val="000000"/>
          <w:kern w:val="0"/>
          <w:sz w:val="24"/>
        </w:rPr>
        <w:t xml:space="preserve">56 </w:t>
      </w:r>
      <w:r>
        <w:rPr>
          <w:rFonts w:ascii="宋体" w:hAnsi="Calibri" w:cs="宋体" w:hint="eastAsia"/>
          <w:color w:val="000000"/>
          <w:kern w:val="0"/>
          <w:sz w:val="24"/>
        </w:rPr>
        <w:t>条规定工程变更等原因导致工程量偏差超过</w:t>
      </w:r>
      <w:r>
        <w:rPr>
          <w:rFonts w:ascii="Calibri" w:hAnsi="Calibri"/>
          <w:color w:val="000000"/>
          <w:kern w:val="0"/>
          <w:sz w:val="24"/>
        </w:rPr>
        <w:t>10%</w:t>
      </w:r>
      <w:r>
        <w:rPr>
          <w:rFonts w:ascii="宋体" w:hAnsi="Calibri" w:cs="宋体" w:hint="eastAsia"/>
          <w:color w:val="000000"/>
          <w:spacing w:val="-20"/>
          <w:kern w:val="0"/>
          <w:sz w:val="24"/>
        </w:rPr>
        <w:t>，</w:t>
      </w:r>
      <w:r>
        <w:rPr>
          <w:rFonts w:ascii="宋体" w:hAnsi="Calibri" w:cs="宋体" w:hint="eastAsia"/>
          <w:color w:val="000000"/>
          <w:kern w:val="0"/>
          <w:sz w:val="24"/>
        </w:rPr>
        <w:t>且该变化使其分部分项工程费变化超过</w:t>
      </w:r>
      <w:r>
        <w:rPr>
          <w:rFonts w:ascii="Calibri" w:hAnsi="Calibri"/>
          <w:color w:val="000000"/>
          <w:kern w:val="0"/>
          <w:sz w:val="24"/>
        </w:rPr>
        <w:t>0.1%</w:t>
      </w:r>
      <w:r>
        <w:rPr>
          <w:rFonts w:ascii="宋体" w:hAnsi="Calibri" w:cs="宋体" w:hint="eastAsia"/>
          <w:color w:val="000000"/>
          <w:spacing w:val="-34"/>
          <w:kern w:val="0"/>
          <w:sz w:val="24"/>
        </w:rPr>
        <w:t>，</w:t>
      </w:r>
      <w:r>
        <w:rPr>
          <w:rFonts w:ascii="宋体" w:hAnsi="Calibri" w:cs="宋体" w:hint="eastAsia"/>
          <w:color w:val="000000"/>
          <w:kern w:val="0"/>
          <w:sz w:val="24"/>
        </w:rPr>
        <w:t>则超过</w:t>
      </w:r>
      <w:r>
        <w:rPr>
          <w:rFonts w:ascii="Calibri" w:hAnsi="Calibri"/>
          <w:color w:val="000000"/>
          <w:kern w:val="0"/>
          <w:sz w:val="24"/>
        </w:rPr>
        <w:t>10%</w:t>
      </w:r>
      <w:r>
        <w:rPr>
          <w:rFonts w:ascii="宋体" w:hAnsi="Calibri" w:cs="宋体" w:hint="eastAsia"/>
          <w:color w:val="000000"/>
          <w:kern w:val="0"/>
          <w:sz w:val="24"/>
        </w:rPr>
        <w:t>部分的综合单价应予调整</w:t>
      </w:r>
      <w:r>
        <w:rPr>
          <w:rFonts w:ascii="宋体" w:hAnsi="Calibri" w:cs="宋体" w:hint="eastAsia"/>
          <w:color w:val="000000"/>
          <w:spacing w:val="-34"/>
          <w:kern w:val="0"/>
          <w:sz w:val="24"/>
        </w:rPr>
        <w:t>。</w:t>
      </w:r>
      <w:r>
        <w:rPr>
          <w:rFonts w:ascii="宋体" w:hAnsi="Calibri" w:cs="宋体" w:hint="eastAsia"/>
          <w:color w:val="000000"/>
          <w:kern w:val="0"/>
          <w:sz w:val="24"/>
        </w:rPr>
        <w:t>除专用条款另有约定外</w:t>
      </w:r>
      <w:r>
        <w:rPr>
          <w:rFonts w:ascii="宋体" w:hAnsi="Calibri" w:cs="宋体" w:hint="eastAsia"/>
          <w:color w:val="000000"/>
          <w:spacing w:val="-34"/>
          <w:kern w:val="0"/>
          <w:sz w:val="24"/>
        </w:rPr>
        <w:t>，</w:t>
      </w:r>
      <w:r>
        <w:rPr>
          <w:rFonts w:ascii="宋体" w:hAnsi="Calibri" w:cs="宋体" w:hint="eastAsia"/>
          <w:color w:val="000000"/>
          <w:kern w:val="0"/>
          <w:sz w:val="24"/>
        </w:rPr>
        <w:t>应按照下列规定调整结算分部分项工程费：</w:t>
      </w:r>
    </w:p>
    <w:p w:rsidR="000B3D06" w:rsidRDefault="000B3D06" w:rsidP="000B3D06">
      <w:pPr>
        <w:autoSpaceDE w:val="0"/>
        <w:autoSpaceDN w:val="0"/>
        <w:adjustRightInd w:val="0"/>
        <w:spacing w:before="38"/>
        <w:ind w:left="29"/>
        <w:jc w:val="left"/>
        <w:rPr>
          <w:rFonts w:ascii="Calibri" w:hAnsi="Calibri"/>
          <w:color w:val="000000"/>
          <w:kern w:val="0"/>
          <w:sz w:val="16"/>
          <w:szCs w:val="16"/>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）当</w:t>
      </w:r>
      <w:r>
        <w:rPr>
          <w:rFonts w:ascii="Calibri" w:hAnsi="Calibri"/>
          <w:i/>
          <w:iCs/>
          <w:color w:val="000000"/>
          <w:spacing w:val="-1"/>
          <w:kern w:val="0"/>
          <w:sz w:val="24"/>
        </w:rPr>
        <w:t>Q</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Calibri" w:hAnsi="Calibri"/>
          <w:color w:val="000000"/>
          <w:kern w:val="0"/>
          <w:sz w:val="24"/>
        </w:rPr>
        <w:t>1.1</w:t>
      </w:r>
      <w:r>
        <w:rPr>
          <w:rFonts w:ascii="Calibri" w:hAnsi="Calibri"/>
          <w:i/>
          <w:iCs/>
          <w:color w:val="000000"/>
          <w:spacing w:val="-1"/>
          <w:kern w:val="0"/>
          <w:sz w:val="24"/>
        </w:rPr>
        <w:t>Q</w:t>
      </w:r>
      <w:r>
        <w:rPr>
          <w:rFonts w:ascii="Calibri" w:hAnsi="Calibri"/>
          <w:i/>
          <w:iCs/>
          <w:color w:val="000000"/>
          <w:spacing w:val="1"/>
          <w:kern w:val="0"/>
          <w:position w:val="-3"/>
          <w:sz w:val="16"/>
          <w:szCs w:val="16"/>
        </w:rPr>
        <w:t>0</w:t>
      </w:r>
      <w:r>
        <w:rPr>
          <w:rFonts w:ascii="宋体" w:hAnsi="Calibri" w:cs="宋体" w:hint="eastAsia"/>
          <w:color w:val="000000"/>
          <w:kern w:val="0"/>
          <w:sz w:val="24"/>
        </w:rPr>
        <w:t>时，</w:t>
      </w:r>
      <w:r>
        <w:rPr>
          <w:rFonts w:ascii="Calibri" w:hAnsi="Calibri"/>
          <w:color w:val="000000"/>
          <w:kern w:val="0"/>
          <w:sz w:val="24"/>
        </w:rPr>
        <w:t>S</w:t>
      </w:r>
      <w:r>
        <w:rPr>
          <w:rFonts w:ascii="Calibri" w:hAnsi="Calibri"/>
          <w:i/>
          <w:iCs/>
          <w:color w:val="000000"/>
          <w:kern w:val="0"/>
          <w:sz w:val="24"/>
        </w:rPr>
        <w:t>=</w:t>
      </w:r>
      <w:r>
        <w:rPr>
          <w:rFonts w:ascii="Calibri" w:hAnsi="Calibri"/>
          <w:color w:val="000000"/>
          <w:kern w:val="0"/>
          <w:sz w:val="24"/>
        </w:rPr>
        <w:t>1.1</w:t>
      </w:r>
      <w:r>
        <w:rPr>
          <w:rFonts w:ascii="Calibri" w:hAnsi="Calibri"/>
          <w:i/>
          <w:iCs/>
          <w:color w:val="000000"/>
          <w:spacing w:val="-1"/>
          <w:kern w:val="0"/>
          <w:sz w:val="24"/>
        </w:rPr>
        <w:t>Q</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Calibri" w:hAnsi="Calibri"/>
          <w:i/>
          <w:iCs/>
          <w:color w:val="000000"/>
          <w:kern w:val="0"/>
          <w:sz w:val="24"/>
        </w:rPr>
        <w:t>P</w:t>
      </w:r>
      <w:r>
        <w:rPr>
          <w:rFonts w:ascii="Calibri" w:hAnsi="Calibri"/>
          <w:i/>
          <w:iCs/>
          <w:color w:val="000000"/>
          <w:spacing w:val="1"/>
          <w:kern w:val="0"/>
          <w:position w:val="-3"/>
          <w:sz w:val="16"/>
          <w:szCs w:val="16"/>
        </w:rPr>
        <w:t>0</w:t>
      </w:r>
      <w:r>
        <w:rPr>
          <w:rFonts w:ascii="Calibri" w:hAnsi="Calibri"/>
          <w:i/>
          <w:iCs/>
          <w:color w:val="000000"/>
          <w:kern w:val="0"/>
          <w:sz w:val="24"/>
        </w:rPr>
        <w:t>+</w:t>
      </w:r>
      <w:r>
        <w:rPr>
          <w:rFonts w:ascii="宋体" w:hAnsi="Calibri" w:cs="宋体" w:hint="eastAsia"/>
          <w:color w:val="000000"/>
          <w:kern w:val="0"/>
          <w:sz w:val="25"/>
          <w:szCs w:val="25"/>
        </w:rPr>
        <w:t>（</w:t>
      </w:r>
      <w:r>
        <w:rPr>
          <w:rFonts w:ascii="Calibri" w:hAnsi="Calibri"/>
          <w:i/>
          <w:iCs/>
          <w:color w:val="000000"/>
          <w:spacing w:val="-1"/>
          <w:kern w:val="0"/>
          <w:sz w:val="24"/>
        </w:rPr>
        <w:t>Q</w:t>
      </w:r>
      <w:r>
        <w:rPr>
          <w:rFonts w:ascii="Calibri" w:hAnsi="Calibri"/>
          <w:i/>
          <w:iCs/>
          <w:color w:val="000000"/>
          <w:spacing w:val="1"/>
          <w:kern w:val="0"/>
          <w:position w:val="-3"/>
          <w:sz w:val="16"/>
          <w:szCs w:val="16"/>
        </w:rPr>
        <w:t>1</w:t>
      </w:r>
      <w:r>
        <w:rPr>
          <w:rFonts w:ascii="Calibri" w:hAnsi="Calibri"/>
          <w:i/>
          <w:iCs/>
          <w:color w:val="000000"/>
          <w:spacing w:val="-1"/>
          <w:kern w:val="0"/>
          <w:sz w:val="24"/>
        </w:rPr>
        <w:t>-</w:t>
      </w:r>
      <w:r>
        <w:rPr>
          <w:rFonts w:ascii="Calibri" w:hAnsi="Calibri"/>
          <w:color w:val="000000"/>
          <w:kern w:val="0"/>
          <w:sz w:val="24"/>
        </w:rPr>
        <w:t>1.1</w:t>
      </w:r>
      <w:r>
        <w:rPr>
          <w:rFonts w:ascii="Calibri" w:hAnsi="Calibri"/>
          <w:i/>
          <w:iCs/>
          <w:color w:val="000000"/>
          <w:spacing w:val="-1"/>
          <w:kern w:val="0"/>
          <w:sz w:val="24"/>
        </w:rPr>
        <w:t>Q</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Calibri" w:hAnsi="Calibri"/>
          <w:i/>
          <w:iCs/>
          <w:color w:val="000000"/>
          <w:kern w:val="0"/>
          <w:sz w:val="24"/>
        </w:rPr>
        <w:t>P</w:t>
      </w:r>
      <w:r>
        <w:rPr>
          <w:rFonts w:ascii="Calibri" w:hAnsi="Calibri"/>
          <w:i/>
          <w:iCs/>
          <w:color w:val="000000"/>
          <w:kern w:val="0"/>
          <w:position w:val="-3"/>
          <w:sz w:val="16"/>
          <w:szCs w:val="16"/>
        </w:rPr>
        <w:t>1</w:t>
      </w:r>
    </w:p>
    <w:p w:rsidR="000B3D06" w:rsidRDefault="000B3D06" w:rsidP="000B3D06">
      <w:pPr>
        <w:autoSpaceDE w:val="0"/>
        <w:autoSpaceDN w:val="0"/>
        <w:adjustRightInd w:val="0"/>
        <w:spacing w:before="68"/>
        <w:jc w:val="left"/>
        <w:rPr>
          <w:rFonts w:ascii="Calibri" w:hAnsi="Calibri"/>
          <w:color w:val="000000"/>
          <w:kern w:val="0"/>
          <w:sz w:val="16"/>
          <w:szCs w:val="16"/>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）当</w:t>
      </w:r>
      <w:r>
        <w:rPr>
          <w:rFonts w:ascii="Calibri" w:hAnsi="Calibri"/>
          <w:i/>
          <w:iCs/>
          <w:color w:val="000000"/>
          <w:spacing w:val="-1"/>
          <w:kern w:val="0"/>
          <w:sz w:val="24"/>
        </w:rPr>
        <w:t>Q</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Calibri" w:hAnsi="Calibri"/>
          <w:color w:val="000000"/>
          <w:kern w:val="0"/>
          <w:sz w:val="24"/>
        </w:rPr>
        <w:t>0.9</w:t>
      </w:r>
      <w:r>
        <w:rPr>
          <w:rFonts w:ascii="Calibri" w:hAnsi="Calibri"/>
          <w:i/>
          <w:iCs/>
          <w:color w:val="000000"/>
          <w:spacing w:val="-1"/>
          <w:kern w:val="0"/>
          <w:sz w:val="24"/>
        </w:rPr>
        <w:t>Q</w:t>
      </w:r>
      <w:r>
        <w:rPr>
          <w:rFonts w:ascii="Calibri" w:hAnsi="Calibri"/>
          <w:color w:val="000000"/>
          <w:spacing w:val="1"/>
          <w:kern w:val="0"/>
          <w:position w:val="-3"/>
          <w:sz w:val="16"/>
          <w:szCs w:val="16"/>
        </w:rPr>
        <w:t>0</w:t>
      </w:r>
      <w:r>
        <w:rPr>
          <w:rFonts w:ascii="宋体" w:hAnsi="Calibri" w:cs="宋体" w:hint="eastAsia"/>
          <w:color w:val="000000"/>
          <w:kern w:val="0"/>
          <w:sz w:val="24"/>
        </w:rPr>
        <w:t>时，</w:t>
      </w:r>
      <w:r>
        <w:rPr>
          <w:rFonts w:ascii="Calibri" w:hAnsi="Calibri"/>
          <w:color w:val="000000"/>
          <w:kern w:val="0"/>
          <w:sz w:val="24"/>
        </w:rPr>
        <w:t>S</w:t>
      </w:r>
      <w:r>
        <w:rPr>
          <w:rFonts w:ascii="Calibri" w:hAnsi="Calibri"/>
          <w:i/>
          <w:iCs/>
          <w:color w:val="000000"/>
          <w:kern w:val="0"/>
          <w:sz w:val="24"/>
        </w:rPr>
        <w:t>=</w:t>
      </w:r>
      <w:r>
        <w:rPr>
          <w:rFonts w:ascii="Calibri" w:hAnsi="Calibri"/>
          <w:color w:val="000000"/>
          <w:kern w:val="0"/>
          <w:sz w:val="24"/>
        </w:rPr>
        <w:t>0.9</w:t>
      </w:r>
      <w:r>
        <w:rPr>
          <w:rFonts w:ascii="Calibri" w:hAnsi="Calibri"/>
          <w:i/>
          <w:iCs/>
          <w:color w:val="000000"/>
          <w:spacing w:val="-1"/>
          <w:kern w:val="0"/>
          <w:sz w:val="24"/>
        </w:rPr>
        <w:t>Q</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Calibri" w:hAnsi="Calibri"/>
          <w:i/>
          <w:iCs/>
          <w:color w:val="000000"/>
          <w:kern w:val="0"/>
          <w:sz w:val="24"/>
        </w:rPr>
        <w:t>P</w:t>
      </w:r>
      <w:r>
        <w:rPr>
          <w:rFonts w:ascii="Calibri" w:hAnsi="Calibri"/>
          <w:i/>
          <w:iCs/>
          <w:color w:val="000000"/>
          <w:spacing w:val="1"/>
          <w:kern w:val="0"/>
          <w:position w:val="-3"/>
          <w:sz w:val="16"/>
          <w:szCs w:val="16"/>
        </w:rPr>
        <w:t>0</w:t>
      </w:r>
      <w:r>
        <w:rPr>
          <w:rFonts w:ascii="Calibri" w:hAnsi="Calibri"/>
          <w:i/>
          <w:iCs/>
          <w:color w:val="000000"/>
          <w:kern w:val="0"/>
          <w:sz w:val="24"/>
        </w:rPr>
        <w:t>-</w:t>
      </w:r>
      <w:r>
        <w:rPr>
          <w:rFonts w:ascii="宋体" w:hAnsi="Calibri" w:cs="宋体" w:hint="eastAsia"/>
          <w:color w:val="000000"/>
          <w:kern w:val="0"/>
          <w:sz w:val="25"/>
          <w:szCs w:val="25"/>
        </w:rPr>
        <w:t>（</w:t>
      </w:r>
      <w:r>
        <w:rPr>
          <w:rFonts w:ascii="Calibri" w:hAnsi="Calibri"/>
          <w:i/>
          <w:iCs/>
          <w:color w:val="000000"/>
          <w:kern w:val="0"/>
          <w:sz w:val="24"/>
        </w:rPr>
        <w:t>0.9Q</w:t>
      </w:r>
      <w:r>
        <w:rPr>
          <w:rFonts w:ascii="Calibri" w:hAnsi="Calibri"/>
          <w:i/>
          <w:iCs/>
          <w:color w:val="000000"/>
          <w:spacing w:val="1"/>
          <w:kern w:val="0"/>
          <w:position w:val="-3"/>
          <w:sz w:val="16"/>
          <w:szCs w:val="16"/>
        </w:rPr>
        <w:t>0</w:t>
      </w:r>
      <w:r>
        <w:rPr>
          <w:rFonts w:ascii="Calibri" w:hAnsi="Calibri"/>
          <w:i/>
          <w:iCs/>
          <w:color w:val="000000"/>
          <w:kern w:val="0"/>
          <w:sz w:val="24"/>
        </w:rPr>
        <w:t>-</w:t>
      </w:r>
      <w:r>
        <w:rPr>
          <w:rFonts w:ascii="Calibri" w:hAnsi="Calibri"/>
          <w:i/>
          <w:iCs/>
          <w:color w:val="000000"/>
          <w:spacing w:val="-1"/>
          <w:kern w:val="0"/>
          <w:sz w:val="24"/>
        </w:rPr>
        <w:t>Q</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Calibri" w:hAnsi="Calibri"/>
          <w:i/>
          <w:iCs/>
          <w:color w:val="000000"/>
          <w:kern w:val="0"/>
          <w:sz w:val="24"/>
        </w:rPr>
        <w:t>P</w:t>
      </w:r>
      <w:r>
        <w:rPr>
          <w:rFonts w:ascii="Calibri" w:hAnsi="Calibri"/>
          <w:i/>
          <w:iCs/>
          <w:color w:val="000000"/>
          <w:kern w:val="0"/>
          <w:position w:val="-3"/>
          <w:sz w:val="16"/>
          <w:szCs w:val="16"/>
        </w:rPr>
        <w:t>1</w:t>
      </w:r>
    </w:p>
    <w:p w:rsidR="000B3D06" w:rsidRDefault="000B3D06" w:rsidP="000B3D06">
      <w:pPr>
        <w:tabs>
          <w:tab w:val="left" w:pos="880"/>
        </w:tabs>
        <w:autoSpaceDE w:val="0"/>
        <w:autoSpaceDN w:val="0"/>
        <w:adjustRightInd w:val="0"/>
        <w:spacing w:before="29" w:line="466" w:lineRule="exact"/>
        <w:ind w:left="883" w:right="1977" w:hanging="720"/>
        <w:jc w:val="left"/>
        <w:rPr>
          <w:rFonts w:ascii="宋体" w:hAnsi="Calibri" w:cs="宋体"/>
          <w:color w:val="000000"/>
          <w:kern w:val="0"/>
          <w:sz w:val="24"/>
        </w:rPr>
      </w:pPr>
      <w:r>
        <w:rPr>
          <w:rFonts w:ascii="宋体" w:hAnsi="Calibri" w:cs="宋体" w:hint="eastAsia"/>
          <w:color w:val="000000"/>
          <w:kern w:val="0"/>
          <w:sz w:val="24"/>
        </w:rPr>
        <w:t>式中</w:t>
      </w:r>
      <w:r>
        <w:rPr>
          <w:rFonts w:ascii="宋体" w:hAnsi="Calibri" w:cs="宋体"/>
          <w:color w:val="000000"/>
          <w:kern w:val="0"/>
          <w:sz w:val="24"/>
        </w:rPr>
        <w:tab/>
      </w:r>
      <w:r>
        <w:rPr>
          <w:rFonts w:ascii="Calibri" w:hAnsi="Calibri"/>
          <w:i/>
          <w:iCs/>
          <w:color w:val="000000"/>
          <w:kern w:val="0"/>
          <w:sz w:val="24"/>
        </w:rPr>
        <w:t>S</w:t>
      </w:r>
      <w:r>
        <w:rPr>
          <w:rFonts w:ascii="宋体" w:hAnsi="Calibri" w:cs="宋体" w:hint="eastAsia"/>
          <w:color w:val="000000"/>
          <w:kern w:val="0"/>
          <w:sz w:val="25"/>
          <w:szCs w:val="25"/>
        </w:rPr>
        <w:t>——</w:t>
      </w:r>
      <w:r>
        <w:rPr>
          <w:rFonts w:ascii="宋体" w:hAnsi="Calibri" w:cs="宋体" w:hint="eastAsia"/>
          <w:color w:val="000000"/>
          <w:kern w:val="0"/>
          <w:sz w:val="24"/>
        </w:rPr>
        <w:t>调整后的某一分部分项工程费结算价；</w:t>
      </w:r>
    </w:p>
    <w:p w:rsidR="000B3D06" w:rsidRDefault="000B3D06" w:rsidP="000B3D06">
      <w:pPr>
        <w:autoSpaceDE w:val="0"/>
        <w:autoSpaceDN w:val="0"/>
        <w:adjustRightInd w:val="0"/>
        <w:spacing w:before="29" w:line="466" w:lineRule="exact"/>
        <w:ind w:left="883" w:right="1977" w:hanging="32"/>
        <w:jc w:val="left"/>
        <w:rPr>
          <w:rFonts w:ascii="宋体" w:hAnsi="Calibri" w:cs="宋体"/>
          <w:color w:val="000000"/>
          <w:kern w:val="0"/>
          <w:sz w:val="24"/>
        </w:rPr>
      </w:pPr>
      <w:r>
        <w:rPr>
          <w:rFonts w:ascii="Calibri" w:hAnsi="Calibri"/>
          <w:i/>
          <w:iCs/>
          <w:color w:val="000000"/>
          <w:spacing w:val="-1"/>
          <w:kern w:val="0"/>
          <w:sz w:val="24"/>
        </w:rPr>
        <w:t>Q</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宋体" w:hAnsi="Calibri" w:cs="宋体" w:hint="eastAsia"/>
          <w:color w:val="000000"/>
          <w:kern w:val="0"/>
          <w:sz w:val="24"/>
        </w:rPr>
        <w:t>最终完成的工程量；</w:t>
      </w:r>
    </w:p>
    <w:p w:rsidR="000B3D06" w:rsidRDefault="000B3D06" w:rsidP="000B3D06">
      <w:pPr>
        <w:autoSpaceDE w:val="0"/>
        <w:autoSpaceDN w:val="0"/>
        <w:adjustRightInd w:val="0"/>
        <w:spacing w:before="29" w:line="466" w:lineRule="exact"/>
        <w:ind w:left="883" w:right="1977" w:hanging="32"/>
        <w:jc w:val="left"/>
        <w:rPr>
          <w:rFonts w:ascii="宋体" w:hAnsi="Calibri" w:cs="宋体"/>
          <w:color w:val="000000"/>
          <w:kern w:val="0"/>
          <w:sz w:val="24"/>
        </w:rPr>
      </w:pPr>
      <w:r>
        <w:rPr>
          <w:rFonts w:ascii="Calibri" w:hAnsi="Calibri"/>
          <w:i/>
          <w:iCs/>
          <w:color w:val="000000"/>
          <w:spacing w:val="-1"/>
          <w:kern w:val="0"/>
          <w:sz w:val="24"/>
        </w:rPr>
        <w:t>Q</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宋体" w:hAnsi="Calibri" w:cs="宋体" w:hint="eastAsia"/>
          <w:color w:val="000000"/>
          <w:kern w:val="0"/>
          <w:sz w:val="24"/>
        </w:rPr>
        <w:t>工程量清单中开列的工程量；</w:t>
      </w:r>
    </w:p>
    <w:p w:rsidR="000B3D06" w:rsidRDefault="000B3D06" w:rsidP="000B3D06">
      <w:pPr>
        <w:autoSpaceDE w:val="0"/>
        <w:autoSpaceDN w:val="0"/>
        <w:adjustRightInd w:val="0"/>
        <w:spacing w:before="29" w:line="466" w:lineRule="exact"/>
        <w:ind w:left="883" w:right="1977" w:hanging="32"/>
        <w:jc w:val="left"/>
        <w:rPr>
          <w:rFonts w:ascii="宋体" w:hAnsi="Calibri" w:cs="宋体"/>
          <w:color w:val="000000"/>
          <w:kern w:val="0"/>
          <w:sz w:val="24"/>
        </w:rPr>
      </w:pPr>
      <w:r>
        <w:rPr>
          <w:rFonts w:ascii="Calibri" w:hAnsi="Calibri"/>
          <w:i/>
          <w:iCs/>
          <w:color w:val="000000"/>
          <w:kern w:val="0"/>
          <w:sz w:val="24"/>
        </w:rPr>
        <w:t>P</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宋体" w:hAnsi="Calibri" w:cs="宋体" w:hint="eastAsia"/>
          <w:color w:val="000000"/>
          <w:kern w:val="0"/>
          <w:sz w:val="24"/>
        </w:rPr>
        <w:t>按照最终完成工程量重新调整后的综合单价；</w:t>
      </w:r>
    </w:p>
    <w:p w:rsidR="000B3D06" w:rsidRDefault="000B3D06" w:rsidP="000B3D06">
      <w:pPr>
        <w:autoSpaceDE w:val="0"/>
        <w:autoSpaceDN w:val="0"/>
        <w:adjustRightInd w:val="0"/>
        <w:spacing w:before="29" w:line="466" w:lineRule="exact"/>
        <w:ind w:left="883" w:right="1977" w:hanging="32"/>
        <w:jc w:val="left"/>
        <w:rPr>
          <w:rFonts w:ascii="宋体" w:hAnsi="Calibri" w:cs="宋体"/>
          <w:color w:val="000000"/>
          <w:kern w:val="0"/>
          <w:sz w:val="24"/>
        </w:rPr>
      </w:pPr>
      <w:r>
        <w:rPr>
          <w:rFonts w:ascii="Calibri" w:hAnsi="Calibri"/>
          <w:i/>
          <w:iCs/>
          <w:color w:val="000000"/>
          <w:kern w:val="0"/>
          <w:sz w:val="24"/>
        </w:rPr>
        <w:t>P</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宋体" w:hAnsi="Calibri" w:cs="宋体" w:hint="eastAsia"/>
          <w:color w:val="000000"/>
          <w:kern w:val="0"/>
          <w:sz w:val="24"/>
        </w:rPr>
        <w:t>乙方在工程量清单中填报的综合单价。</w:t>
      </w:r>
    </w:p>
    <w:p w:rsidR="000B3D06" w:rsidRDefault="000B3D06" w:rsidP="000B3D06">
      <w:pPr>
        <w:tabs>
          <w:tab w:val="left" w:pos="880"/>
        </w:tabs>
        <w:autoSpaceDE w:val="0"/>
        <w:autoSpaceDN w:val="0"/>
        <w:adjustRightInd w:val="0"/>
        <w:spacing w:before="29" w:line="466" w:lineRule="exact"/>
        <w:ind w:left="883" w:right="1977" w:hanging="72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326"/>
            <w:col w:w="8442"/>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ind w:left="141"/>
        <w:jc w:val="left"/>
        <w:rPr>
          <w:rFonts w:ascii="宋体" w:hAnsi="Calibri" w:cs="宋体"/>
          <w:color w:val="000000"/>
          <w:kern w:val="0"/>
          <w:sz w:val="24"/>
        </w:rPr>
      </w:pPr>
      <w:r>
        <w:rPr>
          <w:rFonts w:ascii="Calibri" w:hAnsi="Calibri"/>
          <w:color w:val="000000"/>
          <w:kern w:val="0"/>
          <w:sz w:val="24"/>
        </w:rPr>
        <w:t>73.3</w:t>
      </w:r>
      <w:r>
        <w:rPr>
          <w:rFonts w:ascii="Calibri" w:hAnsi="Calibri"/>
          <w:color w:val="000000"/>
          <w:kern w:val="0"/>
          <w:sz w:val="24"/>
        </w:rPr>
        <w:tab/>
      </w:r>
    </w:p>
    <w:p w:rsidR="000B3D06" w:rsidRDefault="000B3D06" w:rsidP="000B3D06">
      <w:pPr>
        <w:autoSpaceDE w:val="0"/>
        <w:autoSpaceDN w:val="0"/>
        <w:adjustRightInd w:val="0"/>
        <w:spacing w:before="62" w:line="299" w:lineRule="exact"/>
        <w:ind w:left="1760"/>
        <w:jc w:val="left"/>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4"/>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调整措施项目</w:t>
      </w:r>
    </w:p>
    <w:p w:rsidR="000B3D06" w:rsidRDefault="000B3D06" w:rsidP="000B3D06">
      <w:pPr>
        <w:autoSpaceDE w:val="0"/>
        <w:autoSpaceDN w:val="0"/>
        <w:adjustRightInd w:val="0"/>
        <w:spacing w:before="45"/>
        <w:ind w:left="105"/>
        <w:jc w:val="left"/>
        <w:rPr>
          <w:rFonts w:ascii="宋体" w:hAnsi="Calibri" w:cs="宋体"/>
          <w:color w:val="000000"/>
          <w:kern w:val="0"/>
          <w:sz w:val="18"/>
          <w:szCs w:val="18"/>
        </w:rPr>
      </w:pPr>
      <w:r>
        <w:rPr>
          <w:rFonts w:ascii="宋体" w:hAnsi="Calibri" w:cs="宋体" w:hint="eastAsia"/>
          <w:color w:val="000000"/>
          <w:spacing w:val="1"/>
          <w:kern w:val="0"/>
          <w:sz w:val="18"/>
          <w:szCs w:val="18"/>
        </w:rPr>
        <w:t>费的</w:t>
      </w:r>
      <w:r>
        <w:rPr>
          <w:rFonts w:ascii="宋体" w:hAnsi="Calibri" w:cs="宋体" w:hint="eastAsia"/>
          <w:color w:val="000000"/>
          <w:kern w:val="0"/>
          <w:sz w:val="18"/>
          <w:szCs w:val="18"/>
        </w:rPr>
        <w:t>方法</w:t>
      </w:r>
    </w:p>
    <w:p w:rsidR="000B3D06" w:rsidRDefault="000B3D06" w:rsidP="000B3D06">
      <w:pPr>
        <w:autoSpaceDE w:val="0"/>
        <w:autoSpaceDN w:val="0"/>
        <w:adjustRightInd w:val="0"/>
        <w:spacing w:before="67" w:line="300" w:lineRule="auto"/>
        <w:ind w:left="162" w:right="49"/>
        <w:rPr>
          <w:rFonts w:ascii="宋体" w:hAnsi="Calibri" w:cs="宋体"/>
          <w:color w:val="000000"/>
          <w:kern w:val="0"/>
          <w:sz w:val="24"/>
        </w:rPr>
      </w:pPr>
      <w:r>
        <w:rPr>
          <w:rFonts w:ascii="宋体" w:hAnsi="Calibri" w:cs="宋体"/>
          <w:color w:val="000000"/>
          <w:kern w:val="0"/>
          <w:sz w:val="18"/>
          <w:szCs w:val="18"/>
        </w:rPr>
        <w:br w:type="column"/>
      </w:r>
      <w:r>
        <w:rPr>
          <w:rFonts w:ascii="Calibri" w:hAnsi="Calibri" w:hint="eastAsia"/>
          <w:color w:val="000000"/>
          <w:kern w:val="0"/>
          <w:sz w:val="24"/>
        </w:rPr>
        <w:t>如果因本条规定工程量偏差使某一分部分项工程费的变化超过</w:t>
      </w:r>
      <w:r>
        <w:rPr>
          <w:rFonts w:ascii="Calibri" w:hAnsi="Calibri"/>
          <w:color w:val="000000"/>
          <w:kern w:val="0"/>
          <w:sz w:val="24"/>
        </w:rPr>
        <w:t xml:space="preserve"> 10%</w:t>
      </w:r>
      <w:r>
        <w:rPr>
          <w:rFonts w:ascii="Calibri" w:hAnsi="Calibri" w:hint="eastAsia"/>
          <w:color w:val="000000"/>
          <w:kern w:val="0"/>
          <w:sz w:val="24"/>
        </w:rPr>
        <w:t>，且该变化引起措施项目相应发生变化，则发生变化部分的措施项目费应按照第</w:t>
      </w:r>
      <w:r>
        <w:rPr>
          <w:rFonts w:ascii="Calibri" w:hAnsi="Calibri"/>
          <w:color w:val="000000"/>
          <w:kern w:val="0"/>
          <w:sz w:val="24"/>
        </w:rPr>
        <w:t xml:space="preserve"> 72.3 </w:t>
      </w:r>
      <w:r>
        <w:rPr>
          <w:rFonts w:ascii="Calibri" w:hAnsi="Calibri" w:hint="eastAsia"/>
          <w:color w:val="000000"/>
          <w:kern w:val="0"/>
          <w:sz w:val="24"/>
        </w:rPr>
        <w:t>款规定调整。除专用条款另有约定外，应按照下列规定调整结算措施项目费：</w:t>
      </w:r>
    </w:p>
    <w:p w:rsidR="000B3D06" w:rsidRDefault="000B3D06" w:rsidP="000B3D06">
      <w:pPr>
        <w:autoSpaceDE w:val="0"/>
        <w:autoSpaceDN w:val="0"/>
        <w:adjustRightInd w:val="0"/>
        <w:spacing w:before="38"/>
        <w:ind w:left="22"/>
        <w:jc w:val="left"/>
        <w:rPr>
          <w:rFonts w:ascii="Calibri" w:hAnsi="Calibri"/>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）当</w:t>
      </w:r>
      <w:r>
        <w:rPr>
          <w:rFonts w:ascii="Calibri" w:hAnsi="Calibri"/>
          <w:i/>
          <w:iCs/>
          <w:color w:val="000000"/>
          <w:kern w:val="0"/>
          <w:sz w:val="24"/>
        </w:rPr>
        <w:t>S</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Calibri" w:hAnsi="Calibri"/>
          <w:color w:val="000000"/>
          <w:kern w:val="0"/>
          <w:sz w:val="24"/>
        </w:rPr>
        <w:t>1.1</w:t>
      </w:r>
      <w:r>
        <w:rPr>
          <w:rFonts w:ascii="Calibri" w:hAnsi="Calibri"/>
          <w:i/>
          <w:iCs/>
          <w:color w:val="000000"/>
          <w:kern w:val="0"/>
          <w:sz w:val="24"/>
        </w:rPr>
        <w:t>S</w:t>
      </w:r>
      <w:r>
        <w:rPr>
          <w:rFonts w:ascii="Calibri" w:hAnsi="Calibri"/>
          <w:i/>
          <w:iCs/>
          <w:color w:val="000000"/>
          <w:spacing w:val="1"/>
          <w:kern w:val="0"/>
          <w:position w:val="-3"/>
          <w:sz w:val="16"/>
          <w:szCs w:val="16"/>
        </w:rPr>
        <w:t>0</w:t>
      </w:r>
      <w:r>
        <w:rPr>
          <w:rFonts w:ascii="宋体" w:hAnsi="Calibri" w:cs="宋体" w:hint="eastAsia"/>
          <w:color w:val="000000"/>
          <w:kern w:val="0"/>
          <w:sz w:val="24"/>
        </w:rPr>
        <w:t>时，</w:t>
      </w:r>
      <w:r>
        <w:rPr>
          <w:rFonts w:ascii="Calibri" w:hAnsi="Calibri"/>
          <w:i/>
          <w:iCs/>
          <w:color w:val="000000"/>
          <w:kern w:val="0"/>
          <w:sz w:val="24"/>
        </w:rPr>
        <w:t>M</w:t>
      </w:r>
      <w:r>
        <w:rPr>
          <w:rFonts w:ascii="Calibri" w:hAnsi="Calibri"/>
          <w:i/>
          <w:iCs/>
          <w:color w:val="000000"/>
          <w:spacing w:val="-1"/>
          <w:kern w:val="0"/>
          <w:position w:val="-3"/>
          <w:sz w:val="16"/>
          <w:szCs w:val="16"/>
        </w:rPr>
        <w:t>1</w:t>
      </w:r>
      <w:r>
        <w:rPr>
          <w:rFonts w:ascii="Calibri" w:hAnsi="Calibri"/>
          <w:i/>
          <w:iCs/>
          <w:color w:val="000000"/>
          <w:kern w:val="0"/>
          <w:sz w:val="24"/>
        </w:rPr>
        <w:t>=M</w:t>
      </w:r>
      <w:r>
        <w:rPr>
          <w:rFonts w:ascii="Calibri" w:hAnsi="Calibri"/>
          <w:i/>
          <w:iCs/>
          <w:color w:val="000000"/>
          <w:spacing w:val="-1"/>
          <w:kern w:val="0"/>
          <w:position w:val="-3"/>
          <w:sz w:val="16"/>
          <w:szCs w:val="16"/>
        </w:rPr>
        <w:t>0</w:t>
      </w:r>
      <w:r>
        <w:rPr>
          <w:rFonts w:ascii="Calibri" w:hAnsi="Calibri"/>
          <w:i/>
          <w:iCs/>
          <w:color w:val="000000"/>
          <w:kern w:val="0"/>
          <w:sz w:val="24"/>
        </w:rPr>
        <w:t>+</w:t>
      </w:r>
      <w:r>
        <w:rPr>
          <w:rFonts w:ascii="宋体" w:hAnsi="Calibri" w:cs="宋体" w:hint="eastAsia"/>
          <w:color w:val="000000"/>
          <w:kern w:val="0"/>
          <w:sz w:val="25"/>
          <w:szCs w:val="25"/>
        </w:rPr>
        <w:t>△</w:t>
      </w:r>
      <w:r>
        <w:rPr>
          <w:rFonts w:ascii="Calibri" w:hAnsi="Calibri"/>
          <w:i/>
          <w:iCs/>
          <w:color w:val="000000"/>
          <w:kern w:val="0"/>
          <w:sz w:val="24"/>
        </w:rPr>
        <w:t>M</w:t>
      </w:r>
    </w:p>
    <w:p w:rsidR="000B3D06" w:rsidRDefault="000B3D06" w:rsidP="000B3D06">
      <w:pPr>
        <w:autoSpaceDE w:val="0"/>
        <w:autoSpaceDN w:val="0"/>
        <w:adjustRightInd w:val="0"/>
        <w:spacing w:before="68"/>
        <w:ind w:left="22"/>
        <w:jc w:val="left"/>
        <w:rPr>
          <w:rFonts w:ascii="Calibri" w:hAnsi="Calibri"/>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）当</w:t>
      </w:r>
      <w:r>
        <w:rPr>
          <w:rFonts w:ascii="Calibri" w:hAnsi="Calibri"/>
          <w:color w:val="000000"/>
          <w:kern w:val="0"/>
          <w:sz w:val="24"/>
        </w:rPr>
        <w:t>S</w:t>
      </w:r>
      <w:r>
        <w:rPr>
          <w:rFonts w:ascii="Calibri" w:hAnsi="Calibri"/>
          <w:color w:val="000000"/>
          <w:spacing w:val="1"/>
          <w:kern w:val="0"/>
          <w:position w:val="-3"/>
          <w:sz w:val="16"/>
          <w:szCs w:val="16"/>
        </w:rPr>
        <w:t>1</w:t>
      </w:r>
      <w:r>
        <w:rPr>
          <w:rFonts w:ascii="宋体" w:hAnsi="Calibri" w:cs="宋体" w:hint="eastAsia"/>
          <w:color w:val="000000"/>
          <w:kern w:val="0"/>
          <w:sz w:val="24"/>
        </w:rPr>
        <w:t>﹤</w:t>
      </w:r>
      <w:r>
        <w:rPr>
          <w:rFonts w:ascii="Calibri" w:hAnsi="Calibri"/>
          <w:color w:val="000000"/>
          <w:kern w:val="0"/>
          <w:sz w:val="24"/>
        </w:rPr>
        <w:t>0.9S</w:t>
      </w:r>
      <w:r>
        <w:rPr>
          <w:rFonts w:ascii="Calibri" w:hAnsi="Calibri"/>
          <w:color w:val="000000"/>
          <w:spacing w:val="1"/>
          <w:kern w:val="0"/>
          <w:position w:val="-3"/>
          <w:sz w:val="16"/>
          <w:szCs w:val="16"/>
        </w:rPr>
        <w:t>0</w:t>
      </w:r>
      <w:r>
        <w:rPr>
          <w:rFonts w:ascii="宋体" w:hAnsi="Calibri" w:cs="宋体" w:hint="eastAsia"/>
          <w:color w:val="000000"/>
          <w:kern w:val="0"/>
          <w:sz w:val="24"/>
        </w:rPr>
        <w:t>时，</w:t>
      </w:r>
      <w:r>
        <w:rPr>
          <w:rFonts w:ascii="Calibri" w:hAnsi="Calibri"/>
          <w:i/>
          <w:iCs/>
          <w:color w:val="000000"/>
          <w:kern w:val="0"/>
          <w:sz w:val="24"/>
        </w:rPr>
        <w:t>M</w:t>
      </w:r>
      <w:r>
        <w:rPr>
          <w:rFonts w:ascii="Calibri" w:hAnsi="Calibri"/>
          <w:i/>
          <w:iCs/>
          <w:color w:val="000000"/>
          <w:spacing w:val="-1"/>
          <w:kern w:val="0"/>
          <w:position w:val="-3"/>
          <w:sz w:val="16"/>
          <w:szCs w:val="16"/>
        </w:rPr>
        <w:t>1</w:t>
      </w:r>
      <w:r>
        <w:rPr>
          <w:rFonts w:ascii="Calibri" w:hAnsi="Calibri"/>
          <w:i/>
          <w:iCs/>
          <w:color w:val="000000"/>
          <w:kern w:val="0"/>
          <w:sz w:val="24"/>
        </w:rPr>
        <w:t>=M</w:t>
      </w:r>
      <w:r>
        <w:rPr>
          <w:rFonts w:ascii="宋体" w:hAnsi="Calibri" w:cs="宋体"/>
          <w:color w:val="000000"/>
          <w:kern w:val="0"/>
          <w:position w:val="-2"/>
          <w:sz w:val="12"/>
          <w:szCs w:val="12"/>
        </w:rPr>
        <w:t>0</w:t>
      </w:r>
      <w:r>
        <w:rPr>
          <w:rFonts w:ascii="宋体" w:hAnsi="Calibri" w:cs="宋体" w:hint="eastAsia"/>
          <w:color w:val="000000"/>
          <w:kern w:val="0"/>
          <w:sz w:val="25"/>
          <w:szCs w:val="25"/>
        </w:rPr>
        <w:t>–△</w:t>
      </w:r>
      <w:r>
        <w:rPr>
          <w:rFonts w:ascii="Calibri" w:hAnsi="Calibri"/>
          <w:i/>
          <w:iCs/>
          <w:color w:val="000000"/>
          <w:kern w:val="0"/>
          <w:sz w:val="24"/>
        </w:rPr>
        <w:t>M</w:t>
      </w:r>
    </w:p>
    <w:p w:rsidR="000B3D06" w:rsidRDefault="000B3D06" w:rsidP="000B3D06">
      <w:pPr>
        <w:autoSpaceDE w:val="0"/>
        <w:autoSpaceDN w:val="0"/>
        <w:adjustRightInd w:val="0"/>
        <w:spacing w:before="68" w:line="281" w:lineRule="auto"/>
        <w:ind w:left="661" w:right="2063" w:hanging="480"/>
        <w:jc w:val="left"/>
        <w:rPr>
          <w:rFonts w:ascii="宋体" w:hAnsi="Calibri" w:cs="宋体"/>
          <w:color w:val="000000"/>
          <w:kern w:val="0"/>
          <w:sz w:val="24"/>
        </w:rPr>
      </w:pPr>
      <w:r>
        <w:rPr>
          <w:rFonts w:ascii="宋体" w:hAnsi="Calibri" w:cs="宋体" w:hint="eastAsia"/>
          <w:color w:val="000000"/>
          <w:kern w:val="0"/>
          <w:sz w:val="24"/>
        </w:rPr>
        <w:t>式中</w:t>
      </w:r>
      <w:r>
        <w:rPr>
          <w:rFonts w:ascii="Calibri" w:hAnsi="Calibri"/>
          <w:i/>
          <w:iCs/>
          <w:color w:val="000000"/>
          <w:kern w:val="0"/>
          <w:sz w:val="24"/>
        </w:rPr>
        <w:t>S</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宋体" w:hAnsi="Calibri" w:cs="宋体" w:hint="eastAsia"/>
          <w:color w:val="000000"/>
          <w:kern w:val="0"/>
          <w:sz w:val="24"/>
        </w:rPr>
        <w:t>调整后的某一分部分项工程费结算价；</w:t>
      </w:r>
    </w:p>
    <w:p w:rsidR="000B3D06" w:rsidRDefault="000B3D06" w:rsidP="000B3D06">
      <w:pPr>
        <w:autoSpaceDE w:val="0"/>
        <w:autoSpaceDN w:val="0"/>
        <w:adjustRightInd w:val="0"/>
        <w:spacing w:before="68" w:line="281" w:lineRule="auto"/>
        <w:ind w:left="661" w:right="2063" w:firstLine="48"/>
        <w:jc w:val="left"/>
        <w:rPr>
          <w:rFonts w:ascii="宋体" w:hAnsi="Calibri" w:cs="宋体"/>
          <w:color w:val="000000"/>
          <w:kern w:val="0"/>
          <w:sz w:val="24"/>
        </w:rPr>
      </w:pPr>
      <w:r>
        <w:rPr>
          <w:rFonts w:ascii="Calibri" w:hAnsi="Calibri"/>
          <w:i/>
          <w:iCs/>
          <w:color w:val="000000"/>
          <w:kern w:val="0"/>
          <w:sz w:val="24"/>
        </w:rPr>
        <w:t>S</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宋体" w:hAnsi="Calibri" w:cs="宋体" w:hint="eastAsia"/>
          <w:color w:val="000000"/>
          <w:kern w:val="0"/>
          <w:sz w:val="24"/>
        </w:rPr>
        <w:t>乙方报价文件对应的某一分部分项工程费；</w:t>
      </w:r>
    </w:p>
    <w:p w:rsidR="000B3D06" w:rsidRDefault="000B3D06" w:rsidP="000B3D06">
      <w:pPr>
        <w:autoSpaceDE w:val="0"/>
        <w:autoSpaceDN w:val="0"/>
        <w:adjustRightInd w:val="0"/>
        <w:spacing w:before="68" w:line="281" w:lineRule="auto"/>
        <w:ind w:left="661" w:right="2063" w:firstLine="48"/>
        <w:jc w:val="left"/>
        <w:rPr>
          <w:rFonts w:ascii="宋体" w:hAnsi="Calibri" w:cs="宋体"/>
          <w:color w:val="000000"/>
          <w:kern w:val="0"/>
          <w:sz w:val="24"/>
        </w:rPr>
      </w:pPr>
      <w:r>
        <w:rPr>
          <w:rFonts w:ascii="Calibri" w:hAnsi="Calibri"/>
          <w:i/>
          <w:iCs/>
          <w:color w:val="000000"/>
          <w:kern w:val="0"/>
          <w:sz w:val="24"/>
        </w:rPr>
        <w:t>M</w:t>
      </w:r>
      <w:r>
        <w:rPr>
          <w:rFonts w:ascii="Calibri" w:hAnsi="Calibri"/>
          <w:i/>
          <w:iCs/>
          <w:color w:val="000000"/>
          <w:spacing w:val="-1"/>
          <w:kern w:val="0"/>
          <w:position w:val="-3"/>
          <w:sz w:val="16"/>
          <w:szCs w:val="16"/>
        </w:rPr>
        <w:t>1</w:t>
      </w:r>
      <w:r>
        <w:rPr>
          <w:rFonts w:ascii="宋体" w:hAnsi="Calibri" w:cs="宋体" w:hint="eastAsia"/>
          <w:color w:val="000000"/>
          <w:kern w:val="0"/>
          <w:sz w:val="25"/>
          <w:szCs w:val="25"/>
        </w:rPr>
        <w:t>——</w:t>
      </w:r>
      <w:r>
        <w:rPr>
          <w:rFonts w:ascii="宋体" w:hAnsi="Calibri" w:cs="宋体" w:hint="eastAsia"/>
          <w:color w:val="000000"/>
          <w:kern w:val="0"/>
          <w:sz w:val="24"/>
        </w:rPr>
        <w:t>调整后的结算措施项目费；</w:t>
      </w:r>
    </w:p>
    <w:p w:rsidR="000B3D06" w:rsidRDefault="000B3D06" w:rsidP="000B3D06">
      <w:pPr>
        <w:autoSpaceDE w:val="0"/>
        <w:autoSpaceDN w:val="0"/>
        <w:adjustRightInd w:val="0"/>
        <w:spacing w:before="68" w:line="281" w:lineRule="auto"/>
        <w:ind w:left="661" w:right="2063" w:firstLine="48"/>
        <w:jc w:val="left"/>
        <w:rPr>
          <w:rFonts w:ascii="宋体" w:hAnsi="Calibri" w:cs="宋体"/>
          <w:color w:val="000000"/>
          <w:kern w:val="0"/>
          <w:sz w:val="24"/>
        </w:rPr>
      </w:pPr>
      <w:r>
        <w:rPr>
          <w:rFonts w:ascii="Calibri" w:hAnsi="Calibri"/>
          <w:i/>
          <w:iCs/>
          <w:color w:val="000000"/>
          <w:kern w:val="0"/>
          <w:sz w:val="24"/>
        </w:rPr>
        <w:t>M</w:t>
      </w:r>
      <w:r>
        <w:rPr>
          <w:rFonts w:ascii="Calibri" w:hAnsi="Calibri"/>
          <w:i/>
          <w:iCs/>
          <w:color w:val="000000"/>
          <w:spacing w:val="-1"/>
          <w:kern w:val="0"/>
          <w:position w:val="-3"/>
          <w:sz w:val="16"/>
          <w:szCs w:val="16"/>
        </w:rPr>
        <w:t>0</w:t>
      </w:r>
      <w:r>
        <w:rPr>
          <w:rFonts w:ascii="宋体" w:hAnsi="Calibri" w:cs="宋体" w:hint="eastAsia"/>
          <w:color w:val="000000"/>
          <w:kern w:val="0"/>
          <w:sz w:val="25"/>
          <w:szCs w:val="25"/>
        </w:rPr>
        <w:t>——</w:t>
      </w:r>
      <w:r>
        <w:rPr>
          <w:rFonts w:ascii="宋体" w:hAnsi="Calibri" w:cs="宋体" w:hint="eastAsia"/>
          <w:color w:val="000000"/>
          <w:kern w:val="0"/>
          <w:sz w:val="24"/>
        </w:rPr>
        <w:t>乙方在工程量清单中填报的措施项目费；</w:t>
      </w:r>
    </w:p>
    <w:p w:rsidR="000B3D06" w:rsidRDefault="000B3D06" w:rsidP="000B3D06">
      <w:pPr>
        <w:autoSpaceDE w:val="0"/>
        <w:autoSpaceDN w:val="0"/>
        <w:adjustRightInd w:val="0"/>
        <w:spacing w:before="20" w:line="380" w:lineRule="exact"/>
        <w:ind w:left="661" w:firstLine="48"/>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31968" behindDoc="1" locked="0" layoutInCell="0" allowOverlap="1" wp14:anchorId="39839744" wp14:editId="084EE8D8">
                <wp:simplePos x="0" y="0"/>
                <wp:positionH relativeFrom="page">
                  <wp:posOffset>1791335</wp:posOffset>
                </wp:positionH>
                <wp:positionV relativeFrom="paragraph">
                  <wp:posOffset>590550</wp:posOffset>
                </wp:positionV>
                <wp:extent cx="5066030" cy="0"/>
                <wp:effectExtent l="0" t="0" r="0" b="0"/>
                <wp:wrapNone/>
                <wp:docPr id="22" name="任意多边形 22"/>
                <wp:cNvGraphicFramePr/>
                <a:graphic xmlns:a="http://schemas.openxmlformats.org/drawingml/2006/main">
                  <a:graphicData uri="http://schemas.microsoft.com/office/word/2010/wordprocessingShape">
                    <wps:wsp>
                      <wps:cNvSpPr/>
                      <wps:spPr bwMode="auto">
                        <a:xfrm>
                          <a:off x="0" y="0"/>
                          <a:ext cx="5066030" cy="0"/>
                        </a:xfrm>
                        <a:custGeom>
                          <a:avLst/>
                          <a:gdLst>
                            <a:gd name="T0" fmla="*/ 0 w 7979"/>
                            <a:gd name="T1" fmla="*/ 7978 w 7979"/>
                          </a:gdLst>
                          <a:ahLst/>
                          <a:cxnLst>
                            <a:cxn ang="0">
                              <a:pos x="T0" y="0"/>
                            </a:cxn>
                            <a:cxn ang="0">
                              <a:pos x="T1" y="0"/>
                            </a:cxn>
                          </a:cxnLst>
                          <a:rect l="0" t="0" r="r" b="b"/>
                          <a:pathLst>
                            <a:path w="7979">
                              <a:moveTo>
                                <a:pt x="0" y="0"/>
                              </a:moveTo>
                              <a:lnTo>
                                <a:pt x="797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C69203A" id="任意多边形 22" o:spid="_x0000_s1026" style="position:absolute;left:0;text-align:left;margin-left:141.05pt;margin-top:46.5pt;width:398.9pt;height:0;z-index:-251584512;visibility:visible;mso-wrap-style:square;mso-wrap-distance-left:9pt;mso-wrap-distance-top:0;mso-wrap-distance-right:9pt;mso-wrap-distance-bottom:0;mso-position-horizontal:absolute;mso-position-horizontal-relative:page;mso-position-vertical:absolute;mso-position-vertical-relative:text;v-text-anchor:top" coordsize="7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" o:allowincell="f" path="m,l7978,e" filled="f" strokeweight=".24692mm">
                <v:path arrowok="t" o:connecttype="custom" o:connectlocs="0,0;5065395,0" o:connectangles="0,0"/>
                <w10:wrap anchorx="page"/>
              </v:shape>
            </w:pict>
          </mc:Fallback>
        </mc:AlternateContent>
      </w:r>
      <w:r>
        <w:rPr>
          <w:rFonts w:ascii="Calibri" w:hAnsi="Calibri"/>
          <w:i/>
          <w:iCs/>
          <w:color w:val="000000"/>
          <w:kern w:val="0"/>
          <w:position w:val="-3"/>
          <w:sz w:val="24"/>
        </w:rPr>
        <w:t>∆M</w:t>
      </w:r>
      <w:r>
        <w:rPr>
          <w:rFonts w:ascii="宋体" w:hAnsi="Calibri" w:cs="宋体" w:hint="eastAsia"/>
          <w:color w:val="000000"/>
          <w:w w:val="95"/>
          <w:kern w:val="0"/>
          <w:position w:val="-3"/>
          <w:sz w:val="25"/>
          <w:szCs w:val="25"/>
        </w:rPr>
        <w:t>——</w:t>
      </w:r>
      <w:r>
        <w:rPr>
          <w:rFonts w:ascii="宋体" w:hAnsi="Calibri" w:cs="宋体" w:hint="eastAsia"/>
          <w:color w:val="000000"/>
          <w:kern w:val="0"/>
          <w:position w:val="-3"/>
          <w:sz w:val="24"/>
        </w:rPr>
        <w:t>按照第</w:t>
      </w:r>
      <w:r>
        <w:rPr>
          <w:rFonts w:ascii="Calibri" w:hAnsi="Calibri"/>
          <w:color w:val="000000"/>
          <w:kern w:val="0"/>
          <w:position w:val="-3"/>
          <w:sz w:val="24"/>
        </w:rPr>
        <w:t xml:space="preserve">72.3 </w:t>
      </w:r>
      <w:r>
        <w:rPr>
          <w:rFonts w:ascii="宋体" w:hAnsi="Calibri" w:cs="宋体" w:hint="eastAsia"/>
          <w:color w:val="000000"/>
          <w:kern w:val="0"/>
          <w:position w:val="-3"/>
          <w:sz w:val="24"/>
        </w:rPr>
        <w:t>款规定调整的发生变化部分的措施项目费。</w:t>
      </w:r>
    </w:p>
    <w:p w:rsidR="000B3D06" w:rsidRDefault="000B3D06" w:rsidP="000B3D06">
      <w:pPr>
        <w:autoSpaceDE w:val="0"/>
        <w:autoSpaceDN w:val="0"/>
        <w:adjustRightInd w:val="0"/>
        <w:spacing w:before="20" w:line="380" w:lineRule="exact"/>
        <w:ind w:left="66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96" w:name="_Toc287628004"/>
      <w:bookmarkStart w:id="197" w:name="_Toc63409461"/>
      <w:r>
        <w:rPr>
          <w:rFonts w:ascii="Calibri" w:eastAsia="黑体" w:hAnsi="Calibri"/>
          <w:bCs/>
          <w:color w:val="000000"/>
          <w:kern w:val="0"/>
          <w:position w:val="-1"/>
          <w:sz w:val="24"/>
          <w:szCs w:val="30"/>
        </w:rPr>
        <w:t>74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费用索赔事件</w:t>
      </w:r>
      <w:bookmarkEnd w:id="196"/>
      <w:bookmarkEnd w:id="197"/>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75"/>
        <w:ind w:left="141"/>
        <w:jc w:val="left"/>
        <w:rPr>
          <w:rFonts w:ascii="Calibri" w:hAnsi="Calibri"/>
          <w:color w:val="000000"/>
          <w:kern w:val="0"/>
          <w:sz w:val="24"/>
        </w:rPr>
      </w:pPr>
      <w:r>
        <w:rPr>
          <w:rFonts w:ascii="Calibri" w:hAnsi="Calibri"/>
          <w:color w:val="000000"/>
          <w:kern w:val="0"/>
          <w:sz w:val="24"/>
        </w:rPr>
        <w:lastRenderedPageBreak/>
        <w:t>74.1</w:t>
      </w:r>
    </w:p>
    <w:p w:rsidR="000B3D06" w:rsidRDefault="000B3D06" w:rsidP="000B3D06">
      <w:pPr>
        <w:autoSpaceDE w:val="0"/>
        <w:autoSpaceDN w:val="0"/>
        <w:adjustRightInd w:val="0"/>
        <w:spacing w:before="17"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索赔的价款调</w:t>
      </w:r>
      <w:r>
        <w:rPr>
          <w:rFonts w:ascii="宋体" w:hAnsi="Calibri" w:cs="宋体" w:hint="eastAsia"/>
          <w:color w:val="000000"/>
          <w:kern w:val="0"/>
          <w:sz w:val="18"/>
          <w:szCs w:val="18"/>
        </w:rPr>
        <w:t>整</w:t>
      </w:r>
    </w:p>
    <w:p w:rsidR="000B3D06" w:rsidRDefault="000B3D06" w:rsidP="000B3D06">
      <w:pPr>
        <w:autoSpaceDE w:val="0"/>
        <w:autoSpaceDN w:val="0"/>
        <w:adjustRightInd w:val="0"/>
        <w:spacing w:before="1"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pPr>
      <w:r>
        <w:rPr>
          <w:rFonts w:ascii="宋体" w:hAnsi="Calibri" w:cs="宋体" w:hint="eastAsia"/>
          <w:color w:val="000000"/>
          <w:kern w:val="0"/>
          <w:sz w:val="24"/>
        </w:rPr>
        <w:t>费用索赔是指合同履行期间，对于非自己过错而应由对方当事人承担责任的情况造成的损失，向对方当事人提出经济补偿要求的行为。</w:t>
      </w: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pPr>
      <w:r>
        <w:rPr>
          <w:rFonts w:ascii="宋体" w:hAnsi="Calibri" w:cs="宋体" w:hint="eastAsia"/>
          <w:color w:val="000000"/>
          <w:kern w:val="0"/>
          <w:sz w:val="24"/>
        </w:rPr>
        <w:t>合同履行期间，出现费用索赔事件的，合同双方当事人应调整合同价款。</w:t>
      </w:r>
    </w:p>
    <w:p w:rsidR="000B3D06" w:rsidRDefault="000B3D06" w:rsidP="000B3D06">
      <w:pPr>
        <w:autoSpaceDE w:val="0"/>
        <w:autoSpaceDN w:val="0"/>
        <w:adjustRightInd w:val="0"/>
        <w:spacing w:line="466" w:lineRule="exact"/>
        <w:ind w:right="51"/>
        <w:jc w:val="left"/>
        <w:rPr>
          <w:rFonts w:ascii="宋体" w:hAnsi="Calibri" w:cs="宋体"/>
          <w:color w:val="000000"/>
          <w:kern w:val="0"/>
          <w:sz w:val="24"/>
        </w:rPr>
        <w:sectPr w:rsidR="000B3D06">
          <w:pgSz w:w="11920" w:h="16840"/>
          <w:pgMar w:top="134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74.2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4" w:line="240" w:lineRule="exact"/>
        <w:jc w:val="left"/>
        <w:rPr>
          <w:rFonts w:ascii="Calibri" w:hAnsi="Calibri"/>
          <w:color w:val="000000"/>
          <w:kern w:val="0"/>
          <w:sz w:val="24"/>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发出索赔意向</w:t>
      </w:r>
      <w:r>
        <w:rPr>
          <w:rFonts w:ascii="宋体" w:hAnsi="Calibri" w:cs="宋体" w:hint="eastAsia"/>
          <w:color w:val="000000"/>
          <w:kern w:val="0"/>
          <w:sz w:val="18"/>
          <w:szCs w:val="18"/>
        </w:rPr>
        <w:t>书</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如果乙方根据合同约定提出任何费用或其它形式的损失索赔时，应在该索赔事件首次发生之后的</w:t>
      </w:r>
      <w:r>
        <w:rPr>
          <w:rFonts w:ascii="Calibri" w:hAnsi="Calibri"/>
          <w:color w:val="000000"/>
          <w:kern w:val="0"/>
          <w:sz w:val="24"/>
        </w:rPr>
        <w:t xml:space="preserve">14 </w:t>
      </w:r>
      <w:r>
        <w:rPr>
          <w:rFonts w:ascii="宋体" w:hAnsi="Calibri" w:cs="宋体" w:hint="eastAsia"/>
          <w:color w:val="000000"/>
          <w:kern w:val="0"/>
          <w:sz w:val="24"/>
        </w:rPr>
        <w:t>天内向造价工程师发出索赔意向书，并抄送甲方。</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74.3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索赔记录的保</w:t>
      </w:r>
      <w:r>
        <w:rPr>
          <w:rFonts w:ascii="宋体" w:hAnsi="Calibri" w:cs="宋体" w:hint="eastAsia"/>
          <w:color w:val="000000"/>
          <w:spacing w:val="1"/>
          <w:kern w:val="0"/>
          <w:sz w:val="18"/>
          <w:szCs w:val="18"/>
        </w:rPr>
        <w:t>存和</w:t>
      </w:r>
      <w:r>
        <w:rPr>
          <w:rFonts w:ascii="宋体" w:hAnsi="Calibri" w:cs="宋体" w:hint="eastAsia"/>
          <w:color w:val="000000"/>
          <w:kern w:val="0"/>
          <w:sz w:val="18"/>
          <w:szCs w:val="18"/>
        </w:rPr>
        <w:t>审查</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在索赔事件发生时，乙方应保存当时的记录，作为申请索赔的凭证。造价工程师在接到索赔意向书时，无需确认是否属于甲方责任，应先审查记录并可要求乙方进一步作好补充记录。乙方应配合造价工程师审查其记录，在造价工程师有要求时，应当向造价工程师提供记录的复印件。</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74.4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7"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82" w:lineRule="auto"/>
        <w:ind w:left="105" w:right="-40"/>
        <w:jc w:val="left"/>
        <w:rPr>
          <w:rFonts w:ascii="宋体" w:hAnsi="Calibri" w:cs="宋体"/>
          <w:color w:val="000000"/>
          <w:kern w:val="0"/>
          <w:sz w:val="18"/>
          <w:szCs w:val="18"/>
        </w:rPr>
      </w:pPr>
      <w:r>
        <w:rPr>
          <w:rFonts w:ascii="宋体" w:hAnsi="Calibri" w:cs="宋体" w:hint="eastAsia"/>
          <w:color w:val="000000"/>
          <w:spacing w:val="12"/>
          <w:kern w:val="0"/>
          <w:sz w:val="18"/>
          <w:szCs w:val="18"/>
        </w:rPr>
        <w:t>提交费用索</w:t>
      </w:r>
      <w:r>
        <w:rPr>
          <w:rFonts w:ascii="宋体" w:hAnsi="Calibri" w:cs="宋体" w:hint="eastAsia"/>
          <w:color w:val="000000"/>
          <w:spacing w:val="11"/>
          <w:kern w:val="0"/>
          <w:sz w:val="18"/>
          <w:szCs w:val="18"/>
        </w:rPr>
        <w:t>赔</w:t>
      </w:r>
      <w:r>
        <w:rPr>
          <w:rFonts w:ascii="宋体" w:hAnsi="Calibri" w:cs="宋体" w:hint="eastAsia"/>
          <w:color w:val="000000"/>
          <w:kern w:val="0"/>
          <w:sz w:val="18"/>
          <w:szCs w:val="18"/>
        </w:rPr>
        <w:t>报告</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在发出索赔意向书后的</w:t>
      </w:r>
      <w:r>
        <w:rPr>
          <w:rFonts w:ascii="Calibri" w:hAnsi="Calibri"/>
          <w:color w:val="000000"/>
          <w:kern w:val="0"/>
          <w:sz w:val="24"/>
        </w:rPr>
        <w:t xml:space="preserve">14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乙方应向造价工程师提交费用索赔报告和有关资料。如果索赔事件持续进行，乙方应每隔</w:t>
      </w:r>
      <w:r>
        <w:rPr>
          <w:rFonts w:ascii="Calibri" w:hAnsi="Calibri"/>
          <w:color w:val="000000"/>
          <w:kern w:val="0"/>
          <w:sz w:val="24"/>
        </w:rPr>
        <w:t xml:space="preserve">7 </w:t>
      </w:r>
      <w:r>
        <w:rPr>
          <w:rFonts w:ascii="宋体" w:hAnsi="Calibri" w:cs="宋体" w:hint="eastAsia"/>
          <w:color w:val="000000"/>
          <w:kern w:val="0"/>
          <w:sz w:val="24"/>
        </w:rPr>
        <w:t>天向造价工程师发出索赔意向书，在索赔事件终结后的</w:t>
      </w:r>
      <w:r>
        <w:rPr>
          <w:rFonts w:ascii="Calibri" w:hAnsi="Calibri"/>
          <w:color w:val="000000"/>
          <w:kern w:val="0"/>
          <w:sz w:val="24"/>
        </w:rPr>
        <w:t xml:space="preserve">14 </w:t>
      </w:r>
      <w:r>
        <w:rPr>
          <w:rFonts w:ascii="宋体" w:hAnsi="Calibri" w:cs="宋体" w:hint="eastAsia"/>
          <w:color w:val="000000"/>
          <w:kern w:val="0"/>
          <w:sz w:val="24"/>
        </w:rPr>
        <w:t>天内，提交最终费用索赔报告和有关资料。</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436" w:space="324"/>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74.5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9"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无权</w:t>
      </w:r>
      <w:r>
        <w:rPr>
          <w:rFonts w:ascii="宋体" w:hAnsi="Calibri" w:cs="宋体" w:hint="eastAsia"/>
          <w:color w:val="000000"/>
          <w:kern w:val="0"/>
          <w:sz w:val="18"/>
          <w:szCs w:val="18"/>
        </w:rPr>
        <w:t>索赔</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如果乙方提出的索赔未能遵守第</w:t>
      </w:r>
      <w:r>
        <w:rPr>
          <w:rFonts w:ascii="Calibri" w:hAnsi="Calibri"/>
          <w:color w:val="000000"/>
          <w:kern w:val="0"/>
          <w:sz w:val="24"/>
        </w:rPr>
        <w:t xml:space="preserve">74.2 </w:t>
      </w:r>
      <w:r>
        <w:rPr>
          <w:rFonts w:ascii="宋体" w:hAnsi="Calibri" w:cs="宋体" w:hint="eastAsia"/>
          <w:color w:val="000000"/>
          <w:kern w:val="0"/>
          <w:sz w:val="24"/>
        </w:rPr>
        <w:t>款至第</w:t>
      </w:r>
      <w:r>
        <w:rPr>
          <w:rFonts w:ascii="Calibri" w:hAnsi="Calibri"/>
          <w:color w:val="000000"/>
          <w:kern w:val="0"/>
          <w:sz w:val="24"/>
        </w:rPr>
        <w:t xml:space="preserve">74.4 </w:t>
      </w:r>
      <w:r>
        <w:rPr>
          <w:rFonts w:ascii="宋体" w:hAnsi="Calibri" w:cs="宋体" w:hint="eastAsia"/>
          <w:color w:val="000000"/>
          <w:kern w:val="0"/>
          <w:sz w:val="24"/>
        </w:rPr>
        <w:t>款规定</w:t>
      </w:r>
      <w:r>
        <w:rPr>
          <w:rFonts w:ascii="宋体" w:hAnsi="Calibri" w:cs="宋体" w:hint="eastAsia"/>
          <w:color w:val="000000"/>
          <w:spacing w:val="-120"/>
          <w:kern w:val="0"/>
          <w:sz w:val="24"/>
        </w:rPr>
        <w:t>，</w:t>
      </w:r>
      <w:r>
        <w:rPr>
          <w:rFonts w:ascii="宋体" w:hAnsi="Calibri" w:cs="宋体" w:hint="eastAsia"/>
          <w:color w:val="000000"/>
          <w:kern w:val="0"/>
          <w:sz w:val="24"/>
        </w:rPr>
        <w:t>则乙方无权获得索赔或只限于获得由造价工程师按照提供记录予以核实的部分款额。</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28" w:space="932"/>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74.6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核实费用索赔</w:t>
      </w:r>
      <w:r>
        <w:rPr>
          <w:rFonts w:ascii="宋体" w:hAnsi="Calibri" w:cs="宋体" w:hint="eastAsia"/>
          <w:color w:val="000000"/>
          <w:spacing w:val="1"/>
          <w:kern w:val="0"/>
          <w:sz w:val="18"/>
          <w:szCs w:val="18"/>
        </w:rPr>
        <w:t>报告</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before="67" w:line="311" w:lineRule="auto"/>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造价工程师应在收到乙方提交的费用索赔报告和有关资料后的</w:t>
      </w:r>
      <w:r>
        <w:rPr>
          <w:rFonts w:ascii="Calibri" w:hAnsi="Calibri"/>
          <w:color w:val="000000"/>
          <w:kern w:val="0"/>
          <w:sz w:val="24"/>
        </w:rPr>
        <w:t xml:space="preserve">28  </w:t>
      </w:r>
      <w:r>
        <w:rPr>
          <w:rFonts w:ascii="宋体" w:hAnsi="Calibri" w:cs="宋体" w:hint="eastAsia"/>
          <w:color w:val="000000"/>
          <w:kern w:val="0"/>
          <w:sz w:val="24"/>
        </w:rPr>
        <w:t>天内予以核实或要求乙方进一步补充索赔理由和证据，并与合同双方当事人协商确定乙方有权获得的全部或部分的索赔款额；协商不能达成一致的，由造价工程师暂定，通知乙方并抄报甲方。如果造价工程师在规定期限内未予答复也</w:t>
      </w:r>
    </w:p>
    <w:p w:rsidR="000B3D06" w:rsidRDefault="000B3D06" w:rsidP="000B3D06">
      <w:pPr>
        <w:autoSpaceDE w:val="0"/>
        <w:autoSpaceDN w:val="0"/>
        <w:adjustRightInd w:val="0"/>
        <w:spacing w:before="41"/>
        <w:ind w:right="1508"/>
        <w:rPr>
          <w:rFonts w:ascii="宋体" w:hAnsi="Calibri" w:cs="宋体"/>
          <w:color w:val="000000"/>
          <w:kern w:val="0"/>
          <w:sz w:val="24"/>
        </w:rPr>
      </w:pPr>
      <w:r>
        <w:rPr>
          <w:rFonts w:ascii="宋体" w:hAnsi="Calibri" w:cs="宋体" w:hint="eastAsia"/>
          <w:color w:val="000000"/>
          <w:kern w:val="0"/>
          <w:sz w:val="24"/>
        </w:rPr>
        <w:t>未对乙方作出进一步要求，视为该费用索赔报告已经被认可。</w:t>
      </w:r>
    </w:p>
    <w:p w:rsidR="000B3D06" w:rsidRDefault="000B3D06" w:rsidP="000B3D06">
      <w:pPr>
        <w:autoSpaceDE w:val="0"/>
        <w:autoSpaceDN w:val="0"/>
        <w:adjustRightInd w:val="0"/>
        <w:spacing w:before="41"/>
        <w:ind w:right="1508"/>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ind w:left="141"/>
        <w:jc w:val="left"/>
        <w:rPr>
          <w:rFonts w:ascii="宋体" w:hAnsi="Calibri" w:cs="宋体"/>
          <w:color w:val="000000"/>
          <w:kern w:val="0"/>
          <w:sz w:val="24"/>
        </w:rPr>
      </w:pPr>
      <w:r>
        <w:rPr>
          <w:rFonts w:ascii="Calibri" w:hAnsi="Calibri"/>
          <w:color w:val="000000"/>
          <w:kern w:val="0"/>
          <w:sz w:val="24"/>
        </w:rPr>
        <w:t>74.7</w:t>
      </w:r>
      <w:r>
        <w:rPr>
          <w:rFonts w:ascii="Calibri" w:hAnsi="Calibri"/>
          <w:color w:val="000000"/>
          <w:kern w:val="0"/>
          <w:sz w:val="24"/>
        </w:rPr>
        <w:tab/>
      </w:r>
    </w:p>
    <w:p w:rsidR="000B3D06" w:rsidRDefault="000B3D06" w:rsidP="000B3D06">
      <w:pPr>
        <w:autoSpaceDE w:val="0"/>
        <w:autoSpaceDN w:val="0"/>
        <w:adjustRightInd w:val="0"/>
        <w:spacing w:before="62" w:line="276" w:lineRule="exact"/>
        <w:ind w:left="1760"/>
        <w:jc w:val="left"/>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反索赔</w:t>
      </w: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r>
        <w:rPr>
          <w:rFonts w:ascii="宋体" w:hAnsi="Calibri" w:cs="宋体"/>
          <w:color w:val="000000"/>
          <w:kern w:val="0"/>
          <w:sz w:val="18"/>
          <w:szCs w:val="18"/>
        </w:rPr>
        <w:br w:type="column"/>
      </w: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position w:val="-10"/>
          <w:sz w:val="24"/>
        </w:rPr>
        <w:t>乙方未能按照合同约定履行各项义务或发生错误，给甲方造成损失，甲方</w:t>
      </w:r>
      <w:r>
        <w:rPr>
          <w:rFonts w:ascii="宋体" w:hAnsi="Calibri" w:cs="宋体" w:hint="eastAsia"/>
          <w:color w:val="000000"/>
          <w:kern w:val="0"/>
          <w:sz w:val="24"/>
        </w:rPr>
        <w:t>可按照本条规定的时限和要求向乙方提出索赔。</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649" w:space="1111"/>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74.8</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220" w:lineRule="exact"/>
        <w:jc w:val="left"/>
        <w:rPr>
          <w:rFonts w:ascii="Calibri" w:hAnsi="Calibri"/>
          <w:color w:val="000000"/>
          <w:kern w:val="0"/>
          <w:sz w:val="22"/>
        </w:rPr>
      </w:pPr>
    </w:p>
    <w:p w:rsidR="000B3D06" w:rsidRDefault="000B3D06" w:rsidP="000B3D06">
      <w:pPr>
        <w:autoSpaceDE w:val="0"/>
        <w:autoSpaceDN w:val="0"/>
        <w:adjustRightInd w:val="0"/>
        <w:spacing w:line="281" w:lineRule="auto"/>
        <w:ind w:left="105" w:right="-40"/>
        <w:jc w:val="left"/>
        <w:rPr>
          <w:rFonts w:ascii="宋体" w:hAnsi="Calibri" w:cs="宋体"/>
          <w:color w:val="000000"/>
          <w:spacing w:val="14"/>
          <w:kern w:val="0"/>
          <w:sz w:val="18"/>
          <w:szCs w:val="18"/>
        </w:rPr>
      </w:pPr>
      <w:r>
        <w:rPr>
          <w:rFonts w:ascii="宋体" w:hAnsi="Calibri" w:cs="宋体" w:hint="eastAsia"/>
          <w:color w:val="000000"/>
          <w:spacing w:val="14"/>
          <w:kern w:val="0"/>
          <w:sz w:val="18"/>
          <w:szCs w:val="18"/>
        </w:rPr>
        <w:t>调整价款的</w:t>
      </w:r>
      <w:r>
        <w:rPr>
          <w:rFonts w:ascii="宋体" w:hAnsi="Calibri" w:cs="宋体" w:hint="eastAsia"/>
          <w:color w:val="000000"/>
          <w:spacing w:val="14"/>
          <w:kern w:val="0"/>
          <w:sz w:val="18"/>
          <w:szCs w:val="18"/>
        </w:rPr>
        <w:t>确</w:t>
      </w:r>
    </w:p>
    <w:p w:rsidR="000B3D06" w:rsidRDefault="000B3D06" w:rsidP="000B3D06">
      <w:pPr>
        <w:autoSpaceDE w:val="0"/>
        <w:autoSpaceDN w:val="0"/>
        <w:adjustRightInd w:val="0"/>
        <w:spacing w:before="67"/>
        <w:jc w:val="left"/>
        <w:rPr>
          <w:rFonts w:ascii="宋体" w:hAnsi="Calibri" w:cs="宋体"/>
          <w:color w:val="000000"/>
          <w:kern w:val="0"/>
          <w:sz w:val="24"/>
        </w:rPr>
      </w:pP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33" w:lineRule="exact"/>
        <w:ind w:left="1872" w:hangingChars="900" w:hanging="1872"/>
        <w:rPr>
          <w:rFonts w:ascii="宋体" w:hAnsi="Calibri" w:cs="宋体"/>
          <w:color w:val="000000"/>
          <w:kern w:val="0"/>
          <w:sz w:val="24"/>
        </w:rPr>
      </w:pPr>
      <w:r>
        <w:rPr>
          <w:rFonts w:ascii="宋体" w:hAnsi="Calibri" w:cs="宋体" w:hint="eastAsia"/>
          <w:color w:val="000000"/>
          <w:spacing w:val="14"/>
          <w:kern w:val="0"/>
          <w:sz w:val="18"/>
          <w:szCs w:val="18"/>
        </w:rPr>
        <w:lastRenderedPageBreak/>
        <w:t>认与支付</w:t>
      </w:r>
      <w:r>
        <w:rPr>
          <w:rFonts w:ascii="宋体" w:hAnsi="Calibri" w:cs="宋体" w:hint="eastAsia"/>
          <w:color w:val="000000"/>
          <w:kern w:val="0"/>
          <w:sz w:val="24"/>
        </w:rPr>
        <w:t>费用索赔报告被认可，则表明该事件已索赔成功，合同双方当事人应确认由此</w:t>
      </w:r>
      <w:r>
        <w:rPr>
          <w:rFonts w:ascii="宋体" w:hAnsi="Calibri" w:cs="宋体" w:hint="eastAsia"/>
          <w:color w:val="000000"/>
          <w:kern w:val="0"/>
          <w:position w:val="-3"/>
          <w:sz w:val="24"/>
        </w:rPr>
        <w:t>引起调整的合同价款，并作为追加（减）合同价款，与工程进度款或结算款同</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32992" behindDoc="1" locked="0" layoutInCell="0" allowOverlap="1" wp14:anchorId="56475CF1" wp14:editId="0AC5656B">
                <wp:simplePos x="0" y="0"/>
                <wp:positionH relativeFrom="page">
                  <wp:posOffset>1638935</wp:posOffset>
                </wp:positionH>
                <wp:positionV relativeFrom="paragraph">
                  <wp:posOffset>507365</wp:posOffset>
                </wp:positionV>
                <wp:extent cx="5180965" cy="0"/>
                <wp:effectExtent l="0" t="0" r="0" b="0"/>
                <wp:wrapNone/>
                <wp:docPr id="21" name="任意多边形 21"/>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A17D2EB" id="任意多边形 21" o:spid="_x0000_s1026" style="position:absolute;left:0;text-align:left;margin-left:129.05pt;margin-top:39.95pt;width:407.95pt;height:0;z-index:-251583488;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sz w:val="24"/>
        </w:rPr>
        <w:t>期支付。</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3"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198" w:name="_Toc287628005"/>
      <w:bookmarkStart w:id="199" w:name="_Toc63409462"/>
      <w:r>
        <w:rPr>
          <w:rFonts w:ascii="Calibri" w:eastAsia="黑体" w:hAnsi="Calibri"/>
          <w:bCs/>
          <w:color w:val="000000"/>
          <w:kern w:val="0"/>
          <w:position w:val="-1"/>
          <w:sz w:val="24"/>
          <w:szCs w:val="30"/>
        </w:rPr>
        <w:t>75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现场签证事件</w:t>
      </w:r>
      <w:bookmarkEnd w:id="198"/>
      <w:bookmarkEnd w:id="19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75.1</w:t>
      </w:r>
    </w:p>
    <w:p w:rsidR="000B3D06" w:rsidRDefault="000B3D06" w:rsidP="000B3D06">
      <w:pPr>
        <w:autoSpaceDE w:val="0"/>
        <w:autoSpaceDN w:val="0"/>
        <w:adjustRightInd w:val="0"/>
        <w:spacing w:before="2" w:line="160" w:lineRule="exact"/>
        <w:jc w:val="left"/>
        <w:rPr>
          <w:rFonts w:ascii="Calibri" w:hAnsi="Calibri"/>
          <w:color w:val="000000"/>
          <w:kern w:val="0"/>
          <w:sz w:val="16"/>
          <w:szCs w:val="16"/>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4"/>
          <w:kern w:val="0"/>
          <w:sz w:val="18"/>
          <w:szCs w:val="18"/>
        </w:rPr>
        <w:t>现场签证的价</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现场签证是指合同双方当事人就施工过程中涉及的责任事件所作的签认证明。</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pos="1760"/>
        </w:tabs>
        <w:autoSpaceDE w:val="0"/>
        <w:autoSpaceDN w:val="0"/>
        <w:adjustRightInd w:val="0"/>
        <w:spacing w:before="82"/>
        <w:ind w:left="105"/>
        <w:jc w:val="left"/>
        <w:rPr>
          <w:rFonts w:ascii="宋体" w:hAnsi="Calibri" w:cs="宋体"/>
          <w:color w:val="000000"/>
          <w:kern w:val="0"/>
          <w:sz w:val="24"/>
        </w:rPr>
      </w:pPr>
      <w:r>
        <w:rPr>
          <w:rFonts w:ascii="宋体" w:hAnsi="Calibri" w:cs="宋体" w:hint="eastAsia"/>
          <w:color w:val="000000"/>
          <w:spacing w:val="1"/>
          <w:kern w:val="0"/>
          <w:position w:val="10"/>
          <w:sz w:val="18"/>
          <w:szCs w:val="18"/>
        </w:rPr>
        <w:t>款调</w:t>
      </w:r>
      <w:r>
        <w:rPr>
          <w:rFonts w:ascii="宋体" w:hAnsi="Calibri" w:cs="宋体" w:hint="eastAsia"/>
          <w:color w:val="000000"/>
          <w:kern w:val="0"/>
          <w:position w:val="10"/>
          <w:sz w:val="18"/>
          <w:szCs w:val="18"/>
        </w:rPr>
        <w:t>整</w:t>
      </w:r>
      <w:r>
        <w:rPr>
          <w:rFonts w:ascii="宋体" w:hAnsi="Calibri" w:cs="宋体"/>
          <w:color w:val="000000"/>
          <w:kern w:val="0"/>
          <w:position w:val="10"/>
          <w:sz w:val="18"/>
          <w:szCs w:val="18"/>
        </w:rPr>
        <w:tab/>
      </w:r>
      <w:r>
        <w:rPr>
          <w:rFonts w:ascii="宋体" w:hAnsi="Calibri" w:cs="宋体" w:hint="eastAsia"/>
          <w:color w:val="000000"/>
          <w:kern w:val="0"/>
          <w:sz w:val="24"/>
        </w:rPr>
        <w:t>合同履行期间，出现现场签证事件的，合同双方当事人应调整合同价款。</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781"/>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75.2</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before="12" w:line="220" w:lineRule="exact"/>
        <w:jc w:val="left"/>
        <w:rPr>
          <w:rFonts w:ascii="Calibri" w:hAnsi="Calibri"/>
          <w:color w:val="000000"/>
          <w:kern w:val="0"/>
          <w:sz w:val="22"/>
        </w:rPr>
      </w:pPr>
    </w:p>
    <w:p w:rsidR="000B3D06" w:rsidRDefault="000B3D06" w:rsidP="000B3D06">
      <w:pPr>
        <w:autoSpaceDE w:val="0"/>
        <w:autoSpaceDN w:val="0"/>
        <w:adjustRightInd w:val="0"/>
        <w:spacing w:before="12" w:line="220" w:lineRule="exact"/>
        <w:jc w:val="left"/>
        <w:rPr>
          <w:rFonts w:ascii="Calibri" w:hAnsi="Calibri"/>
          <w:color w:val="000000"/>
          <w:kern w:val="0"/>
          <w:sz w:val="22"/>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65" w:line="315"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现场签证的提</w:t>
      </w:r>
      <w:r>
        <w:rPr>
          <w:rFonts w:ascii="宋体" w:hAnsi="Calibri" w:cs="宋体" w:hint="eastAsia"/>
          <w:color w:val="000000"/>
          <w:kern w:val="0"/>
          <w:sz w:val="18"/>
          <w:szCs w:val="18"/>
        </w:rPr>
        <w:t>出</w:t>
      </w:r>
    </w:p>
    <w:p w:rsidR="000B3D06" w:rsidRDefault="000B3D06" w:rsidP="000B3D06">
      <w:pPr>
        <w:autoSpaceDE w:val="0"/>
        <w:autoSpaceDN w:val="0"/>
        <w:adjustRightInd w:val="0"/>
        <w:spacing w:line="300" w:lineRule="exact"/>
        <w:ind w:right="190"/>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乙方应甲方要求完成合同以外的零星项目、非乙方责任事件等工作的，</w:t>
      </w:r>
    </w:p>
    <w:p w:rsidR="000B3D06" w:rsidRDefault="000B3D06" w:rsidP="000B3D06">
      <w:pPr>
        <w:autoSpaceDE w:val="0"/>
        <w:autoSpaceDN w:val="0"/>
        <w:adjustRightInd w:val="0"/>
        <w:spacing w:before="60" w:line="466" w:lineRule="exact"/>
        <w:ind w:right="173"/>
        <w:rPr>
          <w:rFonts w:ascii="宋体" w:hAnsi="Calibri" w:cs="宋体"/>
          <w:color w:val="000000"/>
          <w:kern w:val="0"/>
          <w:sz w:val="24"/>
        </w:rPr>
      </w:pPr>
      <w:r>
        <w:rPr>
          <w:rFonts w:ascii="宋体" w:hAnsi="Calibri" w:cs="宋体" w:hint="eastAsia"/>
          <w:color w:val="000000"/>
          <w:kern w:val="0"/>
          <w:sz w:val="24"/>
        </w:rPr>
        <w:t>甲方应通知监理工程师及时以书面形式向乙方发出工作指令，提供所需的相关资料；乙方在收到监理工程师书面通知后，应及时向甲方提出现场签证要求。</w:t>
      </w:r>
    </w:p>
    <w:p w:rsidR="000B3D06" w:rsidRDefault="000B3D06" w:rsidP="000B3D06">
      <w:pPr>
        <w:autoSpaceDE w:val="0"/>
        <w:autoSpaceDN w:val="0"/>
        <w:adjustRightInd w:val="0"/>
        <w:spacing w:before="60" w:line="466" w:lineRule="exact"/>
        <w:ind w:right="173"/>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7"/>
            <w:col w:w="8401"/>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781"/>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75.3</w:t>
      </w:r>
      <w:r>
        <w:rPr>
          <w:rFonts w:ascii="Calibri" w:hAnsi="Calibri"/>
          <w:color w:val="000000"/>
          <w:kern w:val="0"/>
          <w:position w:val="-1"/>
          <w:sz w:val="24"/>
        </w:rPr>
        <w:tab/>
      </w:r>
    </w:p>
    <w:p w:rsidR="000B3D06" w:rsidRDefault="000B3D06" w:rsidP="000B3D06">
      <w:pPr>
        <w:tabs>
          <w:tab w:val="left" w:pos="800"/>
          <w:tab w:val="left" w:pos="84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316"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现场签证报告</w:t>
      </w:r>
      <w:r>
        <w:rPr>
          <w:rFonts w:ascii="宋体" w:hAnsi="Calibri" w:cs="宋体" w:hint="eastAsia"/>
          <w:color w:val="000000"/>
          <w:spacing w:val="1"/>
          <w:kern w:val="0"/>
          <w:sz w:val="18"/>
          <w:szCs w:val="18"/>
        </w:rPr>
        <w:t>的确认</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除专用条款另有约定外，乙方应在收到监理工程师书面通知后的</w:t>
      </w:r>
      <w:r>
        <w:rPr>
          <w:rFonts w:ascii="Calibri" w:hAnsi="Calibri"/>
          <w:color w:val="000000"/>
          <w:kern w:val="0"/>
          <w:sz w:val="24"/>
        </w:rPr>
        <w:t xml:space="preserve">7 </w:t>
      </w:r>
      <w:r>
        <w:rPr>
          <w:rFonts w:ascii="宋体" w:hAnsi="Calibri" w:cs="宋体" w:hint="eastAsia"/>
          <w:color w:val="000000"/>
          <w:kern w:val="0"/>
          <w:sz w:val="24"/>
        </w:rPr>
        <w:t>天内，向甲方提交现场签证报告，并抄送监理工程师、造价工程师。甲方在收到承包人的现场签证报告后</w:t>
      </w:r>
      <w:r>
        <w:rPr>
          <w:rFonts w:ascii="宋体" w:hAnsi="Calibri" w:cs="宋体" w:hint="eastAsia"/>
          <w:color w:val="000000"/>
          <w:spacing w:val="-60"/>
          <w:kern w:val="0"/>
          <w:sz w:val="24"/>
        </w:rPr>
        <w:t>，</w:t>
      </w:r>
      <w:r>
        <w:rPr>
          <w:rFonts w:ascii="宋体" w:hAnsi="Calibri" w:cs="宋体" w:hint="eastAsia"/>
          <w:color w:val="000000"/>
          <w:kern w:val="0"/>
          <w:sz w:val="24"/>
        </w:rPr>
        <w:t>应通知监理工程师</w:t>
      </w:r>
      <w:r>
        <w:rPr>
          <w:rFonts w:ascii="宋体" w:hAnsi="Calibri" w:cs="宋体" w:hint="eastAsia"/>
          <w:color w:val="000000"/>
          <w:spacing w:val="-60"/>
          <w:kern w:val="0"/>
          <w:sz w:val="24"/>
        </w:rPr>
        <w:t>、</w:t>
      </w:r>
      <w:r>
        <w:rPr>
          <w:rFonts w:ascii="宋体" w:hAnsi="Calibri" w:cs="宋体" w:hint="eastAsia"/>
          <w:color w:val="000000"/>
          <w:kern w:val="0"/>
          <w:sz w:val="24"/>
        </w:rPr>
        <w:t>造价工程师对报告内容予以核实，并在收到现场签证报告后的</w:t>
      </w:r>
      <w:r>
        <w:rPr>
          <w:rFonts w:ascii="Calibri" w:hAnsi="Calibri"/>
          <w:color w:val="000000"/>
          <w:kern w:val="0"/>
          <w:sz w:val="24"/>
        </w:rPr>
        <w:t xml:space="preserve">48 </w:t>
      </w:r>
      <w:r>
        <w:rPr>
          <w:rFonts w:ascii="宋体" w:hAnsi="Calibri" w:cs="宋体" w:hint="eastAsia"/>
          <w:color w:val="000000"/>
          <w:kern w:val="0"/>
          <w:sz w:val="24"/>
        </w:rPr>
        <w:t>小时内予以确认或提出修改意见</w:t>
      </w:r>
      <w:r>
        <w:rPr>
          <w:rFonts w:ascii="宋体" w:hAnsi="Calibri" w:cs="宋体" w:hint="eastAsia"/>
          <w:color w:val="000000"/>
          <w:spacing w:val="-120"/>
          <w:kern w:val="0"/>
          <w:sz w:val="24"/>
        </w:rPr>
        <w:t>。</w:t>
      </w:r>
      <w:r>
        <w:rPr>
          <w:rFonts w:ascii="宋体" w:hAnsi="Calibri" w:cs="宋体" w:hint="eastAsia"/>
          <w:color w:val="000000"/>
          <w:kern w:val="0"/>
          <w:sz w:val="24"/>
        </w:rPr>
        <w:t>甲方在收到乙方现场签证报告后的</w:t>
      </w:r>
      <w:r>
        <w:rPr>
          <w:rFonts w:ascii="Calibri" w:hAnsi="Calibri"/>
          <w:color w:val="000000"/>
          <w:kern w:val="0"/>
          <w:sz w:val="24"/>
        </w:rPr>
        <w:t xml:space="preserve">48 </w:t>
      </w:r>
      <w:r>
        <w:rPr>
          <w:rFonts w:ascii="宋体" w:hAnsi="Calibri" w:cs="宋体" w:hint="eastAsia"/>
          <w:color w:val="000000"/>
          <w:kern w:val="0"/>
          <w:sz w:val="24"/>
        </w:rPr>
        <w:t>小时内未确认也未提出修改意见的</w:t>
      </w:r>
      <w:r>
        <w:rPr>
          <w:rFonts w:ascii="宋体" w:hAnsi="Calibri" w:cs="宋体" w:hint="eastAsia"/>
          <w:color w:val="000000"/>
          <w:spacing w:val="-120"/>
          <w:kern w:val="0"/>
          <w:sz w:val="24"/>
        </w:rPr>
        <w:t>，</w:t>
      </w:r>
      <w:r>
        <w:rPr>
          <w:rFonts w:ascii="宋体" w:hAnsi="Calibri" w:cs="宋体" w:hint="eastAsia"/>
          <w:color w:val="000000"/>
          <w:kern w:val="0"/>
          <w:sz w:val="24"/>
        </w:rPr>
        <w:t>视为乙方提交的现场签证报告已被认可。</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781"/>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75.4</w:t>
      </w:r>
      <w:r>
        <w:rPr>
          <w:rFonts w:ascii="Calibri" w:hAnsi="Calibri"/>
          <w:color w:val="000000"/>
          <w:kern w:val="0"/>
          <w:position w:val="-1"/>
          <w:sz w:val="24"/>
        </w:rPr>
        <w:tab/>
      </w:r>
    </w:p>
    <w:p w:rsidR="000B3D06" w:rsidRDefault="000B3D06" w:rsidP="000B3D06">
      <w:pPr>
        <w:tabs>
          <w:tab w:val="left" w:pos="800"/>
          <w:tab w:val="left" w:pos="84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34"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现场签证的要</w:t>
      </w:r>
      <w:r>
        <w:rPr>
          <w:rFonts w:ascii="宋体" w:hAnsi="Calibri" w:cs="宋体" w:hint="eastAsia"/>
          <w:color w:val="000000"/>
          <w:kern w:val="0"/>
          <w:sz w:val="18"/>
          <w:szCs w:val="18"/>
        </w:rPr>
        <w:t>求</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计日工有相应单价或合同中有适用单价的项目，合同双方当事人仅在现场签证报告中列明完成该类项目所需的人工、材料、工程设备和施工设备机械台班的数量。</w:t>
      </w:r>
    </w:p>
    <w:p w:rsidR="000B3D06" w:rsidRDefault="000B3D06" w:rsidP="000B3D06">
      <w:pPr>
        <w:autoSpaceDE w:val="0"/>
        <w:autoSpaceDN w:val="0"/>
        <w:adjustRightInd w:val="0"/>
        <w:spacing w:before="67" w:line="316" w:lineRule="auto"/>
        <w:ind w:right="171"/>
        <w:jc w:val="left"/>
        <w:rPr>
          <w:rFonts w:ascii="宋体" w:hAnsi="Calibri" w:cs="宋体"/>
          <w:color w:val="000000"/>
          <w:kern w:val="0"/>
          <w:sz w:val="24"/>
        </w:rPr>
      </w:pPr>
      <w:r>
        <w:rPr>
          <w:rFonts w:ascii="宋体" w:hAnsi="Calibri" w:cs="宋体" w:hint="eastAsia"/>
          <w:color w:val="000000"/>
          <w:kern w:val="0"/>
          <w:sz w:val="24"/>
        </w:rPr>
        <w:t>计日工没有相应单价或合同中没有适用单价的项目，合同双方当事人应在现场签证报告中列明完成这类项目所需的人工、材料、工程设备和施工设备机械台</w:t>
      </w:r>
    </w:p>
    <w:p w:rsidR="000B3D06" w:rsidRDefault="000B3D06" w:rsidP="000B3D06">
      <w:pPr>
        <w:autoSpaceDE w:val="0"/>
        <w:autoSpaceDN w:val="0"/>
        <w:adjustRightInd w:val="0"/>
        <w:spacing w:before="36"/>
        <w:jc w:val="left"/>
        <w:rPr>
          <w:rFonts w:ascii="宋体" w:hAnsi="Calibri" w:cs="宋体"/>
          <w:color w:val="000000"/>
          <w:kern w:val="0"/>
          <w:sz w:val="24"/>
        </w:rPr>
      </w:pPr>
      <w:r>
        <w:rPr>
          <w:rFonts w:ascii="宋体" w:hAnsi="Calibri" w:cs="宋体" w:hint="eastAsia"/>
          <w:color w:val="000000"/>
          <w:kern w:val="0"/>
          <w:sz w:val="24"/>
        </w:rPr>
        <w:t>班的数量和单价。</w:t>
      </w:r>
    </w:p>
    <w:p w:rsidR="000B3D06" w:rsidRDefault="000B3D06" w:rsidP="000B3D06">
      <w:pPr>
        <w:autoSpaceDE w:val="0"/>
        <w:autoSpaceDN w:val="0"/>
        <w:adjustRightInd w:val="0"/>
        <w:spacing w:before="36"/>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781"/>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75.5</w:t>
      </w:r>
      <w:r>
        <w:rPr>
          <w:rFonts w:ascii="Calibri" w:hAnsi="Calibri"/>
          <w:color w:val="000000"/>
          <w:kern w:val="0"/>
          <w:sz w:val="24"/>
        </w:rPr>
        <w:tab/>
      </w:r>
    </w:p>
    <w:p w:rsidR="000B3D06" w:rsidRDefault="000B3D06" w:rsidP="000B3D06">
      <w:pPr>
        <w:autoSpaceDE w:val="0"/>
        <w:autoSpaceDN w:val="0"/>
        <w:adjustRightInd w:val="0"/>
        <w:spacing w:before="62" w:line="298" w:lineRule="exact"/>
        <w:ind w:left="1760"/>
        <w:jc w:val="left"/>
        <w:rPr>
          <w:rFonts w:ascii="宋体" w:hAnsi="Calibri" w:cs="宋体"/>
          <w:color w:val="000000"/>
          <w:kern w:val="0"/>
          <w:sz w:val="24"/>
        </w:rPr>
      </w:pPr>
      <w:r>
        <w:rPr>
          <w:rFonts w:ascii="宋体" w:hAnsi="Calibri" w:cs="宋体" w:hint="eastAsia"/>
          <w:color w:val="000000"/>
          <w:kern w:val="0"/>
          <w:position w:val="-8"/>
          <w:sz w:val="24"/>
        </w:rPr>
        <w:t>乙方应在甲方确认现场签证报告后的</w:t>
      </w:r>
      <w:r>
        <w:rPr>
          <w:rFonts w:ascii="Calibri" w:hAnsi="Calibri"/>
          <w:color w:val="000000"/>
          <w:kern w:val="0"/>
          <w:position w:val="-8"/>
          <w:sz w:val="24"/>
        </w:rPr>
        <w:t xml:space="preserve">48 </w:t>
      </w:r>
      <w:r>
        <w:rPr>
          <w:rFonts w:ascii="宋体" w:hAnsi="Calibri" w:cs="宋体" w:hint="eastAsia"/>
          <w:color w:val="000000"/>
          <w:kern w:val="0"/>
          <w:position w:val="-8"/>
          <w:sz w:val="24"/>
        </w:rPr>
        <w:t>小时内</w:t>
      </w:r>
      <w:r>
        <w:rPr>
          <w:rFonts w:ascii="宋体" w:hAnsi="Calibri" w:cs="宋体" w:hint="eastAsia"/>
          <w:color w:val="000000"/>
          <w:spacing w:val="-120"/>
          <w:kern w:val="0"/>
          <w:position w:val="-8"/>
          <w:sz w:val="24"/>
        </w:rPr>
        <w:t>，</w:t>
      </w:r>
      <w:r>
        <w:rPr>
          <w:rFonts w:ascii="宋体" w:hAnsi="Calibri" w:cs="宋体" w:hint="eastAsia"/>
          <w:color w:val="000000"/>
          <w:kern w:val="0"/>
          <w:position w:val="-8"/>
          <w:sz w:val="24"/>
        </w:rPr>
        <w:t>按照监理工程师发出的工</w:t>
      </w:r>
    </w:p>
    <w:p w:rsidR="000B3D06" w:rsidRDefault="000B3D06" w:rsidP="000B3D06">
      <w:pPr>
        <w:autoSpaceDE w:val="0"/>
        <w:autoSpaceDN w:val="0"/>
        <w:adjustRightInd w:val="0"/>
        <w:spacing w:before="62" w:line="298" w:lineRule="exact"/>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现场签证工作</w:t>
      </w:r>
    </w:p>
    <w:p w:rsidR="000B3D06" w:rsidRDefault="000B3D06" w:rsidP="000B3D06">
      <w:pPr>
        <w:autoSpaceDE w:val="0"/>
        <w:autoSpaceDN w:val="0"/>
        <w:adjustRightInd w:val="0"/>
        <w:spacing w:line="234"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的实施</w:t>
      </w:r>
    </w:p>
    <w:p w:rsidR="000B3D06" w:rsidRDefault="000B3D06" w:rsidP="000B3D06">
      <w:pPr>
        <w:autoSpaceDE w:val="0"/>
        <w:autoSpaceDN w:val="0"/>
        <w:adjustRightInd w:val="0"/>
        <w:spacing w:before="9"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作指令及时组织实施相关工作。否则，由此引起的损失和（或）延误的工期由</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乙方承担。</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923"/>
        </w:tabs>
        <w:autoSpaceDE w:val="0"/>
        <w:autoSpaceDN w:val="0"/>
        <w:adjustRightInd w:val="0"/>
        <w:ind w:left="141"/>
        <w:jc w:val="left"/>
        <w:rPr>
          <w:rFonts w:ascii="Calibri" w:hAnsi="Calibri"/>
          <w:color w:val="000000"/>
          <w:kern w:val="0"/>
          <w:sz w:val="24"/>
        </w:rPr>
      </w:pPr>
      <w:r>
        <w:rPr>
          <w:rFonts w:ascii="Calibri" w:hAnsi="Calibri"/>
          <w:color w:val="000000"/>
          <w:kern w:val="0"/>
          <w:sz w:val="24"/>
        </w:rPr>
        <w:t>75.6</w:t>
      </w:r>
      <w:r>
        <w:rPr>
          <w:rFonts w:ascii="Calibri" w:hAnsi="Calibri"/>
          <w:color w:val="000000"/>
          <w:kern w:val="0"/>
          <w:sz w:val="24"/>
        </w:rPr>
        <w:tab/>
      </w:r>
    </w:p>
    <w:p w:rsidR="000B3D06" w:rsidRDefault="000B3D06" w:rsidP="000B3D06">
      <w:pPr>
        <w:autoSpaceDE w:val="0"/>
        <w:autoSpaceDN w:val="0"/>
        <w:adjustRightInd w:val="0"/>
        <w:spacing w:before="62" w:line="298" w:lineRule="exact"/>
        <w:ind w:left="1760"/>
        <w:jc w:val="left"/>
        <w:rPr>
          <w:rFonts w:ascii="宋体" w:hAnsi="Calibri" w:cs="宋体"/>
          <w:color w:val="000000"/>
          <w:kern w:val="0"/>
          <w:sz w:val="24"/>
        </w:rPr>
      </w:pPr>
      <w:r>
        <w:rPr>
          <w:rFonts w:ascii="宋体" w:hAnsi="Calibri" w:cs="宋体" w:hint="eastAsia"/>
          <w:color w:val="000000"/>
          <w:kern w:val="0"/>
          <w:position w:val="-8"/>
          <w:sz w:val="24"/>
        </w:rPr>
        <w:t>合同工程发生现场签证事件，未经甲方签证、确认，乙方便擅自实施相关</w:t>
      </w:r>
    </w:p>
    <w:p w:rsidR="000B3D06" w:rsidRDefault="000B3D06" w:rsidP="000B3D06">
      <w:pPr>
        <w:autoSpaceDE w:val="0"/>
        <w:autoSpaceDN w:val="0"/>
        <w:adjustRightInd w:val="0"/>
        <w:spacing w:before="62" w:line="298" w:lineRule="exact"/>
        <w:ind w:left="1760"/>
        <w:jc w:val="left"/>
        <w:rPr>
          <w:rFonts w:ascii="宋体" w:hAnsi="Calibri" w:cs="宋体"/>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现场签证的限</w:t>
      </w:r>
    </w:p>
    <w:p w:rsidR="000B3D06" w:rsidRDefault="000B3D06" w:rsidP="000B3D06">
      <w:pPr>
        <w:autoSpaceDE w:val="0"/>
        <w:autoSpaceDN w:val="0"/>
        <w:adjustRightInd w:val="0"/>
        <w:spacing w:line="234" w:lineRule="exact"/>
        <w:ind w:left="105"/>
        <w:jc w:val="left"/>
        <w:rPr>
          <w:rFonts w:ascii="宋体" w:hAnsi="Calibri" w:cs="宋体"/>
          <w:color w:val="000000"/>
          <w:kern w:val="0"/>
          <w:sz w:val="18"/>
          <w:szCs w:val="18"/>
        </w:rPr>
      </w:pPr>
      <w:r>
        <w:rPr>
          <w:rFonts w:ascii="宋体" w:hAnsi="Calibri" w:cs="宋体" w:hint="eastAsia"/>
          <w:color w:val="000000"/>
          <w:kern w:val="0"/>
          <w:position w:val="-2"/>
          <w:sz w:val="18"/>
          <w:szCs w:val="18"/>
        </w:rPr>
        <w:t>制</w:t>
      </w:r>
    </w:p>
    <w:p w:rsidR="000B3D06" w:rsidRDefault="000B3D06" w:rsidP="000B3D06">
      <w:pPr>
        <w:autoSpaceDE w:val="0"/>
        <w:autoSpaceDN w:val="0"/>
        <w:adjustRightInd w:val="0"/>
        <w:spacing w:before="9"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工作的，除非征得甲方同意，否则发生的费用由乙方承担。</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781"/>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75.7</w:t>
      </w:r>
      <w:r>
        <w:rPr>
          <w:rFonts w:ascii="Calibri" w:hAnsi="Calibri"/>
          <w:color w:val="000000"/>
          <w:kern w:val="0"/>
          <w:sz w:val="24"/>
        </w:rPr>
        <w:tab/>
      </w:r>
    </w:p>
    <w:p w:rsidR="000B3D06" w:rsidRDefault="000B3D06" w:rsidP="000B3D06">
      <w:pPr>
        <w:autoSpaceDE w:val="0"/>
        <w:autoSpaceDN w:val="0"/>
        <w:adjustRightInd w:val="0"/>
        <w:spacing w:before="62" w:line="299" w:lineRule="exact"/>
        <w:ind w:left="1760"/>
        <w:jc w:val="left"/>
        <w:rPr>
          <w:rFonts w:ascii="宋体" w:hAnsi="Calibri" w:cs="宋体"/>
          <w:color w:val="000000"/>
          <w:kern w:val="0"/>
          <w:sz w:val="24"/>
        </w:rPr>
      </w:pPr>
      <w:r>
        <w:rPr>
          <w:rFonts w:ascii="宋体" w:hAnsi="Calibri" w:cs="宋体" w:hint="eastAsia"/>
          <w:color w:val="000000"/>
          <w:kern w:val="0"/>
          <w:position w:val="-8"/>
          <w:sz w:val="24"/>
        </w:rPr>
        <w:t>现场签证工作完成后的</w:t>
      </w:r>
      <w:r>
        <w:rPr>
          <w:rFonts w:ascii="Calibri" w:hAnsi="Calibri"/>
          <w:color w:val="000000"/>
          <w:kern w:val="0"/>
          <w:position w:val="-8"/>
          <w:sz w:val="24"/>
        </w:rPr>
        <w:t xml:space="preserve">48 </w:t>
      </w:r>
      <w:r>
        <w:rPr>
          <w:rFonts w:ascii="宋体" w:hAnsi="Calibri" w:cs="宋体" w:hint="eastAsia"/>
          <w:color w:val="000000"/>
          <w:kern w:val="0"/>
          <w:position w:val="-8"/>
          <w:sz w:val="24"/>
        </w:rPr>
        <w:t>小时内</w:t>
      </w:r>
      <w:r>
        <w:rPr>
          <w:rFonts w:ascii="宋体" w:hAnsi="Calibri" w:cs="宋体" w:hint="eastAsia"/>
          <w:color w:val="000000"/>
          <w:spacing w:val="-120"/>
          <w:kern w:val="0"/>
          <w:position w:val="-8"/>
          <w:sz w:val="24"/>
        </w:rPr>
        <w:t>，</w:t>
      </w:r>
      <w:r>
        <w:rPr>
          <w:rFonts w:ascii="宋体" w:hAnsi="Calibri" w:cs="宋体" w:hint="eastAsia"/>
          <w:color w:val="000000"/>
          <w:kern w:val="0"/>
          <w:position w:val="-8"/>
          <w:sz w:val="24"/>
        </w:rPr>
        <w:t>合同双方当事人应确认由此引起调整的合同</w:t>
      </w:r>
    </w:p>
    <w:p w:rsidR="000B3D06" w:rsidRDefault="000B3D06" w:rsidP="000B3D06">
      <w:pPr>
        <w:autoSpaceDE w:val="0"/>
        <w:autoSpaceDN w:val="0"/>
        <w:adjustRightInd w:val="0"/>
        <w:spacing w:before="62" w:line="299" w:lineRule="exact"/>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调整价款的确</w:t>
      </w:r>
    </w:p>
    <w:p w:rsidR="000B3D06" w:rsidRDefault="000B3D06" w:rsidP="000B3D06">
      <w:pPr>
        <w:autoSpaceDE w:val="0"/>
        <w:autoSpaceDN w:val="0"/>
        <w:adjustRightInd w:val="0"/>
        <w:spacing w:line="233"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认与</w:t>
      </w:r>
      <w:r>
        <w:rPr>
          <w:rFonts w:ascii="宋体" w:hAnsi="Calibri" w:cs="宋体" w:hint="eastAsia"/>
          <w:color w:val="000000"/>
          <w:kern w:val="0"/>
          <w:position w:val="-2"/>
          <w:sz w:val="18"/>
          <w:szCs w:val="18"/>
        </w:rPr>
        <w:t>支付</w:t>
      </w:r>
    </w:p>
    <w:p w:rsidR="000B3D06" w:rsidRDefault="000B3D06" w:rsidP="000B3D06">
      <w:pPr>
        <w:autoSpaceDE w:val="0"/>
        <w:autoSpaceDN w:val="0"/>
        <w:adjustRightInd w:val="0"/>
        <w:spacing w:before="8"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34016" behindDoc="1" locked="0" layoutInCell="0" allowOverlap="1" wp14:anchorId="51D06182" wp14:editId="42399570">
                <wp:simplePos x="0" y="0"/>
                <wp:positionH relativeFrom="page">
                  <wp:posOffset>1638935</wp:posOffset>
                </wp:positionH>
                <wp:positionV relativeFrom="paragraph">
                  <wp:posOffset>507365</wp:posOffset>
                </wp:positionV>
                <wp:extent cx="5218430" cy="0"/>
                <wp:effectExtent l="0" t="0" r="0" b="0"/>
                <wp:wrapNone/>
                <wp:docPr id="20" name="任意多边形 20"/>
                <wp:cNvGraphicFramePr/>
                <a:graphic xmlns:a="http://schemas.openxmlformats.org/drawingml/2006/main">
                  <a:graphicData uri="http://schemas.microsoft.com/office/word/2010/wordprocessingShape">
                    <wps:wsp>
                      <wps:cNvSpPr/>
                      <wps:spPr bwMode="auto">
                        <a:xfrm>
                          <a:off x="0" y="0"/>
                          <a:ext cx="5218430"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92E09B7" id="任意多边形 20" o:spid="_x0000_s1026" style="position:absolute;left:0;text-align:left;margin-left:129.05pt;margin-top:39.95pt;width:410.9pt;height:0;z-index:-251582464;visibility:visible;mso-wrap-style:square;mso-wrap-distance-left:9pt;mso-wrap-distance-top:0;mso-wrap-distance-right:9pt;mso-wrap-distance-bottom:0;mso-position-horizontal:absolute;mso-position-horizontal-relative:page;mso-position-vertical:absolute;mso-position-vertical-relative:text;v-text-anchor:top" coordsize="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" o:allowincell="f" path="m,l8218,e" filled="f" strokeweight=".7pt">
                <v:path arrowok="t" o:connecttype="custom" o:connectlocs="0,0;5217795,0" o:connectangles="0,0"/>
                <w10:wrap anchorx="page"/>
              </v:shape>
            </w:pict>
          </mc:Fallback>
        </mc:AlternateContent>
      </w:r>
      <w:r>
        <w:rPr>
          <w:rFonts w:ascii="宋体" w:hAnsi="Calibri" w:cs="宋体" w:hint="eastAsia"/>
          <w:color w:val="000000"/>
          <w:kern w:val="0"/>
          <w:sz w:val="24"/>
        </w:rPr>
        <w:t>价款，并作为追加合同价款，与工程进度款同期支付。</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00" w:name="_Toc63409463"/>
      <w:bookmarkStart w:id="201" w:name="_Toc287628006"/>
      <w:r>
        <w:rPr>
          <w:rFonts w:ascii="Calibri" w:eastAsia="黑体" w:hAnsi="Calibri"/>
          <w:bCs/>
          <w:color w:val="000000"/>
          <w:kern w:val="0"/>
          <w:position w:val="-1"/>
          <w:sz w:val="24"/>
          <w:szCs w:val="30"/>
        </w:rPr>
        <w:t>76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物价涨落事件</w:t>
      </w:r>
      <w:bookmarkEnd w:id="200"/>
      <w:bookmarkEnd w:id="20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76.1</w:t>
      </w:r>
    </w:p>
    <w:p w:rsidR="000B3D06" w:rsidRDefault="000B3D06" w:rsidP="000B3D06">
      <w:pPr>
        <w:autoSpaceDE w:val="0"/>
        <w:autoSpaceDN w:val="0"/>
        <w:adjustRightInd w:val="0"/>
        <w:spacing w:before="14" w:line="200" w:lineRule="exact"/>
        <w:jc w:val="left"/>
        <w:rPr>
          <w:rFonts w:ascii="Calibri" w:hAnsi="Calibri"/>
          <w:color w:val="000000"/>
          <w:kern w:val="0"/>
          <w:sz w:val="20"/>
          <w:szCs w:val="20"/>
        </w:rPr>
      </w:pPr>
    </w:p>
    <w:p w:rsidR="000B3D06" w:rsidRDefault="000B3D06" w:rsidP="000B3D06">
      <w:pPr>
        <w:autoSpaceDE w:val="0"/>
        <w:autoSpaceDN w:val="0"/>
        <w:adjustRightInd w:val="0"/>
        <w:spacing w:before="14"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物价涨落的价</w:t>
      </w:r>
      <w:r>
        <w:rPr>
          <w:rFonts w:ascii="宋体" w:hAnsi="Calibri" w:cs="宋体" w:hint="eastAsia"/>
          <w:color w:val="000000"/>
          <w:spacing w:val="1"/>
          <w:kern w:val="0"/>
          <w:sz w:val="18"/>
          <w:szCs w:val="18"/>
        </w:rPr>
        <w:t>款调整</w:t>
      </w:r>
    </w:p>
    <w:p w:rsidR="000B3D06" w:rsidRDefault="000B3D06" w:rsidP="000B3D06">
      <w:pPr>
        <w:autoSpaceDE w:val="0"/>
        <w:autoSpaceDN w:val="0"/>
        <w:adjustRightInd w:val="0"/>
        <w:spacing w:line="302"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合同履行期间，出现工程造价管理机构发布的人工、材料、工程设备和施工设</w:t>
      </w:r>
    </w:p>
    <w:p w:rsidR="000B3D06" w:rsidRDefault="000B3D06" w:rsidP="000B3D06">
      <w:pPr>
        <w:autoSpaceDE w:val="0"/>
        <w:autoSpaceDN w:val="0"/>
        <w:adjustRightInd w:val="0"/>
        <w:spacing w:before="66"/>
        <w:jc w:val="left"/>
        <w:rPr>
          <w:rFonts w:ascii="宋体" w:hAnsi="Calibri" w:cs="宋体"/>
          <w:color w:val="000000"/>
          <w:kern w:val="0"/>
          <w:sz w:val="24"/>
        </w:rPr>
      </w:pPr>
      <w:r>
        <w:rPr>
          <w:rFonts w:ascii="宋体" w:hAnsi="Calibri" w:cs="宋体" w:hint="eastAsia"/>
          <w:color w:val="000000"/>
          <w:kern w:val="0"/>
          <w:sz w:val="24"/>
        </w:rPr>
        <w:t>备机械台班单价或价格涨落超过合同工程基准日期相应单价或价格，且符合第</w:t>
      </w:r>
    </w:p>
    <w:p w:rsidR="000B3D06" w:rsidRDefault="000B3D06" w:rsidP="000B3D06">
      <w:pPr>
        <w:autoSpaceDE w:val="0"/>
        <w:autoSpaceDN w:val="0"/>
        <w:adjustRightInd w:val="0"/>
        <w:spacing w:before="66" w:line="367" w:lineRule="exact"/>
        <w:jc w:val="left"/>
        <w:rPr>
          <w:rFonts w:ascii="宋体" w:hAnsi="Calibri" w:cs="宋体"/>
          <w:color w:val="000000"/>
          <w:kern w:val="0"/>
          <w:sz w:val="24"/>
        </w:rPr>
      </w:pPr>
      <w:r>
        <w:rPr>
          <w:rFonts w:ascii="Calibri" w:hAnsi="Calibri"/>
          <w:color w:val="000000"/>
          <w:kern w:val="0"/>
          <w:position w:val="-3"/>
          <w:sz w:val="24"/>
        </w:rPr>
        <w:t xml:space="preserve">76.2 </w:t>
      </w:r>
      <w:r>
        <w:rPr>
          <w:rFonts w:ascii="宋体" w:hAnsi="Calibri" w:cs="宋体" w:hint="eastAsia"/>
          <w:color w:val="000000"/>
          <w:kern w:val="0"/>
          <w:position w:val="-3"/>
          <w:sz w:val="24"/>
        </w:rPr>
        <w:t>款、第</w:t>
      </w:r>
      <w:r>
        <w:rPr>
          <w:rFonts w:ascii="Calibri" w:hAnsi="Calibri"/>
          <w:color w:val="000000"/>
          <w:kern w:val="0"/>
          <w:position w:val="-3"/>
          <w:sz w:val="24"/>
        </w:rPr>
        <w:t xml:space="preserve">76.3 </w:t>
      </w:r>
      <w:r>
        <w:rPr>
          <w:rFonts w:ascii="宋体" w:hAnsi="Calibri" w:cs="宋体" w:hint="eastAsia"/>
          <w:color w:val="000000"/>
          <w:kern w:val="0"/>
          <w:position w:val="-3"/>
          <w:sz w:val="24"/>
        </w:rPr>
        <w:t>款规定事件的，合同双方当事人应调整合同价款。</w:t>
      </w:r>
    </w:p>
    <w:p w:rsidR="000B3D06" w:rsidRDefault="000B3D06" w:rsidP="000B3D06">
      <w:pPr>
        <w:autoSpaceDE w:val="0"/>
        <w:autoSpaceDN w:val="0"/>
        <w:adjustRightInd w:val="0"/>
        <w:spacing w:before="66" w:line="367" w:lineRule="exact"/>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before="34" w:line="271" w:lineRule="exact"/>
        <w:ind w:left="141"/>
        <w:jc w:val="left"/>
        <w:rPr>
          <w:rFonts w:ascii="Calibri" w:hAnsi="Calibri"/>
          <w:color w:val="000000"/>
          <w:kern w:val="0"/>
          <w:sz w:val="24"/>
        </w:rPr>
      </w:pPr>
      <w:r>
        <w:rPr>
          <w:rFonts w:ascii="Calibri" w:hAnsi="Calibri"/>
          <w:color w:val="000000"/>
          <w:kern w:val="0"/>
          <w:position w:val="-1"/>
          <w:sz w:val="24"/>
        </w:rPr>
        <w:t>76.2</w:t>
      </w:r>
      <w:r>
        <w:rPr>
          <w:rFonts w:ascii="Calibri" w:hAnsi="Calibri"/>
          <w:color w:val="000000"/>
          <w:kern w:val="0"/>
          <w:position w:val="-1"/>
          <w:sz w:val="24"/>
        </w:rPr>
        <w:tab/>
      </w: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2" w:line="182"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调整人工费的</w:t>
      </w:r>
      <w:r>
        <w:rPr>
          <w:rFonts w:ascii="宋体" w:hAnsi="Calibri" w:cs="宋体" w:hint="eastAsia"/>
          <w:color w:val="000000"/>
          <w:spacing w:val="1"/>
          <w:kern w:val="0"/>
          <w:sz w:val="18"/>
          <w:szCs w:val="18"/>
        </w:rPr>
        <w:t>方法</w:t>
      </w:r>
    </w:p>
    <w:p w:rsidR="000B3D06" w:rsidRDefault="000B3D06" w:rsidP="000B3D06">
      <w:pPr>
        <w:autoSpaceDE w:val="0"/>
        <w:autoSpaceDN w:val="0"/>
        <w:adjustRightInd w:val="0"/>
        <w:spacing w:line="346"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2"/>
          <w:sz w:val="24"/>
        </w:rPr>
        <w:t>按照第</w:t>
      </w:r>
      <w:r>
        <w:rPr>
          <w:rFonts w:ascii="Calibri" w:hAnsi="Calibri"/>
          <w:color w:val="000000"/>
          <w:kern w:val="0"/>
          <w:position w:val="-2"/>
          <w:sz w:val="24"/>
        </w:rPr>
        <w:t xml:space="preserve">76.1 </w:t>
      </w:r>
      <w:r>
        <w:rPr>
          <w:rFonts w:ascii="宋体" w:hAnsi="Calibri" w:cs="宋体" w:hint="eastAsia"/>
          <w:color w:val="000000"/>
          <w:kern w:val="0"/>
          <w:position w:val="-2"/>
          <w:sz w:val="24"/>
        </w:rPr>
        <w:t>款规定人工单价发生涨落的</w:t>
      </w:r>
      <w:r>
        <w:rPr>
          <w:rFonts w:ascii="宋体" w:hAnsi="Calibri" w:cs="宋体" w:hint="eastAsia"/>
          <w:color w:val="000000"/>
          <w:spacing w:val="-60"/>
          <w:kern w:val="0"/>
          <w:position w:val="-2"/>
          <w:sz w:val="24"/>
        </w:rPr>
        <w:t>，</w:t>
      </w:r>
      <w:r>
        <w:rPr>
          <w:rFonts w:ascii="宋体" w:hAnsi="Calibri" w:cs="宋体" w:hint="eastAsia"/>
          <w:color w:val="000000"/>
          <w:kern w:val="0"/>
          <w:position w:val="-2"/>
          <w:sz w:val="24"/>
        </w:rPr>
        <w:t>应按照合同工程发生的人工数量和合</w:t>
      </w:r>
    </w:p>
    <w:p w:rsidR="000B3D06" w:rsidRDefault="000B3D06" w:rsidP="000B3D06">
      <w:pPr>
        <w:autoSpaceDE w:val="0"/>
        <w:autoSpaceDN w:val="0"/>
        <w:adjustRightInd w:val="0"/>
        <w:spacing w:before="48"/>
        <w:jc w:val="left"/>
        <w:rPr>
          <w:rFonts w:ascii="宋体" w:hAnsi="Calibri" w:cs="宋体"/>
          <w:color w:val="000000"/>
          <w:kern w:val="0"/>
          <w:sz w:val="24"/>
        </w:rPr>
      </w:pPr>
      <w:r>
        <w:rPr>
          <w:rFonts w:ascii="宋体" w:hAnsi="Calibri" w:cs="宋体" w:hint="eastAsia"/>
          <w:color w:val="000000"/>
          <w:kern w:val="0"/>
          <w:sz w:val="24"/>
        </w:rPr>
        <w:t>同履行期与基准日期人工单价对比的价差的乘积计算调整的人工费。</w:t>
      </w:r>
    </w:p>
    <w:p w:rsidR="000B3D06" w:rsidRDefault="000B3D06" w:rsidP="000B3D06">
      <w:pPr>
        <w:autoSpaceDE w:val="0"/>
        <w:autoSpaceDN w:val="0"/>
        <w:adjustRightInd w:val="0"/>
        <w:spacing w:before="48"/>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before="47" w:line="271" w:lineRule="exact"/>
        <w:ind w:left="141"/>
        <w:jc w:val="left"/>
        <w:rPr>
          <w:rFonts w:ascii="Calibri" w:hAnsi="Calibri"/>
          <w:color w:val="000000"/>
          <w:kern w:val="0"/>
          <w:sz w:val="24"/>
        </w:rPr>
      </w:pPr>
      <w:r>
        <w:rPr>
          <w:rFonts w:ascii="Calibri" w:hAnsi="Calibri"/>
          <w:color w:val="000000"/>
          <w:kern w:val="0"/>
          <w:position w:val="-1"/>
          <w:sz w:val="24"/>
        </w:rPr>
        <w:t>76.3</w:t>
      </w:r>
      <w:r>
        <w:rPr>
          <w:rFonts w:ascii="Calibri" w:hAnsi="Calibri"/>
          <w:color w:val="000000"/>
          <w:kern w:val="0"/>
          <w:position w:val="-1"/>
          <w:sz w:val="24"/>
        </w:rPr>
        <w:tab/>
      </w: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3"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调整乙方采购材料设备的材料设备费、施工机械费的</w:t>
      </w:r>
      <w:r>
        <w:rPr>
          <w:rFonts w:ascii="宋体" w:hAnsi="Calibri" w:cs="宋体" w:hint="eastAsia"/>
          <w:color w:val="000000"/>
          <w:spacing w:val="1"/>
          <w:kern w:val="0"/>
          <w:sz w:val="18"/>
          <w:szCs w:val="18"/>
        </w:rPr>
        <w:t>方法</w:t>
      </w:r>
    </w:p>
    <w:p w:rsidR="000B3D06" w:rsidRDefault="000B3D06" w:rsidP="000B3D06">
      <w:pPr>
        <w:autoSpaceDE w:val="0"/>
        <w:autoSpaceDN w:val="0"/>
        <w:adjustRightInd w:val="0"/>
        <w:spacing w:line="346" w:lineRule="exact"/>
        <w:ind w:right="186"/>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2"/>
          <w:sz w:val="24"/>
        </w:rPr>
        <w:t>乙方采购材料和工程设备的</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按照第</w:t>
      </w:r>
      <w:r>
        <w:rPr>
          <w:rFonts w:ascii="Calibri" w:hAnsi="Calibri"/>
          <w:color w:val="000000"/>
          <w:kern w:val="0"/>
          <w:position w:val="-2"/>
          <w:sz w:val="24"/>
        </w:rPr>
        <w:t xml:space="preserve">76.1 </w:t>
      </w:r>
      <w:r>
        <w:rPr>
          <w:rFonts w:ascii="宋体" w:hAnsi="Calibri" w:cs="宋体" w:hint="eastAsia"/>
          <w:color w:val="000000"/>
          <w:kern w:val="0"/>
          <w:position w:val="-2"/>
          <w:sz w:val="24"/>
        </w:rPr>
        <w:t>款规定材料</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工程设备价格和施工</w:t>
      </w:r>
    </w:p>
    <w:p w:rsidR="000B3D06" w:rsidRDefault="000B3D06" w:rsidP="000B3D06">
      <w:pPr>
        <w:autoSpaceDE w:val="0"/>
        <w:autoSpaceDN w:val="0"/>
        <w:adjustRightInd w:val="0"/>
        <w:spacing w:before="48" w:line="277" w:lineRule="auto"/>
        <w:ind w:right="171"/>
        <w:rPr>
          <w:rFonts w:ascii="宋体" w:hAnsi="Calibri" w:cs="宋体"/>
          <w:color w:val="000000"/>
          <w:kern w:val="0"/>
          <w:sz w:val="24"/>
        </w:rPr>
      </w:pPr>
      <w:r>
        <w:rPr>
          <w:rFonts w:ascii="宋体" w:hAnsi="Calibri" w:cs="宋体" w:hint="eastAsia"/>
          <w:color w:val="000000"/>
          <w:kern w:val="0"/>
          <w:sz w:val="24"/>
        </w:rPr>
        <w:t>设备机械台班单价涨落分别超过</w:t>
      </w:r>
      <w:r>
        <w:rPr>
          <w:rFonts w:ascii="Calibri" w:hAnsi="Calibri"/>
          <w:color w:val="000000"/>
          <w:kern w:val="0"/>
          <w:sz w:val="24"/>
        </w:rPr>
        <w:t>5%</w:t>
      </w:r>
      <w:r>
        <w:rPr>
          <w:rFonts w:ascii="宋体" w:hAnsi="Calibri" w:cs="宋体" w:hint="eastAsia"/>
          <w:color w:val="000000"/>
          <w:kern w:val="0"/>
          <w:sz w:val="24"/>
        </w:rPr>
        <w:t>和</w:t>
      </w:r>
      <w:r>
        <w:rPr>
          <w:rFonts w:ascii="Calibri" w:hAnsi="Calibri"/>
          <w:color w:val="000000"/>
          <w:kern w:val="0"/>
          <w:sz w:val="24"/>
        </w:rPr>
        <w:t>10%</w:t>
      </w:r>
      <w:r>
        <w:rPr>
          <w:rFonts w:ascii="宋体" w:hAnsi="Calibri" w:cs="宋体" w:hint="eastAsia"/>
          <w:color w:val="000000"/>
          <w:kern w:val="0"/>
          <w:sz w:val="24"/>
        </w:rPr>
        <w:t>，则超过部分的价格应予调整。该情况下，应按照下列方法之一计算调整的材料设备费和施工机械费，但应扣除合同双方当事人不利一方当事人承担上述幅度的风险费用。</w:t>
      </w:r>
    </w:p>
    <w:p w:rsidR="000B3D06" w:rsidRDefault="000B3D06" w:rsidP="000B3D06">
      <w:pPr>
        <w:autoSpaceDE w:val="0"/>
        <w:autoSpaceDN w:val="0"/>
        <w:adjustRightInd w:val="0"/>
        <w:spacing w:before="28"/>
        <w:ind w:right="6786"/>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）价格系数法</w:t>
      </w:r>
    </w:p>
    <w:p w:rsidR="000B3D06" w:rsidRDefault="000B3D06" w:rsidP="000B3D06">
      <w:pPr>
        <w:autoSpaceDE w:val="0"/>
        <w:autoSpaceDN w:val="0"/>
        <w:adjustRightInd w:val="0"/>
        <w:spacing w:before="34"/>
        <w:ind w:left="419"/>
        <w:jc w:val="left"/>
        <w:rPr>
          <w:rFonts w:ascii="Calibri" w:hAnsi="Calibri"/>
          <w:color w:val="000000"/>
          <w:kern w:val="0"/>
          <w:sz w:val="24"/>
        </w:rPr>
      </w:pPr>
      <w:r>
        <w:rPr>
          <w:rFonts w:ascii="Calibri" w:hAnsi="Calibri"/>
          <w:i/>
          <w:iCs/>
          <w:color w:val="000000"/>
          <w:kern w:val="0"/>
          <w:sz w:val="24"/>
        </w:rPr>
        <w:t>C</w:t>
      </w:r>
      <w:r>
        <w:rPr>
          <w:rFonts w:ascii="宋体" w:hAnsi="Calibri" w:cs="宋体" w:hint="eastAsia"/>
          <w:color w:val="000000"/>
          <w:spacing w:val="-84"/>
          <w:kern w:val="0"/>
          <w:sz w:val="25"/>
          <w:szCs w:val="25"/>
        </w:rPr>
        <w:t>′</w:t>
      </w:r>
      <w:r>
        <w:rPr>
          <w:rFonts w:ascii="Calibri" w:hAnsi="Calibri"/>
          <w:i/>
          <w:iCs/>
          <w:color w:val="000000"/>
          <w:spacing w:val="1"/>
          <w:kern w:val="0"/>
          <w:position w:val="-3"/>
          <w:sz w:val="16"/>
          <w:szCs w:val="16"/>
        </w:rPr>
        <w:t>n</w:t>
      </w:r>
      <w:r>
        <w:rPr>
          <w:rFonts w:ascii="Calibri" w:hAnsi="Calibri"/>
          <w:i/>
          <w:iCs/>
          <w:color w:val="000000"/>
          <w:kern w:val="0"/>
          <w:sz w:val="24"/>
        </w:rPr>
        <w:t>=c</w:t>
      </w:r>
      <w:r>
        <w:rPr>
          <w:rFonts w:ascii="Calibri" w:hAnsi="Calibri"/>
          <w:i/>
          <w:iCs/>
          <w:color w:val="000000"/>
          <w:spacing w:val="-1"/>
          <w:kern w:val="0"/>
          <w:position w:val="-3"/>
          <w:sz w:val="16"/>
          <w:szCs w:val="16"/>
        </w:rPr>
        <w:t>n</w:t>
      </w:r>
      <w:r>
        <w:rPr>
          <w:rFonts w:ascii="Calibri" w:hAnsi="Calibri"/>
          <w:i/>
          <w:iCs/>
          <w:color w:val="000000"/>
          <w:kern w:val="0"/>
          <w:sz w:val="24"/>
        </w:rPr>
        <w:t>.p</w:t>
      </w:r>
      <w:r>
        <w:rPr>
          <w:rFonts w:ascii="Calibri" w:hAnsi="Calibri"/>
          <w:i/>
          <w:iCs/>
          <w:color w:val="000000"/>
          <w:spacing w:val="1"/>
          <w:kern w:val="0"/>
          <w:position w:val="-3"/>
          <w:sz w:val="16"/>
          <w:szCs w:val="16"/>
        </w:rPr>
        <w:t>n</w:t>
      </w:r>
      <w:r>
        <w:rPr>
          <w:rFonts w:ascii="Calibri" w:hAnsi="Calibri"/>
          <w:i/>
          <w:iCs/>
          <w:color w:val="000000"/>
          <w:kern w:val="0"/>
          <w:sz w:val="24"/>
        </w:rPr>
        <w:t>=c</w:t>
      </w:r>
      <w:r>
        <w:rPr>
          <w:rFonts w:ascii="Calibri" w:hAnsi="Calibri"/>
          <w:i/>
          <w:iCs/>
          <w:color w:val="000000"/>
          <w:spacing w:val="-1"/>
          <w:kern w:val="0"/>
          <w:position w:val="-3"/>
          <w:sz w:val="16"/>
          <w:szCs w:val="16"/>
        </w:rPr>
        <w:t>n</w:t>
      </w:r>
      <w:r>
        <w:rPr>
          <w:rFonts w:ascii="Calibri" w:hAnsi="Calibri"/>
          <w:i/>
          <w:iCs/>
          <w:color w:val="000000"/>
          <w:kern w:val="0"/>
          <w:sz w:val="24"/>
        </w:rPr>
        <w:t>(a+b</w:t>
      </w:r>
      <w:r>
        <w:rPr>
          <w:rFonts w:ascii="宋体" w:hAnsi="Calibri" w:cs="宋体" w:hint="eastAsia"/>
          <w:color w:val="000000"/>
          <w:kern w:val="0"/>
          <w:sz w:val="25"/>
          <w:szCs w:val="25"/>
        </w:rPr>
        <w:t>·</w:t>
      </w:r>
      <w:r>
        <w:rPr>
          <w:rFonts w:ascii="Calibri" w:hAnsi="Calibri"/>
          <w:i/>
          <w:iCs/>
          <w:color w:val="000000"/>
          <w:kern w:val="0"/>
          <w:sz w:val="24"/>
        </w:rPr>
        <w:t>L</w:t>
      </w:r>
      <w:r>
        <w:rPr>
          <w:rFonts w:ascii="Calibri" w:hAnsi="Calibri"/>
          <w:i/>
          <w:iCs/>
          <w:color w:val="000000"/>
          <w:kern w:val="0"/>
          <w:position w:val="-3"/>
          <w:sz w:val="16"/>
          <w:szCs w:val="16"/>
        </w:rPr>
        <w:t>n</w:t>
      </w:r>
      <w:r>
        <w:rPr>
          <w:rFonts w:ascii="Calibri" w:hAnsi="Calibri"/>
          <w:i/>
          <w:iCs/>
          <w:color w:val="000000"/>
          <w:spacing w:val="1"/>
          <w:kern w:val="0"/>
          <w:sz w:val="24"/>
        </w:rPr>
        <w:t>/</w:t>
      </w:r>
      <w:r>
        <w:rPr>
          <w:rFonts w:ascii="Calibri" w:hAnsi="Calibri"/>
          <w:i/>
          <w:iCs/>
          <w:color w:val="000000"/>
          <w:spacing w:val="-1"/>
          <w:kern w:val="0"/>
          <w:sz w:val="24"/>
        </w:rPr>
        <w:t>L</w:t>
      </w:r>
      <w:r>
        <w:rPr>
          <w:rFonts w:ascii="Calibri" w:hAnsi="Calibri"/>
          <w:i/>
          <w:iCs/>
          <w:color w:val="000000"/>
          <w:spacing w:val="-1"/>
          <w:kern w:val="0"/>
          <w:position w:val="-3"/>
          <w:sz w:val="16"/>
          <w:szCs w:val="16"/>
        </w:rPr>
        <w:t>0</w:t>
      </w:r>
      <w:r>
        <w:rPr>
          <w:rFonts w:ascii="Calibri" w:hAnsi="Calibri"/>
          <w:i/>
          <w:iCs/>
          <w:color w:val="000000"/>
          <w:kern w:val="0"/>
          <w:sz w:val="24"/>
        </w:rPr>
        <w:t>+c</w:t>
      </w:r>
      <w:r>
        <w:rPr>
          <w:rFonts w:ascii="宋体" w:hAnsi="Calibri" w:cs="宋体" w:hint="eastAsia"/>
          <w:color w:val="000000"/>
          <w:kern w:val="0"/>
          <w:sz w:val="25"/>
          <w:szCs w:val="25"/>
        </w:rPr>
        <w:t>·</w:t>
      </w:r>
      <w:r>
        <w:rPr>
          <w:rFonts w:ascii="Calibri" w:hAnsi="Calibri"/>
          <w:i/>
          <w:iCs/>
          <w:color w:val="000000"/>
          <w:kern w:val="0"/>
          <w:sz w:val="24"/>
        </w:rPr>
        <w:t>E</w:t>
      </w:r>
      <w:r>
        <w:rPr>
          <w:rFonts w:ascii="Calibri" w:hAnsi="Calibri"/>
          <w:i/>
          <w:iCs/>
          <w:color w:val="000000"/>
          <w:spacing w:val="1"/>
          <w:kern w:val="0"/>
          <w:position w:val="-3"/>
          <w:sz w:val="16"/>
          <w:szCs w:val="16"/>
        </w:rPr>
        <w:t>n</w:t>
      </w:r>
      <w:r>
        <w:rPr>
          <w:rFonts w:ascii="Calibri" w:hAnsi="Calibri"/>
          <w:i/>
          <w:iCs/>
          <w:color w:val="000000"/>
          <w:spacing w:val="1"/>
          <w:kern w:val="0"/>
          <w:sz w:val="24"/>
        </w:rPr>
        <w:t>/</w:t>
      </w:r>
      <w:r>
        <w:rPr>
          <w:rFonts w:ascii="Calibri" w:hAnsi="Calibri"/>
          <w:i/>
          <w:iCs/>
          <w:color w:val="000000"/>
          <w:kern w:val="0"/>
          <w:sz w:val="24"/>
        </w:rPr>
        <w:t>E</w:t>
      </w:r>
      <w:r>
        <w:rPr>
          <w:rFonts w:ascii="Calibri" w:hAnsi="Calibri"/>
          <w:i/>
          <w:iCs/>
          <w:color w:val="000000"/>
          <w:spacing w:val="1"/>
          <w:kern w:val="0"/>
          <w:position w:val="-3"/>
          <w:sz w:val="16"/>
          <w:szCs w:val="16"/>
        </w:rPr>
        <w:t>0</w:t>
      </w:r>
      <w:r>
        <w:rPr>
          <w:rFonts w:ascii="Calibri" w:hAnsi="Calibri"/>
          <w:i/>
          <w:iCs/>
          <w:color w:val="000000"/>
          <w:kern w:val="0"/>
          <w:sz w:val="24"/>
        </w:rPr>
        <w:t>+</w:t>
      </w:r>
      <w:r>
        <w:rPr>
          <w:rFonts w:ascii="宋体" w:hAnsi="Calibri" w:cs="宋体" w:hint="eastAsia"/>
          <w:color w:val="000000"/>
          <w:kern w:val="0"/>
          <w:sz w:val="25"/>
          <w:szCs w:val="25"/>
        </w:rPr>
        <w:t>……</w:t>
      </w:r>
      <w:r>
        <w:rPr>
          <w:rFonts w:ascii="Calibri" w:hAnsi="Calibri"/>
          <w:i/>
          <w:iCs/>
          <w:color w:val="000000"/>
          <w:kern w:val="0"/>
          <w:sz w:val="24"/>
        </w:rPr>
        <w:t>q</w:t>
      </w:r>
      <w:r>
        <w:rPr>
          <w:rFonts w:ascii="宋体" w:hAnsi="Calibri" w:cs="宋体" w:hint="eastAsia"/>
          <w:color w:val="000000"/>
          <w:kern w:val="0"/>
          <w:sz w:val="25"/>
          <w:szCs w:val="25"/>
        </w:rPr>
        <w:t>·</w:t>
      </w:r>
      <w:r>
        <w:rPr>
          <w:rFonts w:ascii="Calibri" w:hAnsi="Calibri"/>
          <w:i/>
          <w:iCs/>
          <w:color w:val="000000"/>
          <w:kern w:val="0"/>
          <w:sz w:val="24"/>
        </w:rPr>
        <w:t>M</w:t>
      </w:r>
      <w:r>
        <w:rPr>
          <w:rFonts w:ascii="Calibri" w:hAnsi="Calibri"/>
          <w:i/>
          <w:iCs/>
          <w:color w:val="000000"/>
          <w:spacing w:val="-1"/>
          <w:kern w:val="0"/>
          <w:position w:val="-3"/>
          <w:sz w:val="16"/>
          <w:szCs w:val="16"/>
        </w:rPr>
        <w:t>n</w:t>
      </w:r>
      <w:r>
        <w:rPr>
          <w:rFonts w:ascii="Calibri" w:hAnsi="Calibri"/>
          <w:i/>
          <w:iCs/>
          <w:color w:val="000000"/>
          <w:spacing w:val="1"/>
          <w:kern w:val="0"/>
          <w:sz w:val="24"/>
        </w:rPr>
        <w:t>/</w:t>
      </w:r>
      <w:r>
        <w:rPr>
          <w:rFonts w:ascii="Calibri" w:hAnsi="Calibri"/>
          <w:i/>
          <w:iCs/>
          <w:color w:val="000000"/>
          <w:spacing w:val="-1"/>
          <w:kern w:val="0"/>
          <w:sz w:val="24"/>
        </w:rPr>
        <w:t>M</w:t>
      </w:r>
      <w:r>
        <w:rPr>
          <w:rFonts w:ascii="Calibri" w:hAnsi="Calibri"/>
          <w:i/>
          <w:iCs/>
          <w:color w:val="000000"/>
          <w:spacing w:val="2"/>
          <w:kern w:val="0"/>
          <w:position w:val="-3"/>
          <w:sz w:val="16"/>
          <w:szCs w:val="16"/>
        </w:rPr>
        <w:t>0</w:t>
      </w:r>
      <w:r>
        <w:rPr>
          <w:rFonts w:ascii="Calibri" w:hAnsi="Calibri"/>
          <w:i/>
          <w:iCs/>
          <w:color w:val="000000"/>
          <w:kern w:val="0"/>
          <w:sz w:val="24"/>
        </w:rPr>
        <w:t>)</w:t>
      </w:r>
    </w:p>
    <w:p w:rsidR="000B3D06" w:rsidRDefault="000B3D06" w:rsidP="000B3D06">
      <w:pPr>
        <w:autoSpaceDE w:val="0"/>
        <w:autoSpaceDN w:val="0"/>
        <w:adjustRightInd w:val="0"/>
        <w:spacing w:before="22" w:line="253" w:lineRule="auto"/>
        <w:ind w:left="540" w:right="1446" w:hanging="538"/>
        <w:jc w:val="left"/>
        <w:rPr>
          <w:rFonts w:ascii="宋体" w:hAnsi="Calibri" w:cs="宋体"/>
          <w:color w:val="000000"/>
          <w:kern w:val="0"/>
          <w:sz w:val="24"/>
        </w:rPr>
      </w:pPr>
      <w:r>
        <w:rPr>
          <w:rFonts w:ascii="宋体" w:hAnsi="Calibri" w:cs="宋体" w:hint="eastAsia"/>
          <w:color w:val="000000"/>
          <w:kern w:val="0"/>
          <w:sz w:val="24"/>
        </w:rPr>
        <w:t>式中</w:t>
      </w:r>
      <w:r>
        <w:rPr>
          <w:rFonts w:ascii="Calibri" w:hAnsi="Calibri"/>
          <w:i/>
          <w:iCs/>
          <w:color w:val="000000"/>
          <w:kern w:val="0"/>
          <w:sz w:val="24"/>
        </w:rPr>
        <w:t>C</w:t>
      </w:r>
      <w:r>
        <w:rPr>
          <w:rFonts w:ascii="宋体" w:hAnsi="Calibri" w:cs="宋体" w:hint="eastAsia"/>
          <w:color w:val="000000"/>
          <w:spacing w:val="-84"/>
          <w:kern w:val="0"/>
          <w:sz w:val="25"/>
          <w:szCs w:val="25"/>
        </w:rPr>
        <w:t>′</w:t>
      </w:r>
      <w:r>
        <w:rPr>
          <w:rFonts w:ascii="Calibri" w:hAnsi="Calibri"/>
          <w:i/>
          <w:iCs/>
          <w:color w:val="000000"/>
          <w:spacing w:val="1"/>
          <w:kern w:val="0"/>
          <w:position w:val="-3"/>
          <w:sz w:val="16"/>
          <w:szCs w:val="16"/>
        </w:rPr>
        <w:t>n</w:t>
      </w:r>
      <w:r>
        <w:rPr>
          <w:rFonts w:ascii="宋体" w:hAnsi="Calibri" w:cs="宋体" w:hint="eastAsia"/>
          <w:color w:val="000000"/>
          <w:kern w:val="0"/>
          <w:sz w:val="25"/>
          <w:szCs w:val="25"/>
        </w:rPr>
        <w:t>——</w:t>
      </w:r>
      <w:r>
        <w:rPr>
          <w:rFonts w:ascii="宋体" w:hAnsi="Calibri" w:cs="宋体" w:hint="eastAsia"/>
          <w:color w:val="000000"/>
          <w:kern w:val="0"/>
          <w:sz w:val="24"/>
        </w:rPr>
        <w:t>调整后合同履行期间第</w:t>
      </w:r>
      <w:r>
        <w:rPr>
          <w:rFonts w:ascii="Calibri" w:hAnsi="Calibri"/>
          <w:i/>
          <w:iCs/>
          <w:color w:val="000000"/>
          <w:kern w:val="0"/>
          <w:sz w:val="24"/>
        </w:rPr>
        <w:t>n</w:t>
      </w:r>
      <w:r>
        <w:rPr>
          <w:rFonts w:ascii="宋体" w:hAnsi="Calibri" w:cs="宋体" w:hint="eastAsia"/>
          <w:color w:val="000000"/>
          <w:kern w:val="0"/>
          <w:sz w:val="24"/>
        </w:rPr>
        <w:t>支付期应支付的合同价款；</w:t>
      </w:r>
      <w:r>
        <w:rPr>
          <w:rFonts w:ascii="Calibri" w:hAnsi="Calibri"/>
          <w:i/>
          <w:iCs/>
          <w:color w:val="000000"/>
          <w:kern w:val="0"/>
          <w:sz w:val="24"/>
        </w:rPr>
        <w:t>C</w:t>
      </w:r>
      <w:r>
        <w:rPr>
          <w:rFonts w:ascii="Calibri" w:hAnsi="Calibri"/>
          <w:i/>
          <w:iCs/>
          <w:color w:val="000000"/>
          <w:spacing w:val="1"/>
          <w:kern w:val="0"/>
          <w:position w:val="-3"/>
          <w:sz w:val="16"/>
          <w:szCs w:val="16"/>
        </w:rPr>
        <w:t>n</w:t>
      </w:r>
      <w:r>
        <w:rPr>
          <w:rFonts w:ascii="宋体" w:hAnsi="Calibri" w:cs="宋体" w:hint="eastAsia"/>
          <w:color w:val="000000"/>
          <w:kern w:val="0"/>
          <w:sz w:val="25"/>
          <w:szCs w:val="25"/>
        </w:rPr>
        <w:t>——</w:t>
      </w:r>
      <w:r>
        <w:rPr>
          <w:rFonts w:ascii="宋体" w:hAnsi="Calibri" w:cs="宋体" w:hint="eastAsia"/>
          <w:color w:val="000000"/>
          <w:kern w:val="0"/>
          <w:sz w:val="24"/>
        </w:rPr>
        <w:t>调整前合同履行期间第</w:t>
      </w:r>
      <w:r>
        <w:rPr>
          <w:rFonts w:ascii="Calibri" w:hAnsi="Calibri"/>
          <w:i/>
          <w:iCs/>
          <w:color w:val="000000"/>
          <w:kern w:val="0"/>
          <w:sz w:val="24"/>
        </w:rPr>
        <w:t>n</w:t>
      </w:r>
      <w:r>
        <w:rPr>
          <w:rFonts w:ascii="宋体" w:hAnsi="Calibri" w:cs="宋体" w:hint="eastAsia"/>
          <w:color w:val="000000"/>
          <w:kern w:val="0"/>
          <w:sz w:val="24"/>
        </w:rPr>
        <w:t>支付期应支付的合同价款；</w:t>
      </w:r>
      <w:r>
        <w:rPr>
          <w:rFonts w:ascii="Calibri" w:hAnsi="Calibri"/>
          <w:i/>
          <w:iCs/>
          <w:color w:val="000000"/>
          <w:kern w:val="0"/>
          <w:sz w:val="24"/>
        </w:rPr>
        <w:t>P</w:t>
      </w:r>
      <w:r>
        <w:rPr>
          <w:rFonts w:ascii="Calibri" w:hAnsi="Calibri"/>
          <w:i/>
          <w:iCs/>
          <w:color w:val="000000"/>
          <w:spacing w:val="1"/>
          <w:kern w:val="0"/>
          <w:position w:val="-3"/>
          <w:sz w:val="16"/>
          <w:szCs w:val="16"/>
        </w:rPr>
        <w:t>n</w:t>
      </w:r>
      <w:r>
        <w:rPr>
          <w:rFonts w:ascii="宋体" w:hAnsi="Calibri" w:cs="宋体" w:hint="eastAsia"/>
          <w:color w:val="000000"/>
          <w:kern w:val="0"/>
          <w:sz w:val="25"/>
          <w:szCs w:val="25"/>
        </w:rPr>
        <w:t>——</w:t>
      </w:r>
      <w:r>
        <w:rPr>
          <w:rFonts w:ascii="宋体" w:hAnsi="Calibri" w:cs="宋体" w:hint="eastAsia"/>
          <w:color w:val="000000"/>
          <w:kern w:val="0"/>
          <w:sz w:val="24"/>
        </w:rPr>
        <w:t>第</w:t>
      </w:r>
      <w:r>
        <w:rPr>
          <w:rFonts w:ascii="Calibri" w:hAnsi="Calibri"/>
          <w:i/>
          <w:iCs/>
          <w:color w:val="000000"/>
          <w:kern w:val="0"/>
          <w:sz w:val="24"/>
        </w:rPr>
        <w:t>n</w:t>
      </w:r>
      <w:r>
        <w:rPr>
          <w:rFonts w:ascii="宋体" w:hAnsi="Calibri" w:cs="宋体" w:hint="eastAsia"/>
          <w:color w:val="000000"/>
          <w:kern w:val="0"/>
          <w:sz w:val="24"/>
        </w:rPr>
        <w:t>支付期间合同价款调整系数。</w:t>
      </w:r>
    </w:p>
    <w:p w:rsidR="000B3D06" w:rsidRDefault="000B3D06" w:rsidP="000B3D06">
      <w:pPr>
        <w:autoSpaceDE w:val="0"/>
        <w:autoSpaceDN w:val="0"/>
        <w:adjustRightInd w:val="0"/>
        <w:spacing w:before="6" w:line="264" w:lineRule="auto"/>
        <w:ind w:right="45" w:firstLine="120"/>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a</w:t>
      </w:r>
      <w:r>
        <w:rPr>
          <w:rFonts w:ascii="宋体" w:hAnsi="Calibri" w:cs="宋体" w:hint="eastAsia"/>
          <w:color w:val="000000"/>
          <w:spacing w:val="-76"/>
          <w:kern w:val="0"/>
          <w:sz w:val="24"/>
        </w:rPr>
        <w:t>”</w:t>
      </w:r>
      <w:r>
        <w:rPr>
          <w:rFonts w:ascii="宋体" w:hAnsi="Calibri" w:cs="宋体" w:hint="eastAsia"/>
          <w:color w:val="000000"/>
          <w:kern w:val="0"/>
          <w:sz w:val="24"/>
        </w:rPr>
        <w:t>是基准日期固定系数</w:t>
      </w:r>
      <w:r>
        <w:rPr>
          <w:rFonts w:ascii="宋体" w:hAnsi="Calibri" w:cs="宋体" w:hint="eastAsia"/>
          <w:color w:val="000000"/>
          <w:spacing w:val="-76"/>
          <w:kern w:val="0"/>
          <w:sz w:val="24"/>
        </w:rPr>
        <w:t>，</w:t>
      </w:r>
      <w:r>
        <w:rPr>
          <w:rFonts w:ascii="宋体" w:hAnsi="Calibri" w:cs="宋体" w:hint="eastAsia"/>
          <w:color w:val="000000"/>
          <w:kern w:val="0"/>
          <w:sz w:val="24"/>
        </w:rPr>
        <w:t>表示合同付款中的不予调整部分的权重系数</w:t>
      </w:r>
      <w:r>
        <w:rPr>
          <w:rFonts w:ascii="宋体" w:hAnsi="Calibri" w:cs="宋体" w:hint="eastAsia"/>
          <w:color w:val="000000"/>
          <w:spacing w:val="-196"/>
          <w:kern w:val="0"/>
          <w:sz w:val="24"/>
        </w:rPr>
        <w:t>；</w:t>
      </w:r>
      <w:r>
        <w:rPr>
          <w:rFonts w:ascii="宋体" w:hAnsi="Calibri" w:cs="宋体" w:hint="eastAsia"/>
          <w:color w:val="000000"/>
          <w:kern w:val="0"/>
          <w:sz w:val="24"/>
        </w:rPr>
        <w:t>“</w:t>
      </w:r>
      <w:r>
        <w:rPr>
          <w:rFonts w:ascii="Calibri" w:hAnsi="Calibri"/>
          <w:i/>
          <w:iCs/>
          <w:color w:val="000000"/>
          <w:kern w:val="0"/>
          <w:sz w:val="24"/>
        </w:rPr>
        <w:t>b</w:t>
      </w:r>
      <w:r>
        <w:rPr>
          <w:rFonts w:ascii="宋体" w:hAnsi="Calibri" w:cs="宋体" w:hint="eastAsia"/>
          <w:color w:val="000000"/>
          <w:spacing w:val="-120"/>
          <w:kern w:val="0"/>
          <w:sz w:val="25"/>
          <w:szCs w:val="25"/>
        </w:rPr>
        <w:t>”</w:t>
      </w:r>
      <w:r>
        <w:rPr>
          <w:rFonts w:ascii="宋体" w:hAnsi="Calibri" w:cs="宋体" w:hint="eastAsia"/>
          <w:color w:val="000000"/>
          <w:kern w:val="0"/>
          <w:sz w:val="25"/>
          <w:szCs w:val="25"/>
        </w:rPr>
        <w:t>、“</w:t>
      </w:r>
      <w:r>
        <w:rPr>
          <w:rFonts w:ascii="Calibri" w:hAnsi="Calibri"/>
          <w:i/>
          <w:iCs/>
          <w:color w:val="000000"/>
          <w:kern w:val="0"/>
          <w:sz w:val="24"/>
        </w:rPr>
        <w:t>c</w:t>
      </w:r>
      <w:r>
        <w:rPr>
          <w:rFonts w:ascii="宋体" w:hAnsi="Calibri" w:cs="宋体" w:hint="eastAsia"/>
          <w:color w:val="000000"/>
          <w:spacing w:val="-120"/>
          <w:kern w:val="0"/>
          <w:sz w:val="25"/>
          <w:szCs w:val="25"/>
        </w:rPr>
        <w:t>”</w:t>
      </w:r>
      <w:r>
        <w:rPr>
          <w:rFonts w:ascii="宋体" w:hAnsi="Calibri" w:cs="宋体" w:hint="eastAsia"/>
          <w:color w:val="000000"/>
          <w:spacing w:val="-40"/>
          <w:kern w:val="0"/>
          <w:sz w:val="25"/>
          <w:szCs w:val="25"/>
        </w:rPr>
        <w:t>、</w:t>
      </w:r>
      <w:r>
        <w:rPr>
          <w:rFonts w:ascii="宋体" w:hAnsi="Calibri" w:cs="宋体" w:hint="eastAsia"/>
          <w:color w:val="000000"/>
          <w:kern w:val="0"/>
          <w:sz w:val="25"/>
          <w:szCs w:val="25"/>
        </w:rPr>
        <w:t>…</w:t>
      </w:r>
      <w:r>
        <w:rPr>
          <w:rFonts w:ascii="宋体" w:hAnsi="Calibri" w:cs="宋体" w:hint="eastAsia"/>
          <w:color w:val="000000"/>
          <w:spacing w:val="-1"/>
          <w:kern w:val="0"/>
          <w:sz w:val="25"/>
          <w:szCs w:val="25"/>
        </w:rPr>
        <w:t>…</w:t>
      </w:r>
      <w:r>
        <w:rPr>
          <w:rFonts w:ascii="宋体" w:hAnsi="Calibri" w:cs="宋体" w:hint="eastAsia"/>
          <w:color w:val="000000"/>
          <w:spacing w:val="-160"/>
          <w:kern w:val="0"/>
          <w:sz w:val="25"/>
          <w:szCs w:val="25"/>
        </w:rPr>
        <w:t>、</w:t>
      </w:r>
      <w:r>
        <w:rPr>
          <w:rFonts w:ascii="宋体" w:hAnsi="Calibri" w:cs="宋体" w:hint="eastAsia"/>
          <w:color w:val="000000"/>
          <w:kern w:val="0"/>
          <w:sz w:val="25"/>
          <w:szCs w:val="25"/>
        </w:rPr>
        <w:t>“</w:t>
      </w:r>
      <w:r>
        <w:rPr>
          <w:rFonts w:ascii="Calibri" w:hAnsi="Calibri"/>
          <w:i/>
          <w:iCs/>
          <w:color w:val="000000"/>
          <w:kern w:val="0"/>
          <w:sz w:val="24"/>
        </w:rPr>
        <w:t>q”</w:t>
      </w:r>
      <w:r>
        <w:rPr>
          <w:rFonts w:ascii="宋体" w:hAnsi="Calibri" w:cs="宋体" w:hint="eastAsia"/>
          <w:color w:val="000000"/>
          <w:kern w:val="0"/>
          <w:sz w:val="24"/>
        </w:rPr>
        <w:t>分别表示基准日期各相关要素占合同价款总额的权重系数</w:t>
      </w:r>
      <w:r>
        <w:rPr>
          <w:rFonts w:ascii="宋体" w:hAnsi="Calibri" w:cs="宋体" w:hint="eastAsia"/>
          <w:color w:val="000000"/>
          <w:spacing w:val="-40"/>
          <w:kern w:val="0"/>
          <w:sz w:val="24"/>
        </w:rPr>
        <w:t>，</w:t>
      </w:r>
      <w:r>
        <w:rPr>
          <w:rFonts w:ascii="宋体" w:hAnsi="Calibri" w:cs="宋体" w:hint="eastAsia"/>
          <w:color w:val="000000"/>
          <w:kern w:val="0"/>
          <w:sz w:val="24"/>
        </w:rPr>
        <w:t>可表示材料、设备、机械台班等资源。合同双方当事人应在专用条款中约定各资源的权重系数，要求：</w:t>
      </w:r>
      <w:r>
        <w:rPr>
          <w:rFonts w:ascii="Calibri" w:hAnsi="Calibri"/>
          <w:i/>
          <w:iCs/>
          <w:color w:val="000000"/>
          <w:kern w:val="0"/>
          <w:sz w:val="24"/>
        </w:rPr>
        <w:t>a+b+c+</w:t>
      </w:r>
      <w:r>
        <w:rPr>
          <w:rFonts w:ascii="宋体" w:hAnsi="Calibri" w:cs="宋体" w:hint="eastAsia"/>
          <w:color w:val="000000"/>
          <w:kern w:val="0"/>
          <w:sz w:val="25"/>
          <w:szCs w:val="25"/>
        </w:rPr>
        <w:t>……</w:t>
      </w:r>
      <w:r>
        <w:rPr>
          <w:rFonts w:ascii="Calibri" w:hAnsi="Calibri"/>
          <w:i/>
          <w:iCs/>
          <w:color w:val="000000"/>
          <w:kern w:val="0"/>
          <w:sz w:val="24"/>
        </w:rPr>
        <w:t>+q</w:t>
      </w: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w:t>
      </w:r>
    </w:p>
    <w:p w:rsidR="000B3D06" w:rsidRDefault="000B3D06" w:rsidP="000B3D06">
      <w:pPr>
        <w:autoSpaceDE w:val="0"/>
        <w:autoSpaceDN w:val="0"/>
        <w:adjustRightInd w:val="0"/>
        <w:spacing w:before="6" w:line="264" w:lineRule="auto"/>
        <w:ind w:right="45" w:firstLine="120"/>
        <w:jc w:val="left"/>
        <w:rPr>
          <w:rFonts w:ascii="宋体" w:hAnsi="Calibri" w:cs="宋体"/>
          <w:color w:val="000000"/>
          <w:kern w:val="0"/>
          <w:sz w:val="24"/>
        </w:rPr>
      </w:pPr>
      <w:r>
        <w:rPr>
          <w:rFonts w:ascii="宋体" w:hAnsi="Calibri" w:cs="宋体" w:hint="eastAsia"/>
          <w:color w:val="000000"/>
          <w:kern w:val="0"/>
          <w:sz w:val="25"/>
          <w:szCs w:val="25"/>
        </w:rPr>
        <w:t>“</w:t>
      </w:r>
      <w:r>
        <w:rPr>
          <w:rFonts w:ascii="Calibri" w:hAnsi="Calibri"/>
          <w:i/>
          <w:iCs/>
          <w:color w:val="000000"/>
          <w:kern w:val="0"/>
          <w:sz w:val="24"/>
        </w:rPr>
        <w:t>L</w:t>
      </w:r>
      <w:r>
        <w:rPr>
          <w:rFonts w:ascii="Calibri" w:hAnsi="Calibri"/>
          <w:i/>
          <w:iCs/>
          <w:color w:val="000000"/>
          <w:spacing w:val="1"/>
          <w:kern w:val="0"/>
          <w:position w:val="-3"/>
          <w:sz w:val="16"/>
          <w:szCs w:val="16"/>
        </w:rPr>
        <w:t>n</w:t>
      </w:r>
      <w:r>
        <w:rPr>
          <w:rFonts w:ascii="宋体" w:hAnsi="Calibri" w:cs="宋体" w:hint="eastAsia"/>
          <w:color w:val="000000"/>
          <w:spacing w:val="-120"/>
          <w:kern w:val="0"/>
          <w:sz w:val="25"/>
          <w:szCs w:val="25"/>
        </w:rPr>
        <w:t>”</w:t>
      </w:r>
      <w:r>
        <w:rPr>
          <w:rFonts w:ascii="宋体" w:hAnsi="Calibri" w:cs="宋体" w:hint="eastAsia"/>
          <w:color w:val="000000"/>
          <w:spacing w:val="-150"/>
          <w:kern w:val="0"/>
          <w:sz w:val="25"/>
          <w:szCs w:val="25"/>
        </w:rPr>
        <w:t>、</w:t>
      </w:r>
      <w:r>
        <w:rPr>
          <w:rFonts w:ascii="宋体" w:hAnsi="Calibri" w:cs="宋体" w:hint="eastAsia"/>
          <w:color w:val="000000"/>
          <w:kern w:val="0"/>
          <w:sz w:val="25"/>
          <w:szCs w:val="25"/>
        </w:rPr>
        <w:t>“</w:t>
      </w:r>
      <w:r>
        <w:rPr>
          <w:rFonts w:ascii="Calibri" w:hAnsi="Calibri"/>
          <w:i/>
          <w:iCs/>
          <w:color w:val="000000"/>
          <w:kern w:val="0"/>
          <w:sz w:val="24"/>
        </w:rPr>
        <w:t>E</w:t>
      </w:r>
      <w:r>
        <w:rPr>
          <w:rFonts w:ascii="Calibri" w:hAnsi="Calibri"/>
          <w:i/>
          <w:iCs/>
          <w:color w:val="000000"/>
          <w:spacing w:val="1"/>
          <w:kern w:val="0"/>
          <w:position w:val="-3"/>
          <w:sz w:val="16"/>
          <w:szCs w:val="16"/>
        </w:rPr>
        <w:t>n</w:t>
      </w:r>
      <w:r>
        <w:rPr>
          <w:rFonts w:ascii="宋体" w:hAnsi="Calibri" w:cs="宋体" w:hint="eastAsia"/>
          <w:color w:val="000000"/>
          <w:spacing w:val="-120"/>
          <w:kern w:val="0"/>
          <w:sz w:val="25"/>
          <w:szCs w:val="25"/>
        </w:rPr>
        <w:t>”</w:t>
      </w:r>
      <w:r>
        <w:rPr>
          <w:rFonts w:ascii="宋体" w:hAnsi="Calibri" w:cs="宋体" w:hint="eastAsia"/>
          <w:color w:val="000000"/>
          <w:spacing w:val="-30"/>
          <w:kern w:val="0"/>
          <w:sz w:val="25"/>
          <w:szCs w:val="25"/>
        </w:rPr>
        <w:t>、</w:t>
      </w:r>
      <w:r>
        <w:rPr>
          <w:rFonts w:ascii="宋体" w:hAnsi="Calibri" w:cs="宋体" w:hint="eastAsia"/>
          <w:color w:val="000000"/>
          <w:kern w:val="0"/>
          <w:sz w:val="25"/>
          <w:szCs w:val="25"/>
        </w:rPr>
        <w:t>……</w:t>
      </w:r>
      <w:r>
        <w:rPr>
          <w:rFonts w:ascii="宋体" w:hAnsi="Calibri" w:cs="宋体" w:hint="eastAsia"/>
          <w:color w:val="000000"/>
          <w:spacing w:val="-150"/>
          <w:kern w:val="0"/>
          <w:sz w:val="25"/>
          <w:szCs w:val="25"/>
        </w:rPr>
        <w:t>、</w:t>
      </w:r>
      <w:r>
        <w:rPr>
          <w:rFonts w:ascii="宋体" w:hAnsi="Calibri" w:cs="宋体" w:hint="eastAsia"/>
          <w:color w:val="000000"/>
          <w:kern w:val="0"/>
          <w:sz w:val="25"/>
          <w:szCs w:val="25"/>
        </w:rPr>
        <w:t>“</w:t>
      </w:r>
      <w:r>
        <w:rPr>
          <w:rFonts w:ascii="Calibri" w:hAnsi="Calibri"/>
          <w:i/>
          <w:iCs/>
          <w:color w:val="000000"/>
          <w:kern w:val="0"/>
          <w:sz w:val="24"/>
        </w:rPr>
        <w:t>M</w:t>
      </w:r>
      <w:r>
        <w:rPr>
          <w:rFonts w:ascii="Calibri" w:hAnsi="Calibri"/>
          <w:i/>
          <w:iCs/>
          <w:color w:val="000000"/>
          <w:spacing w:val="-1"/>
          <w:kern w:val="0"/>
          <w:position w:val="-3"/>
          <w:sz w:val="16"/>
          <w:szCs w:val="16"/>
        </w:rPr>
        <w:t>n</w:t>
      </w:r>
      <w:r>
        <w:rPr>
          <w:rFonts w:ascii="宋体" w:hAnsi="Calibri" w:cs="宋体" w:hint="eastAsia"/>
          <w:color w:val="000000"/>
          <w:spacing w:val="-30"/>
          <w:kern w:val="0"/>
          <w:sz w:val="24"/>
        </w:rPr>
        <w:t>”</w:t>
      </w:r>
      <w:r>
        <w:rPr>
          <w:rFonts w:ascii="宋体" w:hAnsi="Calibri" w:cs="宋体" w:hint="eastAsia"/>
          <w:color w:val="000000"/>
          <w:kern w:val="0"/>
          <w:sz w:val="24"/>
        </w:rPr>
        <w:t>表示合同履行期间第</w:t>
      </w:r>
      <w:r>
        <w:rPr>
          <w:rFonts w:ascii="Calibri" w:hAnsi="Calibri"/>
          <w:i/>
          <w:iCs/>
          <w:color w:val="000000"/>
          <w:kern w:val="0"/>
          <w:sz w:val="24"/>
        </w:rPr>
        <w:t>n</w:t>
      </w:r>
      <w:r>
        <w:rPr>
          <w:rFonts w:ascii="宋体" w:hAnsi="Calibri" w:cs="宋体" w:hint="eastAsia"/>
          <w:color w:val="000000"/>
          <w:kern w:val="0"/>
          <w:sz w:val="24"/>
        </w:rPr>
        <w:t>支付期工程造价管理机构发布的各相关要素价格；</w:t>
      </w:r>
      <w:r>
        <w:rPr>
          <w:rFonts w:ascii="宋体" w:hAnsi="Calibri" w:cs="宋体" w:hint="eastAsia"/>
          <w:color w:val="000000"/>
          <w:w w:val="96"/>
          <w:kern w:val="0"/>
          <w:sz w:val="25"/>
          <w:szCs w:val="25"/>
        </w:rPr>
        <w:t>“</w:t>
      </w:r>
      <w:r>
        <w:rPr>
          <w:rFonts w:ascii="Calibri" w:hAnsi="Calibri"/>
          <w:i/>
          <w:iCs/>
          <w:color w:val="000000"/>
          <w:w w:val="96"/>
          <w:kern w:val="0"/>
          <w:sz w:val="24"/>
        </w:rPr>
        <w:t>L</w:t>
      </w:r>
      <w:r>
        <w:rPr>
          <w:rFonts w:ascii="Calibri" w:hAnsi="Calibri"/>
          <w:i/>
          <w:iCs/>
          <w:color w:val="000000"/>
          <w:spacing w:val="1"/>
          <w:w w:val="96"/>
          <w:kern w:val="0"/>
          <w:position w:val="-3"/>
          <w:sz w:val="16"/>
          <w:szCs w:val="16"/>
        </w:rPr>
        <w:t>0</w:t>
      </w:r>
      <w:r>
        <w:rPr>
          <w:rFonts w:ascii="宋体" w:hAnsi="Calibri" w:cs="宋体" w:hint="eastAsia"/>
          <w:color w:val="000000"/>
          <w:spacing w:val="-115"/>
          <w:w w:val="96"/>
          <w:kern w:val="0"/>
          <w:sz w:val="25"/>
          <w:szCs w:val="25"/>
        </w:rPr>
        <w:t>”</w:t>
      </w:r>
      <w:r>
        <w:rPr>
          <w:rFonts w:ascii="宋体" w:hAnsi="Calibri" w:cs="宋体" w:hint="eastAsia"/>
          <w:color w:val="000000"/>
          <w:spacing w:val="-132"/>
          <w:w w:val="96"/>
          <w:kern w:val="0"/>
          <w:sz w:val="25"/>
          <w:szCs w:val="25"/>
        </w:rPr>
        <w:t>、</w:t>
      </w:r>
      <w:r>
        <w:rPr>
          <w:rFonts w:ascii="宋体" w:hAnsi="Calibri" w:cs="宋体" w:hint="eastAsia"/>
          <w:color w:val="000000"/>
          <w:w w:val="96"/>
          <w:kern w:val="0"/>
          <w:sz w:val="25"/>
          <w:szCs w:val="25"/>
        </w:rPr>
        <w:t>“</w:t>
      </w:r>
      <w:r>
        <w:rPr>
          <w:rFonts w:ascii="Calibri" w:hAnsi="Calibri"/>
          <w:i/>
          <w:iCs/>
          <w:color w:val="000000"/>
          <w:spacing w:val="-1"/>
          <w:w w:val="96"/>
          <w:kern w:val="0"/>
          <w:sz w:val="24"/>
        </w:rPr>
        <w:t>E</w:t>
      </w:r>
      <w:r>
        <w:rPr>
          <w:rFonts w:ascii="Calibri" w:hAnsi="Calibri"/>
          <w:i/>
          <w:iCs/>
          <w:color w:val="000000"/>
          <w:spacing w:val="1"/>
          <w:w w:val="96"/>
          <w:kern w:val="0"/>
          <w:position w:val="-3"/>
          <w:sz w:val="16"/>
          <w:szCs w:val="16"/>
        </w:rPr>
        <w:t>0</w:t>
      </w:r>
      <w:r>
        <w:rPr>
          <w:rFonts w:ascii="宋体" w:hAnsi="Calibri" w:cs="宋体" w:hint="eastAsia"/>
          <w:color w:val="000000"/>
          <w:w w:val="96"/>
          <w:kern w:val="0"/>
          <w:sz w:val="24"/>
        </w:rPr>
        <w:t>”</w:t>
      </w:r>
      <w:r>
        <w:rPr>
          <w:rFonts w:ascii="宋体" w:hAnsi="Calibri" w:cs="宋体" w:hint="eastAsia"/>
          <w:color w:val="000000"/>
          <w:spacing w:val="-17"/>
          <w:kern w:val="0"/>
          <w:sz w:val="24"/>
        </w:rPr>
        <w:t>、</w:t>
      </w:r>
      <w:r>
        <w:rPr>
          <w:rFonts w:ascii="宋体" w:hAnsi="Calibri" w:cs="宋体" w:hint="eastAsia"/>
          <w:color w:val="000000"/>
          <w:kern w:val="0"/>
          <w:sz w:val="24"/>
        </w:rPr>
        <w:t>……</w:t>
      </w:r>
      <w:r>
        <w:rPr>
          <w:rFonts w:ascii="宋体" w:hAnsi="Calibri" w:cs="宋体" w:hint="eastAsia"/>
          <w:color w:val="000000"/>
          <w:spacing w:val="-138"/>
          <w:kern w:val="0"/>
          <w:sz w:val="24"/>
        </w:rPr>
        <w:t>、</w:t>
      </w:r>
      <w:r>
        <w:rPr>
          <w:rFonts w:ascii="宋体" w:hAnsi="Calibri" w:cs="宋体" w:hint="eastAsia"/>
          <w:color w:val="000000"/>
          <w:kern w:val="0"/>
          <w:sz w:val="24"/>
        </w:rPr>
        <w:t>“</w:t>
      </w:r>
      <w:r>
        <w:rPr>
          <w:rFonts w:ascii="Calibri" w:hAnsi="Calibri"/>
          <w:i/>
          <w:iCs/>
          <w:color w:val="000000"/>
          <w:spacing w:val="-1"/>
          <w:kern w:val="0"/>
          <w:sz w:val="24"/>
        </w:rPr>
        <w:t>M</w:t>
      </w:r>
      <w:r>
        <w:rPr>
          <w:rFonts w:ascii="Calibri" w:hAnsi="Calibri"/>
          <w:i/>
          <w:iCs/>
          <w:color w:val="000000"/>
          <w:spacing w:val="1"/>
          <w:kern w:val="0"/>
          <w:position w:val="-3"/>
          <w:sz w:val="16"/>
          <w:szCs w:val="16"/>
        </w:rPr>
        <w:t>0</w:t>
      </w:r>
      <w:r>
        <w:rPr>
          <w:rFonts w:ascii="宋体" w:hAnsi="Calibri" w:cs="宋体" w:hint="eastAsia"/>
          <w:color w:val="000000"/>
          <w:spacing w:val="-17"/>
          <w:kern w:val="0"/>
          <w:sz w:val="24"/>
        </w:rPr>
        <w:t>”</w:t>
      </w:r>
      <w:r>
        <w:rPr>
          <w:rFonts w:ascii="宋体" w:hAnsi="Calibri" w:cs="宋体" w:hint="eastAsia"/>
          <w:color w:val="000000"/>
          <w:kern w:val="0"/>
          <w:sz w:val="24"/>
        </w:rPr>
        <w:t>表示基准日期工程造价管理机构发布的各相关要素价格</w:t>
      </w:r>
      <w:r>
        <w:rPr>
          <w:rFonts w:ascii="宋体" w:hAnsi="Calibri" w:cs="宋体" w:hint="eastAsia"/>
          <w:color w:val="000000"/>
          <w:kern w:val="0"/>
          <w:position w:val="-4"/>
          <w:sz w:val="24"/>
        </w:rPr>
        <w:t>。</w:t>
      </w:r>
    </w:p>
    <w:p w:rsidR="000B3D06" w:rsidRDefault="000B3D06" w:rsidP="000B3D06">
      <w:pPr>
        <w:autoSpaceDE w:val="0"/>
        <w:autoSpaceDN w:val="0"/>
        <w:adjustRightInd w:val="0"/>
        <w:spacing w:before="6" w:line="264" w:lineRule="auto"/>
        <w:ind w:right="45" w:firstLine="12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66" w:line="277" w:lineRule="auto"/>
        <w:ind w:left="1760" w:right="171"/>
        <w:jc w:val="left"/>
        <w:rPr>
          <w:rFonts w:ascii="宋体" w:hAnsi="Calibri" w:cs="宋体"/>
          <w:color w:val="000000"/>
          <w:kern w:val="0"/>
          <w:sz w:val="24"/>
        </w:rPr>
      </w:pPr>
      <w:r>
        <w:rPr>
          <w:rFonts w:ascii="Calibri" w:hAnsi="Calibri"/>
          <w:color w:val="000000"/>
          <w:kern w:val="0"/>
          <w:sz w:val="24"/>
        </w:rPr>
        <w:lastRenderedPageBreak/>
        <w:t>2</w:t>
      </w:r>
      <w:r>
        <w:rPr>
          <w:rFonts w:ascii="宋体" w:hAnsi="Calibri" w:cs="宋体" w:hint="eastAsia"/>
          <w:color w:val="000000"/>
          <w:kern w:val="0"/>
          <w:sz w:val="24"/>
        </w:rPr>
        <w:t>）价格调差法</w:t>
      </w:r>
    </w:p>
    <w:p w:rsidR="000B3D06" w:rsidRDefault="000B3D06" w:rsidP="000B3D06">
      <w:pPr>
        <w:autoSpaceDE w:val="0"/>
        <w:autoSpaceDN w:val="0"/>
        <w:adjustRightInd w:val="0"/>
        <w:spacing w:before="66" w:line="277" w:lineRule="auto"/>
        <w:ind w:left="1760" w:right="171"/>
        <w:jc w:val="left"/>
        <w:rPr>
          <w:rFonts w:ascii="宋体" w:hAnsi="Calibri" w:cs="宋体"/>
          <w:color w:val="000000"/>
          <w:kern w:val="0"/>
          <w:sz w:val="24"/>
        </w:rPr>
      </w:pPr>
      <w:r>
        <w:rPr>
          <w:rFonts w:ascii="宋体" w:hAnsi="Calibri" w:cs="宋体" w:hint="eastAsia"/>
          <w:color w:val="000000"/>
          <w:kern w:val="0"/>
          <w:sz w:val="24"/>
        </w:rPr>
        <w:t>按照合同工程发生的材料、工程设备和施工设备机械台班的数量和合同履行期与基准日期相应价格或单价对比的价差的乘积计算。</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9" w:line="220" w:lineRule="exact"/>
        <w:jc w:val="left"/>
        <w:rPr>
          <w:rFonts w:ascii="宋体" w:hAnsi="Calibri" w:cs="宋体"/>
          <w:color w:val="000000"/>
          <w:kern w:val="0"/>
          <w:sz w:val="2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76.4</w:t>
      </w:r>
      <w:r>
        <w:rPr>
          <w:rFonts w:ascii="Calibri" w:hAnsi="Calibri"/>
          <w:color w:val="000000"/>
          <w:kern w:val="0"/>
          <w:position w:val="-1"/>
          <w:sz w:val="24"/>
        </w:rPr>
        <w:tab/>
      </w: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sectPr w:rsidR="000B3D06">
          <w:pgSz w:w="11920" w:h="16840"/>
          <w:pgMar w:top="1440" w:right="880" w:bottom="280" w:left="880" w:header="720" w:footer="720" w:gutter="0"/>
          <w:cols w:space="720"/>
        </w:sectPr>
      </w:pPr>
    </w:p>
    <w:p w:rsidR="000B3D06" w:rsidRDefault="000B3D06" w:rsidP="000B3D06">
      <w:pPr>
        <w:autoSpaceDE w:val="0"/>
        <w:autoSpaceDN w:val="0"/>
        <w:adjustRightInd w:val="0"/>
        <w:spacing w:before="34"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乙方采购材料设备发生工期延误的价格</w:t>
      </w:r>
      <w:r>
        <w:rPr>
          <w:rFonts w:ascii="宋体" w:hAnsi="Calibri" w:cs="宋体" w:hint="eastAsia"/>
          <w:color w:val="000000"/>
          <w:spacing w:val="1"/>
          <w:kern w:val="0"/>
          <w:sz w:val="18"/>
          <w:szCs w:val="18"/>
        </w:rPr>
        <w:t>确定</w:t>
      </w:r>
    </w:p>
    <w:p w:rsidR="000B3D06" w:rsidRDefault="000B3D06" w:rsidP="000B3D06">
      <w:pPr>
        <w:autoSpaceDE w:val="0"/>
        <w:autoSpaceDN w:val="0"/>
        <w:adjustRightInd w:val="0"/>
        <w:spacing w:line="347"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2"/>
          <w:sz w:val="24"/>
        </w:rPr>
        <w:t>执行第</w:t>
      </w:r>
      <w:r>
        <w:rPr>
          <w:rFonts w:ascii="Calibri" w:hAnsi="Calibri"/>
          <w:color w:val="000000"/>
          <w:kern w:val="0"/>
          <w:position w:val="-2"/>
          <w:sz w:val="24"/>
        </w:rPr>
        <w:t xml:space="preserve">76.3 </w:t>
      </w:r>
      <w:r>
        <w:rPr>
          <w:rFonts w:ascii="宋体" w:hAnsi="Calibri" w:cs="宋体" w:hint="eastAsia"/>
          <w:color w:val="000000"/>
          <w:kern w:val="0"/>
          <w:position w:val="-2"/>
          <w:sz w:val="24"/>
        </w:rPr>
        <w:t>款规定时</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发生合同工程工期延误的</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应按照下列规定确定合同履</w:t>
      </w:r>
    </w:p>
    <w:p w:rsidR="000B3D06" w:rsidRDefault="000B3D06" w:rsidP="000B3D06">
      <w:pPr>
        <w:autoSpaceDE w:val="0"/>
        <w:autoSpaceDN w:val="0"/>
        <w:adjustRightInd w:val="0"/>
        <w:spacing w:before="32" w:line="420" w:lineRule="exact"/>
        <w:ind w:right="171"/>
        <w:jc w:val="left"/>
        <w:rPr>
          <w:rFonts w:ascii="宋体" w:hAnsi="Calibri" w:cs="宋体"/>
          <w:color w:val="000000"/>
          <w:kern w:val="0"/>
          <w:sz w:val="24"/>
        </w:rPr>
      </w:pPr>
      <w:r>
        <w:rPr>
          <w:rFonts w:ascii="宋体" w:hAnsi="Calibri" w:cs="宋体" w:hint="eastAsia"/>
          <w:color w:val="000000"/>
          <w:kern w:val="0"/>
          <w:sz w:val="24"/>
        </w:rPr>
        <w:t>行期用于调整的价格或单价：</w:t>
      </w:r>
    </w:p>
    <w:p w:rsidR="000B3D06" w:rsidRDefault="000B3D06" w:rsidP="000B3D06">
      <w:pPr>
        <w:autoSpaceDE w:val="0"/>
        <w:autoSpaceDN w:val="0"/>
        <w:adjustRightInd w:val="0"/>
        <w:spacing w:before="32" w:line="420" w:lineRule="exact"/>
        <w:ind w:right="171"/>
        <w:jc w:val="left"/>
        <w:rPr>
          <w:rFonts w:ascii="宋体" w:hAnsi="Calibri" w:cs="宋体"/>
          <w:color w:val="000000"/>
          <w:kern w:val="0"/>
          <w:sz w:val="24"/>
        </w:rPr>
      </w:pPr>
      <w:r>
        <w:rPr>
          <w:rFonts w:ascii="宋体" w:hAnsi="Calibri" w:cs="宋体" w:hint="eastAsia"/>
          <w:color w:val="000000"/>
          <w:kern w:val="0"/>
          <w:sz w:val="24"/>
        </w:rPr>
        <w:t>由于甲方原因导致工期延误的，则计划进度日期后续工程的价格或单价，采用计划进度日期与实际进度日期两者的较高者；由于乙方原因导致工期延误的，则计划进度日期后续工程的价格或单价，采用计划进度日期与实际进度日期两者的较低者。</w:t>
      </w:r>
    </w:p>
    <w:p w:rsidR="000B3D06" w:rsidRDefault="000B3D06" w:rsidP="000B3D06">
      <w:pPr>
        <w:autoSpaceDE w:val="0"/>
        <w:autoSpaceDN w:val="0"/>
        <w:adjustRightInd w:val="0"/>
        <w:spacing w:before="32" w:line="420"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8" w:line="180" w:lineRule="exact"/>
        <w:jc w:val="left"/>
        <w:rPr>
          <w:rFonts w:ascii="宋体" w:hAnsi="Calibri" w:cs="宋体"/>
          <w:color w:val="000000"/>
          <w:kern w:val="0"/>
          <w:sz w:val="18"/>
          <w:szCs w:val="18"/>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76.5</w:t>
      </w:r>
      <w:r>
        <w:rPr>
          <w:rFonts w:ascii="Calibri" w:hAnsi="Calibri"/>
          <w:color w:val="000000"/>
          <w:kern w:val="0"/>
          <w:position w:val="-1"/>
          <w:sz w:val="24"/>
        </w:rPr>
        <w:tab/>
      </w: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3" w:line="1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调整乙方采购材料设备价</w:t>
      </w:r>
      <w:r>
        <w:rPr>
          <w:rFonts w:ascii="宋体" w:hAnsi="Calibri" w:cs="宋体" w:hint="eastAsia"/>
          <w:color w:val="000000"/>
          <w:spacing w:val="1"/>
          <w:kern w:val="0"/>
          <w:sz w:val="18"/>
          <w:szCs w:val="18"/>
        </w:rPr>
        <w:t>款的</w:t>
      </w:r>
      <w:r>
        <w:rPr>
          <w:rFonts w:ascii="宋体" w:hAnsi="Calibri" w:cs="宋体" w:hint="eastAsia"/>
          <w:color w:val="000000"/>
          <w:kern w:val="0"/>
          <w:sz w:val="18"/>
          <w:szCs w:val="18"/>
        </w:rPr>
        <w:t>限制</w:t>
      </w:r>
    </w:p>
    <w:p w:rsidR="000B3D06" w:rsidRDefault="000B3D06" w:rsidP="000B3D06">
      <w:pPr>
        <w:autoSpaceDE w:val="0"/>
        <w:autoSpaceDN w:val="0"/>
        <w:adjustRightInd w:val="0"/>
        <w:spacing w:line="329" w:lineRule="exact"/>
        <w:ind w:right="18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乙方在采购材料和工程设备前，应向甲方提交一份能阐明采购材料和工程</w:t>
      </w:r>
    </w:p>
    <w:p w:rsidR="000B3D06" w:rsidRDefault="000B3D06" w:rsidP="000B3D06">
      <w:pPr>
        <w:autoSpaceDE w:val="0"/>
        <w:autoSpaceDN w:val="0"/>
        <w:adjustRightInd w:val="0"/>
        <w:spacing w:before="50" w:line="420" w:lineRule="exact"/>
        <w:ind w:right="171"/>
        <w:rPr>
          <w:rFonts w:ascii="宋体" w:hAnsi="Calibri" w:cs="宋体"/>
          <w:color w:val="000000"/>
          <w:kern w:val="0"/>
          <w:sz w:val="24"/>
        </w:rPr>
      </w:pPr>
      <w:r>
        <w:rPr>
          <w:rFonts w:ascii="宋体" w:hAnsi="Calibri" w:cs="宋体" w:hint="eastAsia"/>
          <w:color w:val="000000"/>
          <w:kern w:val="0"/>
          <w:sz w:val="24"/>
        </w:rPr>
        <w:t>设备数量和新单价的书面报告。甲方应在收到乙方书面报告后的</w:t>
      </w:r>
      <w:r>
        <w:rPr>
          <w:rFonts w:ascii="Calibri" w:hAnsi="Calibri"/>
          <w:color w:val="000000"/>
          <w:kern w:val="0"/>
          <w:sz w:val="24"/>
        </w:rPr>
        <w:t xml:space="preserve">3 </w:t>
      </w:r>
      <w:r>
        <w:rPr>
          <w:rFonts w:ascii="宋体" w:hAnsi="Calibri" w:cs="宋体" w:hint="eastAsia"/>
          <w:color w:val="000000"/>
          <w:kern w:val="0"/>
          <w:sz w:val="24"/>
        </w:rPr>
        <w:t>个工作日内，通知造价工程师核实，并经监理工程师确认用于合同工程后，对乙方采购材料和工程设备的数量和新单价予以确定；甲方对此未确定也未提出修改意见的，视为乙方提交的书面报告已被认可，作为调整合同价款的依据。乙方未经甲方确定即自行采购材料和工程设备，再向甲方提出调整合同价款的，如甲方不同意，则合同价款不予调整。</w:t>
      </w:r>
    </w:p>
    <w:p w:rsidR="000B3D06" w:rsidRDefault="000B3D06" w:rsidP="000B3D06">
      <w:pPr>
        <w:autoSpaceDE w:val="0"/>
        <w:autoSpaceDN w:val="0"/>
        <w:adjustRightInd w:val="0"/>
        <w:spacing w:before="50" w:line="420"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line="268" w:lineRule="exact"/>
        <w:ind w:left="141"/>
        <w:jc w:val="left"/>
        <w:rPr>
          <w:rFonts w:ascii="Calibri" w:hAnsi="Calibri"/>
          <w:color w:val="000000"/>
          <w:kern w:val="0"/>
          <w:sz w:val="24"/>
        </w:rPr>
      </w:pPr>
      <w:r>
        <w:rPr>
          <w:rFonts w:ascii="Calibri" w:hAnsi="Calibri"/>
          <w:color w:val="000000"/>
          <w:kern w:val="0"/>
          <w:position w:val="-1"/>
          <w:sz w:val="24"/>
        </w:rPr>
        <w:t>76.6</w:t>
      </w:r>
      <w:r>
        <w:rPr>
          <w:rFonts w:ascii="Calibri" w:hAnsi="Calibri"/>
          <w:color w:val="000000"/>
          <w:kern w:val="0"/>
          <w:position w:val="-1"/>
          <w:sz w:val="24"/>
        </w:rPr>
        <w:tab/>
      </w: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34" w:line="180"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甲方供应材料设备的价款</w:t>
      </w:r>
      <w:r>
        <w:rPr>
          <w:rFonts w:ascii="宋体" w:hAnsi="Calibri" w:cs="宋体" w:hint="eastAsia"/>
          <w:color w:val="000000"/>
          <w:spacing w:val="1"/>
          <w:kern w:val="0"/>
          <w:sz w:val="18"/>
          <w:szCs w:val="18"/>
        </w:rPr>
        <w:t>调整</w:t>
      </w:r>
    </w:p>
    <w:p w:rsidR="000B3D06" w:rsidRDefault="000B3D06" w:rsidP="000B3D06">
      <w:pPr>
        <w:autoSpaceDE w:val="0"/>
        <w:autoSpaceDN w:val="0"/>
        <w:adjustRightInd w:val="0"/>
        <w:spacing w:line="346"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2"/>
          <w:sz w:val="24"/>
        </w:rPr>
        <w:t>甲方供应材料和工程设备的</w:t>
      </w:r>
      <w:r>
        <w:rPr>
          <w:rFonts w:ascii="宋体" w:hAnsi="Calibri" w:cs="宋体" w:hint="eastAsia"/>
          <w:color w:val="000000"/>
          <w:spacing w:val="-20"/>
          <w:kern w:val="0"/>
          <w:position w:val="-2"/>
          <w:sz w:val="24"/>
        </w:rPr>
        <w:t>，</w:t>
      </w:r>
      <w:r>
        <w:rPr>
          <w:rFonts w:ascii="宋体" w:hAnsi="Calibri" w:cs="宋体" w:hint="eastAsia"/>
          <w:color w:val="000000"/>
          <w:kern w:val="0"/>
          <w:position w:val="-2"/>
          <w:sz w:val="24"/>
        </w:rPr>
        <w:t>第</w:t>
      </w:r>
      <w:r>
        <w:rPr>
          <w:rFonts w:ascii="Calibri" w:hAnsi="Calibri"/>
          <w:color w:val="000000"/>
          <w:kern w:val="0"/>
          <w:position w:val="-2"/>
          <w:sz w:val="24"/>
        </w:rPr>
        <w:t xml:space="preserve">76.3 </w:t>
      </w:r>
      <w:r>
        <w:rPr>
          <w:rFonts w:ascii="宋体" w:hAnsi="Calibri" w:cs="宋体" w:hint="eastAsia"/>
          <w:color w:val="000000"/>
          <w:kern w:val="0"/>
          <w:position w:val="-2"/>
          <w:sz w:val="24"/>
        </w:rPr>
        <w:t>款</w:t>
      </w:r>
      <w:r>
        <w:rPr>
          <w:rFonts w:ascii="宋体" w:hAnsi="Calibri" w:cs="宋体" w:hint="eastAsia"/>
          <w:color w:val="000000"/>
          <w:spacing w:val="-20"/>
          <w:kern w:val="0"/>
          <w:position w:val="-2"/>
          <w:sz w:val="24"/>
        </w:rPr>
        <w:t>、</w:t>
      </w:r>
      <w:r>
        <w:rPr>
          <w:rFonts w:ascii="宋体" w:hAnsi="Calibri" w:cs="宋体" w:hint="eastAsia"/>
          <w:color w:val="000000"/>
          <w:kern w:val="0"/>
          <w:position w:val="-2"/>
          <w:sz w:val="24"/>
        </w:rPr>
        <w:t>第</w:t>
      </w:r>
      <w:r>
        <w:rPr>
          <w:rFonts w:ascii="Calibri" w:hAnsi="Calibri"/>
          <w:color w:val="000000"/>
          <w:kern w:val="0"/>
          <w:position w:val="-2"/>
          <w:sz w:val="24"/>
        </w:rPr>
        <w:t xml:space="preserve">76.4 </w:t>
      </w:r>
      <w:r>
        <w:rPr>
          <w:rFonts w:ascii="宋体" w:hAnsi="Calibri" w:cs="宋体" w:hint="eastAsia"/>
          <w:color w:val="000000"/>
          <w:kern w:val="0"/>
          <w:position w:val="-2"/>
          <w:sz w:val="24"/>
        </w:rPr>
        <w:t>款</w:t>
      </w:r>
      <w:r>
        <w:rPr>
          <w:rFonts w:ascii="宋体" w:hAnsi="Calibri" w:cs="宋体" w:hint="eastAsia"/>
          <w:color w:val="000000"/>
          <w:spacing w:val="-20"/>
          <w:kern w:val="0"/>
          <w:position w:val="-2"/>
          <w:sz w:val="24"/>
        </w:rPr>
        <w:t>、</w:t>
      </w:r>
      <w:r>
        <w:rPr>
          <w:rFonts w:ascii="宋体" w:hAnsi="Calibri" w:cs="宋体" w:hint="eastAsia"/>
          <w:color w:val="000000"/>
          <w:kern w:val="0"/>
          <w:position w:val="-2"/>
          <w:sz w:val="24"/>
        </w:rPr>
        <w:t>第</w:t>
      </w:r>
      <w:r>
        <w:rPr>
          <w:rFonts w:ascii="Calibri" w:hAnsi="Calibri"/>
          <w:color w:val="000000"/>
          <w:kern w:val="0"/>
          <w:position w:val="-2"/>
          <w:sz w:val="24"/>
        </w:rPr>
        <w:t xml:space="preserve">76.5 </w:t>
      </w:r>
      <w:r>
        <w:rPr>
          <w:rFonts w:ascii="宋体" w:hAnsi="Calibri" w:cs="宋体" w:hint="eastAsia"/>
          <w:color w:val="000000"/>
          <w:kern w:val="0"/>
          <w:position w:val="-2"/>
          <w:sz w:val="24"/>
        </w:rPr>
        <w:t>款规定不适用，</w:t>
      </w:r>
    </w:p>
    <w:p w:rsidR="000B3D06" w:rsidRDefault="000B3D06" w:rsidP="000B3D06">
      <w:pPr>
        <w:autoSpaceDE w:val="0"/>
        <w:autoSpaceDN w:val="0"/>
        <w:adjustRightInd w:val="0"/>
        <w:spacing w:before="48"/>
        <w:jc w:val="left"/>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35040" behindDoc="1" locked="0" layoutInCell="0" allowOverlap="1" wp14:anchorId="3626C207" wp14:editId="07EE664E">
                <wp:simplePos x="0" y="0"/>
                <wp:positionH relativeFrom="page">
                  <wp:posOffset>1638935</wp:posOffset>
                </wp:positionH>
                <wp:positionV relativeFrom="paragraph">
                  <wp:posOffset>714375</wp:posOffset>
                </wp:positionV>
                <wp:extent cx="5180965" cy="0"/>
                <wp:effectExtent l="0" t="0" r="0" b="0"/>
                <wp:wrapNone/>
                <wp:docPr id="19" name="任意多边形 19"/>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0912DCBF" id="任意多边形 19" o:spid="_x0000_s1026" style="position:absolute;left:0;text-align:left;margin-left:129.05pt;margin-top:56.25pt;width:407.95pt;height:0;z-index:-25158144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22jw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" o:allowincell="f" path="m,l8159,e" filled="f" strokeweight=".24692mm">
                <v:path arrowok="t" o:connecttype="custom" o:connectlocs="0,0;5180330,0" o:connectangles="0,0"/>
                <w10:wrap anchorx="page"/>
              </v:shape>
            </w:pict>
          </mc:Fallback>
        </mc:AlternateContent>
      </w:r>
      <w:r>
        <w:rPr>
          <w:rFonts w:ascii="宋体" w:hAnsi="Calibri" w:cs="宋体" w:hint="eastAsia"/>
          <w:color w:val="000000"/>
          <w:kern w:val="0"/>
          <w:sz w:val="24"/>
        </w:rPr>
        <w:t>由甲方按照实际变化调整，在合同工程的工程造价内列支。</w:t>
      </w:r>
    </w:p>
    <w:p w:rsidR="000B3D06" w:rsidRDefault="000B3D06" w:rsidP="000B3D06">
      <w:pPr>
        <w:autoSpaceDE w:val="0"/>
        <w:autoSpaceDN w:val="0"/>
        <w:adjustRightInd w:val="0"/>
        <w:spacing w:before="48"/>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2"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02" w:name="_Toc287628007"/>
      <w:bookmarkStart w:id="203" w:name="_Toc63409464"/>
      <w:r>
        <w:rPr>
          <w:rFonts w:ascii="Calibri" w:eastAsia="黑体" w:hAnsi="Calibri"/>
          <w:bCs/>
          <w:color w:val="000000"/>
          <w:kern w:val="0"/>
          <w:position w:val="-1"/>
          <w:sz w:val="24"/>
          <w:szCs w:val="30"/>
        </w:rPr>
        <w:t>77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合同价款调整程序</w:t>
      </w:r>
      <w:bookmarkEnd w:id="202"/>
      <w:bookmarkEnd w:id="203"/>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9" w:line="260" w:lineRule="exact"/>
        <w:jc w:val="left"/>
        <w:rPr>
          <w:rFonts w:ascii="宋体" w:hAnsi="Calibri" w:cs="宋体"/>
          <w:color w:val="000000"/>
          <w:kern w:val="0"/>
          <w:sz w:val="26"/>
          <w:szCs w:val="26"/>
        </w:rPr>
      </w:pPr>
    </w:p>
    <w:p w:rsidR="000B3D06" w:rsidRDefault="000B3D06" w:rsidP="000B3D06">
      <w:pPr>
        <w:autoSpaceDE w:val="0"/>
        <w:autoSpaceDN w:val="0"/>
        <w:adjustRightInd w:val="0"/>
        <w:spacing w:before="19" w:line="260" w:lineRule="exact"/>
        <w:jc w:val="left"/>
        <w:rPr>
          <w:rFonts w:ascii="宋体" w:hAnsi="Calibri" w:cs="宋体"/>
          <w:color w:val="000000"/>
          <w:kern w:val="0"/>
          <w:sz w:val="26"/>
          <w:szCs w:val="26"/>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77.1</w:t>
      </w:r>
    </w:p>
    <w:p w:rsidR="000B3D06" w:rsidRDefault="000B3D06" w:rsidP="000B3D06">
      <w:pPr>
        <w:autoSpaceDE w:val="0"/>
        <w:autoSpaceDN w:val="0"/>
        <w:adjustRightInd w:val="0"/>
        <w:spacing w:before="5"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79"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合同价款调整</w:t>
      </w:r>
      <w:r>
        <w:rPr>
          <w:rFonts w:ascii="宋体" w:hAnsi="Calibri" w:cs="宋体" w:hint="eastAsia"/>
          <w:color w:val="000000"/>
          <w:spacing w:val="1"/>
          <w:kern w:val="0"/>
          <w:sz w:val="18"/>
          <w:szCs w:val="18"/>
        </w:rPr>
        <w:t>程序</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规定</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宋体" w:hAnsi="Calibri" w:cs="宋体"/>
          <w:color w:val="000000"/>
          <w:kern w:val="0"/>
          <w:sz w:val="18"/>
          <w:szCs w:val="18"/>
        </w:rPr>
        <w:br w:type="column"/>
      </w:r>
    </w:p>
    <w:p w:rsidR="000B3D06" w:rsidRDefault="000B3D06" w:rsidP="000B3D06">
      <w:pPr>
        <w:autoSpaceDE w:val="0"/>
        <w:autoSpaceDN w:val="0"/>
        <w:adjustRightInd w:val="0"/>
        <w:spacing w:before="2"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01" w:lineRule="auto"/>
        <w:ind w:right="167" w:firstLine="2"/>
        <w:jc w:val="left"/>
        <w:rPr>
          <w:rFonts w:ascii="宋体" w:hAnsi="Calibri" w:cs="宋体"/>
          <w:color w:val="000000"/>
          <w:kern w:val="0"/>
          <w:sz w:val="24"/>
        </w:rPr>
      </w:pPr>
      <w:r>
        <w:rPr>
          <w:rFonts w:ascii="宋体" w:hAnsi="Calibri" w:cs="宋体" w:hint="eastAsia"/>
          <w:color w:val="000000"/>
          <w:kern w:val="0"/>
          <w:sz w:val="24"/>
        </w:rPr>
        <w:t>合同履行期间</w:t>
      </w:r>
      <w:r>
        <w:rPr>
          <w:rFonts w:ascii="宋体" w:hAnsi="Calibri" w:cs="宋体" w:hint="eastAsia"/>
          <w:color w:val="000000"/>
          <w:spacing w:val="-20"/>
          <w:kern w:val="0"/>
          <w:sz w:val="24"/>
        </w:rPr>
        <w:t>，</w:t>
      </w:r>
      <w:r>
        <w:rPr>
          <w:rFonts w:ascii="宋体" w:hAnsi="Calibri" w:cs="宋体" w:hint="eastAsia"/>
          <w:color w:val="000000"/>
          <w:kern w:val="0"/>
          <w:sz w:val="24"/>
        </w:rPr>
        <w:t>出现第</w:t>
      </w:r>
      <w:r>
        <w:rPr>
          <w:rFonts w:ascii="Calibri" w:hAnsi="Calibri"/>
          <w:color w:val="000000"/>
          <w:kern w:val="0"/>
          <w:sz w:val="24"/>
        </w:rPr>
        <w:t xml:space="preserve">68.2 </w:t>
      </w:r>
      <w:r>
        <w:rPr>
          <w:rFonts w:ascii="宋体" w:hAnsi="Calibri" w:cs="宋体" w:hint="eastAsia"/>
          <w:color w:val="000000"/>
          <w:kern w:val="0"/>
          <w:sz w:val="24"/>
        </w:rPr>
        <w:t>款规定调整合同价款事件的</w:t>
      </w:r>
      <w:r>
        <w:rPr>
          <w:rFonts w:ascii="宋体" w:hAnsi="Calibri" w:cs="宋体" w:hint="eastAsia"/>
          <w:color w:val="000000"/>
          <w:spacing w:val="-20"/>
          <w:kern w:val="0"/>
          <w:sz w:val="24"/>
        </w:rPr>
        <w:t>，</w:t>
      </w:r>
      <w:r>
        <w:rPr>
          <w:rFonts w:ascii="宋体" w:hAnsi="Calibri" w:cs="宋体" w:hint="eastAsia"/>
          <w:color w:val="000000"/>
          <w:kern w:val="0"/>
          <w:sz w:val="24"/>
        </w:rPr>
        <w:t>除费用索赔</w:t>
      </w:r>
      <w:r>
        <w:rPr>
          <w:rFonts w:ascii="宋体" w:hAnsi="Calibri" w:cs="宋体" w:hint="eastAsia"/>
          <w:color w:val="000000"/>
          <w:spacing w:val="-20"/>
          <w:kern w:val="0"/>
          <w:sz w:val="24"/>
        </w:rPr>
        <w:t>、</w:t>
      </w:r>
      <w:r>
        <w:rPr>
          <w:rFonts w:ascii="宋体" w:hAnsi="Calibri" w:cs="宋体" w:hint="eastAsia"/>
          <w:color w:val="000000"/>
          <w:kern w:val="0"/>
          <w:sz w:val="24"/>
        </w:rPr>
        <w:t>现场签证事件分别按照第</w:t>
      </w:r>
      <w:r>
        <w:rPr>
          <w:rFonts w:ascii="Calibri" w:hAnsi="Calibri"/>
          <w:color w:val="000000"/>
          <w:kern w:val="0"/>
          <w:sz w:val="24"/>
        </w:rPr>
        <w:t xml:space="preserve">74 </w:t>
      </w:r>
      <w:r>
        <w:rPr>
          <w:rFonts w:ascii="宋体" w:hAnsi="Calibri" w:cs="宋体" w:hint="eastAsia"/>
          <w:color w:val="000000"/>
          <w:kern w:val="0"/>
          <w:sz w:val="24"/>
        </w:rPr>
        <w:t>条、第</w:t>
      </w:r>
      <w:r>
        <w:rPr>
          <w:rFonts w:ascii="Calibri" w:hAnsi="Calibri"/>
          <w:color w:val="000000"/>
          <w:kern w:val="0"/>
          <w:sz w:val="24"/>
        </w:rPr>
        <w:t xml:space="preserve">75 </w:t>
      </w:r>
      <w:r>
        <w:rPr>
          <w:rFonts w:ascii="宋体" w:hAnsi="Calibri" w:cs="宋体" w:hint="eastAsia"/>
          <w:color w:val="000000"/>
          <w:kern w:val="0"/>
          <w:sz w:val="24"/>
        </w:rPr>
        <w:t>条规定程序外，合同双方当事人应按照本条规</w:t>
      </w:r>
    </w:p>
    <w:p w:rsidR="000B3D06" w:rsidRDefault="000B3D06" w:rsidP="000B3D06">
      <w:pPr>
        <w:autoSpaceDE w:val="0"/>
        <w:autoSpaceDN w:val="0"/>
        <w:adjustRightInd w:val="0"/>
        <w:spacing w:line="301" w:lineRule="auto"/>
        <w:ind w:right="167" w:firstLine="2"/>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940"/>
        <w:jc w:val="left"/>
        <w:rPr>
          <w:rFonts w:ascii="宋体" w:hAnsi="Calibri" w:cs="宋体"/>
          <w:color w:val="000000"/>
          <w:kern w:val="0"/>
          <w:sz w:val="24"/>
        </w:rPr>
      </w:pPr>
      <w:r>
        <w:rPr>
          <w:rFonts w:ascii="宋体" w:hAnsi="Calibri" w:cs="宋体" w:hint="eastAsia"/>
          <w:color w:val="000000"/>
          <w:kern w:val="0"/>
          <w:position w:val="-3"/>
          <w:sz w:val="24"/>
        </w:rPr>
        <w:lastRenderedPageBreak/>
        <w:t>定程序调整合同价款。</w:t>
      </w:r>
    </w:p>
    <w:p w:rsidR="000B3D06" w:rsidRDefault="000B3D06" w:rsidP="000B3D06">
      <w:pPr>
        <w:autoSpaceDE w:val="0"/>
        <w:autoSpaceDN w:val="0"/>
        <w:adjustRightInd w:val="0"/>
        <w:spacing w:before="1" w:line="110" w:lineRule="exact"/>
        <w:jc w:val="left"/>
        <w:rPr>
          <w:rFonts w:ascii="宋体" w:hAnsi="Calibri" w:cs="宋体"/>
          <w:color w:val="000000"/>
          <w:kern w:val="0"/>
          <w:sz w:val="11"/>
          <w:szCs w:val="11"/>
        </w:rPr>
      </w:pPr>
    </w:p>
    <w:p w:rsidR="000B3D06" w:rsidRDefault="000B3D06" w:rsidP="000B3D06">
      <w:pPr>
        <w:tabs>
          <w:tab w:val="left" w:leader="dot" w:pos="10060"/>
        </w:tabs>
        <w:autoSpaceDE w:val="0"/>
        <w:autoSpaceDN w:val="0"/>
        <w:adjustRightInd w:val="0"/>
        <w:spacing w:line="271" w:lineRule="exact"/>
        <w:ind w:left="321"/>
        <w:jc w:val="left"/>
        <w:rPr>
          <w:rFonts w:ascii="Calibri" w:hAnsi="Calibri"/>
          <w:color w:val="000000"/>
          <w:kern w:val="0"/>
          <w:sz w:val="24"/>
        </w:rPr>
      </w:pPr>
      <w:r>
        <w:rPr>
          <w:rFonts w:ascii="Calibri" w:hAnsi="Calibri"/>
          <w:color w:val="000000"/>
          <w:kern w:val="0"/>
          <w:position w:val="-1"/>
          <w:sz w:val="24"/>
        </w:rPr>
        <w:t>77.2</w:t>
      </w:r>
      <w:r>
        <w:rPr>
          <w:rFonts w:ascii="Calibri" w:hAnsi="Calibri" w:hint="eastAsia"/>
          <w:color w:val="000000"/>
          <w:kern w:val="0"/>
          <w:position w:val="-1"/>
          <w:sz w:val="24"/>
        </w:rPr>
        <w:tab/>
      </w:r>
    </w:p>
    <w:p w:rsidR="000B3D06" w:rsidRDefault="000B3D06" w:rsidP="000B3D06">
      <w:pPr>
        <w:tabs>
          <w:tab w:val="left" w:pos="10060"/>
        </w:tabs>
        <w:autoSpaceDE w:val="0"/>
        <w:autoSpaceDN w:val="0"/>
        <w:adjustRightInd w:val="0"/>
        <w:spacing w:line="271" w:lineRule="exact"/>
        <w:ind w:left="321"/>
        <w:jc w:val="left"/>
        <w:rPr>
          <w:rFonts w:ascii="Calibri" w:hAnsi="Calibri"/>
          <w:color w:val="000000"/>
          <w:kern w:val="0"/>
          <w:sz w:val="24"/>
        </w:rPr>
        <w:sectPr w:rsidR="000B3D06">
          <w:pgSz w:w="11920" w:h="16840"/>
          <w:pgMar w:top="1440" w:right="880" w:bottom="280" w:left="700" w:header="720" w:footer="720" w:gutter="0"/>
          <w:cols w:space="720"/>
        </w:sectPr>
      </w:pPr>
    </w:p>
    <w:p w:rsidR="000B3D06" w:rsidRDefault="000B3D06" w:rsidP="000B3D06">
      <w:pPr>
        <w:autoSpaceDE w:val="0"/>
        <w:autoSpaceDN w:val="0"/>
        <w:adjustRightInd w:val="0"/>
        <w:spacing w:before="5" w:line="180" w:lineRule="exact"/>
        <w:jc w:val="left"/>
        <w:rPr>
          <w:rFonts w:ascii="Calibri" w:hAnsi="Calibri"/>
          <w:color w:val="000000"/>
          <w:kern w:val="0"/>
          <w:sz w:val="18"/>
          <w:szCs w:val="18"/>
        </w:rPr>
      </w:pPr>
    </w:p>
    <w:p w:rsidR="000B3D06" w:rsidRDefault="000B3D06" w:rsidP="000B3D06">
      <w:pPr>
        <w:autoSpaceDE w:val="0"/>
        <w:autoSpaceDN w:val="0"/>
        <w:adjustRightInd w:val="0"/>
        <w:spacing w:line="234" w:lineRule="exact"/>
        <w:ind w:left="28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合同价款调增</w:t>
      </w:r>
      <w:r>
        <w:rPr>
          <w:rFonts w:ascii="宋体" w:hAnsi="Calibri" w:cs="宋体" w:hint="eastAsia"/>
          <w:color w:val="000000"/>
          <w:spacing w:val="1"/>
          <w:kern w:val="0"/>
          <w:sz w:val="18"/>
          <w:szCs w:val="18"/>
        </w:rPr>
        <w:t>报告</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提出</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出现合同价款调增事件后的</w:t>
      </w:r>
      <w:r>
        <w:rPr>
          <w:rFonts w:ascii="Calibri" w:hAnsi="Calibri"/>
          <w:color w:val="000000"/>
          <w:kern w:val="0"/>
          <w:sz w:val="24"/>
        </w:rPr>
        <w:t xml:space="preserve">14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乙方应向造价工程师提交合同价款调增报告</w:t>
      </w:r>
      <w:r>
        <w:rPr>
          <w:rFonts w:ascii="宋体" w:hAnsi="Calibri" w:cs="宋体" w:hint="eastAsia"/>
          <w:color w:val="000000"/>
          <w:spacing w:val="-60"/>
          <w:kern w:val="0"/>
          <w:sz w:val="24"/>
        </w:rPr>
        <w:t>。</w:t>
      </w:r>
      <w:r>
        <w:rPr>
          <w:rFonts w:ascii="宋体" w:hAnsi="Calibri" w:cs="宋体" w:hint="eastAsia"/>
          <w:color w:val="000000"/>
          <w:kern w:val="0"/>
          <w:sz w:val="24"/>
        </w:rPr>
        <w:t>并附上相关资料</w:t>
      </w:r>
      <w:r>
        <w:rPr>
          <w:rFonts w:ascii="宋体" w:hAnsi="Calibri" w:cs="宋体" w:hint="eastAsia"/>
          <w:color w:val="000000"/>
          <w:spacing w:val="-60"/>
          <w:kern w:val="0"/>
          <w:sz w:val="24"/>
        </w:rPr>
        <w:t>。</w:t>
      </w:r>
      <w:r>
        <w:rPr>
          <w:rFonts w:ascii="宋体" w:hAnsi="Calibri" w:cs="宋体" w:hint="eastAsia"/>
          <w:color w:val="000000"/>
          <w:kern w:val="0"/>
          <w:sz w:val="24"/>
        </w:rPr>
        <w:t>如乙方在出现合同价款调增事件后的</w:t>
      </w:r>
      <w:r>
        <w:rPr>
          <w:rFonts w:ascii="Calibri" w:hAnsi="Calibri"/>
          <w:color w:val="000000"/>
          <w:kern w:val="0"/>
          <w:sz w:val="24"/>
        </w:rPr>
        <w:t xml:space="preserve">14 </w:t>
      </w:r>
      <w:r>
        <w:rPr>
          <w:rFonts w:ascii="宋体" w:hAnsi="Calibri" w:cs="宋体" w:hint="eastAsia"/>
          <w:color w:val="000000"/>
          <w:kern w:val="0"/>
          <w:sz w:val="24"/>
        </w:rPr>
        <w:t>天内未提交合同价款调增报告的，则造价工程师可在报甲方批准后，根据实际情况决定是否调整合同价款以及调整的金额。</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700" w:header="720" w:footer="720" w:gutter="0"/>
          <w:cols w:num="2" w:space="720" w:equalWidth="0">
            <w:col w:w="1452" w:space="488"/>
            <w:col w:w="84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10060"/>
        </w:tabs>
        <w:autoSpaceDE w:val="0"/>
        <w:autoSpaceDN w:val="0"/>
        <w:adjustRightInd w:val="0"/>
        <w:spacing w:before="29" w:line="271" w:lineRule="exact"/>
        <w:ind w:left="321"/>
        <w:jc w:val="left"/>
        <w:rPr>
          <w:rFonts w:ascii="Calibri" w:hAnsi="Calibri"/>
          <w:color w:val="000000"/>
          <w:kern w:val="0"/>
          <w:sz w:val="24"/>
        </w:rPr>
      </w:pPr>
      <w:r>
        <w:rPr>
          <w:rFonts w:ascii="Calibri" w:hAnsi="Calibri"/>
          <w:color w:val="000000"/>
          <w:kern w:val="0"/>
          <w:position w:val="-1"/>
          <w:sz w:val="24"/>
        </w:rPr>
        <w:t>77.3</w:t>
      </w:r>
      <w:r>
        <w:rPr>
          <w:rFonts w:ascii="Calibri" w:hAnsi="Calibri" w:hint="eastAsia"/>
          <w:color w:val="000000"/>
          <w:kern w:val="0"/>
          <w:position w:val="-1"/>
          <w:sz w:val="24"/>
        </w:rPr>
        <w:tab/>
      </w:r>
    </w:p>
    <w:p w:rsidR="000B3D06" w:rsidRDefault="000B3D06" w:rsidP="000B3D06">
      <w:pPr>
        <w:tabs>
          <w:tab w:val="left" w:pos="10060"/>
        </w:tabs>
        <w:autoSpaceDE w:val="0"/>
        <w:autoSpaceDN w:val="0"/>
        <w:adjustRightInd w:val="0"/>
        <w:spacing w:before="29" w:line="271" w:lineRule="exact"/>
        <w:ind w:left="321"/>
        <w:jc w:val="left"/>
        <w:rPr>
          <w:rFonts w:ascii="Calibri" w:hAnsi="Calibri"/>
          <w:color w:val="000000"/>
          <w:kern w:val="0"/>
          <w:sz w:val="24"/>
        </w:rPr>
        <w:sectPr w:rsidR="000B3D06">
          <w:type w:val="continuous"/>
          <w:pgSz w:w="11920" w:h="16840"/>
          <w:pgMar w:top="1560" w:right="880" w:bottom="280" w:left="700" w:header="720" w:footer="720" w:gutter="0"/>
          <w:cols w:space="720"/>
        </w:sectPr>
      </w:pPr>
    </w:p>
    <w:p w:rsidR="000B3D06" w:rsidRDefault="000B3D06" w:rsidP="000B3D06">
      <w:pPr>
        <w:autoSpaceDE w:val="0"/>
        <w:autoSpaceDN w:val="0"/>
        <w:adjustRightInd w:val="0"/>
        <w:spacing w:before="12" w:line="240" w:lineRule="exact"/>
        <w:jc w:val="left"/>
        <w:rPr>
          <w:rFonts w:ascii="Calibri" w:hAnsi="Calibri"/>
          <w:color w:val="000000"/>
          <w:kern w:val="0"/>
          <w:sz w:val="24"/>
        </w:rPr>
      </w:pPr>
    </w:p>
    <w:p w:rsidR="000B3D06" w:rsidRDefault="000B3D06" w:rsidP="000B3D06">
      <w:pPr>
        <w:autoSpaceDE w:val="0"/>
        <w:autoSpaceDN w:val="0"/>
        <w:adjustRightInd w:val="0"/>
        <w:ind w:left="28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调增</w:t>
      </w:r>
      <w:r>
        <w:rPr>
          <w:rFonts w:ascii="宋体" w:hAnsi="Calibri" w:cs="宋体" w:hint="eastAsia"/>
          <w:color w:val="000000"/>
          <w:kern w:val="0"/>
          <w:sz w:val="18"/>
          <w:szCs w:val="18"/>
        </w:rPr>
        <w:t>价</w:t>
      </w:r>
      <w:r>
        <w:rPr>
          <w:rFonts w:ascii="宋体" w:hAnsi="Calibri" w:cs="宋体" w:hint="eastAsia"/>
          <w:color w:val="000000"/>
          <w:spacing w:val="1"/>
          <w:kern w:val="0"/>
          <w:sz w:val="18"/>
          <w:szCs w:val="18"/>
        </w:rPr>
        <w:t>款</w:t>
      </w:r>
      <w:r>
        <w:rPr>
          <w:rFonts w:ascii="宋体" w:hAnsi="Calibri" w:cs="宋体" w:hint="eastAsia"/>
          <w:color w:val="000000"/>
          <w:kern w:val="0"/>
          <w:sz w:val="18"/>
          <w:szCs w:val="18"/>
        </w:rPr>
        <w:t>的核实</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造价工程师应在收到合同价款调增报告及相关资料之日起</w:t>
      </w:r>
      <w:r>
        <w:rPr>
          <w:rFonts w:ascii="Calibri" w:hAnsi="Calibri"/>
          <w:color w:val="000000"/>
          <w:kern w:val="0"/>
          <w:sz w:val="24"/>
        </w:rPr>
        <w:t xml:space="preserve">14 </w:t>
      </w:r>
      <w:r>
        <w:rPr>
          <w:rFonts w:ascii="宋体" w:hAnsi="Calibri" w:cs="宋体" w:hint="eastAsia"/>
          <w:color w:val="000000"/>
          <w:kern w:val="0"/>
          <w:sz w:val="24"/>
        </w:rPr>
        <w:t>天内对其核实</w:t>
      </w:r>
      <w:r>
        <w:rPr>
          <w:rFonts w:ascii="宋体" w:hAnsi="Calibri" w:cs="宋体" w:hint="eastAsia"/>
          <w:color w:val="000000"/>
          <w:spacing w:val="-120"/>
          <w:kern w:val="0"/>
          <w:sz w:val="24"/>
        </w:rPr>
        <w:t>，</w:t>
      </w:r>
      <w:r>
        <w:rPr>
          <w:rFonts w:ascii="宋体" w:hAnsi="Calibri" w:cs="宋体" w:hint="eastAsia"/>
          <w:color w:val="000000"/>
          <w:kern w:val="0"/>
          <w:sz w:val="24"/>
        </w:rPr>
        <w:t>并予以确认或提出协商意见</w:t>
      </w:r>
      <w:r>
        <w:rPr>
          <w:rFonts w:ascii="宋体" w:hAnsi="Calibri" w:cs="宋体" w:hint="eastAsia"/>
          <w:color w:val="000000"/>
          <w:spacing w:val="-120"/>
          <w:kern w:val="0"/>
          <w:sz w:val="24"/>
        </w:rPr>
        <w:t>。</w:t>
      </w:r>
      <w:r>
        <w:rPr>
          <w:rFonts w:ascii="宋体" w:hAnsi="Calibri" w:cs="宋体" w:hint="eastAsia"/>
          <w:color w:val="000000"/>
          <w:kern w:val="0"/>
          <w:sz w:val="24"/>
        </w:rPr>
        <w:t>造价工程师在收到合同价款调增报告之日起</w:t>
      </w:r>
      <w:r>
        <w:rPr>
          <w:rFonts w:ascii="Calibri" w:hAnsi="Calibri"/>
          <w:color w:val="000000"/>
          <w:kern w:val="0"/>
          <w:sz w:val="24"/>
        </w:rPr>
        <w:t xml:space="preserve">14 </w:t>
      </w:r>
      <w:r>
        <w:rPr>
          <w:rFonts w:ascii="宋体" w:hAnsi="Calibri" w:cs="宋体" w:hint="eastAsia"/>
          <w:color w:val="000000"/>
          <w:kern w:val="0"/>
          <w:sz w:val="24"/>
        </w:rPr>
        <w:t>天内未确认也未提出协商意见的，视为乙方提交的合同价款调增报告已被认可。造价工程师提出协商意见的</w:t>
      </w:r>
      <w:r>
        <w:rPr>
          <w:rFonts w:ascii="宋体" w:hAnsi="Calibri" w:cs="宋体" w:hint="eastAsia"/>
          <w:color w:val="000000"/>
          <w:spacing w:val="-60"/>
          <w:kern w:val="0"/>
          <w:sz w:val="24"/>
        </w:rPr>
        <w:t>，</w:t>
      </w:r>
      <w:r>
        <w:rPr>
          <w:rFonts w:ascii="宋体" w:hAnsi="Calibri" w:cs="宋体" w:hint="eastAsia"/>
          <w:color w:val="000000"/>
          <w:kern w:val="0"/>
          <w:sz w:val="24"/>
        </w:rPr>
        <w:t>合同双方当事人应在乙方收到协商意见后的</w:t>
      </w:r>
      <w:r>
        <w:rPr>
          <w:rFonts w:ascii="Calibri" w:hAnsi="Calibri"/>
          <w:color w:val="000000"/>
          <w:kern w:val="0"/>
          <w:sz w:val="24"/>
        </w:rPr>
        <w:t xml:space="preserve">14 </w:t>
      </w:r>
      <w:r>
        <w:rPr>
          <w:rFonts w:ascii="宋体" w:hAnsi="Calibri" w:cs="宋体" w:hint="eastAsia"/>
          <w:color w:val="000000"/>
          <w:kern w:val="0"/>
          <w:sz w:val="24"/>
        </w:rPr>
        <w:t>天内进行协商确定</w:t>
      </w:r>
      <w:r>
        <w:rPr>
          <w:rFonts w:ascii="宋体" w:hAnsi="Calibri" w:cs="宋体" w:hint="eastAsia"/>
          <w:color w:val="000000"/>
          <w:spacing w:val="-60"/>
          <w:kern w:val="0"/>
          <w:sz w:val="24"/>
        </w:rPr>
        <w:t>；</w:t>
      </w:r>
      <w:r>
        <w:rPr>
          <w:rFonts w:ascii="宋体" w:hAnsi="Calibri" w:cs="宋体" w:hint="eastAsia"/>
          <w:color w:val="000000"/>
          <w:kern w:val="0"/>
          <w:sz w:val="24"/>
        </w:rPr>
        <w:t>协商未能达成一致的</w:t>
      </w:r>
      <w:r>
        <w:rPr>
          <w:rFonts w:ascii="宋体" w:hAnsi="Calibri" w:cs="宋体" w:hint="eastAsia"/>
          <w:color w:val="000000"/>
          <w:spacing w:val="-60"/>
          <w:kern w:val="0"/>
          <w:sz w:val="24"/>
        </w:rPr>
        <w:t>，</w:t>
      </w:r>
      <w:r>
        <w:rPr>
          <w:rFonts w:ascii="宋体" w:hAnsi="Calibri" w:cs="宋体" w:hint="eastAsia"/>
          <w:color w:val="000000"/>
          <w:kern w:val="0"/>
          <w:sz w:val="24"/>
        </w:rPr>
        <w:t>由造价工程师暂定调增的合同价款，通知乙方并抄报甲方。出现暂定结果的，只要不实质影响合同双方当事人履约的，合同双方当事人应实施该结果，直到其被改变为止。</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700" w:header="720" w:footer="720" w:gutter="0"/>
          <w:cols w:num="2" w:space="720" w:equalWidth="0">
            <w:col w:w="1549" w:space="391"/>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60"/>
        </w:tabs>
        <w:autoSpaceDE w:val="0"/>
        <w:autoSpaceDN w:val="0"/>
        <w:adjustRightInd w:val="0"/>
        <w:spacing w:line="271" w:lineRule="exact"/>
        <w:ind w:left="321"/>
        <w:jc w:val="left"/>
        <w:rPr>
          <w:rFonts w:ascii="Calibri" w:hAnsi="Calibri"/>
          <w:color w:val="000000"/>
          <w:kern w:val="0"/>
          <w:sz w:val="24"/>
        </w:rPr>
      </w:pPr>
      <w:r>
        <w:rPr>
          <w:rFonts w:ascii="Calibri" w:hAnsi="Calibri"/>
          <w:color w:val="000000"/>
          <w:kern w:val="0"/>
          <w:position w:val="-1"/>
          <w:sz w:val="24"/>
        </w:rPr>
        <w:t>77.4</w:t>
      </w:r>
      <w:r>
        <w:rPr>
          <w:rFonts w:ascii="Calibri" w:hAnsi="Calibri" w:hint="eastAsia"/>
          <w:color w:val="000000"/>
          <w:kern w:val="0"/>
          <w:position w:val="-1"/>
          <w:sz w:val="24"/>
        </w:rPr>
        <w:tab/>
      </w:r>
    </w:p>
    <w:p w:rsidR="000B3D06" w:rsidRDefault="000B3D06" w:rsidP="000B3D06">
      <w:pPr>
        <w:tabs>
          <w:tab w:val="left" w:pos="10060"/>
        </w:tabs>
        <w:autoSpaceDE w:val="0"/>
        <w:autoSpaceDN w:val="0"/>
        <w:adjustRightInd w:val="0"/>
        <w:spacing w:line="271" w:lineRule="exact"/>
        <w:ind w:left="321"/>
        <w:jc w:val="left"/>
        <w:rPr>
          <w:rFonts w:ascii="Calibri" w:hAnsi="Calibri"/>
          <w:color w:val="000000"/>
          <w:kern w:val="0"/>
          <w:sz w:val="24"/>
        </w:rPr>
        <w:sectPr w:rsidR="000B3D06">
          <w:type w:val="continuous"/>
          <w:pgSz w:w="11920" w:h="16840"/>
          <w:pgMar w:top="1560" w:right="880" w:bottom="280" w:left="700" w:header="720" w:footer="720" w:gutter="0"/>
          <w:cols w:space="720"/>
        </w:sectPr>
      </w:pPr>
    </w:p>
    <w:p w:rsidR="000B3D06" w:rsidRDefault="000B3D06" w:rsidP="000B3D06">
      <w:pPr>
        <w:autoSpaceDE w:val="0"/>
        <w:autoSpaceDN w:val="0"/>
        <w:adjustRightInd w:val="0"/>
        <w:spacing w:before="12" w:line="240" w:lineRule="exact"/>
        <w:jc w:val="left"/>
        <w:rPr>
          <w:rFonts w:ascii="Calibri" w:hAnsi="Calibri"/>
          <w:color w:val="000000"/>
          <w:kern w:val="0"/>
          <w:sz w:val="24"/>
        </w:rPr>
      </w:pPr>
    </w:p>
    <w:p w:rsidR="000B3D06" w:rsidRDefault="000B3D06" w:rsidP="000B3D06">
      <w:pPr>
        <w:autoSpaceDE w:val="0"/>
        <w:autoSpaceDN w:val="0"/>
        <w:adjustRightInd w:val="0"/>
        <w:ind w:left="28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调增</w:t>
      </w:r>
      <w:r>
        <w:rPr>
          <w:rFonts w:ascii="宋体" w:hAnsi="Calibri" w:cs="宋体" w:hint="eastAsia"/>
          <w:color w:val="000000"/>
          <w:kern w:val="0"/>
          <w:sz w:val="18"/>
          <w:szCs w:val="18"/>
        </w:rPr>
        <w:t>价</w:t>
      </w:r>
      <w:r>
        <w:rPr>
          <w:rFonts w:ascii="宋体" w:hAnsi="Calibri" w:cs="宋体" w:hint="eastAsia"/>
          <w:color w:val="000000"/>
          <w:spacing w:val="1"/>
          <w:kern w:val="0"/>
          <w:sz w:val="18"/>
          <w:szCs w:val="18"/>
        </w:rPr>
        <w:t>款</w:t>
      </w:r>
      <w:r>
        <w:rPr>
          <w:rFonts w:ascii="宋体" w:hAnsi="Calibri" w:cs="宋体" w:hint="eastAsia"/>
          <w:color w:val="000000"/>
          <w:kern w:val="0"/>
          <w:sz w:val="18"/>
          <w:szCs w:val="18"/>
        </w:rPr>
        <w:t>的支付</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经合同双方当事人确认或造价工程师暂定调增的合同价款</w:t>
      </w:r>
      <w:r>
        <w:rPr>
          <w:rFonts w:ascii="宋体" w:hAnsi="Calibri" w:cs="宋体" w:hint="eastAsia"/>
          <w:color w:val="000000"/>
          <w:spacing w:val="-120"/>
          <w:kern w:val="0"/>
          <w:sz w:val="24"/>
        </w:rPr>
        <w:t>，</w:t>
      </w:r>
      <w:r>
        <w:rPr>
          <w:rFonts w:ascii="宋体" w:hAnsi="Calibri" w:cs="宋体" w:hint="eastAsia"/>
          <w:color w:val="000000"/>
          <w:kern w:val="0"/>
          <w:sz w:val="24"/>
        </w:rPr>
        <w:t>作为追加合同价款，与工程进度款或结算款同期支付。</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700" w:header="720" w:footer="720" w:gutter="0"/>
          <w:cols w:num="2" w:space="720" w:equalWidth="0">
            <w:col w:w="1549" w:space="391"/>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10060"/>
        </w:tabs>
        <w:autoSpaceDE w:val="0"/>
        <w:autoSpaceDN w:val="0"/>
        <w:adjustRightInd w:val="0"/>
        <w:spacing w:line="271" w:lineRule="exact"/>
        <w:ind w:left="321"/>
        <w:jc w:val="left"/>
        <w:rPr>
          <w:rFonts w:ascii="Calibri" w:hAnsi="Calibri"/>
          <w:color w:val="000000"/>
          <w:kern w:val="0"/>
          <w:sz w:val="24"/>
        </w:rPr>
      </w:pPr>
      <w:r>
        <w:rPr>
          <w:rFonts w:ascii="Calibri" w:hAnsi="Calibri"/>
          <w:color w:val="000000"/>
          <w:kern w:val="0"/>
          <w:position w:val="-1"/>
          <w:sz w:val="24"/>
        </w:rPr>
        <w:t>77.5</w:t>
      </w:r>
      <w:r>
        <w:rPr>
          <w:rFonts w:ascii="Calibri" w:hAnsi="Calibri" w:hint="eastAsia"/>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spacing w:before="13" w:line="220" w:lineRule="exact"/>
        <w:jc w:val="left"/>
        <w:rPr>
          <w:rFonts w:ascii="Calibri" w:hAnsi="Calibri"/>
          <w:color w:val="000000"/>
          <w:kern w:val="0"/>
          <w:sz w:val="22"/>
        </w:rPr>
        <w:sectPr w:rsidR="000B3D06">
          <w:type w:val="continuous"/>
          <w:pgSz w:w="11920" w:h="16840"/>
          <w:pgMar w:top="1560" w:right="880" w:bottom="280" w:left="700" w:header="720" w:footer="720" w:gutter="0"/>
          <w:cols w:space="720"/>
        </w:sectPr>
      </w:pPr>
    </w:p>
    <w:p w:rsidR="000B3D06" w:rsidRDefault="000B3D06" w:rsidP="000B3D06">
      <w:pPr>
        <w:autoSpaceDE w:val="0"/>
        <w:autoSpaceDN w:val="0"/>
        <w:adjustRightInd w:val="0"/>
        <w:spacing w:before="94" w:line="279" w:lineRule="auto"/>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36064" behindDoc="1" locked="0" layoutInCell="0" allowOverlap="1" wp14:anchorId="5FD7770E" wp14:editId="67FF412E">
                <wp:simplePos x="0" y="0"/>
                <wp:positionH relativeFrom="page">
                  <wp:posOffset>648335</wp:posOffset>
                </wp:positionH>
                <wp:positionV relativeFrom="paragraph">
                  <wp:posOffset>1128395</wp:posOffset>
                </wp:positionV>
                <wp:extent cx="6095365" cy="0"/>
                <wp:effectExtent l="0" t="0" r="0" b="0"/>
                <wp:wrapNone/>
                <wp:docPr id="18" name="任意多边形 18"/>
                <wp:cNvGraphicFramePr/>
                <a:graphic xmlns:a="http://schemas.openxmlformats.org/drawingml/2006/main">
                  <a:graphicData uri="http://schemas.microsoft.com/office/word/2010/wordprocessingShape">
                    <wps:wsp>
                      <wps:cNvSpPr/>
                      <wps:spPr bwMode="auto">
                        <a:xfrm>
                          <a:off x="0" y="0"/>
                          <a:ext cx="6095365" cy="0"/>
                        </a:xfrm>
                        <a:custGeom>
                          <a:avLst/>
                          <a:gdLst>
                            <a:gd name="T0" fmla="*/ 0 w 9600"/>
                            <a:gd name="T1" fmla="*/ 9599 w 9600"/>
                          </a:gdLst>
                          <a:ahLst/>
                          <a:cxnLst>
                            <a:cxn ang="0">
                              <a:pos x="T0" y="0"/>
                            </a:cxn>
                            <a:cxn ang="0">
                              <a:pos x="T1" y="0"/>
                            </a:cxn>
                          </a:cxnLst>
                          <a:rect l="0" t="0" r="r" b="b"/>
                          <a:pathLst>
                            <a:path w="9600">
                              <a:moveTo>
                                <a:pt x="0" y="0"/>
                              </a:moveTo>
                              <a:lnTo>
                                <a:pt x="9599"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94981F1" id="任意多边形 18" o:spid="_x0000_s1026" style="position:absolute;left:0;text-align:left;margin-left:51.05pt;margin-top:88.85pt;width:479.95pt;height:0;z-index:-251580416;visibility:visible;mso-wrap-style:square;mso-wrap-distance-left:9pt;mso-wrap-distance-top:0;mso-wrap-distance-right:9pt;mso-wrap-distance-bottom:0;mso-position-horizontal:absolute;mso-position-horizontal-relative:page;mso-position-vertical:absolute;mso-position-vertical-relative:text;v-text-anchor:top" coordsize="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" o:allowincell="f" path="m,l9599,e" filled="f" strokeweight=".24692mm">
                <v:path arrowok="t" o:connecttype="custom" o:connectlocs="0,0;6094730,0" o:connectangles="0,0"/>
                <w10:wrap anchorx="page"/>
              </v:shape>
            </w:pict>
          </mc:Fallback>
        </mc:AlternateContent>
      </w:r>
      <w:r>
        <w:rPr>
          <w:rFonts w:ascii="宋体" w:hAnsi="Calibri" w:cs="宋体" w:hint="eastAsia"/>
          <w:color w:val="000000"/>
          <w:spacing w:val="11"/>
          <w:kern w:val="0"/>
          <w:sz w:val="18"/>
          <w:szCs w:val="18"/>
        </w:rPr>
        <w:t>合</w:t>
      </w:r>
      <w:r>
        <w:rPr>
          <w:rFonts w:ascii="宋体" w:hAnsi="Calibri" w:cs="宋体" w:hint="eastAsia"/>
          <w:color w:val="000000"/>
          <w:spacing w:val="10"/>
          <w:kern w:val="0"/>
          <w:sz w:val="18"/>
          <w:szCs w:val="18"/>
        </w:rPr>
        <w:t>同</w:t>
      </w:r>
      <w:r>
        <w:rPr>
          <w:rFonts w:ascii="宋体" w:hAnsi="Calibri" w:cs="宋体" w:hint="eastAsia"/>
          <w:color w:val="000000"/>
          <w:spacing w:val="11"/>
          <w:kern w:val="0"/>
          <w:sz w:val="18"/>
          <w:szCs w:val="18"/>
        </w:rPr>
        <w:t>价</w:t>
      </w:r>
      <w:r>
        <w:rPr>
          <w:rFonts w:ascii="宋体" w:hAnsi="Calibri" w:cs="宋体" w:hint="eastAsia"/>
          <w:color w:val="000000"/>
          <w:spacing w:val="10"/>
          <w:kern w:val="0"/>
          <w:sz w:val="18"/>
          <w:szCs w:val="18"/>
        </w:rPr>
        <w:t>款</w:t>
      </w:r>
      <w:r>
        <w:rPr>
          <w:rFonts w:ascii="宋体" w:hAnsi="Calibri" w:cs="宋体" w:hint="eastAsia"/>
          <w:color w:val="000000"/>
          <w:spacing w:val="11"/>
          <w:kern w:val="0"/>
          <w:sz w:val="18"/>
          <w:szCs w:val="18"/>
        </w:rPr>
        <w:t>调</w:t>
      </w:r>
      <w:r>
        <w:rPr>
          <w:rFonts w:ascii="宋体" w:hAnsi="Calibri" w:cs="宋体" w:hint="eastAsia"/>
          <w:color w:val="000000"/>
          <w:spacing w:val="10"/>
          <w:kern w:val="0"/>
          <w:sz w:val="18"/>
          <w:szCs w:val="18"/>
        </w:rPr>
        <w:t>减</w:t>
      </w:r>
      <w:r>
        <w:rPr>
          <w:rFonts w:ascii="宋体" w:hAnsi="Calibri" w:cs="宋体" w:hint="eastAsia"/>
          <w:color w:val="000000"/>
          <w:spacing w:val="11"/>
          <w:kern w:val="0"/>
          <w:sz w:val="18"/>
          <w:szCs w:val="18"/>
        </w:rPr>
        <w:t>事件</w:t>
      </w:r>
      <w:r>
        <w:rPr>
          <w:rFonts w:ascii="宋体" w:hAnsi="Calibri" w:cs="宋体" w:hint="eastAsia"/>
          <w:color w:val="000000"/>
          <w:spacing w:val="1"/>
          <w:kern w:val="0"/>
          <w:sz w:val="18"/>
          <w:szCs w:val="18"/>
        </w:rPr>
        <w:t>的处理</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出现合同价款调减事件时，甲方可按照本条规定的时限和要求，向乙方提</w:t>
      </w:r>
    </w:p>
    <w:p w:rsidR="000B3D06" w:rsidRDefault="000B3D06" w:rsidP="000B3D06">
      <w:pPr>
        <w:autoSpaceDE w:val="0"/>
        <w:autoSpaceDN w:val="0"/>
        <w:adjustRightInd w:val="0"/>
        <w:spacing w:before="6" w:line="460" w:lineRule="atLeast"/>
        <w:ind w:right="171"/>
        <w:jc w:val="left"/>
        <w:rPr>
          <w:rFonts w:ascii="宋体" w:hAnsi="Calibri" w:cs="宋体"/>
          <w:color w:val="000000"/>
          <w:kern w:val="0"/>
          <w:sz w:val="24"/>
        </w:rPr>
      </w:pPr>
      <w:r>
        <w:rPr>
          <w:rFonts w:ascii="宋体" w:hAnsi="Calibri" w:cs="宋体" w:hint="eastAsia"/>
          <w:color w:val="000000"/>
          <w:kern w:val="0"/>
          <w:sz w:val="24"/>
        </w:rPr>
        <w:t>交合同价款调减报告以及调减的金额，但调减部分金额应按照实际调减金额乘以乙方报价浮动率计算。</w:t>
      </w:r>
    </w:p>
    <w:p w:rsidR="000B3D06" w:rsidRDefault="000B3D06" w:rsidP="000B3D06">
      <w:pPr>
        <w:autoSpaceDE w:val="0"/>
        <w:autoSpaceDN w:val="0"/>
        <w:adjustRightInd w:val="0"/>
        <w:spacing w:before="6" w:line="460" w:lineRule="atLeast"/>
        <w:ind w:right="171"/>
        <w:jc w:val="left"/>
        <w:rPr>
          <w:rFonts w:ascii="宋体" w:hAnsi="Calibri" w:cs="宋体"/>
          <w:color w:val="000000"/>
          <w:kern w:val="0"/>
          <w:sz w:val="24"/>
        </w:rPr>
        <w:sectPr w:rsidR="000B3D06">
          <w:type w:val="continuous"/>
          <w:pgSz w:w="11920" w:h="16840"/>
          <w:pgMar w:top="1560" w:right="880" w:bottom="280" w:left="700" w:header="720" w:footer="720" w:gutter="0"/>
          <w:cols w:num="2" w:space="720" w:equalWidth="0">
            <w:col w:w="1628" w:space="312"/>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04" w:name="_Toc287628008"/>
      <w:bookmarkStart w:id="205" w:name="_Toc63409465"/>
      <w:r>
        <w:rPr>
          <w:rFonts w:ascii="Calibri" w:eastAsia="黑体" w:hAnsi="Calibri"/>
          <w:bCs/>
          <w:color w:val="000000"/>
          <w:kern w:val="0"/>
          <w:position w:val="-1"/>
          <w:sz w:val="24"/>
          <w:szCs w:val="30"/>
        </w:rPr>
        <w:t>78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支付事项</w:t>
      </w:r>
      <w:bookmarkEnd w:id="204"/>
      <w:bookmarkEnd w:id="205"/>
    </w:p>
    <w:p w:rsidR="000B3D06" w:rsidRDefault="000B3D06" w:rsidP="000B3D06">
      <w:pPr>
        <w:autoSpaceDE w:val="0"/>
        <w:autoSpaceDN w:val="0"/>
        <w:adjustRightInd w:val="0"/>
        <w:spacing w:before="6"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71" w:lineRule="exact"/>
        <w:ind w:left="321"/>
        <w:jc w:val="left"/>
        <w:rPr>
          <w:rFonts w:ascii="Calibri" w:hAnsi="Calibri"/>
          <w:color w:val="000000"/>
          <w:kern w:val="0"/>
          <w:sz w:val="24"/>
        </w:rPr>
      </w:pPr>
      <w:r>
        <w:rPr>
          <w:rFonts w:ascii="Calibri" w:hAnsi="Calibri"/>
          <w:color w:val="000000"/>
          <w:kern w:val="0"/>
          <w:position w:val="-1"/>
          <w:sz w:val="24"/>
        </w:rPr>
        <w:t>78.1</w:t>
      </w:r>
    </w:p>
    <w:p w:rsidR="000B3D06" w:rsidRDefault="000B3D06" w:rsidP="000B3D06">
      <w:pPr>
        <w:autoSpaceDE w:val="0"/>
        <w:autoSpaceDN w:val="0"/>
        <w:adjustRightInd w:val="0"/>
        <w:spacing w:line="271" w:lineRule="exact"/>
        <w:ind w:left="321"/>
        <w:jc w:val="left"/>
        <w:rPr>
          <w:rFonts w:ascii="Calibri" w:hAnsi="Calibri"/>
          <w:color w:val="000000"/>
          <w:kern w:val="0"/>
          <w:sz w:val="24"/>
        </w:rPr>
        <w:sectPr w:rsidR="000B3D06">
          <w:type w:val="continuous"/>
          <w:pgSz w:w="11920" w:h="16840"/>
          <w:pgMar w:top="1560" w:right="880" w:bottom="280" w:left="700" w:header="720" w:footer="720" w:gutter="0"/>
          <w:cols w:space="720"/>
        </w:sect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ind w:left="28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工</w:t>
      </w:r>
      <w:r>
        <w:rPr>
          <w:rFonts w:ascii="宋体" w:hAnsi="Calibri" w:cs="宋体" w:hint="eastAsia"/>
          <w:color w:val="000000"/>
          <w:spacing w:val="1"/>
          <w:kern w:val="0"/>
          <w:sz w:val="18"/>
          <w:szCs w:val="18"/>
        </w:rPr>
        <w:t>程</w:t>
      </w:r>
      <w:r>
        <w:rPr>
          <w:rFonts w:ascii="宋体" w:hAnsi="Calibri" w:cs="宋体" w:hint="eastAsia"/>
          <w:color w:val="000000"/>
          <w:kern w:val="0"/>
          <w:sz w:val="18"/>
          <w:szCs w:val="18"/>
        </w:rPr>
        <w:t>款项</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甲方应按照下列规定向乙方支付工程款及其他各种款项：</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预付款按照第</w:t>
      </w:r>
      <w:r>
        <w:rPr>
          <w:rFonts w:ascii="Calibri" w:hAnsi="Calibri"/>
          <w:color w:val="000000"/>
          <w:kern w:val="0"/>
          <w:sz w:val="24"/>
        </w:rPr>
        <w:t xml:space="preserve">79 </w:t>
      </w:r>
      <w:r>
        <w:rPr>
          <w:rFonts w:ascii="宋体" w:hAnsi="Calibri" w:cs="宋体" w:hint="eastAsia"/>
          <w:color w:val="000000"/>
          <w:kern w:val="0"/>
          <w:sz w:val="24"/>
        </w:rPr>
        <w:t>条的规定支付；</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绿色施工安全防护措施费按照第</w:t>
      </w:r>
      <w:r>
        <w:rPr>
          <w:rFonts w:ascii="Calibri" w:hAnsi="Calibri"/>
          <w:color w:val="000000"/>
          <w:kern w:val="0"/>
          <w:sz w:val="24"/>
        </w:rPr>
        <w:t xml:space="preserve">80 </w:t>
      </w:r>
      <w:r>
        <w:rPr>
          <w:rFonts w:ascii="宋体" w:hAnsi="Calibri" w:cs="宋体" w:hint="eastAsia"/>
          <w:color w:val="000000"/>
          <w:kern w:val="0"/>
          <w:sz w:val="24"/>
        </w:rPr>
        <w:t>条规定支付；</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进度款按照第</w:t>
      </w:r>
      <w:r>
        <w:rPr>
          <w:rFonts w:ascii="Calibri" w:hAnsi="Calibri"/>
          <w:color w:val="000000"/>
          <w:kern w:val="0"/>
          <w:sz w:val="24"/>
        </w:rPr>
        <w:t xml:space="preserve">81 </w:t>
      </w:r>
      <w:r>
        <w:rPr>
          <w:rFonts w:ascii="宋体" w:hAnsi="Calibri" w:cs="宋体" w:hint="eastAsia"/>
          <w:color w:val="000000"/>
          <w:kern w:val="0"/>
          <w:sz w:val="24"/>
        </w:rPr>
        <w:t>条的规定支付；</w:t>
      </w:r>
    </w:p>
    <w:p w:rsidR="000B3D06" w:rsidRDefault="000B3D06" w:rsidP="000B3D06">
      <w:pPr>
        <w:autoSpaceDE w:val="0"/>
        <w:autoSpaceDN w:val="0"/>
        <w:adjustRightInd w:val="0"/>
        <w:spacing w:before="94"/>
        <w:ind w:left="1"/>
        <w:jc w:val="left"/>
        <w:rPr>
          <w:rFonts w:ascii="宋体" w:hAnsi="Calibri" w:cs="宋体"/>
          <w:color w:val="000000"/>
          <w:kern w:val="0"/>
          <w:sz w:val="24"/>
        </w:rPr>
        <w:sectPr w:rsidR="000B3D06">
          <w:type w:val="continuous"/>
          <w:pgSz w:w="11920" w:h="16840"/>
          <w:pgMar w:top="1560" w:right="880" w:bottom="280" w:left="700" w:header="720" w:footer="720" w:gutter="0"/>
          <w:cols w:num="2" w:space="720" w:equalWidth="0">
            <w:col w:w="1369" w:space="571"/>
            <w:col w:w="8400"/>
          </w:cols>
        </w:sectPr>
      </w:pPr>
    </w:p>
    <w:p w:rsidR="000B3D06" w:rsidRDefault="000B3D06" w:rsidP="000B3D06">
      <w:pPr>
        <w:autoSpaceDE w:val="0"/>
        <w:autoSpaceDN w:val="0"/>
        <w:adjustRightInd w:val="0"/>
        <w:spacing w:line="352" w:lineRule="exact"/>
        <w:ind w:left="1761"/>
        <w:jc w:val="left"/>
        <w:rPr>
          <w:rFonts w:ascii="宋体" w:hAnsi="Calibri" w:cs="宋体"/>
          <w:color w:val="000000"/>
          <w:kern w:val="0"/>
          <w:sz w:val="24"/>
        </w:rPr>
      </w:pPr>
      <w:r>
        <w:rPr>
          <w:rFonts w:ascii="Calibri" w:hAnsi="Calibri"/>
          <w:color w:val="000000"/>
          <w:kern w:val="0"/>
          <w:position w:val="-2"/>
          <w:sz w:val="24"/>
        </w:rPr>
        <w:lastRenderedPageBreak/>
        <w:t xml:space="preserve">(4)  </w:t>
      </w:r>
      <w:r>
        <w:rPr>
          <w:rFonts w:ascii="宋体" w:hAnsi="Calibri" w:cs="宋体" w:hint="eastAsia"/>
          <w:color w:val="000000"/>
          <w:kern w:val="0"/>
          <w:position w:val="-2"/>
          <w:sz w:val="24"/>
        </w:rPr>
        <w:t>结算款按照第</w:t>
      </w:r>
      <w:r>
        <w:rPr>
          <w:rFonts w:ascii="Calibri" w:hAnsi="Calibri"/>
          <w:color w:val="000000"/>
          <w:kern w:val="0"/>
          <w:position w:val="-2"/>
          <w:sz w:val="24"/>
        </w:rPr>
        <w:t xml:space="preserve">83 </w:t>
      </w:r>
      <w:r>
        <w:rPr>
          <w:rFonts w:ascii="宋体" w:hAnsi="Calibri" w:cs="宋体" w:hint="eastAsia"/>
          <w:color w:val="000000"/>
          <w:kern w:val="0"/>
          <w:position w:val="-2"/>
          <w:sz w:val="24"/>
        </w:rPr>
        <w:t>条的规定支付；</w:t>
      </w:r>
    </w:p>
    <w:p w:rsidR="000B3D06" w:rsidRDefault="000B3D06" w:rsidP="000B3D06">
      <w:pPr>
        <w:autoSpaceDE w:val="0"/>
        <w:autoSpaceDN w:val="0"/>
        <w:adjustRightInd w:val="0"/>
        <w:spacing w:before="94"/>
        <w:ind w:left="1761"/>
        <w:jc w:val="left"/>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质量保证金按照第</w:t>
      </w:r>
      <w:r>
        <w:rPr>
          <w:rFonts w:ascii="Calibri" w:hAnsi="Calibri"/>
          <w:color w:val="000000"/>
          <w:kern w:val="0"/>
          <w:sz w:val="24"/>
        </w:rPr>
        <w:t xml:space="preserve">84 </w:t>
      </w:r>
      <w:r>
        <w:rPr>
          <w:rFonts w:ascii="宋体" w:hAnsi="Calibri" w:cs="宋体" w:hint="eastAsia"/>
          <w:color w:val="000000"/>
          <w:kern w:val="0"/>
          <w:sz w:val="24"/>
        </w:rPr>
        <w:t>条的规定支付。</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78.2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0"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延迟支付的利</w:t>
      </w:r>
      <w:r>
        <w:rPr>
          <w:rFonts w:ascii="宋体" w:hAnsi="Calibri" w:cs="宋体" w:hint="eastAsia"/>
          <w:color w:val="000000"/>
          <w:spacing w:val="1"/>
          <w:kern w:val="0"/>
          <w:sz w:val="18"/>
          <w:szCs w:val="18"/>
        </w:rPr>
        <w:t>息计算</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甲方延迟支付款项，则乙方有权按照专用条款约定的利率计算和得到利息。计息时间从应支付之日算起直到该笔延迟款额支付之日止。专用条款没有约定利率的，按照中国人民银行发布的同期同类贷款利率计算。</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78.3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6"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乙方提供支</w:t>
      </w:r>
      <w:r>
        <w:rPr>
          <w:rFonts w:ascii="宋体" w:hAnsi="Calibri" w:cs="宋体" w:hint="eastAsia"/>
          <w:color w:val="000000"/>
          <w:spacing w:val="1"/>
          <w:kern w:val="0"/>
          <w:sz w:val="18"/>
          <w:szCs w:val="18"/>
        </w:rPr>
        <w:t>付凭证</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造价工程师有要求，乙方应向造价工程师提供其对雇员劳务工资、分包人已完工程款以及材料和工程设备供应商贷款的支付凭证。如果乙方未能提供上述凭证，视为乙方未向雇员、分包人、供应商支付相关款项。</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78.4</w:t>
      </w:r>
      <w:r>
        <w:rPr>
          <w:rFonts w:ascii="Calibri" w:hAnsi="Calibri"/>
          <w:color w:val="000000"/>
          <w:kern w:val="0"/>
          <w:position w:val="-1"/>
          <w:sz w:val="24"/>
        </w:rPr>
        <w:tab/>
      </w: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33" w:line="1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乙方未按规定支付款项的</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line="318" w:lineRule="exact"/>
        <w:ind w:left="1" w:right="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如果乙方未按照雇员劳务合同和政府有关规定支付雇员劳务工资，或未按照</w:t>
      </w:r>
    </w:p>
    <w:p w:rsidR="000B3D06" w:rsidRDefault="000B3D06" w:rsidP="000B3D06">
      <w:pPr>
        <w:autoSpaceDE w:val="0"/>
        <w:autoSpaceDN w:val="0"/>
        <w:adjustRightInd w:val="0"/>
        <w:spacing w:before="66" w:line="280" w:lineRule="auto"/>
        <w:ind w:left="1" w:right="49"/>
        <w:rPr>
          <w:rFonts w:ascii="宋体" w:hAnsi="Calibri" w:cs="宋体"/>
          <w:color w:val="000000"/>
          <w:kern w:val="0"/>
          <w:sz w:val="24"/>
        </w:rPr>
      </w:pPr>
      <w:r>
        <w:rPr>
          <w:rFonts w:ascii="宋体" w:hAnsi="Calibri" w:cs="宋体" w:hint="eastAsia"/>
          <w:color w:val="000000"/>
          <w:kern w:val="0"/>
          <w:sz w:val="24"/>
        </w:rPr>
        <w:t>分包合同支付分包人工程款，或未按照购销合同支付材料和工程设备供应商货款，均视为乙方违约。若在造价工程师书面通知改正后的</w:t>
      </w:r>
      <w:r>
        <w:rPr>
          <w:rFonts w:ascii="Calibri" w:hAnsi="Calibri"/>
          <w:color w:val="000000"/>
          <w:kern w:val="0"/>
          <w:sz w:val="24"/>
        </w:rPr>
        <w:t xml:space="preserve">7 </w:t>
      </w:r>
      <w:r>
        <w:rPr>
          <w:rFonts w:ascii="宋体" w:hAnsi="Calibri" w:cs="宋体" w:hint="eastAsia"/>
          <w:color w:val="000000"/>
          <w:kern w:val="0"/>
          <w:sz w:val="24"/>
        </w:rPr>
        <w:t>天内，乙方仍未采取措施补救的，甲方可在不损害乙方其他权利的前提下，实施下列工作：</w:t>
      </w:r>
    </w:p>
    <w:p w:rsidR="000B3D06" w:rsidRDefault="000B3D06" w:rsidP="000B3D06">
      <w:pPr>
        <w:tabs>
          <w:tab w:val="left" w:pos="540"/>
        </w:tabs>
        <w:autoSpaceDE w:val="0"/>
        <w:autoSpaceDN w:val="0"/>
        <w:adjustRightInd w:val="0"/>
        <w:spacing w:before="26"/>
        <w:ind w:left="1" w:right="3845"/>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立即停止向乙方支付应付的款项；</w:t>
      </w:r>
    </w:p>
    <w:p w:rsidR="000B3D06" w:rsidRDefault="000B3D06" w:rsidP="000B3D06">
      <w:pPr>
        <w:tabs>
          <w:tab w:val="left" w:pos="540"/>
        </w:tabs>
        <w:autoSpaceDE w:val="0"/>
        <w:autoSpaceDN w:val="0"/>
        <w:adjustRightInd w:val="0"/>
        <w:spacing w:before="48" w:line="270" w:lineRule="auto"/>
        <w:ind w:right="50"/>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在相应支付期应付的工程款范围内</w:t>
      </w:r>
      <w:r>
        <w:rPr>
          <w:rFonts w:ascii="宋体" w:hAnsi="Calibri" w:cs="宋体" w:hint="eastAsia"/>
          <w:color w:val="000000"/>
          <w:spacing w:val="-30"/>
          <w:kern w:val="0"/>
          <w:sz w:val="24"/>
        </w:rPr>
        <w:t>，</w:t>
      </w:r>
      <w:r>
        <w:rPr>
          <w:rFonts w:ascii="宋体" w:hAnsi="Calibri" w:cs="宋体" w:hint="eastAsia"/>
          <w:color w:val="000000"/>
          <w:kern w:val="0"/>
          <w:sz w:val="24"/>
        </w:rPr>
        <w:t>直接向雇员</w:t>
      </w:r>
      <w:r>
        <w:rPr>
          <w:rFonts w:ascii="宋体" w:hAnsi="Calibri" w:cs="宋体" w:hint="eastAsia"/>
          <w:color w:val="000000"/>
          <w:spacing w:val="-30"/>
          <w:kern w:val="0"/>
          <w:sz w:val="24"/>
        </w:rPr>
        <w:t>、</w:t>
      </w:r>
      <w:r>
        <w:rPr>
          <w:rFonts w:ascii="宋体" w:hAnsi="Calibri" w:cs="宋体" w:hint="eastAsia"/>
          <w:color w:val="000000"/>
          <w:kern w:val="0"/>
          <w:sz w:val="24"/>
        </w:rPr>
        <w:t>分包人和材料设备供应商支付乙方应付的款项。</w:t>
      </w:r>
    </w:p>
    <w:p w:rsidR="000B3D06" w:rsidRDefault="000B3D06" w:rsidP="000B3D06">
      <w:pPr>
        <w:autoSpaceDE w:val="0"/>
        <w:autoSpaceDN w:val="0"/>
        <w:adjustRightInd w:val="0"/>
        <w:spacing w:before="19" w:line="420" w:lineRule="exact"/>
        <w:ind w:left="1" w:right="51"/>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37088" behindDoc="1" locked="0" layoutInCell="0" allowOverlap="1" wp14:anchorId="46746D88" wp14:editId="7B9AE2DA">
                <wp:simplePos x="0" y="0"/>
                <wp:positionH relativeFrom="page">
                  <wp:posOffset>1715135</wp:posOffset>
                </wp:positionH>
                <wp:positionV relativeFrom="paragraph">
                  <wp:posOffset>1239520</wp:posOffset>
                </wp:positionV>
                <wp:extent cx="5180965" cy="0"/>
                <wp:effectExtent l="0" t="0" r="0" b="0"/>
                <wp:wrapNone/>
                <wp:docPr id="17" name="任意多边形 17"/>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56834BC" id="任意多边形 17" o:spid="_x0000_s1026" style="position:absolute;left:0;text-align:left;margin-left:135.05pt;margin-top:97.6pt;width:407.95pt;height:0;z-index:-251579392;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sz w:val="24"/>
        </w:rPr>
        <w:t>甲方在实施上述工作后的</w:t>
      </w:r>
      <w:r>
        <w:rPr>
          <w:rFonts w:ascii="Calibri" w:hAnsi="Calibri"/>
          <w:color w:val="000000"/>
          <w:kern w:val="0"/>
          <w:sz w:val="24"/>
        </w:rPr>
        <w:t xml:space="preserve">14  </w:t>
      </w:r>
      <w:r>
        <w:rPr>
          <w:rFonts w:ascii="宋体" w:hAnsi="Calibri" w:cs="宋体" w:hint="eastAsia"/>
          <w:color w:val="000000"/>
          <w:kern w:val="0"/>
          <w:sz w:val="24"/>
        </w:rPr>
        <w:t>天内应以书面形式通知乙方，抄送造价工程师。造价工程师在签发下期支付证书时，应扣除已由甲方直接支付的款项。由于上述工作原因发生的费用由乙方承担；给甲方造成损失的，乙方应予赔偿。</w:t>
      </w:r>
    </w:p>
    <w:p w:rsidR="000B3D06" w:rsidRDefault="000B3D06" w:rsidP="000B3D06">
      <w:pPr>
        <w:autoSpaceDE w:val="0"/>
        <w:autoSpaceDN w:val="0"/>
        <w:adjustRightInd w:val="0"/>
        <w:spacing w:before="19" w:line="420" w:lineRule="exact"/>
        <w:ind w:left="1"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7"/>
            <w:col w:w="8281"/>
          </w:cols>
        </w:sectPr>
      </w:pPr>
    </w:p>
    <w:p w:rsidR="000B3D06" w:rsidRDefault="000B3D06" w:rsidP="000B3D06">
      <w:pPr>
        <w:autoSpaceDE w:val="0"/>
        <w:autoSpaceDN w:val="0"/>
        <w:adjustRightInd w:val="0"/>
        <w:spacing w:before="1" w:line="170" w:lineRule="exact"/>
        <w:jc w:val="left"/>
        <w:rPr>
          <w:rFonts w:ascii="宋体" w:hAnsi="Calibri" w:cs="宋体"/>
          <w:color w:val="000000"/>
          <w:kern w:val="0"/>
          <w:sz w:val="17"/>
          <w:szCs w:val="17"/>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06" w:name="_Toc63409466"/>
      <w:bookmarkStart w:id="207" w:name="_Toc287628009"/>
      <w:r>
        <w:rPr>
          <w:rFonts w:ascii="Calibri" w:eastAsia="黑体" w:hAnsi="Calibri"/>
          <w:bCs/>
          <w:color w:val="000000"/>
          <w:kern w:val="0"/>
          <w:position w:val="-1"/>
          <w:sz w:val="24"/>
          <w:szCs w:val="30"/>
        </w:rPr>
        <w:t>79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预付款</w:t>
      </w:r>
      <w:bookmarkEnd w:id="206"/>
      <w:bookmarkEnd w:id="20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79.1</w:t>
      </w:r>
    </w:p>
    <w:p w:rsidR="000B3D06" w:rsidRDefault="000B3D06" w:rsidP="000B3D06">
      <w:pPr>
        <w:autoSpaceDE w:val="0"/>
        <w:autoSpaceDN w:val="0"/>
        <w:adjustRightInd w:val="0"/>
        <w:spacing w:before="2" w:line="240" w:lineRule="exact"/>
        <w:jc w:val="left"/>
        <w:rPr>
          <w:rFonts w:ascii="Calibri" w:hAnsi="Calibri"/>
          <w:color w:val="000000"/>
          <w:kern w:val="0"/>
          <w:sz w:val="24"/>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约定</w:t>
      </w:r>
      <w:r>
        <w:rPr>
          <w:rFonts w:ascii="宋体" w:hAnsi="Calibri" w:cs="宋体" w:hint="eastAsia"/>
          <w:color w:val="000000"/>
          <w:kern w:val="0"/>
          <w:sz w:val="18"/>
          <w:szCs w:val="18"/>
        </w:rPr>
        <w:t>预</w:t>
      </w:r>
      <w:r>
        <w:rPr>
          <w:rFonts w:ascii="宋体" w:hAnsi="Calibri" w:cs="宋体" w:hint="eastAsia"/>
          <w:color w:val="000000"/>
          <w:spacing w:val="1"/>
          <w:kern w:val="0"/>
          <w:sz w:val="18"/>
          <w:szCs w:val="18"/>
        </w:rPr>
        <w:t>付款</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51"/>
        <w:rPr>
          <w:rFonts w:ascii="宋体" w:hAnsi="Calibri" w:cs="宋体"/>
          <w:color w:val="000000"/>
          <w:kern w:val="0"/>
          <w:sz w:val="24"/>
        </w:rPr>
      </w:pPr>
      <w:r>
        <w:rPr>
          <w:rFonts w:ascii="宋体" w:hAnsi="Calibri" w:cs="宋体" w:hint="eastAsia"/>
          <w:color w:val="000000"/>
          <w:kern w:val="0"/>
          <w:sz w:val="24"/>
        </w:rPr>
        <w:t>预付款用于乙方为合同工程施工购置材料、工程设备、施工设备、修建临时设施以及组织施工队伍进场等所需的款项。合同双方当事人可以约定预付款，预付款金额、支付办法和抵扣方式应在专用条款中明确。预付款必须专用于合</w:t>
      </w:r>
    </w:p>
    <w:p w:rsidR="000B3D06" w:rsidRDefault="000B3D06" w:rsidP="000B3D06">
      <w:pPr>
        <w:autoSpaceDE w:val="0"/>
        <w:autoSpaceDN w:val="0"/>
        <w:adjustRightInd w:val="0"/>
        <w:spacing w:before="37" w:line="367" w:lineRule="exact"/>
        <w:ind w:right="526"/>
        <w:rPr>
          <w:rFonts w:ascii="宋体" w:hAnsi="Calibri" w:cs="宋体"/>
          <w:color w:val="000000"/>
          <w:kern w:val="0"/>
          <w:sz w:val="24"/>
        </w:rPr>
      </w:pPr>
      <w:r>
        <w:rPr>
          <w:rFonts w:ascii="宋体" w:hAnsi="Calibri" w:cs="宋体" w:hint="eastAsia"/>
          <w:color w:val="000000"/>
          <w:kern w:val="0"/>
          <w:position w:val="-3"/>
          <w:sz w:val="24"/>
        </w:rPr>
        <w:t>同工程，除专用条款另有约定外，预付款的最高限额为合同价款的</w:t>
      </w:r>
      <w:r>
        <w:rPr>
          <w:rFonts w:ascii="Calibri" w:hAnsi="Calibri"/>
          <w:color w:val="000000"/>
          <w:kern w:val="0"/>
          <w:position w:val="-3"/>
          <w:sz w:val="24"/>
        </w:rPr>
        <w:t>30%</w:t>
      </w:r>
      <w:r>
        <w:rPr>
          <w:rFonts w:ascii="宋体" w:hAnsi="Calibri" w:cs="宋体" w:hint="eastAsia"/>
          <w:color w:val="000000"/>
          <w:kern w:val="0"/>
          <w:position w:val="-3"/>
          <w:sz w:val="24"/>
        </w:rPr>
        <w:t>。</w:t>
      </w:r>
    </w:p>
    <w:p w:rsidR="000B3D06" w:rsidRDefault="000B3D06" w:rsidP="000B3D06">
      <w:pPr>
        <w:autoSpaceDE w:val="0"/>
        <w:autoSpaceDN w:val="0"/>
        <w:adjustRightInd w:val="0"/>
        <w:spacing w:before="37" w:line="367" w:lineRule="exact"/>
        <w:ind w:right="526"/>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10" w:space="750"/>
            <w:col w:w="828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79.2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5" w:line="220" w:lineRule="exact"/>
        <w:jc w:val="left"/>
        <w:rPr>
          <w:rFonts w:ascii="Calibri" w:hAnsi="Calibri"/>
          <w:color w:val="000000"/>
          <w:kern w:val="0"/>
          <w:sz w:val="22"/>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预付款支付申请的核实与支</w:t>
      </w:r>
      <w:r>
        <w:rPr>
          <w:rFonts w:ascii="宋体" w:hAnsi="Calibri" w:cs="宋体" w:hint="eastAsia"/>
          <w:color w:val="000000"/>
          <w:kern w:val="0"/>
          <w:sz w:val="18"/>
          <w:szCs w:val="18"/>
        </w:rPr>
        <w:t>付</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乙方在完成下列工作后，应按照专用条款的约定向造价工程师发出预付款支</w:t>
      </w:r>
    </w:p>
    <w:p w:rsidR="000B3D06" w:rsidRDefault="000B3D06" w:rsidP="000B3D06">
      <w:pPr>
        <w:autoSpaceDE w:val="0"/>
        <w:autoSpaceDN w:val="0"/>
        <w:adjustRightInd w:val="0"/>
        <w:spacing w:before="59"/>
        <w:ind w:left="3112" w:right="4836"/>
        <w:jc w:val="center"/>
        <w:rPr>
          <w:rFonts w:ascii="Calibri" w:hAnsi="Calibri"/>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付申请，并抄送甲方。</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autoSpaceDE w:val="0"/>
        <w:autoSpaceDN w:val="0"/>
        <w:adjustRightInd w:val="0"/>
        <w:ind w:left="176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）按照第</w:t>
      </w:r>
      <w:r>
        <w:rPr>
          <w:rFonts w:ascii="Calibri" w:hAnsi="Calibri"/>
          <w:color w:val="000000"/>
          <w:kern w:val="0"/>
          <w:sz w:val="24"/>
        </w:rPr>
        <w:t xml:space="preserve">28.1 </w:t>
      </w:r>
      <w:r>
        <w:rPr>
          <w:rFonts w:ascii="宋体" w:hAnsi="Calibri" w:cs="宋体" w:hint="eastAsia"/>
          <w:color w:val="000000"/>
          <w:kern w:val="0"/>
          <w:sz w:val="24"/>
        </w:rPr>
        <w:t>款规定提供履约担保并签订本合同协议书；</w:t>
      </w:r>
    </w:p>
    <w:p w:rsidR="000B3D06" w:rsidRDefault="000B3D06" w:rsidP="000B3D06">
      <w:pPr>
        <w:autoSpaceDE w:val="0"/>
        <w:autoSpaceDN w:val="0"/>
        <w:adjustRightInd w:val="0"/>
        <w:spacing w:before="94" w:line="305" w:lineRule="auto"/>
        <w:ind w:left="1760" w:right="49" w:firstLine="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）向甲方提供与预付款等额的预付款保函的正本。</w:t>
      </w:r>
    </w:p>
    <w:p w:rsidR="000B3D06" w:rsidRDefault="000B3D06" w:rsidP="000B3D06">
      <w:pPr>
        <w:autoSpaceDE w:val="0"/>
        <w:autoSpaceDN w:val="0"/>
        <w:adjustRightInd w:val="0"/>
        <w:spacing w:before="94" w:line="305" w:lineRule="auto"/>
        <w:ind w:left="1760" w:right="49" w:firstLine="1"/>
        <w:jc w:val="left"/>
        <w:rPr>
          <w:rFonts w:ascii="宋体" w:hAnsi="Calibri" w:cs="宋体"/>
          <w:color w:val="000000"/>
          <w:kern w:val="0"/>
          <w:sz w:val="24"/>
        </w:rPr>
      </w:pPr>
      <w:r>
        <w:rPr>
          <w:rFonts w:ascii="宋体" w:hAnsi="Calibri" w:cs="宋体" w:hint="eastAsia"/>
          <w:color w:val="000000"/>
          <w:kern w:val="0"/>
          <w:sz w:val="24"/>
        </w:rPr>
        <w:t>造价工程师应对支付申请进行核实</w:t>
      </w:r>
      <w:r>
        <w:rPr>
          <w:rFonts w:ascii="宋体" w:hAnsi="Calibri" w:cs="宋体" w:hint="eastAsia"/>
          <w:color w:val="000000"/>
          <w:spacing w:val="-2"/>
          <w:kern w:val="0"/>
          <w:sz w:val="24"/>
        </w:rPr>
        <w:t>，</w:t>
      </w:r>
      <w:r>
        <w:rPr>
          <w:rFonts w:ascii="宋体" w:hAnsi="Calibri" w:cs="宋体" w:hint="eastAsia"/>
          <w:color w:val="000000"/>
          <w:kern w:val="0"/>
          <w:sz w:val="24"/>
        </w:rPr>
        <w:t>并在收到支付申请后的</w:t>
      </w:r>
      <w:r>
        <w:rPr>
          <w:rFonts w:ascii="Calibri" w:hAnsi="Calibri"/>
          <w:color w:val="000000"/>
          <w:kern w:val="0"/>
          <w:sz w:val="24"/>
        </w:rPr>
        <w:t xml:space="preserve">7 </w:t>
      </w:r>
      <w:r>
        <w:rPr>
          <w:rFonts w:ascii="宋体" w:hAnsi="Calibri" w:cs="宋体" w:hint="eastAsia"/>
          <w:color w:val="000000"/>
          <w:kern w:val="0"/>
          <w:sz w:val="24"/>
        </w:rPr>
        <w:t>天内报甲方确认后向甲方发出支付证书，同时抄送乙方。</w:t>
      </w:r>
    </w:p>
    <w:p w:rsidR="000B3D06" w:rsidRDefault="000B3D06" w:rsidP="000B3D06">
      <w:pPr>
        <w:autoSpaceDE w:val="0"/>
        <w:autoSpaceDN w:val="0"/>
        <w:adjustRightInd w:val="0"/>
        <w:spacing w:before="94" w:line="305" w:lineRule="auto"/>
        <w:ind w:left="1760" w:right="49" w:firstLine="1"/>
        <w:jc w:val="left"/>
        <w:rPr>
          <w:rFonts w:ascii="宋体" w:hAnsi="Calibri" w:cs="宋体"/>
          <w:color w:val="000000"/>
          <w:kern w:val="0"/>
          <w:sz w:val="24"/>
        </w:rPr>
      </w:pPr>
      <w:r>
        <w:rPr>
          <w:rFonts w:ascii="宋体" w:hAnsi="Calibri" w:cs="宋体" w:hint="eastAsia"/>
          <w:color w:val="000000"/>
          <w:kern w:val="0"/>
          <w:sz w:val="24"/>
        </w:rPr>
        <w:t>甲方在造价工程师签发支付证书后的</w:t>
      </w:r>
      <w:r>
        <w:rPr>
          <w:rFonts w:ascii="Calibri" w:hAnsi="Calibri"/>
          <w:color w:val="000000"/>
          <w:kern w:val="0"/>
          <w:sz w:val="24"/>
        </w:rPr>
        <w:t xml:space="preserve">7 </w:t>
      </w:r>
      <w:r>
        <w:rPr>
          <w:rFonts w:ascii="宋体" w:hAnsi="Calibri" w:cs="宋体" w:hint="eastAsia"/>
          <w:color w:val="000000"/>
          <w:kern w:val="0"/>
          <w:sz w:val="24"/>
        </w:rPr>
        <w:t>天内向乙方支付预付款，并通知造价工程师。</w:t>
      </w:r>
    </w:p>
    <w:p w:rsidR="000B3D06" w:rsidRDefault="000B3D06" w:rsidP="000B3D06">
      <w:pPr>
        <w:autoSpaceDE w:val="0"/>
        <w:autoSpaceDN w:val="0"/>
        <w:adjustRightInd w:val="0"/>
        <w:spacing w:before="4" w:line="120" w:lineRule="exact"/>
        <w:jc w:val="left"/>
        <w:rPr>
          <w:rFonts w:ascii="宋体" w:hAnsi="Calibri" w:cs="宋体"/>
          <w:color w:val="000000"/>
          <w:kern w:val="0"/>
          <w:sz w:val="12"/>
          <w:szCs w:val="12"/>
        </w:rPr>
      </w:pPr>
    </w:p>
    <w:p w:rsidR="000B3D06" w:rsidRDefault="000B3D06" w:rsidP="000B3D06">
      <w:pPr>
        <w:tabs>
          <w:tab w:val="left" w:leader="dot" w:pos="9840"/>
        </w:tabs>
        <w:autoSpaceDE w:val="0"/>
        <w:autoSpaceDN w:val="0"/>
        <w:adjustRightInd w:val="0"/>
        <w:spacing w:line="271" w:lineRule="exact"/>
        <w:ind w:left="103" w:right="96"/>
        <w:jc w:val="center"/>
        <w:rPr>
          <w:rFonts w:ascii="Calibri" w:hAnsi="Calibri"/>
          <w:color w:val="000000"/>
          <w:kern w:val="0"/>
          <w:sz w:val="24"/>
        </w:rPr>
      </w:pPr>
      <w:r>
        <w:rPr>
          <w:rFonts w:ascii="Calibri" w:hAnsi="Calibri"/>
          <w:color w:val="000000"/>
          <w:kern w:val="0"/>
          <w:position w:val="-1"/>
          <w:sz w:val="24"/>
        </w:rPr>
        <w:t>79.3</w:t>
      </w:r>
      <w:r>
        <w:rPr>
          <w:rFonts w:ascii="Calibri" w:hAnsi="Calibri"/>
          <w:color w:val="000000"/>
          <w:kern w:val="0"/>
          <w:position w:val="-1"/>
          <w:sz w:val="24"/>
        </w:rPr>
        <w:tab/>
      </w:r>
    </w:p>
    <w:p w:rsidR="000B3D06" w:rsidRDefault="000B3D06" w:rsidP="000B3D06">
      <w:pPr>
        <w:tabs>
          <w:tab w:val="left" w:pos="760"/>
          <w:tab w:val="left" w:pos="9840"/>
        </w:tabs>
        <w:autoSpaceDE w:val="0"/>
        <w:autoSpaceDN w:val="0"/>
        <w:adjustRightInd w:val="0"/>
        <w:spacing w:line="271" w:lineRule="exact"/>
        <w:ind w:left="103" w:right="96"/>
        <w:jc w:val="center"/>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7"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预付款支付的</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甲方没有按时支付预付款的，乙方可催告甲方支付；甲方在付款期满后的</w:t>
      </w:r>
      <w:r>
        <w:rPr>
          <w:rFonts w:ascii="Calibri" w:hAnsi="Calibri"/>
          <w:color w:val="000000"/>
          <w:kern w:val="0"/>
          <w:sz w:val="24"/>
        </w:rPr>
        <w:t xml:space="preserve">7 </w:t>
      </w:r>
      <w:r>
        <w:rPr>
          <w:rFonts w:ascii="宋体" w:hAnsi="Calibri" w:cs="宋体" w:hint="eastAsia"/>
          <w:color w:val="000000"/>
          <w:kern w:val="0"/>
          <w:sz w:val="24"/>
        </w:rPr>
        <w:t>天内仍未支付的，乙方可在付款期满后的第</w:t>
      </w:r>
      <w:r>
        <w:rPr>
          <w:rFonts w:ascii="Calibri" w:hAnsi="Calibri"/>
          <w:color w:val="000000"/>
          <w:kern w:val="0"/>
          <w:sz w:val="24"/>
        </w:rPr>
        <w:t xml:space="preserve">8 </w:t>
      </w:r>
      <w:r>
        <w:rPr>
          <w:rFonts w:ascii="宋体" w:hAnsi="Calibri" w:cs="宋体" w:hint="eastAsia"/>
          <w:color w:val="000000"/>
          <w:kern w:val="0"/>
          <w:sz w:val="24"/>
        </w:rPr>
        <w:t>天起暂停施工。甲方应承担由此增加的费用和（或）延误的工期，并向乙方支付合理利润。</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ind w:left="141"/>
        <w:jc w:val="left"/>
        <w:rPr>
          <w:rFonts w:ascii="Calibri" w:hAnsi="Calibri"/>
          <w:color w:val="000000"/>
          <w:kern w:val="0"/>
          <w:sz w:val="24"/>
        </w:rPr>
      </w:pPr>
      <w:r>
        <w:rPr>
          <w:rFonts w:ascii="Calibri" w:hAnsi="Calibri"/>
          <w:color w:val="000000"/>
          <w:kern w:val="0"/>
          <w:sz w:val="24"/>
        </w:rPr>
        <w:t>79.4</w:t>
      </w:r>
      <w:r>
        <w:rPr>
          <w:rFonts w:ascii="Calibri" w:hAnsi="Calibri"/>
          <w:color w:val="000000"/>
          <w:kern w:val="0"/>
          <w:sz w:val="24"/>
        </w:rPr>
        <w:tab/>
      </w:r>
    </w:p>
    <w:p w:rsidR="000B3D06" w:rsidRDefault="000B3D06" w:rsidP="000B3D06">
      <w:pPr>
        <w:autoSpaceDE w:val="0"/>
        <w:autoSpaceDN w:val="0"/>
        <w:adjustRightInd w:val="0"/>
        <w:spacing w:before="62"/>
        <w:ind w:left="1760"/>
        <w:jc w:val="left"/>
        <w:rPr>
          <w:rFonts w:ascii="宋体" w:hAnsi="Calibri" w:cs="宋体"/>
          <w:color w:val="000000"/>
          <w:kern w:val="0"/>
          <w:sz w:val="24"/>
        </w:rPr>
      </w:pPr>
      <w:r>
        <w:rPr>
          <w:rFonts w:ascii="宋体" w:hAnsi="Calibri" w:cs="宋体" w:hint="eastAsia"/>
          <w:color w:val="000000"/>
          <w:kern w:val="0"/>
          <w:position w:val="-9"/>
          <w:sz w:val="24"/>
        </w:rPr>
        <w:t>甲方不应向乙方收取预付款的利息。预付款应从每支付期应支付给乙方</w:t>
      </w:r>
    </w:p>
    <w:p w:rsidR="000B3D06" w:rsidRDefault="000B3D06" w:rsidP="000B3D06">
      <w:pPr>
        <w:autoSpaceDE w:val="0"/>
        <w:autoSpaceDN w:val="0"/>
        <w:adjustRightInd w:val="0"/>
        <w:spacing w:before="62"/>
        <w:ind w:left="1760"/>
        <w:jc w:val="left"/>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预付</w:t>
      </w:r>
      <w:r>
        <w:rPr>
          <w:rFonts w:ascii="宋体" w:hAnsi="Calibri" w:cs="宋体" w:hint="eastAsia"/>
          <w:color w:val="000000"/>
          <w:kern w:val="0"/>
          <w:position w:val="-1"/>
          <w:sz w:val="18"/>
          <w:szCs w:val="18"/>
        </w:rPr>
        <w:t>款</w:t>
      </w:r>
      <w:r>
        <w:rPr>
          <w:rFonts w:ascii="宋体" w:hAnsi="Calibri" w:cs="宋体" w:hint="eastAsia"/>
          <w:color w:val="000000"/>
          <w:spacing w:val="1"/>
          <w:kern w:val="0"/>
          <w:position w:val="-1"/>
          <w:sz w:val="18"/>
          <w:szCs w:val="18"/>
        </w:rPr>
        <w:t>的</w:t>
      </w:r>
      <w:r>
        <w:rPr>
          <w:rFonts w:ascii="宋体" w:hAnsi="Calibri" w:cs="宋体" w:hint="eastAsia"/>
          <w:color w:val="000000"/>
          <w:kern w:val="0"/>
          <w:position w:val="-1"/>
          <w:sz w:val="18"/>
          <w:szCs w:val="18"/>
        </w:rPr>
        <w:t>扣回</w:t>
      </w:r>
    </w:p>
    <w:p w:rsidR="000B3D06" w:rsidRDefault="000B3D06" w:rsidP="000B3D06">
      <w:pPr>
        <w:autoSpaceDE w:val="0"/>
        <w:autoSpaceDN w:val="0"/>
        <w:adjustRightInd w:val="0"/>
        <w:spacing w:before="5"/>
        <w:jc w:val="left"/>
        <w:rPr>
          <w:rFonts w:ascii="宋体" w:hAnsi="Calibri" w:cs="宋体"/>
          <w:color w:val="000000"/>
          <w:kern w:val="0"/>
          <w:sz w:val="12"/>
          <w:szCs w:val="12"/>
        </w:rPr>
      </w:pPr>
      <w:r>
        <w:rPr>
          <w:rFonts w:ascii="宋体" w:hAnsi="Calibri" w:cs="宋体"/>
          <w:color w:val="000000"/>
          <w:kern w:val="0"/>
          <w:sz w:val="18"/>
          <w:szCs w:val="18"/>
        </w:rPr>
        <w:br w:type="column"/>
      </w:r>
    </w:p>
    <w:p w:rsidR="000B3D06" w:rsidRDefault="000B3D06" w:rsidP="000B3D06">
      <w:pPr>
        <w:autoSpaceDE w:val="0"/>
        <w:autoSpaceDN w:val="0"/>
        <w:adjustRightInd w:val="0"/>
        <w:ind w:right="51"/>
        <w:rPr>
          <w:rFonts w:ascii="宋体" w:hAnsi="Calibri" w:cs="宋体"/>
          <w:color w:val="000000"/>
          <w:kern w:val="0"/>
          <w:sz w:val="24"/>
        </w:rPr>
      </w:pPr>
      <w:r>
        <w:rPr>
          <w:rFonts w:ascii="宋体" w:hAnsi="Calibri" w:cs="宋体" w:hint="eastAsia"/>
          <w:color w:val="000000"/>
          <w:kern w:val="0"/>
          <w:sz w:val="24"/>
        </w:rPr>
        <w:t>的工程进度款中扣回，直到扣回的金额达到专用条款约定的预付款金额为止。造价工程师应依据专用条款约定的抵扣方式，在签发支付证书时从应支付给承包人的款项中扣回。</w:t>
      </w:r>
    </w:p>
    <w:p w:rsidR="000B3D06" w:rsidRDefault="000B3D06" w:rsidP="000B3D06">
      <w:pPr>
        <w:autoSpaceDE w:val="0"/>
        <w:autoSpaceDN w:val="0"/>
        <w:adjustRightInd w:val="0"/>
        <w:spacing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79.5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38112" behindDoc="1" locked="0" layoutInCell="0" allowOverlap="1" wp14:anchorId="7FFDCD56" wp14:editId="46BB5E18">
                <wp:simplePos x="0" y="0"/>
                <wp:positionH relativeFrom="page">
                  <wp:posOffset>1715135</wp:posOffset>
                </wp:positionH>
                <wp:positionV relativeFrom="paragraph">
                  <wp:posOffset>693420</wp:posOffset>
                </wp:positionV>
                <wp:extent cx="5142230" cy="0"/>
                <wp:effectExtent l="0" t="0" r="0" b="0"/>
                <wp:wrapNone/>
                <wp:docPr id="16" name="任意多边形 16"/>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282EE95" id="任意多边形 16" o:spid="_x0000_s1026" style="position:absolute;left:0;text-align:left;margin-left:135.05pt;margin-top:54.6pt;width:404.9pt;height:0;z-index:-25157836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退还预付款保</w:t>
      </w:r>
      <w:r>
        <w:rPr>
          <w:rFonts w:ascii="宋体" w:hAnsi="Calibri" w:cs="宋体" w:hint="eastAsia"/>
          <w:color w:val="000000"/>
          <w:kern w:val="0"/>
          <w:sz w:val="18"/>
          <w:szCs w:val="18"/>
        </w:rPr>
        <w:t>函</w:t>
      </w:r>
    </w:p>
    <w:p w:rsidR="000B3D06" w:rsidRDefault="000B3D06" w:rsidP="000B3D06">
      <w:pPr>
        <w:autoSpaceDE w:val="0"/>
        <w:autoSpaceDN w:val="0"/>
        <w:adjustRightInd w:val="0"/>
        <w:spacing w:before="13" w:line="468"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乙方的预付款保函在预付款全部扣回之前一直保持有效。甲方应在预付款扣完后的</w:t>
      </w:r>
      <w:r>
        <w:rPr>
          <w:rFonts w:ascii="Calibri" w:hAnsi="Calibri"/>
          <w:color w:val="000000"/>
          <w:kern w:val="0"/>
          <w:sz w:val="24"/>
        </w:rPr>
        <w:t xml:space="preserve">14 </w:t>
      </w:r>
      <w:r>
        <w:rPr>
          <w:rFonts w:ascii="宋体" w:hAnsi="Calibri" w:cs="宋体" w:hint="eastAsia"/>
          <w:color w:val="000000"/>
          <w:kern w:val="0"/>
          <w:sz w:val="24"/>
        </w:rPr>
        <w:t>天内将预付款保函退还给乙方。</w:t>
      </w:r>
    </w:p>
    <w:p w:rsidR="000B3D06" w:rsidRDefault="000B3D06" w:rsidP="000B3D06">
      <w:pPr>
        <w:autoSpaceDE w:val="0"/>
        <w:autoSpaceDN w:val="0"/>
        <w:adjustRightInd w:val="0"/>
        <w:spacing w:before="13" w:line="468" w:lineRule="exact"/>
        <w:ind w:right="49"/>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08" w:name="_Toc287628010"/>
      <w:bookmarkStart w:id="209" w:name="_Toc63409467"/>
      <w:r>
        <w:rPr>
          <w:rFonts w:ascii="Calibri" w:eastAsia="黑体" w:hAnsi="Calibri"/>
          <w:bCs/>
          <w:color w:val="000000"/>
          <w:kern w:val="0"/>
          <w:position w:val="-1"/>
          <w:sz w:val="24"/>
          <w:szCs w:val="30"/>
        </w:rPr>
        <w:t>80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绿色施工安全防护措施费</w:t>
      </w:r>
      <w:bookmarkEnd w:id="208"/>
      <w:bookmarkEnd w:id="20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80.1</w:t>
      </w:r>
    </w:p>
    <w:p w:rsidR="000B3D06" w:rsidRDefault="000B3D06" w:rsidP="000B3D06">
      <w:pPr>
        <w:autoSpaceDE w:val="0"/>
        <w:autoSpaceDN w:val="0"/>
        <w:adjustRightInd w:val="0"/>
        <w:spacing w:before="2"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内容</w:t>
      </w:r>
      <w:r>
        <w:rPr>
          <w:rFonts w:ascii="宋体" w:hAnsi="Calibri" w:cs="宋体" w:hint="eastAsia"/>
          <w:color w:val="000000"/>
          <w:kern w:val="0"/>
          <w:sz w:val="18"/>
          <w:szCs w:val="18"/>
        </w:rPr>
        <w:t>、</w:t>
      </w:r>
      <w:r>
        <w:rPr>
          <w:rFonts w:ascii="宋体" w:hAnsi="Calibri" w:cs="宋体" w:hint="eastAsia"/>
          <w:color w:val="000000"/>
          <w:spacing w:val="1"/>
          <w:kern w:val="0"/>
          <w:sz w:val="18"/>
          <w:szCs w:val="18"/>
        </w:rPr>
        <w:t>范围和金额</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49"/>
        <w:rPr>
          <w:rFonts w:ascii="宋体" w:hAnsi="Calibri" w:cs="宋体"/>
          <w:color w:val="000000"/>
          <w:kern w:val="0"/>
          <w:sz w:val="24"/>
        </w:rPr>
      </w:pPr>
      <w:r>
        <w:rPr>
          <w:rFonts w:ascii="宋体" w:hAnsi="Calibri" w:cs="宋体" w:hint="eastAsia"/>
          <w:color w:val="000000"/>
          <w:kern w:val="0"/>
          <w:sz w:val="24"/>
        </w:rPr>
        <w:t>合同双方当事人应在专用条款中约定绿色施工安全防护措施费的内容、范围和金额，并按照第</w:t>
      </w:r>
      <w:r>
        <w:rPr>
          <w:rFonts w:ascii="Calibri" w:hAnsi="Calibri"/>
          <w:color w:val="000000"/>
          <w:kern w:val="0"/>
          <w:sz w:val="24"/>
        </w:rPr>
        <w:t xml:space="preserve">45 </w:t>
      </w:r>
      <w:r>
        <w:rPr>
          <w:rFonts w:ascii="宋体" w:hAnsi="Calibri" w:cs="宋体" w:hint="eastAsia"/>
          <w:color w:val="000000"/>
          <w:kern w:val="0"/>
          <w:sz w:val="24"/>
        </w:rPr>
        <w:t>条规定实施绿色施工安全防护措施</w:t>
      </w:r>
      <w:r>
        <w:rPr>
          <w:rFonts w:ascii="宋体" w:hAnsi="Calibri" w:cs="宋体" w:hint="eastAsia"/>
          <w:color w:val="000000"/>
          <w:spacing w:val="-60"/>
          <w:kern w:val="0"/>
          <w:sz w:val="24"/>
        </w:rPr>
        <w:t>。</w:t>
      </w:r>
      <w:r>
        <w:rPr>
          <w:rFonts w:ascii="宋体" w:hAnsi="Calibri" w:cs="宋体" w:hint="eastAsia"/>
          <w:color w:val="000000"/>
          <w:kern w:val="0"/>
          <w:sz w:val="24"/>
        </w:rPr>
        <w:t>除专用条款另有约定外</w:t>
      </w:r>
      <w:r>
        <w:rPr>
          <w:rFonts w:ascii="宋体" w:hAnsi="Calibri" w:cs="宋体" w:hint="eastAsia"/>
          <w:color w:val="000000"/>
          <w:spacing w:val="-60"/>
          <w:kern w:val="0"/>
          <w:sz w:val="24"/>
        </w:rPr>
        <w:t>，</w:t>
      </w:r>
      <w:r>
        <w:rPr>
          <w:rFonts w:ascii="宋体" w:hAnsi="Calibri" w:cs="宋体" w:hint="eastAsia"/>
          <w:color w:val="000000"/>
          <w:kern w:val="0"/>
          <w:sz w:val="24"/>
        </w:rPr>
        <w:t>绿色施工安全防护措施费的内容和范围，应以现行广东省统一工程计价依据规定为准。</w:t>
      </w:r>
    </w:p>
    <w:p w:rsidR="000B3D06" w:rsidRDefault="000B3D06" w:rsidP="000B3D06">
      <w:pPr>
        <w:autoSpaceDE w:val="0"/>
        <w:autoSpaceDN w:val="0"/>
        <w:adjustRightInd w:val="0"/>
        <w:spacing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10" w:space="750"/>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ind w:left="141"/>
        <w:jc w:val="left"/>
        <w:rPr>
          <w:rFonts w:ascii="Calibri" w:hAnsi="Calibri"/>
          <w:color w:val="000000"/>
          <w:kern w:val="0"/>
          <w:sz w:val="24"/>
        </w:rPr>
      </w:pPr>
      <w:r>
        <w:rPr>
          <w:rFonts w:ascii="Calibri" w:hAnsi="Calibri"/>
          <w:color w:val="000000"/>
          <w:kern w:val="0"/>
          <w:sz w:val="24"/>
        </w:rPr>
        <w:t>80.2</w:t>
      </w:r>
      <w:r>
        <w:rPr>
          <w:rFonts w:ascii="Calibri" w:hAnsi="Calibri"/>
          <w:color w:val="000000"/>
          <w:kern w:val="0"/>
          <w:sz w:val="24"/>
        </w:rPr>
        <w:tab/>
      </w:r>
    </w:p>
    <w:p w:rsidR="000B3D06" w:rsidRDefault="000B3D06" w:rsidP="000B3D06">
      <w:pPr>
        <w:autoSpaceDE w:val="0"/>
        <w:autoSpaceDN w:val="0"/>
        <w:adjustRightInd w:val="0"/>
        <w:spacing w:before="62" w:line="289" w:lineRule="exact"/>
        <w:ind w:left="1760"/>
        <w:jc w:val="left"/>
        <w:rPr>
          <w:rFonts w:ascii="宋体" w:hAnsi="Calibri" w:cs="宋体"/>
          <w:color w:val="000000"/>
          <w:kern w:val="0"/>
          <w:sz w:val="24"/>
        </w:rPr>
      </w:pPr>
      <w:r>
        <w:rPr>
          <w:rFonts w:ascii="宋体" w:hAnsi="Calibri" w:cs="宋体" w:hint="eastAsia"/>
          <w:color w:val="000000"/>
          <w:kern w:val="0"/>
          <w:position w:val="-9"/>
          <w:sz w:val="24"/>
        </w:rPr>
        <w:t>合同双方当事人应按照建设行政主管部门的规定在专用条款中约定安全文明施</w:t>
      </w:r>
    </w:p>
    <w:p w:rsidR="000B3D06" w:rsidRDefault="000B3D06" w:rsidP="000B3D06">
      <w:pPr>
        <w:autoSpaceDE w:val="0"/>
        <w:autoSpaceDN w:val="0"/>
        <w:adjustRightInd w:val="0"/>
        <w:spacing w:before="62" w:line="289" w:lineRule="exact"/>
        <w:ind w:left="1760"/>
        <w:jc w:val="left"/>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约定</w:t>
      </w:r>
      <w:r>
        <w:rPr>
          <w:rFonts w:ascii="宋体" w:hAnsi="Calibri" w:cs="宋体" w:hint="eastAsia"/>
          <w:color w:val="000000"/>
          <w:kern w:val="0"/>
          <w:position w:val="-1"/>
          <w:sz w:val="18"/>
          <w:szCs w:val="18"/>
        </w:rPr>
        <w:t>支</w:t>
      </w:r>
      <w:r>
        <w:rPr>
          <w:rFonts w:ascii="宋体" w:hAnsi="Calibri" w:cs="宋体" w:hint="eastAsia"/>
          <w:color w:val="000000"/>
          <w:spacing w:val="1"/>
          <w:kern w:val="0"/>
          <w:position w:val="-1"/>
          <w:sz w:val="18"/>
          <w:szCs w:val="18"/>
        </w:rPr>
        <w:t>付</w:t>
      </w:r>
      <w:r>
        <w:rPr>
          <w:rFonts w:ascii="宋体" w:hAnsi="Calibri" w:cs="宋体" w:hint="eastAsia"/>
          <w:color w:val="000000"/>
          <w:kern w:val="0"/>
          <w:position w:val="-1"/>
          <w:sz w:val="18"/>
          <w:szCs w:val="18"/>
        </w:rPr>
        <w:t>方式</w:t>
      </w:r>
    </w:p>
    <w:p w:rsidR="000B3D06" w:rsidRDefault="000B3D06" w:rsidP="000B3D06">
      <w:pPr>
        <w:autoSpaceDE w:val="0"/>
        <w:autoSpaceDN w:val="0"/>
        <w:adjustRightInd w:val="0"/>
        <w:spacing w:before="8" w:line="170" w:lineRule="exact"/>
        <w:jc w:val="left"/>
        <w:rPr>
          <w:rFonts w:ascii="宋体" w:hAnsi="Calibri" w:cs="宋体"/>
          <w:color w:val="000000"/>
          <w:kern w:val="0"/>
          <w:sz w:val="17"/>
          <w:szCs w:val="17"/>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6" w:lineRule="auto"/>
        <w:ind w:right="49"/>
        <w:jc w:val="left"/>
        <w:rPr>
          <w:rFonts w:ascii="宋体" w:hAnsi="Calibri" w:cs="宋体"/>
          <w:color w:val="000000"/>
          <w:kern w:val="0"/>
          <w:sz w:val="24"/>
        </w:rPr>
      </w:pPr>
      <w:r>
        <w:rPr>
          <w:rFonts w:ascii="宋体" w:hAnsi="Calibri" w:cs="宋体" w:hint="eastAsia"/>
          <w:color w:val="000000"/>
          <w:kern w:val="0"/>
          <w:sz w:val="24"/>
        </w:rPr>
        <w:t>工费的预付金额、支付办法和抵扣方式。专用条款没有约定的，甲方应在工程开工后的</w:t>
      </w:r>
      <w:r>
        <w:rPr>
          <w:rFonts w:ascii="Calibri" w:hAnsi="Calibri"/>
          <w:color w:val="000000"/>
          <w:kern w:val="0"/>
          <w:sz w:val="24"/>
        </w:rPr>
        <w:t>28</w:t>
      </w:r>
      <w:r>
        <w:rPr>
          <w:rFonts w:ascii="宋体" w:hAnsi="Calibri" w:cs="宋体" w:hint="eastAsia"/>
          <w:color w:val="000000"/>
          <w:kern w:val="0"/>
          <w:sz w:val="24"/>
        </w:rPr>
        <w:t>天内预付绿色施工安全防护措施费总额的</w:t>
      </w:r>
      <w:r>
        <w:rPr>
          <w:rFonts w:ascii="Calibri" w:hAnsi="Calibri"/>
          <w:color w:val="000000"/>
          <w:kern w:val="0"/>
          <w:sz w:val="24"/>
        </w:rPr>
        <w:t>50</w:t>
      </w:r>
      <w:r>
        <w:rPr>
          <w:rFonts w:ascii="Calibri" w:hAnsi="Calibri"/>
          <w:color w:val="000000"/>
          <w:spacing w:val="-1"/>
          <w:kern w:val="0"/>
          <w:sz w:val="24"/>
        </w:rPr>
        <w:t>%</w:t>
      </w:r>
      <w:r>
        <w:rPr>
          <w:rFonts w:ascii="宋体" w:hAnsi="Calibri" w:cs="宋体" w:hint="eastAsia"/>
          <w:color w:val="000000"/>
          <w:kern w:val="0"/>
          <w:sz w:val="24"/>
        </w:rPr>
        <w:t>，其余部分在该预付款扣</w:t>
      </w:r>
    </w:p>
    <w:p w:rsidR="000B3D06" w:rsidRDefault="000B3D06" w:rsidP="000B3D06">
      <w:pPr>
        <w:autoSpaceDE w:val="0"/>
        <w:autoSpaceDN w:val="0"/>
        <w:adjustRightInd w:val="0"/>
        <w:spacing w:line="316" w:lineRule="auto"/>
        <w:ind w:right="49"/>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完之日起与进度款同期支付。</w:t>
      </w:r>
    </w:p>
    <w:p w:rsidR="000B3D06" w:rsidRDefault="000B3D06" w:rsidP="000B3D06">
      <w:pPr>
        <w:autoSpaceDE w:val="0"/>
        <w:autoSpaceDN w:val="0"/>
        <w:adjustRightInd w:val="0"/>
        <w:spacing w:before="9"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80.3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6" w:line="180" w:lineRule="exact"/>
        <w:jc w:val="left"/>
        <w:rPr>
          <w:rFonts w:ascii="Calibri" w:hAnsi="Calibri"/>
          <w:color w:val="000000"/>
          <w:kern w:val="0"/>
          <w:sz w:val="18"/>
          <w:szCs w:val="18"/>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限制</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甲方没有按时支付绿色施工安全防护措施费的，乙方可催告甲方支付，并有权按照第</w:t>
      </w:r>
      <w:r>
        <w:rPr>
          <w:rFonts w:ascii="Calibri" w:hAnsi="Calibri"/>
          <w:color w:val="000000"/>
          <w:kern w:val="0"/>
          <w:sz w:val="24"/>
        </w:rPr>
        <w:t xml:space="preserve">78.2 </w:t>
      </w:r>
      <w:r>
        <w:rPr>
          <w:rFonts w:ascii="宋体" w:hAnsi="Calibri" w:cs="宋体" w:hint="eastAsia"/>
          <w:color w:val="000000"/>
          <w:kern w:val="0"/>
          <w:sz w:val="24"/>
        </w:rPr>
        <w:t>款规定获得延迟支付的利息</w:t>
      </w:r>
      <w:r>
        <w:rPr>
          <w:rFonts w:ascii="宋体" w:hAnsi="Calibri" w:cs="宋体" w:hint="eastAsia"/>
          <w:color w:val="000000"/>
          <w:spacing w:val="-60"/>
          <w:kern w:val="0"/>
          <w:sz w:val="24"/>
        </w:rPr>
        <w:t>；</w:t>
      </w:r>
      <w:r>
        <w:rPr>
          <w:rFonts w:ascii="宋体" w:hAnsi="Calibri" w:cs="宋体" w:hint="eastAsia"/>
          <w:color w:val="000000"/>
          <w:kern w:val="0"/>
          <w:sz w:val="24"/>
        </w:rPr>
        <w:t>甲方在付款期满后的</w:t>
      </w:r>
      <w:r>
        <w:rPr>
          <w:rFonts w:ascii="Calibri" w:hAnsi="Calibri"/>
          <w:color w:val="000000"/>
          <w:kern w:val="0"/>
          <w:sz w:val="24"/>
        </w:rPr>
        <w:t xml:space="preserve">7 </w:t>
      </w:r>
      <w:r>
        <w:rPr>
          <w:rFonts w:ascii="宋体" w:hAnsi="Calibri" w:cs="宋体" w:hint="eastAsia"/>
          <w:color w:val="000000"/>
          <w:kern w:val="0"/>
          <w:sz w:val="24"/>
        </w:rPr>
        <w:t>天内仍未支付的，乙方可在付款期满后的第</w:t>
      </w:r>
      <w:r>
        <w:rPr>
          <w:rFonts w:ascii="Calibri" w:hAnsi="Calibri"/>
          <w:color w:val="000000"/>
          <w:kern w:val="0"/>
          <w:sz w:val="24"/>
        </w:rPr>
        <w:t xml:space="preserve">8 </w:t>
      </w:r>
      <w:r>
        <w:rPr>
          <w:rFonts w:ascii="宋体" w:hAnsi="Calibri" w:cs="宋体" w:hint="eastAsia"/>
          <w:color w:val="000000"/>
          <w:kern w:val="0"/>
          <w:sz w:val="24"/>
        </w:rPr>
        <w:t>天起暂停施工。甲方应承担由此增加的费用和（或）延误的工期，并向乙方支付合理利润。</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28" w:space="932"/>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80.4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39136" behindDoc="1" locked="0" layoutInCell="0" allowOverlap="1" wp14:anchorId="1D159051" wp14:editId="5F4E45D8">
                <wp:simplePos x="0" y="0"/>
                <wp:positionH relativeFrom="page">
                  <wp:posOffset>1715135</wp:posOffset>
                </wp:positionH>
                <wp:positionV relativeFrom="paragraph">
                  <wp:posOffset>1033780</wp:posOffset>
                </wp:positionV>
                <wp:extent cx="5142230" cy="0"/>
                <wp:effectExtent l="0" t="0" r="0" b="0"/>
                <wp:wrapNone/>
                <wp:docPr id="15" name="任意多边形 15"/>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CAB5A8C" id="任意多边形 15" o:spid="_x0000_s1026" style="position:absolute;left:0;text-align:left;margin-left:135.05pt;margin-top:81.4pt;width:404.9pt;height:0;z-index:-25157734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
          <w:kern w:val="0"/>
          <w:sz w:val="18"/>
          <w:szCs w:val="18"/>
        </w:rPr>
        <w:t>管理</w:t>
      </w:r>
      <w:r>
        <w:rPr>
          <w:rFonts w:ascii="宋体" w:hAnsi="Calibri" w:cs="宋体" w:hint="eastAsia"/>
          <w:color w:val="000000"/>
          <w:kern w:val="0"/>
          <w:sz w:val="18"/>
          <w:szCs w:val="18"/>
        </w:rPr>
        <w:t>要求</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绿色施工安全防护措施费专款专用，乙方应在财务账目中单独列项备查，不得挪作他用，否则造价工程师有权责令其限期改正；逾期未改正的，可以责令其暂停施工，因此造成的损失和延误的工期由乙方承担。</w:t>
      </w:r>
    </w:p>
    <w:p w:rsidR="000B3D06" w:rsidRDefault="000B3D06" w:rsidP="000B3D06">
      <w:pPr>
        <w:autoSpaceDE w:val="0"/>
        <w:autoSpaceDN w:val="0"/>
        <w:adjustRightInd w:val="0"/>
        <w:spacing w:before="14"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28" w:space="932"/>
            <w:col w:w="828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10" w:name="_Toc287628011"/>
      <w:bookmarkStart w:id="211" w:name="_Toc63409468"/>
      <w:r>
        <w:rPr>
          <w:rFonts w:ascii="Calibri" w:eastAsia="黑体" w:hAnsi="Calibri"/>
          <w:bCs/>
          <w:color w:val="000000"/>
          <w:kern w:val="0"/>
          <w:position w:val="-1"/>
          <w:sz w:val="24"/>
          <w:szCs w:val="30"/>
        </w:rPr>
        <w:t>81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进度款</w:t>
      </w:r>
      <w:bookmarkEnd w:id="210"/>
      <w:bookmarkEnd w:id="211"/>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81.1</w:t>
      </w:r>
    </w:p>
    <w:p w:rsidR="000B3D06" w:rsidRDefault="000B3D06" w:rsidP="000B3D06">
      <w:pPr>
        <w:autoSpaceDE w:val="0"/>
        <w:autoSpaceDN w:val="0"/>
        <w:adjustRightInd w:val="0"/>
        <w:spacing w:before="2"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约定支付期限和提交支付申</w:t>
      </w:r>
      <w:r>
        <w:rPr>
          <w:rFonts w:ascii="宋体" w:hAnsi="Calibri" w:cs="宋体" w:hint="eastAsia"/>
          <w:color w:val="000000"/>
          <w:kern w:val="0"/>
          <w:sz w:val="18"/>
          <w:szCs w:val="18"/>
        </w:rPr>
        <w:t>请</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316" w:lineRule="auto"/>
        <w:ind w:right="51"/>
        <w:rPr>
          <w:rFonts w:ascii="宋体" w:hAnsi="Calibri" w:cs="宋体"/>
          <w:color w:val="000000"/>
          <w:kern w:val="0"/>
          <w:sz w:val="24"/>
        </w:rPr>
      </w:pPr>
      <w:r>
        <w:rPr>
          <w:rFonts w:ascii="宋体" w:hAnsi="Calibri" w:cs="宋体" w:hint="eastAsia"/>
          <w:color w:val="000000"/>
          <w:kern w:val="0"/>
          <w:sz w:val="24"/>
        </w:rPr>
        <w:t>合同双方当事人应在专用条款中明确进度款支付期的时限。专用条款没有约定的，支付期以月为单位。涉及政府投资资金的工程，支付期、支付方法等需调整的，应在专用条款中约定。</w:t>
      </w:r>
    </w:p>
    <w:p w:rsidR="000B3D06" w:rsidRDefault="000B3D06" w:rsidP="000B3D06">
      <w:pPr>
        <w:autoSpaceDE w:val="0"/>
        <w:autoSpaceDN w:val="0"/>
        <w:adjustRightInd w:val="0"/>
        <w:spacing w:before="37" w:line="311" w:lineRule="auto"/>
        <w:ind w:right="51"/>
        <w:rPr>
          <w:rFonts w:ascii="宋体" w:hAnsi="Calibri" w:cs="宋体"/>
          <w:color w:val="000000"/>
          <w:kern w:val="0"/>
          <w:sz w:val="24"/>
        </w:rPr>
      </w:pPr>
      <w:r>
        <w:rPr>
          <w:rFonts w:ascii="宋体" w:hAnsi="Calibri" w:cs="宋体" w:hint="eastAsia"/>
          <w:color w:val="000000"/>
          <w:kern w:val="0"/>
          <w:sz w:val="24"/>
        </w:rPr>
        <w:t>乙方应在每个支付期结束后的</w:t>
      </w:r>
      <w:r>
        <w:rPr>
          <w:rFonts w:ascii="Calibri" w:hAnsi="Calibri" w:hint="eastAsia"/>
          <w:color w:val="000000"/>
          <w:kern w:val="0"/>
          <w:sz w:val="24"/>
          <w:u w:val="single"/>
        </w:rPr>
        <w:t xml:space="preserve">     </w:t>
      </w:r>
      <w:r>
        <w:rPr>
          <w:rFonts w:ascii="宋体" w:hAnsi="Calibri" w:cs="宋体" w:hint="eastAsia"/>
          <w:color w:val="000000"/>
          <w:kern w:val="0"/>
          <w:sz w:val="24"/>
        </w:rPr>
        <w:t>天内向造价工程师提交由乙方代表签署的已完工程款额报告和支付申请一式四份，详细说明此支付期间自己认为有权得到的款额，包括分包人已完工程的价款，同时抄送甲方。该支付申请的内容包括：</w:t>
      </w:r>
    </w:p>
    <w:p w:rsidR="000B3D06" w:rsidRDefault="000B3D06" w:rsidP="000B3D06">
      <w:pPr>
        <w:autoSpaceDE w:val="0"/>
        <w:autoSpaceDN w:val="0"/>
        <w:adjustRightInd w:val="0"/>
        <w:spacing w:before="41"/>
        <w:ind w:left="1" w:right="5825"/>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已完工程的价款；</w:t>
      </w:r>
    </w:p>
    <w:p w:rsidR="000B3D06" w:rsidRDefault="000B3D06" w:rsidP="000B3D06">
      <w:pPr>
        <w:autoSpaceDE w:val="0"/>
        <w:autoSpaceDN w:val="0"/>
        <w:adjustRightInd w:val="0"/>
        <w:spacing w:before="94"/>
        <w:ind w:left="1" w:right="5087"/>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已实际支付的工程价款；</w:t>
      </w:r>
    </w:p>
    <w:p w:rsidR="000B3D06" w:rsidRDefault="000B3D06" w:rsidP="000B3D06">
      <w:pPr>
        <w:autoSpaceDE w:val="0"/>
        <w:autoSpaceDN w:val="0"/>
        <w:adjustRightInd w:val="0"/>
        <w:spacing w:before="94"/>
        <w:ind w:left="1" w:right="5105"/>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本期间完成的工程价款；</w:t>
      </w:r>
    </w:p>
    <w:p w:rsidR="000B3D06" w:rsidRDefault="000B3D06" w:rsidP="000B3D06">
      <w:pPr>
        <w:autoSpaceDE w:val="0"/>
        <w:autoSpaceDN w:val="0"/>
        <w:adjustRightInd w:val="0"/>
        <w:spacing w:before="94"/>
        <w:ind w:left="1" w:right="4865"/>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本期间完成的计日工价款；</w:t>
      </w:r>
    </w:p>
    <w:p w:rsidR="000B3D06" w:rsidRDefault="000B3D06" w:rsidP="000B3D06">
      <w:pPr>
        <w:autoSpaceDE w:val="0"/>
        <w:autoSpaceDN w:val="0"/>
        <w:adjustRightInd w:val="0"/>
        <w:spacing w:before="94"/>
        <w:ind w:left="1" w:right="4385"/>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本期间应支付的暂列金额价款；</w:t>
      </w:r>
    </w:p>
    <w:p w:rsidR="000B3D06" w:rsidRDefault="000B3D06" w:rsidP="000B3D06">
      <w:pPr>
        <w:autoSpaceDE w:val="0"/>
        <w:autoSpaceDN w:val="0"/>
        <w:adjustRightInd w:val="0"/>
        <w:spacing w:before="94"/>
        <w:ind w:left="1" w:right="2825"/>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根据第</w:t>
      </w:r>
      <w:r>
        <w:rPr>
          <w:rFonts w:ascii="Calibri" w:hAnsi="Calibri"/>
          <w:color w:val="000000"/>
          <w:kern w:val="0"/>
          <w:sz w:val="24"/>
        </w:rPr>
        <w:t xml:space="preserve">66 </w:t>
      </w:r>
      <w:r>
        <w:rPr>
          <w:rFonts w:ascii="宋体" w:hAnsi="Calibri" w:cs="宋体" w:hint="eastAsia"/>
          <w:color w:val="000000"/>
          <w:kern w:val="0"/>
          <w:sz w:val="24"/>
        </w:rPr>
        <w:t>条规定本期间应扣除的误期赔偿费；</w:t>
      </w:r>
    </w:p>
    <w:p w:rsidR="000B3D06" w:rsidRDefault="000B3D06" w:rsidP="000B3D06">
      <w:pPr>
        <w:autoSpaceDE w:val="0"/>
        <w:autoSpaceDN w:val="0"/>
        <w:adjustRightInd w:val="0"/>
        <w:spacing w:before="94"/>
        <w:ind w:left="1" w:right="2207"/>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根据第</w:t>
      </w:r>
      <w:r>
        <w:rPr>
          <w:rFonts w:ascii="Calibri" w:hAnsi="Calibri"/>
          <w:color w:val="000000"/>
          <w:kern w:val="0"/>
          <w:sz w:val="24"/>
        </w:rPr>
        <w:t xml:space="preserve">68 </w:t>
      </w:r>
      <w:r>
        <w:rPr>
          <w:rFonts w:ascii="宋体" w:hAnsi="Calibri" w:cs="宋体" w:hint="eastAsia"/>
          <w:color w:val="000000"/>
          <w:kern w:val="0"/>
          <w:sz w:val="24"/>
        </w:rPr>
        <w:t>条至第</w:t>
      </w:r>
      <w:r>
        <w:rPr>
          <w:rFonts w:ascii="Calibri" w:hAnsi="Calibri"/>
          <w:color w:val="000000"/>
          <w:kern w:val="0"/>
          <w:sz w:val="24"/>
        </w:rPr>
        <w:t xml:space="preserve">76 </w:t>
      </w:r>
      <w:r>
        <w:rPr>
          <w:rFonts w:ascii="宋体" w:hAnsi="Calibri" w:cs="宋体" w:hint="eastAsia"/>
          <w:color w:val="000000"/>
          <w:kern w:val="0"/>
          <w:sz w:val="24"/>
        </w:rPr>
        <w:t>条规定应支付的调整工程价款；</w:t>
      </w:r>
    </w:p>
    <w:p w:rsidR="000B3D06" w:rsidRDefault="000B3D06" w:rsidP="000B3D06">
      <w:pPr>
        <w:autoSpaceDE w:val="0"/>
        <w:autoSpaceDN w:val="0"/>
        <w:adjustRightInd w:val="0"/>
        <w:spacing w:before="94"/>
        <w:ind w:left="1" w:right="3785"/>
        <w:rPr>
          <w:rFonts w:ascii="宋体" w:hAnsi="Calibri" w:cs="宋体"/>
          <w:color w:val="000000"/>
          <w:kern w:val="0"/>
          <w:sz w:val="24"/>
        </w:rPr>
      </w:pPr>
      <w:r>
        <w:rPr>
          <w:rFonts w:ascii="Calibri" w:hAnsi="Calibri"/>
          <w:color w:val="000000"/>
          <w:kern w:val="0"/>
          <w:sz w:val="24"/>
        </w:rPr>
        <w:t xml:space="preserve">(8)  </w:t>
      </w:r>
      <w:r>
        <w:rPr>
          <w:rFonts w:ascii="宋体" w:hAnsi="Calibri" w:cs="宋体" w:hint="eastAsia"/>
          <w:color w:val="000000"/>
          <w:kern w:val="0"/>
          <w:sz w:val="24"/>
        </w:rPr>
        <w:t>根据第</w:t>
      </w:r>
      <w:r>
        <w:rPr>
          <w:rFonts w:ascii="Calibri" w:hAnsi="Calibri"/>
          <w:color w:val="000000"/>
          <w:kern w:val="0"/>
          <w:sz w:val="24"/>
        </w:rPr>
        <w:t xml:space="preserve">79 </w:t>
      </w:r>
      <w:r>
        <w:rPr>
          <w:rFonts w:ascii="宋体" w:hAnsi="Calibri" w:cs="宋体" w:hint="eastAsia"/>
          <w:color w:val="000000"/>
          <w:kern w:val="0"/>
          <w:sz w:val="24"/>
        </w:rPr>
        <w:t>条本期间应扣回的预付款；</w:t>
      </w:r>
    </w:p>
    <w:p w:rsidR="000B3D06" w:rsidRDefault="000B3D06" w:rsidP="000B3D06">
      <w:pPr>
        <w:tabs>
          <w:tab w:val="left" w:pos="540"/>
        </w:tabs>
        <w:autoSpaceDE w:val="0"/>
        <w:autoSpaceDN w:val="0"/>
        <w:adjustRightInd w:val="0"/>
        <w:spacing w:before="94"/>
        <w:ind w:left="1" w:right="2285"/>
        <w:rPr>
          <w:rFonts w:ascii="宋体" w:hAnsi="Calibri" w:cs="宋体"/>
          <w:color w:val="000000"/>
          <w:kern w:val="0"/>
          <w:sz w:val="24"/>
        </w:rPr>
      </w:pPr>
      <w:r>
        <w:rPr>
          <w:rFonts w:ascii="Calibri" w:hAnsi="Calibri"/>
          <w:color w:val="000000"/>
          <w:kern w:val="0"/>
          <w:sz w:val="24"/>
        </w:rPr>
        <w:t>(9)</w:t>
      </w:r>
      <w:r>
        <w:rPr>
          <w:rFonts w:ascii="Calibri" w:hAnsi="Calibri"/>
          <w:color w:val="000000"/>
          <w:kern w:val="0"/>
          <w:sz w:val="24"/>
        </w:rPr>
        <w:tab/>
      </w:r>
      <w:r>
        <w:rPr>
          <w:rFonts w:ascii="宋体" w:hAnsi="Calibri" w:cs="宋体" w:hint="eastAsia"/>
          <w:color w:val="000000"/>
          <w:kern w:val="0"/>
          <w:sz w:val="24"/>
        </w:rPr>
        <w:t>根据第</w:t>
      </w:r>
      <w:r>
        <w:rPr>
          <w:rFonts w:ascii="Calibri" w:hAnsi="Calibri"/>
          <w:color w:val="000000"/>
          <w:kern w:val="0"/>
          <w:sz w:val="24"/>
        </w:rPr>
        <w:t xml:space="preserve">80 </w:t>
      </w:r>
      <w:r>
        <w:rPr>
          <w:rFonts w:ascii="宋体" w:hAnsi="Calibri" w:cs="宋体" w:hint="eastAsia"/>
          <w:color w:val="000000"/>
          <w:kern w:val="0"/>
          <w:sz w:val="24"/>
        </w:rPr>
        <w:t>条规定本期间应支付的绿色施工安全防护措施费；</w:t>
      </w:r>
    </w:p>
    <w:p w:rsidR="000B3D06" w:rsidRDefault="000B3D06" w:rsidP="000B3D06">
      <w:pPr>
        <w:tabs>
          <w:tab w:val="left" w:pos="540"/>
        </w:tabs>
        <w:autoSpaceDE w:val="0"/>
        <w:autoSpaceDN w:val="0"/>
        <w:adjustRightInd w:val="0"/>
        <w:spacing w:before="94"/>
        <w:ind w:left="1" w:right="2285"/>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352" w:lineRule="exact"/>
        <w:ind w:left="1761"/>
        <w:jc w:val="left"/>
        <w:rPr>
          <w:rFonts w:ascii="宋体" w:hAnsi="Calibri" w:cs="宋体"/>
          <w:color w:val="000000"/>
          <w:kern w:val="0"/>
          <w:sz w:val="24"/>
        </w:rPr>
      </w:pPr>
      <w:r>
        <w:rPr>
          <w:rFonts w:ascii="Calibri" w:hAnsi="Calibri"/>
          <w:color w:val="000000"/>
          <w:kern w:val="0"/>
          <w:position w:val="-2"/>
          <w:sz w:val="24"/>
        </w:rPr>
        <w:lastRenderedPageBreak/>
        <w:t xml:space="preserve">(10) </w:t>
      </w:r>
      <w:r>
        <w:rPr>
          <w:rFonts w:ascii="宋体" w:hAnsi="Calibri" w:cs="宋体" w:hint="eastAsia"/>
          <w:color w:val="000000"/>
          <w:kern w:val="0"/>
          <w:position w:val="-2"/>
          <w:sz w:val="24"/>
        </w:rPr>
        <w:t>根据第</w:t>
      </w:r>
      <w:r>
        <w:rPr>
          <w:rFonts w:ascii="Calibri" w:hAnsi="Calibri"/>
          <w:color w:val="000000"/>
          <w:kern w:val="0"/>
          <w:position w:val="-2"/>
          <w:sz w:val="24"/>
        </w:rPr>
        <w:t xml:space="preserve">84 </w:t>
      </w:r>
      <w:r>
        <w:rPr>
          <w:rFonts w:ascii="宋体" w:hAnsi="Calibri" w:cs="宋体" w:hint="eastAsia"/>
          <w:color w:val="000000"/>
          <w:kern w:val="0"/>
          <w:position w:val="-2"/>
          <w:sz w:val="24"/>
        </w:rPr>
        <w:t>条本期间应扣留的质量保证金；</w:t>
      </w:r>
    </w:p>
    <w:p w:rsidR="000B3D06" w:rsidRDefault="000B3D06" w:rsidP="000B3D06">
      <w:pPr>
        <w:autoSpaceDE w:val="0"/>
        <w:autoSpaceDN w:val="0"/>
        <w:adjustRightInd w:val="0"/>
        <w:spacing w:before="94"/>
        <w:ind w:left="1761"/>
        <w:jc w:val="left"/>
        <w:rPr>
          <w:rFonts w:ascii="宋体" w:hAnsi="Calibri" w:cs="宋体"/>
          <w:color w:val="000000"/>
          <w:kern w:val="0"/>
          <w:sz w:val="24"/>
        </w:rPr>
      </w:pPr>
      <w:r>
        <w:rPr>
          <w:rFonts w:ascii="Calibri" w:hAnsi="Calibri"/>
          <w:color w:val="000000"/>
          <w:kern w:val="0"/>
          <w:sz w:val="24"/>
        </w:rPr>
        <w:t xml:space="preserve">(11) </w:t>
      </w:r>
      <w:r>
        <w:rPr>
          <w:rFonts w:ascii="宋体" w:hAnsi="Calibri" w:cs="宋体" w:hint="eastAsia"/>
          <w:color w:val="000000"/>
          <w:kern w:val="0"/>
          <w:sz w:val="24"/>
        </w:rPr>
        <w:t>根据合同约定，本期间应支付或扣留（扣回）的其他款项；</w:t>
      </w:r>
    </w:p>
    <w:p w:rsidR="000B3D06" w:rsidRDefault="000B3D06" w:rsidP="000B3D06">
      <w:pPr>
        <w:autoSpaceDE w:val="0"/>
        <w:autoSpaceDN w:val="0"/>
        <w:adjustRightInd w:val="0"/>
        <w:spacing w:before="94"/>
        <w:ind w:left="1761"/>
        <w:jc w:val="left"/>
        <w:rPr>
          <w:rFonts w:ascii="宋体" w:hAnsi="Calibri" w:cs="宋体"/>
          <w:color w:val="000000"/>
          <w:kern w:val="0"/>
          <w:sz w:val="24"/>
        </w:rPr>
      </w:pPr>
      <w:r>
        <w:rPr>
          <w:rFonts w:ascii="Calibri" w:hAnsi="Calibri"/>
          <w:color w:val="000000"/>
          <w:kern w:val="0"/>
          <w:sz w:val="24"/>
        </w:rPr>
        <w:t xml:space="preserve">(12) </w:t>
      </w:r>
      <w:r>
        <w:rPr>
          <w:rFonts w:ascii="宋体" w:hAnsi="Calibri" w:cs="宋体" w:hint="eastAsia"/>
          <w:color w:val="000000"/>
          <w:kern w:val="0"/>
          <w:sz w:val="24"/>
        </w:rPr>
        <w:t>本期间应支付的工程价款。</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81.2</w:t>
      </w:r>
      <w:r>
        <w:rPr>
          <w:rFonts w:ascii="Calibri" w:hAnsi="Calibri" w:hint="eastAsia"/>
          <w:color w:val="000000"/>
          <w:kern w:val="0"/>
          <w:position w:val="-1"/>
          <w:sz w:val="24"/>
        </w:rPr>
        <w:tab/>
      </w:r>
    </w:p>
    <w:p w:rsidR="000B3D06" w:rsidRDefault="000B3D06" w:rsidP="000B3D06">
      <w:pPr>
        <w:tabs>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1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签发期中支付</w:t>
      </w:r>
      <w:r>
        <w:rPr>
          <w:rFonts w:ascii="宋体" w:hAnsi="Calibri" w:cs="宋体" w:hint="eastAsia"/>
          <w:color w:val="000000"/>
          <w:spacing w:val="1"/>
          <w:kern w:val="0"/>
          <w:sz w:val="18"/>
          <w:szCs w:val="18"/>
        </w:rPr>
        <w:t>证书</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造价工程师在收到上述资料后</w:t>
      </w:r>
      <w:r>
        <w:rPr>
          <w:rFonts w:ascii="宋体" w:hAnsi="Calibri" w:cs="宋体" w:hint="eastAsia"/>
          <w:color w:val="000000"/>
          <w:spacing w:val="-60"/>
          <w:kern w:val="0"/>
          <w:sz w:val="24"/>
        </w:rPr>
        <w:t>，</w:t>
      </w:r>
      <w:r>
        <w:rPr>
          <w:rFonts w:ascii="宋体" w:hAnsi="Calibri" w:cs="宋体" w:hint="eastAsia"/>
          <w:color w:val="000000"/>
          <w:kern w:val="0"/>
          <w:sz w:val="24"/>
        </w:rPr>
        <w:t>应按照第</w:t>
      </w:r>
      <w:r>
        <w:rPr>
          <w:rFonts w:ascii="Calibri" w:hAnsi="Calibri"/>
          <w:color w:val="000000"/>
          <w:kern w:val="0"/>
          <w:sz w:val="24"/>
        </w:rPr>
        <w:t xml:space="preserve">62 </w:t>
      </w:r>
      <w:r>
        <w:rPr>
          <w:rFonts w:ascii="宋体" w:hAnsi="Calibri" w:cs="宋体" w:hint="eastAsia"/>
          <w:color w:val="000000"/>
          <w:kern w:val="0"/>
          <w:sz w:val="24"/>
        </w:rPr>
        <w:t>条的规定进行计量</w:t>
      </w:r>
      <w:r>
        <w:rPr>
          <w:rFonts w:ascii="宋体" w:hAnsi="Calibri" w:cs="宋体" w:hint="eastAsia"/>
          <w:color w:val="000000"/>
          <w:spacing w:val="-60"/>
          <w:kern w:val="0"/>
          <w:sz w:val="24"/>
        </w:rPr>
        <w:t>，</w:t>
      </w:r>
      <w:r>
        <w:rPr>
          <w:rFonts w:ascii="宋体" w:hAnsi="Calibri" w:cs="宋体" w:hint="eastAsia"/>
          <w:color w:val="000000"/>
          <w:kern w:val="0"/>
          <w:sz w:val="24"/>
        </w:rPr>
        <w:t>并根据计量结果和合同约定对资料内容予以核实</w:t>
      </w:r>
      <w:r>
        <w:rPr>
          <w:rFonts w:ascii="宋体" w:hAnsi="Calibri" w:cs="宋体" w:hint="eastAsia"/>
          <w:color w:val="000000"/>
          <w:spacing w:val="-120"/>
          <w:kern w:val="0"/>
          <w:sz w:val="24"/>
        </w:rPr>
        <w:t>。</w:t>
      </w:r>
      <w:r>
        <w:rPr>
          <w:rFonts w:ascii="宋体" w:hAnsi="Calibri" w:cs="宋体" w:hint="eastAsia"/>
          <w:color w:val="000000"/>
          <w:kern w:val="0"/>
          <w:sz w:val="24"/>
        </w:rPr>
        <w:t>在收到上述资料后的</w:t>
      </w:r>
      <w:r>
        <w:rPr>
          <w:rFonts w:ascii="Calibri" w:hAnsi="Calibri" w:hint="eastAsia"/>
          <w:color w:val="000000"/>
          <w:kern w:val="0"/>
          <w:sz w:val="24"/>
          <w:u w:val="single"/>
        </w:rPr>
        <w:t xml:space="preserve">     </w:t>
      </w:r>
      <w:r>
        <w:rPr>
          <w:rFonts w:ascii="Calibri" w:hAnsi="Calibri"/>
          <w:color w:val="000000"/>
          <w:kern w:val="0"/>
          <w:sz w:val="24"/>
        </w:rPr>
        <w:t xml:space="preserve"> </w:t>
      </w:r>
      <w:r>
        <w:rPr>
          <w:rFonts w:ascii="宋体" w:hAnsi="Calibri" w:cs="宋体" w:hint="eastAsia"/>
          <w:color w:val="000000"/>
          <w:kern w:val="0"/>
          <w:sz w:val="24"/>
        </w:rPr>
        <w:t>天内报甲方确认后向甲方签发期中支付证书，同时抄送乙方。</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hint="eastAsia"/>
          <w:color w:val="000000"/>
          <w:kern w:val="0"/>
          <w:sz w:val="24"/>
        </w:rPr>
        <w:t>如果该支付期间应支付金额少于专用条款约定的期中支付证书的最低限额时，造价工程师不必按照本款开具任何支付证书，但应通知甲方和乙方。上述款额转期结算，直到应支付的款额累计达到专用条款约定的期中支付证书的最低限额为止。</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hint="eastAsia"/>
          <w:color w:val="000000"/>
          <w:kern w:val="0"/>
          <w:sz w:val="24"/>
        </w:rPr>
        <w:t>造价工程师签发期中支付证书，不应视为甲方已同意、批准或接受了乙方完成该部分工作。</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81.3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9"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进度</w:t>
      </w:r>
      <w:r>
        <w:rPr>
          <w:rFonts w:ascii="宋体" w:hAnsi="Calibri" w:cs="宋体" w:hint="eastAsia"/>
          <w:color w:val="000000"/>
          <w:kern w:val="0"/>
          <w:sz w:val="18"/>
          <w:szCs w:val="18"/>
        </w:rPr>
        <w:t>款</w:t>
      </w:r>
      <w:r>
        <w:rPr>
          <w:rFonts w:ascii="宋体" w:hAnsi="Calibri" w:cs="宋体" w:hint="eastAsia"/>
          <w:color w:val="000000"/>
          <w:spacing w:val="1"/>
          <w:kern w:val="0"/>
          <w:sz w:val="18"/>
          <w:szCs w:val="18"/>
        </w:rPr>
        <w:t>支付</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甲方应在造价工程师签发期中支付证书后的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按照期中支付证书列明的金额向乙方支付进度款，并通知造价工程师。</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10" w:space="750"/>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81.4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签发期中支付</w:t>
      </w:r>
      <w:r>
        <w:rPr>
          <w:rFonts w:ascii="宋体" w:hAnsi="Calibri" w:cs="宋体" w:hint="eastAsia"/>
          <w:color w:val="000000"/>
          <w:spacing w:val="1"/>
          <w:kern w:val="0"/>
          <w:sz w:val="18"/>
          <w:szCs w:val="18"/>
        </w:rPr>
        <w:t>证书</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before="67" w:line="309" w:lineRule="auto"/>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如果造价工程师未在第</w:t>
      </w:r>
      <w:r>
        <w:rPr>
          <w:rFonts w:ascii="Calibri" w:hAnsi="Calibri"/>
          <w:color w:val="000000"/>
          <w:kern w:val="0"/>
          <w:sz w:val="24"/>
        </w:rPr>
        <w:t xml:space="preserve">81.2 </w:t>
      </w:r>
      <w:r>
        <w:rPr>
          <w:rFonts w:ascii="宋体" w:hAnsi="Calibri" w:cs="宋体" w:hint="eastAsia"/>
          <w:color w:val="000000"/>
          <w:kern w:val="0"/>
          <w:sz w:val="24"/>
        </w:rPr>
        <w:t>款规定的期限内签发期中支付证书</w:t>
      </w:r>
      <w:r>
        <w:rPr>
          <w:rFonts w:ascii="宋体" w:hAnsi="Calibri" w:cs="宋体" w:hint="eastAsia"/>
          <w:color w:val="000000"/>
          <w:spacing w:val="-60"/>
          <w:kern w:val="0"/>
          <w:sz w:val="24"/>
        </w:rPr>
        <w:t>，</w:t>
      </w:r>
      <w:r>
        <w:rPr>
          <w:rFonts w:ascii="宋体" w:hAnsi="Calibri" w:cs="宋体" w:hint="eastAsia"/>
          <w:color w:val="000000"/>
          <w:kern w:val="0"/>
          <w:sz w:val="24"/>
        </w:rPr>
        <w:t>则视为乙方提交的支付申请已被认可，乙方可向甲方发出催告付款的通知。甲方应在收到通知后的</w:t>
      </w:r>
      <w:r>
        <w:rPr>
          <w:rFonts w:ascii="Calibri" w:hAnsi="Calibri" w:hint="eastAsia"/>
          <w:color w:val="000000"/>
          <w:kern w:val="0"/>
          <w:sz w:val="24"/>
          <w:u w:val="single"/>
        </w:rPr>
        <w:t xml:space="preserve">     </w:t>
      </w:r>
      <w:r>
        <w:rPr>
          <w:rFonts w:ascii="宋体" w:hAnsi="Calibri" w:cs="宋体" w:hint="eastAsia"/>
          <w:color w:val="000000"/>
          <w:kern w:val="0"/>
          <w:sz w:val="24"/>
        </w:rPr>
        <w:t>天内，按照乙方支付申请阐明的金额向乙方支付进度</w:t>
      </w:r>
    </w:p>
    <w:p w:rsidR="000B3D06" w:rsidRDefault="000B3D06" w:rsidP="000B3D06">
      <w:pPr>
        <w:autoSpaceDE w:val="0"/>
        <w:autoSpaceDN w:val="0"/>
        <w:adjustRightInd w:val="0"/>
        <w:spacing w:before="18"/>
        <w:ind w:right="7748"/>
        <w:rPr>
          <w:rFonts w:ascii="宋体" w:hAnsi="Calibri" w:cs="宋体"/>
          <w:color w:val="000000"/>
          <w:kern w:val="0"/>
          <w:sz w:val="24"/>
        </w:rPr>
      </w:pPr>
      <w:r>
        <w:rPr>
          <w:rFonts w:ascii="宋体" w:hAnsi="Calibri" w:cs="宋体" w:hint="eastAsia"/>
          <w:color w:val="000000"/>
          <w:kern w:val="0"/>
          <w:sz w:val="24"/>
        </w:rPr>
        <w:t>款。</w:t>
      </w:r>
    </w:p>
    <w:p w:rsidR="000B3D06" w:rsidRDefault="000B3D06" w:rsidP="000B3D06">
      <w:pPr>
        <w:autoSpaceDE w:val="0"/>
        <w:autoSpaceDN w:val="0"/>
        <w:adjustRightInd w:val="0"/>
        <w:spacing w:before="18"/>
        <w:ind w:right="7748"/>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81.5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8"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进度款支付的</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甲方未按照第</w:t>
      </w:r>
      <w:r>
        <w:rPr>
          <w:rFonts w:ascii="Calibri" w:hAnsi="Calibri"/>
          <w:color w:val="000000"/>
          <w:kern w:val="0"/>
          <w:sz w:val="24"/>
        </w:rPr>
        <w:t xml:space="preserve">81.3 </w:t>
      </w:r>
      <w:r>
        <w:rPr>
          <w:rFonts w:ascii="宋体" w:hAnsi="Calibri" w:cs="宋体" w:hint="eastAsia"/>
          <w:color w:val="000000"/>
          <w:kern w:val="0"/>
          <w:sz w:val="24"/>
        </w:rPr>
        <w:t>款和第</w:t>
      </w:r>
      <w:r>
        <w:rPr>
          <w:rFonts w:ascii="Calibri" w:hAnsi="Calibri"/>
          <w:color w:val="000000"/>
          <w:kern w:val="0"/>
          <w:sz w:val="24"/>
        </w:rPr>
        <w:t xml:space="preserve">81.4 </w:t>
      </w:r>
      <w:r>
        <w:rPr>
          <w:rFonts w:ascii="宋体" w:hAnsi="Calibri" w:cs="宋体" w:hint="eastAsia"/>
          <w:color w:val="000000"/>
          <w:kern w:val="0"/>
          <w:sz w:val="24"/>
        </w:rPr>
        <w:t>款规定支付进度款的</w:t>
      </w:r>
      <w:r>
        <w:rPr>
          <w:rFonts w:ascii="宋体" w:hAnsi="Calibri" w:cs="宋体" w:hint="eastAsia"/>
          <w:color w:val="000000"/>
          <w:spacing w:val="-120"/>
          <w:kern w:val="0"/>
          <w:sz w:val="24"/>
        </w:rPr>
        <w:t>，</w:t>
      </w:r>
      <w:r>
        <w:rPr>
          <w:rFonts w:ascii="宋体" w:hAnsi="Calibri" w:cs="宋体" w:hint="eastAsia"/>
          <w:color w:val="000000"/>
          <w:kern w:val="0"/>
          <w:sz w:val="24"/>
        </w:rPr>
        <w:t>乙方可催告甲方支付，并有权按照第</w:t>
      </w:r>
      <w:r>
        <w:rPr>
          <w:rFonts w:ascii="Calibri" w:hAnsi="Calibri"/>
          <w:color w:val="000000"/>
          <w:kern w:val="0"/>
          <w:sz w:val="24"/>
        </w:rPr>
        <w:t xml:space="preserve">78.2 </w:t>
      </w:r>
      <w:r>
        <w:rPr>
          <w:rFonts w:ascii="宋体" w:hAnsi="Calibri" w:cs="宋体" w:hint="eastAsia"/>
          <w:color w:val="000000"/>
          <w:kern w:val="0"/>
          <w:sz w:val="24"/>
        </w:rPr>
        <w:t>款规定获得延迟支付的利息；甲方在付款期满后的</w:t>
      </w:r>
      <w:r>
        <w:rPr>
          <w:rFonts w:ascii="Calibri" w:hAnsi="Calibri" w:hint="eastAsia"/>
          <w:color w:val="000000"/>
          <w:kern w:val="0"/>
          <w:sz w:val="24"/>
          <w:u w:val="single"/>
        </w:rPr>
        <w:t xml:space="preserve">     </w:t>
      </w:r>
      <w:r>
        <w:rPr>
          <w:rFonts w:ascii="宋体" w:hAnsi="Calibri" w:cs="宋体" w:hint="eastAsia"/>
          <w:color w:val="000000"/>
          <w:kern w:val="0"/>
          <w:sz w:val="24"/>
        </w:rPr>
        <w:t>天内仍未支付的，乙方可在付款期满后的第</w:t>
      </w:r>
      <w:r>
        <w:rPr>
          <w:rFonts w:ascii="Calibri" w:hAnsi="Calibri" w:hint="eastAsia"/>
          <w:color w:val="000000"/>
          <w:kern w:val="0"/>
          <w:sz w:val="24"/>
          <w:u w:val="single"/>
        </w:rPr>
        <w:t xml:space="preserve">     </w:t>
      </w:r>
      <w:r>
        <w:rPr>
          <w:rFonts w:ascii="宋体" w:hAnsi="Calibri" w:cs="宋体" w:hint="eastAsia"/>
          <w:color w:val="000000"/>
          <w:kern w:val="0"/>
          <w:sz w:val="24"/>
        </w:rPr>
        <w:t>天起暂停施工。甲方应承担由此增加的费用和（或）延误的工期，并向乙方支付合理利润。</w:t>
      </w:r>
    </w:p>
    <w:p w:rsidR="000B3D06" w:rsidRDefault="000B3D06" w:rsidP="000B3D06">
      <w:pPr>
        <w:autoSpaceDE w:val="0"/>
        <w:autoSpaceDN w:val="0"/>
        <w:adjustRightInd w:val="0"/>
        <w:spacing w:before="14" w:line="466" w:lineRule="exact"/>
        <w:ind w:right="49"/>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81.6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4" w:line="220" w:lineRule="exact"/>
        <w:jc w:val="left"/>
        <w:rPr>
          <w:rFonts w:ascii="Calibri" w:hAnsi="Calibri"/>
          <w:color w:val="000000"/>
          <w:kern w:val="0"/>
          <w:sz w:val="22"/>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修正</w:t>
      </w:r>
      <w:r>
        <w:rPr>
          <w:rFonts w:ascii="宋体" w:hAnsi="Calibri" w:cs="宋体" w:hint="eastAsia"/>
          <w:color w:val="000000"/>
          <w:kern w:val="0"/>
          <w:sz w:val="18"/>
          <w:szCs w:val="18"/>
        </w:rPr>
        <w:t>支</w:t>
      </w:r>
      <w:r>
        <w:rPr>
          <w:rFonts w:ascii="宋体" w:hAnsi="Calibri" w:cs="宋体" w:hint="eastAsia"/>
          <w:color w:val="000000"/>
          <w:spacing w:val="1"/>
          <w:kern w:val="0"/>
          <w:sz w:val="18"/>
          <w:szCs w:val="18"/>
        </w:rPr>
        <w:t>付</w:t>
      </w:r>
      <w:r>
        <w:rPr>
          <w:rFonts w:ascii="宋体" w:hAnsi="Calibri" w:cs="宋体" w:hint="eastAsia"/>
          <w:color w:val="000000"/>
          <w:kern w:val="0"/>
          <w:sz w:val="18"/>
          <w:szCs w:val="18"/>
        </w:rPr>
        <w:t>证书</w:t>
      </w:r>
    </w:p>
    <w:p w:rsidR="000B3D06" w:rsidRDefault="000B3D06" w:rsidP="000B3D06">
      <w:pPr>
        <w:autoSpaceDE w:val="0"/>
        <w:autoSpaceDN w:val="0"/>
        <w:adjustRightInd w:val="0"/>
        <w:spacing w:before="67" w:line="316" w:lineRule="auto"/>
        <w:ind w:right="5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发现以前签发的任何支付证书有错、漏或重复的，造价工程师有权在期中支付证书中修正以前签发的任何支付证书，乙方也有权提出修正申请。经合同双方当事人复核同意修正的，应在该支付期的进度款中支付或扣除。如果合同工程或其任何部分没有达到质量要求，造价工程师有权在任何期中支付证书中扣</w:t>
      </w:r>
    </w:p>
    <w:p w:rsidR="000B3D06" w:rsidRDefault="000B3D06" w:rsidP="000B3D06">
      <w:pPr>
        <w:autoSpaceDE w:val="0"/>
        <w:autoSpaceDN w:val="0"/>
        <w:adjustRightInd w:val="0"/>
        <w:spacing w:before="67" w:line="316" w:lineRule="auto"/>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Calibri" w:hAnsi="Calibri"/>
          <w:noProof/>
          <w:color w:val="000000"/>
        </w:rPr>
        <w:lastRenderedPageBreak/>
        <mc:AlternateContent>
          <mc:Choice Requires="wps">
            <w:drawing>
              <wp:anchor distT="0" distB="0" distL="114300" distR="114300" simplePos="0" relativeHeight="251740160" behindDoc="1" locked="0" layoutInCell="0" allowOverlap="1" wp14:anchorId="58DA682D" wp14:editId="4DDB7817">
                <wp:simplePos x="0" y="0"/>
                <wp:positionH relativeFrom="page">
                  <wp:posOffset>1638935</wp:posOffset>
                </wp:positionH>
                <wp:positionV relativeFrom="paragraph">
                  <wp:posOffset>494030</wp:posOffset>
                </wp:positionV>
                <wp:extent cx="5180965" cy="0"/>
                <wp:effectExtent l="0" t="0" r="0" b="0"/>
                <wp:wrapNone/>
                <wp:docPr id="63" name="任意多边形 63"/>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36E8C00" id="任意多边形 63" o:spid="_x0000_s1026" style="position:absolute;left:0;text-align:left;margin-left:129.05pt;margin-top:38.9pt;width:407.95pt;height:0;z-index:-251576320;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position w:val="-3"/>
          <w:sz w:val="24"/>
        </w:rPr>
        <w:t>除相应价款。</w:t>
      </w:r>
    </w:p>
    <w:p w:rsidR="000B3D06" w:rsidRDefault="000B3D06" w:rsidP="000B3D06">
      <w:pPr>
        <w:autoSpaceDE w:val="0"/>
        <w:autoSpaceDN w:val="0"/>
        <w:adjustRightInd w:val="0"/>
        <w:spacing w:before="3" w:line="160" w:lineRule="exact"/>
        <w:jc w:val="left"/>
        <w:rPr>
          <w:rFonts w:ascii="宋体" w:hAnsi="Calibri" w:cs="宋体"/>
          <w:color w:val="000000"/>
          <w:kern w:val="0"/>
          <w:sz w:val="16"/>
          <w:szCs w:val="16"/>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12" w:name="_Toc287628012"/>
      <w:bookmarkStart w:id="213" w:name="_Toc63409469"/>
      <w:r>
        <w:rPr>
          <w:rFonts w:ascii="Calibri" w:eastAsia="黑体" w:hAnsi="Calibri"/>
          <w:bCs/>
          <w:color w:val="000000"/>
          <w:kern w:val="0"/>
          <w:position w:val="-1"/>
          <w:sz w:val="24"/>
          <w:szCs w:val="30"/>
        </w:rPr>
        <w:t>82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竣工结算</w:t>
      </w:r>
      <w:bookmarkEnd w:id="212"/>
      <w:bookmarkEnd w:id="21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pgSz w:w="11920" w:h="16840"/>
          <w:pgMar w:top="1360" w:right="82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82.1</w:t>
      </w:r>
    </w:p>
    <w:p w:rsidR="000B3D06" w:rsidRDefault="000B3D06" w:rsidP="000B3D06">
      <w:pPr>
        <w:autoSpaceDE w:val="0"/>
        <w:autoSpaceDN w:val="0"/>
        <w:adjustRightInd w:val="0"/>
        <w:spacing w:before="13"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约定结算程序</w:t>
      </w:r>
      <w:r>
        <w:rPr>
          <w:rFonts w:ascii="宋体" w:hAnsi="Calibri" w:cs="宋体" w:hint="eastAsia"/>
          <w:color w:val="000000"/>
          <w:spacing w:val="1"/>
          <w:kern w:val="0"/>
          <w:sz w:val="18"/>
          <w:szCs w:val="18"/>
        </w:rPr>
        <w:t>和期限</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spacing w:val="47"/>
          <w:kern w:val="0"/>
          <w:sz w:val="24"/>
        </w:rPr>
        <w:t>合同双方当事人应按照国家标准《</w:t>
      </w:r>
      <w:r>
        <w:rPr>
          <w:rFonts w:ascii="宋体" w:hAnsi="Calibri" w:cs="宋体" w:hint="eastAsia"/>
          <w:color w:val="000000"/>
          <w:kern w:val="0"/>
          <w:sz w:val="24"/>
        </w:rPr>
        <w:t>建</w:t>
      </w:r>
      <w:r>
        <w:rPr>
          <w:rFonts w:ascii="宋体" w:hAnsi="Calibri" w:cs="宋体" w:hint="eastAsia"/>
          <w:color w:val="000000"/>
          <w:spacing w:val="47"/>
          <w:kern w:val="0"/>
          <w:sz w:val="24"/>
        </w:rPr>
        <w:t>设工程工程量清单计价规范</w:t>
      </w:r>
      <w:r>
        <w:rPr>
          <w:rFonts w:ascii="宋体" w:hAnsi="Calibri" w:cs="宋体" w:hint="eastAsia"/>
          <w:color w:val="000000"/>
          <w:kern w:val="0"/>
          <w:sz w:val="24"/>
        </w:rPr>
        <w:t>》</w:t>
      </w:r>
    </w:p>
    <w:p w:rsidR="000B3D06" w:rsidRDefault="000B3D06" w:rsidP="000B3D06">
      <w:pPr>
        <w:autoSpaceDE w:val="0"/>
        <w:autoSpaceDN w:val="0"/>
        <w:adjustRightInd w:val="0"/>
        <w:spacing w:before="60" w:line="466" w:lineRule="exact"/>
        <w:ind w:right="229"/>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GB50500-2008</w:t>
      </w:r>
      <w:r>
        <w:rPr>
          <w:rFonts w:ascii="宋体" w:hAnsi="Calibri" w:cs="宋体" w:hint="eastAsia"/>
          <w:color w:val="000000"/>
          <w:spacing w:val="-26"/>
          <w:kern w:val="0"/>
          <w:sz w:val="24"/>
        </w:rPr>
        <w:t>）</w:t>
      </w:r>
      <w:r>
        <w:rPr>
          <w:rFonts w:ascii="宋体" w:hAnsi="Calibri" w:cs="宋体" w:hint="eastAsia"/>
          <w:color w:val="000000"/>
          <w:spacing w:val="-1"/>
          <w:kern w:val="0"/>
          <w:sz w:val="24"/>
        </w:rPr>
        <w:t>规</w:t>
      </w:r>
      <w:r>
        <w:rPr>
          <w:rFonts w:ascii="宋体" w:hAnsi="Calibri" w:cs="宋体" w:hint="eastAsia"/>
          <w:color w:val="000000"/>
          <w:kern w:val="0"/>
          <w:sz w:val="24"/>
        </w:rPr>
        <w:t>定在专用条款中明确办理竣工结算的程序和时限</w:t>
      </w:r>
      <w:r>
        <w:rPr>
          <w:rFonts w:ascii="宋体" w:hAnsi="Calibri" w:cs="宋体" w:hint="eastAsia"/>
          <w:color w:val="000000"/>
          <w:spacing w:val="-26"/>
          <w:kern w:val="0"/>
          <w:sz w:val="24"/>
        </w:rPr>
        <w:t>。</w:t>
      </w:r>
      <w:r>
        <w:rPr>
          <w:rFonts w:ascii="宋体" w:hAnsi="Calibri" w:cs="宋体" w:hint="eastAsia"/>
          <w:color w:val="000000"/>
          <w:kern w:val="0"/>
          <w:sz w:val="24"/>
        </w:rPr>
        <w:t>专用条款没有约定的，竣工结算按照第</w:t>
      </w:r>
      <w:r>
        <w:rPr>
          <w:rFonts w:ascii="Calibri" w:hAnsi="Calibri"/>
          <w:color w:val="000000"/>
          <w:kern w:val="0"/>
          <w:sz w:val="24"/>
        </w:rPr>
        <w:t xml:space="preserve">82.2 </w:t>
      </w:r>
      <w:r>
        <w:rPr>
          <w:rFonts w:ascii="宋体" w:hAnsi="Calibri" w:cs="宋体" w:hint="eastAsia"/>
          <w:color w:val="000000"/>
          <w:kern w:val="0"/>
          <w:sz w:val="24"/>
        </w:rPr>
        <w:t>款至第</w:t>
      </w:r>
      <w:r>
        <w:rPr>
          <w:rFonts w:ascii="Calibri" w:hAnsi="Calibri"/>
          <w:color w:val="000000"/>
          <w:kern w:val="0"/>
          <w:sz w:val="24"/>
        </w:rPr>
        <w:t xml:space="preserve">82.5 </w:t>
      </w:r>
      <w:r>
        <w:rPr>
          <w:rFonts w:ascii="宋体" w:hAnsi="Calibri" w:cs="宋体" w:hint="eastAsia"/>
          <w:color w:val="000000"/>
          <w:kern w:val="0"/>
          <w:sz w:val="24"/>
        </w:rPr>
        <w:t>款规定办理。</w:t>
      </w:r>
    </w:p>
    <w:p w:rsidR="000B3D06" w:rsidRDefault="000B3D06" w:rsidP="000B3D06">
      <w:pPr>
        <w:autoSpaceDE w:val="0"/>
        <w:autoSpaceDN w:val="0"/>
        <w:adjustRightInd w:val="0"/>
        <w:spacing w:before="60" w:line="466" w:lineRule="exact"/>
        <w:ind w:right="229"/>
        <w:jc w:val="left"/>
        <w:rPr>
          <w:rFonts w:ascii="宋体" w:hAnsi="Calibri" w:cs="宋体"/>
          <w:color w:val="000000"/>
          <w:kern w:val="0"/>
          <w:sz w:val="24"/>
        </w:rPr>
      </w:pPr>
      <w:r>
        <w:rPr>
          <w:rFonts w:ascii="宋体" w:hAnsi="Calibri" w:cs="宋体" w:hint="eastAsia"/>
          <w:color w:val="000000"/>
          <w:kern w:val="0"/>
          <w:sz w:val="24"/>
        </w:rPr>
        <w:t>在办理竣工结算期间</w:t>
      </w:r>
      <w:r>
        <w:rPr>
          <w:rFonts w:ascii="宋体" w:hAnsi="Calibri" w:cs="宋体" w:hint="eastAsia"/>
          <w:color w:val="000000"/>
          <w:spacing w:val="-120"/>
          <w:kern w:val="0"/>
          <w:sz w:val="24"/>
        </w:rPr>
        <w:t>，</w:t>
      </w:r>
      <w:r>
        <w:rPr>
          <w:rFonts w:ascii="宋体" w:hAnsi="Calibri" w:cs="宋体" w:hint="eastAsia"/>
          <w:color w:val="000000"/>
          <w:kern w:val="0"/>
          <w:sz w:val="24"/>
        </w:rPr>
        <w:t>甲方按照第</w:t>
      </w:r>
      <w:r>
        <w:rPr>
          <w:rFonts w:ascii="Calibri" w:hAnsi="Calibri"/>
          <w:color w:val="000000"/>
          <w:kern w:val="0"/>
          <w:sz w:val="24"/>
        </w:rPr>
        <w:t xml:space="preserve">78 </w:t>
      </w:r>
      <w:r>
        <w:rPr>
          <w:rFonts w:ascii="宋体" w:hAnsi="Calibri" w:cs="宋体" w:hint="eastAsia"/>
          <w:color w:val="000000"/>
          <w:kern w:val="0"/>
          <w:sz w:val="24"/>
        </w:rPr>
        <w:t>条规定应向乙方支付的工程价款及其他款项不停止。</w:t>
      </w:r>
    </w:p>
    <w:p w:rsidR="000B3D06" w:rsidRDefault="000B3D06" w:rsidP="000B3D06">
      <w:pPr>
        <w:autoSpaceDE w:val="0"/>
        <w:autoSpaceDN w:val="0"/>
        <w:adjustRightInd w:val="0"/>
        <w:spacing w:before="60" w:line="466" w:lineRule="exact"/>
        <w:ind w:right="229"/>
        <w:jc w:val="left"/>
        <w:rPr>
          <w:rFonts w:ascii="宋体" w:hAnsi="Calibri" w:cs="宋体"/>
          <w:color w:val="000000"/>
          <w:kern w:val="0"/>
          <w:sz w:val="24"/>
        </w:rPr>
        <w:sectPr w:rsidR="000B3D06">
          <w:type w:val="continuous"/>
          <w:pgSz w:w="11920" w:h="16840"/>
          <w:pgMar w:top="1560" w:right="820" w:bottom="280" w:left="880" w:header="720" w:footer="720" w:gutter="0"/>
          <w:cols w:num="2" w:space="720" w:equalWidth="0">
            <w:col w:w="1272" w:space="488"/>
            <w:col w:w="846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82.2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20" w:bottom="280" w:left="880" w:header="720" w:footer="720" w:gutter="0"/>
          <w:cols w:space="720"/>
        </w:sectPr>
      </w:pPr>
    </w:p>
    <w:p w:rsidR="000B3D06" w:rsidRDefault="000B3D06" w:rsidP="000B3D06">
      <w:pPr>
        <w:autoSpaceDE w:val="0"/>
        <w:autoSpaceDN w:val="0"/>
        <w:adjustRightInd w:val="0"/>
        <w:spacing w:before="17"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递交结算文件</w:t>
      </w:r>
      <w:r>
        <w:rPr>
          <w:rFonts w:ascii="宋体" w:hAnsi="Calibri" w:cs="宋体" w:hint="eastAsia"/>
          <w:color w:val="000000"/>
          <w:spacing w:val="1"/>
          <w:kern w:val="0"/>
          <w:sz w:val="18"/>
          <w:szCs w:val="18"/>
        </w:rPr>
        <w:t>及其</w:t>
      </w:r>
      <w:r>
        <w:rPr>
          <w:rFonts w:ascii="宋体" w:hAnsi="Calibri" w:cs="宋体" w:hint="eastAsia"/>
          <w:color w:val="000000"/>
          <w:kern w:val="0"/>
          <w:sz w:val="18"/>
          <w:szCs w:val="18"/>
        </w:rPr>
        <w:t>限制</w:t>
      </w:r>
    </w:p>
    <w:p w:rsidR="000B3D06" w:rsidRDefault="000B3D06" w:rsidP="000B3D06">
      <w:pPr>
        <w:autoSpaceDE w:val="0"/>
        <w:autoSpaceDN w:val="0"/>
        <w:adjustRightInd w:val="0"/>
        <w:spacing w:before="67" w:line="316" w:lineRule="auto"/>
        <w:ind w:right="23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乙方应在提交竣工验收申请报告前编制完成竣工结算文件，并在提交竣工验收申请报告的同时向造价工程师递交竣工结算文件。</w:t>
      </w:r>
    </w:p>
    <w:p w:rsidR="000B3D06" w:rsidRDefault="000B3D06" w:rsidP="000B3D06">
      <w:pPr>
        <w:autoSpaceDE w:val="0"/>
        <w:autoSpaceDN w:val="0"/>
        <w:adjustRightInd w:val="0"/>
        <w:spacing w:before="67" w:line="316" w:lineRule="auto"/>
        <w:ind w:right="231"/>
        <w:jc w:val="left"/>
        <w:rPr>
          <w:rFonts w:ascii="宋体" w:hAnsi="Calibri" w:cs="宋体"/>
          <w:color w:val="000000"/>
          <w:kern w:val="0"/>
          <w:sz w:val="24"/>
        </w:rPr>
      </w:pPr>
      <w:r>
        <w:rPr>
          <w:rFonts w:ascii="宋体" w:hAnsi="Calibri" w:cs="宋体" w:hint="eastAsia"/>
          <w:color w:val="000000"/>
          <w:kern w:val="0"/>
          <w:sz w:val="24"/>
        </w:rPr>
        <w:t>乙方未在本款规定的时间内递交竣工结算文件，经甲方催促后仍未递交或没有明确答复的，造价工程师可根据自己掌握的资料编制竣工结算文件，在报</w:t>
      </w:r>
    </w:p>
    <w:p w:rsidR="000B3D06" w:rsidRDefault="000B3D06" w:rsidP="000B3D06">
      <w:pPr>
        <w:autoSpaceDE w:val="0"/>
        <w:autoSpaceDN w:val="0"/>
        <w:adjustRightInd w:val="0"/>
        <w:spacing w:before="37"/>
        <w:jc w:val="left"/>
        <w:rPr>
          <w:rFonts w:ascii="宋体" w:hAnsi="Calibri" w:cs="宋体"/>
          <w:color w:val="000000"/>
          <w:kern w:val="0"/>
          <w:sz w:val="24"/>
        </w:rPr>
      </w:pPr>
      <w:r>
        <w:rPr>
          <w:rFonts w:ascii="宋体" w:hAnsi="Calibri" w:cs="宋体" w:hint="eastAsia"/>
          <w:color w:val="000000"/>
          <w:kern w:val="0"/>
          <w:sz w:val="24"/>
        </w:rPr>
        <w:t>经甲方批准后</w:t>
      </w:r>
      <w:r>
        <w:rPr>
          <w:rFonts w:ascii="宋体" w:hAnsi="Calibri" w:cs="宋体" w:hint="eastAsia"/>
          <w:color w:val="000000"/>
          <w:spacing w:val="-60"/>
          <w:kern w:val="0"/>
          <w:sz w:val="24"/>
        </w:rPr>
        <w:t>，</w:t>
      </w:r>
      <w:r>
        <w:rPr>
          <w:rFonts w:ascii="宋体" w:hAnsi="Calibri" w:cs="宋体" w:hint="eastAsia"/>
          <w:color w:val="000000"/>
          <w:kern w:val="0"/>
          <w:sz w:val="24"/>
        </w:rPr>
        <w:t>作为办理竣工结算和支付结算款的依据</w:t>
      </w:r>
      <w:r>
        <w:rPr>
          <w:rFonts w:ascii="宋体" w:hAnsi="Calibri" w:cs="宋体" w:hint="eastAsia"/>
          <w:color w:val="000000"/>
          <w:spacing w:val="-60"/>
          <w:kern w:val="0"/>
          <w:sz w:val="24"/>
        </w:rPr>
        <w:t>，</w:t>
      </w:r>
      <w:r>
        <w:rPr>
          <w:rFonts w:ascii="宋体" w:hAnsi="Calibri" w:cs="宋体" w:hint="eastAsia"/>
          <w:color w:val="000000"/>
          <w:kern w:val="0"/>
          <w:sz w:val="24"/>
        </w:rPr>
        <w:t>乙方应予以认可。</w:t>
      </w:r>
    </w:p>
    <w:p w:rsidR="000B3D06" w:rsidRDefault="000B3D06" w:rsidP="000B3D06">
      <w:pPr>
        <w:autoSpaceDE w:val="0"/>
        <w:autoSpaceDN w:val="0"/>
        <w:adjustRightInd w:val="0"/>
        <w:spacing w:before="37"/>
        <w:jc w:val="left"/>
        <w:rPr>
          <w:rFonts w:ascii="宋体" w:hAnsi="Calibri" w:cs="宋体"/>
          <w:color w:val="000000"/>
          <w:kern w:val="0"/>
          <w:sz w:val="24"/>
        </w:rPr>
        <w:sectPr w:rsidR="000B3D06">
          <w:type w:val="continuous"/>
          <w:pgSz w:w="11920" w:h="16840"/>
          <w:pgMar w:top="1560" w:right="820" w:bottom="280" w:left="880" w:header="720" w:footer="720" w:gutter="0"/>
          <w:cols w:num="2" w:space="720" w:equalWidth="0">
            <w:col w:w="1272" w:space="488"/>
            <w:col w:w="846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position w:val="-1"/>
          <w:sz w:val="24"/>
        </w:rPr>
      </w:pPr>
      <w:r>
        <w:rPr>
          <w:rFonts w:ascii="Calibri" w:hAnsi="Calibri"/>
          <w:color w:val="000000"/>
          <w:kern w:val="0"/>
          <w:position w:val="-1"/>
          <w:sz w:val="24"/>
        </w:rPr>
        <w:t>82.3</w:t>
      </w:r>
      <w:r>
        <w:rPr>
          <w:rFonts w:ascii="Calibri" w:hAnsi="Calibri"/>
          <w:color w:val="000000"/>
          <w:kern w:val="0"/>
          <w:position w:val="-1"/>
          <w:sz w:val="24"/>
        </w:rPr>
        <w:tab/>
      </w: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20" w:bottom="280" w:left="880" w:header="720" w:footer="720" w:gutter="0"/>
          <w:cols w:space="720"/>
        </w:sectPr>
      </w:pPr>
    </w:p>
    <w:p w:rsidR="000B3D06" w:rsidRDefault="000B3D06" w:rsidP="000B3D06">
      <w:pPr>
        <w:autoSpaceDE w:val="0"/>
        <w:autoSpaceDN w:val="0"/>
        <w:adjustRightInd w:val="0"/>
        <w:spacing w:before="20"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核实结算文件</w:t>
      </w:r>
      <w:r>
        <w:rPr>
          <w:rFonts w:ascii="宋体" w:hAnsi="Calibri" w:cs="宋体" w:hint="eastAsia"/>
          <w:color w:val="000000"/>
          <w:spacing w:val="1"/>
          <w:kern w:val="0"/>
          <w:sz w:val="18"/>
          <w:szCs w:val="18"/>
        </w:rPr>
        <w:t>及其</w:t>
      </w:r>
      <w:r>
        <w:rPr>
          <w:rFonts w:ascii="宋体" w:hAnsi="Calibri" w:cs="宋体" w:hint="eastAsia"/>
          <w:color w:val="000000"/>
          <w:kern w:val="0"/>
          <w:sz w:val="18"/>
          <w:szCs w:val="18"/>
        </w:rPr>
        <w:t>限制</w:t>
      </w:r>
    </w:p>
    <w:p w:rsidR="000B3D06" w:rsidRDefault="000B3D06" w:rsidP="000B3D06">
      <w:pPr>
        <w:autoSpaceDE w:val="0"/>
        <w:autoSpaceDN w:val="0"/>
        <w:adjustRightInd w:val="0"/>
        <w:spacing w:before="14" w:line="466" w:lineRule="exact"/>
        <w:ind w:right="22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造价工程师应在收到乙方按照第</w:t>
      </w:r>
      <w:r>
        <w:rPr>
          <w:rFonts w:ascii="Calibri" w:hAnsi="Calibri"/>
          <w:color w:val="000000"/>
          <w:kern w:val="0"/>
          <w:sz w:val="24"/>
        </w:rPr>
        <w:t>82.2</w:t>
      </w:r>
      <w:r>
        <w:rPr>
          <w:rFonts w:ascii="宋体" w:hAnsi="Calibri" w:cs="宋体" w:hint="eastAsia"/>
          <w:color w:val="000000"/>
          <w:kern w:val="0"/>
          <w:sz w:val="24"/>
        </w:rPr>
        <w:t>款规定递交的竣工结算文件后的</w:t>
      </w:r>
      <w:r>
        <w:rPr>
          <w:rFonts w:ascii="Calibri" w:hAnsi="Calibri" w:hint="eastAsia"/>
          <w:color w:val="000000"/>
          <w:kern w:val="0"/>
          <w:sz w:val="24"/>
          <w:u w:val="single"/>
        </w:rPr>
        <w:t xml:space="preserve">     </w:t>
      </w:r>
      <w:r>
        <w:rPr>
          <w:rFonts w:ascii="宋体" w:hAnsi="Calibri" w:cs="宋体" w:hint="eastAsia"/>
          <w:color w:val="000000"/>
          <w:kern w:val="0"/>
          <w:sz w:val="24"/>
        </w:rPr>
        <w:t>天内予以核实，并向乙方提出完整的核实意见（包括进一步补充资料和修改结算文件</w:t>
      </w:r>
      <w:r>
        <w:rPr>
          <w:rFonts w:ascii="宋体" w:hAnsi="Calibri" w:cs="宋体" w:hint="eastAsia"/>
          <w:color w:val="000000"/>
          <w:spacing w:val="-120"/>
          <w:kern w:val="0"/>
          <w:sz w:val="24"/>
        </w:rPr>
        <w:t>）</w:t>
      </w:r>
      <w:r>
        <w:rPr>
          <w:rFonts w:ascii="宋体" w:hAnsi="Calibri" w:cs="宋体" w:hint="eastAsia"/>
          <w:color w:val="000000"/>
          <w:kern w:val="0"/>
          <w:sz w:val="24"/>
        </w:rPr>
        <w:t>，同时抄报甲方。乙方在收到核实意见后的</w:t>
      </w:r>
      <w:r>
        <w:rPr>
          <w:rFonts w:ascii="Calibri" w:hAnsi="Calibri"/>
          <w:color w:val="000000"/>
          <w:kern w:val="0"/>
          <w:sz w:val="24"/>
        </w:rPr>
        <w:t xml:space="preserve">28 </w:t>
      </w:r>
      <w:r>
        <w:rPr>
          <w:rFonts w:ascii="宋体" w:hAnsi="Calibri" w:cs="宋体" w:hint="eastAsia"/>
          <w:color w:val="000000"/>
          <w:kern w:val="0"/>
          <w:sz w:val="24"/>
        </w:rPr>
        <w:t>天内按照造价工程师提出的合理要求补充资料，修改竣工结算文件，并再次递交给造价工程师。造价工程师在收到竣工结算文件后的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不核实竣工结算或未提出核实意见的，视为乙方递交的竣工结算已被认可。</w:t>
      </w:r>
    </w:p>
    <w:p w:rsidR="000B3D06" w:rsidRDefault="000B3D06" w:rsidP="000B3D06">
      <w:pPr>
        <w:autoSpaceDE w:val="0"/>
        <w:autoSpaceDN w:val="0"/>
        <w:adjustRightInd w:val="0"/>
        <w:spacing w:before="14" w:line="466" w:lineRule="exact"/>
        <w:ind w:right="229"/>
        <w:jc w:val="left"/>
        <w:rPr>
          <w:rFonts w:ascii="宋体" w:hAnsi="Calibri" w:cs="宋体"/>
          <w:color w:val="000000"/>
          <w:kern w:val="0"/>
          <w:sz w:val="24"/>
        </w:rPr>
      </w:pPr>
      <w:r>
        <w:rPr>
          <w:rFonts w:ascii="宋体" w:hAnsi="Calibri" w:cs="宋体" w:hint="eastAsia"/>
          <w:color w:val="000000"/>
          <w:kern w:val="0"/>
          <w:sz w:val="24"/>
        </w:rPr>
        <w:t>乙方在收到造价工程师提出的核实意见后的</w:t>
      </w:r>
      <w:r>
        <w:rPr>
          <w:rFonts w:ascii="Calibri" w:hAnsi="Calibri"/>
          <w:color w:val="000000"/>
          <w:kern w:val="0"/>
          <w:sz w:val="24"/>
        </w:rPr>
        <w:t xml:space="preserve">28  </w:t>
      </w:r>
      <w:r>
        <w:rPr>
          <w:rFonts w:ascii="宋体" w:hAnsi="Calibri" w:cs="宋体" w:hint="eastAsia"/>
          <w:color w:val="000000"/>
          <w:kern w:val="0"/>
          <w:sz w:val="24"/>
        </w:rPr>
        <w:t>天内，不确认也未提出异议的，视为造价工程师提出的核实意见已被认可，竣工结算办理完毕。</w:t>
      </w:r>
    </w:p>
    <w:p w:rsidR="000B3D06" w:rsidRDefault="000B3D06" w:rsidP="000B3D06">
      <w:pPr>
        <w:autoSpaceDE w:val="0"/>
        <w:autoSpaceDN w:val="0"/>
        <w:adjustRightInd w:val="0"/>
        <w:spacing w:before="14" w:line="466" w:lineRule="exact"/>
        <w:ind w:right="229"/>
        <w:jc w:val="left"/>
        <w:rPr>
          <w:rFonts w:ascii="宋体" w:hAnsi="Calibri" w:cs="宋体"/>
          <w:color w:val="000000"/>
          <w:kern w:val="0"/>
          <w:sz w:val="24"/>
        </w:rPr>
        <w:sectPr w:rsidR="000B3D06">
          <w:type w:val="continuous"/>
          <w:pgSz w:w="11920" w:h="16840"/>
          <w:pgMar w:top="1560" w:right="820" w:bottom="280" w:left="880" w:header="720" w:footer="720" w:gutter="0"/>
          <w:cols w:num="2" w:space="720" w:equalWidth="0">
            <w:col w:w="1272" w:space="488"/>
            <w:col w:w="846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82.4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20" w:bottom="280" w:left="880" w:header="720" w:footer="720" w:gutter="0"/>
          <w:cols w:space="720"/>
        </w:sectPr>
      </w:pPr>
    </w:p>
    <w:p w:rsidR="000B3D06" w:rsidRDefault="000B3D06" w:rsidP="000B3D06">
      <w:pPr>
        <w:autoSpaceDE w:val="0"/>
        <w:autoSpaceDN w:val="0"/>
        <w:adjustRightInd w:val="0"/>
        <w:spacing w:before="5"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复核再次递交</w:t>
      </w:r>
      <w:r>
        <w:rPr>
          <w:rFonts w:ascii="宋体" w:hAnsi="Calibri" w:cs="宋体" w:hint="eastAsia"/>
          <w:color w:val="000000"/>
          <w:spacing w:val="1"/>
          <w:kern w:val="0"/>
          <w:sz w:val="18"/>
          <w:szCs w:val="18"/>
        </w:rPr>
        <w:t>结算</w:t>
      </w:r>
      <w:r>
        <w:rPr>
          <w:rFonts w:ascii="宋体" w:hAnsi="Calibri" w:cs="宋体" w:hint="eastAsia"/>
          <w:color w:val="000000"/>
          <w:kern w:val="0"/>
          <w:sz w:val="18"/>
          <w:szCs w:val="18"/>
        </w:rPr>
        <w:t>文件</w:t>
      </w:r>
    </w:p>
    <w:p w:rsidR="000B3D06" w:rsidRDefault="000B3D06" w:rsidP="000B3D06">
      <w:pPr>
        <w:autoSpaceDE w:val="0"/>
        <w:autoSpaceDN w:val="0"/>
        <w:adjustRightInd w:val="0"/>
        <w:spacing w:before="67"/>
        <w:ind w:left="4"/>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spacing w:val="2"/>
          <w:kern w:val="0"/>
          <w:sz w:val="24"/>
        </w:rPr>
        <w:t>造价工程师应在收到乙方按照</w:t>
      </w:r>
      <w:r>
        <w:rPr>
          <w:rFonts w:ascii="宋体" w:hAnsi="Calibri" w:cs="宋体" w:hint="eastAsia"/>
          <w:color w:val="000000"/>
          <w:kern w:val="0"/>
          <w:sz w:val="24"/>
        </w:rPr>
        <w:t>第</w:t>
      </w:r>
      <w:r>
        <w:rPr>
          <w:rFonts w:ascii="Calibri" w:hAnsi="Calibri"/>
          <w:color w:val="000000"/>
          <w:kern w:val="0"/>
          <w:sz w:val="24"/>
        </w:rPr>
        <w:t xml:space="preserve">82.3 </w:t>
      </w:r>
      <w:r>
        <w:rPr>
          <w:rFonts w:ascii="宋体" w:hAnsi="Calibri" w:cs="宋体" w:hint="eastAsia"/>
          <w:color w:val="000000"/>
          <w:spacing w:val="2"/>
          <w:kern w:val="0"/>
          <w:sz w:val="24"/>
        </w:rPr>
        <w:t>款规定再次递交的竣工结算文件后的</w:t>
      </w:r>
    </w:p>
    <w:p w:rsidR="000B3D06" w:rsidRDefault="000B3D06" w:rsidP="000B3D06">
      <w:pPr>
        <w:autoSpaceDE w:val="0"/>
        <w:autoSpaceDN w:val="0"/>
        <w:adjustRightInd w:val="0"/>
        <w:spacing w:before="94"/>
        <w:ind w:left="4"/>
        <w:jc w:val="left"/>
        <w:rPr>
          <w:rFonts w:ascii="宋体" w:hAnsi="Calibri" w:cs="宋体"/>
          <w:color w:val="000000"/>
          <w:kern w:val="0"/>
          <w:sz w:val="24"/>
        </w:rPr>
      </w:pPr>
      <w:r>
        <w:rPr>
          <w:rFonts w:ascii="Calibri" w:hAnsi="Calibri"/>
          <w:color w:val="000000"/>
          <w:kern w:val="0"/>
          <w:sz w:val="24"/>
        </w:rPr>
        <w:t xml:space="preserve">28 </w:t>
      </w:r>
      <w:r>
        <w:rPr>
          <w:rFonts w:ascii="宋体" w:hAnsi="Calibri" w:cs="宋体" w:hint="eastAsia"/>
          <w:color w:val="000000"/>
          <w:kern w:val="0"/>
          <w:sz w:val="24"/>
        </w:rPr>
        <w:t>天内予以复核，并将复核结果通知乙方、抄报甲方。</w:t>
      </w:r>
    </w:p>
    <w:p w:rsidR="000B3D06" w:rsidRDefault="000B3D06" w:rsidP="000B3D06">
      <w:pPr>
        <w:tabs>
          <w:tab w:val="left" w:pos="480"/>
        </w:tabs>
        <w:autoSpaceDE w:val="0"/>
        <w:autoSpaceDN w:val="0"/>
        <w:adjustRightInd w:val="0"/>
        <w:spacing w:before="94" w:line="300" w:lineRule="auto"/>
        <w:ind w:left="2" w:right="230" w:hanging="2"/>
        <w:jc w:val="left"/>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经复核无误的，除属于第</w:t>
      </w:r>
      <w:r>
        <w:rPr>
          <w:rFonts w:ascii="Calibri" w:hAnsi="Calibri"/>
          <w:color w:val="000000"/>
          <w:kern w:val="0"/>
          <w:sz w:val="24"/>
        </w:rPr>
        <w:t>86</w:t>
      </w:r>
      <w:r>
        <w:rPr>
          <w:rFonts w:ascii="宋体" w:hAnsi="Calibri" w:cs="宋体" w:hint="eastAsia"/>
          <w:color w:val="000000"/>
          <w:kern w:val="0"/>
          <w:sz w:val="24"/>
        </w:rPr>
        <w:t>条规定的争议外，甲方应在</w:t>
      </w:r>
      <w:r>
        <w:rPr>
          <w:rFonts w:ascii="Calibri" w:hAnsi="Calibri"/>
          <w:color w:val="000000"/>
          <w:kern w:val="0"/>
          <w:sz w:val="24"/>
        </w:rPr>
        <w:t>7</w:t>
      </w:r>
      <w:r>
        <w:rPr>
          <w:rFonts w:ascii="宋体" w:hAnsi="Calibri" w:cs="宋体" w:hint="eastAsia"/>
          <w:color w:val="000000"/>
          <w:kern w:val="0"/>
          <w:sz w:val="24"/>
        </w:rPr>
        <w:t>天内在竣工结算文件上签字确认，竣工结算办理完毕。</w:t>
      </w:r>
    </w:p>
    <w:p w:rsidR="000B3D06" w:rsidRDefault="000B3D06" w:rsidP="000B3D06">
      <w:pPr>
        <w:tabs>
          <w:tab w:val="left" w:pos="480"/>
        </w:tabs>
        <w:autoSpaceDE w:val="0"/>
        <w:autoSpaceDN w:val="0"/>
        <w:adjustRightInd w:val="0"/>
        <w:spacing w:before="52"/>
        <w:jc w:val="left"/>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经复核认为有误的：无误部分按照本款第</w:t>
      </w:r>
      <w:r>
        <w:rPr>
          <w:rFonts w:ascii="Calibri" w:hAnsi="Calibri"/>
          <w:color w:val="000000"/>
          <w:kern w:val="0"/>
          <w:sz w:val="24"/>
        </w:rPr>
        <w:t>(1</w:t>
      </w:r>
      <w:r>
        <w:rPr>
          <w:rFonts w:ascii="Calibri" w:hAnsi="Calibri"/>
          <w:color w:val="000000"/>
          <w:spacing w:val="-1"/>
          <w:kern w:val="0"/>
          <w:sz w:val="24"/>
        </w:rPr>
        <w:t>)</w:t>
      </w:r>
      <w:r>
        <w:rPr>
          <w:rFonts w:ascii="宋体" w:hAnsi="Calibri" w:cs="宋体" w:hint="eastAsia"/>
          <w:color w:val="000000"/>
          <w:kern w:val="0"/>
          <w:sz w:val="24"/>
        </w:rPr>
        <w:t>点规定办理不完全竣工结算；</w:t>
      </w:r>
    </w:p>
    <w:p w:rsidR="000B3D06" w:rsidRDefault="000B3D06" w:rsidP="000B3D06">
      <w:pPr>
        <w:tabs>
          <w:tab w:val="left" w:pos="480"/>
        </w:tabs>
        <w:autoSpaceDE w:val="0"/>
        <w:autoSpaceDN w:val="0"/>
        <w:adjustRightInd w:val="0"/>
        <w:spacing w:before="52"/>
        <w:jc w:val="left"/>
        <w:rPr>
          <w:rFonts w:ascii="宋体" w:hAnsi="Calibri" w:cs="宋体"/>
          <w:color w:val="000000"/>
          <w:kern w:val="0"/>
          <w:sz w:val="24"/>
        </w:rPr>
        <w:sectPr w:rsidR="000B3D06">
          <w:type w:val="continuous"/>
          <w:pgSz w:w="11920" w:h="16840"/>
          <w:pgMar w:top="1560" w:right="820" w:bottom="280" w:left="880" w:header="720" w:footer="720" w:gutter="0"/>
          <w:cols w:num="2" w:space="720" w:equalWidth="0">
            <w:col w:w="1272" w:space="484"/>
            <w:col w:w="8464"/>
          </w:cols>
        </w:sectPr>
      </w:pPr>
    </w:p>
    <w:p w:rsidR="000B3D06" w:rsidRDefault="000B3D06" w:rsidP="000B3D06">
      <w:pPr>
        <w:autoSpaceDE w:val="0"/>
        <w:autoSpaceDN w:val="0"/>
        <w:adjustRightInd w:val="0"/>
        <w:spacing w:line="352" w:lineRule="exact"/>
        <w:ind w:left="1759"/>
        <w:jc w:val="left"/>
        <w:rPr>
          <w:rFonts w:ascii="宋体" w:hAnsi="Calibri" w:cs="宋体"/>
          <w:color w:val="000000"/>
          <w:kern w:val="0"/>
          <w:sz w:val="24"/>
        </w:rPr>
      </w:pPr>
      <w:r>
        <w:rPr>
          <w:rFonts w:ascii="宋体" w:hAnsi="Calibri" w:cs="宋体" w:hint="eastAsia"/>
          <w:color w:val="000000"/>
          <w:kern w:val="0"/>
          <w:position w:val="-2"/>
          <w:sz w:val="24"/>
        </w:rPr>
        <w:lastRenderedPageBreak/>
        <w:t>有误部分由造价工程师与合同双方当事人协商解决，或按照第</w:t>
      </w:r>
      <w:r>
        <w:rPr>
          <w:rFonts w:ascii="Calibri" w:hAnsi="Calibri"/>
          <w:color w:val="000000"/>
          <w:kern w:val="0"/>
          <w:position w:val="-2"/>
          <w:sz w:val="24"/>
        </w:rPr>
        <w:t xml:space="preserve">86 </w:t>
      </w:r>
      <w:r>
        <w:rPr>
          <w:rFonts w:ascii="宋体" w:hAnsi="Calibri" w:cs="宋体" w:hint="eastAsia"/>
          <w:color w:val="000000"/>
          <w:kern w:val="0"/>
          <w:position w:val="-2"/>
          <w:sz w:val="24"/>
        </w:rPr>
        <w:t>条规定处理。</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82.5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9" w:line="170" w:lineRule="exact"/>
        <w:jc w:val="left"/>
        <w:rPr>
          <w:rFonts w:ascii="Calibri" w:hAnsi="Calibri"/>
          <w:color w:val="000000"/>
          <w:kern w:val="0"/>
          <w:sz w:val="17"/>
          <w:szCs w:val="17"/>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41184" behindDoc="1" locked="0" layoutInCell="0" allowOverlap="1" wp14:anchorId="779AD9DA" wp14:editId="0AA475B0">
                <wp:simplePos x="0" y="0"/>
                <wp:positionH relativeFrom="page">
                  <wp:posOffset>1718310</wp:posOffset>
                </wp:positionH>
                <wp:positionV relativeFrom="paragraph">
                  <wp:posOffset>1327150</wp:posOffset>
                </wp:positionV>
                <wp:extent cx="5139690" cy="0"/>
                <wp:effectExtent l="0" t="0" r="0" b="0"/>
                <wp:wrapNone/>
                <wp:docPr id="5" name="任意多边形 5"/>
                <wp:cNvGraphicFramePr/>
                <a:graphic xmlns:a="http://schemas.openxmlformats.org/drawingml/2006/main">
                  <a:graphicData uri="http://schemas.microsoft.com/office/word/2010/wordprocessingShape">
                    <wps:wsp>
                      <wps:cNvSpPr/>
                      <wps:spPr>
                        <a:xfrm>
                          <a:off x="0" y="0"/>
                          <a:ext cx="5139690" cy="0"/>
                        </a:xfrm>
                        <a:custGeom>
                          <a:avLst/>
                          <a:gdLst/>
                          <a:ahLst/>
                          <a:cxnLst>
                            <a:cxn ang="0">
                              <a:pos x="0" y="0"/>
                            </a:cxn>
                            <a:cxn ang="0">
                              <a:pos x="2147483647" y="0"/>
                            </a:cxn>
                          </a:cxnLst>
                          <a:rect l="0" t="0" r="0" b="0"/>
                          <a:pathLst>
                            <a:path w="8094">
                              <a:moveTo>
                                <a:pt x="0" y="0"/>
                              </a:moveTo>
                              <a:lnTo>
                                <a:pt x="8094" y="0"/>
                              </a:lnTo>
                            </a:path>
                          </a:pathLst>
                        </a:custGeom>
                        <a:noFill/>
                        <a:ln w="8890" cap="flat" cmpd="sng">
                          <a:solidFill>
                            <a:srgbClr val="000000"/>
                          </a:solidFill>
                          <a:prstDash val="solid"/>
                          <a:headEnd type="none" w="med" len="med"/>
                          <a:tailEnd type="none" w="med" len="med"/>
                        </a:ln>
                        <a:effectLst/>
                      </wps:spPr>
                      <wps:bodyPr upright="1"/>
                    </wps:wsp>
                  </a:graphicData>
                </a:graphic>
              </wp:anchor>
            </w:drawing>
          </mc:Choice>
          <mc:Fallback>
            <w:pict>
              <v:polyline w14:anchorId="112F6776" id="任意多边形 5" o:spid="_x0000_s1026" style="position:absolute;left:0;text-align:left;z-index:-251575296;visibility:visible;mso-wrap-style:square;mso-wrap-distance-left:9pt;mso-wrap-distance-top:0;mso-wrap-distance-right:9pt;mso-wrap-distance-bottom:0;mso-position-horizontal:absolute;mso-position-horizontal-relative:page;mso-position-vertical:absolute;mso-position-vertical-relative:text;v-text-anchor:top" points="135.3pt,104.5pt,540pt,104.5pt" coordsize="8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" o:allowincell="f" filled="f" strokeweight=".7pt">
                <v:path arrowok="t" o:connecttype="custom" o:connectlocs="0,0;2147483646,0" o:connectangles="0,0" textboxrect="0,0,8094,0"/>
                <w10:wrap anchorx="page"/>
              </v:polyline>
            </w:pict>
          </mc:Fallback>
        </mc:AlternateContent>
      </w:r>
      <w:r>
        <w:rPr>
          <w:rFonts w:ascii="宋体" w:hAnsi="Calibri" w:cs="宋体" w:hint="eastAsia"/>
          <w:color w:val="000000"/>
          <w:spacing w:val="1"/>
          <w:kern w:val="0"/>
          <w:sz w:val="18"/>
          <w:szCs w:val="18"/>
        </w:rPr>
        <w:t>交付</w:t>
      </w:r>
      <w:r>
        <w:rPr>
          <w:rFonts w:ascii="宋体" w:hAnsi="Calibri" w:cs="宋体" w:hint="eastAsia"/>
          <w:color w:val="000000"/>
          <w:kern w:val="0"/>
          <w:sz w:val="18"/>
          <w:szCs w:val="18"/>
        </w:rPr>
        <w:t>工程</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甲方应在已核实无误的竣工结算文件上签名确认，拒不签认的，乙方可不交付竣工工程。</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hint="eastAsia"/>
          <w:color w:val="000000"/>
          <w:kern w:val="0"/>
          <w:sz w:val="24"/>
        </w:rPr>
        <w:t>乙方未及时递交竣工结算文件的，甲方要求交付竣工工程，乙方应当交付；甲方不要求交付竣工工程，乙方承担照管永久工程责任。</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14" w:name="_Toc287628013"/>
      <w:bookmarkStart w:id="215" w:name="_Toc63409470"/>
      <w:r>
        <w:rPr>
          <w:rFonts w:ascii="Calibri" w:eastAsia="黑体" w:hAnsi="Calibri"/>
          <w:bCs/>
          <w:color w:val="000000"/>
          <w:kern w:val="0"/>
          <w:position w:val="-1"/>
          <w:sz w:val="24"/>
          <w:szCs w:val="30"/>
        </w:rPr>
        <w:t>83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结算款</w:t>
      </w:r>
      <w:bookmarkEnd w:id="214"/>
      <w:bookmarkEnd w:id="215"/>
    </w:p>
    <w:p w:rsidR="000B3D06" w:rsidRDefault="000B3D06" w:rsidP="000B3D06">
      <w:pPr>
        <w:autoSpaceDE w:val="0"/>
        <w:autoSpaceDN w:val="0"/>
        <w:adjustRightInd w:val="0"/>
        <w:spacing w:before="14"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83.1</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8"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提交竣工支付</w:t>
      </w:r>
      <w:r>
        <w:rPr>
          <w:rFonts w:ascii="宋体" w:hAnsi="Calibri" w:cs="宋体" w:hint="eastAsia"/>
          <w:color w:val="000000"/>
          <w:spacing w:val="1"/>
          <w:kern w:val="0"/>
          <w:sz w:val="18"/>
          <w:szCs w:val="18"/>
        </w:rPr>
        <w:t>申请</w:t>
      </w:r>
    </w:p>
    <w:p w:rsidR="000B3D06" w:rsidRDefault="000B3D06" w:rsidP="000B3D06">
      <w:pPr>
        <w:autoSpaceDE w:val="0"/>
        <w:autoSpaceDN w:val="0"/>
        <w:adjustRightInd w:val="0"/>
        <w:spacing w:before="67" w:line="308" w:lineRule="auto"/>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合同双方当事人应在专用条款中明确结算款的支付时限</w:t>
      </w:r>
      <w:r>
        <w:rPr>
          <w:rFonts w:ascii="宋体" w:hAnsi="Calibri" w:cs="宋体" w:hint="eastAsia"/>
          <w:color w:val="000000"/>
          <w:spacing w:val="-120"/>
          <w:kern w:val="0"/>
          <w:sz w:val="24"/>
        </w:rPr>
        <w:t>。</w:t>
      </w:r>
      <w:r>
        <w:rPr>
          <w:rFonts w:ascii="宋体" w:hAnsi="Calibri" w:cs="宋体" w:hint="eastAsia"/>
          <w:color w:val="000000"/>
          <w:kern w:val="0"/>
          <w:sz w:val="24"/>
        </w:rPr>
        <w:t>专用条款没有约定的，结算款支付按照第</w:t>
      </w:r>
      <w:r>
        <w:rPr>
          <w:rFonts w:ascii="Calibri" w:hAnsi="Calibri"/>
          <w:color w:val="000000"/>
          <w:kern w:val="0"/>
          <w:sz w:val="24"/>
        </w:rPr>
        <w:t>83.2</w:t>
      </w:r>
      <w:r>
        <w:rPr>
          <w:rFonts w:ascii="宋体" w:hAnsi="Calibri" w:cs="宋体" w:hint="eastAsia"/>
          <w:color w:val="000000"/>
          <w:kern w:val="0"/>
          <w:sz w:val="24"/>
        </w:rPr>
        <w:t>款至第</w:t>
      </w:r>
      <w:r>
        <w:rPr>
          <w:rFonts w:ascii="Calibri" w:hAnsi="Calibri"/>
          <w:color w:val="000000"/>
          <w:kern w:val="0"/>
          <w:sz w:val="24"/>
        </w:rPr>
        <w:t>83.5</w:t>
      </w:r>
      <w:r>
        <w:rPr>
          <w:rFonts w:ascii="宋体" w:hAnsi="Calibri" w:cs="宋体" w:hint="eastAsia"/>
          <w:color w:val="000000"/>
          <w:kern w:val="0"/>
          <w:sz w:val="24"/>
        </w:rPr>
        <w:t>款规定办理。涉及政府投资资金的工程</w:t>
      </w:r>
      <w:r>
        <w:rPr>
          <w:rFonts w:ascii="Calibri" w:hAnsi="Calibri"/>
          <w:color w:val="000000"/>
          <w:kern w:val="0"/>
          <w:sz w:val="24"/>
        </w:rPr>
        <w:t>,</w:t>
      </w:r>
      <w:r>
        <w:rPr>
          <w:rFonts w:ascii="宋体" w:hAnsi="Calibri" w:cs="宋体" w:hint="eastAsia"/>
          <w:color w:val="000000"/>
          <w:kern w:val="0"/>
          <w:sz w:val="24"/>
        </w:rPr>
        <w:t>支付期、支付方法等需调整的，应在专用条款中约定。</w:t>
      </w:r>
    </w:p>
    <w:p w:rsidR="000B3D06" w:rsidRDefault="000B3D06" w:rsidP="000B3D06">
      <w:pPr>
        <w:autoSpaceDE w:val="0"/>
        <w:autoSpaceDN w:val="0"/>
        <w:adjustRightInd w:val="0"/>
        <w:spacing w:before="44" w:line="311" w:lineRule="auto"/>
        <w:ind w:right="111"/>
        <w:rPr>
          <w:rFonts w:ascii="宋体" w:hAnsi="Calibri" w:cs="宋体"/>
          <w:color w:val="000000"/>
          <w:kern w:val="0"/>
          <w:sz w:val="24"/>
        </w:rPr>
      </w:pPr>
      <w:r>
        <w:rPr>
          <w:rFonts w:ascii="宋体" w:hAnsi="Calibri" w:cs="宋体" w:hint="eastAsia"/>
          <w:color w:val="000000"/>
          <w:kern w:val="0"/>
          <w:sz w:val="24"/>
        </w:rPr>
        <w:t>乙方应按照第</w:t>
      </w:r>
      <w:r>
        <w:rPr>
          <w:rFonts w:ascii="Calibri" w:hAnsi="Calibri"/>
          <w:color w:val="000000"/>
          <w:kern w:val="0"/>
          <w:sz w:val="24"/>
        </w:rPr>
        <w:t xml:space="preserve">82.2 </w:t>
      </w:r>
      <w:r>
        <w:rPr>
          <w:rFonts w:ascii="宋体" w:hAnsi="Calibri" w:cs="宋体" w:hint="eastAsia"/>
          <w:color w:val="000000"/>
          <w:kern w:val="0"/>
          <w:sz w:val="24"/>
        </w:rPr>
        <w:t>款规定在向造价工程师递交竣工结算文件时，根据国家、省规定的格式向造价工程师递交由乙方代表签认的竣工工程款额报告、竣工支付申请一式四份，并附上完整的结算资料，详细列出下列内容，同时抄送发包人、监理工程师各一份。</w:t>
      </w:r>
    </w:p>
    <w:p w:rsidR="000B3D06" w:rsidRDefault="000B3D06" w:rsidP="000B3D06">
      <w:pPr>
        <w:autoSpaceDE w:val="0"/>
        <w:autoSpaceDN w:val="0"/>
        <w:adjustRightInd w:val="0"/>
        <w:spacing w:before="41"/>
        <w:jc w:val="left"/>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）根据合同完成全部或所有工程的总造价；</w:t>
      </w:r>
    </w:p>
    <w:p w:rsidR="000B3D06" w:rsidRDefault="000B3D06" w:rsidP="000B3D06">
      <w:pPr>
        <w:autoSpaceDE w:val="0"/>
        <w:autoSpaceDN w:val="0"/>
        <w:adjustRightInd w:val="0"/>
        <w:spacing w:before="94" w:line="367" w:lineRule="exact"/>
        <w:jc w:val="left"/>
        <w:rPr>
          <w:rFonts w:ascii="宋体" w:hAnsi="Calibri" w:cs="宋体"/>
          <w:color w:val="000000"/>
          <w:kern w:val="0"/>
          <w:sz w:val="24"/>
        </w:rPr>
      </w:pPr>
      <w:r>
        <w:rPr>
          <w:rFonts w:ascii="宋体" w:hAnsi="Calibri" w:cs="宋体" w:hint="eastAsia"/>
          <w:color w:val="000000"/>
          <w:kern w:val="0"/>
          <w:position w:val="-3"/>
          <w:sz w:val="24"/>
        </w:rPr>
        <w:t>（</w:t>
      </w:r>
      <w:r>
        <w:rPr>
          <w:rFonts w:ascii="Calibri" w:hAnsi="Calibri"/>
          <w:color w:val="000000"/>
          <w:kern w:val="0"/>
          <w:position w:val="-3"/>
          <w:sz w:val="24"/>
        </w:rPr>
        <w:t>2</w:t>
      </w:r>
      <w:r>
        <w:rPr>
          <w:rFonts w:ascii="宋体" w:hAnsi="Calibri" w:cs="宋体" w:hint="eastAsia"/>
          <w:color w:val="000000"/>
          <w:kern w:val="0"/>
          <w:position w:val="-3"/>
          <w:sz w:val="24"/>
        </w:rPr>
        <w:t>）根据合同约定甲方应付的所有款项。</w:t>
      </w:r>
    </w:p>
    <w:p w:rsidR="000B3D06" w:rsidRDefault="000B3D06" w:rsidP="000B3D06">
      <w:pPr>
        <w:autoSpaceDE w:val="0"/>
        <w:autoSpaceDN w:val="0"/>
        <w:adjustRightInd w:val="0"/>
        <w:spacing w:before="94" w:line="367" w:lineRule="exact"/>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83.2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签发竣工结算</w:t>
      </w: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证书</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造价工程师在收到上述资料后</w:t>
      </w:r>
      <w:r>
        <w:rPr>
          <w:rFonts w:ascii="宋体" w:hAnsi="Calibri" w:cs="宋体" w:hint="eastAsia"/>
          <w:color w:val="000000"/>
          <w:spacing w:val="-60"/>
          <w:kern w:val="0"/>
          <w:sz w:val="24"/>
        </w:rPr>
        <w:t>，</w:t>
      </w:r>
      <w:r>
        <w:rPr>
          <w:rFonts w:ascii="宋体" w:hAnsi="Calibri" w:cs="宋体" w:hint="eastAsia"/>
          <w:color w:val="000000"/>
          <w:kern w:val="0"/>
          <w:sz w:val="24"/>
        </w:rPr>
        <w:t>应按照第</w:t>
      </w:r>
      <w:r>
        <w:rPr>
          <w:rFonts w:ascii="Calibri" w:hAnsi="Calibri"/>
          <w:color w:val="000000"/>
          <w:kern w:val="0"/>
          <w:sz w:val="24"/>
        </w:rPr>
        <w:t xml:space="preserve">82.3 </w:t>
      </w:r>
      <w:r>
        <w:rPr>
          <w:rFonts w:ascii="宋体" w:hAnsi="Calibri" w:cs="宋体" w:hint="eastAsia"/>
          <w:color w:val="000000"/>
          <w:kern w:val="0"/>
          <w:sz w:val="24"/>
        </w:rPr>
        <w:t>款</w:t>
      </w:r>
      <w:r>
        <w:rPr>
          <w:rFonts w:ascii="宋体" w:hAnsi="Calibri" w:cs="宋体" w:hint="eastAsia"/>
          <w:color w:val="000000"/>
          <w:spacing w:val="-60"/>
          <w:kern w:val="0"/>
          <w:sz w:val="24"/>
        </w:rPr>
        <w:t>、</w:t>
      </w:r>
      <w:r>
        <w:rPr>
          <w:rFonts w:ascii="宋体" w:hAnsi="Calibri" w:cs="宋体" w:hint="eastAsia"/>
          <w:color w:val="000000"/>
          <w:kern w:val="0"/>
          <w:sz w:val="24"/>
        </w:rPr>
        <w:t>第</w:t>
      </w:r>
      <w:r>
        <w:rPr>
          <w:rFonts w:ascii="Calibri" w:hAnsi="Calibri"/>
          <w:color w:val="000000"/>
          <w:kern w:val="0"/>
          <w:sz w:val="24"/>
        </w:rPr>
        <w:t xml:space="preserve">82.4 </w:t>
      </w:r>
      <w:r>
        <w:rPr>
          <w:rFonts w:ascii="宋体" w:hAnsi="Calibri" w:cs="宋体" w:hint="eastAsia"/>
          <w:color w:val="000000"/>
          <w:kern w:val="0"/>
          <w:sz w:val="24"/>
        </w:rPr>
        <w:t>款规定核实竣工结算文件，并在甲方签字确认竣工结算文件后的</w:t>
      </w:r>
      <w:r>
        <w:rPr>
          <w:rFonts w:ascii="Calibri" w:hAnsi="Calibri" w:hint="eastAsia"/>
          <w:color w:val="000000"/>
          <w:kern w:val="0"/>
          <w:sz w:val="24"/>
          <w:u w:val="single"/>
        </w:rPr>
        <w:t xml:space="preserve">     </w:t>
      </w:r>
      <w:r>
        <w:rPr>
          <w:rFonts w:ascii="宋体" w:hAnsi="Calibri" w:cs="宋体" w:hint="eastAsia"/>
          <w:color w:val="000000"/>
          <w:kern w:val="0"/>
          <w:sz w:val="24"/>
        </w:rPr>
        <w:t>天内，向甲方签发竣工结算支付证书，同时抄送乙方。</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83.3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竣工结算款支</w:t>
      </w:r>
      <w:r>
        <w:rPr>
          <w:rFonts w:ascii="宋体" w:hAnsi="Calibri" w:cs="宋体" w:hint="eastAsia"/>
          <w:color w:val="000000"/>
          <w:kern w:val="0"/>
          <w:sz w:val="18"/>
          <w:szCs w:val="18"/>
        </w:rPr>
        <w:t>付</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甲方应在造价工程师签发竣工结算支付证书后的</w:t>
      </w:r>
      <w:r>
        <w:rPr>
          <w:rFonts w:ascii="Calibri" w:hAnsi="Calibri" w:hint="eastAsia"/>
          <w:color w:val="000000"/>
          <w:kern w:val="0"/>
          <w:sz w:val="24"/>
          <w:u w:val="single"/>
        </w:rPr>
        <w:t xml:space="preserve">   </w:t>
      </w:r>
      <w:r>
        <w:rPr>
          <w:rFonts w:ascii="Calibri" w:hAnsi="Calibri"/>
          <w:color w:val="000000"/>
          <w:kern w:val="0"/>
          <w:sz w:val="24"/>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按照竣工结算支付证书列明的金额向乙方支付结算款，并通知造价工程师。</w:t>
      </w:r>
    </w:p>
    <w:p w:rsidR="000B3D06" w:rsidRDefault="000B3D06" w:rsidP="000B3D06">
      <w:pPr>
        <w:autoSpaceDE w:val="0"/>
        <w:autoSpaceDN w:val="0"/>
        <w:adjustRightInd w:val="0"/>
        <w:spacing w:before="14" w:line="466" w:lineRule="exact"/>
        <w:ind w:right="17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83.4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签发竣工结算支付证书的限</w:t>
      </w:r>
      <w:r>
        <w:rPr>
          <w:rFonts w:ascii="宋体" w:hAnsi="Calibri" w:cs="宋体" w:hint="eastAsia"/>
          <w:color w:val="000000"/>
          <w:kern w:val="0"/>
          <w:sz w:val="18"/>
          <w:szCs w:val="18"/>
        </w:rPr>
        <w:t>制</w:t>
      </w:r>
    </w:p>
    <w:p w:rsidR="000B3D06" w:rsidRDefault="000B3D06" w:rsidP="000B3D06">
      <w:pPr>
        <w:autoSpaceDE w:val="0"/>
        <w:autoSpaceDN w:val="0"/>
        <w:adjustRightInd w:val="0"/>
        <w:spacing w:before="67" w:line="306" w:lineRule="auto"/>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如果造价工程师未在第</w:t>
      </w:r>
      <w:r>
        <w:rPr>
          <w:rFonts w:ascii="Calibri" w:hAnsi="Calibri"/>
          <w:color w:val="000000"/>
          <w:kern w:val="0"/>
          <w:sz w:val="24"/>
        </w:rPr>
        <w:t xml:space="preserve">83.2 </w:t>
      </w:r>
      <w:r>
        <w:rPr>
          <w:rFonts w:ascii="宋体" w:hAnsi="Calibri" w:cs="宋体" w:hint="eastAsia"/>
          <w:color w:val="000000"/>
          <w:kern w:val="0"/>
          <w:sz w:val="24"/>
        </w:rPr>
        <w:t>款规定的期限内签发竣工结算支付证书</w:t>
      </w:r>
      <w:r>
        <w:rPr>
          <w:rFonts w:ascii="宋体" w:hAnsi="Calibri" w:cs="宋体" w:hint="eastAsia"/>
          <w:color w:val="000000"/>
          <w:spacing w:val="-60"/>
          <w:kern w:val="0"/>
          <w:sz w:val="24"/>
        </w:rPr>
        <w:t>，</w:t>
      </w:r>
      <w:r>
        <w:rPr>
          <w:rFonts w:ascii="宋体" w:hAnsi="Calibri" w:cs="宋体" w:hint="eastAsia"/>
          <w:color w:val="000000"/>
          <w:kern w:val="0"/>
          <w:sz w:val="24"/>
        </w:rPr>
        <w:t>则视为承包人提交的竣工支付申请已被认可，乙方可向甲方发出催告付款的通知。甲方应在收到通知后的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按照乙方支付申请阐明的金额向乙方支付结算款。</w:t>
      </w:r>
    </w:p>
    <w:p w:rsidR="000B3D06" w:rsidRDefault="000B3D06" w:rsidP="000B3D06">
      <w:pPr>
        <w:autoSpaceDE w:val="0"/>
        <w:autoSpaceDN w:val="0"/>
        <w:adjustRightInd w:val="0"/>
        <w:spacing w:before="67" w:line="306" w:lineRule="auto"/>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before="75" w:line="271" w:lineRule="exact"/>
        <w:ind w:left="141"/>
        <w:jc w:val="left"/>
        <w:rPr>
          <w:rFonts w:ascii="Calibri" w:hAnsi="Calibri"/>
          <w:color w:val="000000"/>
          <w:kern w:val="0"/>
          <w:sz w:val="24"/>
        </w:rPr>
      </w:pPr>
      <w:r>
        <w:rPr>
          <w:rFonts w:ascii="Calibri" w:hAnsi="Calibri"/>
          <w:color w:val="000000"/>
          <w:kern w:val="0"/>
          <w:position w:val="-1"/>
          <w:sz w:val="24"/>
        </w:rPr>
        <w:lastRenderedPageBreak/>
        <w:t>83.5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75" w:line="271" w:lineRule="exact"/>
        <w:ind w:left="141"/>
        <w:jc w:val="left"/>
        <w:rPr>
          <w:rFonts w:ascii="Calibri" w:hAnsi="Calibri"/>
          <w:color w:val="000000"/>
          <w:kern w:val="0"/>
          <w:sz w:val="24"/>
        </w:rPr>
        <w:sectPr w:rsidR="000B3D06">
          <w:pgSz w:w="11920" w:h="16840"/>
          <w:pgMar w:top="1340" w:right="880" w:bottom="280" w:left="880" w:header="720" w:footer="720" w:gutter="0"/>
          <w:cols w:space="720"/>
        </w:sectPr>
      </w:pPr>
    </w:p>
    <w:p w:rsidR="000B3D06" w:rsidRDefault="000B3D06" w:rsidP="000B3D06">
      <w:pPr>
        <w:autoSpaceDE w:val="0"/>
        <w:autoSpaceDN w:val="0"/>
        <w:adjustRightInd w:val="0"/>
        <w:spacing w:before="1" w:line="110" w:lineRule="exact"/>
        <w:jc w:val="left"/>
        <w:rPr>
          <w:rFonts w:ascii="Calibri" w:hAnsi="Calibri"/>
          <w:color w:val="000000"/>
          <w:kern w:val="0"/>
          <w:sz w:val="11"/>
          <w:szCs w:val="11"/>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竣工结算款支</w:t>
      </w:r>
      <w:r>
        <w:rPr>
          <w:rFonts w:ascii="宋体" w:hAnsi="Calibri" w:cs="宋体" w:hint="eastAsia"/>
          <w:color w:val="000000"/>
          <w:spacing w:val="1"/>
          <w:kern w:val="0"/>
          <w:sz w:val="18"/>
          <w:szCs w:val="18"/>
        </w:rPr>
        <w:t>付的</w:t>
      </w:r>
      <w:r>
        <w:rPr>
          <w:rFonts w:ascii="宋体" w:hAnsi="Calibri" w:cs="宋体" w:hint="eastAsia"/>
          <w:color w:val="000000"/>
          <w:kern w:val="0"/>
          <w:sz w:val="18"/>
          <w:szCs w:val="18"/>
        </w:rPr>
        <w:t>限制</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甲方未按照第</w:t>
      </w:r>
      <w:r>
        <w:rPr>
          <w:rFonts w:ascii="Calibri" w:hAnsi="Calibri"/>
          <w:color w:val="000000"/>
          <w:kern w:val="0"/>
          <w:sz w:val="24"/>
        </w:rPr>
        <w:t xml:space="preserve">83.3 </w:t>
      </w:r>
      <w:r>
        <w:rPr>
          <w:rFonts w:ascii="宋体" w:hAnsi="Calibri" w:cs="宋体" w:hint="eastAsia"/>
          <w:color w:val="000000"/>
          <w:kern w:val="0"/>
          <w:sz w:val="24"/>
        </w:rPr>
        <w:t>款和第</w:t>
      </w:r>
      <w:r>
        <w:rPr>
          <w:rFonts w:ascii="Calibri" w:hAnsi="Calibri"/>
          <w:color w:val="000000"/>
          <w:kern w:val="0"/>
          <w:sz w:val="24"/>
        </w:rPr>
        <w:t xml:space="preserve">83.4 </w:t>
      </w:r>
      <w:r>
        <w:rPr>
          <w:rFonts w:ascii="宋体" w:hAnsi="Calibri" w:cs="宋体" w:hint="eastAsia"/>
          <w:color w:val="000000"/>
          <w:kern w:val="0"/>
          <w:sz w:val="24"/>
        </w:rPr>
        <w:t>款规定支付竣工结算款的</w:t>
      </w:r>
      <w:r>
        <w:rPr>
          <w:rFonts w:ascii="宋体" w:hAnsi="Calibri" w:cs="宋体" w:hint="eastAsia"/>
          <w:color w:val="000000"/>
          <w:spacing w:val="-120"/>
          <w:kern w:val="0"/>
          <w:sz w:val="24"/>
        </w:rPr>
        <w:t>，</w:t>
      </w:r>
      <w:r>
        <w:rPr>
          <w:rFonts w:ascii="宋体" w:hAnsi="Calibri" w:cs="宋体" w:hint="eastAsia"/>
          <w:color w:val="000000"/>
          <w:kern w:val="0"/>
          <w:sz w:val="24"/>
        </w:rPr>
        <w:t>乙方可催告发包人支付</w:t>
      </w:r>
      <w:r>
        <w:rPr>
          <w:rFonts w:ascii="宋体" w:hAnsi="Calibri" w:cs="宋体" w:hint="eastAsia"/>
          <w:color w:val="000000"/>
          <w:spacing w:val="-30"/>
          <w:kern w:val="0"/>
          <w:sz w:val="24"/>
        </w:rPr>
        <w:t>，</w:t>
      </w:r>
      <w:r>
        <w:rPr>
          <w:rFonts w:ascii="宋体" w:hAnsi="Calibri" w:cs="宋体" w:hint="eastAsia"/>
          <w:color w:val="000000"/>
          <w:kern w:val="0"/>
          <w:sz w:val="24"/>
        </w:rPr>
        <w:t>并有权按照第</w:t>
      </w:r>
      <w:r>
        <w:rPr>
          <w:rFonts w:ascii="Calibri" w:hAnsi="Calibri"/>
          <w:color w:val="000000"/>
          <w:kern w:val="0"/>
          <w:sz w:val="24"/>
        </w:rPr>
        <w:t xml:space="preserve">78.2 </w:t>
      </w:r>
      <w:r>
        <w:rPr>
          <w:rFonts w:ascii="宋体" w:hAnsi="Calibri" w:cs="宋体" w:hint="eastAsia"/>
          <w:color w:val="000000"/>
          <w:kern w:val="0"/>
          <w:sz w:val="24"/>
        </w:rPr>
        <w:t>款规定获得延迟支付的利息</w:t>
      </w:r>
      <w:r>
        <w:rPr>
          <w:rFonts w:ascii="宋体" w:hAnsi="Calibri" w:cs="宋体" w:hint="eastAsia"/>
          <w:color w:val="000000"/>
          <w:spacing w:val="-30"/>
          <w:kern w:val="0"/>
          <w:sz w:val="24"/>
        </w:rPr>
        <w:t>。</w:t>
      </w:r>
      <w:r>
        <w:rPr>
          <w:rFonts w:ascii="宋体" w:hAnsi="Calibri" w:cs="宋体" w:hint="eastAsia"/>
          <w:color w:val="000000"/>
          <w:kern w:val="0"/>
          <w:sz w:val="24"/>
        </w:rPr>
        <w:t>竣工结算支付证书签发后</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Calibri" w:hAnsi="Calibri" w:hint="eastAsia"/>
          <w:color w:val="000000"/>
          <w:kern w:val="0"/>
          <w:sz w:val="24"/>
          <w:u w:val="single"/>
        </w:rPr>
        <w:t xml:space="preserve">     </w:t>
      </w:r>
      <w:r>
        <w:rPr>
          <w:rFonts w:ascii="Calibri" w:hAnsi="Calibri"/>
          <w:color w:val="000000"/>
          <w:kern w:val="0"/>
          <w:sz w:val="24"/>
        </w:rPr>
        <w:t xml:space="preserve"> </w:t>
      </w:r>
      <w:r>
        <w:rPr>
          <w:rFonts w:ascii="宋体" w:hAnsi="Calibri" w:cs="宋体" w:hint="eastAsia"/>
          <w:color w:val="000000"/>
          <w:kern w:val="0"/>
          <w:sz w:val="24"/>
        </w:rPr>
        <w:t>天内仍未支付的</w:t>
      </w:r>
      <w:r>
        <w:rPr>
          <w:rFonts w:ascii="宋体" w:hAnsi="Calibri" w:cs="宋体" w:hint="eastAsia"/>
          <w:color w:val="000000"/>
          <w:spacing w:val="-60"/>
          <w:kern w:val="0"/>
          <w:sz w:val="24"/>
        </w:rPr>
        <w:t>，</w:t>
      </w:r>
      <w:r>
        <w:rPr>
          <w:rFonts w:ascii="宋体" w:hAnsi="Calibri" w:cs="宋体" w:hint="eastAsia"/>
          <w:color w:val="000000"/>
          <w:kern w:val="0"/>
          <w:sz w:val="24"/>
        </w:rPr>
        <w:t>除法律另有规定外</w:t>
      </w:r>
      <w:r>
        <w:rPr>
          <w:rFonts w:ascii="宋体" w:hAnsi="Calibri" w:cs="宋体" w:hint="eastAsia"/>
          <w:color w:val="000000"/>
          <w:spacing w:val="-60"/>
          <w:kern w:val="0"/>
          <w:sz w:val="24"/>
        </w:rPr>
        <w:t>，</w:t>
      </w:r>
      <w:r>
        <w:rPr>
          <w:rFonts w:ascii="宋体" w:hAnsi="Calibri" w:cs="宋体" w:hint="eastAsia"/>
          <w:color w:val="000000"/>
          <w:kern w:val="0"/>
          <w:sz w:val="24"/>
        </w:rPr>
        <w:t>乙方可与甲方协商将该永久工程折价，也可直接向人民法院申请将该永久工程依法拍卖。乙方就该永久工程折价或拍卖的价款优先受偿。</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16" w:name="_Toc287628014"/>
      <w:bookmarkStart w:id="217" w:name="_Toc63409471"/>
      <w:r>
        <w:rPr>
          <w:rFonts w:ascii="Calibri" w:eastAsia="黑体" w:hAnsi="Calibri"/>
          <w:bCs/>
          <w:color w:val="000000"/>
          <w:kern w:val="0"/>
          <w:position w:val="-1"/>
          <w:sz w:val="24"/>
          <w:szCs w:val="30"/>
        </w:rPr>
        <w:t>84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质量保证金</w:t>
      </w:r>
      <w:bookmarkEnd w:id="216"/>
      <w:bookmarkEnd w:id="21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84.1</w:t>
      </w:r>
    </w:p>
    <w:p w:rsidR="000B3D06" w:rsidRDefault="000B3D06" w:rsidP="000B3D06">
      <w:pPr>
        <w:autoSpaceDE w:val="0"/>
        <w:autoSpaceDN w:val="0"/>
        <w:adjustRightInd w:val="0"/>
        <w:spacing w:before="6"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质量保证金的</w:t>
      </w:r>
      <w:r>
        <w:rPr>
          <w:rFonts w:ascii="宋体" w:hAnsi="Calibri" w:cs="宋体" w:hint="eastAsia"/>
          <w:color w:val="000000"/>
          <w:spacing w:val="1"/>
          <w:kern w:val="0"/>
          <w:sz w:val="18"/>
          <w:szCs w:val="18"/>
        </w:rPr>
        <w:t>用途</w:t>
      </w:r>
      <w:r>
        <w:rPr>
          <w:rFonts w:ascii="宋体" w:hAnsi="Calibri" w:cs="宋体" w:hint="eastAsia"/>
          <w:color w:val="000000"/>
          <w:kern w:val="0"/>
          <w:sz w:val="18"/>
          <w:szCs w:val="18"/>
        </w:rPr>
        <w:t>和</w:t>
      </w:r>
      <w:r>
        <w:rPr>
          <w:rFonts w:ascii="宋体" w:hAnsi="Calibri" w:cs="宋体" w:hint="eastAsia"/>
          <w:color w:val="000000"/>
          <w:spacing w:val="1"/>
          <w:kern w:val="0"/>
          <w:sz w:val="18"/>
          <w:szCs w:val="18"/>
        </w:rPr>
        <w:t>限制</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71"/>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42208" behindDoc="1" locked="0" layoutInCell="0" allowOverlap="1" wp14:anchorId="62438D38" wp14:editId="548D8498">
                <wp:simplePos x="0" y="0"/>
                <wp:positionH relativeFrom="page">
                  <wp:posOffset>1718310</wp:posOffset>
                </wp:positionH>
                <wp:positionV relativeFrom="paragraph">
                  <wp:posOffset>-1144905</wp:posOffset>
                </wp:positionV>
                <wp:extent cx="5139690" cy="0"/>
                <wp:effectExtent l="0" t="0" r="0" b="0"/>
                <wp:wrapNone/>
                <wp:docPr id="6" name="任意多边形 6"/>
                <wp:cNvGraphicFramePr/>
                <a:graphic xmlns:a="http://schemas.openxmlformats.org/drawingml/2006/main">
                  <a:graphicData uri="http://schemas.microsoft.com/office/word/2010/wordprocessingShape">
                    <wps:wsp>
                      <wps:cNvSpPr/>
                      <wps:spPr>
                        <a:xfrm>
                          <a:off x="0" y="0"/>
                          <a:ext cx="5139690" cy="0"/>
                        </a:xfrm>
                        <a:custGeom>
                          <a:avLst/>
                          <a:gdLst/>
                          <a:ahLst/>
                          <a:cxnLst>
                            <a:cxn ang="0">
                              <a:pos x="0" y="0"/>
                            </a:cxn>
                            <a:cxn ang="0">
                              <a:pos x="2147483647" y="0"/>
                            </a:cxn>
                          </a:cxnLst>
                          <a:rect l="0" t="0" r="0" b="0"/>
                          <a:pathLst>
                            <a:path w="8094">
                              <a:moveTo>
                                <a:pt x="0" y="0"/>
                              </a:moveTo>
                              <a:lnTo>
                                <a:pt x="8094" y="0"/>
                              </a:lnTo>
                            </a:path>
                          </a:pathLst>
                        </a:custGeom>
                        <a:noFill/>
                        <a:ln w="8890" cap="flat" cmpd="sng">
                          <a:solidFill>
                            <a:srgbClr val="000000"/>
                          </a:solidFill>
                          <a:prstDash val="solid"/>
                          <a:headEnd type="none" w="med" len="med"/>
                          <a:tailEnd type="none" w="med" len="med"/>
                        </a:ln>
                        <a:effectLst/>
                      </wps:spPr>
                      <wps:bodyPr upright="1"/>
                    </wps:wsp>
                  </a:graphicData>
                </a:graphic>
              </wp:anchor>
            </w:drawing>
          </mc:Choice>
          <mc:Fallback>
            <w:pict>
              <v:polyline w14:anchorId="5E7BEDF5" id="任意多边形 6" o:spid="_x0000_s1026" style="position:absolute;left:0;text-align:left;z-index:-251574272;visibility:visible;mso-wrap-style:square;mso-wrap-distance-left:9pt;mso-wrap-distance-top:0;mso-wrap-distance-right:9pt;mso-wrap-distance-bottom:0;mso-position-horizontal:absolute;mso-position-horizontal-relative:page;mso-position-vertical:absolute;mso-position-vertical-relative:text;v-text-anchor:top" points="135.3pt,-90.15pt,540pt,-90.15pt" coordsize="8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" o:allowincell="f" filled="f" strokeweight=".7pt">
                <v:path arrowok="t" o:connecttype="custom" o:connectlocs="0,0;2147483646,0" o:connectangles="0,0" textboxrect="0,0,8094,0"/>
                <w10:wrap anchorx="page"/>
              </v:polyline>
            </w:pict>
          </mc:Fallback>
        </mc:AlternateContent>
      </w:r>
      <w:r>
        <w:rPr>
          <w:rFonts w:ascii="宋体" w:hAnsi="Calibri" w:cs="宋体" w:hint="eastAsia"/>
          <w:color w:val="000000"/>
          <w:kern w:val="0"/>
          <w:sz w:val="24"/>
        </w:rPr>
        <w:t>质量保证金用于乙方对合同工程质量的担保。乙方未按照法律法规有关规定和合同约定履行质量保修义务的，甲方有权从质量保证金中扣留用于质量保修的各项支出。</w:t>
      </w:r>
    </w:p>
    <w:p w:rsidR="000B3D06" w:rsidRDefault="000B3D06" w:rsidP="000B3D06">
      <w:pPr>
        <w:autoSpaceDE w:val="0"/>
        <w:autoSpaceDN w:val="0"/>
        <w:adjustRightInd w:val="0"/>
        <w:spacing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84.2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约定质量保证</w:t>
      </w:r>
      <w:r>
        <w:rPr>
          <w:rFonts w:ascii="宋体" w:hAnsi="Calibri" w:cs="宋体" w:hint="eastAsia"/>
          <w:color w:val="000000"/>
          <w:kern w:val="0"/>
          <w:sz w:val="18"/>
          <w:szCs w:val="18"/>
        </w:rPr>
        <w:t>金</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除专用条款另有约定外，质量保证金为合同价款的</w:t>
      </w:r>
      <w:r>
        <w:rPr>
          <w:rFonts w:ascii="Calibri" w:hAnsi="Calibri"/>
          <w:color w:val="000000"/>
          <w:kern w:val="0"/>
          <w:sz w:val="24"/>
        </w:rPr>
        <w:t>3</w:t>
      </w:r>
      <w:r>
        <w:rPr>
          <w:rFonts w:ascii="宋体" w:hAnsi="Calibri" w:cs="宋体" w:hint="eastAsia"/>
          <w:color w:val="000000"/>
          <w:kern w:val="0"/>
          <w:sz w:val="24"/>
        </w:rPr>
        <w:t>％，甲方应按照该比例从每支付期应支付给乙方的进度款或结算款中扣留，直到扣留的金额达到专用条款约定的质量保证金的</w:t>
      </w:r>
      <w:r>
        <w:rPr>
          <w:rFonts w:ascii="Calibri" w:hAnsi="Calibri"/>
          <w:color w:val="000000"/>
          <w:kern w:val="0"/>
          <w:sz w:val="24"/>
        </w:rPr>
        <w:t>+</w:t>
      </w:r>
      <w:r>
        <w:rPr>
          <w:rFonts w:ascii="宋体" w:hAnsi="Calibri" w:cs="宋体" w:hint="eastAsia"/>
          <w:color w:val="000000"/>
          <w:kern w:val="0"/>
          <w:sz w:val="24"/>
        </w:rPr>
        <w:t>金额为止。</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130" w:lineRule="exact"/>
        <w:jc w:val="left"/>
        <w:rPr>
          <w:rFonts w:ascii="宋体" w:hAnsi="Calibri" w:cs="宋体"/>
          <w:color w:val="000000"/>
          <w:kern w:val="0"/>
          <w:sz w:val="13"/>
          <w:szCs w:val="13"/>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84.3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43232" behindDoc="1" locked="0" layoutInCell="0" allowOverlap="1" wp14:anchorId="5424A099" wp14:editId="1C31DE35">
                <wp:simplePos x="0" y="0"/>
                <wp:positionH relativeFrom="page">
                  <wp:posOffset>1715135</wp:posOffset>
                </wp:positionH>
                <wp:positionV relativeFrom="paragraph">
                  <wp:posOffset>957580</wp:posOffset>
                </wp:positionV>
                <wp:extent cx="5180965" cy="0"/>
                <wp:effectExtent l="0" t="0" r="0" b="0"/>
                <wp:wrapNone/>
                <wp:docPr id="11" name="任意多边形 11"/>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0B4CB10" id="任意多边形 11" o:spid="_x0000_s1026" style="position:absolute;left:0;text-align:left;margin-left:135.05pt;margin-top:75.4pt;width:407.95pt;height:0;z-index:-251573248;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mkA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spacing w:val="14"/>
          <w:kern w:val="0"/>
          <w:sz w:val="18"/>
          <w:szCs w:val="18"/>
        </w:rPr>
        <w:t>质量保证金返</w:t>
      </w:r>
      <w:r>
        <w:rPr>
          <w:rFonts w:ascii="宋体" w:hAnsi="Calibri" w:cs="宋体" w:hint="eastAsia"/>
          <w:color w:val="000000"/>
          <w:kern w:val="0"/>
          <w:sz w:val="18"/>
          <w:szCs w:val="18"/>
        </w:rPr>
        <w:t>还</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在专用条款约定的缺陷责任</w:t>
      </w:r>
      <w:r>
        <w:rPr>
          <w:rFonts w:ascii="宋体" w:hAnsi="Calibri" w:cs="宋体" w:hint="eastAsia"/>
          <w:color w:val="000000"/>
          <w:spacing w:val="-30"/>
          <w:kern w:val="0"/>
          <w:sz w:val="24"/>
        </w:rPr>
        <w:t>期</w:t>
      </w:r>
      <w:r>
        <w:rPr>
          <w:rFonts w:ascii="宋体" w:hAnsi="Calibri" w:cs="宋体" w:hint="eastAsia"/>
          <w:color w:val="000000"/>
          <w:kern w:val="0"/>
          <w:sz w:val="24"/>
        </w:rPr>
        <w:t>（包括第</w:t>
      </w:r>
      <w:r>
        <w:rPr>
          <w:rFonts w:ascii="Calibri" w:hAnsi="Calibri"/>
          <w:color w:val="000000"/>
          <w:kern w:val="0"/>
          <w:sz w:val="24"/>
        </w:rPr>
        <w:t xml:space="preserve">59.2 </w:t>
      </w:r>
      <w:r>
        <w:rPr>
          <w:rFonts w:ascii="宋体" w:hAnsi="Calibri" w:cs="宋体" w:hint="eastAsia"/>
          <w:color w:val="000000"/>
          <w:kern w:val="0"/>
          <w:sz w:val="24"/>
        </w:rPr>
        <w:t>款延长的期限</w:t>
      </w:r>
      <w:r>
        <w:rPr>
          <w:rFonts w:ascii="宋体" w:hAnsi="Calibri" w:cs="宋体" w:hint="eastAsia"/>
          <w:color w:val="000000"/>
          <w:spacing w:val="-30"/>
          <w:kern w:val="0"/>
          <w:sz w:val="24"/>
        </w:rPr>
        <w:t>）</w:t>
      </w:r>
      <w:r>
        <w:rPr>
          <w:rFonts w:ascii="宋体" w:hAnsi="Calibri" w:cs="宋体" w:hint="eastAsia"/>
          <w:color w:val="000000"/>
          <w:kern w:val="0"/>
          <w:sz w:val="24"/>
        </w:rPr>
        <w:t>终止后的</w:t>
      </w:r>
      <w:r>
        <w:rPr>
          <w:rFonts w:ascii="Calibri" w:hAnsi="Calibri" w:hint="eastAsia"/>
          <w:color w:val="000000"/>
          <w:kern w:val="0"/>
          <w:sz w:val="24"/>
          <w:u w:val="single"/>
        </w:rPr>
        <w:t xml:space="preserve">     </w:t>
      </w:r>
      <w:r>
        <w:rPr>
          <w:rFonts w:ascii="宋体" w:hAnsi="Calibri" w:cs="宋体" w:hint="eastAsia"/>
          <w:color w:val="000000"/>
          <w:kern w:val="0"/>
          <w:sz w:val="24"/>
        </w:rPr>
        <w:t>内，甲方应将剩余的质量保证金返还给乙方。剩余质量保证金的返还，并不能免除乙方按照合同约定应承担的质量保修责任和应履行的质量保修义务。</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8"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18" w:name="_Toc287628015"/>
      <w:bookmarkStart w:id="219" w:name="_Toc63409472"/>
      <w:r>
        <w:rPr>
          <w:rFonts w:ascii="Calibri" w:eastAsia="黑体" w:hAnsi="Calibri"/>
          <w:bCs/>
          <w:color w:val="000000"/>
          <w:kern w:val="0"/>
          <w:position w:val="-1"/>
          <w:sz w:val="24"/>
          <w:szCs w:val="30"/>
        </w:rPr>
        <w:t>85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最终清算款</w:t>
      </w:r>
      <w:bookmarkEnd w:id="218"/>
      <w:bookmarkEnd w:id="21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85.1</w:t>
      </w:r>
    </w:p>
    <w:p w:rsidR="000B3D06" w:rsidRDefault="000B3D06" w:rsidP="000B3D06">
      <w:pPr>
        <w:autoSpaceDE w:val="0"/>
        <w:autoSpaceDN w:val="0"/>
        <w:adjustRightInd w:val="0"/>
        <w:spacing w:before="10" w:line="120" w:lineRule="exact"/>
        <w:jc w:val="left"/>
        <w:rPr>
          <w:rFonts w:ascii="Calibri" w:hAnsi="Calibri"/>
          <w:color w:val="000000"/>
          <w:kern w:val="0"/>
          <w:sz w:val="12"/>
          <w:szCs w:val="12"/>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提交最终清算</w:t>
      </w: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申请</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r>
        <w:rPr>
          <w:rFonts w:ascii="宋体" w:hAnsi="Calibri" w:cs="宋体"/>
          <w:color w:val="000000"/>
          <w:kern w:val="0"/>
          <w:sz w:val="18"/>
          <w:szCs w:val="18"/>
        </w:rPr>
        <w:br w:type="column"/>
      </w:r>
    </w:p>
    <w:p w:rsidR="000B3D06" w:rsidRDefault="000B3D06" w:rsidP="000B3D06">
      <w:pPr>
        <w:autoSpaceDE w:val="0"/>
        <w:autoSpaceDN w:val="0"/>
        <w:adjustRightInd w:val="0"/>
        <w:spacing w:before="7" w:line="240" w:lineRule="exact"/>
        <w:jc w:val="left"/>
        <w:rPr>
          <w:rFonts w:ascii="宋体" w:hAnsi="Calibri" w:cs="宋体"/>
          <w:color w:val="000000"/>
          <w:kern w:val="0"/>
          <w:sz w:val="24"/>
        </w:rPr>
      </w:pPr>
    </w:p>
    <w:p w:rsidR="000B3D06" w:rsidRDefault="000B3D06" w:rsidP="000B3D06">
      <w:pPr>
        <w:autoSpaceDE w:val="0"/>
        <w:autoSpaceDN w:val="0"/>
        <w:adjustRightInd w:val="0"/>
        <w:spacing w:line="312" w:lineRule="auto"/>
        <w:ind w:right="169"/>
        <w:jc w:val="left"/>
        <w:rPr>
          <w:rFonts w:ascii="宋体" w:hAnsi="Calibri" w:cs="宋体"/>
          <w:color w:val="000000"/>
          <w:kern w:val="0"/>
          <w:sz w:val="24"/>
        </w:rPr>
      </w:pPr>
      <w:r>
        <w:rPr>
          <w:rFonts w:ascii="宋体" w:hAnsi="Calibri" w:cs="宋体" w:hint="eastAsia"/>
          <w:color w:val="000000"/>
          <w:kern w:val="0"/>
          <w:sz w:val="24"/>
        </w:rPr>
        <w:t>合同双方当事人应在专用条款中明确最终清算款的支付时限。专用条款没有约定的</w:t>
      </w:r>
      <w:r>
        <w:rPr>
          <w:rFonts w:ascii="Calibri" w:hAnsi="Calibri"/>
          <w:color w:val="000000"/>
          <w:kern w:val="0"/>
          <w:sz w:val="24"/>
        </w:rPr>
        <w:t>,</w:t>
      </w:r>
      <w:r>
        <w:rPr>
          <w:rFonts w:ascii="宋体" w:hAnsi="Calibri" w:cs="宋体" w:hint="eastAsia"/>
          <w:color w:val="000000"/>
          <w:kern w:val="0"/>
          <w:sz w:val="24"/>
        </w:rPr>
        <w:t>最终清算款按照第</w:t>
      </w:r>
      <w:r>
        <w:rPr>
          <w:rFonts w:ascii="Calibri" w:hAnsi="Calibri"/>
          <w:color w:val="000000"/>
          <w:kern w:val="0"/>
          <w:sz w:val="24"/>
        </w:rPr>
        <w:t>85.2</w:t>
      </w:r>
      <w:r>
        <w:rPr>
          <w:rFonts w:ascii="宋体" w:hAnsi="Calibri" w:cs="宋体" w:hint="eastAsia"/>
          <w:color w:val="000000"/>
          <w:spacing w:val="1"/>
          <w:kern w:val="0"/>
          <w:sz w:val="24"/>
        </w:rPr>
        <w:t>款至</w:t>
      </w:r>
      <w:r>
        <w:rPr>
          <w:rFonts w:ascii="宋体" w:hAnsi="Calibri" w:cs="宋体" w:hint="eastAsia"/>
          <w:color w:val="000000"/>
          <w:kern w:val="0"/>
          <w:sz w:val="24"/>
        </w:rPr>
        <w:t>第</w:t>
      </w:r>
      <w:r>
        <w:rPr>
          <w:rFonts w:ascii="Calibri" w:hAnsi="Calibri"/>
          <w:color w:val="000000"/>
          <w:kern w:val="0"/>
          <w:sz w:val="24"/>
        </w:rPr>
        <w:t>85.5</w:t>
      </w:r>
      <w:r>
        <w:rPr>
          <w:rFonts w:ascii="宋体" w:hAnsi="Calibri" w:cs="宋体" w:hint="eastAsia"/>
          <w:color w:val="000000"/>
          <w:kern w:val="0"/>
          <w:sz w:val="24"/>
        </w:rPr>
        <w:t>款规定办理。涉及政府投资资金的工程，支付期、支付方法等需调整的，应在专用条款中约定。</w:t>
      </w:r>
    </w:p>
    <w:p w:rsidR="000B3D06" w:rsidRDefault="000B3D06" w:rsidP="000B3D06">
      <w:pPr>
        <w:autoSpaceDE w:val="0"/>
        <w:autoSpaceDN w:val="0"/>
        <w:adjustRightInd w:val="0"/>
        <w:spacing w:line="312" w:lineRule="auto"/>
        <w:ind w:right="169"/>
        <w:jc w:val="left"/>
        <w:rPr>
          <w:rFonts w:ascii="宋体" w:hAnsi="Calibri" w:cs="宋体"/>
          <w:color w:val="000000"/>
          <w:kern w:val="0"/>
          <w:sz w:val="24"/>
        </w:rPr>
      </w:pPr>
      <w:r>
        <w:rPr>
          <w:rFonts w:ascii="宋体" w:hAnsi="Calibri" w:cs="宋体" w:hint="eastAsia"/>
          <w:color w:val="000000"/>
          <w:kern w:val="0"/>
          <w:sz w:val="24"/>
        </w:rPr>
        <w:t>缺陷责任期终止证书签发后，乙方应按照专用条款约定的份数和期限向造价</w:t>
      </w:r>
    </w:p>
    <w:p w:rsidR="000B3D06" w:rsidRDefault="000B3D06" w:rsidP="000B3D06">
      <w:pPr>
        <w:autoSpaceDE w:val="0"/>
        <w:autoSpaceDN w:val="0"/>
        <w:adjustRightInd w:val="0"/>
        <w:spacing w:line="312" w:lineRule="auto"/>
        <w:ind w:right="16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0"/>
        <w:jc w:val="left"/>
        <w:rPr>
          <w:rFonts w:ascii="宋体" w:hAnsi="Calibri" w:cs="宋体"/>
          <w:color w:val="000000"/>
          <w:kern w:val="0"/>
          <w:sz w:val="24"/>
        </w:rPr>
      </w:pPr>
      <w:r>
        <w:rPr>
          <w:rFonts w:ascii="宋体" w:hAnsi="Calibri" w:cs="宋体" w:hint="eastAsia"/>
          <w:color w:val="000000"/>
          <w:kern w:val="0"/>
          <w:position w:val="-3"/>
          <w:sz w:val="24"/>
        </w:rPr>
        <w:lastRenderedPageBreak/>
        <w:t>工程师提交最终清算支付申请，并提供相关证明材料。甲方对最终清算支付</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317" w:lineRule="auto"/>
        <w:ind w:left="1760" w:right="171"/>
        <w:jc w:val="left"/>
        <w:rPr>
          <w:rFonts w:ascii="宋体" w:hAnsi="Calibri" w:cs="宋体"/>
          <w:color w:val="000000"/>
          <w:kern w:val="0"/>
          <w:sz w:val="24"/>
        </w:rPr>
      </w:pPr>
      <w:r>
        <w:rPr>
          <w:rFonts w:ascii="宋体" w:hAnsi="Calibri" w:cs="宋体" w:hint="eastAsia"/>
          <w:color w:val="000000"/>
          <w:kern w:val="0"/>
          <w:sz w:val="24"/>
        </w:rPr>
        <w:t>申请有异议的，有权要求乙方进行修正和提供补充资料。乙方修正后，应再次向造价工程师提交修正后的最终清算支付申请。</w:t>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7" w:line="240" w:lineRule="exact"/>
        <w:jc w:val="left"/>
        <w:rPr>
          <w:rFonts w:ascii="宋体" w:hAnsi="Calibri" w:cs="宋体"/>
          <w:color w:val="000000"/>
          <w:kern w:val="0"/>
          <w:sz w:val="24"/>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85.2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440" w:right="880" w:bottom="280" w:left="880" w:header="720" w:footer="720" w:gutter="0"/>
          <w:cols w:space="720"/>
        </w:sectPr>
      </w:pPr>
    </w:p>
    <w:p w:rsidR="000B3D06" w:rsidRDefault="000B3D06" w:rsidP="000B3D06">
      <w:pPr>
        <w:autoSpaceDE w:val="0"/>
        <w:autoSpaceDN w:val="0"/>
        <w:adjustRightInd w:val="0"/>
        <w:spacing w:before="13"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
          <w:kern w:val="0"/>
          <w:sz w:val="18"/>
          <w:szCs w:val="18"/>
        </w:rPr>
        <w:t>签发</w:t>
      </w:r>
      <w:r>
        <w:rPr>
          <w:rFonts w:ascii="宋体" w:hAnsi="Calibri" w:cs="宋体" w:hint="eastAsia"/>
          <w:color w:val="000000"/>
          <w:kern w:val="0"/>
          <w:sz w:val="18"/>
          <w:szCs w:val="18"/>
        </w:rPr>
        <w:t>最</w:t>
      </w:r>
      <w:r>
        <w:rPr>
          <w:rFonts w:ascii="宋体" w:hAnsi="Calibri" w:cs="宋体" w:hint="eastAsia"/>
          <w:color w:val="000000"/>
          <w:spacing w:val="1"/>
          <w:kern w:val="0"/>
          <w:sz w:val="18"/>
          <w:szCs w:val="18"/>
        </w:rPr>
        <w:t>终</w:t>
      </w:r>
      <w:r>
        <w:rPr>
          <w:rFonts w:ascii="宋体" w:hAnsi="Calibri" w:cs="宋体" w:hint="eastAsia"/>
          <w:color w:val="000000"/>
          <w:kern w:val="0"/>
          <w:sz w:val="18"/>
          <w:szCs w:val="18"/>
        </w:rPr>
        <w:t>清算</w:t>
      </w: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证书</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造价工程师应在收到最终清算支付申请后的</w:t>
      </w:r>
      <w:r>
        <w:rPr>
          <w:rFonts w:ascii="Calibri" w:hAnsi="Calibri" w:hint="eastAsia"/>
          <w:color w:val="000000"/>
          <w:kern w:val="0"/>
          <w:sz w:val="24"/>
          <w:u w:val="single"/>
        </w:rPr>
        <w:t xml:space="preserve">     </w:t>
      </w:r>
      <w:r>
        <w:rPr>
          <w:rFonts w:ascii="宋体" w:hAnsi="Calibri" w:cs="宋体" w:hint="eastAsia"/>
          <w:color w:val="000000"/>
          <w:kern w:val="0"/>
          <w:sz w:val="24"/>
        </w:rPr>
        <w:t>天内予以计量</w:t>
      </w:r>
      <w:r>
        <w:rPr>
          <w:rFonts w:ascii="宋体" w:hAnsi="Calibri" w:cs="宋体" w:hint="eastAsia"/>
          <w:color w:val="000000"/>
          <w:spacing w:val="-60"/>
          <w:kern w:val="0"/>
          <w:sz w:val="24"/>
        </w:rPr>
        <w:t>、</w:t>
      </w:r>
      <w:r>
        <w:rPr>
          <w:rFonts w:ascii="宋体" w:hAnsi="Calibri" w:cs="宋体" w:hint="eastAsia"/>
          <w:color w:val="000000"/>
          <w:kern w:val="0"/>
          <w:sz w:val="24"/>
        </w:rPr>
        <w:t>核实</w:t>
      </w:r>
      <w:r>
        <w:rPr>
          <w:rFonts w:ascii="宋体" w:hAnsi="Calibri" w:cs="宋体" w:hint="eastAsia"/>
          <w:color w:val="000000"/>
          <w:spacing w:val="-60"/>
          <w:kern w:val="0"/>
          <w:sz w:val="24"/>
        </w:rPr>
        <w:t>，</w:t>
      </w:r>
      <w:r>
        <w:rPr>
          <w:rFonts w:ascii="宋体" w:hAnsi="Calibri" w:cs="宋体" w:hint="eastAsia"/>
          <w:color w:val="000000"/>
          <w:kern w:val="0"/>
          <w:sz w:val="24"/>
        </w:rPr>
        <w:t>并将核实结果通知乙方、抄报甲方。甲方应在收到核实结果后的</w:t>
      </w:r>
      <w:r>
        <w:rPr>
          <w:rFonts w:ascii="宋体" w:hAnsi="Calibri" w:cs="宋体"/>
          <w:color w:val="000000"/>
          <w:kern w:val="0"/>
          <w:sz w:val="24"/>
        </w:rPr>
        <w:t>7</w:t>
      </w:r>
      <w:r>
        <w:rPr>
          <w:rFonts w:ascii="宋体" w:hAnsi="Calibri" w:cs="宋体" w:hint="eastAsia"/>
          <w:color w:val="000000"/>
          <w:kern w:val="0"/>
          <w:sz w:val="24"/>
        </w:rPr>
        <w:t>天内在最终清算文件上签字确认</w:t>
      </w:r>
      <w:r>
        <w:rPr>
          <w:rFonts w:ascii="宋体" w:hAnsi="Calibri" w:cs="宋体" w:hint="eastAsia"/>
          <w:color w:val="000000"/>
          <w:spacing w:val="-120"/>
          <w:kern w:val="0"/>
          <w:sz w:val="24"/>
        </w:rPr>
        <w:t>。</w:t>
      </w:r>
      <w:r>
        <w:rPr>
          <w:rFonts w:ascii="宋体" w:hAnsi="Calibri" w:cs="宋体" w:hint="eastAsia"/>
          <w:color w:val="000000"/>
          <w:kern w:val="0"/>
          <w:sz w:val="24"/>
        </w:rPr>
        <w:t>造价工程师应在甲方签字确认最终清算文件后的</w:t>
      </w:r>
      <w:r>
        <w:rPr>
          <w:rFonts w:ascii="Calibri" w:hAnsi="Calibri" w:hint="eastAsia"/>
          <w:color w:val="000000"/>
          <w:kern w:val="0"/>
          <w:sz w:val="24"/>
          <w:u w:val="single"/>
        </w:rPr>
        <w:t xml:space="preserve">     </w:t>
      </w:r>
      <w:r>
        <w:rPr>
          <w:rFonts w:ascii="宋体" w:hAnsi="Calibri" w:cs="宋体" w:hint="eastAsia"/>
          <w:color w:val="000000"/>
          <w:kern w:val="0"/>
          <w:sz w:val="24"/>
        </w:rPr>
        <w:t>天内，向甲方签发最终清算支付证书，同时抄送乙方。</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85.3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60" w:lineRule="exact"/>
        <w:jc w:val="left"/>
        <w:rPr>
          <w:rFonts w:ascii="Calibri" w:hAnsi="Calibri"/>
          <w:color w:val="000000"/>
          <w:kern w:val="0"/>
          <w:sz w:val="16"/>
          <w:szCs w:val="1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最终清算款支</w:t>
      </w:r>
      <w:r>
        <w:rPr>
          <w:rFonts w:ascii="宋体" w:hAnsi="Calibri" w:cs="宋体" w:hint="eastAsia"/>
          <w:color w:val="000000"/>
          <w:kern w:val="0"/>
          <w:sz w:val="18"/>
          <w:szCs w:val="18"/>
        </w:rPr>
        <w:t>付</w:t>
      </w:r>
    </w:p>
    <w:p w:rsidR="000B3D06" w:rsidRDefault="000B3D06" w:rsidP="000B3D06">
      <w:pPr>
        <w:autoSpaceDE w:val="0"/>
        <w:autoSpaceDN w:val="0"/>
        <w:adjustRightInd w:val="0"/>
        <w:spacing w:before="14" w:line="466" w:lineRule="exact"/>
        <w:ind w:right="171" w:firstLine="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甲方应在造价工程师签发最终清算支付证书后的</w:t>
      </w:r>
      <w:r>
        <w:rPr>
          <w:rFonts w:ascii="Calibri" w:hAnsi="Calibri" w:hint="eastAsia"/>
          <w:color w:val="000000"/>
          <w:kern w:val="0"/>
          <w:sz w:val="24"/>
          <w:u w:val="single"/>
        </w:rPr>
        <w:t xml:space="preserve">     </w:t>
      </w:r>
      <w:r>
        <w:rPr>
          <w:rFonts w:ascii="宋体" w:hAnsi="Calibri" w:cs="宋体" w:hint="eastAsia"/>
          <w:color w:val="000000"/>
          <w:kern w:val="0"/>
          <w:sz w:val="24"/>
        </w:rPr>
        <w:t>天内，按照最终清算支付证书列明的金额向乙方支付最终清算款，并通知造价工程师。</w:t>
      </w:r>
    </w:p>
    <w:p w:rsidR="000B3D06" w:rsidRDefault="000B3D06" w:rsidP="000B3D06">
      <w:pPr>
        <w:autoSpaceDE w:val="0"/>
        <w:autoSpaceDN w:val="0"/>
        <w:adjustRightInd w:val="0"/>
        <w:spacing w:before="14" w:line="466" w:lineRule="exact"/>
        <w:ind w:right="171" w:firstLine="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85.4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4" w:line="170" w:lineRule="exact"/>
        <w:jc w:val="left"/>
        <w:rPr>
          <w:rFonts w:ascii="Calibri" w:hAnsi="Calibri"/>
          <w:color w:val="000000"/>
          <w:kern w:val="0"/>
          <w:sz w:val="17"/>
          <w:szCs w:val="17"/>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签发最终清算</w:t>
      </w:r>
      <w:r>
        <w:rPr>
          <w:rFonts w:ascii="宋体" w:hAnsi="Calibri" w:cs="宋体" w:hint="eastAsia"/>
          <w:color w:val="000000"/>
          <w:spacing w:val="1"/>
          <w:kern w:val="0"/>
          <w:sz w:val="18"/>
          <w:szCs w:val="18"/>
        </w:rPr>
        <w:t>支付</w:t>
      </w:r>
      <w:r>
        <w:rPr>
          <w:rFonts w:ascii="宋体" w:hAnsi="Calibri" w:cs="宋体" w:hint="eastAsia"/>
          <w:color w:val="000000"/>
          <w:kern w:val="0"/>
          <w:sz w:val="18"/>
          <w:szCs w:val="18"/>
        </w:rPr>
        <w:t>证</w:t>
      </w:r>
      <w:r>
        <w:rPr>
          <w:rFonts w:ascii="宋体" w:hAnsi="Calibri" w:cs="宋体" w:hint="eastAsia"/>
          <w:color w:val="000000"/>
          <w:spacing w:val="1"/>
          <w:kern w:val="0"/>
          <w:sz w:val="18"/>
          <w:szCs w:val="18"/>
        </w:rPr>
        <w:t>书</w:t>
      </w:r>
      <w:r>
        <w:rPr>
          <w:rFonts w:ascii="宋体" w:hAnsi="Calibri" w:cs="宋体" w:hint="eastAsia"/>
          <w:color w:val="000000"/>
          <w:kern w:val="0"/>
          <w:sz w:val="18"/>
          <w:szCs w:val="18"/>
        </w:rPr>
        <w:t>限制</w:t>
      </w:r>
    </w:p>
    <w:p w:rsidR="000B3D06" w:rsidRDefault="000B3D06" w:rsidP="000B3D06">
      <w:pPr>
        <w:autoSpaceDE w:val="0"/>
        <w:autoSpaceDN w:val="0"/>
        <w:adjustRightInd w:val="0"/>
        <w:spacing w:before="14" w:line="466" w:lineRule="exact"/>
        <w:ind w:right="171" w:firstLine="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如果造价工程师未在第</w:t>
      </w:r>
      <w:r>
        <w:rPr>
          <w:rFonts w:ascii="宋体" w:hAnsi="Calibri" w:cs="宋体"/>
          <w:color w:val="000000"/>
          <w:kern w:val="0"/>
          <w:sz w:val="24"/>
        </w:rPr>
        <w:t xml:space="preserve"> 85.2 </w:t>
      </w:r>
      <w:r>
        <w:rPr>
          <w:rFonts w:ascii="宋体" w:hAnsi="Calibri" w:cs="宋体" w:hint="eastAsia"/>
          <w:color w:val="000000"/>
          <w:kern w:val="0"/>
          <w:sz w:val="24"/>
        </w:rPr>
        <w:t>款规定的期限内签发最终清算支付证书，则视为乙方提交的最终清算支付申请已被认可，乙方可向甲方发出催告最终清算付款的通知</w:t>
      </w:r>
      <w:r>
        <w:rPr>
          <w:rFonts w:ascii="宋体" w:hAnsi="Calibri" w:cs="宋体" w:hint="eastAsia"/>
          <w:color w:val="000000"/>
          <w:spacing w:val="-60"/>
          <w:kern w:val="0"/>
          <w:sz w:val="24"/>
        </w:rPr>
        <w:t>。</w:t>
      </w:r>
      <w:r>
        <w:rPr>
          <w:rFonts w:ascii="宋体" w:hAnsi="Calibri" w:cs="宋体" w:hint="eastAsia"/>
          <w:color w:val="000000"/>
          <w:kern w:val="0"/>
          <w:sz w:val="24"/>
        </w:rPr>
        <w:t>甲方应在收到通知后的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60"/>
          <w:kern w:val="0"/>
          <w:sz w:val="24"/>
        </w:rPr>
        <w:t>，</w:t>
      </w:r>
      <w:r>
        <w:rPr>
          <w:rFonts w:ascii="宋体" w:hAnsi="Calibri" w:cs="宋体" w:hint="eastAsia"/>
          <w:color w:val="000000"/>
          <w:kern w:val="0"/>
          <w:sz w:val="24"/>
        </w:rPr>
        <w:t>按照乙方提交最终清算支付申请阐明的金额向乙方支付最终清算款。</w:t>
      </w:r>
    </w:p>
    <w:p w:rsidR="000B3D06" w:rsidRDefault="000B3D06" w:rsidP="000B3D06">
      <w:pPr>
        <w:autoSpaceDE w:val="0"/>
        <w:autoSpaceDN w:val="0"/>
        <w:adjustRightInd w:val="0"/>
        <w:spacing w:before="14" w:line="466" w:lineRule="exact"/>
        <w:ind w:right="171" w:firstLine="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ind w:left="141"/>
        <w:jc w:val="left"/>
        <w:rPr>
          <w:rFonts w:ascii="宋体" w:hAnsi="Calibri" w:cs="宋体"/>
          <w:color w:val="000000"/>
          <w:kern w:val="0"/>
          <w:sz w:val="24"/>
        </w:rPr>
      </w:pPr>
      <w:r>
        <w:rPr>
          <w:rFonts w:ascii="Calibri" w:hAnsi="Calibri"/>
          <w:color w:val="000000"/>
          <w:kern w:val="0"/>
          <w:sz w:val="24"/>
        </w:rPr>
        <w:t>85.5</w:t>
      </w:r>
      <w:r>
        <w:rPr>
          <w:rFonts w:ascii="Calibri" w:hAnsi="Calibri"/>
          <w:color w:val="000000"/>
          <w:kern w:val="0"/>
          <w:sz w:val="24"/>
        </w:rPr>
        <w:tab/>
      </w:r>
    </w:p>
    <w:p w:rsidR="000B3D06" w:rsidRDefault="000B3D06" w:rsidP="000B3D06">
      <w:pPr>
        <w:autoSpaceDE w:val="0"/>
        <w:autoSpaceDN w:val="0"/>
        <w:adjustRightInd w:val="0"/>
        <w:spacing w:before="62" w:line="281" w:lineRule="exact"/>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4"/>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最终清算款支</w:t>
      </w:r>
    </w:p>
    <w:p w:rsidR="000B3D06" w:rsidRDefault="000B3D06" w:rsidP="000B3D06">
      <w:pPr>
        <w:autoSpaceDE w:val="0"/>
        <w:autoSpaceDN w:val="0"/>
        <w:adjustRightInd w:val="0"/>
        <w:spacing w:line="239" w:lineRule="exact"/>
        <w:ind w:left="105"/>
        <w:jc w:val="left"/>
        <w:rPr>
          <w:rFonts w:ascii="宋体" w:hAnsi="Calibri" w:cs="宋体"/>
          <w:color w:val="000000"/>
          <w:kern w:val="0"/>
          <w:sz w:val="18"/>
          <w:szCs w:val="18"/>
        </w:rPr>
      </w:pPr>
      <w:r>
        <w:rPr>
          <w:rFonts w:ascii="宋体" w:hAnsi="Calibri" w:cs="宋体" w:hint="eastAsia"/>
          <w:color w:val="000000"/>
          <w:spacing w:val="1"/>
          <w:kern w:val="0"/>
          <w:position w:val="-2"/>
          <w:sz w:val="18"/>
          <w:szCs w:val="18"/>
        </w:rPr>
        <w:t>付的</w:t>
      </w:r>
      <w:r>
        <w:rPr>
          <w:rFonts w:ascii="宋体" w:hAnsi="Calibri" w:cs="宋体" w:hint="eastAsia"/>
          <w:color w:val="000000"/>
          <w:kern w:val="0"/>
          <w:position w:val="-2"/>
          <w:sz w:val="18"/>
          <w:szCs w:val="18"/>
        </w:rPr>
        <w:t>限制</w:t>
      </w:r>
    </w:p>
    <w:p w:rsidR="000B3D06" w:rsidRDefault="000B3D06" w:rsidP="000B3D06">
      <w:pPr>
        <w:autoSpaceDE w:val="0"/>
        <w:autoSpaceDN w:val="0"/>
        <w:adjustRightInd w:val="0"/>
        <w:spacing w:before="14" w:line="466" w:lineRule="exact"/>
        <w:ind w:right="171" w:firstLine="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甲方未按照第</w:t>
      </w:r>
      <w:r>
        <w:rPr>
          <w:rFonts w:ascii="宋体" w:hAnsi="Calibri" w:cs="宋体"/>
          <w:color w:val="000000"/>
          <w:kern w:val="0"/>
          <w:sz w:val="24"/>
        </w:rPr>
        <w:t xml:space="preserve"> 85.3 </w:t>
      </w:r>
      <w:r>
        <w:rPr>
          <w:rFonts w:ascii="宋体" w:hAnsi="Calibri" w:cs="宋体" w:hint="eastAsia"/>
          <w:color w:val="000000"/>
          <w:kern w:val="0"/>
          <w:sz w:val="24"/>
        </w:rPr>
        <w:t>款和第</w:t>
      </w:r>
      <w:r>
        <w:rPr>
          <w:rFonts w:ascii="宋体" w:hAnsi="Calibri" w:cs="宋体"/>
          <w:color w:val="000000"/>
          <w:kern w:val="0"/>
          <w:sz w:val="24"/>
        </w:rPr>
        <w:t xml:space="preserve"> 85.4 </w:t>
      </w:r>
      <w:r>
        <w:rPr>
          <w:rFonts w:ascii="宋体" w:hAnsi="Calibri" w:cs="宋体" w:hint="eastAsia"/>
          <w:color w:val="000000"/>
          <w:kern w:val="0"/>
          <w:sz w:val="24"/>
        </w:rPr>
        <w:t>款规定支付最终清算款的，乙方可催告甲方支付，并有权按照第</w:t>
      </w:r>
      <w:r>
        <w:rPr>
          <w:rFonts w:ascii="宋体" w:hAnsi="Calibri" w:cs="宋体"/>
          <w:color w:val="000000"/>
          <w:kern w:val="0"/>
          <w:sz w:val="24"/>
        </w:rPr>
        <w:t xml:space="preserve"> 78.2 </w:t>
      </w:r>
      <w:r>
        <w:rPr>
          <w:rFonts w:ascii="宋体" w:hAnsi="Calibri" w:cs="宋体" w:hint="eastAsia"/>
          <w:color w:val="000000"/>
          <w:kern w:val="0"/>
          <w:sz w:val="24"/>
        </w:rPr>
        <w:t>款规定获得延迟支付的利息。</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85.6</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91" w:line="238"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44256" behindDoc="1" locked="0" layoutInCell="0" allowOverlap="1" wp14:anchorId="40265BD0" wp14:editId="1A9D1C1F">
                <wp:simplePos x="0" y="0"/>
                <wp:positionH relativeFrom="page">
                  <wp:posOffset>1715135</wp:posOffset>
                </wp:positionH>
                <wp:positionV relativeFrom="paragraph">
                  <wp:posOffset>720090</wp:posOffset>
                </wp:positionV>
                <wp:extent cx="5142230" cy="0"/>
                <wp:effectExtent l="0" t="0" r="0" b="0"/>
                <wp:wrapNone/>
                <wp:docPr id="10" name="任意多边形 10"/>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69D1BEF" id="任意多边形 10" o:spid="_x0000_s1026" style="position:absolute;left:0;text-align:left;margin-left:135.05pt;margin-top:56.7pt;width:404.9pt;height:0;z-index:-25157222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最终清算款争</w:t>
      </w:r>
      <w:r>
        <w:rPr>
          <w:rFonts w:ascii="宋体" w:hAnsi="Calibri" w:cs="宋体" w:hint="eastAsia"/>
          <w:color w:val="000000"/>
          <w:spacing w:val="1"/>
          <w:kern w:val="0"/>
          <w:sz w:val="18"/>
          <w:szCs w:val="18"/>
        </w:rPr>
        <w:t>议的</w:t>
      </w:r>
      <w:r>
        <w:rPr>
          <w:rFonts w:ascii="宋体" w:hAnsi="Calibri" w:cs="宋体" w:hint="eastAsia"/>
          <w:color w:val="000000"/>
          <w:kern w:val="0"/>
          <w:sz w:val="18"/>
          <w:szCs w:val="18"/>
        </w:rPr>
        <w:t>处理</w:t>
      </w:r>
    </w:p>
    <w:p w:rsidR="000B3D06" w:rsidRDefault="000B3D06" w:rsidP="000B3D06">
      <w:pPr>
        <w:autoSpaceDE w:val="0"/>
        <w:autoSpaceDN w:val="0"/>
        <w:adjustRightInd w:val="0"/>
        <w:spacing w:line="318"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1"/>
          <w:sz w:val="24"/>
        </w:rPr>
        <w:t>乙方对甲方支付的最终清算款有异议的，按照第</w:t>
      </w:r>
      <w:r>
        <w:rPr>
          <w:rFonts w:ascii="Calibri" w:hAnsi="Calibri"/>
          <w:color w:val="000000"/>
          <w:kern w:val="0"/>
          <w:position w:val="-1"/>
          <w:sz w:val="24"/>
        </w:rPr>
        <w:t xml:space="preserve">86 </w:t>
      </w:r>
      <w:r>
        <w:rPr>
          <w:rFonts w:ascii="宋体" w:hAnsi="Calibri" w:cs="宋体" w:hint="eastAsia"/>
          <w:color w:val="000000"/>
          <w:kern w:val="0"/>
          <w:position w:val="-1"/>
          <w:sz w:val="24"/>
        </w:rPr>
        <w:t>条约定的争议处理。</w:t>
      </w:r>
    </w:p>
    <w:p w:rsidR="000B3D06" w:rsidRDefault="000B3D06" w:rsidP="000B3D06">
      <w:pPr>
        <w:autoSpaceDE w:val="0"/>
        <w:autoSpaceDN w:val="0"/>
        <w:adjustRightInd w:val="0"/>
        <w:spacing w:line="318" w:lineRule="exact"/>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1"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220" w:name="_Toc63409473"/>
      <w:bookmarkStart w:id="221" w:name="_Toc287628016"/>
      <w:r>
        <w:rPr>
          <w:rFonts w:ascii="宋体" w:eastAsia="黑体" w:hAnsi="Arial" w:cs="宋体" w:hint="eastAsia"/>
          <w:bCs/>
          <w:color w:val="000000"/>
          <w:kern w:val="0"/>
          <w:sz w:val="32"/>
          <w:szCs w:val="32"/>
        </w:rPr>
        <w:t>七、合同争议、解除与终止</w:t>
      </w:r>
      <w:bookmarkEnd w:id="220"/>
      <w:bookmarkEnd w:id="221"/>
    </w:p>
    <w:p w:rsidR="000B3D06" w:rsidRDefault="000B3D06" w:rsidP="000B3D06">
      <w:pPr>
        <w:autoSpaceDE w:val="0"/>
        <w:autoSpaceDN w:val="0"/>
        <w:adjustRightInd w:val="0"/>
        <w:spacing w:before="5"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22" w:name="_Toc63409474"/>
      <w:bookmarkStart w:id="223" w:name="_Toc287628017"/>
      <w:r>
        <w:rPr>
          <w:rFonts w:ascii="Calibri" w:eastAsia="黑体" w:hAnsi="Calibri"/>
          <w:bCs/>
          <w:color w:val="000000"/>
          <w:kern w:val="0"/>
          <w:position w:val="-1"/>
          <w:sz w:val="24"/>
          <w:szCs w:val="30"/>
        </w:rPr>
        <w:t>86</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合同争议</w:t>
      </w:r>
      <w:bookmarkEnd w:id="222"/>
      <w:bookmarkEnd w:id="22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86.1</w:t>
      </w:r>
    </w:p>
    <w:p w:rsidR="000B3D06" w:rsidRDefault="000B3D06" w:rsidP="000B3D06">
      <w:pPr>
        <w:autoSpaceDE w:val="0"/>
        <w:autoSpaceDN w:val="0"/>
        <w:adjustRightInd w:val="0"/>
        <w:spacing w:before="10" w:line="190" w:lineRule="exact"/>
        <w:jc w:val="left"/>
        <w:rPr>
          <w:rFonts w:ascii="Calibri" w:hAnsi="Calibri"/>
          <w:color w:val="000000"/>
          <w:kern w:val="0"/>
          <w:sz w:val="19"/>
          <w:szCs w:val="19"/>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4"/>
          <w:kern w:val="0"/>
          <w:sz w:val="18"/>
          <w:szCs w:val="18"/>
        </w:rPr>
        <w:t>认可暂定结果</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本合同履行期间，合同双方当事人应在收到监理工程师或造价工程师依据合同</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pos="4900"/>
        </w:tabs>
        <w:autoSpaceDE w:val="0"/>
        <w:autoSpaceDN w:val="0"/>
        <w:adjustRightInd w:val="0"/>
        <w:spacing w:line="365" w:lineRule="exact"/>
        <w:ind w:left="105"/>
        <w:jc w:val="left"/>
        <w:rPr>
          <w:rFonts w:ascii="Calibri" w:hAnsi="Calibri"/>
          <w:color w:val="000000"/>
          <w:kern w:val="0"/>
          <w:sz w:val="24"/>
        </w:rPr>
      </w:pPr>
      <w:r>
        <w:rPr>
          <w:rFonts w:ascii="宋体" w:hAnsi="Calibri" w:cs="宋体" w:hint="eastAsia"/>
          <w:color w:val="000000"/>
          <w:spacing w:val="1"/>
          <w:kern w:val="0"/>
          <w:position w:val="8"/>
          <w:sz w:val="18"/>
          <w:szCs w:val="18"/>
        </w:rPr>
        <w:t>或产</w:t>
      </w:r>
      <w:r>
        <w:rPr>
          <w:rFonts w:ascii="宋体" w:hAnsi="Calibri" w:cs="宋体" w:hint="eastAsia"/>
          <w:color w:val="000000"/>
          <w:kern w:val="0"/>
          <w:position w:val="8"/>
          <w:sz w:val="18"/>
          <w:szCs w:val="18"/>
        </w:rPr>
        <w:t>生</w:t>
      </w:r>
      <w:r>
        <w:rPr>
          <w:rFonts w:ascii="宋体" w:hAnsi="Calibri" w:cs="宋体" w:hint="eastAsia"/>
          <w:color w:val="000000"/>
          <w:spacing w:val="1"/>
          <w:kern w:val="0"/>
          <w:position w:val="8"/>
          <w:sz w:val="18"/>
          <w:szCs w:val="18"/>
        </w:rPr>
        <w:t>争</w:t>
      </w:r>
      <w:r>
        <w:rPr>
          <w:rFonts w:ascii="宋体" w:hAnsi="Calibri" w:cs="宋体" w:hint="eastAsia"/>
          <w:color w:val="000000"/>
          <w:kern w:val="0"/>
          <w:position w:val="8"/>
          <w:sz w:val="18"/>
          <w:szCs w:val="18"/>
        </w:rPr>
        <w:t>议</w:t>
      </w:r>
      <w:r>
        <w:rPr>
          <w:rFonts w:ascii="宋体" w:hAnsi="Calibri" w:cs="宋体"/>
          <w:color w:val="000000"/>
          <w:kern w:val="0"/>
          <w:position w:val="8"/>
          <w:sz w:val="18"/>
          <w:szCs w:val="18"/>
        </w:rPr>
        <w:tab/>
      </w:r>
    </w:p>
    <w:p w:rsidR="000B3D06" w:rsidRDefault="000B3D06" w:rsidP="000B3D06">
      <w:pPr>
        <w:tabs>
          <w:tab w:val="left" w:pos="4900"/>
        </w:tabs>
        <w:autoSpaceDE w:val="0"/>
        <w:autoSpaceDN w:val="0"/>
        <w:adjustRightInd w:val="0"/>
        <w:spacing w:line="365" w:lineRule="exact"/>
        <w:ind w:left="105"/>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352"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约定作出暂定结果之后的</w:t>
      </w:r>
      <w:r>
        <w:rPr>
          <w:rFonts w:ascii="Calibri" w:hAnsi="Calibri" w:hint="eastAsia"/>
          <w:color w:val="000000"/>
          <w:kern w:val="0"/>
          <w:sz w:val="24"/>
          <w:u w:val="single"/>
        </w:rPr>
        <w:t xml:space="preserve">     </w:t>
      </w:r>
      <w:r>
        <w:rPr>
          <w:rFonts w:ascii="宋体" w:hAnsi="Calibri" w:cs="宋体" w:hint="eastAsia"/>
          <w:color w:val="000000"/>
          <w:kern w:val="0"/>
          <w:position w:val="-2"/>
          <w:sz w:val="24"/>
        </w:rPr>
        <w:t>天内</w:t>
      </w:r>
      <w:r>
        <w:rPr>
          <w:rFonts w:ascii="宋体" w:hAnsi="Calibri" w:cs="宋体" w:hint="eastAsia"/>
          <w:color w:val="000000"/>
          <w:spacing w:val="-60"/>
          <w:kern w:val="0"/>
          <w:position w:val="-2"/>
          <w:sz w:val="24"/>
        </w:rPr>
        <w:t>，</w:t>
      </w:r>
      <w:r>
        <w:rPr>
          <w:rFonts w:ascii="宋体" w:hAnsi="Calibri" w:cs="宋体" w:hint="eastAsia"/>
          <w:color w:val="000000"/>
          <w:kern w:val="0"/>
          <w:position w:val="-2"/>
          <w:sz w:val="24"/>
        </w:rPr>
        <w:t>对暂定结果予以确认或提出意见</w:t>
      </w:r>
      <w:r>
        <w:rPr>
          <w:rFonts w:ascii="宋体" w:hAnsi="Calibri" w:cs="宋体" w:hint="eastAsia"/>
          <w:color w:val="000000"/>
          <w:spacing w:val="-60"/>
          <w:kern w:val="0"/>
          <w:position w:val="-2"/>
          <w:sz w:val="24"/>
        </w:rPr>
        <w:t>。</w:t>
      </w:r>
      <w:r>
        <w:rPr>
          <w:rFonts w:ascii="宋体" w:hAnsi="Calibri" w:cs="宋体" w:hint="eastAsia"/>
          <w:color w:val="000000"/>
          <w:kern w:val="0"/>
          <w:position w:val="-2"/>
          <w:sz w:val="24"/>
        </w:rPr>
        <w:t>合同双方</w:t>
      </w:r>
    </w:p>
    <w:p w:rsidR="000B3D06" w:rsidRDefault="000B3D06" w:rsidP="000B3D06">
      <w:pPr>
        <w:autoSpaceDE w:val="0"/>
        <w:autoSpaceDN w:val="0"/>
        <w:adjustRightInd w:val="0"/>
        <w:spacing w:before="94" w:line="314" w:lineRule="auto"/>
        <w:ind w:left="1760" w:right="169"/>
        <w:jc w:val="left"/>
        <w:rPr>
          <w:rFonts w:ascii="宋体" w:hAnsi="Calibri" w:cs="宋体"/>
          <w:color w:val="000000"/>
          <w:kern w:val="0"/>
          <w:sz w:val="24"/>
        </w:rPr>
      </w:pPr>
      <w:r>
        <w:rPr>
          <w:rFonts w:ascii="宋体" w:hAnsi="Calibri" w:cs="宋体" w:hint="eastAsia"/>
          <w:color w:val="000000"/>
          <w:kern w:val="0"/>
          <w:sz w:val="24"/>
        </w:rPr>
        <w:t>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rsidR="000B3D06" w:rsidRDefault="000B3D06" w:rsidP="000B3D06">
      <w:pPr>
        <w:autoSpaceDE w:val="0"/>
        <w:autoSpaceDN w:val="0"/>
        <w:adjustRightInd w:val="0"/>
        <w:spacing w:before="94" w:line="314" w:lineRule="auto"/>
        <w:ind w:left="1760" w:right="169"/>
        <w:jc w:val="left"/>
        <w:rPr>
          <w:rFonts w:ascii="宋体" w:hAnsi="Calibri" w:cs="宋体"/>
          <w:color w:val="000000"/>
          <w:kern w:val="0"/>
          <w:sz w:val="24"/>
        </w:rPr>
      </w:pPr>
      <w:r>
        <w:rPr>
          <w:rFonts w:ascii="宋体" w:hAnsi="Calibri" w:cs="宋体" w:hint="eastAsia"/>
          <w:color w:val="000000"/>
          <w:kern w:val="0"/>
          <w:sz w:val="24"/>
        </w:rPr>
        <w:t>合同双方当事人在收到监理工程师或造价工程师的暂定结果之后的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未对暂定结果予以确认也未提出意见的，视为合同双方当事人已认可暂定结果。</w:t>
      </w:r>
    </w:p>
    <w:p w:rsidR="000B3D06" w:rsidRDefault="000B3D06" w:rsidP="000B3D06">
      <w:pPr>
        <w:autoSpaceDE w:val="0"/>
        <w:autoSpaceDN w:val="0"/>
        <w:adjustRightInd w:val="0"/>
        <w:spacing w:before="4"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86.2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20" w:line="220" w:lineRule="exact"/>
        <w:jc w:val="left"/>
        <w:rPr>
          <w:rFonts w:ascii="Calibri" w:hAnsi="Calibri"/>
          <w:color w:val="000000"/>
          <w:kern w:val="0"/>
          <w:sz w:val="22"/>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双方</w:t>
      </w:r>
      <w:r>
        <w:rPr>
          <w:rFonts w:ascii="宋体" w:hAnsi="Calibri" w:cs="宋体" w:hint="eastAsia"/>
          <w:color w:val="000000"/>
          <w:kern w:val="0"/>
          <w:sz w:val="18"/>
          <w:szCs w:val="18"/>
        </w:rPr>
        <w:t>协商</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争议发生后的</w:t>
      </w:r>
      <w:r>
        <w:rPr>
          <w:rFonts w:ascii="Calibri" w:hAnsi="Calibri" w:hint="eastAsia"/>
          <w:color w:val="000000"/>
          <w:kern w:val="0"/>
          <w:sz w:val="24"/>
          <w:u w:val="single"/>
        </w:rPr>
        <w:t xml:space="preserve">     </w:t>
      </w:r>
      <w:r>
        <w:rPr>
          <w:rFonts w:ascii="宋体" w:hAnsi="Calibri" w:cs="宋体" w:hint="eastAsia"/>
          <w:color w:val="000000"/>
          <w:kern w:val="0"/>
          <w:sz w:val="24"/>
        </w:rPr>
        <w:t>天内，合同双方当事人可进一步进行协商。协商达成一致的，双方应签订书面协议，并将结果抄送监理工程师或造价工程师；协商仍不能达成一致的，按照第</w:t>
      </w:r>
      <w:r>
        <w:rPr>
          <w:rFonts w:ascii="Calibri" w:hAnsi="Calibri"/>
          <w:color w:val="000000"/>
          <w:kern w:val="0"/>
          <w:sz w:val="24"/>
        </w:rPr>
        <w:t xml:space="preserve">86.3 </w:t>
      </w:r>
      <w:r>
        <w:rPr>
          <w:rFonts w:ascii="宋体" w:hAnsi="Calibri" w:cs="宋体" w:hint="eastAsia"/>
          <w:color w:val="000000"/>
          <w:kern w:val="0"/>
          <w:sz w:val="24"/>
        </w:rPr>
        <w:t>款至第</w:t>
      </w:r>
      <w:r>
        <w:rPr>
          <w:rFonts w:ascii="Calibri" w:hAnsi="Calibri"/>
          <w:color w:val="000000"/>
          <w:kern w:val="0"/>
          <w:sz w:val="24"/>
        </w:rPr>
        <w:t xml:space="preserve">86.6 </w:t>
      </w:r>
      <w:r>
        <w:rPr>
          <w:rFonts w:ascii="宋体" w:hAnsi="Calibri" w:cs="宋体" w:hint="eastAsia"/>
          <w:color w:val="000000"/>
          <w:kern w:val="0"/>
          <w:sz w:val="24"/>
        </w:rPr>
        <w:t>款规定进行调解或认定、仲裁或诉讼。</w:t>
      </w:r>
    </w:p>
    <w:p w:rsidR="000B3D06" w:rsidRDefault="000B3D06" w:rsidP="000B3D06">
      <w:pPr>
        <w:autoSpaceDE w:val="0"/>
        <w:autoSpaceDN w:val="0"/>
        <w:adjustRightInd w:val="0"/>
        <w:spacing w:before="14" w:line="466" w:lineRule="exact"/>
        <w:ind w:right="49"/>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86.3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7" w:line="180" w:lineRule="exact"/>
        <w:jc w:val="left"/>
        <w:rPr>
          <w:rFonts w:ascii="Calibri" w:hAnsi="Calibri"/>
          <w:color w:val="000000"/>
          <w:kern w:val="0"/>
          <w:sz w:val="18"/>
          <w:szCs w:val="18"/>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解决</w:t>
      </w:r>
      <w:r>
        <w:rPr>
          <w:rFonts w:ascii="宋体" w:hAnsi="Calibri" w:cs="宋体" w:hint="eastAsia"/>
          <w:color w:val="000000"/>
          <w:kern w:val="0"/>
          <w:sz w:val="18"/>
          <w:szCs w:val="18"/>
        </w:rPr>
        <w:t>争</w:t>
      </w:r>
      <w:r>
        <w:rPr>
          <w:rFonts w:ascii="宋体" w:hAnsi="Calibri" w:cs="宋体" w:hint="eastAsia"/>
          <w:color w:val="000000"/>
          <w:spacing w:val="1"/>
          <w:kern w:val="0"/>
          <w:sz w:val="18"/>
          <w:szCs w:val="18"/>
        </w:rPr>
        <w:t>议</w:t>
      </w:r>
      <w:r>
        <w:rPr>
          <w:rFonts w:ascii="宋体" w:hAnsi="Calibri" w:cs="宋体" w:hint="eastAsia"/>
          <w:color w:val="000000"/>
          <w:kern w:val="0"/>
          <w:sz w:val="18"/>
          <w:szCs w:val="18"/>
        </w:rPr>
        <w:t>方式</w:t>
      </w:r>
    </w:p>
    <w:p w:rsidR="000B3D06" w:rsidRDefault="000B3D06" w:rsidP="000B3D06">
      <w:pPr>
        <w:autoSpaceDE w:val="0"/>
        <w:autoSpaceDN w:val="0"/>
        <w:adjustRightInd w:val="0"/>
        <w:spacing w:before="67" w:line="305" w:lineRule="auto"/>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合同双方当事人没有按照第</w:t>
      </w:r>
      <w:r>
        <w:rPr>
          <w:rFonts w:ascii="Calibri" w:hAnsi="Calibri"/>
          <w:color w:val="000000"/>
          <w:kern w:val="0"/>
          <w:sz w:val="24"/>
        </w:rPr>
        <w:t xml:space="preserve">86.2 </w:t>
      </w:r>
      <w:r>
        <w:rPr>
          <w:rFonts w:ascii="宋体" w:hAnsi="Calibri" w:cs="宋体" w:hint="eastAsia"/>
          <w:color w:val="000000"/>
          <w:kern w:val="0"/>
          <w:sz w:val="24"/>
        </w:rPr>
        <w:t>款规定进一步协商的</w:t>
      </w:r>
      <w:r>
        <w:rPr>
          <w:rFonts w:ascii="宋体" w:hAnsi="Calibri" w:cs="宋体" w:hint="eastAsia"/>
          <w:color w:val="000000"/>
          <w:spacing w:val="-60"/>
          <w:kern w:val="0"/>
          <w:sz w:val="24"/>
        </w:rPr>
        <w:t>，</w:t>
      </w:r>
      <w:r>
        <w:rPr>
          <w:rFonts w:ascii="宋体" w:hAnsi="Calibri" w:cs="宋体" w:hint="eastAsia"/>
          <w:color w:val="000000"/>
          <w:kern w:val="0"/>
          <w:sz w:val="24"/>
        </w:rPr>
        <w:t>或虽然协商但未在规定期限内达成一致的</w:t>
      </w:r>
      <w:r>
        <w:rPr>
          <w:rFonts w:ascii="宋体" w:hAnsi="Calibri" w:cs="宋体" w:hint="eastAsia"/>
          <w:color w:val="000000"/>
          <w:spacing w:val="-60"/>
          <w:kern w:val="0"/>
          <w:sz w:val="24"/>
        </w:rPr>
        <w:t>，</w:t>
      </w:r>
      <w:r>
        <w:rPr>
          <w:rFonts w:ascii="宋体" w:hAnsi="Calibri" w:cs="宋体" w:hint="eastAsia"/>
          <w:color w:val="000000"/>
          <w:kern w:val="0"/>
          <w:sz w:val="24"/>
        </w:rPr>
        <w:t>合同双方或一方当事人应在争议发生后的</w:t>
      </w:r>
      <w:r>
        <w:rPr>
          <w:rFonts w:ascii="Calibri" w:hAnsi="Calibri"/>
          <w:color w:val="000000"/>
          <w:kern w:val="0"/>
          <w:sz w:val="24"/>
        </w:rPr>
        <w:t xml:space="preserve">28 </w:t>
      </w:r>
      <w:r>
        <w:rPr>
          <w:rFonts w:ascii="宋体" w:hAnsi="Calibri" w:cs="宋体" w:hint="eastAsia"/>
          <w:color w:val="000000"/>
          <w:kern w:val="0"/>
          <w:sz w:val="24"/>
        </w:rPr>
        <w:t>天内</w:t>
      </w:r>
      <w:r>
        <w:rPr>
          <w:rFonts w:ascii="宋体" w:hAnsi="Calibri" w:cs="宋体" w:hint="eastAsia"/>
          <w:color w:val="000000"/>
          <w:spacing w:val="-60"/>
          <w:kern w:val="0"/>
          <w:sz w:val="24"/>
        </w:rPr>
        <w:t>，</w:t>
      </w:r>
      <w:r>
        <w:rPr>
          <w:rFonts w:ascii="宋体" w:hAnsi="Calibri" w:cs="宋体" w:hint="eastAsia"/>
          <w:color w:val="000000"/>
          <w:kern w:val="0"/>
          <w:sz w:val="24"/>
        </w:rPr>
        <w:t>将争议提交争议调解或认定机构处理</w:t>
      </w:r>
      <w:r>
        <w:rPr>
          <w:rFonts w:ascii="宋体" w:hAnsi="Calibri" w:cs="宋体" w:hint="eastAsia"/>
          <w:color w:val="000000"/>
          <w:spacing w:val="-30"/>
          <w:kern w:val="0"/>
          <w:sz w:val="24"/>
        </w:rPr>
        <w:t>，</w:t>
      </w:r>
      <w:r>
        <w:rPr>
          <w:rFonts w:ascii="宋体" w:hAnsi="Calibri" w:cs="宋体" w:hint="eastAsia"/>
          <w:color w:val="000000"/>
          <w:kern w:val="0"/>
          <w:sz w:val="24"/>
        </w:rPr>
        <w:t>或直接按照第</w:t>
      </w:r>
      <w:r>
        <w:rPr>
          <w:rFonts w:ascii="Calibri" w:hAnsi="Calibri"/>
          <w:color w:val="000000"/>
          <w:kern w:val="0"/>
          <w:sz w:val="24"/>
        </w:rPr>
        <w:t xml:space="preserve">86.6 </w:t>
      </w:r>
      <w:r>
        <w:rPr>
          <w:rFonts w:ascii="宋体" w:hAnsi="Calibri" w:cs="宋体" w:hint="eastAsia"/>
          <w:color w:val="000000"/>
          <w:kern w:val="0"/>
          <w:sz w:val="24"/>
        </w:rPr>
        <w:t>款规定提请仲裁或诉讼</w:t>
      </w:r>
      <w:r>
        <w:rPr>
          <w:rFonts w:ascii="宋体" w:hAnsi="Calibri" w:cs="宋体" w:hint="eastAsia"/>
          <w:color w:val="000000"/>
          <w:spacing w:val="-30"/>
          <w:kern w:val="0"/>
          <w:sz w:val="24"/>
        </w:rPr>
        <w:t>。</w:t>
      </w:r>
      <w:r>
        <w:rPr>
          <w:rFonts w:ascii="宋体" w:hAnsi="Calibri" w:cs="宋体" w:hint="eastAsia"/>
          <w:color w:val="000000"/>
          <w:kern w:val="0"/>
          <w:sz w:val="24"/>
        </w:rPr>
        <w:t>合同双方或一方当事人逾期既未将争议提交调解或认定机构，也未提请仲裁或诉讼的，视为合同双方当事人已认可暂定结果，暂定结果成为最终决定，对合同</w:t>
      </w:r>
    </w:p>
    <w:p w:rsidR="000B3D06" w:rsidRDefault="000B3D06" w:rsidP="000B3D06">
      <w:pPr>
        <w:autoSpaceDE w:val="0"/>
        <w:autoSpaceDN w:val="0"/>
        <w:adjustRightInd w:val="0"/>
        <w:spacing w:before="48"/>
        <w:ind w:right="5708"/>
        <w:rPr>
          <w:rFonts w:ascii="宋体" w:hAnsi="Calibri" w:cs="宋体"/>
          <w:color w:val="000000"/>
          <w:kern w:val="0"/>
          <w:sz w:val="24"/>
        </w:rPr>
      </w:pPr>
      <w:r>
        <w:rPr>
          <w:rFonts w:ascii="宋体" w:hAnsi="Calibri" w:cs="宋体" w:hint="eastAsia"/>
          <w:color w:val="000000"/>
          <w:kern w:val="0"/>
          <w:sz w:val="24"/>
        </w:rPr>
        <w:t>双方当事人都有约束力。</w:t>
      </w:r>
    </w:p>
    <w:p w:rsidR="000B3D06" w:rsidRDefault="000B3D06" w:rsidP="000B3D06">
      <w:pPr>
        <w:autoSpaceDE w:val="0"/>
        <w:autoSpaceDN w:val="0"/>
        <w:adjustRightInd w:val="0"/>
        <w:spacing w:before="48"/>
        <w:ind w:right="5708"/>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189" w:space="571"/>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86.4</w:t>
      </w:r>
      <w:r>
        <w:rPr>
          <w:rFonts w:ascii="Calibri" w:hAnsi="Calibri"/>
          <w:color w:val="000000"/>
          <w:kern w:val="0"/>
          <w:sz w:val="24"/>
        </w:rPr>
        <w:tab/>
      </w:r>
    </w:p>
    <w:p w:rsidR="000B3D06" w:rsidRDefault="000B3D06" w:rsidP="000B3D06">
      <w:pPr>
        <w:autoSpaceDE w:val="0"/>
        <w:autoSpaceDN w:val="0"/>
        <w:adjustRightInd w:val="0"/>
        <w:spacing w:before="62"/>
        <w:ind w:left="1757"/>
        <w:jc w:val="left"/>
        <w:rPr>
          <w:rFonts w:ascii="宋体" w:hAnsi="Calibri" w:cs="宋体"/>
          <w:color w:val="000000"/>
          <w:kern w:val="0"/>
          <w:sz w:val="24"/>
        </w:rPr>
      </w:pPr>
      <w:r>
        <w:rPr>
          <w:rFonts w:ascii="宋体" w:hAnsi="Calibri" w:cs="宋体" w:hint="eastAsia"/>
          <w:color w:val="000000"/>
          <w:kern w:val="0"/>
          <w:position w:val="-7"/>
          <w:sz w:val="24"/>
        </w:rPr>
        <w:t>争议调解或认定机构在收到争议调解或认定请求后，可组织调查、勘察、计量</w:t>
      </w:r>
    </w:p>
    <w:p w:rsidR="000B3D06" w:rsidRDefault="000B3D06" w:rsidP="000B3D06">
      <w:pPr>
        <w:autoSpaceDE w:val="0"/>
        <w:autoSpaceDN w:val="0"/>
        <w:adjustRightInd w:val="0"/>
        <w:spacing w:before="62" w:line="310" w:lineRule="exact"/>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调解</w:t>
      </w:r>
      <w:r>
        <w:rPr>
          <w:rFonts w:ascii="宋体" w:hAnsi="Calibri" w:cs="宋体" w:hint="eastAsia"/>
          <w:color w:val="000000"/>
          <w:kern w:val="0"/>
          <w:position w:val="-1"/>
          <w:sz w:val="18"/>
          <w:szCs w:val="18"/>
        </w:rPr>
        <w:t>或</w:t>
      </w:r>
      <w:r>
        <w:rPr>
          <w:rFonts w:ascii="宋体" w:hAnsi="Calibri" w:cs="宋体" w:hint="eastAsia"/>
          <w:color w:val="000000"/>
          <w:spacing w:val="1"/>
          <w:kern w:val="0"/>
          <w:position w:val="-1"/>
          <w:sz w:val="18"/>
          <w:szCs w:val="18"/>
        </w:rPr>
        <w:t>认定</w:t>
      </w:r>
    </w:p>
    <w:p w:rsidR="000B3D06" w:rsidRDefault="000B3D06" w:rsidP="000B3D06">
      <w:pPr>
        <w:autoSpaceDE w:val="0"/>
        <w:autoSpaceDN w:val="0"/>
        <w:adjustRightInd w:val="0"/>
        <w:spacing w:before="7" w:line="150" w:lineRule="exact"/>
        <w:jc w:val="left"/>
        <w:rPr>
          <w:rFonts w:ascii="宋体" w:hAnsi="Calibri" w:cs="宋体"/>
          <w:color w:val="000000"/>
          <w:kern w:val="0"/>
          <w:sz w:val="15"/>
          <w:szCs w:val="15"/>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6" w:lineRule="auto"/>
        <w:ind w:right="171"/>
        <w:rPr>
          <w:rFonts w:ascii="宋体" w:hAnsi="Calibri" w:cs="宋体"/>
          <w:color w:val="000000"/>
          <w:kern w:val="0"/>
          <w:sz w:val="24"/>
        </w:rPr>
      </w:pPr>
      <w:r>
        <w:rPr>
          <w:rFonts w:ascii="宋体" w:hAnsi="Calibri" w:cs="宋体" w:hint="eastAsia"/>
          <w:color w:val="000000"/>
          <w:kern w:val="0"/>
          <w:sz w:val="24"/>
        </w:rPr>
        <w:t>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rsidR="000B3D06" w:rsidRDefault="000B3D06" w:rsidP="000B3D06">
      <w:pPr>
        <w:autoSpaceDE w:val="0"/>
        <w:autoSpaceDN w:val="0"/>
        <w:adjustRightInd w:val="0"/>
        <w:spacing w:before="36"/>
        <w:ind w:left="1" w:right="968"/>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建设工程安全监督机构负责有关工程安全方面争议的调解或认定；</w:t>
      </w:r>
    </w:p>
    <w:p w:rsidR="000B3D06" w:rsidRDefault="000B3D06" w:rsidP="000B3D06">
      <w:pPr>
        <w:autoSpaceDE w:val="0"/>
        <w:autoSpaceDN w:val="0"/>
        <w:adjustRightInd w:val="0"/>
        <w:spacing w:before="94"/>
        <w:ind w:left="1" w:right="968"/>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建设工程质量监督机构负责有关工程质量方面争议的调解或认定；</w:t>
      </w:r>
    </w:p>
    <w:p w:rsidR="000B3D06" w:rsidRDefault="000B3D06" w:rsidP="000B3D06">
      <w:pPr>
        <w:autoSpaceDE w:val="0"/>
        <w:autoSpaceDN w:val="0"/>
        <w:adjustRightInd w:val="0"/>
        <w:spacing w:before="94" w:line="367" w:lineRule="exact"/>
        <w:ind w:left="1" w:right="986"/>
        <w:rPr>
          <w:rFonts w:ascii="宋体" w:hAnsi="Calibri" w:cs="宋体"/>
          <w:color w:val="000000"/>
          <w:kern w:val="0"/>
          <w:sz w:val="24"/>
        </w:rPr>
      </w:pPr>
      <w:r>
        <w:rPr>
          <w:rFonts w:ascii="Calibri" w:hAnsi="Calibri"/>
          <w:color w:val="000000"/>
          <w:kern w:val="0"/>
          <w:position w:val="-3"/>
          <w:sz w:val="24"/>
        </w:rPr>
        <w:t xml:space="preserve">(3)  </w:t>
      </w:r>
      <w:r>
        <w:rPr>
          <w:rFonts w:ascii="宋体" w:hAnsi="Calibri" w:cs="宋体" w:hint="eastAsia"/>
          <w:color w:val="000000"/>
          <w:kern w:val="0"/>
          <w:position w:val="-3"/>
          <w:sz w:val="24"/>
        </w:rPr>
        <w:t>建设工程造价管理机构负责有关工程造价方面争议的调解或认定。</w:t>
      </w:r>
    </w:p>
    <w:p w:rsidR="000B3D06" w:rsidRDefault="000B3D06" w:rsidP="000B3D06">
      <w:pPr>
        <w:autoSpaceDE w:val="0"/>
        <w:autoSpaceDN w:val="0"/>
        <w:adjustRightInd w:val="0"/>
        <w:spacing w:before="94" w:line="367" w:lineRule="exact"/>
        <w:ind w:left="1" w:right="98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010" w:space="750"/>
            <w:col w:w="840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86.5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调解或认定结</w:t>
      </w:r>
      <w:r>
        <w:rPr>
          <w:rFonts w:ascii="宋体" w:hAnsi="Calibri" w:cs="宋体" w:hint="eastAsia"/>
          <w:color w:val="000000"/>
          <w:spacing w:val="1"/>
          <w:kern w:val="0"/>
          <w:sz w:val="18"/>
          <w:szCs w:val="18"/>
        </w:rPr>
        <w:t>果的</w:t>
      </w:r>
      <w:r>
        <w:rPr>
          <w:rFonts w:ascii="宋体" w:hAnsi="Calibri" w:cs="宋体" w:hint="eastAsia"/>
          <w:color w:val="000000"/>
          <w:kern w:val="0"/>
          <w:sz w:val="18"/>
          <w:szCs w:val="18"/>
        </w:rPr>
        <w:t>确认</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合同双方或一方当事人在收到争议调解或认定机构书面结果后的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仍可</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52" w:lineRule="exact"/>
        <w:ind w:left="1760"/>
        <w:jc w:val="left"/>
        <w:rPr>
          <w:rFonts w:ascii="宋体" w:hAnsi="Calibri" w:cs="宋体"/>
          <w:color w:val="000000"/>
          <w:kern w:val="0"/>
          <w:sz w:val="24"/>
        </w:rPr>
      </w:pPr>
      <w:r>
        <w:rPr>
          <w:rFonts w:ascii="宋体" w:hAnsi="Calibri" w:cs="宋体" w:hint="eastAsia"/>
          <w:color w:val="000000"/>
          <w:kern w:val="0"/>
          <w:position w:val="-2"/>
          <w:sz w:val="24"/>
        </w:rPr>
        <w:lastRenderedPageBreak/>
        <w:t>按照第</w:t>
      </w:r>
      <w:r>
        <w:rPr>
          <w:rFonts w:ascii="Calibri" w:hAnsi="Calibri"/>
          <w:color w:val="000000"/>
          <w:kern w:val="0"/>
          <w:position w:val="-2"/>
          <w:sz w:val="24"/>
        </w:rPr>
        <w:t xml:space="preserve">86.6 </w:t>
      </w:r>
      <w:r>
        <w:rPr>
          <w:rFonts w:ascii="宋体" w:hAnsi="Calibri" w:cs="宋体" w:hint="eastAsia"/>
          <w:color w:val="000000"/>
          <w:kern w:val="0"/>
          <w:position w:val="-2"/>
          <w:sz w:val="24"/>
        </w:rPr>
        <w:t>款规定将争议提请仲裁或诉讼</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除事实确凿</w:t>
      </w:r>
      <w:r>
        <w:rPr>
          <w:rFonts w:ascii="宋体" w:hAnsi="Calibri" w:cs="宋体" w:hint="eastAsia"/>
          <w:color w:val="000000"/>
          <w:spacing w:val="-30"/>
          <w:kern w:val="0"/>
          <w:position w:val="-2"/>
          <w:sz w:val="24"/>
        </w:rPr>
        <w:t>、</w:t>
      </w:r>
      <w:r>
        <w:rPr>
          <w:rFonts w:ascii="宋体" w:hAnsi="Calibri" w:cs="宋体" w:hint="eastAsia"/>
          <w:color w:val="000000"/>
          <w:kern w:val="0"/>
          <w:position w:val="-2"/>
          <w:sz w:val="24"/>
        </w:rPr>
        <w:t>司法机关认定需改变</w:t>
      </w:r>
    </w:p>
    <w:p w:rsidR="000B3D06" w:rsidRDefault="000B3D06" w:rsidP="000B3D06">
      <w:pPr>
        <w:autoSpaceDE w:val="0"/>
        <w:autoSpaceDN w:val="0"/>
        <w:adjustRightInd w:val="0"/>
        <w:spacing w:before="94" w:line="316" w:lineRule="auto"/>
        <w:ind w:left="1760" w:right="51"/>
        <w:jc w:val="left"/>
        <w:rPr>
          <w:rFonts w:ascii="宋体" w:hAnsi="Calibri" w:cs="宋体"/>
          <w:color w:val="000000"/>
          <w:kern w:val="0"/>
          <w:sz w:val="24"/>
        </w:rPr>
      </w:pPr>
      <w:r>
        <w:rPr>
          <w:rFonts w:ascii="宋体" w:hAnsi="Calibri" w:cs="宋体" w:hint="eastAsia"/>
          <w:color w:val="000000"/>
          <w:kern w:val="0"/>
          <w:sz w:val="24"/>
        </w:rPr>
        <w:t>外，逾期未提请仲裁或诉讼的，争议调解或认定机构作出的书面结果是最终结果，对合同双方当事人都有约束力。</w:t>
      </w:r>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86.6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1000" w:bottom="280" w:left="880" w:header="720" w:footer="720" w:gutter="0"/>
          <w:cols w:space="720"/>
        </w:sectPr>
      </w:pP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仲裁</w:t>
      </w:r>
      <w:r>
        <w:rPr>
          <w:rFonts w:ascii="宋体" w:hAnsi="Calibri" w:cs="宋体" w:hint="eastAsia"/>
          <w:color w:val="000000"/>
          <w:kern w:val="0"/>
          <w:sz w:val="18"/>
          <w:szCs w:val="18"/>
        </w:rPr>
        <w:t>或</w:t>
      </w:r>
      <w:r>
        <w:rPr>
          <w:rFonts w:ascii="宋体" w:hAnsi="Calibri" w:cs="宋体" w:hint="eastAsia"/>
          <w:color w:val="000000"/>
          <w:spacing w:val="1"/>
          <w:kern w:val="0"/>
          <w:sz w:val="18"/>
          <w:szCs w:val="18"/>
        </w:rPr>
        <w:t>诉讼</w:t>
      </w:r>
    </w:p>
    <w:p w:rsidR="000B3D06" w:rsidRDefault="000B3D06" w:rsidP="000B3D06">
      <w:pPr>
        <w:autoSpaceDE w:val="0"/>
        <w:autoSpaceDN w:val="0"/>
        <w:adjustRightInd w:val="0"/>
        <w:spacing w:before="67" w:line="300"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合同双方或一方当事人在收到争议调解或认定机构的书面结果后的</w:t>
      </w:r>
      <w:r>
        <w:rPr>
          <w:rFonts w:ascii="Calibri" w:hAnsi="Calibri" w:hint="eastAsia"/>
          <w:color w:val="000000"/>
          <w:kern w:val="0"/>
          <w:sz w:val="24"/>
          <w:u w:val="single"/>
        </w:rPr>
        <w:t xml:space="preserve">     </w:t>
      </w:r>
      <w:r>
        <w:rPr>
          <w:rFonts w:ascii="宋体" w:hAnsi="Calibri" w:cs="宋体" w:hint="eastAsia"/>
          <w:color w:val="000000"/>
          <w:kern w:val="0"/>
          <w:sz w:val="24"/>
        </w:rPr>
        <w:t>天内</w:t>
      </w:r>
      <w:r>
        <w:rPr>
          <w:rFonts w:ascii="宋体" w:hAnsi="Calibri" w:cs="宋体" w:hint="eastAsia"/>
          <w:color w:val="000000"/>
          <w:spacing w:val="-120"/>
          <w:kern w:val="0"/>
          <w:sz w:val="24"/>
        </w:rPr>
        <w:t>，</w:t>
      </w:r>
      <w:r>
        <w:rPr>
          <w:rFonts w:ascii="宋体" w:hAnsi="Calibri" w:cs="宋体" w:hint="eastAsia"/>
          <w:color w:val="000000"/>
          <w:kern w:val="0"/>
          <w:sz w:val="24"/>
        </w:rPr>
        <w:t>可按照专用条款约定的下列任一种方式解决争议：</w:t>
      </w:r>
    </w:p>
    <w:p w:rsidR="000B3D06" w:rsidRDefault="000B3D06" w:rsidP="000B3D06">
      <w:pPr>
        <w:autoSpaceDE w:val="0"/>
        <w:autoSpaceDN w:val="0"/>
        <w:adjustRightInd w:val="0"/>
        <w:spacing w:before="52"/>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向约定的仲裁委员会申请仲裁；</w:t>
      </w:r>
    </w:p>
    <w:p w:rsidR="000B3D06" w:rsidRDefault="000B3D06" w:rsidP="000B3D06">
      <w:pPr>
        <w:autoSpaceDE w:val="0"/>
        <w:autoSpaceDN w:val="0"/>
        <w:adjustRightInd w:val="0"/>
        <w:spacing w:before="94" w:line="367" w:lineRule="exact"/>
        <w:ind w:left="1"/>
        <w:jc w:val="left"/>
        <w:rPr>
          <w:rFonts w:ascii="宋体" w:hAnsi="Calibri" w:cs="宋体"/>
          <w:color w:val="000000"/>
          <w:kern w:val="0"/>
          <w:sz w:val="24"/>
        </w:rPr>
      </w:pPr>
      <w:r>
        <w:rPr>
          <w:rFonts w:ascii="Calibri" w:hAnsi="Calibri"/>
          <w:color w:val="000000"/>
          <w:kern w:val="0"/>
          <w:position w:val="-3"/>
          <w:sz w:val="24"/>
        </w:rPr>
        <w:t xml:space="preserve">(2)  </w:t>
      </w:r>
      <w:r>
        <w:rPr>
          <w:rFonts w:ascii="宋体" w:hAnsi="Calibri" w:cs="宋体" w:hint="eastAsia"/>
          <w:color w:val="000000"/>
          <w:kern w:val="0"/>
          <w:position w:val="-3"/>
          <w:sz w:val="24"/>
        </w:rPr>
        <w:t>向有管辖权的人民法院提起诉讼。</w:t>
      </w:r>
    </w:p>
    <w:p w:rsidR="000B3D06" w:rsidRDefault="000B3D06" w:rsidP="000B3D06">
      <w:pPr>
        <w:autoSpaceDE w:val="0"/>
        <w:autoSpaceDN w:val="0"/>
        <w:adjustRightInd w:val="0"/>
        <w:spacing w:before="94" w:line="367" w:lineRule="exact"/>
        <w:ind w:left="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10" w:space="750"/>
            <w:col w:w="8280"/>
          </w:cols>
        </w:sectPr>
      </w:pPr>
    </w:p>
    <w:p w:rsidR="000B3D06" w:rsidRDefault="000B3D06" w:rsidP="000B3D06">
      <w:pPr>
        <w:autoSpaceDE w:val="0"/>
        <w:autoSpaceDN w:val="0"/>
        <w:adjustRightInd w:val="0"/>
        <w:spacing w:before="6" w:line="140" w:lineRule="exact"/>
        <w:jc w:val="left"/>
        <w:rPr>
          <w:rFonts w:ascii="宋体" w:hAnsi="Calibri" w:cs="宋体"/>
          <w:color w:val="000000"/>
          <w:kern w:val="0"/>
          <w:sz w:val="14"/>
          <w:szCs w:val="14"/>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86.7</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5"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争议期间继续</w:t>
      </w:r>
      <w:r>
        <w:rPr>
          <w:rFonts w:ascii="宋体" w:hAnsi="Calibri" w:cs="宋体" w:hint="eastAsia"/>
          <w:color w:val="000000"/>
          <w:spacing w:val="1"/>
          <w:kern w:val="0"/>
          <w:sz w:val="18"/>
          <w:szCs w:val="18"/>
        </w:rPr>
        <w:t>施工</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争议期间，除出现下列情况，双方都应继续履行合同，保持连续施工状态，保护好已完工程：</w:t>
      </w:r>
    </w:p>
    <w:p w:rsidR="000B3D06" w:rsidRDefault="000B3D06" w:rsidP="000B3D06">
      <w:pPr>
        <w:autoSpaceDE w:val="0"/>
        <w:autoSpaceDN w:val="0"/>
        <w:adjustRightInd w:val="0"/>
        <w:spacing w:before="36"/>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双方协议停止施工；</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(2)  </w:t>
      </w:r>
      <w:r>
        <w:rPr>
          <w:rFonts w:ascii="宋体" w:hAnsi="Calibri" w:cs="宋体" w:hint="eastAsia"/>
          <w:color w:val="000000"/>
          <w:kern w:val="0"/>
          <w:sz w:val="24"/>
        </w:rPr>
        <w:t>一方当事人违约导致合同确已无法履行而停止施工；</w:t>
      </w:r>
    </w:p>
    <w:p w:rsidR="000B3D06" w:rsidRDefault="000B3D06" w:rsidP="000B3D06">
      <w:pPr>
        <w:autoSpaceDE w:val="0"/>
        <w:autoSpaceDN w:val="0"/>
        <w:adjustRightInd w:val="0"/>
        <w:spacing w:before="94"/>
        <w:ind w:left="1"/>
        <w:jc w:val="left"/>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调解时双方同意停止施工；</w:t>
      </w:r>
    </w:p>
    <w:p w:rsidR="000B3D06" w:rsidRDefault="000B3D06" w:rsidP="000B3D06">
      <w:pPr>
        <w:autoSpaceDE w:val="0"/>
        <w:autoSpaceDN w:val="0"/>
        <w:adjustRightInd w:val="0"/>
        <w:spacing w:before="94" w:line="367" w:lineRule="exact"/>
        <w:ind w:left="1"/>
        <w:jc w:val="left"/>
        <w:rPr>
          <w:rFonts w:ascii="宋体" w:hAnsi="Calibri" w:cs="宋体"/>
          <w:color w:val="000000"/>
          <w:kern w:val="0"/>
          <w:sz w:val="24"/>
        </w:rPr>
      </w:pPr>
      <w:r>
        <w:rPr>
          <w:rFonts w:ascii="Calibri" w:hAnsi="Calibri"/>
          <w:color w:val="000000"/>
          <w:kern w:val="0"/>
          <w:position w:val="-3"/>
          <w:sz w:val="24"/>
        </w:rPr>
        <w:t xml:space="preserve">(4)  </w:t>
      </w:r>
      <w:r>
        <w:rPr>
          <w:rFonts w:ascii="宋体" w:hAnsi="Calibri" w:cs="宋体" w:hint="eastAsia"/>
          <w:color w:val="000000"/>
          <w:kern w:val="0"/>
          <w:position w:val="-3"/>
          <w:sz w:val="24"/>
        </w:rPr>
        <w:t>仲裁机构或法院认为需要且双方同意停止施工。</w:t>
      </w:r>
    </w:p>
    <w:p w:rsidR="000B3D06" w:rsidRDefault="000B3D06" w:rsidP="000B3D06">
      <w:pPr>
        <w:autoSpaceDE w:val="0"/>
        <w:autoSpaceDN w:val="0"/>
        <w:adjustRightInd w:val="0"/>
        <w:spacing w:before="94" w:line="367" w:lineRule="exact"/>
        <w:ind w:left="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6"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24" w:name="_Toc63409475"/>
      <w:bookmarkStart w:id="225" w:name="_Toc287628018"/>
      <w:r>
        <w:rPr>
          <w:rFonts w:ascii="Calibri" w:eastAsia="黑体" w:hAnsi="Calibri"/>
          <w:bCs/>
          <w:color w:val="000000"/>
          <w:kern w:val="0"/>
          <w:position w:val="-1"/>
          <w:sz w:val="24"/>
          <w:szCs w:val="30"/>
        </w:rPr>
        <w:t>87</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合同解除</w:t>
      </w:r>
      <w:bookmarkEnd w:id="224"/>
      <w:bookmarkEnd w:id="225"/>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87.1</w:t>
      </w:r>
    </w:p>
    <w:p w:rsidR="000B3D06" w:rsidRDefault="000B3D06" w:rsidP="000B3D06">
      <w:pPr>
        <w:autoSpaceDE w:val="0"/>
        <w:autoSpaceDN w:val="0"/>
        <w:adjustRightInd w:val="0"/>
        <w:spacing w:before="8" w:line="180" w:lineRule="exact"/>
        <w:jc w:val="left"/>
        <w:rPr>
          <w:rFonts w:ascii="Calibri" w:hAnsi="Calibri"/>
          <w:color w:val="000000"/>
          <w:kern w:val="0"/>
          <w:sz w:val="18"/>
          <w:szCs w:val="18"/>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协商</w:t>
      </w:r>
      <w:r>
        <w:rPr>
          <w:rFonts w:ascii="宋体" w:hAnsi="Calibri" w:cs="宋体" w:hint="eastAsia"/>
          <w:color w:val="000000"/>
          <w:kern w:val="0"/>
          <w:sz w:val="18"/>
          <w:szCs w:val="18"/>
        </w:rPr>
        <w:t>一</w:t>
      </w:r>
      <w:r>
        <w:rPr>
          <w:rFonts w:ascii="宋体" w:hAnsi="Calibri" w:cs="宋体" w:hint="eastAsia"/>
          <w:color w:val="000000"/>
          <w:spacing w:val="1"/>
          <w:kern w:val="0"/>
          <w:sz w:val="18"/>
          <w:szCs w:val="18"/>
        </w:rPr>
        <w:t>致</w:t>
      </w:r>
      <w:r>
        <w:rPr>
          <w:rFonts w:ascii="宋体" w:hAnsi="Calibri" w:cs="宋体" w:hint="eastAsia"/>
          <w:color w:val="000000"/>
          <w:kern w:val="0"/>
          <w:sz w:val="18"/>
          <w:szCs w:val="18"/>
        </w:rPr>
        <w:t>解除</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合同双方当事人协商一致，可以解除合同。</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189" w:space="571"/>
            <w:col w:w="8280"/>
          </w:cols>
        </w:sectPr>
      </w:pPr>
    </w:p>
    <w:p w:rsidR="000B3D06" w:rsidRDefault="000B3D06" w:rsidP="000B3D06">
      <w:pPr>
        <w:autoSpaceDE w:val="0"/>
        <w:autoSpaceDN w:val="0"/>
        <w:adjustRightInd w:val="0"/>
        <w:spacing w:before="6"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87.2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8" w:line="220" w:lineRule="exact"/>
        <w:jc w:val="left"/>
        <w:rPr>
          <w:rFonts w:ascii="Calibri" w:hAnsi="Calibri"/>
          <w:color w:val="000000"/>
          <w:kern w:val="0"/>
          <w:sz w:val="22"/>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不可抗力导致</w:t>
      </w:r>
      <w:r>
        <w:rPr>
          <w:rFonts w:ascii="宋体" w:hAnsi="Calibri" w:cs="宋体" w:hint="eastAsia"/>
          <w:color w:val="000000"/>
          <w:spacing w:val="1"/>
          <w:kern w:val="0"/>
          <w:sz w:val="18"/>
          <w:szCs w:val="18"/>
        </w:rPr>
        <w:t>解除</w:t>
      </w:r>
    </w:p>
    <w:p w:rsidR="000B3D06" w:rsidRDefault="000B3D06" w:rsidP="000B3D06">
      <w:pPr>
        <w:autoSpaceDE w:val="0"/>
        <w:autoSpaceDN w:val="0"/>
        <w:adjustRightInd w:val="0"/>
        <w:spacing w:before="67"/>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因不可抗力事件致使合同无法继续履行的，合同双方当事人可以解除合同。</w:t>
      </w:r>
    </w:p>
    <w:p w:rsidR="000B3D06" w:rsidRDefault="000B3D06" w:rsidP="000B3D06">
      <w:pPr>
        <w:autoSpaceDE w:val="0"/>
        <w:autoSpaceDN w:val="0"/>
        <w:adjustRightInd w:val="0"/>
        <w:spacing w:before="67"/>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4"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87.3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9" w:line="260" w:lineRule="exact"/>
        <w:jc w:val="left"/>
        <w:rPr>
          <w:rFonts w:ascii="Calibri" w:hAnsi="Calibri"/>
          <w:color w:val="000000"/>
          <w:kern w:val="0"/>
          <w:sz w:val="26"/>
          <w:szCs w:val="26"/>
        </w:rPr>
      </w:pPr>
      <w:r>
        <w:rPr>
          <w:rFonts w:ascii="Calibri" w:hAnsi="Calibri"/>
          <w:noProof/>
          <w:color w:val="000000"/>
        </w:rPr>
        <mc:AlternateContent>
          <mc:Choice Requires="wps">
            <w:drawing>
              <wp:anchor distT="0" distB="0" distL="114300" distR="114300" simplePos="0" relativeHeight="251745280" behindDoc="1" locked="0" layoutInCell="0" allowOverlap="1" wp14:anchorId="184C97C6" wp14:editId="4D67377C">
                <wp:simplePos x="0" y="0"/>
                <wp:positionH relativeFrom="page">
                  <wp:posOffset>1715135</wp:posOffset>
                </wp:positionH>
                <wp:positionV relativeFrom="page">
                  <wp:posOffset>5440680</wp:posOffset>
                </wp:positionV>
                <wp:extent cx="5294630" cy="0"/>
                <wp:effectExtent l="0" t="0" r="0" b="0"/>
                <wp:wrapNone/>
                <wp:docPr id="9" name="任意多边形 9"/>
                <wp:cNvGraphicFramePr/>
                <a:graphic xmlns:a="http://schemas.openxmlformats.org/drawingml/2006/main">
                  <a:graphicData uri="http://schemas.microsoft.com/office/word/2010/wordprocessingShape">
                    <wps:wsp>
                      <wps:cNvSpPr/>
                      <wps:spPr bwMode="auto">
                        <a:xfrm>
                          <a:off x="0" y="0"/>
                          <a:ext cx="5294630" cy="0"/>
                        </a:xfrm>
                        <a:custGeom>
                          <a:avLst/>
                          <a:gdLst>
                            <a:gd name="T0" fmla="*/ 0 w 8339"/>
                            <a:gd name="T1" fmla="*/ 8338 w 8339"/>
                          </a:gdLst>
                          <a:ahLst/>
                          <a:cxnLst>
                            <a:cxn ang="0">
                              <a:pos x="T0" y="0"/>
                            </a:cxn>
                            <a:cxn ang="0">
                              <a:pos x="T1" y="0"/>
                            </a:cxn>
                          </a:cxnLst>
                          <a:rect l="0" t="0" r="r" b="b"/>
                          <a:pathLst>
                            <a:path w="8339">
                              <a:moveTo>
                                <a:pt x="0" y="0"/>
                              </a:moveTo>
                              <a:lnTo>
                                <a:pt x="833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47DA866D" id="任意多边形 9" o:spid="_x0000_s1026" style="position:absolute;left:0;text-align:left;margin-left:135.05pt;margin-top:428.4pt;width:416.9pt;height:0;z-index:-251571200;visibility:visible;mso-wrap-style:square;mso-wrap-distance-left:9pt;mso-wrap-distance-top:0;mso-wrap-distance-right:9pt;mso-wrap-distance-bottom:0;mso-position-horizontal:absolute;mso-position-horizontal-relative:page;mso-position-vertical:absolute;mso-position-vertical-relative:page;v-text-anchor:top" coordsize="8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" o:allowincell="f" path="m,l8338,e" filled="f" strokeweight=".24692mm">
                <v:path arrowok="t" o:connecttype="custom" o:connectlocs="0,0;5293995,0" o:connectangles="0,0"/>
                <w10:wrap anchorx="page" anchory="page"/>
              </v:shape>
            </w:pict>
          </mc:Fallback>
        </mc:AlternateContent>
      </w: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因乙方原因</w:t>
      </w:r>
      <w:r>
        <w:rPr>
          <w:rFonts w:ascii="宋体" w:hAnsi="Calibri" w:cs="宋体" w:hint="eastAsia"/>
          <w:color w:val="000000"/>
          <w:spacing w:val="1"/>
          <w:kern w:val="0"/>
          <w:sz w:val="18"/>
          <w:szCs w:val="18"/>
        </w:rPr>
        <w:t>解除</w:t>
      </w:r>
    </w:p>
    <w:p w:rsidR="000B3D06" w:rsidRDefault="000B3D06" w:rsidP="000B3D06">
      <w:pPr>
        <w:autoSpaceDE w:val="0"/>
        <w:autoSpaceDN w:val="0"/>
        <w:adjustRightInd w:val="0"/>
        <w:spacing w:before="67"/>
        <w:ind w:left="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乙方有下列情形之一者，甲方可以解除合同：</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tabs>
          <w:tab w:val="left" w:pos="480"/>
        </w:tabs>
        <w:autoSpaceDE w:val="0"/>
        <w:autoSpaceDN w:val="0"/>
        <w:adjustRightInd w:val="0"/>
        <w:jc w:val="left"/>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乙方未能按照第</w:t>
      </w:r>
      <w:r>
        <w:rPr>
          <w:rFonts w:ascii="Calibri" w:hAnsi="Calibri"/>
          <w:color w:val="000000"/>
          <w:kern w:val="0"/>
          <w:sz w:val="24"/>
        </w:rPr>
        <w:t xml:space="preserve">34.2 </w:t>
      </w:r>
      <w:r>
        <w:rPr>
          <w:rFonts w:ascii="宋体" w:hAnsi="Calibri" w:cs="宋体" w:hint="eastAsia"/>
          <w:color w:val="000000"/>
          <w:kern w:val="0"/>
          <w:sz w:val="24"/>
        </w:rPr>
        <w:t>款规定的开工期限内开工</w:t>
      </w:r>
      <w:r>
        <w:rPr>
          <w:rFonts w:ascii="宋体" w:hAnsi="Calibri" w:cs="宋体" w:hint="eastAsia"/>
          <w:color w:val="000000"/>
          <w:spacing w:val="-61"/>
          <w:kern w:val="0"/>
          <w:sz w:val="24"/>
        </w:rPr>
        <w:t>，</w:t>
      </w:r>
      <w:r>
        <w:rPr>
          <w:rFonts w:ascii="宋体" w:hAnsi="Calibri" w:cs="宋体" w:hint="eastAsia"/>
          <w:color w:val="000000"/>
          <w:kern w:val="0"/>
          <w:sz w:val="24"/>
        </w:rPr>
        <w:t>经监理工程师催告后的</w:t>
      </w:r>
    </w:p>
    <w:p w:rsidR="000B3D06" w:rsidRDefault="000B3D06" w:rsidP="000B3D06">
      <w:pPr>
        <w:autoSpaceDE w:val="0"/>
        <w:autoSpaceDN w:val="0"/>
        <w:adjustRightInd w:val="0"/>
        <w:spacing w:before="94"/>
        <w:jc w:val="left"/>
        <w:rPr>
          <w:rFonts w:ascii="宋体" w:hAnsi="Calibri" w:cs="宋体"/>
          <w:color w:val="000000"/>
          <w:kern w:val="0"/>
          <w:sz w:val="24"/>
        </w:rPr>
      </w:pPr>
      <w:r>
        <w:rPr>
          <w:rFonts w:ascii="Calibri" w:hAnsi="Calibri"/>
          <w:color w:val="000000"/>
          <w:kern w:val="0"/>
          <w:sz w:val="24"/>
        </w:rPr>
        <w:t xml:space="preserve">28 </w:t>
      </w:r>
      <w:r>
        <w:rPr>
          <w:rFonts w:ascii="宋体" w:hAnsi="Calibri" w:cs="宋体" w:hint="eastAsia"/>
          <w:color w:val="000000"/>
          <w:kern w:val="0"/>
          <w:sz w:val="24"/>
        </w:rPr>
        <w:t>天内仍未开工的；</w:t>
      </w:r>
    </w:p>
    <w:p w:rsidR="000B3D06" w:rsidRDefault="000B3D06" w:rsidP="000B3D06">
      <w:pPr>
        <w:tabs>
          <w:tab w:val="left" w:pos="480"/>
        </w:tabs>
        <w:autoSpaceDE w:val="0"/>
        <w:autoSpaceDN w:val="0"/>
        <w:adjustRightInd w:val="0"/>
        <w:spacing w:before="94"/>
        <w:jc w:val="left"/>
        <w:rPr>
          <w:rFonts w:ascii="Calibri" w:hAnsi="Calibri"/>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按照第</w:t>
      </w:r>
      <w:r>
        <w:rPr>
          <w:rFonts w:ascii="Calibri" w:hAnsi="Calibri"/>
          <w:color w:val="000000"/>
          <w:kern w:val="0"/>
          <w:sz w:val="24"/>
        </w:rPr>
        <w:t>33</w:t>
      </w:r>
      <w:r>
        <w:rPr>
          <w:rFonts w:ascii="宋体" w:hAnsi="Calibri" w:cs="宋体" w:hint="eastAsia"/>
          <w:color w:val="000000"/>
          <w:kern w:val="0"/>
          <w:sz w:val="24"/>
        </w:rPr>
        <w:t>条规定的进度计划未表明有停工且监理工程师也未按照第</w:t>
      </w:r>
      <w:r>
        <w:rPr>
          <w:rFonts w:ascii="Calibri" w:hAnsi="Calibri"/>
          <w:color w:val="000000"/>
          <w:kern w:val="0"/>
          <w:sz w:val="24"/>
        </w:rPr>
        <w:t>35.1</w:t>
      </w:r>
    </w:p>
    <w:p w:rsidR="000B3D06" w:rsidRDefault="000B3D06" w:rsidP="000B3D06">
      <w:pPr>
        <w:tabs>
          <w:tab w:val="left" w:pos="480"/>
        </w:tabs>
        <w:autoSpaceDE w:val="0"/>
        <w:autoSpaceDN w:val="0"/>
        <w:adjustRightInd w:val="0"/>
        <w:spacing w:before="94"/>
        <w:jc w:val="left"/>
        <w:rPr>
          <w:rFonts w:ascii="Calibri" w:hAnsi="Calibri"/>
          <w:color w:val="000000"/>
          <w:kern w:val="0"/>
          <w:sz w:val="24"/>
        </w:rPr>
        <w:sectPr w:rsidR="000B3D06">
          <w:type w:val="continuous"/>
          <w:pgSz w:w="11920" w:h="16840"/>
          <w:pgMar w:top="1560" w:right="1000" w:bottom="280" w:left="880" w:header="720" w:footer="720" w:gutter="0"/>
          <w:cols w:num="2" w:space="720" w:equalWidth="0">
            <w:col w:w="1272" w:space="487"/>
            <w:col w:w="8281"/>
          </w:cols>
        </w:sectPr>
      </w:pPr>
    </w:p>
    <w:p w:rsidR="000B3D06" w:rsidRDefault="000B3D06" w:rsidP="000B3D06">
      <w:pPr>
        <w:autoSpaceDE w:val="0"/>
        <w:autoSpaceDN w:val="0"/>
        <w:adjustRightInd w:val="0"/>
        <w:spacing w:line="352" w:lineRule="exact"/>
        <w:ind w:left="1759"/>
        <w:jc w:val="left"/>
        <w:rPr>
          <w:rFonts w:ascii="宋体" w:hAnsi="Calibri" w:cs="宋体"/>
          <w:color w:val="000000"/>
          <w:kern w:val="0"/>
          <w:sz w:val="24"/>
        </w:rPr>
      </w:pPr>
      <w:r>
        <w:rPr>
          <w:rFonts w:ascii="宋体" w:hAnsi="Calibri" w:cs="宋体" w:hint="eastAsia"/>
          <w:color w:val="000000"/>
          <w:kern w:val="0"/>
          <w:position w:val="-2"/>
          <w:sz w:val="24"/>
        </w:rPr>
        <w:lastRenderedPageBreak/>
        <w:t>款规定发出暂停施工令</w:t>
      </w:r>
      <w:r>
        <w:rPr>
          <w:rFonts w:ascii="宋体" w:hAnsi="Calibri" w:cs="宋体" w:hint="eastAsia"/>
          <w:color w:val="000000"/>
          <w:spacing w:val="-119"/>
          <w:kern w:val="0"/>
          <w:position w:val="-2"/>
          <w:sz w:val="24"/>
        </w:rPr>
        <w:t>，</w:t>
      </w:r>
      <w:r>
        <w:rPr>
          <w:rFonts w:ascii="宋体" w:hAnsi="Calibri" w:cs="宋体" w:hint="eastAsia"/>
          <w:color w:val="000000"/>
          <w:kern w:val="0"/>
          <w:position w:val="-2"/>
          <w:sz w:val="24"/>
        </w:rPr>
        <w:t>但乙方停止施工时间持续达</w:t>
      </w:r>
      <w:r>
        <w:rPr>
          <w:rFonts w:ascii="Calibri" w:hAnsi="Calibri"/>
          <w:color w:val="000000"/>
          <w:kern w:val="0"/>
          <w:position w:val="-2"/>
          <w:sz w:val="24"/>
        </w:rPr>
        <w:t xml:space="preserve">56 </w:t>
      </w:r>
      <w:r>
        <w:rPr>
          <w:rFonts w:ascii="宋体" w:hAnsi="Calibri" w:cs="宋体" w:hint="eastAsia"/>
          <w:color w:val="000000"/>
          <w:kern w:val="0"/>
          <w:position w:val="-2"/>
          <w:sz w:val="24"/>
        </w:rPr>
        <w:t>天或累计停止施工时</w:t>
      </w:r>
    </w:p>
    <w:p w:rsidR="000B3D06" w:rsidRDefault="000B3D06" w:rsidP="000B3D06">
      <w:pPr>
        <w:autoSpaceDE w:val="0"/>
        <w:autoSpaceDN w:val="0"/>
        <w:adjustRightInd w:val="0"/>
        <w:spacing w:before="94"/>
        <w:ind w:left="1759"/>
        <w:jc w:val="left"/>
        <w:rPr>
          <w:rFonts w:ascii="宋体" w:hAnsi="Calibri" w:cs="宋体"/>
          <w:color w:val="000000"/>
          <w:kern w:val="0"/>
          <w:sz w:val="24"/>
        </w:rPr>
      </w:pPr>
      <w:r>
        <w:rPr>
          <w:rFonts w:ascii="宋体" w:hAnsi="Calibri" w:cs="宋体" w:hint="eastAsia"/>
          <w:color w:val="000000"/>
          <w:kern w:val="0"/>
          <w:sz w:val="24"/>
        </w:rPr>
        <w:t>间达</w:t>
      </w:r>
      <w:r>
        <w:rPr>
          <w:rFonts w:ascii="Calibri" w:hAnsi="Calibri"/>
          <w:color w:val="000000"/>
          <w:kern w:val="0"/>
          <w:sz w:val="24"/>
        </w:rPr>
        <w:t xml:space="preserve">70 </w:t>
      </w:r>
      <w:r>
        <w:rPr>
          <w:rFonts w:ascii="宋体" w:hAnsi="Calibri" w:cs="宋体" w:hint="eastAsia"/>
          <w:color w:val="000000"/>
          <w:kern w:val="0"/>
          <w:sz w:val="24"/>
        </w:rPr>
        <w:t>天的；</w:t>
      </w:r>
    </w:p>
    <w:p w:rsidR="000B3D06" w:rsidRDefault="000B3D06" w:rsidP="000B3D06">
      <w:pPr>
        <w:tabs>
          <w:tab w:val="left" w:pos="2240"/>
        </w:tabs>
        <w:autoSpaceDE w:val="0"/>
        <w:autoSpaceDN w:val="0"/>
        <w:adjustRightInd w:val="0"/>
        <w:spacing w:before="94" w:line="300" w:lineRule="auto"/>
        <w:ind w:left="1759" w:right="170"/>
        <w:jc w:val="left"/>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kern w:val="0"/>
          <w:sz w:val="24"/>
        </w:rPr>
        <w:t>乙方违反第</w:t>
      </w:r>
      <w:r>
        <w:rPr>
          <w:rFonts w:ascii="Calibri" w:hAnsi="Calibri"/>
          <w:color w:val="000000"/>
          <w:kern w:val="0"/>
          <w:sz w:val="24"/>
        </w:rPr>
        <w:t>18.1</w:t>
      </w:r>
      <w:r>
        <w:rPr>
          <w:rFonts w:ascii="宋体" w:hAnsi="Calibri" w:cs="宋体" w:hint="eastAsia"/>
          <w:color w:val="000000"/>
          <w:kern w:val="0"/>
          <w:sz w:val="24"/>
        </w:rPr>
        <w:t>款或第</w:t>
      </w:r>
      <w:r>
        <w:rPr>
          <w:rFonts w:ascii="Calibri" w:hAnsi="Calibri"/>
          <w:color w:val="000000"/>
          <w:kern w:val="0"/>
          <w:sz w:val="24"/>
        </w:rPr>
        <w:t>51.4</w:t>
      </w:r>
      <w:r>
        <w:rPr>
          <w:rFonts w:ascii="宋体" w:hAnsi="Calibri" w:cs="宋体" w:hint="eastAsia"/>
          <w:color w:val="000000"/>
          <w:kern w:val="0"/>
          <w:sz w:val="24"/>
        </w:rPr>
        <w:t>款规定未经监理工程师批准，私自将已按照合同约定进入施工现场的施工设备、临时设施或材料运出施工现场的；</w:t>
      </w:r>
    </w:p>
    <w:p w:rsidR="000B3D06" w:rsidRDefault="000B3D06" w:rsidP="000B3D06">
      <w:pPr>
        <w:autoSpaceDE w:val="0"/>
        <w:autoSpaceDN w:val="0"/>
        <w:adjustRightInd w:val="0"/>
        <w:spacing w:before="52"/>
        <w:ind w:left="1760"/>
        <w:jc w:val="left"/>
        <w:rPr>
          <w:rFonts w:ascii="宋体" w:hAnsi="Calibri" w:cs="宋体"/>
          <w:color w:val="000000"/>
          <w:kern w:val="0"/>
          <w:sz w:val="24"/>
        </w:rPr>
      </w:pPr>
      <w:r>
        <w:rPr>
          <w:rFonts w:ascii="Calibri" w:hAnsi="Calibri"/>
          <w:color w:val="000000"/>
          <w:kern w:val="0"/>
          <w:sz w:val="24"/>
        </w:rPr>
        <w:t xml:space="preserve">(4)  </w:t>
      </w:r>
      <w:r>
        <w:rPr>
          <w:rFonts w:ascii="宋体" w:hAnsi="Calibri" w:cs="宋体" w:hint="eastAsia"/>
          <w:color w:val="000000"/>
          <w:kern w:val="0"/>
          <w:sz w:val="24"/>
        </w:rPr>
        <w:t>乙方拖延完工且能偿付的误期赔偿费已达到专用条款约定最高限额的；</w:t>
      </w:r>
    </w:p>
    <w:p w:rsidR="000B3D06" w:rsidRDefault="000B3D06" w:rsidP="000B3D06">
      <w:pPr>
        <w:autoSpaceDE w:val="0"/>
        <w:autoSpaceDN w:val="0"/>
        <w:adjustRightInd w:val="0"/>
        <w:spacing w:before="94"/>
        <w:ind w:left="1760"/>
        <w:jc w:val="left"/>
        <w:rPr>
          <w:rFonts w:ascii="宋体" w:hAnsi="Calibri" w:cs="宋体"/>
          <w:color w:val="000000"/>
          <w:kern w:val="0"/>
          <w:sz w:val="24"/>
        </w:rPr>
      </w:pPr>
      <w:r>
        <w:rPr>
          <w:rFonts w:ascii="Calibri" w:hAnsi="Calibri"/>
          <w:color w:val="000000"/>
          <w:kern w:val="0"/>
          <w:sz w:val="24"/>
        </w:rPr>
        <w:t xml:space="preserve">(5)  </w:t>
      </w:r>
      <w:r>
        <w:rPr>
          <w:rFonts w:ascii="宋体" w:hAnsi="Calibri" w:cs="宋体" w:hint="eastAsia"/>
          <w:color w:val="000000"/>
          <w:kern w:val="0"/>
          <w:sz w:val="24"/>
        </w:rPr>
        <w:t>乙方转包工程、违法分包或未经许可擅自分包工程的；</w:t>
      </w:r>
    </w:p>
    <w:p w:rsidR="000B3D06" w:rsidRDefault="000B3D06" w:rsidP="000B3D06">
      <w:pPr>
        <w:tabs>
          <w:tab w:val="left" w:pos="2240"/>
        </w:tabs>
        <w:autoSpaceDE w:val="0"/>
        <w:autoSpaceDN w:val="0"/>
        <w:adjustRightInd w:val="0"/>
        <w:spacing w:before="94" w:line="300" w:lineRule="auto"/>
        <w:ind w:left="1759" w:right="172" w:firstLine="1"/>
        <w:jc w:val="left"/>
        <w:rPr>
          <w:rFonts w:ascii="宋体" w:hAnsi="Calibri" w:cs="宋体"/>
          <w:color w:val="000000"/>
          <w:kern w:val="0"/>
          <w:sz w:val="24"/>
        </w:rPr>
      </w:pPr>
      <w:r>
        <w:rPr>
          <w:rFonts w:ascii="Calibri" w:hAnsi="Calibri"/>
          <w:color w:val="000000"/>
          <w:kern w:val="0"/>
          <w:sz w:val="24"/>
        </w:rPr>
        <w:t>(6)</w:t>
      </w:r>
      <w:r>
        <w:rPr>
          <w:rFonts w:ascii="Calibri" w:hAnsi="Calibri"/>
          <w:color w:val="000000"/>
          <w:kern w:val="0"/>
          <w:sz w:val="24"/>
        </w:rPr>
        <w:tab/>
      </w:r>
      <w:r>
        <w:rPr>
          <w:rFonts w:ascii="宋体" w:hAnsi="Calibri" w:cs="宋体" w:hint="eastAsia"/>
          <w:color w:val="000000"/>
          <w:kern w:val="0"/>
          <w:sz w:val="24"/>
        </w:rPr>
        <w:t>乙方未按照合同约定或监理工程师的指令，经监理工程师书面指出后仍未按要求改正的；</w:t>
      </w:r>
    </w:p>
    <w:p w:rsidR="000B3D06" w:rsidRDefault="000B3D06" w:rsidP="000B3D06">
      <w:pPr>
        <w:autoSpaceDE w:val="0"/>
        <w:autoSpaceDN w:val="0"/>
        <w:adjustRightInd w:val="0"/>
        <w:spacing w:before="52"/>
        <w:ind w:left="1760"/>
        <w:jc w:val="left"/>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乙方履行合同期间有欺诈行为的；</w:t>
      </w:r>
    </w:p>
    <w:p w:rsidR="000B3D06" w:rsidRDefault="000B3D06" w:rsidP="000B3D06">
      <w:pPr>
        <w:tabs>
          <w:tab w:val="left" w:pos="2240"/>
        </w:tabs>
        <w:autoSpaceDE w:val="0"/>
        <w:autoSpaceDN w:val="0"/>
        <w:adjustRightInd w:val="0"/>
        <w:spacing w:before="94" w:line="300" w:lineRule="auto"/>
        <w:ind w:left="1759" w:right="172"/>
        <w:jc w:val="left"/>
        <w:rPr>
          <w:rFonts w:ascii="宋体" w:hAnsi="Calibri" w:cs="宋体"/>
          <w:color w:val="000000"/>
          <w:kern w:val="0"/>
          <w:sz w:val="24"/>
        </w:rPr>
      </w:pPr>
      <w:r>
        <w:rPr>
          <w:rFonts w:ascii="Calibri" w:hAnsi="Calibri"/>
          <w:color w:val="000000"/>
          <w:kern w:val="0"/>
          <w:sz w:val="24"/>
        </w:rPr>
        <w:t>(8)</w:t>
      </w:r>
      <w:r>
        <w:rPr>
          <w:rFonts w:ascii="Calibri" w:hAnsi="Calibri"/>
          <w:color w:val="000000"/>
          <w:kern w:val="0"/>
          <w:sz w:val="24"/>
        </w:rPr>
        <w:tab/>
      </w:r>
      <w:r>
        <w:rPr>
          <w:rFonts w:ascii="宋体" w:hAnsi="Calibri" w:cs="宋体" w:hint="eastAsia"/>
          <w:color w:val="000000"/>
          <w:kern w:val="0"/>
          <w:sz w:val="24"/>
        </w:rPr>
        <w:t>乙方向任何人付给或企图付给任何贿赂、礼品、赏金、回扣或其他贵重物品，以引诱或报偿他人，但付给乙方相关人员的奖励则属例外；</w:t>
      </w:r>
    </w:p>
    <w:p w:rsidR="000B3D06" w:rsidRDefault="000B3D06" w:rsidP="000B3D06">
      <w:pPr>
        <w:tabs>
          <w:tab w:val="left" w:pos="2240"/>
        </w:tabs>
        <w:autoSpaceDE w:val="0"/>
        <w:autoSpaceDN w:val="0"/>
        <w:adjustRightInd w:val="0"/>
        <w:spacing w:before="52" w:line="300" w:lineRule="auto"/>
        <w:ind w:left="1759" w:right="172"/>
        <w:jc w:val="left"/>
        <w:rPr>
          <w:rFonts w:ascii="宋体" w:hAnsi="Calibri" w:cs="宋体"/>
          <w:color w:val="000000"/>
          <w:kern w:val="0"/>
          <w:sz w:val="24"/>
        </w:rPr>
      </w:pPr>
      <w:r>
        <w:rPr>
          <w:rFonts w:ascii="Calibri" w:hAnsi="Calibri"/>
          <w:color w:val="000000"/>
          <w:kern w:val="0"/>
          <w:sz w:val="24"/>
        </w:rPr>
        <w:t>(9)</w:t>
      </w:r>
      <w:r>
        <w:rPr>
          <w:rFonts w:ascii="Calibri" w:hAnsi="Calibri"/>
          <w:color w:val="000000"/>
          <w:kern w:val="0"/>
          <w:sz w:val="24"/>
        </w:rPr>
        <w:tab/>
      </w:r>
      <w:r>
        <w:rPr>
          <w:rFonts w:ascii="宋体" w:hAnsi="Calibri" w:cs="宋体" w:hint="eastAsia"/>
          <w:color w:val="000000"/>
          <w:kern w:val="0"/>
          <w:sz w:val="24"/>
        </w:rPr>
        <w:t>乙方在缺陷责任期内未能对发生的缺陷进行修复，且又拒绝按照监理工程师指令再进行修补的；</w:t>
      </w:r>
    </w:p>
    <w:p w:rsidR="000B3D06" w:rsidRDefault="000B3D06" w:rsidP="000B3D06">
      <w:pPr>
        <w:autoSpaceDE w:val="0"/>
        <w:autoSpaceDN w:val="0"/>
        <w:adjustRightInd w:val="0"/>
        <w:spacing w:before="52" w:line="301" w:lineRule="auto"/>
        <w:ind w:left="1760" w:right="47"/>
        <w:jc w:val="left"/>
        <w:rPr>
          <w:rFonts w:ascii="宋体" w:hAnsi="Calibri" w:cs="宋体"/>
          <w:color w:val="000000"/>
          <w:kern w:val="0"/>
          <w:sz w:val="24"/>
        </w:rPr>
      </w:pPr>
      <w:r>
        <w:rPr>
          <w:rFonts w:ascii="Calibri" w:hAnsi="Calibri"/>
          <w:color w:val="000000"/>
          <w:kern w:val="0"/>
          <w:sz w:val="24"/>
        </w:rPr>
        <w:t>(10)</w:t>
      </w:r>
      <w:r>
        <w:rPr>
          <w:rFonts w:ascii="宋体" w:hAnsi="Calibri" w:cs="宋体" w:hint="eastAsia"/>
          <w:color w:val="000000"/>
          <w:kern w:val="0"/>
          <w:sz w:val="24"/>
        </w:rPr>
        <w:t>乙方无法继续履行</w:t>
      </w:r>
      <w:r>
        <w:rPr>
          <w:rFonts w:ascii="宋体" w:hAnsi="Calibri" w:cs="宋体" w:hint="eastAsia"/>
          <w:color w:val="000000"/>
          <w:spacing w:val="-118"/>
          <w:kern w:val="0"/>
          <w:sz w:val="24"/>
        </w:rPr>
        <w:t>、</w:t>
      </w:r>
      <w:r>
        <w:rPr>
          <w:rFonts w:ascii="宋体" w:hAnsi="Calibri" w:cs="宋体" w:hint="eastAsia"/>
          <w:color w:val="000000"/>
          <w:kern w:val="0"/>
          <w:sz w:val="24"/>
        </w:rPr>
        <w:t>明确表示或以行为表明不履行合同约定主要义务的；</w:t>
      </w:r>
      <w:r>
        <w:rPr>
          <w:rFonts w:ascii="Calibri" w:hAnsi="Calibri"/>
          <w:color w:val="000000"/>
          <w:kern w:val="0"/>
          <w:sz w:val="24"/>
        </w:rPr>
        <w:t>(11)</w:t>
      </w:r>
      <w:r>
        <w:rPr>
          <w:rFonts w:ascii="宋体" w:hAnsi="Calibri" w:cs="宋体" w:hint="eastAsia"/>
          <w:color w:val="000000"/>
          <w:kern w:val="0"/>
          <w:sz w:val="24"/>
        </w:rPr>
        <w:t>乙方延迟履行合同约定主要义务，经催告后在合理期限内仍未履行的；</w:t>
      </w:r>
      <w:r>
        <w:rPr>
          <w:rFonts w:ascii="Calibri" w:hAnsi="Calibri"/>
          <w:color w:val="000000"/>
          <w:kern w:val="0"/>
          <w:sz w:val="24"/>
        </w:rPr>
        <w:t>(12)</w:t>
      </w:r>
      <w:r>
        <w:rPr>
          <w:rFonts w:ascii="宋体" w:hAnsi="Calibri" w:cs="宋体" w:hint="eastAsia"/>
          <w:color w:val="000000"/>
          <w:kern w:val="0"/>
          <w:sz w:val="24"/>
        </w:rPr>
        <w:t>乙方破产或清偿的，但以机构重组或联合为目的的除外；</w:t>
      </w:r>
    </w:p>
    <w:p w:rsidR="000B3D06" w:rsidRDefault="000B3D06" w:rsidP="000B3D06">
      <w:pPr>
        <w:autoSpaceDE w:val="0"/>
        <w:autoSpaceDN w:val="0"/>
        <w:adjustRightInd w:val="0"/>
        <w:spacing w:before="26" w:line="306" w:lineRule="auto"/>
        <w:ind w:left="1760" w:right="49"/>
        <w:jc w:val="left"/>
        <w:rPr>
          <w:rFonts w:ascii="宋体" w:hAnsi="Calibri" w:cs="宋体"/>
          <w:color w:val="000000"/>
          <w:kern w:val="0"/>
          <w:sz w:val="24"/>
        </w:rPr>
      </w:pPr>
      <w:r>
        <w:rPr>
          <w:rFonts w:ascii="Calibri" w:hAnsi="Calibri"/>
          <w:color w:val="000000"/>
          <w:kern w:val="0"/>
          <w:sz w:val="24"/>
        </w:rPr>
        <w:t>(13)</w:t>
      </w:r>
      <w:r>
        <w:rPr>
          <w:rFonts w:ascii="宋体" w:hAnsi="Calibri" w:cs="宋体" w:hint="eastAsia"/>
          <w:color w:val="000000"/>
          <w:kern w:val="0"/>
          <w:sz w:val="24"/>
        </w:rPr>
        <w:t>乙方被认为是严重违反合同的其他违约行为。</w:t>
      </w:r>
    </w:p>
    <w:p w:rsidR="000B3D06" w:rsidRDefault="000B3D06" w:rsidP="000B3D06">
      <w:pPr>
        <w:autoSpaceDE w:val="0"/>
        <w:autoSpaceDN w:val="0"/>
        <w:adjustRightInd w:val="0"/>
        <w:spacing w:before="26" w:line="306" w:lineRule="auto"/>
        <w:ind w:left="1760" w:right="49"/>
        <w:jc w:val="left"/>
        <w:rPr>
          <w:rFonts w:ascii="宋体" w:hAnsi="Calibri" w:cs="宋体"/>
          <w:color w:val="000000"/>
          <w:kern w:val="0"/>
          <w:sz w:val="24"/>
        </w:rPr>
      </w:pPr>
      <w:r>
        <w:rPr>
          <w:rFonts w:ascii="宋体" w:hAnsi="Calibri" w:cs="宋体" w:hint="eastAsia"/>
          <w:color w:val="000000"/>
          <w:kern w:val="0"/>
          <w:sz w:val="24"/>
        </w:rPr>
        <w:t>在这种情况下</w:t>
      </w:r>
      <w:r>
        <w:rPr>
          <w:rFonts w:ascii="宋体" w:hAnsi="Calibri" w:cs="宋体" w:hint="eastAsia"/>
          <w:color w:val="000000"/>
          <w:spacing w:val="-60"/>
          <w:kern w:val="0"/>
          <w:sz w:val="24"/>
        </w:rPr>
        <w:t>，</w:t>
      </w:r>
      <w:r>
        <w:rPr>
          <w:rFonts w:ascii="宋体" w:hAnsi="Calibri" w:cs="宋体" w:hint="eastAsia"/>
          <w:color w:val="000000"/>
          <w:kern w:val="0"/>
          <w:sz w:val="24"/>
        </w:rPr>
        <w:t>甲方可自行或委托第三方实施</w:t>
      </w:r>
      <w:r>
        <w:rPr>
          <w:rFonts w:ascii="宋体" w:hAnsi="Calibri" w:cs="宋体" w:hint="eastAsia"/>
          <w:color w:val="000000"/>
          <w:spacing w:val="-60"/>
          <w:kern w:val="0"/>
          <w:sz w:val="24"/>
        </w:rPr>
        <w:t>、</w:t>
      </w:r>
      <w:r>
        <w:rPr>
          <w:rFonts w:ascii="宋体" w:hAnsi="Calibri" w:cs="宋体" w:hint="eastAsia"/>
          <w:color w:val="000000"/>
          <w:kern w:val="0"/>
          <w:sz w:val="24"/>
        </w:rPr>
        <w:t>完成合同工程或其任何部分，并可使用根据第</w:t>
      </w:r>
      <w:r>
        <w:rPr>
          <w:rFonts w:ascii="Calibri" w:hAnsi="Calibri"/>
          <w:color w:val="000000"/>
          <w:kern w:val="0"/>
          <w:sz w:val="24"/>
        </w:rPr>
        <w:t xml:space="preserve">18.2 </w:t>
      </w:r>
      <w:r>
        <w:rPr>
          <w:rFonts w:ascii="宋体" w:hAnsi="Calibri" w:cs="宋体" w:hint="eastAsia"/>
          <w:color w:val="000000"/>
          <w:kern w:val="0"/>
          <w:sz w:val="24"/>
        </w:rPr>
        <w:t>款留下的乙方施工设备</w:t>
      </w:r>
      <w:r>
        <w:rPr>
          <w:rFonts w:ascii="宋体" w:hAnsi="Calibri" w:cs="宋体" w:hint="eastAsia"/>
          <w:color w:val="000000"/>
          <w:spacing w:val="-30"/>
          <w:kern w:val="0"/>
          <w:sz w:val="24"/>
        </w:rPr>
        <w:t>、</w:t>
      </w:r>
      <w:r>
        <w:rPr>
          <w:rFonts w:ascii="宋体" w:hAnsi="Calibri" w:cs="宋体" w:hint="eastAsia"/>
          <w:color w:val="000000"/>
          <w:kern w:val="0"/>
          <w:sz w:val="24"/>
        </w:rPr>
        <w:t>周转性材料和临时工程</w:t>
      </w:r>
      <w:r>
        <w:rPr>
          <w:rFonts w:ascii="宋体" w:hAnsi="Calibri" w:cs="宋体" w:hint="eastAsia"/>
          <w:color w:val="000000"/>
          <w:spacing w:val="-30"/>
          <w:kern w:val="0"/>
          <w:sz w:val="24"/>
        </w:rPr>
        <w:t>，</w:t>
      </w:r>
      <w:r>
        <w:rPr>
          <w:rFonts w:ascii="宋体" w:hAnsi="Calibri" w:cs="宋体" w:hint="eastAsia"/>
          <w:color w:val="000000"/>
          <w:kern w:val="0"/>
          <w:sz w:val="24"/>
        </w:rPr>
        <w:t>直至永久工程完工为止。</w:t>
      </w:r>
    </w:p>
    <w:p w:rsidR="000B3D06" w:rsidRDefault="000B3D06" w:rsidP="000B3D06">
      <w:pPr>
        <w:autoSpaceDE w:val="0"/>
        <w:autoSpaceDN w:val="0"/>
        <w:adjustRightInd w:val="0"/>
        <w:spacing w:before="2" w:line="120" w:lineRule="exact"/>
        <w:jc w:val="left"/>
        <w:rPr>
          <w:rFonts w:ascii="宋体" w:hAnsi="Calibri" w:cs="宋体"/>
          <w:color w:val="000000"/>
          <w:kern w:val="0"/>
          <w:sz w:val="12"/>
          <w:szCs w:val="12"/>
        </w:rPr>
      </w:pPr>
    </w:p>
    <w:p w:rsidR="000B3D06" w:rsidRDefault="000B3D06" w:rsidP="000B3D06">
      <w:pPr>
        <w:tabs>
          <w:tab w:val="left" w:leader="dot" w:pos="9840"/>
        </w:tabs>
        <w:autoSpaceDE w:val="0"/>
        <w:autoSpaceDN w:val="0"/>
        <w:adjustRightInd w:val="0"/>
        <w:spacing w:line="271" w:lineRule="exact"/>
        <w:ind w:left="103" w:right="216"/>
        <w:jc w:val="center"/>
        <w:rPr>
          <w:rFonts w:ascii="Calibri" w:hAnsi="Calibri"/>
          <w:color w:val="000000"/>
          <w:kern w:val="0"/>
          <w:sz w:val="24"/>
        </w:rPr>
      </w:pPr>
      <w:r>
        <w:rPr>
          <w:rFonts w:ascii="Calibri" w:hAnsi="Calibri"/>
          <w:color w:val="000000"/>
          <w:kern w:val="0"/>
          <w:position w:val="-1"/>
          <w:sz w:val="24"/>
        </w:rPr>
        <w:t>87.4</w:t>
      </w:r>
      <w:r>
        <w:rPr>
          <w:rFonts w:ascii="Calibri" w:hAnsi="Calibri"/>
          <w:color w:val="000000"/>
          <w:kern w:val="0"/>
          <w:position w:val="-1"/>
          <w:sz w:val="24"/>
        </w:rPr>
        <w:tab/>
      </w:r>
    </w:p>
    <w:p w:rsidR="000B3D06" w:rsidRDefault="000B3D06" w:rsidP="000B3D06">
      <w:pPr>
        <w:tabs>
          <w:tab w:val="left" w:pos="760"/>
          <w:tab w:val="left" w:pos="9840"/>
        </w:tabs>
        <w:autoSpaceDE w:val="0"/>
        <w:autoSpaceDN w:val="0"/>
        <w:adjustRightInd w:val="0"/>
        <w:spacing w:line="271" w:lineRule="exact"/>
        <w:ind w:left="103" w:right="216"/>
        <w:jc w:val="center"/>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7"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因甲方原因</w:t>
      </w:r>
      <w:r>
        <w:rPr>
          <w:rFonts w:ascii="宋体" w:hAnsi="Calibri" w:cs="宋体" w:hint="eastAsia"/>
          <w:color w:val="000000"/>
          <w:spacing w:val="1"/>
          <w:kern w:val="0"/>
          <w:sz w:val="18"/>
          <w:szCs w:val="18"/>
        </w:rPr>
        <w:t>解除</w:t>
      </w:r>
    </w:p>
    <w:p w:rsidR="000B3D06" w:rsidRDefault="000B3D06" w:rsidP="000B3D06">
      <w:pPr>
        <w:autoSpaceDE w:val="0"/>
        <w:autoSpaceDN w:val="0"/>
        <w:adjustRightInd w:val="0"/>
        <w:spacing w:before="67"/>
        <w:ind w:right="30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甲方有下列情形之一者，乙方可以解除合同：</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tabs>
          <w:tab w:val="left" w:pos="540"/>
        </w:tabs>
        <w:autoSpaceDE w:val="0"/>
        <w:autoSpaceDN w:val="0"/>
        <w:adjustRightInd w:val="0"/>
        <w:ind w:left="1" w:right="187"/>
        <w:rPr>
          <w:rFonts w:ascii="宋体" w:hAnsi="Calibri" w:cs="宋体"/>
          <w:color w:val="000000"/>
          <w:kern w:val="0"/>
          <w:sz w:val="24"/>
        </w:rPr>
      </w:pPr>
      <w:r>
        <w:rPr>
          <w:rFonts w:ascii="Calibri" w:hAnsi="Calibri"/>
          <w:color w:val="000000"/>
          <w:kern w:val="0"/>
          <w:sz w:val="24"/>
        </w:rPr>
        <w:t>(1)</w:t>
      </w:r>
      <w:r>
        <w:rPr>
          <w:rFonts w:ascii="Calibri" w:hAnsi="Calibri"/>
          <w:color w:val="000000"/>
          <w:kern w:val="0"/>
          <w:sz w:val="24"/>
        </w:rPr>
        <w:tab/>
      </w:r>
      <w:r>
        <w:rPr>
          <w:rFonts w:ascii="宋体" w:hAnsi="Calibri" w:cs="宋体" w:hint="eastAsia"/>
          <w:color w:val="000000"/>
          <w:kern w:val="0"/>
          <w:sz w:val="24"/>
        </w:rPr>
        <w:t>非乙方原因未按照第</w:t>
      </w:r>
      <w:r>
        <w:rPr>
          <w:rFonts w:ascii="Calibri" w:hAnsi="Calibri"/>
          <w:color w:val="000000"/>
          <w:kern w:val="0"/>
          <w:sz w:val="24"/>
        </w:rPr>
        <w:t xml:space="preserve">34.2  </w:t>
      </w:r>
      <w:r>
        <w:rPr>
          <w:rFonts w:ascii="宋体" w:hAnsi="Calibri" w:cs="宋体" w:hint="eastAsia"/>
          <w:color w:val="000000"/>
          <w:kern w:val="0"/>
          <w:sz w:val="24"/>
        </w:rPr>
        <w:t>款规定期限内发出开工令，经乙方催告后</w:t>
      </w:r>
    </w:p>
    <w:p w:rsidR="000B3D06" w:rsidRDefault="000B3D06" w:rsidP="000B3D06">
      <w:pPr>
        <w:autoSpaceDE w:val="0"/>
        <w:autoSpaceDN w:val="0"/>
        <w:adjustRightInd w:val="0"/>
        <w:spacing w:before="94"/>
        <w:ind w:right="5406"/>
        <w:rPr>
          <w:rFonts w:ascii="宋体" w:hAnsi="Calibri" w:cs="宋体"/>
          <w:color w:val="000000"/>
          <w:kern w:val="0"/>
          <w:sz w:val="24"/>
        </w:rPr>
      </w:pPr>
      <w:r>
        <w:rPr>
          <w:rFonts w:ascii="Calibri" w:hAnsi="Calibri" w:hint="eastAsia"/>
          <w:color w:val="000000"/>
          <w:kern w:val="0"/>
          <w:sz w:val="24"/>
          <w:u w:val="single"/>
        </w:rPr>
        <w:t xml:space="preserve">    </w:t>
      </w:r>
      <w:r>
        <w:rPr>
          <w:rFonts w:ascii="宋体" w:hAnsi="Calibri" w:cs="宋体" w:hint="eastAsia"/>
          <w:color w:val="000000"/>
          <w:kern w:val="0"/>
          <w:sz w:val="24"/>
        </w:rPr>
        <w:t>天内仍未发出开工令的；</w:t>
      </w:r>
    </w:p>
    <w:p w:rsidR="000B3D06" w:rsidRDefault="000B3D06" w:rsidP="000B3D06">
      <w:pPr>
        <w:tabs>
          <w:tab w:val="left" w:pos="540"/>
        </w:tabs>
        <w:autoSpaceDE w:val="0"/>
        <w:autoSpaceDN w:val="0"/>
        <w:adjustRightInd w:val="0"/>
        <w:spacing w:before="94" w:line="300" w:lineRule="auto"/>
        <w:ind w:left="1" w:right="167" w:hanging="1"/>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按照第</w:t>
      </w:r>
      <w:r>
        <w:rPr>
          <w:rFonts w:ascii="Calibri" w:hAnsi="Calibri"/>
          <w:color w:val="000000"/>
          <w:kern w:val="0"/>
          <w:sz w:val="24"/>
        </w:rPr>
        <w:t xml:space="preserve">35.3 </w:t>
      </w:r>
      <w:r>
        <w:rPr>
          <w:rFonts w:ascii="宋体" w:hAnsi="Calibri" w:cs="宋体" w:hint="eastAsia"/>
          <w:color w:val="000000"/>
          <w:kern w:val="0"/>
          <w:sz w:val="24"/>
        </w:rPr>
        <w:t>款规定非乙方原因造成暂停施工持续</w:t>
      </w:r>
      <w:r>
        <w:rPr>
          <w:rFonts w:ascii="Calibri" w:hAnsi="Calibri" w:hint="eastAsia"/>
          <w:color w:val="000000"/>
          <w:kern w:val="0"/>
          <w:sz w:val="24"/>
          <w:u w:val="single"/>
        </w:rPr>
        <w:t xml:space="preserve">    </w:t>
      </w:r>
      <w:r>
        <w:rPr>
          <w:rFonts w:ascii="宋体" w:hAnsi="Calibri" w:cs="宋体" w:hint="eastAsia"/>
          <w:color w:val="000000"/>
          <w:kern w:val="0"/>
          <w:sz w:val="24"/>
        </w:rPr>
        <w:t>天以上或累计停工时间超过了</w:t>
      </w:r>
      <w:r>
        <w:rPr>
          <w:rFonts w:ascii="Calibri" w:hAnsi="Calibri" w:hint="eastAsia"/>
          <w:color w:val="000000"/>
          <w:kern w:val="0"/>
          <w:sz w:val="24"/>
          <w:u w:val="single"/>
        </w:rPr>
        <w:t xml:space="preserve">    </w:t>
      </w:r>
      <w:r>
        <w:rPr>
          <w:rFonts w:ascii="宋体" w:hAnsi="Calibri" w:cs="宋体" w:hint="eastAsia"/>
          <w:color w:val="000000"/>
          <w:kern w:val="0"/>
          <w:sz w:val="24"/>
        </w:rPr>
        <w:t>天的；</w:t>
      </w:r>
    </w:p>
    <w:p w:rsidR="000B3D06" w:rsidRDefault="000B3D06" w:rsidP="000B3D06">
      <w:pPr>
        <w:tabs>
          <w:tab w:val="left" w:pos="480"/>
        </w:tabs>
        <w:autoSpaceDE w:val="0"/>
        <w:autoSpaceDN w:val="0"/>
        <w:adjustRightInd w:val="0"/>
        <w:spacing w:before="27" w:line="308" w:lineRule="auto"/>
        <w:ind w:left="1" w:right="167" w:hanging="1"/>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kern w:val="0"/>
          <w:sz w:val="24"/>
        </w:rPr>
        <w:t>甲方按照第</w:t>
      </w:r>
      <w:r>
        <w:rPr>
          <w:rFonts w:ascii="Calibri" w:hAnsi="Calibri"/>
          <w:color w:val="000000"/>
          <w:kern w:val="0"/>
          <w:sz w:val="24"/>
        </w:rPr>
        <w:t>5</w:t>
      </w:r>
      <w:r>
        <w:rPr>
          <w:rFonts w:ascii="宋体" w:hAnsi="Calibri" w:cs="宋体" w:hint="eastAsia"/>
          <w:color w:val="000000"/>
          <w:kern w:val="0"/>
          <w:sz w:val="24"/>
        </w:rPr>
        <w:t>条规定提供的施工设计图纸存在缺陷或按照第</w:t>
      </w:r>
      <w:r>
        <w:rPr>
          <w:rFonts w:ascii="Calibri" w:hAnsi="Calibri"/>
          <w:color w:val="000000"/>
          <w:kern w:val="0"/>
          <w:sz w:val="24"/>
        </w:rPr>
        <w:t>48</w:t>
      </w:r>
      <w:r>
        <w:rPr>
          <w:rFonts w:ascii="宋体" w:hAnsi="Calibri" w:cs="宋体" w:hint="eastAsia"/>
          <w:color w:val="000000"/>
          <w:kern w:val="0"/>
          <w:sz w:val="24"/>
        </w:rPr>
        <w:t>条规定供应的材料和工程设备不符合强制性标准，致使乙方无法施工，经乙方催告后</w:t>
      </w:r>
      <w:r>
        <w:rPr>
          <w:rFonts w:ascii="Calibri" w:hAnsi="Calibri" w:hint="eastAsia"/>
          <w:color w:val="000000"/>
          <w:kern w:val="0"/>
          <w:sz w:val="24"/>
          <w:u w:val="single"/>
        </w:rPr>
        <w:t xml:space="preserve">    </w:t>
      </w:r>
      <w:r>
        <w:rPr>
          <w:rFonts w:ascii="宋体" w:hAnsi="Calibri" w:cs="宋体" w:hint="eastAsia"/>
          <w:color w:val="000000"/>
          <w:kern w:val="0"/>
          <w:sz w:val="24"/>
        </w:rPr>
        <w:t>天内仍未修正或更换的；</w:t>
      </w:r>
    </w:p>
    <w:p w:rsidR="000B3D06" w:rsidRDefault="000B3D06" w:rsidP="000B3D06">
      <w:pPr>
        <w:tabs>
          <w:tab w:val="left" w:pos="540"/>
        </w:tabs>
        <w:autoSpaceDE w:val="0"/>
        <w:autoSpaceDN w:val="0"/>
        <w:adjustRightInd w:val="0"/>
        <w:spacing w:before="18"/>
        <w:ind w:right="186"/>
        <w:rPr>
          <w:rFonts w:ascii="宋体" w:hAnsi="Calibri" w:cs="宋体"/>
          <w:color w:val="000000"/>
          <w:kern w:val="0"/>
          <w:sz w:val="24"/>
        </w:rPr>
      </w:pPr>
      <w:r>
        <w:rPr>
          <w:rFonts w:ascii="Calibri" w:hAnsi="Calibri"/>
          <w:color w:val="000000"/>
          <w:kern w:val="0"/>
          <w:sz w:val="24"/>
        </w:rPr>
        <w:t>(4)</w:t>
      </w:r>
      <w:r>
        <w:rPr>
          <w:rFonts w:ascii="Calibri" w:hAnsi="Calibri"/>
          <w:color w:val="000000"/>
          <w:kern w:val="0"/>
          <w:sz w:val="24"/>
        </w:rPr>
        <w:tab/>
      </w:r>
      <w:r>
        <w:rPr>
          <w:rFonts w:ascii="宋体" w:hAnsi="Calibri" w:cs="宋体" w:hint="eastAsia"/>
          <w:color w:val="000000"/>
          <w:kern w:val="0"/>
          <w:sz w:val="24"/>
        </w:rPr>
        <w:t>监理工程师未按照合同约定及时发出工作指令</w:t>
      </w:r>
      <w:r>
        <w:rPr>
          <w:rFonts w:ascii="宋体" w:hAnsi="Calibri" w:cs="宋体" w:hint="eastAsia"/>
          <w:color w:val="000000"/>
          <w:spacing w:val="-61"/>
          <w:kern w:val="0"/>
          <w:sz w:val="24"/>
        </w:rPr>
        <w:t>，</w:t>
      </w:r>
      <w:r>
        <w:rPr>
          <w:rFonts w:ascii="宋体" w:hAnsi="Calibri" w:cs="宋体" w:hint="eastAsia"/>
          <w:color w:val="000000"/>
          <w:kern w:val="0"/>
          <w:sz w:val="24"/>
        </w:rPr>
        <w:t>导致乙方无法继续施工</w:t>
      </w:r>
    </w:p>
    <w:p w:rsidR="000B3D06" w:rsidRDefault="000B3D06" w:rsidP="000B3D06">
      <w:pPr>
        <w:tabs>
          <w:tab w:val="left" w:pos="540"/>
        </w:tabs>
        <w:autoSpaceDE w:val="0"/>
        <w:autoSpaceDN w:val="0"/>
        <w:adjustRightInd w:val="0"/>
        <w:spacing w:before="18"/>
        <w:ind w:right="18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333" w:lineRule="exact"/>
        <w:ind w:left="1761"/>
        <w:jc w:val="left"/>
        <w:rPr>
          <w:rFonts w:ascii="宋体" w:hAnsi="Calibri" w:cs="宋体"/>
          <w:color w:val="000000"/>
          <w:kern w:val="0"/>
          <w:sz w:val="24"/>
        </w:rPr>
      </w:pPr>
      <w:r>
        <w:rPr>
          <w:rFonts w:ascii="宋体" w:hAnsi="Calibri" w:cs="宋体" w:hint="eastAsia"/>
          <w:color w:val="000000"/>
          <w:kern w:val="0"/>
          <w:position w:val="-3"/>
          <w:sz w:val="24"/>
        </w:rPr>
        <w:lastRenderedPageBreak/>
        <w:t>的；</w:t>
      </w:r>
    </w:p>
    <w:p w:rsidR="000B3D06" w:rsidRDefault="000B3D06" w:rsidP="000B3D06">
      <w:pPr>
        <w:autoSpaceDE w:val="0"/>
        <w:autoSpaceDN w:val="0"/>
        <w:adjustRightInd w:val="0"/>
        <w:spacing w:before="3" w:line="110" w:lineRule="exact"/>
        <w:jc w:val="left"/>
        <w:rPr>
          <w:rFonts w:ascii="宋体" w:hAnsi="Calibri" w:cs="宋体"/>
          <w:color w:val="000000"/>
          <w:kern w:val="0"/>
          <w:sz w:val="11"/>
          <w:szCs w:val="11"/>
        </w:rPr>
      </w:pPr>
    </w:p>
    <w:p w:rsidR="000B3D06" w:rsidRDefault="000B3D06" w:rsidP="000B3D06">
      <w:pPr>
        <w:tabs>
          <w:tab w:val="left" w:pos="2300"/>
        </w:tabs>
        <w:autoSpaceDE w:val="0"/>
        <w:autoSpaceDN w:val="0"/>
        <w:adjustRightInd w:val="0"/>
        <w:spacing w:line="300" w:lineRule="auto"/>
        <w:ind w:left="1761" w:right="111" w:hanging="1"/>
        <w:jc w:val="left"/>
        <w:rPr>
          <w:rFonts w:ascii="宋体" w:hAnsi="Calibri" w:cs="宋体"/>
          <w:color w:val="000000"/>
          <w:kern w:val="0"/>
          <w:sz w:val="24"/>
        </w:rPr>
      </w:pPr>
      <w:r>
        <w:rPr>
          <w:rFonts w:ascii="Calibri" w:hAnsi="Calibri"/>
          <w:color w:val="000000"/>
          <w:kern w:val="0"/>
          <w:sz w:val="24"/>
        </w:rPr>
        <w:t>(5)</w:t>
      </w:r>
      <w:r>
        <w:rPr>
          <w:rFonts w:ascii="Calibri" w:hAnsi="Calibri"/>
          <w:color w:val="000000"/>
          <w:kern w:val="0"/>
          <w:sz w:val="24"/>
        </w:rPr>
        <w:tab/>
      </w:r>
      <w:r>
        <w:rPr>
          <w:rFonts w:ascii="宋体" w:hAnsi="Calibri" w:cs="宋体" w:hint="eastAsia"/>
          <w:color w:val="000000"/>
          <w:kern w:val="0"/>
          <w:sz w:val="24"/>
        </w:rPr>
        <w:t>甲方未按照第</w:t>
      </w:r>
      <w:r>
        <w:rPr>
          <w:rFonts w:ascii="Calibri" w:hAnsi="Calibri"/>
          <w:color w:val="000000"/>
          <w:kern w:val="0"/>
          <w:sz w:val="24"/>
        </w:rPr>
        <w:t xml:space="preserve">78.1 </w:t>
      </w:r>
      <w:r>
        <w:rPr>
          <w:rFonts w:ascii="宋体" w:hAnsi="Calibri" w:cs="宋体" w:hint="eastAsia"/>
          <w:color w:val="000000"/>
          <w:kern w:val="0"/>
          <w:sz w:val="24"/>
        </w:rPr>
        <w:t>款规定向乙方支付工程款，经乙方催告后</w:t>
      </w:r>
      <w:r>
        <w:rPr>
          <w:rFonts w:ascii="Calibri" w:hAnsi="Calibri" w:hint="eastAsia"/>
          <w:color w:val="000000"/>
          <w:kern w:val="0"/>
          <w:sz w:val="24"/>
          <w:u w:val="single"/>
        </w:rPr>
        <w:t xml:space="preserve">    </w:t>
      </w:r>
      <w:r>
        <w:rPr>
          <w:rFonts w:ascii="宋体" w:hAnsi="Calibri" w:cs="宋体" w:hint="eastAsia"/>
          <w:color w:val="000000"/>
          <w:kern w:val="0"/>
          <w:sz w:val="24"/>
        </w:rPr>
        <w:t>天内仍未支付的；</w:t>
      </w:r>
    </w:p>
    <w:p w:rsidR="000B3D06" w:rsidRDefault="000B3D06" w:rsidP="000B3D06">
      <w:pPr>
        <w:tabs>
          <w:tab w:val="left" w:pos="2300"/>
        </w:tabs>
        <w:autoSpaceDE w:val="0"/>
        <w:autoSpaceDN w:val="0"/>
        <w:adjustRightInd w:val="0"/>
        <w:spacing w:before="52" w:line="300" w:lineRule="auto"/>
        <w:ind w:left="1761" w:right="104" w:hanging="1"/>
        <w:jc w:val="left"/>
        <w:rPr>
          <w:rFonts w:ascii="宋体" w:hAnsi="Calibri" w:cs="宋体"/>
          <w:color w:val="000000"/>
          <w:kern w:val="0"/>
          <w:sz w:val="24"/>
        </w:rPr>
      </w:pPr>
      <w:r>
        <w:rPr>
          <w:rFonts w:ascii="Calibri" w:hAnsi="Calibri"/>
          <w:color w:val="000000"/>
          <w:kern w:val="0"/>
          <w:sz w:val="24"/>
        </w:rPr>
        <w:t>(6)</w:t>
      </w:r>
      <w:r>
        <w:rPr>
          <w:rFonts w:ascii="Calibri" w:hAnsi="Calibri"/>
          <w:color w:val="000000"/>
          <w:kern w:val="0"/>
          <w:sz w:val="24"/>
        </w:rPr>
        <w:tab/>
      </w:r>
      <w:r>
        <w:rPr>
          <w:rFonts w:ascii="宋体" w:hAnsi="Calibri" w:cs="宋体" w:hint="eastAsia"/>
          <w:color w:val="000000"/>
          <w:spacing w:val="6"/>
          <w:kern w:val="0"/>
          <w:sz w:val="24"/>
        </w:rPr>
        <w:t>甲方无法继续履行、明确表示或以行为表明不履行合同约定主要义务</w:t>
      </w:r>
      <w:r>
        <w:rPr>
          <w:rFonts w:ascii="宋体" w:hAnsi="Calibri" w:cs="宋体" w:hint="eastAsia"/>
          <w:color w:val="000000"/>
          <w:kern w:val="0"/>
          <w:sz w:val="24"/>
        </w:rPr>
        <w:t>的；</w:t>
      </w:r>
    </w:p>
    <w:p w:rsidR="000B3D06" w:rsidRDefault="000B3D06" w:rsidP="000B3D06">
      <w:pPr>
        <w:tabs>
          <w:tab w:val="left" w:pos="2300"/>
        </w:tabs>
        <w:autoSpaceDE w:val="0"/>
        <w:autoSpaceDN w:val="0"/>
        <w:adjustRightInd w:val="0"/>
        <w:spacing w:before="52"/>
        <w:ind w:left="1760"/>
        <w:jc w:val="left"/>
        <w:rPr>
          <w:rFonts w:ascii="宋体" w:hAnsi="Calibri" w:cs="宋体"/>
          <w:color w:val="000000"/>
          <w:kern w:val="0"/>
          <w:sz w:val="24"/>
        </w:rPr>
      </w:pPr>
      <w:r>
        <w:rPr>
          <w:rFonts w:ascii="Calibri" w:hAnsi="Calibri"/>
          <w:color w:val="000000"/>
          <w:kern w:val="0"/>
          <w:sz w:val="24"/>
        </w:rPr>
        <w:t>(7)</w:t>
      </w:r>
      <w:r>
        <w:rPr>
          <w:rFonts w:ascii="Calibri" w:hAnsi="Calibri"/>
          <w:color w:val="000000"/>
          <w:kern w:val="0"/>
          <w:sz w:val="24"/>
        </w:rPr>
        <w:tab/>
      </w:r>
      <w:r>
        <w:rPr>
          <w:rFonts w:ascii="宋体" w:hAnsi="Calibri" w:cs="宋体" w:hint="eastAsia"/>
          <w:color w:val="000000"/>
          <w:kern w:val="0"/>
          <w:sz w:val="24"/>
        </w:rPr>
        <w:t>甲方延迟履行合同约定主要义务，经催告后在合理期限内仍未履行的；</w:t>
      </w:r>
    </w:p>
    <w:p w:rsidR="000B3D06" w:rsidRDefault="000B3D06" w:rsidP="000B3D06">
      <w:pPr>
        <w:tabs>
          <w:tab w:val="left" w:pos="2300"/>
        </w:tabs>
        <w:autoSpaceDE w:val="0"/>
        <w:autoSpaceDN w:val="0"/>
        <w:adjustRightInd w:val="0"/>
        <w:spacing w:before="94"/>
        <w:ind w:left="1760"/>
        <w:jc w:val="left"/>
        <w:rPr>
          <w:rFonts w:ascii="宋体" w:hAnsi="Calibri" w:cs="宋体"/>
          <w:color w:val="000000"/>
          <w:kern w:val="0"/>
          <w:sz w:val="24"/>
        </w:rPr>
      </w:pPr>
      <w:r>
        <w:rPr>
          <w:rFonts w:ascii="Calibri" w:hAnsi="Calibri"/>
          <w:color w:val="000000"/>
          <w:kern w:val="0"/>
          <w:sz w:val="24"/>
        </w:rPr>
        <w:t>(8)</w:t>
      </w:r>
      <w:r>
        <w:rPr>
          <w:rFonts w:ascii="Calibri" w:hAnsi="Calibri"/>
          <w:color w:val="000000"/>
          <w:kern w:val="0"/>
          <w:sz w:val="24"/>
        </w:rPr>
        <w:tab/>
      </w:r>
      <w:r>
        <w:rPr>
          <w:rFonts w:ascii="宋体" w:hAnsi="Calibri" w:cs="宋体" w:hint="eastAsia"/>
          <w:color w:val="000000"/>
          <w:kern w:val="0"/>
          <w:sz w:val="24"/>
        </w:rPr>
        <w:t>甲方破产或清偿的，但以机构重组或联合为目的的除外；</w:t>
      </w:r>
    </w:p>
    <w:p w:rsidR="000B3D06" w:rsidRDefault="000B3D06" w:rsidP="000B3D06">
      <w:pPr>
        <w:tabs>
          <w:tab w:val="left" w:pos="2300"/>
        </w:tabs>
        <w:autoSpaceDE w:val="0"/>
        <w:autoSpaceDN w:val="0"/>
        <w:adjustRightInd w:val="0"/>
        <w:spacing w:before="94"/>
        <w:ind w:left="1760"/>
        <w:jc w:val="left"/>
        <w:rPr>
          <w:rFonts w:ascii="宋体" w:hAnsi="Calibri" w:cs="宋体"/>
          <w:color w:val="000000"/>
          <w:kern w:val="0"/>
          <w:sz w:val="24"/>
        </w:rPr>
      </w:pPr>
      <w:r>
        <w:rPr>
          <w:rFonts w:ascii="Calibri" w:hAnsi="Calibri"/>
          <w:color w:val="000000"/>
          <w:kern w:val="0"/>
          <w:sz w:val="24"/>
        </w:rPr>
        <w:t>(9)</w:t>
      </w:r>
      <w:r>
        <w:rPr>
          <w:rFonts w:ascii="Calibri" w:hAnsi="Calibri"/>
          <w:color w:val="000000"/>
          <w:kern w:val="0"/>
          <w:sz w:val="24"/>
        </w:rPr>
        <w:tab/>
      </w:r>
      <w:r>
        <w:rPr>
          <w:rFonts w:ascii="宋体" w:hAnsi="Calibri" w:cs="宋体" w:hint="eastAsia"/>
          <w:color w:val="000000"/>
          <w:kern w:val="0"/>
          <w:sz w:val="24"/>
        </w:rPr>
        <w:t>甲方被认为是严重违反合同的其他违约行为。</w:t>
      </w:r>
    </w:p>
    <w:p w:rsidR="000B3D06" w:rsidRDefault="000B3D06" w:rsidP="000B3D06">
      <w:pPr>
        <w:autoSpaceDE w:val="0"/>
        <w:autoSpaceDN w:val="0"/>
        <w:adjustRightInd w:val="0"/>
        <w:spacing w:line="170" w:lineRule="exact"/>
        <w:jc w:val="left"/>
        <w:rPr>
          <w:rFonts w:ascii="宋体" w:hAnsi="Calibri" w:cs="宋体"/>
          <w:color w:val="000000"/>
          <w:kern w:val="0"/>
          <w:sz w:val="17"/>
          <w:szCs w:val="17"/>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87.5</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pgSz w:w="11920" w:h="16840"/>
          <w:pgMar w:top="1360" w:right="940" w:bottom="280" w:left="880" w:header="720" w:footer="720" w:gutter="0"/>
          <w:cols w:space="720"/>
        </w:sectPr>
      </w:pPr>
    </w:p>
    <w:p w:rsidR="000B3D06" w:rsidRDefault="000B3D06" w:rsidP="000B3D06">
      <w:pPr>
        <w:autoSpaceDE w:val="0"/>
        <w:autoSpaceDN w:val="0"/>
        <w:adjustRightInd w:val="0"/>
        <w:spacing w:before="1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书面通知合同</w:t>
      </w:r>
      <w:r>
        <w:rPr>
          <w:rFonts w:ascii="宋体" w:hAnsi="Calibri" w:cs="宋体" w:hint="eastAsia"/>
          <w:color w:val="000000"/>
          <w:spacing w:val="1"/>
          <w:kern w:val="0"/>
          <w:sz w:val="18"/>
          <w:szCs w:val="18"/>
        </w:rPr>
        <w:t>解除</w:t>
      </w:r>
    </w:p>
    <w:p w:rsidR="000B3D06" w:rsidRDefault="000B3D06" w:rsidP="000B3D06">
      <w:pPr>
        <w:autoSpaceDE w:val="0"/>
        <w:autoSpaceDN w:val="0"/>
        <w:adjustRightInd w:val="0"/>
        <w:spacing w:before="14" w:line="466" w:lineRule="exact"/>
        <w:ind w:right="10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根据第</w:t>
      </w:r>
      <w:r>
        <w:rPr>
          <w:rFonts w:ascii="Calibri" w:hAnsi="Calibri"/>
          <w:color w:val="000000"/>
          <w:kern w:val="0"/>
          <w:sz w:val="24"/>
        </w:rPr>
        <w:t xml:space="preserve">87.2 </w:t>
      </w:r>
      <w:r>
        <w:rPr>
          <w:rFonts w:ascii="宋体" w:hAnsi="Calibri" w:cs="宋体" w:hint="eastAsia"/>
          <w:color w:val="000000"/>
          <w:kern w:val="0"/>
          <w:sz w:val="24"/>
        </w:rPr>
        <w:t>款至第</w:t>
      </w:r>
      <w:r>
        <w:rPr>
          <w:rFonts w:ascii="Calibri" w:hAnsi="Calibri"/>
          <w:color w:val="000000"/>
          <w:kern w:val="0"/>
          <w:sz w:val="24"/>
        </w:rPr>
        <w:t xml:space="preserve">87.4 </w:t>
      </w:r>
      <w:r>
        <w:rPr>
          <w:rFonts w:ascii="宋体" w:hAnsi="Calibri" w:cs="宋体" w:hint="eastAsia"/>
          <w:color w:val="000000"/>
          <w:kern w:val="0"/>
          <w:sz w:val="24"/>
        </w:rPr>
        <w:t>款规定要求解除合同的</w:t>
      </w:r>
      <w:r>
        <w:rPr>
          <w:rFonts w:ascii="宋体" w:hAnsi="Calibri" w:cs="宋体" w:hint="eastAsia"/>
          <w:color w:val="000000"/>
          <w:spacing w:val="-120"/>
          <w:kern w:val="0"/>
          <w:sz w:val="24"/>
        </w:rPr>
        <w:t>，</w:t>
      </w:r>
      <w:r>
        <w:rPr>
          <w:rFonts w:ascii="宋体" w:hAnsi="Calibri" w:cs="宋体" w:hint="eastAsia"/>
          <w:color w:val="000000"/>
          <w:kern w:val="0"/>
          <w:sz w:val="24"/>
        </w:rPr>
        <w:t>解除方应以书面形式向另一方当事人发出解除合同的通知，另一方当事人收到通知时合同即告解除。对解除合同有争议的，应按照第</w:t>
      </w:r>
      <w:r>
        <w:rPr>
          <w:rFonts w:ascii="Calibri" w:hAnsi="Calibri"/>
          <w:color w:val="000000"/>
          <w:kern w:val="0"/>
          <w:sz w:val="24"/>
        </w:rPr>
        <w:t xml:space="preserve">86 </w:t>
      </w:r>
      <w:r>
        <w:rPr>
          <w:rFonts w:ascii="宋体" w:hAnsi="Calibri" w:cs="宋体" w:hint="eastAsia"/>
          <w:color w:val="000000"/>
          <w:kern w:val="0"/>
          <w:sz w:val="24"/>
        </w:rPr>
        <w:t>条规定处理。</w:t>
      </w:r>
    </w:p>
    <w:p w:rsidR="000B3D06" w:rsidRDefault="000B3D06" w:rsidP="000B3D06">
      <w:pPr>
        <w:autoSpaceDE w:val="0"/>
        <w:autoSpaceDN w:val="0"/>
        <w:adjustRightInd w:val="0"/>
        <w:spacing w:before="14" w:line="466" w:lineRule="exact"/>
        <w:ind w:right="109"/>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87.6</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6"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46304" behindDoc="1" locked="0" layoutInCell="0" allowOverlap="1" wp14:anchorId="0BC85E80" wp14:editId="20DE0ECC">
                <wp:simplePos x="0" y="0"/>
                <wp:positionH relativeFrom="page">
                  <wp:posOffset>1715135</wp:posOffset>
                </wp:positionH>
                <wp:positionV relativeFrom="paragraph">
                  <wp:posOffset>1012190</wp:posOffset>
                </wp:positionV>
                <wp:extent cx="5142230" cy="0"/>
                <wp:effectExtent l="0" t="0" r="0" b="0"/>
                <wp:wrapNone/>
                <wp:docPr id="8" name="任意多边形 8"/>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7DDA5876" id="任意多边形 8" o:spid="_x0000_s1026" style="position:absolute;left:0;text-align:left;margin-left:135.05pt;margin-top:79.7pt;width:404.9pt;height:0;z-index:-251570176;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合同解除后双方的责任和义</w:t>
      </w:r>
      <w:r>
        <w:rPr>
          <w:rFonts w:ascii="宋体" w:hAnsi="Calibri" w:cs="宋体" w:hint="eastAsia"/>
          <w:color w:val="000000"/>
          <w:kern w:val="0"/>
          <w:sz w:val="18"/>
          <w:szCs w:val="18"/>
        </w:rPr>
        <w:t>务</w:t>
      </w:r>
    </w:p>
    <w:p w:rsidR="000B3D06" w:rsidRDefault="000B3D06" w:rsidP="000B3D06">
      <w:pPr>
        <w:autoSpaceDE w:val="0"/>
        <w:autoSpaceDN w:val="0"/>
        <w:adjustRightInd w:val="0"/>
        <w:spacing w:before="14" w:line="466" w:lineRule="exact"/>
        <w:ind w:right="111"/>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一旦解除，乙方应立即停止施工，保证现场安全，保护已完工程和已购材料、工程设备，尽快撤离现场，并将所有与本合同有关的施工文件、设计文件移交给监理工程师。甲方应为乙方的撤离提供便利和协助。</w:t>
      </w:r>
    </w:p>
    <w:p w:rsidR="000B3D06" w:rsidRDefault="000B3D06" w:rsidP="000B3D06">
      <w:pPr>
        <w:autoSpaceDE w:val="0"/>
        <w:autoSpaceDN w:val="0"/>
        <w:adjustRightInd w:val="0"/>
        <w:spacing w:before="14" w:line="466" w:lineRule="exact"/>
        <w:ind w:right="111"/>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autoSpaceDE w:val="0"/>
        <w:autoSpaceDN w:val="0"/>
        <w:adjustRightInd w:val="0"/>
        <w:spacing w:before="10"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26" w:name="_Toc63409476"/>
      <w:bookmarkStart w:id="227" w:name="_Toc287628019"/>
      <w:r>
        <w:rPr>
          <w:rFonts w:ascii="Calibri" w:eastAsia="黑体" w:hAnsi="Calibri"/>
          <w:bCs/>
          <w:color w:val="000000"/>
          <w:kern w:val="0"/>
          <w:position w:val="-1"/>
          <w:sz w:val="24"/>
          <w:szCs w:val="30"/>
        </w:rPr>
        <w:t>88</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合同解除的支付</w:t>
      </w:r>
      <w:bookmarkEnd w:id="226"/>
      <w:bookmarkEnd w:id="227"/>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88.1</w:t>
      </w:r>
    </w:p>
    <w:p w:rsidR="000B3D06" w:rsidRDefault="000B3D06" w:rsidP="000B3D06">
      <w:pPr>
        <w:autoSpaceDE w:val="0"/>
        <w:autoSpaceDN w:val="0"/>
        <w:adjustRightInd w:val="0"/>
        <w:spacing w:before="6"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协商一致解除</w:t>
      </w:r>
      <w:r>
        <w:rPr>
          <w:rFonts w:ascii="宋体" w:hAnsi="Calibri" w:cs="宋体" w:hint="eastAsia"/>
          <w:color w:val="000000"/>
          <w:spacing w:val="1"/>
          <w:kern w:val="0"/>
          <w:sz w:val="18"/>
          <w:szCs w:val="18"/>
        </w:rPr>
        <w:t>的支付</w:t>
      </w:r>
    </w:p>
    <w:p w:rsidR="000B3D06" w:rsidRDefault="000B3D06" w:rsidP="000B3D06">
      <w:pPr>
        <w:autoSpaceDE w:val="0"/>
        <w:autoSpaceDN w:val="0"/>
        <w:adjustRightInd w:val="0"/>
        <w:spacing w:before="7"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jc w:val="left"/>
        <w:rPr>
          <w:rFonts w:ascii="宋体" w:hAnsi="Calibri" w:cs="宋体"/>
          <w:color w:val="000000"/>
          <w:kern w:val="0"/>
          <w:sz w:val="24"/>
        </w:rPr>
      </w:pPr>
      <w:r>
        <w:rPr>
          <w:rFonts w:ascii="宋体" w:hAnsi="Calibri" w:cs="宋体" w:hint="eastAsia"/>
          <w:color w:val="000000"/>
          <w:kern w:val="0"/>
          <w:sz w:val="24"/>
        </w:rPr>
        <w:t>根据第</w:t>
      </w:r>
      <w:r>
        <w:rPr>
          <w:rFonts w:ascii="Calibri" w:hAnsi="Calibri"/>
          <w:color w:val="000000"/>
          <w:kern w:val="0"/>
          <w:sz w:val="24"/>
        </w:rPr>
        <w:t xml:space="preserve">87.1 </w:t>
      </w:r>
      <w:r>
        <w:rPr>
          <w:rFonts w:ascii="宋体" w:hAnsi="Calibri" w:cs="宋体" w:hint="eastAsia"/>
          <w:color w:val="000000"/>
          <w:kern w:val="0"/>
          <w:sz w:val="24"/>
        </w:rPr>
        <w:t>款规定解除合同的，按照达成的协议办理结算和支付工程款。</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8"/>
            <w:col w:w="8340"/>
          </w:cols>
        </w:sectPr>
      </w:pPr>
    </w:p>
    <w:p w:rsidR="000B3D06" w:rsidRDefault="000B3D06" w:rsidP="000B3D06">
      <w:pPr>
        <w:autoSpaceDE w:val="0"/>
        <w:autoSpaceDN w:val="0"/>
        <w:adjustRightInd w:val="0"/>
        <w:spacing w:before="11" w:line="200" w:lineRule="exact"/>
        <w:jc w:val="left"/>
        <w:rPr>
          <w:rFonts w:ascii="宋体" w:hAnsi="Calibri" w:cs="宋体"/>
          <w:color w:val="000000"/>
          <w:kern w:val="0"/>
          <w:sz w:val="20"/>
          <w:szCs w:val="20"/>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88.2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940" w:bottom="280" w:left="880" w:header="720" w:footer="720" w:gutter="0"/>
          <w:cols w:space="720"/>
        </w:sectPr>
      </w:pPr>
    </w:p>
    <w:p w:rsidR="000B3D06" w:rsidRDefault="000B3D06" w:rsidP="000B3D06">
      <w:pPr>
        <w:autoSpaceDE w:val="0"/>
        <w:autoSpaceDN w:val="0"/>
        <w:adjustRightInd w:val="0"/>
        <w:spacing w:before="5" w:line="240" w:lineRule="exact"/>
        <w:jc w:val="left"/>
        <w:rPr>
          <w:rFonts w:ascii="Calibri" w:hAnsi="Calibri"/>
          <w:color w:val="000000"/>
          <w:kern w:val="0"/>
          <w:sz w:val="24"/>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不可抗力解除</w:t>
      </w:r>
      <w:r>
        <w:rPr>
          <w:rFonts w:ascii="宋体" w:hAnsi="Calibri" w:cs="宋体" w:hint="eastAsia"/>
          <w:color w:val="000000"/>
          <w:spacing w:val="1"/>
          <w:kern w:val="0"/>
          <w:sz w:val="18"/>
          <w:szCs w:val="18"/>
        </w:rPr>
        <w:t>的支付</w:t>
      </w:r>
    </w:p>
    <w:p w:rsidR="000B3D06" w:rsidRDefault="000B3D06" w:rsidP="000B3D06">
      <w:pPr>
        <w:autoSpaceDE w:val="0"/>
        <w:autoSpaceDN w:val="0"/>
        <w:adjustRightInd w:val="0"/>
        <w:spacing w:before="67" w:line="300" w:lineRule="auto"/>
        <w:ind w:left="1" w:right="11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根据第</w:t>
      </w:r>
      <w:r>
        <w:rPr>
          <w:rFonts w:ascii="Calibri" w:hAnsi="Calibri"/>
          <w:color w:val="000000"/>
          <w:kern w:val="0"/>
          <w:sz w:val="24"/>
        </w:rPr>
        <w:t xml:space="preserve">87.2 </w:t>
      </w:r>
      <w:r>
        <w:rPr>
          <w:rFonts w:ascii="宋体" w:hAnsi="Calibri" w:cs="宋体" w:hint="eastAsia"/>
          <w:color w:val="000000"/>
          <w:kern w:val="0"/>
          <w:sz w:val="24"/>
        </w:rPr>
        <w:t>款规定解除合同的</w:t>
      </w:r>
      <w:r>
        <w:rPr>
          <w:rFonts w:ascii="宋体" w:hAnsi="Calibri" w:cs="宋体" w:hint="eastAsia"/>
          <w:color w:val="000000"/>
          <w:spacing w:val="-60"/>
          <w:kern w:val="0"/>
          <w:sz w:val="24"/>
        </w:rPr>
        <w:t>，</w:t>
      </w:r>
      <w:r>
        <w:rPr>
          <w:rFonts w:ascii="宋体" w:hAnsi="Calibri" w:cs="宋体" w:hint="eastAsia"/>
          <w:color w:val="000000"/>
          <w:kern w:val="0"/>
          <w:sz w:val="24"/>
        </w:rPr>
        <w:t>甲方应向乙方支付合同解除之日前已完成工程但尚未支付的工程款。此外，甲方还应支付下列款项：</w:t>
      </w:r>
    </w:p>
    <w:p w:rsidR="000B3D06" w:rsidRDefault="000B3D06" w:rsidP="000B3D06">
      <w:pPr>
        <w:autoSpaceDE w:val="0"/>
        <w:autoSpaceDN w:val="0"/>
        <w:adjustRightInd w:val="0"/>
        <w:spacing w:before="52"/>
        <w:ind w:left="1"/>
        <w:jc w:val="left"/>
        <w:rPr>
          <w:rFonts w:ascii="宋体" w:hAnsi="Calibri" w:cs="宋体"/>
          <w:color w:val="000000"/>
          <w:kern w:val="0"/>
          <w:sz w:val="24"/>
        </w:rPr>
      </w:pPr>
      <w:r>
        <w:rPr>
          <w:rFonts w:ascii="Calibri" w:hAnsi="Calibri"/>
          <w:color w:val="000000"/>
          <w:kern w:val="0"/>
          <w:sz w:val="24"/>
        </w:rPr>
        <w:t xml:space="preserve">(1)  </w:t>
      </w:r>
      <w:r>
        <w:rPr>
          <w:rFonts w:ascii="宋体" w:hAnsi="Calibri" w:cs="宋体" w:hint="eastAsia"/>
          <w:color w:val="000000"/>
          <w:kern w:val="0"/>
          <w:sz w:val="24"/>
        </w:rPr>
        <w:t>已实施或部分实施的措施项目应付款项；</w:t>
      </w:r>
    </w:p>
    <w:p w:rsidR="000B3D06" w:rsidRDefault="000B3D06" w:rsidP="000B3D06">
      <w:pPr>
        <w:tabs>
          <w:tab w:val="left" w:pos="480"/>
        </w:tabs>
        <w:autoSpaceDE w:val="0"/>
        <w:autoSpaceDN w:val="0"/>
        <w:adjustRightInd w:val="0"/>
        <w:spacing w:before="94" w:line="300" w:lineRule="auto"/>
        <w:ind w:right="112"/>
        <w:jc w:val="left"/>
        <w:rPr>
          <w:rFonts w:ascii="宋体" w:hAnsi="Calibri" w:cs="宋体"/>
          <w:color w:val="000000"/>
          <w:kern w:val="0"/>
          <w:sz w:val="24"/>
        </w:rPr>
      </w:pPr>
      <w:r>
        <w:rPr>
          <w:rFonts w:ascii="Calibri" w:hAnsi="Calibri"/>
          <w:color w:val="000000"/>
          <w:kern w:val="0"/>
          <w:sz w:val="24"/>
        </w:rPr>
        <w:t>(2)</w:t>
      </w:r>
      <w:r>
        <w:rPr>
          <w:rFonts w:ascii="Calibri" w:hAnsi="Calibri"/>
          <w:color w:val="000000"/>
          <w:kern w:val="0"/>
          <w:sz w:val="24"/>
        </w:rPr>
        <w:tab/>
      </w:r>
      <w:r>
        <w:rPr>
          <w:rFonts w:ascii="宋体" w:hAnsi="Calibri" w:cs="宋体" w:hint="eastAsia"/>
          <w:color w:val="000000"/>
          <w:kern w:val="0"/>
          <w:sz w:val="24"/>
        </w:rPr>
        <w:t>乙方为合同工程合理订购且已交付的材料和工程设备货款。甲方一经支付此项货款，该材料和工程设备即成为甲方的财产；</w:t>
      </w:r>
    </w:p>
    <w:p w:rsidR="000B3D06" w:rsidRDefault="000B3D06" w:rsidP="000B3D06">
      <w:pPr>
        <w:tabs>
          <w:tab w:val="left" w:pos="480"/>
        </w:tabs>
        <w:autoSpaceDE w:val="0"/>
        <w:autoSpaceDN w:val="0"/>
        <w:adjustRightInd w:val="0"/>
        <w:spacing w:before="52" w:line="300" w:lineRule="auto"/>
        <w:ind w:right="112"/>
        <w:jc w:val="left"/>
        <w:rPr>
          <w:rFonts w:ascii="宋体" w:hAnsi="Calibri" w:cs="宋体"/>
          <w:color w:val="000000"/>
          <w:kern w:val="0"/>
          <w:sz w:val="24"/>
        </w:rPr>
      </w:pPr>
      <w:r>
        <w:rPr>
          <w:rFonts w:ascii="Calibri" w:hAnsi="Calibri"/>
          <w:color w:val="000000"/>
          <w:kern w:val="0"/>
          <w:sz w:val="24"/>
        </w:rPr>
        <w:t>(3)</w:t>
      </w:r>
      <w:r>
        <w:rPr>
          <w:rFonts w:ascii="Calibri" w:hAnsi="Calibri"/>
          <w:color w:val="000000"/>
          <w:kern w:val="0"/>
          <w:sz w:val="24"/>
        </w:rPr>
        <w:tab/>
      </w:r>
      <w:r>
        <w:rPr>
          <w:rFonts w:ascii="宋体" w:hAnsi="Calibri" w:cs="宋体" w:hint="eastAsia"/>
          <w:color w:val="000000"/>
          <w:kern w:val="0"/>
          <w:sz w:val="24"/>
        </w:rPr>
        <w:t>乙方为完成合同工程而预期开支的任何合理款项，且该项款项未包括在本款其他各项支付之内；</w:t>
      </w:r>
    </w:p>
    <w:p w:rsidR="000B3D06" w:rsidRDefault="000B3D06" w:rsidP="000B3D06">
      <w:pPr>
        <w:tabs>
          <w:tab w:val="left" w:pos="480"/>
        </w:tabs>
        <w:autoSpaceDE w:val="0"/>
        <w:autoSpaceDN w:val="0"/>
        <w:adjustRightInd w:val="0"/>
        <w:spacing w:before="52" w:line="300" w:lineRule="auto"/>
        <w:ind w:right="112"/>
        <w:jc w:val="left"/>
        <w:rPr>
          <w:rFonts w:ascii="宋体" w:hAnsi="Calibri" w:cs="宋体"/>
          <w:color w:val="000000"/>
          <w:kern w:val="0"/>
          <w:sz w:val="24"/>
        </w:rPr>
        <w:sectPr w:rsidR="000B3D06">
          <w:type w:val="continuous"/>
          <w:pgSz w:w="11920" w:h="16840"/>
          <w:pgMar w:top="1560" w:right="940" w:bottom="280" w:left="880" w:header="720" w:footer="720" w:gutter="0"/>
          <w:cols w:num="2" w:space="720" w:equalWidth="0">
            <w:col w:w="1272" w:space="487"/>
            <w:col w:w="8341"/>
          </w:cols>
        </w:sectPr>
      </w:pPr>
    </w:p>
    <w:p w:rsidR="000B3D06" w:rsidRDefault="000B3D06" w:rsidP="000B3D06">
      <w:pPr>
        <w:autoSpaceDE w:val="0"/>
        <w:autoSpaceDN w:val="0"/>
        <w:adjustRightInd w:val="0"/>
        <w:spacing w:line="352" w:lineRule="exact"/>
        <w:ind w:left="1760" w:right="3008"/>
        <w:rPr>
          <w:rFonts w:ascii="宋体" w:hAnsi="Calibri" w:cs="宋体"/>
          <w:color w:val="000000"/>
          <w:kern w:val="0"/>
          <w:sz w:val="24"/>
        </w:rPr>
      </w:pPr>
      <w:r>
        <w:rPr>
          <w:rFonts w:ascii="Calibri" w:hAnsi="Calibri"/>
          <w:color w:val="000000"/>
          <w:kern w:val="0"/>
          <w:position w:val="-2"/>
          <w:sz w:val="24"/>
        </w:rPr>
        <w:lastRenderedPageBreak/>
        <w:t xml:space="preserve">(4)  </w:t>
      </w:r>
      <w:r>
        <w:rPr>
          <w:rFonts w:ascii="宋体" w:hAnsi="Calibri" w:cs="宋体" w:hint="eastAsia"/>
          <w:color w:val="000000"/>
          <w:kern w:val="0"/>
          <w:position w:val="-2"/>
          <w:sz w:val="24"/>
        </w:rPr>
        <w:t>根据第</w:t>
      </w:r>
      <w:r>
        <w:rPr>
          <w:rFonts w:ascii="Calibri" w:hAnsi="Calibri"/>
          <w:color w:val="000000"/>
          <w:kern w:val="0"/>
          <w:position w:val="-2"/>
          <w:sz w:val="24"/>
        </w:rPr>
        <w:t xml:space="preserve">31.3 </w:t>
      </w:r>
      <w:r>
        <w:rPr>
          <w:rFonts w:ascii="宋体" w:hAnsi="Calibri" w:cs="宋体" w:hint="eastAsia"/>
          <w:color w:val="000000"/>
          <w:kern w:val="0"/>
          <w:position w:val="-2"/>
          <w:sz w:val="24"/>
        </w:rPr>
        <w:t>款规定的任何工作应支付的款项；</w:t>
      </w:r>
    </w:p>
    <w:p w:rsidR="000B3D06" w:rsidRDefault="000B3D06" w:rsidP="000B3D06">
      <w:pPr>
        <w:tabs>
          <w:tab w:val="left" w:pos="2240"/>
        </w:tabs>
        <w:autoSpaceDE w:val="0"/>
        <w:autoSpaceDN w:val="0"/>
        <w:adjustRightInd w:val="0"/>
        <w:spacing w:before="94" w:line="300" w:lineRule="auto"/>
        <w:ind w:left="1759" w:right="171"/>
        <w:rPr>
          <w:rFonts w:ascii="宋体" w:hAnsi="Calibri" w:cs="宋体"/>
          <w:color w:val="000000"/>
          <w:kern w:val="0"/>
          <w:sz w:val="24"/>
        </w:rPr>
      </w:pPr>
      <w:r>
        <w:rPr>
          <w:rFonts w:ascii="Calibri" w:hAnsi="Calibri"/>
          <w:color w:val="000000"/>
          <w:kern w:val="0"/>
          <w:sz w:val="24"/>
        </w:rPr>
        <w:t>(5)</w:t>
      </w:r>
      <w:r>
        <w:rPr>
          <w:rFonts w:ascii="Calibri" w:hAnsi="Calibri"/>
          <w:color w:val="000000"/>
          <w:kern w:val="0"/>
          <w:sz w:val="24"/>
        </w:rPr>
        <w:tab/>
      </w:r>
      <w:r>
        <w:rPr>
          <w:rFonts w:ascii="宋体" w:hAnsi="Calibri" w:cs="宋体" w:hint="eastAsia"/>
          <w:color w:val="000000"/>
          <w:kern w:val="0"/>
          <w:sz w:val="24"/>
        </w:rPr>
        <w:t>根据第</w:t>
      </w:r>
      <w:r>
        <w:rPr>
          <w:rFonts w:ascii="Calibri" w:hAnsi="Calibri"/>
          <w:color w:val="000000"/>
          <w:kern w:val="0"/>
          <w:sz w:val="24"/>
        </w:rPr>
        <w:t xml:space="preserve">87.6 </w:t>
      </w:r>
      <w:r>
        <w:rPr>
          <w:rFonts w:ascii="宋体" w:hAnsi="Calibri" w:cs="宋体" w:hint="eastAsia"/>
          <w:color w:val="000000"/>
          <w:kern w:val="0"/>
          <w:sz w:val="24"/>
        </w:rPr>
        <w:t>款规定乙方撤离现场所需的合理款项</w:t>
      </w:r>
      <w:r>
        <w:rPr>
          <w:rFonts w:ascii="宋体" w:hAnsi="Calibri" w:cs="宋体" w:hint="eastAsia"/>
          <w:color w:val="000000"/>
          <w:spacing w:val="-61"/>
          <w:kern w:val="0"/>
          <w:sz w:val="24"/>
        </w:rPr>
        <w:t>，</w:t>
      </w:r>
      <w:r>
        <w:rPr>
          <w:rFonts w:ascii="宋体" w:hAnsi="Calibri" w:cs="宋体" w:hint="eastAsia"/>
          <w:color w:val="000000"/>
          <w:kern w:val="0"/>
          <w:sz w:val="24"/>
        </w:rPr>
        <w:t>包括雇员遣送费和临时工程拆除、施工设备运离现场的款项。</w:t>
      </w:r>
    </w:p>
    <w:p w:rsidR="000B3D06" w:rsidRDefault="000B3D06" w:rsidP="000B3D06">
      <w:pPr>
        <w:autoSpaceDE w:val="0"/>
        <w:autoSpaceDN w:val="0"/>
        <w:adjustRightInd w:val="0"/>
        <w:spacing w:before="52" w:line="308" w:lineRule="auto"/>
        <w:ind w:left="1760" w:right="169"/>
        <w:rPr>
          <w:rFonts w:ascii="宋体" w:hAnsi="Calibri" w:cs="宋体"/>
          <w:color w:val="000000"/>
          <w:kern w:val="0"/>
          <w:sz w:val="24"/>
        </w:rPr>
      </w:pPr>
      <w:r>
        <w:rPr>
          <w:rFonts w:ascii="宋体" w:hAnsi="Calibri" w:cs="宋体" w:hint="eastAsia"/>
          <w:color w:val="000000"/>
          <w:kern w:val="0"/>
          <w:sz w:val="24"/>
        </w:rPr>
        <w:t>合同双方当事人按照第</w:t>
      </w:r>
      <w:r>
        <w:rPr>
          <w:rFonts w:ascii="Calibri" w:hAnsi="Calibri"/>
          <w:color w:val="000000"/>
          <w:kern w:val="0"/>
          <w:sz w:val="24"/>
        </w:rPr>
        <w:t xml:space="preserve">82 </w:t>
      </w:r>
      <w:r>
        <w:rPr>
          <w:rFonts w:ascii="宋体" w:hAnsi="Calibri" w:cs="宋体" w:hint="eastAsia"/>
          <w:color w:val="000000"/>
          <w:kern w:val="0"/>
          <w:sz w:val="24"/>
        </w:rPr>
        <w:t>条、第</w:t>
      </w:r>
      <w:r>
        <w:rPr>
          <w:rFonts w:ascii="Calibri" w:hAnsi="Calibri"/>
          <w:color w:val="000000"/>
          <w:kern w:val="0"/>
          <w:sz w:val="24"/>
        </w:rPr>
        <w:t xml:space="preserve">83 </w:t>
      </w:r>
      <w:r>
        <w:rPr>
          <w:rFonts w:ascii="宋体" w:hAnsi="Calibri" w:cs="宋体" w:hint="eastAsia"/>
          <w:color w:val="000000"/>
          <w:kern w:val="0"/>
          <w:sz w:val="24"/>
        </w:rPr>
        <w:t>条规定办理结算工程款，但应扣除合同解除之日前甲方向乙方收回的任何款项。如果甲方应扣除的款项超过了应支付的款项，则乙方应在合同解除后的</w:t>
      </w:r>
      <w:r>
        <w:rPr>
          <w:rFonts w:ascii="Calibri" w:hAnsi="Calibri" w:hint="eastAsia"/>
          <w:color w:val="000000"/>
          <w:kern w:val="0"/>
          <w:sz w:val="24"/>
          <w:u w:val="single"/>
        </w:rPr>
        <w:t xml:space="preserve">    </w:t>
      </w:r>
      <w:r>
        <w:rPr>
          <w:rFonts w:ascii="宋体" w:hAnsi="Calibri" w:cs="宋体" w:hint="eastAsia"/>
          <w:color w:val="000000"/>
          <w:kern w:val="0"/>
          <w:sz w:val="24"/>
        </w:rPr>
        <w:t>天内将其差额退还给甲方。</w:t>
      </w:r>
    </w:p>
    <w:p w:rsidR="000B3D06" w:rsidRDefault="000B3D06" w:rsidP="000B3D06">
      <w:pPr>
        <w:tabs>
          <w:tab w:val="left" w:leader="dot" w:pos="9880"/>
        </w:tabs>
        <w:autoSpaceDE w:val="0"/>
        <w:autoSpaceDN w:val="0"/>
        <w:adjustRightInd w:val="0"/>
        <w:spacing w:before="94" w:line="271" w:lineRule="exact"/>
        <w:ind w:left="141"/>
        <w:jc w:val="left"/>
        <w:rPr>
          <w:rFonts w:ascii="Calibri" w:hAnsi="Calibri"/>
          <w:color w:val="000000"/>
          <w:kern w:val="0"/>
          <w:sz w:val="24"/>
        </w:rPr>
      </w:pPr>
      <w:r>
        <w:rPr>
          <w:rFonts w:ascii="Calibri" w:hAnsi="Calibri"/>
          <w:color w:val="000000"/>
          <w:kern w:val="0"/>
          <w:position w:val="-1"/>
          <w:sz w:val="24"/>
        </w:rPr>
        <w:t>88.3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94" w:line="271" w:lineRule="exact"/>
        <w:ind w:left="141"/>
        <w:jc w:val="left"/>
        <w:rPr>
          <w:rFonts w:ascii="Calibri" w:hAnsi="Calibri"/>
          <w:color w:val="000000"/>
          <w:kern w:val="0"/>
          <w:sz w:val="24"/>
        </w:rPr>
        <w:sectPr w:rsidR="000B3D06">
          <w:pgSz w:w="11920" w:h="16840"/>
          <w:pgMar w:top="1360" w:right="880" w:bottom="280" w:left="880" w:header="720" w:footer="720" w:gutter="0"/>
          <w:cols w:space="720"/>
        </w:sectPr>
      </w:pPr>
    </w:p>
    <w:p w:rsidR="000B3D06" w:rsidRDefault="000B3D06" w:rsidP="000B3D06">
      <w:pPr>
        <w:autoSpaceDE w:val="0"/>
        <w:autoSpaceDN w:val="0"/>
        <w:adjustRightInd w:val="0"/>
        <w:spacing w:before="18"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因乙方原因</w:t>
      </w:r>
      <w:r>
        <w:rPr>
          <w:rFonts w:ascii="宋体" w:hAnsi="Calibri" w:cs="宋体" w:hint="eastAsia"/>
          <w:color w:val="000000"/>
          <w:spacing w:val="1"/>
          <w:kern w:val="0"/>
          <w:sz w:val="18"/>
          <w:szCs w:val="18"/>
        </w:rPr>
        <w:t>解除</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支付</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根据第</w:t>
      </w:r>
      <w:r>
        <w:rPr>
          <w:rFonts w:ascii="Calibri" w:hAnsi="Calibri"/>
          <w:color w:val="000000"/>
          <w:kern w:val="0"/>
          <w:sz w:val="24"/>
        </w:rPr>
        <w:t xml:space="preserve">87.3 </w:t>
      </w:r>
      <w:r>
        <w:rPr>
          <w:rFonts w:ascii="宋体" w:hAnsi="Calibri" w:cs="宋体" w:hint="eastAsia"/>
          <w:color w:val="000000"/>
          <w:kern w:val="0"/>
          <w:sz w:val="24"/>
        </w:rPr>
        <w:t>款规定解除合同的</w:t>
      </w:r>
      <w:r>
        <w:rPr>
          <w:rFonts w:ascii="宋体" w:hAnsi="Calibri" w:cs="宋体" w:hint="eastAsia"/>
          <w:color w:val="000000"/>
          <w:spacing w:val="-30"/>
          <w:kern w:val="0"/>
          <w:sz w:val="24"/>
        </w:rPr>
        <w:t>，</w:t>
      </w:r>
      <w:r>
        <w:rPr>
          <w:rFonts w:ascii="宋体" w:hAnsi="Calibri" w:cs="宋体" w:hint="eastAsia"/>
          <w:color w:val="000000"/>
          <w:kern w:val="0"/>
          <w:sz w:val="24"/>
        </w:rPr>
        <w:t>甲方暂停向乙方支付任何款项</w:t>
      </w:r>
      <w:r>
        <w:rPr>
          <w:rFonts w:ascii="宋体" w:hAnsi="Calibri" w:cs="宋体" w:hint="eastAsia"/>
          <w:color w:val="000000"/>
          <w:spacing w:val="-30"/>
          <w:kern w:val="0"/>
          <w:sz w:val="24"/>
        </w:rPr>
        <w:t>，</w:t>
      </w:r>
      <w:r>
        <w:rPr>
          <w:rFonts w:ascii="宋体" w:hAnsi="Calibri" w:cs="宋体" w:hint="eastAsia"/>
          <w:color w:val="000000"/>
          <w:kern w:val="0"/>
          <w:sz w:val="24"/>
        </w:rPr>
        <w:t>造价工程师应在合同解除后</w:t>
      </w:r>
      <w:r>
        <w:rPr>
          <w:rFonts w:ascii="Calibri" w:hAnsi="Calibri" w:hint="eastAsia"/>
          <w:color w:val="000000"/>
          <w:kern w:val="0"/>
          <w:sz w:val="24"/>
          <w:u w:val="single"/>
        </w:rPr>
        <w:t xml:space="preserve">    </w:t>
      </w:r>
      <w:r>
        <w:rPr>
          <w:rFonts w:ascii="Calibri" w:hAnsi="Calibri"/>
          <w:color w:val="000000"/>
          <w:kern w:val="0"/>
          <w:sz w:val="24"/>
        </w:rPr>
        <w:t xml:space="preserve"> </w:t>
      </w:r>
      <w:r>
        <w:rPr>
          <w:rFonts w:ascii="宋体" w:hAnsi="Calibri" w:cs="宋体" w:hint="eastAsia"/>
          <w:color w:val="000000"/>
          <w:kern w:val="0"/>
          <w:sz w:val="24"/>
        </w:rPr>
        <w:t>天内核实合同解除时乙方已完成的全部工程款以及已运至现场的材料和工程设备货款，并扣除误期赔偿费（如有）和甲方已支付给乙方的各项款项，同时将结果通知乙方并抄报甲方。合同双方当事人应在收到核实结果后的</w:t>
      </w:r>
      <w:r>
        <w:rPr>
          <w:rFonts w:ascii="Calibri" w:hAnsi="Calibri"/>
          <w:color w:val="000000"/>
          <w:kern w:val="0"/>
          <w:sz w:val="24"/>
        </w:rPr>
        <w:t>28</w:t>
      </w:r>
      <w:r>
        <w:rPr>
          <w:rFonts w:ascii="宋体" w:hAnsi="Calibri" w:cs="宋体" w:hint="eastAsia"/>
          <w:color w:val="000000"/>
          <w:kern w:val="0"/>
          <w:sz w:val="24"/>
        </w:rPr>
        <w:t>天内予以确认或提出意见，并按照第</w:t>
      </w:r>
      <w:r>
        <w:rPr>
          <w:rFonts w:ascii="Calibri" w:hAnsi="Calibri"/>
          <w:color w:val="000000"/>
          <w:kern w:val="0"/>
          <w:sz w:val="24"/>
        </w:rPr>
        <w:t>82.4</w:t>
      </w:r>
      <w:r>
        <w:rPr>
          <w:rFonts w:ascii="宋体" w:hAnsi="Calibri" w:cs="宋体" w:hint="eastAsia"/>
          <w:color w:val="000000"/>
          <w:kern w:val="0"/>
          <w:sz w:val="24"/>
        </w:rPr>
        <w:t>款规定办理结算工程款。如果甲方应扣除的款项超过了应支付的款项，则乙方应在合同解除后的</w:t>
      </w:r>
      <w:r>
        <w:rPr>
          <w:rFonts w:ascii="Calibri" w:hAnsi="Calibri"/>
          <w:color w:val="000000"/>
          <w:kern w:val="0"/>
          <w:sz w:val="24"/>
        </w:rPr>
        <w:t xml:space="preserve">56 </w:t>
      </w:r>
      <w:r>
        <w:rPr>
          <w:rFonts w:ascii="宋体" w:hAnsi="Calibri" w:cs="宋体" w:hint="eastAsia"/>
          <w:color w:val="000000"/>
          <w:kern w:val="0"/>
          <w:sz w:val="24"/>
        </w:rPr>
        <w:t>天内将其差额退还给甲方。</w:t>
      </w:r>
    </w:p>
    <w:p w:rsidR="000B3D06" w:rsidRDefault="000B3D06" w:rsidP="000B3D06">
      <w:pPr>
        <w:autoSpaceDE w:val="0"/>
        <w:autoSpaceDN w:val="0"/>
        <w:adjustRightInd w:val="0"/>
        <w:spacing w:before="14" w:line="466" w:lineRule="exact"/>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88.4</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12" w:line="280" w:lineRule="exact"/>
        <w:jc w:val="left"/>
        <w:rPr>
          <w:rFonts w:ascii="Calibri" w:hAnsi="Calibri"/>
          <w:color w:val="000000"/>
          <w:kern w:val="0"/>
          <w:sz w:val="28"/>
          <w:szCs w:val="28"/>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因甲方原因</w:t>
      </w:r>
      <w:r>
        <w:rPr>
          <w:rFonts w:ascii="宋体" w:hAnsi="Calibri" w:cs="宋体" w:hint="eastAsia"/>
          <w:color w:val="000000"/>
          <w:spacing w:val="1"/>
          <w:kern w:val="0"/>
          <w:sz w:val="18"/>
          <w:szCs w:val="18"/>
        </w:rPr>
        <w:t>解除</w:t>
      </w:r>
      <w:r>
        <w:rPr>
          <w:rFonts w:ascii="宋体" w:hAnsi="Calibri" w:cs="宋体" w:hint="eastAsia"/>
          <w:color w:val="000000"/>
          <w:kern w:val="0"/>
          <w:sz w:val="18"/>
          <w:szCs w:val="18"/>
        </w:rPr>
        <w:t>的</w:t>
      </w:r>
      <w:r>
        <w:rPr>
          <w:rFonts w:ascii="宋体" w:hAnsi="Calibri" w:cs="宋体" w:hint="eastAsia"/>
          <w:color w:val="000000"/>
          <w:spacing w:val="1"/>
          <w:kern w:val="0"/>
          <w:sz w:val="18"/>
          <w:szCs w:val="18"/>
        </w:rPr>
        <w:t>支付</w:t>
      </w:r>
    </w:p>
    <w:p w:rsidR="000B3D06" w:rsidRDefault="000B3D06" w:rsidP="000B3D06">
      <w:pPr>
        <w:autoSpaceDE w:val="0"/>
        <w:autoSpaceDN w:val="0"/>
        <w:adjustRightInd w:val="0"/>
        <w:spacing w:before="67" w:line="311" w:lineRule="auto"/>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根据第</w:t>
      </w:r>
      <w:r>
        <w:rPr>
          <w:rFonts w:ascii="Calibri" w:hAnsi="Calibri"/>
          <w:color w:val="000000"/>
          <w:kern w:val="0"/>
          <w:sz w:val="24"/>
        </w:rPr>
        <w:t xml:space="preserve">87.4 </w:t>
      </w:r>
      <w:r>
        <w:rPr>
          <w:rFonts w:ascii="宋体" w:hAnsi="Calibri" w:cs="宋体" w:hint="eastAsia"/>
          <w:color w:val="000000"/>
          <w:kern w:val="0"/>
          <w:sz w:val="24"/>
        </w:rPr>
        <w:t>款规定解除合同的</w:t>
      </w:r>
      <w:r>
        <w:rPr>
          <w:rFonts w:ascii="宋体" w:hAnsi="Calibri" w:cs="宋体" w:hint="eastAsia"/>
          <w:color w:val="000000"/>
          <w:spacing w:val="-120"/>
          <w:kern w:val="0"/>
          <w:sz w:val="24"/>
        </w:rPr>
        <w:t>，</w:t>
      </w:r>
      <w:r>
        <w:rPr>
          <w:rFonts w:ascii="宋体" w:hAnsi="Calibri" w:cs="宋体" w:hint="eastAsia"/>
          <w:color w:val="000000"/>
          <w:kern w:val="0"/>
          <w:sz w:val="24"/>
        </w:rPr>
        <w:t>甲方除应按照第</w:t>
      </w:r>
      <w:r>
        <w:rPr>
          <w:rFonts w:ascii="Calibri" w:hAnsi="Calibri"/>
          <w:color w:val="000000"/>
          <w:kern w:val="0"/>
          <w:sz w:val="24"/>
        </w:rPr>
        <w:t xml:space="preserve">88.2 </w:t>
      </w:r>
      <w:r>
        <w:rPr>
          <w:rFonts w:ascii="宋体" w:hAnsi="Calibri" w:cs="宋体" w:hint="eastAsia"/>
          <w:color w:val="000000"/>
          <w:kern w:val="0"/>
          <w:sz w:val="24"/>
        </w:rPr>
        <w:t>款规定向乙方支付各项款项外，还应支付给乙方由于解除合同而引起的损失或损害的款项。该笔款项由乙方提出，造价工程师核实后与合同双方当事人协商确定，并在确定后的</w:t>
      </w:r>
      <w:r>
        <w:rPr>
          <w:rFonts w:ascii="Calibri" w:hAnsi="Calibri"/>
          <w:color w:val="000000"/>
          <w:kern w:val="0"/>
          <w:sz w:val="24"/>
        </w:rPr>
        <w:t xml:space="preserve">7 </w:t>
      </w:r>
      <w:r>
        <w:rPr>
          <w:rFonts w:ascii="宋体" w:hAnsi="Calibri" w:cs="宋体" w:hint="eastAsia"/>
          <w:color w:val="000000"/>
          <w:kern w:val="0"/>
          <w:sz w:val="24"/>
        </w:rPr>
        <w:t>天内由造价工程师向甲方签发支付证书，抄送乙方。协商不能达成</w:t>
      </w:r>
    </w:p>
    <w:p w:rsidR="000B3D06" w:rsidRDefault="000B3D06" w:rsidP="000B3D06">
      <w:pPr>
        <w:autoSpaceDE w:val="0"/>
        <w:autoSpaceDN w:val="0"/>
        <w:adjustRightInd w:val="0"/>
        <w:spacing w:before="15" w:line="367" w:lineRule="exact"/>
        <w:ind w:right="4866"/>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47328" behindDoc="1" locked="0" layoutInCell="0" allowOverlap="1" wp14:anchorId="01EA67BA" wp14:editId="189A0637">
                <wp:simplePos x="0" y="0"/>
                <wp:positionH relativeFrom="page">
                  <wp:posOffset>1715135</wp:posOffset>
                </wp:positionH>
                <wp:positionV relativeFrom="paragraph">
                  <wp:posOffset>516890</wp:posOffset>
                </wp:positionV>
                <wp:extent cx="5142230" cy="0"/>
                <wp:effectExtent l="0" t="0" r="0" b="0"/>
                <wp:wrapNone/>
                <wp:docPr id="7" name="任意多边形 7"/>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CCDE7E4" id="任意多边形 7" o:spid="_x0000_s1026" style="position:absolute;left:0;text-align:left;margin-left:135.05pt;margin-top:40.7pt;width:404.9pt;height:0;z-index:-251569152;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kern w:val="0"/>
          <w:position w:val="-3"/>
          <w:sz w:val="24"/>
        </w:rPr>
        <w:t>一致的，按照第</w:t>
      </w:r>
      <w:r>
        <w:rPr>
          <w:rFonts w:ascii="Calibri" w:hAnsi="Calibri"/>
          <w:color w:val="000000"/>
          <w:kern w:val="0"/>
          <w:position w:val="-3"/>
          <w:sz w:val="24"/>
        </w:rPr>
        <w:t xml:space="preserve">86 </w:t>
      </w:r>
      <w:r>
        <w:rPr>
          <w:rFonts w:ascii="宋体" w:hAnsi="Calibri" w:cs="宋体" w:hint="eastAsia"/>
          <w:color w:val="000000"/>
          <w:kern w:val="0"/>
          <w:position w:val="-3"/>
          <w:sz w:val="24"/>
        </w:rPr>
        <w:t>条规定处理。</w:t>
      </w:r>
    </w:p>
    <w:p w:rsidR="000B3D06" w:rsidRDefault="000B3D06" w:rsidP="000B3D06">
      <w:pPr>
        <w:autoSpaceDE w:val="0"/>
        <w:autoSpaceDN w:val="0"/>
        <w:adjustRightInd w:val="0"/>
        <w:spacing w:before="15" w:line="367" w:lineRule="exact"/>
        <w:ind w:right="4866"/>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8" w:line="280" w:lineRule="exact"/>
        <w:jc w:val="left"/>
        <w:rPr>
          <w:rFonts w:ascii="宋体" w:hAnsi="Calibri" w:cs="宋体"/>
          <w:color w:val="000000"/>
          <w:kern w:val="0"/>
          <w:sz w:val="28"/>
          <w:szCs w:val="28"/>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28" w:name="_Toc287628020"/>
      <w:bookmarkStart w:id="229" w:name="_Toc63409477"/>
      <w:r>
        <w:rPr>
          <w:rFonts w:ascii="Calibri" w:eastAsia="黑体" w:hAnsi="Calibri"/>
          <w:bCs/>
          <w:color w:val="000000"/>
          <w:kern w:val="0"/>
          <w:position w:val="-1"/>
          <w:sz w:val="24"/>
          <w:szCs w:val="30"/>
        </w:rPr>
        <w:t>89</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合同终止</w:t>
      </w:r>
      <w:bookmarkEnd w:id="228"/>
      <w:bookmarkEnd w:id="22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89.1</w:t>
      </w:r>
    </w:p>
    <w:p w:rsidR="000B3D06" w:rsidRDefault="000B3D06" w:rsidP="000B3D06">
      <w:pPr>
        <w:autoSpaceDE w:val="0"/>
        <w:autoSpaceDN w:val="0"/>
        <w:adjustRightInd w:val="0"/>
        <w:spacing w:before="18"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180" w:lineRule="auto"/>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合同解除后的</w:t>
      </w:r>
      <w:r>
        <w:rPr>
          <w:rFonts w:ascii="宋体" w:hAnsi="Calibri" w:cs="宋体" w:hint="eastAsia"/>
          <w:color w:val="000000"/>
          <w:spacing w:val="1"/>
          <w:kern w:val="0"/>
          <w:sz w:val="18"/>
          <w:szCs w:val="18"/>
        </w:rPr>
        <w:t>终止</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171"/>
        <w:rPr>
          <w:rFonts w:ascii="宋体" w:hAnsi="Calibri" w:cs="宋体"/>
          <w:color w:val="000000"/>
          <w:kern w:val="0"/>
          <w:sz w:val="24"/>
        </w:rPr>
      </w:pPr>
      <w:r>
        <w:rPr>
          <w:rFonts w:ascii="宋体" w:hAnsi="Calibri" w:cs="宋体" w:hint="eastAsia"/>
          <w:color w:val="000000"/>
          <w:kern w:val="0"/>
          <w:sz w:val="24"/>
        </w:rPr>
        <w:t>合同解除后，除合同双方当事人享有第</w:t>
      </w:r>
      <w:r>
        <w:rPr>
          <w:rFonts w:ascii="Calibri" w:hAnsi="Calibri"/>
          <w:color w:val="000000"/>
          <w:kern w:val="0"/>
          <w:sz w:val="24"/>
        </w:rPr>
        <w:t xml:space="preserve">86 </w:t>
      </w:r>
      <w:r>
        <w:rPr>
          <w:rFonts w:ascii="宋体" w:hAnsi="Calibri" w:cs="宋体" w:hint="eastAsia"/>
          <w:color w:val="000000"/>
          <w:kern w:val="0"/>
          <w:sz w:val="24"/>
        </w:rPr>
        <w:t>条至第</w:t>
      </w:r>
      <w:r>
        <w:rPr>
          <w:rFonts w:ascii="Calibri" w:hAnsi="Calibri"/>
          <w:color w:val="000000"/>
          <w:kern w:val="0"/>
          <w:sz w:val="24"/>
        </w:rPr>
        <w:t xml:space="preserve">88 </w:t>
      </w:r>
      <w:r>
        <w:rPr>
          <w:rFonts w:ascii="宋体" w:hAnsi="Calibri" w:cs="宋体" w:hint="eastAsia"/>
          <w:color w:val="000000"/>
          <w:kern w:val="0"/>
          <w:sz w:val="24"/>
        </w:rPr>
        <w:t>条规定的权利外，本合同即告终止，但不损害因一方当事人在此以前的任何违约而另一方当事人应享有的权利，也不影响合同双方当事人履行本合同结算和清算条款的效力。</w:t>
      </w:r>
    </w:p>
    <w:p w:rsidR="000B3D06" w:rsidRDefault="000B3D06" w:rsidP="000B3D06">
      <w:pPr>
        <w:autoSpaceDE w:val="0"/>
        <w:autoSpaceDN w:val="0"/>
        <w:adjustRightInd w:val="0"/>
        <w:spacing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89.2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line="271" w:lineRule="exact"/>
        <w:ind w:left="141"/>
        <w:jc w:val="left"/>
        <w:rPr>
          <w:rFonts w:ascii="Calibri" w:hAnsi="Calibri"/>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8" w:line="190" w:lineRule="exact"/>
        <w:jc w:val="left"/>
        <w:rPr>
          <w:rFonts w:ascii="Calibri" w:hAnsi="Calibri"/>
          <w:color w:val="000000"/>
          <w:kern w:val="0"/>
          <w:sz w:val="19"/>
          <w:szCs w:val="19"/>
        </w:rPr>
      </w:pPr>
    </w:p>
    <w:p w:rsidR="000B3D06" w:rsidRDefault="000B3D06" w:rsidP="000B3D06">
      <w:pPr>
        <w:autoSpaceDE w:val="0"/>
        <w:autoSpaceDN w:val="0"/>
        <w:adjustRightInd w:val="0"/>
        <w:spacing w:line="181"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双方履行完全部义务后的终</w:t>
      </w:r>
      <w:r>
        <w:rPr>
          <w:rFonts w:ascii="宋体" w:hAnsi="Calibri" w:cs="宋体" w:hint="eastAsia"/>
          <w:color w:val="000000"/>
          <w:kern w:val="0"/>
          <w:sz w:val="18"/>
          <w:szCs w:val="18"/>
        </w:rPr>
        <w:t>止</w:t>
      </w:r>
    </w:p>
    <w:p w:rsidR="000B3D06" w:rsidRDefault="000B3D06" w:rsidP="000B3D06">
      <w:pPr>
        <w:autoSpaceDE w:val="0"/>
        <w:autoSpaceDN w:val="0"/>
        <w:adjustRightInd w:val="0"/>
        <w:spacing w:before="67" w:line="308"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除第</w:t>
      </w:r>
      <w:r>
        <w:rPr>
          <w:rFonts w:ascii="Calibri" w:hAnsi="Calibri"/>
          <w:color w:val="000000"/>
          <w:kern w:val="0"/>
          <w:sz w:val="24"/>
        </w:rPr>
        <w:t xml:space="preserve">59 </w:t>
      </w:r>
      <w:r>
        <w:rPr>
          <w:rFonts w:ascii="宋体" w:hAnsi="Calibri" w:cs="宋体" w:hint="eastAsia"/>
          <w:color w:val="000000"/>
          <w:kern w:val="0"/>
          <w:sz w:val="24"/>
        </w:rPr>
        <w:t>条和第</w:t>
      </w:r>
      <w:r>
        <w:rPr>
          <w:rFonts w:ascii="Calibri" w:hAnsi="Calibri"/>
          <w:color w:val="000000"/>
          <w:kern w:val="0"/>
          <w:sz w:val="24"/>
        </w:rPr>
        <w:t xml:space="preserve">84 </w:t>
      </w:r>
      <w:r>
        <w:rPr>
          <w:rFonts w:ascii="宋体" w:hAnsi="Calibri" w:cs="宋体" w:hint="eastAsia"/>
          <w:color w:val="000000"/>
          <w:kern w:val="0"/>
          <w:sz w:val="24"/>
        </w:rPr>
        <w:t>条规定的质量保修条款外，合同双方当事人履行完本合同全部义务</w:t>
      </w:r>
      <w:r>
        <w:rPr>
          <w:rFonts w:ascii="宋体" w:hAnsi="Calibri" w:cs="宋体" w:hint="eastAsia"/>
          <w:color w:val="000000"/>
          <w:spacing w:val="-60"/>
          <w:kern w:val="0"/>
          <w:sz w:val="24"/>
        </w:rPr>
        <w:t>，</w:t>
      </w:r>
      <w:r>
        <w:rPr>
          <w:rFonts w:ascii="宋体" w:hAnsi="Calibri" w:cs="宋体" w:hint="eastAsia"/>
          <w:color w:val="000000"/>
          <w:kern w:val="0"/>
          <w:sz w:val="24"/>
        </w:rPr>
        <w:t>甲方向乙方支付完竣工结算款</w:t>
      </w:r>
      <w:r>
        <w:rPr>
          <w:rFonts w:ascii="宋体" w:hAnsi="Calibri" w:cs="宋体" w:hint="eastAsia"/>
          <w:color w:val="000000"/>
          <w:spacing w:val="-60"/>
          <w:kern w:val="0"/>
          <w:sz w:val="24"/>
        </w:rPr>
        <w:t>，</w:t>
      </w:r>
      <w:r>
        <w:rPr>
          <w:rFonts w:ascii="宋体" w:hAnsi="Calibri" w:cs="宋体" w:hint="eastAsia"/>
          <w:color w:val="000000"/>
          <w:kern w:val="0"/>
          <w:sz w:val="24"/>
        </w:rPr>
        <w:t>乙方向甲方交付竣工工程后，本合同即告终止。</w:t>
      </w:r>
    </w:p>
    <w:p w:rsidR="000B3D06" w:rsidRDefault="000B3D06" w:rsidP="000B3D06">
      <w:pPr>
        <w:autoSpaceDE w:val="0"/>
        <w:autoSpaceDN w:val="0"/>
        <w:adjustRightInd w:val="0"/>
        <w:spacing w:before="67" w:line="308" w:lineRule="auto"/>
        <w:ind w:right="51"/>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tabs>
          <w:tab w:val="left" w:leader="dot" w:pos="9880"/>
        </w:tabs>
        <w:autoSpaceDE w:val="0"/>
        <w:autoSpaceDN w:val="0"/>
        <w:adjustRightInd w:val="0"/>
        <w:spacing w:before="75" w:line="271" w:lineRule="exact"/>
        <w:ind w:left="141"/>
        <w:jc w:val="left"/>
        <w:rPr>
          <w:rFonts w:ascii="Calibri" w:hAnsi="Calibri"/>
          <w:color w:val="000000"/>
          <w:kern w:val="0"/>
          <w:sz w:val="24"/>
        </w:rPr>
      </w:pPr>
      <w:r>
        <w:rPr>
          <w:rFonts w:ascii="Calibri" w:hAnsi="Calibri"/>
          <w:color w:val="000000"/>
          <w:kern w:val="0"/>
          <w:position w:val="-1"/>
          <w:sz w:val="24"/>
        </w:rPr>
        <w:lastRenderedPageBreak/>
        <w:t>89.3</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75" w:line="271" w:lineRule="exact"/>
        <w:ind w:left="141"/>
        <w:jc w:val="left"/>
        <w:rPr>
          <w:rFonts w:ascii="Calibri" w:hAnsi="Calibri"/>
          <w:color w:val="000000"/>
          <w:kern w:val="0"/>
          <w:sz w:val="24"/>
        </w:rPr>
        <w:sectPr w:rsidR="000B3D06">
          <w:pgSz w:w="11920" w:h="16840"/>
          <w:pgMar w:top="1340" w:right="1000" w:bottom="280" w:left="880" w:header="720" w:footer="720" w:gutter="0"/>
          <w:cols w:space="720"/>
        </w:sectPr>
      </w:pPr>
    </w:p>
    <w:p w:rsidR="000B3D06" w:rsidRDefault="000B3D06" w:rsidP="000B3D06">
      <w:pPr>
        <w:autoSpaceDE w:val="0"/>
        <w:autoSpaceDN w:val="0"/>
        <w:adjustRightInd w:val="0"/>
        <w:spacing w:before="19" w:line="220" w:lineRule="exact"/>
        <w:jc w:val="left"/>
        <w:rPr>
          <w:rFonts w:ascii="Calibri" w:hAnsi="Calibri"/>
          <w:color w:val="000000"/>
          <w:kern w:val="0"/>
          <w:sz w:val="22"/>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48352" behindDoc="1" locked="0" layoutInCell="0" allowOverlap="1" wp14:anchorId="67ED35EF" wp14:editId="123B0D62">
                <wp:simplePos x="0" y="0"/>
                <wp:positionH relativeFrom="page">
                  <wp:posOffset>1638935</wp:posOffset>
                </wp:positionH>
                <wp:positionV relativeFrom="paragraph">
                  <wp:posOffset>694690</wp:posOffset>
                </wp:positionV>
                <wp:extent cx="5180965" cy="0"/>
                <wp:effectExtent l="0" t="0" r="0" b="0"/>
                <wp:wrapNone/>
                <wp:docPr id="12" name="任意多边形 12"/>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F3988BF" id="任意多边形 12" o:spid="_x0000_s1026" style="position:absolute;left:0;text-align:left;margin-left:129.05pt;margin-top:54.7pt;width:407.95pt;height:0;z-index:-251568128;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spacing w:val="14"/>
          <w:kern w:val="0"/>
          <w:sz w:val="18"/>
          <w:szCs w:val="18"/>
        </w:rPr>
        <w:t>合同终止后双</w:t>
      </w:r>
      <w:r>
        <w:rPr>
          <w:rFonts w:ascii="宋体" w:hAnsi="Calibri" w:cs="宋体" w:hint="eastAsia"/>
          <w:color w:val="000000"/>
          <w:spacing w:val="1"/>
          <w:kern w:val="0"/>
          <w:sz w:val="18"/>
          <w:szCs w:val="18"/>
        </w:rPr>
        <w:t>方的</w:t>
      </w:r>
      <w:r>
        <w:rPr>
          <w:rFonts w:ascii="宋体" w:hAnsi="Calibri" w:cs="宋体" w:hint="eastAsia"/>
          <w:color w:val="000000"/>
          <w:kern w:val="0"/>
          <w:sz w:val="18"/>
          <w:szCs w:val="18"/>
        </w:rPr>
        <w:t>义务</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本合同的权利义务终止后，合同双方当事人仍应遵循诚实信用原则，继续履行合同约定的通知、协助、保密等义务。</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p>
    <w:p w:rsidR="000B3D06" w:rsidRDefault="000B3D06" w:rsidP="000B3D06">
      <w:pPr>
        <w:keepNext/>
        <w:keepLines/>
        <w:autoSpaceDE w:val="0"/>
        <w:autoSpaceDN w:val="0"/>
        <w:adjustRightInd w:val="0"/>
        <w:spacing w:before="100" w:beforeAutospacing="1" w:after="100" w:afterAutospacing="1"/>
        <w:jc w:val="center"/>
        <w:rPr>
          <w:rFonts w:ascii="宋体" w:eastAsia="黑体" w:hAnsi="Arial" w:cs="宋体"/>
          <w:bCs/>
          <w:color w:val="000000"/>
          <w:kern w:val="0"/>
          <w:sz w:val="32"/>
          <w:szCs w:val="32"/>
        </w:rPr>
      </w:pPr>
      <w:bookmarkStart w:id="230" w:name="_Toc63409478"/>
      <w:bookmarkStart w:id="231" w:name="_Toc287628021"/>
      <w:r>
        <w:rPr>
          <w:rFonts w:ascii="宋体" w:eastAsia="黑体" w:hAnsi="Arial" w:cs="宋体" w:hint="eastAsia"/>
          <w:bCs/>
          <w:color w:val="000000"/>
          <w:kern w:val="0"/>
          <w:sz w:val="32"/>
          <w:szCs w:val="32"/>
        </w:rPr>
        <w:t>八、其他</w:t>
      </w:r>
      <w:bookmarkEnd w:id="230"/>
      <w:bookmarkEnd w:id="231"/>
    </w:p>
    <w:p w:rsidR="000B3D06" w:rsidRDefault="000B3D06" w:rsidP="000B3D06">
      <w:pPr>
        <w:autoSpaceDE w:val="0"/>
        <w:autoSpaceDN w:val="0"/>
        <w:adjustRightInd w:val="0"/>
        <w:spacing w:before="2" w:line="150" w:lineRule="exact"/>
        <w:jc w:val="left"/>
        <w:rPr>
          <w:rFonts w:ascii="宋体" w:hAnsi="Calibri" w:cs="宋体"/>
          <w:color w:val="000000"/>
          <w:kern w:val="0"/>
          <w:sz w:val="15"/>
          <w:szCs w:val="15"/>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32" w:name="_Toc63409479"/>
      <w:bookmarkStart w:id="233" w:name="_Toc287628022"/>
      <w:r>
        <w:rPr>
          <w:rFonts w:ascii="Calibri" w:eastAsia="黑体" w:hAnsi="Calibri"/>
          <w:bCs/>
          <w:color w:val="000000"/>
          <w:kern w:val="0"/>
          <w:position w:val="-1"/>
          <w:sz w:val="24"/>
          <w:szCs w:val="30"/>
        </w:rPr>
        <w:t>90</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缴纳税费</w:t>
      </w:r>
      <w:bookmarkEnd w:id="232"/>
      <w:bookmarkEnd w:id="233"/>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90.1</w:t>
      </w:r>
    </w:p>
    <w:p w:rsidR="000B3D06" w:rsidRDefault="000B3D06" w:rsidP="000B3D06">
      <w:pPr>
        <w:autoSpaceDE w:val="0"/>
        <w:autoSpaceDN w:val="0"/>
        <w:adjustRightInd w:val="0"/>
        <w:spacing w:before="16"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约定缴纳一切</w:t>
      </w:r>
      <w:r>
        <w:rPr>
          <w:rFonts w:ascii="宋体" w:hAnsi="Calibri" w:cs="宋体" w:hint="eastAsia"/>
          <w:color w:val="000000"/>
          <w:spacing w:val="1"/>
          <w:kern w:val="0"/>
          <w:sz w:val="18"/>
          <w:szCs w:val="18"/>
        </w:rPr>
        <w:t>税费</w:t>
      </w:r>
    </w:p>
    <w:p w:rsidR="000B3D06" w:rsidRDefault="000B3D06" w:rsidP="000B3D06">
      <w:pPr>
        <w:autoSpaceDE w:val="0"/>
        <w:autoSpaceDN w:val="0"/>
        <w:adjustRightInd w:val="0"/>
        <w:spacing w:before="1" w:line="260" w:lineRule="exact"/>
        <w:jc w:val="left"/>
        <w:rPr>
          <w:rFonts w:ascii="宋体" w:hAnsi="Calibri" w:cs="宋体"/>
          <w:color w:val="000000"/>
          <w:kern w:val="0"/>
          <w:sz w:val="26"/>
          <w:szCs w:val="2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60" w:lineRule="atLeast"/>
        <w:ind w:right="51"/>
        <w:jc w:val="left"/>
        <w:rPr>
          <w:rFonts w:ascii="宋体" w:hAnsi="Calibri" w:cs="宋体"/>
          <w:color w:val="000000"/>
          <w:kern w:val="0"/>
          <w:sz w:val="24"/>
        </w:rPr>
      </w:pPr>
      <w:r>
        <w:rPr>
          <w:rFonts w:ascii="宋体" w:hAnsi="Calibri" w:cs="宋体" w:hint="eastAsia"/>
          <w:color w:val="000000"/>
          <w:kern w:val="0"/>
          <w:sz w:val="24"/>
        </w:rPr>
        <w:t>合同双方当事人应按照国家现行税法和有关部门现行规定缴纳合同工程需缴的一切税费。</w:t>
      </w:r>
    </w:p>
    <w:p w:rsidR="000B3D06" w:rsidRDefault="000B3D06" w:rsidP="000B3D06">
      <w:pPr>
        <w:autoSpaceDE w:val="0"/>
        <w:autoSpaceDN w:val="0"/>
        <w:adjustRightInd w:val="0"/>
        <w:spacing w:line="460" w:lineRule="atLeas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90.2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9" w:line="260" w:lineRule="exact"/>
        <w:jc w:val="left"/>
        <w:rPr>
          <w:rFonts w:ascii="Calibri" w:hAnsi="Calibri"/>
          <w:color w:val="000000"/>
          <w:kern w:val="0"/>
          <w:sz w:val="26"/>
          <w:szCs w:val="26"/>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Calibri" w:hAnsi="Calibri"/>
          <w:noProof/>
          <w:color w:val="000000"/>
        </w:rPr>
        <mc:AlternateContent>
          <mc:Choice Requires="wps">
            <w:drawing>
              <wp:anchor distT="0" distB="0" distL="114300" distR="114300" simplePos="0" relativeHeight="251749376" behindDoc="1" locked="0" layoutInCell="0" allowOverlap="1" wp14:anchorId="7E7D303B" wp14:editId="23B03A27">
                <wp:simplePos x="0" y="0"/>
                <wp:positionH relativeFrom="page">
                  <wp:posOffset>1715135</wp:posOffset>
                </wp:positionH>
                <wp:positionV relativeFrom="paragraph">
                  <wp:posOffset>675640</wp:posOffset>
                </wp:positionV>
                <wp:extent cx="5142230" cy="0"/>
                <wp:effectExtent l="0" t="0" r="0" b="0"/>
                <wp:wrapNone/>
                <wp:docPr id="13" name="任意多边形 13"/>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81DB80B" id="任意多边形 13" o:spid="_x0000_s1026" style="position:absolute;left:0;text-align:left;margin-left:135.05pt;margin-top:53.2pt;width:404.9pt;height:0;z-index:-251567104;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" o:allowincell="f" path="m,l8098,e" filled="f" strokeweight=".7pt">
                <v:path arrowok="t" o:connecttype="custom" o:connectlocs="0,0;5141595,0" o:connectangles="0,0"/>
                <w10:wrap anchorx="page"/>
              </v:shape>
            </w:pict>
          </mc:Fallback>
        </mc:AlternateContent>
      </w:r>
      <w:r>
        <w:rPr>
          <w:rFonts w:ascii="宋体" w:hAnsi="Calibri" w:cs="宋体" w:hint="eastAsia"/>
          <w:color w:val="000000"/>
          <w:spacing w:val="14"/>
          <w:kern w:val="0"/>
          <w:sz w:val="18"/>
          <w:szCs w:val="18"/>
        </w:rPr>
        <w:t>没交或少交税</w:t>
      </w:r>
      <w:r>
        <w:rPr>
          <w:rFonts w:ascii="宋体" w:hAnsi="Calibri" w:cs="宋体" w:hint="eastAsia"/>
          <w:color w:val="000000"/>
          <w:spacing w:val="1"/>
          <w:kern w:val="0"/>
          <w:sz w:val="18"/>
          <w:szCs w:val="18"/>
        </w:rPr>
        <w:t>费的</w:t>
      </w:r>
      <w:r>
        <w:rPr>
          <w:rFonts w:ascii="宋体" w:hAnsi="Calibri" w:cs="宋体" w:hint="eastAsia"/>
          <w:color w:val="000000"/>
          <w:kern w:val="0"/>
          <w:sz w:val="18"/>
          <w:szCs w:val="18"/>
        </w:rPr>
        <w:t>责任</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合同任何一方当事人没交或少交合同工程需缴税费的，违法方应足额补交，并承担相应的法律责任；给另一方当事人造成损失的，违法方应赔偿损失。</w:t>
      </w:r>
    </w:p>
    <w:p w:rsidR="000B3D06" w:rsidRDefault="000B3D06" w:rsidP="000B3D06">
      <w:pPr>
        <w:autoSpaceDE w:val="0"/>
        <w:autoSpaceDN w:val="0"/>
        <w:adjustRightInd w:val="0"/>
        <w:spacing w:before="14" w:line="466" w:lineRule="exac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2" w:line="240" w:lineRule="exact"/>
        <w:jc w:val="left"/>
        <w:rPr>
          <w:rFonts w:ascii="宋体" w:hAnsi="Calibri" w:cs="宋体"/>
          <w:color w:val="000000"/>
          <w:kern w:val="0"/>
          <w:sz w:val="24"/>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34" w:name="_Toc287628023"/>
      <w:bookmarkStart w:id="235" w:name="_Toc63409480"/>
      <w:r>
        <w:rPr>
          <w:rFonts w:ascii="Calibri" w:eastAsia="黑体" w:hAnsi="Calibri"/>
          <w:bCs/>
          <w:color w:val="000000"/>
          <w:kern w:val="0"/>
          <w:position w:val="-1"/>
          <w:sz w:val="24"/>
          <w:szCs w:val="30"/>
        </w:rPr>
        <w:t>91</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保密要求</w:t>
      </w:r>
      <w:bookmarkEnd w:id="234"/>
      <w:bookmarkEnd w:id="235"/>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right="674"/>
        <w:rPr>
          <w:rFonts w:ascii="Calibri" w:hAnsi="Calibri"/>
          <w:color w:val="000000"/>
          <w:kern w:val="0"/>
          <w:sz w:val="24"/>
        </w:rPr>
      </w:pPr>
      <w:r>
        <w:rPr>
          <w:rFonts w:ascii="Calibri" w:hAnsi="Calibri"/>
          <w:color w:val="000000"/>
          <w:kern w:val="0"/>
          <w:sz w:val="24"/>
        </w:rPr>
        <w:t>91.1</w:t>
      </w:r>
    </w:p>
    <w:p w:rsidR="000B3D06" w:rsidRDefault="000B3D06" w:rsidP="000B3D06">
      <w:pPr>
        <w:autoSpaceDE w:val="0"/>
        <w:autoSpaceDN w:val="0"/>
        <w:adjustRightInd w:val="0"/>
        <w:spacing w:before="3" w:line="240" w:lineRule="exact"/>
        <w:jc w:val="left"/>
        <w:rPr>
          <w:rFonts w:ascii="Calibri" w:hAnsi="Calibri"/>
          <w:color w:val="000000"/>
          <w:kern w:val="0"/>
          <w:sz w:val="24"/>
        </w:rPr>
      </w:pPr>
    </w:p>
    <w:p w:rsidR="000B3D06" w:rsidRDefault="000B3D06" w:rsidP="000B3D06">
      <w:pPr>
        <w:autoSpaceDE w:val="0"/>
        <w:autoSpaceDN w:val="0"/>
        <w:adjustRightInd w:val="0"/>
        <w:spacing w:line="216" w:lineRule="auto"/>
        <w:ind w:left="105" w:right="-40"/>
        <w:rPr>
          <w:rFonts w:ascii="宋体" w:hAnsi="Calibri" w:cs="宋体"/>
          <w:color w:val="000000"/>
          <w:kern w:val="0"/>
          <w:sz w:val="18"/>
          <w:szCs w:val="18"/>
        </w:rPr>
      </w:pPr>
      <w:r>
        <w:rPr>
          <w:rFonts w:ascii="宋体" w:hAnsi="Calibri" w:cs="宋体" w:hint="eastAsia"/>
          <w:color w:val="000000"/>
          <w:spacing w:val="14"/>
          <w:kern w:val="0"/>
          <w:sz w:val="18"/>
          <w:szCs w:val="18"/>
        </w:rPr>
        <w:t>提供保密信息和履行保密义</w:t>
      </w:r>
      <w:r>
        <w:rPr>
          <w:rFonts w:ascii="宋体" w:hAnsi="Calibri" w:cs="宋体" w:hint="eastAsia"/>
          <w:color w:val="000000"/>
          <w:kern w:val="0"/>
          <w:sz w:val="18"/>
          <w:szCs w:val="18"/>
        </w:rPr>
        <w:t>务</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rPr>
          <w:rFonts w:ascii="宋体" w:hAnsi="Calibri" w:cs="宋体"/>
          <w:color w:val="000000"/>
          <w:kern w:val="0"/>
          <w:sz w:val="24"/>
        </w:rPr>
      </w:pPr>
      <w:r>
        <w:rPr>
          <w:rFonts w:ascii="宋体" w:hAnsi="Calibri" w:cs="宋体" w:hint="eastAsia"/>
          <w:color w:val="000000"/>
          <w:kern w:val="0"/>
          <w:sz w:val="24"/>
        </w:rPr>
        <w:t>合同双方当事人应在合同约定期限内提供保密信息。自收到对方当事人提供的保密信息之日起，合同双方当事人应履行保密义务。合同双方当事人履行保密义务，并不因本合同终止而结束。</w:t>
      </w:r>
    </w:p>
    <w:p w:rsidR="000B3D06" w:rsidRDefault="000B3D06" w:rsidP="000B3D06">
      <w:pPr>
        <w:autoSpaceDE w:val="0"/>
        <w:autoSpaceDN w:val="0"/>
        <w:adjustRightInd w:val="0"/>
        <w:spacing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91.2</w:t>
      </w:r>
      <w:r>
        <w:rPr>
          <w:rFonts w:ascii="Calibri" w:hAnsi="Calibri"/>
          <w:color w:val="000000"/>
          <w:kern w:val="0"/>
          <w:position w:val="-1"/>
          <w:sz w:val="24"/>
        </w:rPr>
        <w:tab/>
      </w:r>
    </w:p>
    <w:p w:rsidR="000B3D06" w:rsidRDefault="000B3D06" w:rsidP="000B3D06">
      <w:pPr>
        <w:autoSpaceDE w:val="0"/>
        <w:autoSpaceDN w:val="0"/>
        <w:adjustRightInd w:val="0"/>
        <w:spacing w:before="12" w:line="220" w:lineRule="exact"/>
        <w:jc w:val="left"/>
        <w:rPr>
          <w:rFonts w:ascii="Calibri" w:hAnsi="Calibri"/>
          <w:color w:val="000000"/>
          <w:kern w:val="0"/>
          <w:sz w:val="22"/>
        </w:rPr>
      </w:pPr>
    </w:p>
    <w:p w:rsidR="000B3D06" w:rsidRDefault="000B3D06" w:rsidP="000B3D06">
      <w:pPr>
        <w:autoSpaceDE w:val="0"/>
        <w:autoSpaceDN w:val="0"/>
        <w:adjustRightInd w:val="0"/>
        <w:spacing w:before="12" w:line="220" w:lineRule="exact"/>
        <w:jc w:val="left"/>
        <w:rPr>
          <w:rFonts w:ascii="Calibri" w:hAnsi="Calibri"/>
          <w:color w:val="000000"/>
          <w:kern w:val="0"/>
          <w:sz w:val="22"/>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96"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保密信息知悉</w:t>
      </w:r>
      <w:r>
        <w:rPr>
          <w:rFonts w:ascii="宋体" w:hAnsi="Calibri" w:cs="宋体" w:hint="eastAsia"/>
          <w:color w:val="000000"/>
          <w:spacing w:val="1"/>
          <w:kern w:val="0"/>
          <w:sz w:val="18"/>
          <w:szCs w:val="18"/>
        </w:rPr>
        <w:t>权限</w:t>
      </w:r>
    </w:p>
    <w:p w:rsidR="000B3D06" w:rsidRDefault="000B3D06" w:rsidP="000B3D06">
      <w:pPr>
        <w:autoSpaceDE w:val="0"/>
        <w:autoSpaceDN w:val="0"/>
        <w:adjustRightInd w:val="0"/>
        <w:spacing w:line="300" w:lineRule="exact"/>
        <w:ind w:right="6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合同双方当事人仅允许因履行本合同而使用另一方当事人提供的保密信息。除</w:t>
      </w:r>
    </w:p>
    <w:p w:rsidR="000B3D06" w:rsidRDefault="000B3D06" w:rsidP="000B3D06">
      <w:pPr>
        <w:autoSpaceDE w:val="0"/>
        <w:autoSpaceDN w:val="0"/>
        <w:adjustRightInd w:val="0"/>
        <w:spacing w:before="86" w:line="298" w:lineRule="auto"/>
        <w:ind w:right="51"/>
        <w:rPr>
          <w:rFonts w:ascii="宋体" w:hAnsi="Calibri" w:cs="宋体"/>
          <w:color w:val="000000"/>
          <w:kern w:val="0"/>
          <w:sz w:val="24"/>
        </w:rPr>
      </w:pPr>
      <w:r>
        <w:rPr>
          <w:rFonts w:ascii="宋体" w:hAnsi="Calibri" w:cs="宋体" w:hint="eastAsia"/>
          <w:color w:val="000000"/>
          <w:kern w:val="0"/>
          <w:sz w:val="24"/>
        </w:rPr>
        <w:t>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w:t>
      </w:r>
    </w:p>
    <w:p w:rsidR="000B3D06" w:rsidRDefault="000B3D06" w:rsidP="000B3D06">
      <w:pPr>
        <w:autoSpaceDE w:val="0"/>
        <w:autoSpaceDN w:val="0"/>
        <w:adjustRightInd w:val="0"/>
        <w:spacing w:before="28"/>
        <w:ind w:right="1268"/>
        <w:rPr>
          <w:rFonts w:ascii="宋体" w:hAnsi="Calibri" w:cs="宋体"/>
          <w:color w:val="000000"/>
          <w:kern w:val="0"/>
          <w:sz w:val="24"/>
        </w:rPr>
      </w:pPr>
      <w:r>
        <w:rPr>
          <w:rFonts w:ascii="宋体" w:hAnsi="Calibri" w:cs="宋体" w:hint="eastAsia"/>
          <w:color w:val="000000"/>
          <w:kern w:val="0"/>
          <w:sz w:val="24"/>
        </w:rPr>
        <w:t>密信息。任何保密信息的公布，均应事先征得提供方的书面同意。</w:t>
      </w:r>
    </w:p>
    <w:p w:rsidR="000B3D06" w:rsidRDefault="000B3D06" w:rsidP="000B3D06">
      <w:pPr>
        <w:autoSpaceDE w:val="0"/>
        <w:autoSpaceDN w:val="0"/>
        <w:adjustRightInd w:val="0"/>
        <w:spacing w:before="28"/>
        <w:ind w:right="1268"/>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tabs>
          <w:tab w:val="left" w:leader="dot" w:pos="9880"/>
        </w:tabs>
        <w:autoSpaceDE w:val="0"/>
        <w:autoSpaceDN w:val="0"/>
        <w:adjustRightInd w:val="0"/>
        <w:spacing w:before="51"/>
        <w:ind w:left="141"/>
        <w:jc w:val="left"/>
        <w:rPr>
          <w:rFonts w:ascii="Calibri" w:hAnsi="Calibri"/>
          <w:color w:val="000000"/>
          <w:kern w:val="0"/>
          <w:sz w:val="24"/>
        </w:rPr>
      </w:pPr>
      <w:r>
        <w:rPr>
          <w:rFonts w:ascii="Calibri" w:hAnsi="Calibri"/>
          <w:color w:val="000000"/>
          <w:kern w:val="0"/>
          <w:sz w:val="24"/>
        </w:rPr>
        <w:t>91.3</w:t>
      </w:r>
      <w:r>
        <w:rPr>
          <w:rFonts w:ascii="Calibri" w:hAnsi="Calibri"/>
          <w:color w:val="000000"/>
          <w:kern w:val="0"/>
          <w:sz w:val="24"/>
        </w:rPr>
        <w:tab/>
      </w:r>
    </w:p>
    <w:p w:rsidR="000B3D06" w:rsidRDefault="000B3D06" w:rsidP="000B3D06">
      <w:pPr>
        <w:autoSpaceDE w:val="0"/>
        <w:autoSpaceDN w:val="0"/>
        <w:adjustRightInd w:val="0"/>
        <w:spacing w:before="3" w:line="170" w:lineRule="exact"/>
        <w:jc w:val="left"/>
        <w:rPr>
          <w:rFonts w:ascii="Calibri" w:hAnsi="Calibri"/>
          <w:color w:val="000000"/>
          <w:kern w:val="0"/>
          <w:sz w:val="17"/>
          <w:szCs w:val="17"/>
        </w:rPr>
      </w:pPr>
    </w:p>
    <w:p w:rsidR="000B3D06" w:rsidRDefault="000B3D06" w:rsidP="000B3D06">
      <w:pPr>
        <w:tabs>
          <w:tab w:val="left" w:pos="1760"/>
        </w:tabs>
        <w:autoSpaceDE w:val="0"/>
        <w:autoSpaceDN w:val="0"/>
        <w:adjustRightInd w:val="0"/>
        <w:spacing w:line="297" w:lineRule="auto"/>
        <w:ind w:left="1760" w:right="51" w:hanging="1655"/>
        <w:jc w:val="left"/>
        <w:rPr>
          <w:rFonts w:ascii="宋体" w:hAnsi="Calibri" w:cs="宋体"/>
          <w:color w:val="000000"/>
          <w:kern w:val="0"/>
          <w:sz w:val="24"/>
        </w:rPr>
      </w:pPr>
      <w:r>
        <w:rPr>
          <w:rFonts w:ascii="宋体" w:hAnsi="Calibri" w:cs="宋体" w:hint="eastAsia"/>
          <w:color w:val="000000"/>
          <w:spacing w:val="1"/>
          <w:kern w:val="0"/>
          <w:position w:val="8"/>
          <w:sz w:val="18"/>
          <w:szCs w:val="18"/>
        </w:rPr>
        <w:t>签订</w:t>
      </w:r>
      <w:r>
        <w:rPr>
          <w:rFonts w:ascii="宋体" w:hAnsi="Calibri" w:cs="宋体" w:hint="eastAsia"/>
          <w:color w:val="000000"/>
          <w:kern w:val="0"/>
          <w:position w:val="8"/>
          <w:sz w:val="18"/>
          <w:szCs w:val="18"/>
        </w:rPr>
        <w:t>保</w:t>
      </w:r>
      <w:r>
        <w:rPr>
          <w:rFonts w:ascii="宋体" w:hAnsi="Calibri" w:cs="宋体" w:hint="eastAsia"/>
          <w:color w:val="000000"/>
          <w:spacing w:val="1"/>
          <w:kern w:val="0"/>
          <w:position w:val="8"/>
          <w:sz w:val="18"/>
          <w:szCs w:val="18"/>
        </w:rPr>
        <w:t>密</w:t>
      </w:r>
      <w:r>
        <w:rPr>
          <w:rFonts w:ascii="宋体" w:hAnsi="Calibri" w:cs="宋体" w:hint="eastAsia"/>
          <w:color w:val="000000"/>
          <w:kern w:val="0"/>
          <w:position w:val="8"/>
          <w:sz w:val="18"/>
          <w:szCs w:val="18"/>
        </w:rPr>
        <w:t>协议</w:t>
      </w:r>
      <w:r>
        <w:rPr>
          <w:rFonts w:ascii="宋体" w:hAnsi="Calibri" w:cs="宋体"/>
          <w:color w:val="000000"/>
          <w:kern w:val="0"/>
          <w:position w:val="8"/>
          <w:sz w:val="18"/>
          <w:szCs w:val="18"/>
        </w:rPr>
        <w:tab/>
      </w:r>
      <w:r>
        <w:rPr>
          <w:rFonts w:ascii="宋体" w:hAnsi="Calibri" w:cs="宋体" w:hint="eastAsia"/>
          <w:color w:val="000000"/>
          <w:kern w:val="0"/>
          <w:sz w:val="24"/>
        </w:rPr>
        <w:t>合同双方当事人应与履行本合同知悉保密信息的人员签订保密协议，并将其中一份及时提交给另一方当事人。合同双方当事人应以保护自身秘密的谨慎态度</w:t>
      </w:r>
    </w:p>
    <w:p w:rsidR="000B3D06" w:rsidRDefault="000B3D06" w:rsidP="000B3D06">
      <w:pPr>
        <w:tabs>
          <w:tab w:val="left" w:pos="1760"/>
        </w:tabs>
        <w:autoSpaceDE w:val="0"/>
        <w:autoSpaceDN w:val="0"/>
        <w:adjustRightInd w:val="0"/>
        <w:spacing w:line="297" w:lineRule="auto"/>
        <w:ind w:left="1760" w:right="51" w:hanging="1655"/>
        <w:jc w:val="left"/>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344" w:lineRule="exact"/>
        <w:ind w:left="1760"/>
        <w:jc w:val="left"/>
        <w:rPr>
          <w:rFonts w:ascii="宋体" w:hAnsi="Calibri" w:cs="宋体"/>
          <w:color w:val="000000"/>
          <w:kern w:val="0"/>
          <w:sz w:val="24"/>
        </w:rPr>
      </w:pPr>
      <w:r>
        <w:rPr>
          <w:rFonts w:ascii="宋体" w:hAnsi="Calibri" w:cs="宋体" w:hint="eastAsia"/>
          <w:color w:val="000000"/>
          <w:kern w:val="0"/>
          <w:position w:val="-4"/>
          <w:sz w:val="24"/>
        </w:rPr>
        <w:lastRenderedPageBreak/>
        <w:t>采取有效措施保护另一方当事人的保密信息</w:t>
      </w:r>
      <w:r>
        <w:rPr>
          <w:rFonts w:ascii="宋体" w:hAnsi="Calibri" w:cs="宋体" w:hint="eastAsia"/>
          <w:color w:val="000000"/>
          <w:spacing w:val="-120"/>
          <w:kern w:val="0"/>
          <w:position w:val="-4"/>
          <w:sz w:val="24"/>
        </w:rPr>
        <w:t>，</w:t>
      </w:r>
      <w:r>
        <w:rPr>
          <w:rFonts w:ascii="宋体" w:hAnsi="Calibri" w:cs="宋体" w:hint="eastAsia"/>
          <w:color w:val="000000"/>
          <w:kern w:val="0"/>
          <w:position w:val="-4"/>
          <w:sz w:val="24"/>
        </w:rPr>
        <w:t>避免保密信息被不当公开或使用。</w:t>
      </w:r>
    </w:p>
    <w:p w:rsidR="000B3D06" w:rsidRDefault="000B3D06" w:rsidP="000B3D06">
      <w:pPr>
        <w:autoSpaceDE w:val="0"/>
        <w:autoSpaceDN w:val="0"/>
        <w:adjustRightInd w:val="0"/>
        <w:spacing w:before="85" w:line="298" w:lineRule="auto"/>
        <w:ind w:left="1760" w:right="171"/>
        <w:jc w:val="left"/>
        <w:rPr>
          <w:rFonts w:ascii="宋体" w:hAnsi="Calibri" w:cs="宋体"/>
          <w:color w:val="000000"/>
          <w:kern w:val="0"/>
          <w:sz w:val="24"/>
        </w:rPr>
      </w:pPr>
      <w:r>
        <w:rPr>
          <w:rFonts w:ascii="宋体" w:hAnsi="Calibri" w:cs="宋体" w:hint="eastAsia"/>
          <w:color w:val="000000"/>
          <w:kern w:val="0"/>
          <w:sz w:val="24"/>
        </w:rPr>
        <w:t>合同任何一方当事人发现有第三方盗用或滥用另一方当事人保密信息的，应及时通知另一方当事人。</w:t>
      </w:r>
    </w:p>
    <w:p w:rsidR="000B3D06" w:rsidRDefault="000B3D06" w:rsidP="000B3D06">
      <w:pPr>
        <w:tabs>
          <w:tab w:val="left" w:leader="dot" w:pos="9880"/>
        </w:tabs>
        <w:autoSpaceDE w:val="0"/>
        <w:autoSpaceDN w:val="0"/>
        <w:adjustRightInd w:val="0"/>
        <w:spacing w:line="269" w:lineRule="exact"/>
        <w:ind w:left="141"/>
        <w:jc w:val="left"/>
        <w:rPr>
          <w:rFonts w:ascii="宋体" w:hAnsi="Calibri" w:cs="宋体"/>
          <w:color w:val="000000"/>
          <w:kern w:val="0"/>
          <w:sz w:val="24"/>
        </w:rPr>
      </w:pPr>
      <w:r>
        <w:rPr>
          <w:rFonts w:ascii="Calibri" w:hAnsi="Calibri"/>
          <w:color w:val="000000"/>
          <w:kern w:val="0"/>
          <w:sz w:val="24"/>
        </w:rPr>
        <w:t>91.4</w:t>
      </w:r>
      <w:r>
        <w:rPr>
          <w:rFonts w:ascii="Calibri" w:hAnsi="Calibri"/>
          <w:color w:val="000000"/>
          <w:kern w:val="0"/>
          <w:sz w:val="24"/>
        </w:rPr>
        <w:tab/>
      </w:r>
    </w:p>
    <w:p w:rsidR="000B3D06" w:rsidRDefault="000B3D06" w:rsidP="000B3D06">
      <w:pPr>
        <w:autoSpaceDE w:val="0"/>
        <w:autoSpaceDN w:val="0"/>
        <w:adjustRightInd w:val="0"/>
        <w:spacing w:before="62" w:line="292" w:lineRule="exact"/>
        <w:ind w:left="1760"/>
        <w:jc w:val="left"/>
        <w:rPr>
          <w:rFonts w:ascii="宋体" w:hAnsi="Calibri" w:cs="宋体"/>
          <w:color w:val="000000"/>
          <w:kern w:val="0"/>
          <w:sz w:val="24"/>
        </w:rPr>
        <w:sectPr w:rsidR="000B3D06">
          <w:pgSz w:w="11920" w:h="16840"/>
          <w:pgMar w:top="14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4"/>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4"/>
          <w:kern w:val="0"/>
          <w:position w:val="-1"/>
          <w:sz w:val="18"/>
          <w:szCs w:val="18"/>
        </w:rPr>
        <w:t>配合政府要求</w:t>
      </w:r>
    </w:p>
    <w:p w:rsidR="000B3D06" w:rsidRDefault="000B3D06" w:rsidP="000B3D06">
      <w:pPr>
        <w:autoSpaceDE w:val="0"/>
        <w:autoSpaceDN w:val="0"/>
        <w:adjustRightInd w:val="0"/>
        <w:spacing w:before="22"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并做好保密工</w:t>
      </w:r>
      <w:r>
        <w:rPr>
          <w:rFonts w:ascii="宋体" w:hAnsi="Calibri" w:cs="宋体" w:hint="eastAsia"/>
          <w:color w:val="000000"/>
          <w:kern w:val="0"/>
          <w:sz w:val="18"/>
          <w:szCs w:val="18"/>
        </w:rPr>
        <w:t>作</w:t>
      </w:r>
    </w:p>
    <w:p w:rsidR="000B3D06" w:rsidRDefault="000B3D06" w:rsidP="000B3D06">
      <w:pPr>
        <w:autoSpaceDE w:val="0"/>
        <w:autoSpaceDN w:val="0"/>
        <w:adjustRightInd w:val="0"/>
        <w:spacing w:before="85" w:line="298" w:lineRule="auto"/>
        <w:ind w:right="17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如果法律法规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0B3D06" w:rsidRDefault="000B3D06" w:rsidP="000B3D06">
      <w:pPr>
        <w:autoSpaceDE w:val="0"/>
        <w:autoSpaceDN w:val="0"/>
        <w:adjustRightInd w:val="0"/>
        <w:spacing w:line="466" w:lineRule="exact"/>
        <w:ind w:right="171"/>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0"/>
          <w:szCs w:val="20"/>
        </w:rPr>
      </w:pPr>
      <w:r>
        <w:rPr>
          <w:rFonts w:ascii="Calibri" w:hAnsi="Calibri"/>
          <w:color w:val="000000"/>
          <w:kern w:val="0"/>
          <w:position w:val="-1"/>
          <w:sz w:val="24"/>
        </w:rPr>
        <w:t>91.5</w:t>
      </w:r>
      <w:r>
        <w:rPr>
          <w:rFonts w:ascii="Calibri" w:hAnsi="Calibri"/>
          <w:color w:val="000000"/>
          <w:kern w:val="0"/>
          <w:position w:val="-1"/>
          <w:sz w:val="24"/>
        </w:rPr>
        <w:tab/>
      </w: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54" w:line="238"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书面说明保密</w:t>
      </w:r>
      <w:r>
        <w:rPr>
          <w:rFonts w:ascii="宋体" w:hAnsi="Calibri" w:cs="宋体" w:hint="eastAsia"/>
          <w:color w:val="000000"/>
          <w:spacing w:val="1"/>
          <w:kern w:val="0"/>
          <w:sz w:val="18"/>
          <w:szCs w:val="18"/>
        </w:rPr>
        <w:t>程度</w:t>
      </w:r>
    </w:p>
    <w:p w:rsidR="000B3D06" w:rsidRDefault="000B3D06" w:rsidP="000B3D06">
      <w:pPr>
        <w:autoSpaceDE w:val="0"/>
        <w:autoSpaceDN w:val="0"/>
        <w:adjustRightInd w:val="0"/>
        <w:spacing w:line="300" w:lineRule="exact"/>
        <w:ind w:right="188"/>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保密信息应由提供方以书面形式说明保密程度；以口头形式提供的，则提供方</w:t>
      </w:r>
    </w:p>
    <w:p w:rsidR="000B3D06" w:rsidRDefault="000B3D06" w:rsidP="000B3D06">
      <w:pPr>
        <w:autoSpaceDE w:val="0"/>
        <w:autoSpaceDN w:val="0"/>
        <w:adjustRightInd w:val="0"/>
        <w:spacing w:before="45" w:line="264" w:lineRule="auto"/>
        <w:ind w:right="171"/>
        <w:rPr>
          <w:rFonts w:ascii="宋体" w:hAnsi="Calibri" w:cs="宋体"/>
          <w:color w:val="000000"/>
          <w:kern w:val="0"/>
          <w:sz w:val="24"/>
        </w:rPr>
      </w:pPr>
      <w:r>
        <w:rPr>
          <w:rFonts w:ascii="宋体" w:hAnsi="Calibri" w:cs="宋体" w:hint="eastAsia"/>
          <w:color w:val="000000"/>
          <w:kern w:val="0"/>
          <w:sz w:val="24"/>
        </w:rPr>
        <w:t>应在提供后</w:t>
      </w:r>
      <w:r>
        <w:rPr>
          <w:rFonts w:ascii="Calibri" w:hAnsi="Calibri" w:hint="eastAsia"/>
          <w:color w:val="000000"/>
          <w:kern w:val="0"/>
          <w:sz w:val="24"/>
          <w:u w:val="single"/>
        </w:rPr>
        <w:t xml:space="preserve">    </w:t>
      </w:r>
      <w:r>
        <w:rPr>
          <w:rFonts w:ascii="宋体" w:hAnsi="Calibri" w:cs="宋体" w:hint="eastAsia"/>
          <w:color w:val="000000"/>
          <w:kern w:val="0"/>
          <w:sz w:val="24"/>
        </w:rPr>
        <w:t>天内以书面形式予以确认</w:t>
      </w:r>
      <w:r>
        <w:rPr>
          <w:rFonts w:ascii="宋体" w:hAnsi="Calibri" w:cs="宋体" w:hint="eastAsia"/>
          <w:color w:val="000000"/>
          <w:spacing w:val="-120"/>
          <w:kern w:val="0"/>
          <w:sz w:val="24"/>
        </w:rPr>
        <w:t>。</w:t>
      </w:r>
      <w:r>
        <w:rPr>
          <w:rFonts w:ascii="宋体" w:hAnsi="Calibri" w:cs="宋体" w:hint="eastAsia"/>
          <w:color w:val="000000"/>
          <w:kern w:val="0"/>
          <w:sz w:val="24"/>
        </w:rPr>
        <w:t>保密信息不但包括合同双方当事人确认的信息，还包括与材料和工程设备产品、价格、工程设计、图纸、技术、工艺和财务等相关信息。但不包括下述信息：</w:t>
      </w:r>
    </w:p>
    <w:p w:rsidR="000B3D06" w:rsidRDefault="000B3D06" w:rsidP="000B3D06">
      <w:pPr>
        <w:autoSpaceDE w:val="0"/>
        <w:autoSpaceDN w:val="0"/>
        <w:adjustRightInd w:val="0"/>
        <w:spacing w:before="21"/>
        <w:ind w:left="1" w:right="354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1</w:t>
      </w:r>
      <w:r>
        <w:rPr>
          <w:rFonts w:ascii="宋体" w:hAnsi="Calibri" w:cs="宋体" w:hint="eastAsia"/>
          <w:color w:val="000000"/>
          <w:kern w:val="0"/>
          <w:sz w:val="24"/>
        </w:rPr>
        <w:t>）提供前已由合同双方当事人所持有的；</w:t>
      </w:r>
    </w:p>
    <w:p w:rsidR="000B3D06" w:rsidRDefault="000B3D06" w:rsidP="000B3D06">
      <w:pPr>
        <w:autoSpaceDE w:val="0"/>
        <w:autoSpaceDN w:val="0"/>
        <w:adjustRightInd w:val="0"/>
        <w:spacing w:before="28"/>
        <w:ind w:left="1" w:right="258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2</w:t>
      </w:r>
      <w:r>
        <w:rPr>
          <w:rFonts w:ascii="宋体" w:hAnsi="Calibri" w:cs="宋体" w:hint="eastAsia"/>
          <w:color w:val="000000"/>
          <w:kern w:val="0"/>
          <w:sz w:val="24"/>
        </w:rPr>
        <w:t>）已公开发表或非对方当事人原因向公众公开的；</w:t>
      </w:r>
    </w:p>
    <w:p w:rsidR="000B3D06" w:rsidRDefault="000B3D06" w:rsidP="000B3D06">
      <w:pPr>
        <w:autoSpaceDE w:val="0"/>
        <w:autoSpaceDN w:val="0"/>
        <w:adjustRightInd w:val="0"/>
        <w:spacing w:before="27"/>
        <w:ind w:left="1" w:right="402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3</w:t>
      </w:r>
      <w:r>
        <w:rPr>
          <w:rFonts w:ascii="宋体" w:hAnsi="Calibri" w:cs="宋体" w:hint="eastAsia"/>
          <w:color w:val="000000"/>
          <w:kern w:val="0"/>
          <w:sz w:val="24"/>
        </w:rPr>
        <w:t>）已由各相关方书面同意其公开的；</w:t>
      </w:r>
    </w:p>
    <w:p w:rsidR="000B3D06" w:rsidRDefault="000B3D06" w:rsidP="000B3D06">
      <w:pPr>
        <w:autoSpaceDE w:val="0"/>
        <w:autoSpaceDN w:val="0"/>
        <w:adjustRightInd w:val="0"/>
        <w:spacing w:before="27"/>
        <w:ind w:left="1" w:right="2585"/>
        <w:rPr>
          <w:rFonts w:ascii="宋体" w:hAnsi="Calibri" w:cs="宋体"/>
          <w:color w:val="000000"/>
          <w:kern w:val="0"/>
          <w:sz w:val="24"/>
        </w:rPr>
      </w:pPr>
      <w:r>
        <w:rPr>
          <w:rFonts w:ascii="宋体" w:hAnsi="Calibri" w:cs="宋体" w:hint="eastAsia"/>
          <w:color w:val="000000"/>
          <w:kern w:val="0"/>
          <w:sz w:val="24"/>
        </w:rPr>
        <w:t>（</w:t>
      </w:r>
      <w:r>
        <w:rPr>
          <w:rFonts w:ascii="Calibri" w:hAnsi="Calibri"/>
          <w:color w:val="000000"/>
          <w:kern w:val="0"/>
          <w:sz w:val="24"/>
        </w:rPr>
        <w:t>4</w:t>
      </w:r>
      <w:r>
        <w:rPr>
          <w:rFonts w:ascii="宋体" w:hAnsi="Calibri" w:cs="宋体" w:hint="eastAsia"/>
          <w:color w:val="000000"/>
          <w:kern w:val="0"/>
          <w:sz w:val="24"/>
        </w:rPr>
        <w:t>）在未获取保密信息前由对方当事人独立开发的；</w:t>
      </w:r>
    </w:p>
    <w:p w:rsidR="000B3D06" w:rsidRDefault="000B3D06" w:rsidP="000B3D06">
      <w:pPr>
        <w:autoSpaceDE w:val="0"/>
        <w:autoSpaceDN w:val="0"/>
        <w:adjustRightInd w:val="0"/>
        <w:spacing w:before="28" w:line="367" w:lineRule="exact"/>
        <w:ind w:left="1" w:right="665"/>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50400" behindDoc="1" locked="0" layoutInCell="0" allowOverlap="1" wp14:anchorId="3AB3A13E" wp14:editId="183D8E69">
                <wp:simplePos x="0" y="0"/>
                <wp:positionH relativeFrom="page">
                  <wp:posOffset>1791335</wp:posOffset>
                </wp:positionH>
                <wp:positionV relativeFrom="paragraph">
                  <wp:posOffset>504825</wp:posOffset>
                </wp:positionV>
                <wp:extent cx="5066030" cy="0"/>
                <wp:effectExtent l="0" t="0" r="0" b="0"/>
                <wp:wrapNone/>
                <wp:docPr id="52" name="任意多边形 52"/>
                <wp:cNvGraphicFramePr/>
                <a:graphic xmlns:a="http://schemas.openxmlformats.org/drawingml/2006/main">
                  <a:graphicData uri="http://schemas.microsoft.com/office/word/2010/wordprocessingShape">
                    <wps:wsp>
                      <wps:cNvSpPr/>
                      <wps:spPr bwMode="auto">
                        <a:xfrm>
                          <a:off x="0" y="0"/>
                          <a:ext cx="5066030" cy="0"/>
                        </a:xfrm>
                        <a:custGeom>
                          <a:avLst/>
                          <a:gdLst>
                            <a:gd name="T0" fmla="*/ 0 w 7979"/>
                            <a:gd name="T1" fmla="*/ 7978 w 7979"/>
                          </a:gdLst>
                          <a:ahLst/>
                          <a:cxnLst>
                            <a:cxn ang="0">
                              <a:pos x="T0" y="0"/>
                            </a:cxn>
                            <a:cxn ang="0">
                              <a:pos x="T1" y="0"/>
                            </a:cxn>
                          </a:cxnLst>
                          <a:rect l="0" t="0" r="r" b="b"/>
                          <a:pathLst>
                            <a:path w="7979">
                              <a:moveTo>
                                <a:pt x="0" y="0"/>
                              </a:moveTo>
                              <a:lnTo>
                                <a:pt x="797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113CD55F" id="任意多边形 52" o:spid="_x0000_s1026" style="position:absolute;left:0;text-align:left;margin-left:141.05pt;margin-top:39.75pt;width:398.9pt;height:0;z-index:-251566080;visibility:visible;mso-wrap-style:square;mso-wrap-distance-left:9pt;mso-wrap-distance-top:0;mso-wrap-distance-right:9pt;mso-wrap-distance-bottom:0;mso-position-horizontal:absolute;mso-position-horizontal-relative:page;mso-position-vertical:absolute;mso-position-vertical-relative:text;v-text-anchor:top" coordsize="7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" o:allowincell="f" path="m,l7978,e" filled="f" strokeweight=".7pt">
                <v:path arrowok="t" o:connecttype="custom" o:connectlocs="0,0;5065395,0" o:connectangles="0,0"/>
                <w10:wrap anchorx="page"/>
              </v:shape>
            </w:pict>
          </mc:Fallback>
        </mc:AlternateContent>
      </w:r>
      <w:r>
        <w:rPr>
          <w:rFonts w:ascii="宋体" w:hAnsi="Calibri" w:cs="宋体" w:hint="eastAsia"/>
          <w:color w:val="000000"/>
          <w:kern w:val="0"/>
          <w:position w:val="-3"/>
          <w:sz w:val="24"/>
        </w:rPr>
        <w:t>（</w:t>
      </w:r>
      <w:r>
        <w:rPr>
          <w:rFonts w:ascii="Calibri" w:hAnsi="Calibri"/>
          <w:color w:val="000000"/>
          <w:kern w:val="0"/>
          <w:position w:val="-3"/>
          <w:sz w:val="24"/>
        </w:rPr>
        <w:t>5</w:t>
      </w:r>
      <w:r>
        <w:rPr>
          <w:rFonts w:ascii="宋体" w:hAnsi="Calibri" w:cs="宋体" w:hint="eastAsia"/>
          <w:color w:val="000000"/>
          <w:kern w:val="0"/>
          <w:position w:val="-3"/>
          <w:sz w:val="24"/>
        </w:rPr>
        <w:t>）对方当事人从对保密信息不承担保密义务的第三方处合法获得的。</w:t>
      </w:r>
    </w:p>
    <w:p w:rsidR="000B3D06" w:rsidRDefault="000B3D06" w:rsidP="000B3D06">
      <w:pPr>
        <w:autoSpaceDE w:val="0"/>
        <w:autoSpaceDN w:val="0"/>
        <w:adjustRightInd w:val="0"/>
        <w:spacing w:before="28" w:line="367" w:lineRule="exact"/>
        <w:ind w:left="1" w:right="665"/>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1272" w:space="488"/>
            <w:col w:w="8400"/>
          </w:cols>
        </w:sect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before="16"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36" w:name="_Toc63409481"/>
      <w:bookmarkStart w:id="237" w:name="_Toc287628024"/>
      <w:r>
        <w:rPr>
          <w:rFonts w:ascii="Calibri" w:eastAsia="黑体" w:hAnsi="Calibri"/>
          <w:bCs/>
          <w:color w:val="000000"/>
          <w:kern w:val="0"/>
          <w:position w:val="-1"/>
          <w:sz w:val="24"/>
          <w:szCs w:val="30"/>
        </w:rPr>
        <w:t>92</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廉政建设</w:t>
      </w:r>
      <w:bookmarkEnd w:id="236"/>
      <w:bookmarkEnd w:id="237"/>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92.1</w:t>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before="22"/>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廉政</w:t>
      </w:r>
      <w:r>
        <w:rPr>
          <w:rFonts w:ascii="宋体" w:hAnsi="Calibri" w:cs="宋体" w:hint="eastAsia"/>
          <w:color w:val="000000"/>
          <w:kern w:val="0"/>
          <w:sz w:val="18"/>
          <w:szCs w:val="18"/>
        </w:rPr>
        <w:t>建设</w:t>
      </w:r>
    </w:p>
    <w:p w:rsidR="000B3D06" w:rsidRDefault="000B3D06" w:rsidP="000B3D06">
      <w:pPr>
        <w:autoSpaceDE w:val="0"/>
        <w:autoSpaceDN w:val="0"/>
        <w:adjustRightInd w:val="0"/>
        <w:spacing w:line="300" w:lineRule="exact"/>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position w:val="-3"/>
          <w:sz w:val="24"/>
        </w:rPr>
        <w:t>合同双方当事人在签订本合同时，应同时签订廉政合同，作为本合同的附件。</w:t>
      </w:r>
    </w:p>
    <w:p w:rsidR="000B3D06" w:rsidRDefault="000B3D06" w:rsidP="000B3D06">
      <w:pPr>
        <w:autoSpaceDE w:val="0"/>
        <w:autoSpaceDN w:val="0"/>
        <w:adjustRightInd w:val="0"/>
        <w:spacing w:line="400" w:lineRule="atLeast"/>
        <w:ind w:right="164"/>
        <w:jc w:val="left"/>
        <w:rPr>
          <w:rFonts w:ascii="宋体" w:hAnsi="Calibri" w:cs="宋体"/>
          <w:color w:val="000000"/>
          <w:kern w:val="0"/>
          <w:sz w:val="24"/>
        </w:rPr>
      </w:pPr>
      <w:r>
        <w:rPr>
          <w:rFonts w:ascii="宋体" w:hAnsi="Calibri" w:cs="宋体" w:hint="eastAsia"/>
          <w:color w:val="000000"/>
          <w:spacing w:val="7"/>
          <w:kern w:val="0"/>
          <w:sz w:val="24"/>
        </w:rPr>
        <w:t>合同双方当事人在合同履行期间应遵守国家</w:t>
      </w:r>
      <w:r>
        <w:rPr>
          <w:rFonts w:ascii="宋体" w:hAnsi="Calibri" w:cs="宋体" w:hint="eastAsia"/>
          <w:color w:val="000000"/>
          <w:spacing w:val="9"/>
          <w:kern w:val="0"/>
          <w:sz w:val="24"/>
        </w:rPr>
        <w:t>和</w:t>
      </w:r>
      <w:r>
        <w:rPr>
          <w:rFonts w:ascii="宋体" w:hAnsi="Calibri" w:cs="宋体" w:hint="eastAsia"/>
          <w:color w:val="000000"/>
          <w:spacing w:val="8"/>
          <w:kern w:val="0"/>
          <w:sz w:val="24"/>
        </w:rPr>
        <w:t>政府有关廉政方面的规定和要</w:t>
      </w:r>
      <w:r>
        <w:rPr>
          <w:rFonts w:ascii="宋体" w:hAnsi="Calibri" w:cs="宋体" w:hint="eastAsia"/>
          <w:color w:val="000000"/>
          <w:kern w:val="0"/>
          <w:sz w:val="24"/>
        </w:rPr>
        <w:t>求，禁止任何腐败行为。</w:t>
      </w:r>
    </w:p>
    <w:p w:rsidR="000B3D06" w:rsidRDefault="000B3D06" w:rsidP="000B3D06">
      <w:pPr>
        <w:autoSpaceDE w:val="0"/>
        <w:autoSpaceDN w:val="0"/>
        <w:adjustRightInd w:val="0"/>
        <w:spacing w:line="400" w:lineRule="atLeast"/>
        <w:ind w:right="164"/>
        <w:jc w:val="left"/>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tabs>
          <w:tab w:val="left" w:leader="dot" w:pos="9880"/>
        </w:tabs>
        <w:autoSpaceDE w:val="0"/>
        <w:autoSpaceDN w:val="0"/>
        <w:adjustRightInd w:val="0"/>
        <w:spacing w:before="42"/>
        <w:ind w:left="141"/>
        <w:jc w:val="left"/>
        <w:rPr>
          <w:rFonts w:ascii="宋体" w:hAnsi="Calibri" w:cs="宋体"/>
          <w:color w:val="000000"/>
          <w:kern w:val="0"/>
          <w:sz w:val="24"/>
        </w:rPr>
      </w:pPr>
      <w:r>
        <w:rPr>
          <w:rFonts w:ascii="Calibri" w:hAnsi="Calibri"/>
          <w:color w:val="000000"/>
          <w:kern w:val="0"/>
          <w:sz w:val="24"/>
        </w:rPr>
        <w:t>92.2</w:t>
      </w:r>
      <w:r>
        <w:rPr>
          <w:rFonts w:ascii="Calibri" w:hAnsi="Calibri"/>
          <w:color w:val="000000"/>
          <w:kern w:val="0"/>
          <w:sz w:val="24"/>
        </w:rPr>
        <w:tab/>
      </w:r>
    </w:p>
    <w:p w:rsidR="000B3D06" w:rsidRDefault="000B3D06" w:rsidP="000B3D06">
      <w:pPr>
        <w:autoSpaceDE w:val="0"/>
        <w:autoSpaceDN w:val="0"/>
        <w:adjustRightInd w:val="0"/>
        <w:spacing w:before="62" w:line="301" w:lineRule="exact"/>
        <w:ind w:left="1760"/>
        <w:jc w:val="left"/>
        <w:rPr>
          <w:rFonts w:ascii="宋体" w:hAnsi="Calibri" w:cs="宋体"/>
          <w:color w:val="000000"/>
          <w:kern w:val="0"/>
          <w:sz w:val="24"/>
        </w:rPr>
        <w:sectPr w:rsidR="000B3D06">
          <w:type w:val="continuous"/>
          <w:pgSz w:w="11920" w:h="16840"/>
          <w:pgMar w:top="1560" w:right="88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违反</w:t>
      </w:r>
      <w:r>
        <w:rPr>
          <w:rFonts w:ascii="宋体" w:hAnsi="Calibri" w:cs="宋体" w:hint="eastAsia"/>
          <w:color w:val="000000"/>
          <w:kern w:val="0"/>
          <w:position w:val="-1"/>
          <w:sz w:val="18"/>
          <w:szCs w:val="18"/>
        </w:rPr>
        <w:t>责任</w:t>
      </w:r>
    </w:p>
    <w:p w:rsidR="000B3D06" w:rsidRDefault="000B3D06" w:rsidP="000B3D06">
      <w:pPr>
        <w:autoSpaceDE w:val="0"/>
        <w:autoSpaceDN w:val="0"/>
        <w:adjustRightInd w:val="0"/>
        <w:spacing w:before="6" w:line="160" w:lineRule="exact"/>
        <w:jc w:val="left"/>
        <w:rPr>
          <w:rFonts w:ascii="宋体" w:hAnsi="Calibri" w:cs="宋体"/>
          <w:color w:val="000000"/>
          <w:kern w:val="0"/>
          <w:sz w:val="16"/>
          <w:szCs w:val="16"/>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6" w:lineRule="auto"/>
        <w:ind w:right="169"/>
        <w:rPr>
          <w:rFonts w:ascii="宋体" w:hAnsi="Calibri" w:cs="宋体"/>
          <w:color w:val="000000"/>
          <w:kern w:val="0"/>
          <w:sz w:val="24"/>
        </w:rPr>
      </w:pPr>
      <w:r>
        <w:rPr>
          <w:rFonts w:ascii="宋体" w:hAnsi="Calibri" w:cs="宋体" w:hint="eastAsia"/>
          <w:color w:val="000000"/>
          <w:kern w:val="0"/>
          <w:position w:val="-8"/>
          <w:sz w:val="24"/>
        </w:rPr>
        <w:t>如果乙方违反廉政建设有关规定，采用不正当手段，贿赂或变相贿赂了包括</w:t>
      </w:r>
      <w:r>
        <w:rPr>
          <w:rFonts w:ascii="宋体" w:hAnsi="Calibri" w:cs="宋体" w:hint="eastAsia"/>
          <w:color w:val="000000"/>
          <w:kern w:val="0"/>
          <w:sz w:val="24"/>
        </w:rPr>
        <w:t>监理工程师、造价工程师在内的甲方工作人员，以求获得或已获得不当利益的，则甲方除保留追究其工作人员责任外，因乙方上述行为造成甲方损失或工程损害的，乙方应予赔偿，并承担相应的法律责任。甲方有权按照第</w:t>
      </w:r>
      <w:r>
        <w:rPr>
          <w:rFonts w:ascii="Calibri" w:hAnsi="Calibri"/>
          <w:color w:val="000000"/>
          <w:kern w:val="0"/>
          <w:sz w:val="24"/>
        </w:rPr>
        <w:t xml:space="preserve">87.3 </w:t>
      </w:r>
      <w:r>
        <w:rPr>
          <w:rFonts w:ascii="宋体" w:hAnsi="Calibri" w:cs="宋体" w:hint="eastAsia"/>
          <w:color w:val="000000"/>
          <w:kern w:val="0"/>
          <w:sz w:val="24"/>
        </w:rPr>
        <w:t>款规定解除合同，并按照第</w:t>
      </w:r>
      <w:r>
        <w:rPr>
          <w:rFonts w:ascii="Calibri" w:hAnsi="Calibri"/>
          <w:color w:val="000000"/>
          <w:kern w:val="0"/>
          <w:sz w:val="24"/>
        </w:rPr>
        <w:t xml:space="preserve">88.3 </w:t>
      </w:r>
      <w:r>
        <w:rPr>
          <w:rFonts w:ascii="宋体" w:hAnsi="Calibri" w:cs="宋体" w:hint="eastAsia"/>
          <w:color w:val="000000"/>
          <w:kern w:val="0"/>
          <w:sz w:val="24"/>
        </w:rPr>
        <w:t>款规定办理合同解除的支付。</w:t>
      </w:r>
    </w:p>
    <w:p w:rsidR="000B3D06" w:rsidRDefault="000B3D06" w:rsidP="000B3D06">
      <w:pPr>
        <w:autoSpaceDE w:val="0"/>
        <w:autoSpaceDN w:val="0"/>
        <w:adjustRightInd w:val="0"/>
        <w:spacing w:line="316" w:lineRule="auto"/>
        <w:ind w:right="169"/>
        <w:rPr>
          <w:rFonts w:ascii="宋体" w:hAnsi="Calibri" w:cs="宋体"/>
          <w:color w:val="000000"/>
          <w:kern w:val="0"/>
          <w:sz w:val="24"/>
        </w:rPr>
        <w:sectPr w:rsidR="000B3D06">
          <w:type w:val="continuous"/>
          <w:pgSz w:w="11920" w:h="16840"/>
          <w:pgMar w:top="1560" w:right="880" w:bottom="280" w:left="880" w:header="720" w:footer="720" w:gutter="0"/>
          <w:cols w:num="2" w:space="720" w:equalWidth="0">
            <w:col w:w="828" w:space="932"/>
            <w:col w:w="8400"/>
          </w:cols>
        </w:sectPr>
      </w:pPr>
    </w:p>
    <w:p w:rsidR="000B3D06" w:rsidRDefault="000B3D06" w:rsidP="000B3D06">
      <w:pPr>
        <w:autoSpaceDE w:val="0"/>
        <w:autoSpaceDN w:val="0"/>
        <w:adjustRightInd w:val="0"/>
        <w:spacing w:before="8" w:line="140" w:lineRule="exact"/>
        <w:jc w:val="left"/>
        <w:rPr>
          <w:rFonts w:ascii="宋体" w:hAnsi="Calibri" w:cs="宋体"/>
          <w:color w:val="000000"/>
          <w:kern w:val="0"/>
          <w:sz w:val="14"/>
          <w:szCs w:val="14"/>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bookmarkStart w:id="238" w:name="_Toc287628025"/>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r>
        <w:rPr>
          <w:rFonts w:ascii="Calibri" w:eastAsia="黑体" w:hAnsi="Calibri"/>
          <w:bCs/>
          <w:noProof/>
          <w:color w:val="000000"/>
          <w:kern w:val="0"/>
          <w:position w:val="-1"/>
          <w:sz w:val="24"/>
          <w:szCs w:val="30"/>
        </w:rPr>
        <mc:AlternateContent>
          <mc:Choice Requires="wps">
            <w:drawing>
              <wp:anchor distT="0" distB="0" distL="114300" distR="114300" simplePos="0" relativeHeight="251751424" behindDoc="1" locked="0" layoutInCell="0" allowOverlap="1" wp14:anchorId="0C8CFF2E" wp14:editId="1826418F">
                <wp:simplePos x="0" y="0"/>
                <wp:positionH relativeFrom="page">
                  <wp:posOffset>1715135</wp:posOffset>
                </wp:positionH>
                <wp:positionV relativeFrom="page">
                  <wp:posOffset>1061085</wp:posOffset>
                </wp:positionV>
                <wp:extent cx="5142230" cy="0"/>
                <wp:effectExtent l="0" t="0" r="0" b="0"/>
                <wp:wrapNone/>
                <wp:docPr id="55" name="任意多边形 55"/>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396F4871" id="任意多边形 55" o:spid="_x0000_s1026" style="position:absolute;left:0;text-align:left;margin-left:135.05pt;margin-top:83.55pt;width:404.9pt;height:0;z-index:-251565056;visibility:visible;mso-wrap-style:square;mso-wrap-distance-left:9pt;mso-wrap-distance-top:0;mso-wrap-distance-right:9pt;mso-wrap-distance-bottom:0;mso-position-horizontal:absolute;mso-position-horizontal-relative:page;mso-position-vertical:absolute;mso-position-vertical-relative:page;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" o:allowincell="f" path="m,l8098,e" filled="f" strokeweight=".7pt">
                <v:path arrowok="t" o:connecttype="custom" o:connectlocs="0,0;5141595,0" o:connectangles="0,0"/>
                <w10:wrap anchorx="page" anchory="page"/>
              </v:shape>
            </w:pict>
          </mc:Fallback>
        </mc:AlternateContent>
      </w:r>
      <w:bookmarkStart w:id="239" w:name="_Toc63409482"/>
      <w:r>
        <w:rPr>
          <w:rFonts w:ascii="Calibri" w:eastAsia="黑体" w:hAnsi="Calibri"/>
          <w:bCs/>
          <w:color w:val="000000"/>
          <w:kern w:val="0"/>
          <w:position w:val="-1"/>
          <w:sz w:val="24"/>
          <w:szCs w:val="30"/>
        </w:rPr>
        <w:t>93</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禁止转让</w:t>
      </w:r>
      <w:bookmarkEnd w:id="238"/>
      <w:bookmarkEnd w:id="239"/>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93.1</w:t>
      </w:r>
    </w:p>
    <w:p w:rsidR="000B3D06" w:rsidRDefault="000B3D06" w:rsidP="000B3D06">
      <w:pPr>
        <w:autoSpaceDE w:val="0"/>
        <w:autoSpaceDN w:val="0"/>
        <w:adjustRightInd w:val="0"/>
        <w:spacing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00" w:lineRule="exact"/>
        <w:jc w:val="left"/>
        <w:rPr>
          <w:rFonts w:ascii="Calibri" w:hAnsi="Calibri"/>
          <w:color w:val="000000"/>
          <w:kern w:val="0"/>
          <w:sz w:val="20"/>
          <w:szCs w:val="20"/>
        </w:rPr>
        <w:sectPr w:rsidR="000B3D06">
          <w:pgSz w:w="11920" w:h="16840"/>
          <w:pgMar w:top="1580" w:right="1000" w:bottom="280" w:left="880" w:header="720" w:footer="720" w:gutter="0"/>
          <w:cols w:space="720"/>
        </w:sectPr>
      </w:pPr>
    </w:p>
    <w:p w:rsidR="000B3D06" w:rsidRDefault="000B3D06" w:rsidP="000B3D06">
      <w:pPr>
        <w:autoSpaceDE w:val="0"/>
        <w:autoSpaceDN w:val="0"/>
        <w:adjustRightInd w:val="0"/>
        <w:spacing w:before="22"/>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履行</w:t>
      </w:r>
      <w:r>
        <w:rPr>
          <w:rFonts w:ascii="宋体" w:hAnsi="Calibri" w:cs="宋体" w:hint="eastAsia"/>
          <w:color w:val="000000"/>
          <w:kern w:val="0"/>
          <w:sz w:val="18"/>
          <w:szCs w:val="18"/>
        </w:rPr>
        <w:t>合同</w:t>
      </w:r>
    </w:p>
    <w:p w:rsidR="000B3D06" w:rsidRDefault="000B3D06" w:rsidP="000B3D06">
      <w:pPr>
        <w:autoSpaceDE w:val="0"/>
        <w:autoSpaceDN w:val="0"/>
        <w:adjustRightInd w:val="0"/>
        <w:spacing w:line="316" w:lineRule="auto"/>
        <w:ind w:right="169"/>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本合同一经签署，合同双方当事人均应按照本合同规定行使各自的权利、履行各自的义务。</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28" w:space="932"/>
            <w:col w:w="8280"/>
          </w:cols>
        </w:sectPr>
      </w:pPr>
    </w:p>
    <w:p w:rsidR="000B3D06" w:rsidRDefault="000B3D06" w:rsidP="000B3D06">
      <w:pPr>
        <w:autoSpaceDE w:val="0"/>
        <w:autoSpaceDN w:val="0"/>
        <w:adjustRightInd w:val="0"/>
        <w:spacing w:before="1" w:line="180" w:lineRule="exact"/>
        <w:jc w:val="left"/>
        <w:rPr>
          <w:rFonts w:ascii="宋体" w:hAnsi="Calibri" w:cs="宋体"/>
          <w:color w:val="000000"/>
          <w:kern w:val="0"/>
          <w:sz w:val="18"/>
          <w:szCs w:val="18"/>
        </w:rPr>
      </w:pPr>
    </w:p>
    <w:p w:rsidR="000B3D06" w:rsidRDefault="000B3D06" w:rsidP="000B3D06">
      <w:pPr>
        <w:tabs>
          <w:tab w:val="left" w:leader="dot" w:pos="9880"/>
        </w:tabs>
        <w:autoSpaceDE w:val="0"/>
        <w:autoSpaceDN w:val="0"/>
        <w:adjustRightInd w:val="0"/>
        <w:spacing w:before="29"/>
        <w:ind w:left="141"/>
        <w:jc w:val="left"/>
        <w:rPr>
          <w:rFonts w:ascii="宋体" w:hAnsi="Calibri" w:cs="宋体"/>
          <w:color w:val="000000"/>
          <w:kern w:val="0"/>
          <w:sz w:val="24"/>
        </w:rPr>
      </w:pPr>
      <w:r>
        <w:rPr>
          <w:rFonts w:ascii="Calibri" w:hAnsi="Calibri"/>
          <w:color w:val="000000"/>
          <w:kern w:val="0"/>
          <w:sz w:val="24"/>
        </w:rPr>
        <w:t>93.2</w:t>
      </w:r>
      <w:r>
        <w:rPr>
          <w:rFonts w:ascii="Calibri" w:hAnsi="Calibri"/>
          <w:color w:val="000000"/>
          <w:kern w:val="0"/>
          <w:sz w:val="24"/>
        </w:rPr>
        <w:tab/>
      </w:r>
    </w:p>
    <w:p w:rsidR="000B3D06" w:rsidRDefault="000B3D06" w:rsidP="000B3D06">
      <w:pPr>
        <w:autoSpaceDE w:val="0"/>
        <w:autoSpaceDN w:val="0"/>
        <w:adjustRightInd w:val="0"/>
        <w:spacing w:before="27" w:line="293" w:lineRule="exact"/>
        <w:ind w:left="1760"/>
        <w:jc w:val="left"/>
        <w:rPr>
          <w:rFonts w:ascii="宋体" w:hAnsi="Calibri" w:cs="宋体"/>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line="180" w:lineRule="exact"/>
        <w:ind w:left="105" w:right="-47"/>
        <w:jc w:val="left"/>
        <w:rPr>
          <w:rFonts w:ascii="宋体" w:hAnsi="Calibri" w:cs="宋体"/>
          <w:color w:val="000000"/>
          <w:spacing w:val="1"/>
          <w:kern w:val="0"/>
          <w:position w:val="-1"/>
          <w:sz w:val="18"/>
          <w:szCs w:val="18"/>
        </w:rPr>
      </w:pPr>
    </w:p>
    <w:p w:rsidR="000B3D06" w:rsidRDefault="000B3D06" w:rsidP="000B3D06">
      <w:pPr>
        <w:autoSpaceDE w:val="0"/>
        <w:autoSpaceDN w:val="0"/>
        <w:adjustRightInd w:val="0"/>
        <w:spacing w:line="180" w:lineRule="exact"/>
        <w:ind w:left="105" w:right="-47"/>
        <w:jc w:val="left"/>
        <w:rPr>
          <w:rFonts w:ascii="宋体" w:hAnsi="Calibri" w:cs="宋体"/>
          <w:color w:val="000000"/>
          <w:kern w:val="0"/>
          <w:sz w:val="18"/>
          <w:szCs w:val="18"/>
        </w:rPr>
      </w:pPr>
      <w:r>
        <w:rPr>
          <w:rFonts w:ascii="宋体" w:hAnsi="Calibri" w:cs="宋体" w:hint="eastAsia"/>
          <w:color w:val="000000"/>
          <w:spacing w:val="1"/>
          <w:kern w:val="0"/>
          <w:position w:val="-1"/>
          <w:sz w:val="18"/>
          <w:szCs w:val="18"/>
        </w:rPr>
        <w:t>不得</w:t>
      </w:r>
      <w:r>
        <w:rPr>
          <w:rFonts w:ascii="宋体" w:hAnsi="Calibri" w:cs="宋体" w:hint="eastAsia"/>
          <w:color w:val="000000"/>
          <w:kern w:val="0"/>
          <w:position w:val="-1"/>
          <w:sz w:val="18"/>
          <w:szCs w:val="18"/>
        </w:rPr>
        <w:t>转让</w:t>
      </w:r>
    </w:p>
    <w:p w:rsidR="000B3D06" w:rsidRDefault="000B3D06" w:rsidP="000B3D06">
      <w:pPr>
        <w:autoSpaceDE w:val="0"/>
        <w:autoSpaceDN w:val="0"/>
        <w:adjustRightInd w:val="0"/>
        <w:spacing w:before="5" w:line="170" w:lineRule="exact"/>
        <w:jc w:val="left"/>
        <w:rPr>
          <w:rFonts w:ascii="宋体" w:hAnsi="Calibri" w:cs="宋体"/>
          <w:color w:val="000000"/>
          <w:kern w:val="0"/>
          <w:sz w:val="17"/>
          <w:szCs w:val="17"/>
        </w:rPr>
      </w:pPr>
      <w:r>
        <w:rPr>
          <w:rFonts w:ascii="宋体" w:hAnsi="Calibri" w:cs="宋体"/>
          <w:color w:val="000000"/>
          <w:kern w:val="0"/>
          <w:sz w:val="18"/>
          <w:szCs w:val="18"/>
        </w:rPr>
        <w:br w:type="column"/>
      </w:r>
    </w:p>
    <w:p w:rsidR="000B3D06" w:rsidRDefault="000B3D06" w:rsidP="000B3D06">
      <w:pPr>
        <w:autoSpaceDE w:val="0"/>
        <w:autoSpaceDN w:val="0"/>
        <w:adjustRightInd w:val="0"/>
        <w:spacing w:line="316" w:lineRule="auto"/>
        <w:ind w:right="169"/>
        <w:rPr>
          <w:rFonts w:ascii="宋体" w:hAnsi="Calibri" w:cs="宋体"/>
          <w:color w:val="000000"/>
          <w:kern w:val="0"/>
          <w:sz w:val="24"/>
        </w:rPr>
      </w:pPr>
      <w:r>
        <w:rPr>
          <w:rFonts w:ascii="宋体" w:hAnsi="Calibri" w:cs="宋体" w:hint="eastAsia"/>
          <w:color w:val="000000"/>
          <w:kern w:val="0"/>
          <w:sz w:val="24"/>
        </w:rPr>
        <w:t>除合同另有约定外，未经另一方当事人同意，合同一方当事人不得将本合同的</w:t>
      </w:r>
      <w:r>
        <w:rPr>
          <w:rFonts w:ascii="宋体" w:hAnsi="Calibri" w:cs="宋体"/>
          <w:noProof/>
          <w:color w:val="000000"/>
          <w:kern w:val="0"/>
          <w:sz w:val="24"/>
        </w:rPr>
        <mc:AlternateContent>
          <mc:Choice Requires="wps">
            <w:drawing>
              <wp:anchor distT="0" distB="0" distL="114300" distR="114300" simplePos="0" relativeHeight="251752448" behindDoc="1" locked="0" layoutInCell="0" allowOverlap="1" wp14:anchorId="0EADC71F" wp14:editId="3BBC9E45">
                <wp:simplePos x="0" y="0"/>
                <wp:positionH relativeFrom="page">
                  <wp:posOffset>1562735</wp:posOffset>
                </wp:positionH>
                <wp:positionV relativeFrom="paragraph">
                  <wp:posOffset>655955</wp:posOffset>
                </wp:positionV>
                <wp:extent cx="5180965" cy="0"/>
                <wp:effectExtent l="0" t="0" r="0" b="0"/>
                <wp:wrapNone/>
                <wp:docPr id="60" name="任意多边形 60"/>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5A54E628" id="任意多边形 60" o:spid="_x0000_s1026" style="position:absolute;left:0;text-align:left;margin-left:123.05pt;margin-top:51.65pt;width:407.95pt;height:0;z-index:-251564032;visibility:visible;mso-wrap-style:square;mso-wrap-distance-left:9pt;mso-wrap-distance-top:0;mso-wrap-distance-right:9pt;mso-wrap-distance-bottom:0;mso-position-horizontal:absolute;mso-position-horizontal-relative:page;mso-position-vertical:absolute;mso-position-vertical-relative:text;v-text-anchor:top"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" o:allowincell="f" path="m,l8159,e" filled="f" strokeweight=".7pt">
                <v:path arrowok="t" o:connecttype="custom" o:connectlocs="0,0;5180330,0" o:connectangles="0,0"/>
                <w10:wrap anchorx="page"/>
              </v:shape>
            </w:pict>
          </mc:Fallback>
        </mc:AlternateContent>
      </w:r>
      <w:r>
        <w:rPr>
          <w:rFonts w:ascii="宋体" w:hAnsi="Calibri" w:cs="宋体" w:hint="eastAsia"/>
          <w:color w:val="000000"/>
          <w:kern w:val="0"/>
          <w:sz w:val="24"/>
        </w:rPr>
        <w:t>全部或部分权利、义务转让给第三方。</w:t>
      </w:r>
    </w:p>
    <w:p w:rsidR="000B3D06" w:rsidRDefault="000B3D06" w:rsidP="000B3D06">
      <w:pPr>
        <w:autoSpaceDE w:val="0"/>
        <w:autoSpaceDN w:val="0"/>
        <w:adjustRightInd w:val="0"/>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828" w:space="932"/>
            <w:col w:w="8280"/>
          </w:cols>
        </w:sectPr>
      </w:pPr>
    </w:p>
    <w:p w:rsidR="000B3D06" w:rsidRDefault="000B3D06" w:rsidP="000B3D06">
      <w:pPr>
        <w:autoSpaceDE w:val="0"/>
        <w:autoSpaceDN w:val="0"/>
        <w:adjustRightInd w:val="0"/>
        <w:spacing w:before="5" w:line="130" w:lineRule="exact"/>
        <w:jc w:val="left"/>
        <w:rPr>
          <w:rFonts w:ascii="宋体" w:hAnsi="Calibri" w:cs="宋体"/>
          <w:color w:val="000000"/>
          <w:kern w:val="0"/>
          <w:sz w:val="13"/>
          <w:szCs w:val="13"/>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40" w:name="_Toc63409483"/>
      <w:bookmarkStart w:id="241" w:name="_Toc287628026"/>
      <w:r>
        <w:rPr>
          <w:rFonts w:ascii="Calibri" w:eastAsia="黑体" w:hAnsi="Calibri"/>
          <w:bCs/>
          <w:color w:val="000000"/>
          <w:kern w:val="0"/>
          <w:position w:val="-1"/>
          <w:sz w:val="24"/>
          <w:szCs w:val="30"/>
        </w:rPr>
        <w:t>94</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合同份数</w:t>
      </w:r>
      <w:bookmarkEnd w:id="240"/>
      <w:bookmarkEnd w:id="241"/>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2"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94.1</w:t>
      </w:r>
    </w:p>
    <w:p w:rsidR="000B3D06" w:rsidRDefault="000B3D06" w:rsidP="000B3D06">
      <w:pPr>
        <w:autoSpaceDE w:val="0"/>
        <w:autoSpaceDN w:val="0"/>
        <w:adjustRightInd w:val="0"/>
        <w:spacing w:before="5" w:line="200" w:lineRule="exact"/>
        <w:jc w:val="left"/>
        <w:rPr>
          <w:rFonts w:ascii="Calibri" w:hAnsi="Calibri"/>
          <w:color w:val="000000"/>
          <w:kern w:val="0"/>
          <w:sz w:val="20"/>
          <w:szCs w:val="20"/>
        </w:rPr>
      </w:pPr>
    </w:p>
    <w:p w:rsidR="000B3D06" w:rsidRDefault="000B3D06" w:rsidP="000B3D06">
      <w:pPr>
        <w:autoSpaceDE w:val="0"/>
        <w:autoSpaceDN w:val="0"/>
        <w:adjustRightInd w:val="0"/>
        <w:spacing w:line="240" w:lineRule="exact"/>
        <w:ind w:left="105" w:right="-40"/>
        <w:jc w:val="left"/>
        <w:rPr>
          <w:rFonts w:ascii="宋体" w:hAnsi="Calibri" w:cs="宋体"/>
          <w:color w:val="000000"/>
          <w:kern w:val="0"/>
          <w:sz w:val="18"/>
          <w:szCs w:val="18"/>
        </w:rPr>
      </w:pPr>
      <w:r>
        <w:rPr>
          <w:rFonts w:ascii="宋体" w:hAnsi="Calibri" w:cs="宋体" w:hint="eastAsia"/>
          <w:color w:val="000000"/>
          <w:spacing w:val="14"/>
          <w:kern w:val="0"/>
          <w:sz w:val="18"/>
          <w:szCs w:val="18"/>
        </w:rPr>
        <w:t>约定提供合同</w:t>
      </w:r>
      <w:r>
        <w:rPr>
          <w:rFonts w:ascii="宋体" w:hAnsi="Calibri" w:cs="宋体" w:hint="eastAsia"/>
          <w:color w:val="000000"/>
          <w:spacing w:val="1"/>
          <w:kern w:val="0"/>
          <w:sz w:val="18"/>
          <w:szCs w:val="18"/>
        </w:rPr>
        <w:t>文件</w:t>
      </w:r>
    </w:p>
    <w:p w:rsidR="000B3D06" w:rsidRDefault="000B3D06" w:rsidP="000B3D06">
      <w:pPr>
        <w:autoSpaceDE w:val="0"/>
        <w:autoSpaceDN w:val="0"/>
        <w:adjustRightInd w:val="0"/>
        <w:spacing w:before="9" w:line="280" w:lineRule="exact"/>
        <w:jc w:val="left"/>
        <w:rPr>
          <w:rFonts w:ascii="宋体" w:hAnsi="Calibri" w:cs="宋体"/>
          <w:color w:val="000000"/>
          <w:kern w:val="0"/>
          <w:sz w:val="28"/>
          <w:szCs w:val="28"/>
        </w:rPr>
      </w:pPr>
      <w:r>
        <w:rPr>
          <w:rFonts w:ascii="宋体" w:hAnsi="Calibri" w:cs="宋体"/>
          <w:color w:val="000000"/>
          <w:kern w:val="0"/>
          <w:sz w:val="18"/>
          <w:szCs w:val="18"/>
        </w:rPr>
        <w:br w:type="column"/>
      </w:r>
    </w:p>
    <w:p w:rsidR="000B3D06" w:rsidRDefault="000B3D06" w:rsidP="000B3D06">
      <w:pPr>
        <w:autoSpaceDE w:val="0"/>
        <w:autoSpaceDN w:val="0"/>
        <w:adjustRightInd w:val="0"/>
        <w:spacing w:line="450" w:lineRule="atLeast"/>
        <w:ind w:right="51"/>
        <w:jc w:val="left"/>
        <w:rPr>
          <w:rFonts w:ascii="宋体" w:hAnsi="Calibri" w:cs="宋体"/>
          <w:color w:val="000000"/>
          <w:kern w:val="0"/>
          <w:sz w:val="24"/>
        </w:rPr>
      </w:pPr>
      <w:r>
        <w:rPr>
          <w:rFonts w:ascii="宋体" w:hAnsi="Calibri" w:cs="宋体" w:hint="eastAsia"/>
          <w:color w:val="000000"/>
          <w:kern w:val="0"/>
          <w:sz w:val="24"/>
        </w:rPr>
        <w:t>除专用条款另有约定外</w:t>
      </w:r>
      <w:r>
        <w:rPr>
          <w:rFonts w:ascii="宋体" w:hAnsi="Calibri" w:cs="宋体" w:hint="eastAsia"/>
          <w:color w:val="000000"/>
          <w:spacing w:val="-60"/>
          <w:kern w:val="0"/>
          <w:sz w:val="24"/>
        </w:rPr>
        <w:t>，</w:t>
      </w:r>
      <w:r>
        <w:rPr>
          <w:rFonts w:ascii="宋体" w:hAnsi="Calibri" w:cs="宋体" w:hint="eastAsia"/>
          <w:color w:val="000000"/>
          <w:kern w:val="0"/>
          <w:sz w:val="24"/>
        </w:rPr>
        <w:t>甲方应按照第</w:t>
      </w:r>
      <w:r>
        <w:rPr>
          <w:rFonts w:ascii="Calibri" w:hAnsi="Calibri"/>
          <w:color w:val="000000"/>
          <w:kern w:val="0"/>
          <w:sz w:val="24"/>
        </w:rPr>
        <w:t xml:space="preserve">94.2 </w:t>
      </w:r>
      <w:r>
        <w:rPr>
          <w:rFonts w:ascii="宋体" w:hAnsi="Calibri" w:cs="宋体" w:hint="eastAsia"/>
          <w:color w:val="000000"/>
          <w:kern w:val="0"/>
          <w:sz w:val="24"/>
        </w:rPr>
        <w:t>款规定的份数免费为乙方提供合同文本。</w:t>
      </w:r>
    </w:p>
    <w:p w:rsidR="000B3D06" w:rsidRDefault="000B3D06" w:rsidP="000B3D06">
      <w:pPr>
        <w:autoSpaceDE w:val="0"/>
        <w:autoSpaceDN w:val="0"/>
        <w:adjustRightInd w:val="0"/>
        <w:spacing w:line="450" w:lineRule="atLeast"/>
        <w:ind w:right="51"/>
        <w:jc w:val="left"/>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272" w:space="488"/>
            <w:col w:w="8280"/>
          </w:cols>
        </w:sectPr>
      </w:pPr>
    </w:p>
    <w:p w:rsidR="000B3D06" w:rsidRDefault="000B3D06" w:rsidP="000B3D06">
      <w:pPr>
        <w:autoSpaceDE w:val="0"/>
        <w:autoSpaceDN w:val="0"/>
        <w:adjustRightInd w:val="0"/>
        <w:spacing w:before="10" w:line="150" w:lineRule="exact"/>
        <w:jc w:val="left"/>
        <w:rPr>
          <w:rFonts w:ascii="宋体" w:hAnsi="Calibri" w:cs="宋体"/>
          <w:color w:val="000000"/>
          <w:kern w:val="0"/>
          <w:sz w:val="15"/>
          <w:szCs w:val="15"/>
        </w:rPr>
      </w:pPr>
    </w:p>
    <w:p w:rsidR="000B3D06" w:rsidRDefault="000B3D06" w:rsidP="000B3D06">
      <w:pPr>
        <w:tabs>
          <w:tab w:val="left" w:leader="dot" w:pos="9880"/>
        </w:tabs>
        <w:autoSpaceDE w:val="0"/>
        <w:autoSpaceDN w:val="0"/>
        <w:adjustRightInd w:val="0"/>
        <w:spacing w:before="29" w:line="271" w:lineRule="exact"/>
        <w:ind w:left="141"/>
        <w:jc w:val="left"/>
        <w:rPr>
          <w:rFonts w:ascii="Calibri" w:hAnsi="Calibri"/>
          <w:color w:val="000000"/>
          <w:kern w:val="0"/>
          <w:sz w:val="24"/>
        </w:rPr>
      </w:pPr>
      <w:r>
        <w:rPr>
          <w:rFonts w:ascii="Calibri" w:hAnsi="Calibri"/>
          <w:color w:val="000000"/>
          <w:kern w:val="0"/>
          <w:position w:val="-1"/>
          <w:sz w:val="24"/>
        </w:rPr>
        <w:t>94.2</w:t>
      </w:r>
      <w:r>
        <w:rPr>
          <w:rFonts w:ascii="Calibri" w:hAnsi="Calibri"/>
          <w:color w:val="000000"/>
          <w:kern w:val="0"/>
          <w:position w:val="-1"/>
          <w:sz w:val="24"/>
        </w:rPr>
        <w:tab/>
      </w:r>
    </w:p>
    <w:p w:rsidR="000B3D06" w:rsidRDefault="000B3D06" w:rsidP="000B3D06">
      <w:pPr>
        <w:tabs>
          <w:tab w:val="left" w:pos="800"/>
          <w:tab w:val="left" w:pos="9880"/>
        </w:tabs>
        <w:autoSpaceDE w:val="0"/>
        <w:autoSpaceDN w:val="0"/>
        <w:adjustRightInd w:val="0"/>
        <w:spacing w:before="29" w:line="271" w:lineRule="exact"/>
        <w:ind w:left="141"/>
        <w:jc w:val="left"/>
        <w:rPr>
          <w:rFonts w:ascii="Calibri" w:hAnsi="Calibri"/>
          <w:color w:val="000000"/>
          <w:kern w:val="0"/>
          <w:sz w:val="24"/>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11" w:line="200" w:lineRule="exact"/>
        <w:jc w:val="left"/>
        <w:rPr>
          <w:rFonts w:ascii="Calibri" w:hAnsi="Calibri"/>
          <w:color w:val="000000"/>
          <w:kern w:val="0"/>
          <w:sz w:val="20"/>
          <w:szCs w:val="20"/>
        </w:rPr>
      </w:pPr>
    </w:p>
    <w:p w:rsidR="000B3D06" w:rsidRDefault="000B3D06" w:rsidP="000B3D06">
      <w:pPr>
        <w:autoSpaceDE w:val="0"/>
        <w:autoSpaceDN w:val="0"/>
        <w:adjustRightInd w:val="0"/>
        <w:ind w:left="105" w:right="-47"/>
        <w:jc w:val="left"/>
        <w:rPr>
          <w:rFonts w:ascii="宋体" w:hAnsi="Calibri" w:cs="宋体"/>
          <w:color w:val="000000"/>
          <w:kern w:val="0"/>
          <w:sz w:val="18"/>
          <w:szCs w:val="18"/>
        </w:rPr>
      </w:pPr>
      <w:r>
        <w:rPr>
          <w:rFonts w:ascii="宋体" w:hAnsi="Calibri" w:cs="宋体" w:hint="eastAsia"/>
          <w:color w:val="000000"/>
          <w:spacing w:val="1"/>
          <w:kern w:val="0"/>
          <w:sz w:val="18"/>
          <w:szCs w:val="18"/>
        </w:rPr>
        <w:t>正副</w:t>
      </w:r>
      <w:r>
        <w:rPr>
          <w:rFonts w:ascii="宋体" w:hAnsi="Calibri" w:cs="宋体" w:hint="eastAsia"/>
          <w:color w:val="000000"/>
          <w:kern w:val="0"/>
          <w:sz w:val="18"/>
          <w:szCs w:val="18"/>
        </w:rPr>
        <w:t>本</w:t>
      </w:r>
      <w:r>
        <w:rPr>
          <w:rFonts w:ascii="宋体" w:hAnsi="Calibri" w:cs="宋体" w:hint="eastAsia"/>
          <w:color w:val="000000"/>
          <w:spacing w:val="1"/>
          <w:kern w:val="0"/>
          <w:sz w:val="18"/>
          <w:szCs w:val="18"/>
        </w:rPr>
        <w:t>效力</w:t>
      </w:r>
    </w:p>
    <w:p w:rsidR="000B3D06" w:rsidRDefault="000B3D06" w:rsidP="000B3D06">
      <w:pPr>
        <w:autoSpaceDE w:val="0"/>
        <w:autoSpaceDN w:val="0"/>
        <w:adjustRightInd w:val="0"/>
        <w:spacing w:before="67" w:line="316" w:lineRule="auto"/>
        <w:ind w:right="51"/>
        <w:jc w:val="left"/>
        <w:rPr>
          <w:rFonts w:ascii="宋体" w:hAnsi="Calibri" w:cs="宋体"/>
          <w:color w:val="000000"/>
          <w:kern w:val="0"/>
          <w:sz w:val="24"/>
        </w:rPr>
      </w:pPr>
      <w:r>
        <w:rPr>
          <w:rFonts w:ascii="宋体" w:hAnsi="Calibri" w:cs="宋体"/>
          <w:color w:val="000000"/>
          <w:kern w:val="0"/>
          <w:sz w:val="18"/>
          <w:szCs w:val="18"/>
        </w:rPr>
        <w:br w:type="column"/>
      </w:r>
      <w:r>
        <w:rPr>
          <w:rFonts w:ascii="宋体" w:hAnsi="Calibri" w:cs="宋体" w:hint="eastAsia"/>
          <w:color w:val="000000"/>
          <w:kern w:val="0"/>
          <w:sz w:val="24"/>
        </w:rPr>
        <w:t>本合同正、副本份数，由合同双方当事人根据需要在专用条款中约定。正本与副本具有同等效力，当正本与副本不一致时，以正本为准。</w:t>
      </w:r>
    </w:p>
    <w:p w:rsidR="000B3D06" w:rsidRDefault="000B3D06" w:rsidP="000B3D06">
      <w:pPr>
        <w:autoSpaceDE w:val="0"/>
        <w:autoSpaceDN w:val="0"/>
        <w:adjustRightInd w:val="0"/>
        <w:spacing w:before="2" w:line="110" w:lineRule="exact"/>
        <w:jc w:val="left"/>
        <w:rPr>
          <w:rFonts w:ascii="宋体" w:hAnsi="Calibri" w:cs="宋体"/>
          <w:color w:val="000000"/>
          <w:kern w:val="0"/>
          <w:sz w:val="11"/>
          <w:szCs w:val="11"/>
        </w:rPr>
      </w:pPr>
    </w:p>
    <w:p w:rsidR="000B3D06" w:rsidRDefault="000B3D06" w:rsidP="000B3D06">
      <w:pPr>
        <w:autoSpaceDE w:val="0"/>
        <w:autoSpaceDN w:val="0"/>
        <w:adjustRightInd w:val="0"/>
        <w:spacing w:line="271" w:lineRule="exact"/>
        <w:jc w:val="left"/>
        <w:rPr>
          <w:rFonts w:ascii="Calibri" w:hAnsi="Calibri"/>
          <w:color w:val="000000"/>
          <w:kern w:val="0"/>
          <w:sz w:val="24"/>
        </w:rPr>
      </w:pPr>
      <w:r>
        <w:rPr>
          <w:rFonts w:ascii="Calibri" w:hAnsi="Calibri"/>
          <w:color w:val="000000"/>
          <w:kern w:val="0"/>
          <w:position w:val="-1"/>
          <w:sz w:val="24"/>
        </w:rPr>
        <w:t>——————————————————————————————————</w:t>
      </w:r>
    </w:p>
    <w:p w:rsidR="000B3D06" w:rsidRDefault="000B3D06" w:rsidP="000B3D06">
      <w:pPr>
        <w:autoSpaceDE w:val="0"/>
        <w:autoSpaceDN w:val="0"/>
        <w:adjustRightInd w:val="0"/>
        <w:spacing w:line="271" w:lineRule="exact"/>
        <w:jc w:val="left"/>
        <w:rPr>
          <w:rFonts w:ascii="Calibri" w:hAnsi="Calibri"/>
          <w:color w:val="000000"/>
          <w:kern w:val="0"/>
          <w:sz w:val="24"/>
        </w:rPr>
        <w:sectPr w:rsidR="000B3D06">
          <w:type w:val="continuous"/>
          <w:pgSz w:w="11920" w:h="16840"/>
          <w:pgMar w:top="1560" w:right="1000" w:bottom="280" w:left="880" w:header="720" w:footer="720" w:gutter="0"/>
          <w:cols w:num="2" w:space="720" w:equalWidth="0">
            <w:col w:w="1010" w:space="750"/>
            <w:col w:w="8280"/>
          </w:cols>
        </w:sectPr>
      </w:pPr>
    </w:p>
    <w:p w:rsidR="000B3D06" w:rsidRDefault="000B3D06" w:rsidP="000B3D06">
      <w:pPr>
        <w:keepNext/>
        <w:keepLines/>
        <w:tabs>
          <w:tab w:val="left" w:pos="284"/>
        </w:tabs>
        <w:autoSpaceDE w:val="0"/>
        <w:autoSpaceDN w:val="0"/>
        <w:adjustRightInd w:val="0"/>
        <w:jc w:val="left"/>
        <w:rPr>
          <w:rFonts w:ascii="Calibri" w:eastAsia="黑体" w:hAnsi="Calibri"/>
          <w:bCs/>
          <w:color w:val="000000"/>
          <w:kern w:val="0"/>
          <w:position w:val="-1"/>
          <w:sz w:val="24"/>
          <w:szCs w:val="30"/>
        </w:rPr>
      </w:pPr>
      <w:bookmarkStart w:id="242" w:name="_Toc63409484"/>
      <w:bookmarkStart w:id="243" w:name="_Toc287628027"/>
      <w:r>
        <w:rPr>
          <w:rFonts w:ascii="Calibri" w:eastAsia="黑体" w:hAnsi="Calibri"/>
          <w:bCs/>
          <w:color w:val="000000"/>
          <w:kern w:val="0"/>
          <w:position w:val="-1"/>
          <w:sz w:val="24"/>
          <w:szCs w:val="30"/>
        </w:rPr>
        <w:t>95</w:t>
      </w:r>
      <w:r>
        <w:rPr>
          <w:rFonts w:ascii="Calibri" w:eastAsia="黑体" w:hAnsi="Calibri"/>
          <w:bCs/>
          <w:color w:val="000000"/>
          <w:kern w:val="0"/>
          <w:position w:val="-1"/>
          <w:sz w:val="24"/>
          <w:szCs w:val="30"/>
        </w:rPr>
        <w:tab/>
      </w:r>
      <w:r>
        <w:rPr>
          <w:rFonts w:ascii="Calibri" w:eastAsia="黑体" w:hAnsi="Calibri" w:hint="eastAsia"/>
          <w:bCs/>
          <w:color w:val="000000"/>
          <w:kern w:val="0"/>
          <w:position w:val="-1"/>
          <w:sz w:val="24"/>
          <w:szCs w:val="30"/>
        </w:rPr>
        <w:t>合同备案</w:t>
      </w:r>
      <w:bookmarkEnd w:id="242"/>
      <w:bookmarkEnd w:id="243"/>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pPr>
    </w:p>
    <w:p w:rsidR="000B3D06" w:rsidRDefault="000B3D06" w:rsidP="000B3D06">
      <w:pPr>
        <w:autoSpaceDE w:val="0"/>
        <w:autoSpaceDN w:val="0"/>
        <w:adjustRightInd w:val="0"/>
        <w:spacing w:before="1" w:line="190" w:lineRule="exact"/>
        <w:jc w:val="left"/>
        <w:rPr>
          <w:rFonts w:ascii="宋体" w:hAnsi="Calibri" w:cs="宋体"/>
          <w:color w:val="000000"/>
          <w:kern w:val="0"/>
          <w:sz w:val="19"/>
          <w:szCs w:val="19"/>
        </w:rPr>
        <w:sectPr w:rsidR="000B3D06">
          <w:type w:val="continuous"/>
          <w:pgSz w:w="11920" w:h="16840"/>
          <w:pgMar w:top="1560" w:right="1000" w:bottom="280" w:left="880" w:header="720" w:footer="720" w:gutter="0"/>
          <w:cols w:space="720"/>
        </w:sectPr>
      </w:pPr>
    </w:p>
    <w:p w:rsidR="000B3D06" w:rsidRDefault="000B3D06" w:rsidP="000B3D06">
      <w:pPr>
        <w:autoSpaceDE w:val="0"/>
        <w:autoSpaceDN w:val="0"/>
        <w:adjustRightInd w:val="0"/>
        <w:spacing w:before="29"/>
        <w:ind w:left="141"/>
        <w:jc w:val="left"/>
        <w:rPr>
          <w:rFonts w:ascii="Calibri" w:hAnsi="Calibri"/>
          <w:color w:val="000000"/>
          <w:kern w:val="0"/>
          <w:sz w:val="24"/>
        </w:rPr>
      </w:pPr>
      <w:r>
        <w:rPr>
          <w:rFonts w:ascii="Calibri" w:hAnsi="Calibri"/>
          <w:color w:val="000000"/>
          <w:kern w:val="0"/>
          <w:sz w:val="24"/>
        </w:rPr>
        <w:t>95.1</w:t>
      </w:r>
    </w:p>
    <w:p w:rsidR="000B3D06" w:rsidRDefault="000B3D06" w:rsidP="000B3D06">
      <w:pPr>
        <w:autoSpaceDE w:val="0"/>
        <w:autoSpaceDN w:val="0"/>
        <w:adjustRightInd w:val="0"/>
        <w:spacing w:before="9" w:line="100" w:lineRule="exact"/>
        <w:jc w:val="left"/>
        <w:rPr>
          <w:rFonts w:ascii="Calibri" w:hAnsi="Calibri"/>
          <w:color w:val="000000"/>
          <w:kern w:val="0"/>
          <w:sz w:val="10"/>
          <w:szCs w:val="10"/>
        </w:rPr>
      </w:pPr>
    </w:p>
    <w:p w:rsidR="000B3D06" w:rsidRDefault="000B3D06" w:rsidP="000B3D06">
      <w:pPr>
        <w:autoSpaceDE w:val="0"/>
        <w:autoSpaceDN w:val="0"/>
        <w:adjustRightInd w:val="0"/>
        <w:spacing w:line="281" w:lineRule="auto"/>
        <w:ind w:left="105" w:right="-40"/>
        <w:jc w:val="left"/>
        <w:rPr>
          <w:rFonts w:ascii="宋体" w:hAnsi="Calibri" w:cs="宋体"/>
          <w:color w:val="000000"/>
          <w:kern w:val="0"/>
          <w:sz w:val="18"/>
          <w:szCs w:val="18"/>
        </w:rPr>
      </w:pPr>
      <w:r>
        <w:rPr>
          <w:rFonts w:ascii="宋体" w:hAnsi="Calibri" w:cs="宋体" w:hint="eastAsia"/>
          <w:color w:val="000000"/>
          <w:spacing w:val="18"/>
          <w:kern w:val="0"/>
          <w:sz w:val="18"/>
          <w:szCs w:val="18"/>
        </w:rPr>
        <w:t>合同备案及</w:t>
      </w:r>
      <w:r>
        <w:rPr>
          <w:rFonts w:ascii="宋体" w:hAnsi="Calibri" w:cs="宋体" w:hint="eastAsia"/>
          <w:color w:val="000000"/>
          <w:spacing w:val="1"/>
          <w:kern w:val="0"/>
          <w:sz w:val="18"/>
          <w:szCs w:val="18"/>
        </w:rPr>
        <w:t>其限制</w:t>
      </w:r>
    </w:p>
    <w:p w:rsidR="000B3D06" w:rsidRDefault="000B3D06" w:rsidP="000B3D06">
      <w:pPr>
        <w:autoSpaceDE w:val="0"/>
        <w:autoSpaceDN w:val="0"/>
        <w:adjustRightInd w:val="0"/>
        <w:spacing w:before="5" w:line="110" w:lineRule="exact"/>
        <w:jc w:val="left"/>
        <w:rPr>
          <w:rFonts w:ascii="宋体" w:hAnsi="Calibri" w:cs="宋体"/>
          <w:color w:val="000000"/>
          <w:kern w:val="0"/>
          <w:sz w:val="11"/>
          <w:szCs w:val="11"/>
        </w:rPr>
      </w:pPr>
      <w:r>
        <w:rPr>
          <w:rFonts w:ascii="宋体" w:hAnsi="Calibri" w:cs="宋体"/>
          <w:color w:val="000000"/>
          <w:kern w:val="0"/>
          <w:sz w:val="18"/>
          <w:szCs w:val="18"/>
        </w:rPr>
        <w:br w:type="column"/>
      </w:r>
    </w:p>
    <w:p w:rsidR="000B3D06" w:rsidRDefault="000B3D06" w:rsidP="000B3D06">
      <w:pPr>
        <w:autoSpaceDE w:val="0"/>
        <w:autoSpaceDN w:val="0"/>
        <w:adjustRightInd w:val="0"/>
        <w:spacing w:line="200" w:lineRule="exact"/>
        <w:jc w:val="left"/>
        <w:rPr>
          <w:rFonts w:ascii="宋体" w:hAnsi="Calibri" w:cs="宋体"/>
          <w:color w:val="000000"/>
          <w:kern w:val="0"/>
          <w:sz w:val="20"/>
          <w:szCs w:val="20"/>
        </w:rPr>
      </w:pPr>
    </w:p>
    <w:p w:rsidR="000B3D06" w:rsidRDefault="000B3D06" w:rsidP="000B3D06">
      <w:pPr>
        <w:autoSpaceDE w:val="0"/>
        <w:autoSpaceDN w:val="0"/>
        <w:adjustRightInd w:val="0"/>
        <w:spacing w:line="466" w:lineRule="exact"/>
        <w:ind w:right="51"/>
        <w:rPr>
          <w:rFonts w:ascii="宋体" w:hAnsi="Calibri" w:cs="宋体"/>
          <w:color w:val="000000"/>
          <w:kern w:val="0"/>
          <w:sz w:val="24"/>
        </w:rPr>
      </w:pPr>
      <w:r>
        <w:rPr>
          <w:rFonts w:ascii="宋体" w:hAnsi="Calibri" w:cs="宋体" w:hint="eastAsia"/>
          <w:color w:val="000000"/>
          <w:kern w:val="0"/>
          <w:sz w:val="24"/>
        </w:rPr>
        <w:t>本合同签署后，甲方应在办理施工许可证前，将本合同一式两份报送工程所在地建设行政主管部门备</w:t>
      </w:r>
      <w:r>
        <w:rPr>
          <w:rFonts w:ascii="宋体" w:hAnsi="Calibri" w:cs="宋体" w:hint="eastAsia"/>
          <w:color w:val="000000"/>
          <w:spacing w:val="-60"/>
          <w:kern w:val="0"/>
          <w:sz w:val="24"/>
        </w:rPr>
        <w:t>案</w:t>
      </w:r>
      <w:r>
        <w:rPr>
          <w:rFonts w:ascii="宋体" w:hAnsi="Calibri" w:cs="宋体" w:hint="eastAsia"/>
          <w:color w:val="000000"/>
          <w:kern w:val="0"/>
          <w:sz w:val="24"/>
        </w:rPr>
        <w:t>（其中一份报送工程造价管理机构备案</w:t>
      </w:r>
      <w:r>
        <w:rPr>
          <w:rFonts w:ascii="宋体" w:hAnsi="Calibri" w:cs="宋体" w:hint="eastAsia"/>
          <w:color w:val="000000"/>
          <w:spacing w:val="-120"/>
          <w:kern w:val="0"/>
          <w:sz w:val="24"/>
        </w:rPr>
        <w:t>）</w:t>
      </w:r>
      <w:r>
        <w:rPr>
          <w:rFonts w:ascii="宋体" w:hAnsi="Calibri" w:cs="宋体" w:hint="eastAsia"/>
          <w:color w:val="000000"/>
          <w:spacing w:val="-60"/>
          <w:kern w:val="0"/>
          <w:sz w:val="24"/>
        </w:rPr>
        <w:t>。</w:t>
      </w:r>
      <w:r>
        <w:rPr>
          <w:rFonts w:ascii="宋体" w:hAnsi="Calibri" w:cs="宋体" w:hint="eastAsia"/>
          <w:color w:val="000000"/>
          <w:kern w:val="0"/>
          <w:sz w:val="24"/>
        </w:rPr>
        <w:t>除合同双方当事人同意修改外，未按照本合同所有条款规定的合同，不予备案。</w:t>
      </w:r>
    </w:p>
    <w:p w:rsidR="000B3D06" w:rsidRDefault="000B3D06" w:rsidP="000B3D06">
      <w:pPr>
        <w:autoSpaceDE w:val="0"/>
        <w:autoSpaceDN w:val="0"/>
        <w:adjustRightInd w:val="0"/>
        <w:spacing w:line="466" w:lineRule="exact"/>
        <w:ind w:right="51"/>
        <w:rPr>
          <w:rFonts w:ascii="宋体" w:hAnsi="Calibri" w:cs="宋体"/>
          <w:color w:val="000000"/>
          <w:kern w:val="0"/>
          <w:sz w:val="24"/>
        </w:rPr>
        <w:sectPr w:rsidR="000B3D06">
          <w:type w:val="continuous"/>
          <w:pgSz w:w="11920" w:h="16840"/>
          <w:pgMar w:top="1560" w:right="1000" w:bottom="280" w:left="880" w:header="720" w:footer="720" w:gutter="0"/>
          <w:cols w:num="2" w:space="720" w:equalWidth="0">
            <w:col w:w="1096" w:space="664"/>
            <w:col w:w="8280"/>
          </w:cols>
        </w:sectPr>
      </w:pPr>
    </w:p>
    <w:p w:rsidR="000B3D06" w:rsidRDefault="000B3D06" w:rsidP="000B3D06">
      <w:pPr>
        <w:autoSpaceDE w:val="0"/>
        <w:autoSpaceDN w:val="0"/>
        <w:adjustRightInd w:val="0"/>
        <w:spacing w:before="9" w:line="120" w:lineRule="exact"/>
        <w:jc w:val="left"/>
        <w:rPr>
          <w:rFonts w:ascii="宋体" w:hAnsi="Calibri" w:cs="宋体"/>
          <w:color w:val="000000"/>
          <w:kern w:val="0"/>
          <w:sz w:val="12"/>
          <w:szCs w:val="12"/>
        </w:rPr>
      </w:pPr>
    </w:p>
    <w:p w:rsidR="000B3D06" w:rsidRDefault="000B3D06" w:rsidP="000B3D06">
      <w:pPr>
        <w:tabs>
          <w:tab w:val="left" w:leader="dot" w:pos="9880"/>
        </w:tabs>
        <w:autoSpaceDE w:val="0"/>
        <w:autoSpaceDN w:val="0"/>
        <w:adjustRightInd w:val="0"/>
        <w:spacing w:line="271" w:lineRule="exact"/>
        <w:ind w:left="141"/>
        <w:jc w:val="left"/>
        <w:rPr>
          <w:rFonts w:ascii="Calibri" w:hAnsi="Calibri"/>
          <w:color w:val="000000"/>
          <w:kern w:val="0"/>
          <w:sz w:val="24"/>
        </w:rPr>
      </w:pPr>
      <w:r>
        <w:rPr>
          <w:rFonts w:ascii="Calibri" w:hAnsi="Calibri"/>
          <w:color w:val="000000"/>
          <w:kern w:val="0"/>
          <w:position w:val="-1"/>
          <w:sz w:val="24"/>
        </w:rPr>
        <w:t>95.2</w:t>
      </w:r>
      <w:r>
        <w:rPr>
          <w:rFonts w:ascii="Calibri" w:hAnsi="Calibri"/>
          <w:color w:val="000000"/>
          <w:kern w:val="0"/>
          <w:position w:val="-1"/>
          <w:sz w:val="24"/>
        </w:rPr>
        <w:tab/>
      </w:r>
    </w:p>
    <w:p w:rsidR="000B3D06" w:rsidRDefault="000B3D06" w:rsidP="000B3D06">
      <w:pPr>
        <w:autoSpaceDE w:val="0"/>
        <w:autoSpaceDN w:val="0"/>
        <w:adjustRightInd w:val="0"/>
        <w:spacing w:before="4" w:line="260" w:lineRule="exact"/>
        <w:jc w:val="left"/>
        <w:rPr>
          <w:rFonts w:ascii="Calibri" w:hAnsi="Calibri"/>
          <w:color w:val="000000"/>
          <w:kern w:val="0"/>
          <w:sz w:val="26"/>
          <w:szCs w:val="26"/>
        </w:rPr>
      </w:pPr>
    </w:p>
    <w:p w:rsidR="000B3D06" w:rsidRDefault="000B3D06" w:rsidP="000B3D06">
      <w:pPr>
        <w:tabs>
          <w:tab w:val="left" w:pos="1700"/>
        </w:tabs>
        <w:autoSpaceDE w:val="0"/>
        <w:autoSpaceDN w:val="0"/>
        <w:adjustRightInd w:val="0"/>
        <w:spacing w:line="300" w:lineRule="exact"/>
        <w:ind w:left="141"/>
        <w:jc w:val="left"/>
        <w:rPr>
          <w:rFonts w:ascii="宋体" w:hAnsi="Calibri" w:cs="宋体"/>
          <w:color w:val="000000"/>
          <w:kern w:val="0"/>
          <w:sz w:val="24"/>
        </w:rPr>
      </w:pPr>
      <w:r>
        <w:rPr>
          <w:rFonts w:ascii="宋体" w:hAnsi="Calibri" w:cs="宋体" w:hint="eastAsia"/>
          <w:color w:val="000000"/>
          <w:spacing w:val="2"/>
          <w:kern w:val="0"/>
          <w:position w:val="-3"/>
          <w:sz w:val="18"/>
          <w:szCs w:val="18"/>
        </w:rPr>
        <w:t>合同管</w:t>
      </w:r>
      <w:r>
        <w:rPr>
          <w:rFonts w:ascii="宋体" w:hAnsi="Calibri" w:cs="宋体" w:hint="eastAsia"/>
          <w:color w:val="000000"/>
          <w:kern w:val="0"/>
          <w:position w:val="-3"/>
          <w:sz w:val="18"/>
          <w:szCs w:val="18"/>
        </w:rPr>
        <w:t>理</w:t>
      </w:r>
      <w:r>
        <w:rPr>
          <w:rFonts w:ascii="宋体" w:hAnsi="Calibri" w:cs="宋体"/>
          <w:color w:val="000000"/>
          <w:kern w:val="0"/>
          <w:position w:val="-3"/>
          <w:sz w:val="18"/>
          <w:szCs w:val="18"/>
        </w:rPr>
        <w:tab/>
      </w:r>
      <w:r>
        <w:rPr>
          <w:rFonts w:ascii="宋体" w:hAnsi="Calibri" w:cs="宋体" w:hint="eastAsia"/>
          <w:color w:val="000000"/>
          <w:spacing w:val="2"/>
          <w:kern w:val="0"/>
          <w:position w:val="-3"/>
          <w:sz w:val="24"/>
        </w:rPr>
        <w:t>经备案的本合同，作为处理合同纠</w:t>
      </w:r>
      <w:r>
        <w:rPr>
          <w:rFonts w:ascii="宋体" w:hAnsi="Calibri" w:cs="宋体" w:hint="eastAsia"/>
          <w:color w:val="000000"/>
          <w:spacing w:val="3"/>
          <w:kern w:val="0"/>
          <w:position w:val="-3"/>
          <w:sz w:val="24"/>
        </w:rPr>
        <w:t>纷</w:t>
      </w:r>
      <w:r>
        <w:rPr>
          <w:rFonts w:ascii="宋体" w:hAnsi="Calibri" w:cs="宋体" w:hint="eastAsia"/>
          <w:color w:val="000000"/>
          <w:spacing w:val="2"/>
          <w:kern w:val="0"/>
          <w:position w:val="-3"/>
          <w:sz w:val="24"/>
        </w:rPr>
        <w:t>、结算工程价款的依据。涉及国有资金投</w:t>
      </w:r>
    </w:p>
    <w:p w:rsidR="000B3D06" w:rsidRDefault="000B3D06" w:rsidP="000B3D06">
      <w:pPr>
        <w:autoSpaceDE w:val="0"/>
        <w:autoSpaceDN w:val="0"/>
        <w:adjustRightInd w:val="0"/>
        <w:spacing w:before="6" w:line="120" w:lineRule="exact"/>
        <w:jc w:val="left"/>
        <w:rPr>
          <w:rFonts w:ascii="宋体" w:hAnsi="Calibri" w:cs="宋体"/>
          <w:color w:val="000000"/>
          <w:kern w:val="0"/>
          <w:sz w:val="12"/>
          <w:szCs w:val="12"/>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r>
        <w:rPr>
          <w:rFonts w:ascii="Calibri" w:hAnsi="Calibri"/>
          <w:noProof/>
          <w:color w:val="000000"/>
        </w:rPr>
        <mc:AlternateContent>
          <mc:Choice Requires="wps">
            <w:drawing>
              <wp:anchor distT="0" distB="0" distL="114300" distR="114300" simplePos="0" relativeHeight="251753472" behindDoc="1" locked="0" layoutInCell="0" allowOverlap="1" wp14:anchorId="4E1084C6" wp14:editId="6AC2733F">
                <wp:simplePos x="0" y="0"/>
                <wp:positionH relativeFrom="page">
                  <wp:posOffset>1715135</wp:posOffset>
                </wp:positionH>
                <wp:positionV relativeFrom="paragraph">
                  <wp:posOffset>1034415</wp:posOffset>
                </wp:positionV>
                <wp:extent cx="5142230" cy="0"/>
                <wp:effectExtent l="0" t="0" r="0" b="0"/>
                <wp:wrapNone/>
                <wp:docPr id="71" name="任意多边形 71"/>
                <wp:cNvGraphicFramePr/>
                <a:graphic xmlns:a="http://schemas.openxmlformats.org/drawingml/2006/main">
                  <a:graphicData uri="http://schemas.microsoft.com/office/word/2010/wordprocessingShape">
                    <wps:wsp>
                      <wps:cNvSpPr/>
                      <wps:spPr bwMode="auto">
                        <a:xfrm>
                          <a:off x="0" y="0"/>
                          <a:ext cx="5142230"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w14:anchorId="67C6E0FD" id="任意多边形 71" o:spid="_x0000_s1026" style="position:absolute;left:0;text-align:left;margin-left:135.05pt;margin-top:81.45pt;width:404.9pt;height:0;z-index:-251563008;visibility:visible;mso-wrap-style:square;mso-wrap-distance-left:9pt;mso-wrap-distance-top:0;mso-wrap-distance-right:9pt;mso-wrap-distance-bottom:0;mso-position-horizontal:absolute;mso-position-horizontal-relative:page;mso-position-vertical:absolute;mso-position-vertical-relative:text;v-text-anchor:top" coordsize="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" o:allowincell="f" path="m,l8098,e" filled="f" strokeweight=".24692mm">
                <v:path arrowok="t" o:connecttype="custom" o:connectlocs="0,0;5141595,0" o:connectangles="0,0"/>
                <w10:wrap anchorx="page"/>
              </v:shape>
            </w:pict>
          </mc:Fallback>
        </mc:AlternateContent>
      </w:r>
      <w:r>
        <w:rPr>
          <w:rFonts w:ascii="宋体" w:hAnsi="Calibri" w:cs="宋体" w:hint="eastAsia"/>
          <w:color w:val="000000"/>
          <w:spacing w:val="1"/>
          <w:kern w:val="0"/>
          <w:sz w:val="24"/>
        </w:rPr>
        <w:t>资的工程，建设行政主管部门、工程造价管理机构应依据备案的本合同实施合同监督管理；合同双方当事人应随时接受执法人员对本合同的监督管理，并为</w:t>
      </w:r>
      <w:r>
        <w:rPr>
          <w:rFonts w:ascii="宋体" w:hAnsi="Calibri" w:cs="宋体" w:hint="eastAsia"/>
          <w:color w:val="000000"/>
          <w:kern w:val="0"/>
          <w:sz w:val="24"/>
        </w:rPr>
        <w:t>监督管理活动提供配合和协助。</w:t>
      </w: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right="-622"/>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本页以下无正文</w:t>
      </w:r>
      <w:r>
        <w:rPr>
          <w:rFonts w:ascii="宋体" w:hAnsi="Calibri" w:cs="宋体" w:hint="eastAsia"/>
          <w:color w:val="000000"/>
          <w:kern w:val="0"/>
          <w:sz w:val="24"/>
        </w:rPr>
        <w:t>----------------------------</w:t>
      </w: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4"/>
        </w:rPr>
      </w:pPr>
    </w:p>
    <w:p w:rsidR="000B3D06" w:rsidRDefault="000B3D06" w:rsidP="000B3D06">
      <w:pPr>
        <w:autoSpaceDE w:val="0"/>
        <w:autoSpaceDN w:val="0"/>
        <w:adjustRightInd w:val="0"/>
        <w:spacing w:line="325" w:lineRule="auto"/>
        <w:ind w:left="1719" w:right="51"/>
        <w:rPr>
          <w:rFonts w:ascii="宋体" w:hAnsi="Calibri" w:cs="宋体"/>
          <w:color w:val="000000"/>
          <w:kern w:val="0"/>
          <w:sz w:val="20"/>
          <w:szCs w:val="20"/>
        </w:rPr>
      </w:pPr>
      <w:r>
        <w:rPr>
          <w:rFonts w:ascii="宋体" w:hAnsi="Calibri" w:cs="宋体"/>
          <w:color w:val="000000"/>
          <w:kern w:val="0"/>
          <w:sz w:val="24"/>
        </w:rPr>
        <w:br w:type="page"/>
      </w:r>
    </w:p>
    <w:p w:rsidR="000B3D06" w:rsidRDefault="000B3D06" w:rsidP="000B3D06">
      <w:pPr>
        <w:keepNext/>
        <w:keepLines/>
        <w:jc w:val="center"/>
        <w:rPr>
          <w:rFonts w:ascii="黑体" w:eastAsia="黑体" w:hAnsi="黑体"/>
          <w:bCs/>
          <w:color w:val="000000"/>
          <w:kern w:val="0"/>
          <w:sz w:val="36"/>
          <w:szCs w:val="44"/>
        </w:rPr>
      </w:pPr>
      <w:bookmarkStart w:id="244" w:name="_Toc63409485"/>
      <w:bookmarkStart w:id="245" w:name="_Toc287628028"/>
      <w:r>
        <w:rPr>
          <w:rFonts w:ascii="黑体" w:eastAsia="黑体" w:hAnsi="黑体" w:hint="eastAsia"/>
          <w:bCs/>
          <w:color w:val="000000"/>
          <w:kern w:val="0"/>
          <w:sz w:val="36"/>
          <w:szCs w:val="44"/>
        </w:rPr>
        <w:lastRenderedPageBreak/>
        <w:t>第二章　专用条款</w:t>
      </w:r>
      <w:bookmarkEnd w:id="244"/>
      <w:bookmarkEnd w:id="245"/>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46" w:name="_Toc287628029"/>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r>
        <w:rPr>
          <w:rFonts w:ascii="Calibri" w:eastAsia="黑体" w:hAnsi="Calibri"/>
          <w:bCs/>
          <w:color w:val="000000"/>
          <w:kern w:val="0"/>
          <w:position w:val="-1"/>
          <w:sz w:val="24"/>
          <w:szCs w:val="30"/>
        </w:rPr>
        <w:t>1</w:t>
      </w:r>
      <w:r>
        <w:rPr>
          <w:rFonts w:ascii="Calibri" w:eastAsia="黑体" w:hAnsi="Calibri" w:hint="eastAsia"/>
          <w:bCs/>
          <w:color w:val="000000"/>
          <w:kern w:val="0"/>
          <w:position w:val="-1"/>
          <w:sz w:val="24"/>
          <w:szCs w:val="30"/>
        </w:rPr>
        <w:t>．定义</w:t>
      </w:r>
      <w:bookmarkEnd w:id="246"/>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1.</w:t>
      </w:r>
      <w:r>
        <w:rPr>
          <w:rFonts w:ascii="Calibri" w:hAnsi="Calibri" w:hint="eastAsia"/>
          <w:color w:val="000000"/>
          <w:kern w:val="0"/>
          <w:sz w:val="24"/>
        </w:rPr>
        <w:t>5</w:t>
      </w:r>
      <w:r>
        <w:rPr>
          <w:rFonts w:ascii="Calibri" w:hAnsi="Calibri"/>
          <w:color w:val="000000"/>
          <w:kern w:val="0"/>
          <w:sz w:val="24"/>
        </w:rPr>
        <w:t xml:space="preserve">3  </w:t>
      </w:r>
      <w:r>
        <w:rPr>
          <w:rFonts w:ascii="宋体" w:hAnsi="Calibri" w:cs="宋体" w:hint="eastAsia"/>
          <w:color w:val="000000"/>
          <w:kern w:val="0"/>
          <w:sz w:val="24"/>
        </w:rPr>
        <w:t>所采用的书面形式包括：</w:t>
      </w:r>
    </w:p>
    <w:p w:rsidR="000B3D06" w:rsidRDefault="000B3D06" w:rsidP="000B3D06">
      <w:pPr>
        <w:adjustRightInd w:val="0"/>
        <w:spacing w:line="360" w:lineRule="auto"/>
        <w:ind w:firstLineChars="200" w:firstLine="480"/>
        <w:rPr>
          <w:rFonts w:ascii="Calibri" w:hAnsi="Calibri"/>
          <w:color w:val="000000"/>
          <w:sz w:val="24"/>
        </w:rPr>
      </w:pPr>
      <w:r>
        <w:rPr>
          <w:rFonts w:ascii="宋体" w:hAnsi="宋体" w:hint="eastAsia"/>
          <w:color w:val="000000"/>
          <w:sz w:val="24"/>
        </w:rPr>
        <w:t>■</w:t>
      </w:r>
      <w:r>
        <w:rPr>
          <w:rFonts w:ascii="宋体" w:hAnsi="宋体" w:hint="eastAsia"/>
          <w:color w:val="000000"/>
          <w:sz w:val="24"/>
        </w:rPr>
        <w:t xml:space="preserve">  </w:t>
      </w:r>
      <w:r>
        <w:rPr>
          <w:rFonts w:ascii="Calibri" w:hAnsi="Calibri" w:hint="eastAsia"/>
          <w:color w:val="000000"/>
          <w:sz w:val="24"/>
        </w:rPr>
        <w:t>文书</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信件（包括邮政快递）</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电报</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传真</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电子邮件</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其他：</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47" w:name="_Toc287628030"/>
      <w:r>
        <w:rPr>
          <w:rFonts w:ascii="Calibri" w:eastAsia="黑体" w:hAnsi="Calibri"/>
          <w:bCs/>
          <w:color w:val="000000"/>
          <w:kern w:val="0"/>
          <w:position w:val="-1"/>
          <w:sz w:val="24"/>
          <w:szCs w:val="30"/>
        </w:rPr>
        <w:t>2</w:t>
      </w:r>
      <w:r>
        <w:rPr>
          <w:rFonts w:ascii="Calibri" w:eastAsia="黑体" w:hAnsi="Calibri" w:hint="eastAsia"/>
          <w:bCs/>
          <w:color w:val="000000"/>
          <w:kern w:val="0"/>
          <w:position w:val="-1"/>
          <w:sz w:val="24"/>
          <w:szCs w:val="30"/>
        </w:rPr>
        <w:t>．合同文件及解释</w:t>
      </w:r>
      <w:bookmarkEnd w:id="247"/>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2.2 </w:t>
      </w:r>
      <w:r>
        <w:rPr>
          <w:rFonts w:ascii="宋体" w:hAnsi="Calibri" w:cs="宋体" w:hint="eastAsia"/>
          <w:color w:val="000000"/>
          <w:kern w:val="0"/>
          <w:sz w:val="24"/>
        </w:rPr>
        <w:t>合同文件组成及优先顺序：</w:t>
      </w:r>
    </w:p>
    <w:p w:rsidR="000B3D06" w:rsidRDefault="000B3D06" w:rsidP="000B3D06">
      <w:pPr>
        <w:autoSpaceDE w:val="0"/>
        <w:autoSpaceDN w:val="0"/>
        <w:adjustRightInd w:val="0"/>
        <w:spacing w:line="360" w:lineRule="auto"/>
        <w:ind w:firstLineChars="200" w:firstLine="440"/>
        <w:rPr>
          <w:rFonts w:ascii="宋体" w:hAnsi="Calibri" w:cs="宋体"/>
          <w:color w:val="000000"/>
          <w:kern w:val="0"/>
          <w:sz w:val="22"/>
        </w:rPr>
      </w:pPr>
      <w:r>
        <w:rPr>
          <w:rFonts w:ascii="宋体" w:hAnsi="Calibri" w:cs="宋体" w:hint="eastAsia"/>
          <w:color w:val="000000"/>
          <w:kern w:val="0"/>
          <w:sz w:val="22"/>
        </w:rPr>
        <w:t xml:space="preserve">　　按本合同第一篇执行。</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48" w:name="_Toc287628031"/>
      <w:r>
        <w:rPr>
          <w:rFonts w:ascii="Calibri" w:eastAsia="黑体" w:hAnsi="Calibri"/>
          <w:bCs/>
          <w:color w:val="000000"/>
          <w:kern w:val="0"/>
          <w:position w:val="-1"/>
          <w:sz w:val="24"/>
          <w:szCs w:val="30"/>
        </w:rPr>
        <w:t>4</w:t>
      </w:r>
      <w:r>
        <w:rPr>
          <w:rFonts w:ascii="Calibri" w:eastAsia="黑体" w:hAnsi="Calibri" w:hint="eastAsia"/>
          <w:bCs/>
          <w:color w:val="000000"/>
          <w:kern w:val="0"/>
          <w:position w:val="-1"/>
          <w:sz w:val="24"/>
          <w:szCs w:val="30"/>
        </w:rPr>
        <w:t>．语言及适用的法律、标准与规范</w:t>
      </w:r>
      <w:bookmarkEnd w:id="248"/>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4.3 </w:t>
      </w:r>
      <w:r>
        <w:rPr>
          <w:rFonts w:ascii="宋体" w:hAnsi="Calibri" w:cs="宋体" w:hint="eastAsia"/>
          <w:color w:val="000000"/>
          <w:kern w:val="0"/>
          <w:sz w:val="24"/>
        </w:rPr>
        <w:t>约定适用的标准、规范的名称：</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(1)</w:t>
      </w:r>
      <w:r>
        <w:rPr>
          <w:rFonts w:ascii="宋体" w:hAnsi="Calibri" w:cs="宋体" w:hint="eastAsia"/>
          <w:color w:val="000000"/>
          <w:kern w:val="0"/>
          <w:sz w:val="24"/>
        </w:rPr>
        <w:t>适用法律和法规</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■按通用条款第</w:t>
      </w:r>
      <w:r>
        <w:rPr>
          <w:rFonts w:ascii="宋体" w:hAnsi="Calibri" w:cs="宋体" w:hint="eastAsia"/>
          <w:color w:val="000000"/>
          <w:kern w:val="0"/>
          <w:sz w:val="24"/>
        </w:rPr>
        <w:t>4.2</w:t>
      </w:r>
      <w:r>
        <w:rPr>
          <w:rFonts w:ascii="宋体" w:hAnsi="Calibri" w:cs="宋体" w:hint="eastAsia"/>
          <w:color w:val="000000"/>
          <w:kern w:val="0"/>
          <w:sz w:val="24"/>
        </w:rPr>
        <w:t>款</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(2)</w:t>
      </w:r>
      <w:r>
        <w:rPr>
          <w:rFonts w:ascii="宋体" w:hAnsi="Calibri" w:cs="宋体" w:hint="eastAsia"/>
          <w:color w:val="000000"/>
          <w:kern w:val="0"/>
          <w:sz w:val="24"/>
        </w:rPr>
        <w:t>适用标准、规范：</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■按通用条款第</w:t>
      </w:r>
      <w:r>
        <w:rPr>
          <w:rFonts w:ascii="宋体" w:hAnsi="Calibri" w:cs="宋体" w:hint="eastAsia"/>
          <w:color w:val="000000"/>
          <w:kern w:val="0"/>
          <w:sz w:val="24"/>
        </w:rPr>
        <w:t>4.3</w:t>
      </w:r>
      <w:r>
        <w:rPr>
          <w:rFonts w:ascii="宋体" w:hAnsi="Calibri" w:cs="宋体" w:hint="eastAsia"/>
          <w:color w:val="000000"/>
          <w:kern w:val="0"/>
          <w:sz w:val="24"/>
        </w:rPr>
        <w:t>款</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49" w:name="_Toc287628032"/>
      <w:r>
        <w:rPr>
          <w:rFonts w:ascii="Calibri" w:eastAsia="黑体" w:hAnsi="Calibri"/>
          <w:bCs/>
          <w:color w:val="000000"/>
          <w:kern w:val="0"/>
          <w:position w:val="-1"/>
          <w:sz w:val="24"/>
          <w:szCs w:val="30"/>
        </w:rPr>
        <w:t>5</w:t>
      </w:r>
      <w:r>
        <w:rPr>
          <w:rFonts w:ascii="Calibri" w:eastAsia="黑体" w:hAnsi="Calibri" w:hint="eastAsia"/>
          <w:bCs/>
          <w:color w:val="000000"/>
          <w:kern w:val="0"/>
          <w:position w:val="-1"/>
          <w:sz w:val="24"/>
          <w:szCs w:val="30"/>
        </w:rPr>
        <w:t>．施工设计图纸</w:t>
      </w:r>
      <w:bookmarkEnd w:id="249"/>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5.1 </w:t>
      </w:r>
      <w:r>
        <w:rPr>
          <w:rFonts w:ascii="宋体" w:hAnsi="Calibri" w:cs="宋体" w:hint="eastAsia"/>
          <w:color w:val="000000"/>
          <w:kern w:val="0"/>
          <w:sz w:val="24"/>
        </w:rPr>
        <w:t>施工图纸</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rPr>
        <w:t xml:space="preserve"> </w:t>
      </w:r>
      <w:r>
        <w:rPr>
          <w:rFonts w:ascii="宋体" w:hAnsi="Calibri" w:cs="宋体" w:hint="eastAsia"/>
          <w:color w:val="000000"/>
          <w:kern w:val="0"/>
          <w:sz w:val="24"/>
        </w:rPr>
        <w:t>提供的时间：</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开工前</w:t>
      </w:r>
      <w:r>
        <w:rPr>
          <w:rFonts w:ascii="宋体" w:hAnsi="Calibri" w:cs="宋体" w:hint="eastAsia"/>
          <w:color w:val="000000"/>
          <w:kern w:val="0"/>
          <w:sz w:val="24"/>
          <w:u w:val="single"/>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color w:val="000000"/>
          <w:kern w:val="0"/>
          <w:sz w:val="24"/>
        </w:rPr>
        <w:t>(2)</w:t>
      </w:r>
      <w:r>
        <w:rPr>
          <w:rFonts w:ascii="宋体" w:hAnsi="Calibri" w:cs="宋体" w:hint="eastAsia"/>
          <w:color w:val="000000"/>
          <w:kern w:val="0"/>
          <w:sz w:val="24"/>
        </w:rPr>
        <w:t xml:space="preserve"> </w:t>
      </w:r>
      <w:r>
        <w:rPr>
          <w:rFonts w:ascii="宋体" w:hAnsi="Calibri" w:cs="宋体" w:hint="eastAsia"/>
          <w:color w:val="000000"/>
          <w:kern w:val="0"/>
          <w:sz w:val="24"/>
        </w:rPr>
        <w:t>提供的数量：</w:t>
      </w:r>
      <w:r>
        <w:rPr>
          <w:rFonts w:ascii="宋体" w:hAnsi="宋体" w:cs="宋体" w:hint="eastAsia"/>
          <w:color w:val="000000"/>
          <w:sz w:val="24"/>
          <w:u w:val="single"/>
        </w:rPr>
        <w:t>本项目为</w:t>
      </w:r>
      <w:r>
        <w:rPr>
          <w:rFonts w:ascii="宋体" w:hAnsi="宋体" w:cs="宋体" w:hint="eastAsia"/>
          <w:color w:val="000000"/>
          <w:sz w:val="24"/>
          <w:u w:val="single"/>
        </w:rPr>
        <w:t>EPC</w:t>
      </w:r>
      <w:r>
        <w:rPr>
          <w:rFonts w:ascii="宋体" w:hAnsi="宋体" w:cs="宋体" w:hint="eastAsia"/>
          <w:color w:val="000000"/>
          <w:sz w:val="24"/>
          <w:u w:val="single"/>
        </w:rPr>
        <w:t>模式，</w:t>
      </w:r>
      <w:r>
        <w:rPr>
          <w:rFonts w:ascii="宋体" w:hAnsi="Calibri" w:cs="宋体" w:hint="eastAsia"/>
          <w:color w:val="000000"/>
          <w:kern w:val="0"/>
          <w:sz w:val="24"/>
          <w:u w:val="single"/>
        </w:rPr>
        <w:t>由乙方自行提供</w:t>
      </w:r>
      <w:r>
        <w:rPr>
          <w:rFonts w:ascii="宋体" w:hAnsi="Calibri" w:cs="宋体" w:hint="eastAsia"/>
          <w:color w:val="000000"/>
          <w:kern w:val="0"/>
          <w:sz w:val="24"/>
          <w:u w:val="single"/>
        </w:rPr>
        <w:t>,</w:t>
      </w:r>
      <w:r>
        <w:rPr>
          <w:rFonts w:ascii="宋体" w:hAnsi="Calibri" w:cs="宋体" w:hint="eastAsia"/>
          <w:color w:val="000000"/>
          <w:kern w:val="0"/>
          <w:sz w:val="24"/>
          <w:u w:val="single"/>
        </w:rPr>
        <w:t>甲方需要的图纸乙方应满足甲方要求。</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0" w:name="_Toc287628033"/>
      <w:r>
        <w:rPr>
          <w:rFonts w:ascii="Calibri" w:eastAsia="黑体" w:hAnsi="Calibri"/>
          <w:bCs/>
          <w:color w:val="000000"/>
          <w:kern w:val="0"/>
          <w:position w:val="-1"/>
          <w:sz w:val="24"/>
          <w:szCs w:val="30"/>
        </w:rPr>
        <w:lastRenderedPageBreak/>
        <w:t>6</w:t>
      </w:r>
      <w:r>
        <w:rPr>
          <w:rFonts w:ascii="Calibri" w:eastAsia="黑体" w:hAnsi="Calibri" w:hint="eastAsia"/>
          <w:bCs/>
          <w:color w:val="000000"/>
          <w:kern w:val="0"/>
          <w:position w:val="-1"/>
          <w:sz w:val="24"/>
          <w:szCs w:val="30"/>
        </w:rPr>
        <w:t>．通讯联络</w:t>
      </w:r>
      <w:bookmarkEnd w:id="250"/>
    </w:p>
    <w:p w:rsidR="000B3D06" w:rsidRDefault="000B3D06" w:rsidP="000B3D06">
      <w:pPr>
        <w:tabs>
          <w:tab w:val="left" w:pos="112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6.2</w:t>
      </w:r>
      <w:r>
        <w:rPr>
          <w:rFonts w:ascii="Calibri" w:hAnsi="Calibri"/>
          <w:color w:val="000000"/>
          <w:kern w:val="0"/>
          <w:sz w:val="24"/>
        </w:rPr>
        <w:tab/>
      </w:r>
      <w:r>
        <w:rPr>
          <w:rFonts w:ascii="宋体" w:hAnsi="Calibri" w:cs="宋体" w:hint="eastAsia"/>
          <w:color w:val="000000"/>
          <w:kern w:val="0"/>
          <w:sz w:val="24"/>
        </w:rPr>
        <w:t>各方通讯地址、收件人及其他送达方式：</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rPr>
        <w:t xml:space="preserve"> </w:t>
      </w:r>
      <w:r>
        <w:rPr>
          <w:rFonts w:ascii="宋体" w:hAnsi="Calibri" w:cs="宋体" w:hint="eastAsia"/>
          <w:color w:val="000000"/>
          <w:kern w:val="0"/>
          <w:sz w:val="24"/>
        </w:rPr>
        <w:t>各方通讯地址和收件人：</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甲方：</w:t>
      </w:r>
    </w:p>
    <w:p w:rsidR="000B3D06" w:rsidRDefault="000B3D06" w:rsidP="000B3D06">
      <w:pPr>
        <w:adjustRightInd w:val="0"/>
        <w:spacing w:line="360" w:lineRule="auto"/>
        <w:ind w:firstLineChars="200" w:firstLine="480"/>
        <w:rPr>
          <w:rFonts w:ascii="宋体"/>
          <w:bCs/>
          <w:color w:val="000000"/>
          <w:sz w:val="24"/>
          <w:szCs w:val="32"/>
        </w:rPr>
      </w:pPr>
      <w:r>
        <w:rPr>
          <w:rFonts w:ascii="宋体" w:hAnsi="宋体" w:hint="eastAsia"/>
          <w:color w:val="000000"/>
          <w:sz w:val="24"/>
        </w:rPr>
        <w:t>通讯地址：</w:t>
      </w:r>
      <w:r>
        <w:rPr>
          <w:rFonts w:ascii="宋体" w:hint="eastAsia"/>
          <w:bCs/>
          <w:color w:val="000000"/>
          <w:sz w:val="24"/>
          <w:szCs w:val="32"/>
        </w:rPr>
        <w:t xml:space="preserve">  </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收件人：</w:t>
      </w:r>
    </w:p>
    <w:p w:rsidR="000B3D06" w:rsidRDefault="000B3D06" w:rsidP="000B3D0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邮政编码：</w:t>
      </w:r>
      <w:r>
        <w:rPr>
          <w:rFonts w:ascii="宋体" w:hint="eastAsia"/>
          <w:bCs/>
          <w:color w:val="000000"/>
          <w:sz w:val="24"/>
          <w:szCs w:val="32"/>
        </w:rPr>
        <w:t xml:space="preserve"> </w:t>
      </w:r>
    </w:p>
    <w:p w:rsidR="000B3D06" w:rsidRDefault="000B3D06" w:rsidP="000B3D06">
      <w:pPr>
        <w:adjustRightInd w:val="0"/>
        <w:spacing w:line="360" w:lineRule="auto"/>
        <w:ind w:firstLineChars="200" w:firstLine="480"/>
        <w:rPr>
          <w:rFonts w:ascii="宋体" w:hAnsi="宋体"/>
          <w:color w:val="000000"/>
          <w:sz w:val="24"/>
          <w:u w:val="single"/>
        </w:rPr>
      </w:pPr>
      <w:r>
        <w:rPr>
          <w:rFonts w:ascii="宋体" w:hAnsi="宋体" w:hint="eastAsia"/>
          <w:color w:val="000000"/>
          <w:sz w:val="24"/>
        </w:rPr>
        <w:t>乙方：</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通讯地址：</w:t>
      </w:r>
      <w:r>
        <w:rPr>
          <w:rFonts w:ascii="宋体" w:hint="eastAsia"/>
          <w:bCs/>
          <w:color w:val="000000"/>
          <w:sz w:val="24"/>
          <w:szCs w:val="32"/>
        </w:rPr>
        <w:t xml:space="preserve">    </w:t>
      </w:r>
      <w:r>
        <w:rPr>
          <w:rFonts w:ascii="宋体" w:hAnsi="宋体" w:hint="eastAsia"/>
          <w:color w:val="000000"/>
          <w:sz w:val="24"/>
        </w:rPr>
        <w:t xml:space="preserve"> </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收件人：</w:t>
      </w:r>
    </w:p>
    <w:p w:rsidR="000B3D06" w:rsidRDefault="000B3D06" w:rsidP="000B3D06">
      <w:pPr>
        <w:adjustRightInd w:val="0"/>
        <w:spacing w:line="360" w:lineRule="auto"/>
        <w:ind w:firstLineChars="200" w:firstLine="480"/>
        <w:rPr>
          <w:rFonts w:ascii="宋体"/>
          <w:bCs/>
          <w:color w:val="000000"/>
          <w:sz w:val="24"/>
          <w:szCs w:val="32"/>
        </w:rPr>
      </w:pPr>
      <w:r>
        <w:rPr>
          <w:rFonts w:ascii="宋体" w:hAnsi="宋体" w:hint="eastAsia"/>
          <w:color w:val="000000"/>
          <w:sz w:val="24"/>
        </w:rPr>
        <w:t>邮政编码：</w:t>
      </w:r>
      <w:r>
        <w:rPr>
          <w:rFonts w:ascii="宋体" w:hint="eastAsia"/>
          <w:bCs/>
          <w:color w:val="000000"/>
          <w:sz w:val="24"/>
          <w:szCs w:val="32"/>
        </w:rPr>
        <w:t xml:space="preserve"> </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监理人：</w:t>
      </w:r>
    </w:p>
    <w:p w:rsidR="000B3D06" w:rsidRDefault="000B3D06" w:rsidP="000B3D06">
      <w:pPr>
        <w:adjustRightInd w:val="0"/>
        <w:snapToGrid w:val="0"/>
        <w:spacing w:line="360" w:lineRule="auto"/>
        <w:ind w:firstLineChars="200" w:firstLine="480"/>
        <w:rPr>
          <w:rFonts w:ascii="宋体"/>
          <w:bCs/>
          <w:color w:val="000000"/>
          <w:sz w:val="24"/>
          <w:szCs w:val="32"/>
        </w:rPr>
      </w:pPr>
      <w:r>
        <w:rPr>
          <w:rFonts w:ascii="宋体" w:hAnsi="宋体" w:hint="eastAsia"/>
          <w:color w:val="000000"/>
          <w:sz w:val="24"/>
        </w:rPr>
        <w:t>通讯地址：</w:t>
      </w:r>
      <w:r>
        <w:rPr>
          <w:rFonts w:ascii="宋体" w:hint="eastAsia"/>
          <w:bCs/>
          <w:color w:val="000000"/>
          <w:sz w:val="24"/>
          <w:szCs w:val="32"/>
        </w:rPr>
        <w:t xml:space="preserve"> </w:t>
      </w:r>
      <w:r>
        <w:rPr>
          <w:rFonts w:hint="eastAsia"/>
          <w:kern w:val="0"/>
          <w:sz w:val="24"/>
          <w:szCs w:val="28"/>
        </w:rPr>
        <w:t xml:space="preserve"> </w:t>
      </w:r>
    </w:p>
    <w:p w:rsidR="000B3D06" w:rsidRDefault="000B3D06" w:rsidP="000B3D06">
      <w:pPr>
        <w:adjustRightInd w:val="0"/>
        <w:spacing w:line="360" w:lineRule="auto"/>
        <w:ind w:firstLineChars="200" w:firstLine="480"/>
        <w:rPr>
          <w:rFonts w:ascii="宋体" w:hAnsi="宋体"/>
          <w:color w:val="000000"/>
          <w:sz w:val="24"/>
        </w:rPr>
      </w:pPr>
      <w:r>
        <w:rPr>
          <w:rFonts w:ascii="宋体" w:hAnsi="宋体" w:hint="eastAsia"/>
          <w:color w:val="000000"/>
          <w:sz w:val="24"/>
        </w:rPr>
        <w:t>收件人：</w:t>
      </w:r>
      <w:r>
        <w:rPr>
          <w:rFonts w:ascii="宋体" w:hAnsi="宋体" w:hint="eastAsia"/>
          <w:color w:val="000000"/>
          <w:sz w:val="24"/>
        </w:rPr>
        <w:t xml:space="preserve"> </w:t>
      </w:r>
    </w:p>
    <w:p w:rsidR="000B3D06" w:rsidRDefault="000B3D06" w:rsidP="000B3D06">
      <w:pPr>
        <w:adjustRightInd w:val="0"/>
        <w:snapToGrid w:val="0"/>
        <w:spacing w:line="360" w:lineRule="auto"/>
        <w:ind w:firstLineChars="200" w:firstLine="480"/>
        <w:rPr>
          <w:rFonts w:ascii="宋体" w:hAnsi="Calibri" w:cs="宋体"/>
          <w:color w:val="000000"/>
          <w:kern w:val="0"/>
          <w:sz w:val="24"/>
        </w:rPr>
      </w:pPr>
      <w:r>
        <w:rPr>
          <w:rFonts w:ascii="宋体" w:hAnsi="宋体" w:hint="eastAsia"/>
          <w:color w:val="000000"/>
          <w:sz w:val="24"/>
        </w:rPr>
        <w:t>邮政编码：</w:t>
      </w:r>
      <w:r>
        <w:rPr>
          <w:rFonts w:ascii="宋体" w:hint="eastAsia"/>
          <w:bCs/>
          <w:color w:val="000000"/>
          <w:sz w:val="24"/>
          <w:szCs w:val="32"/>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视为送达的其他方式：</w:t>
      </w:r>
      <w:r>
        <w:rPr>
          <w:rFonts w:ascii="宋体" w:hAnsi="宋体" w:hint="eastAsia"/>
          <w:color w:val="000000"/>
          <w:sz w:val="24"/>
          <w:u w:val="single"/>
        </w:rPr>
        <w:t xml:space="preserve">/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1" w:name="_Toc287628034"/>
      <w:r>
        <w:rPr>
          <w:rFonts w:ascii="Calibri" w:eastAsia="黑体" w:hAnsi="Calibri"/>
          <w:bCs/>
          <w:color w:val="000000"/>
          <w:kern w:val="0"/>
          <w:position w:val="-1"/>
          <w:sz w:val="24"/>
          <w:szCs w:val="30"/>
        </w:rPr>
        <w:t>7</w:t>
      </w:r>
      <w:r>
        <w:rPr>
          <w:rFonts w:ascii="Calibri" w:eastAsia="黑体" w:hAnsi="Calibri" w:hint="eastAsia"/>
          <w:bCs/>
          <w:color w:val="000000"/>
          <w:kern w:val="0"/>
          <w:position w:val="-1"/>
          <w:sz w:val="24"/>
          <w:szCs w:val="30"/>
        </w:rPr>
        <w:t>．工程分包</w:t>
      </w:r>
      <w:bookmarkEnd w:id="251"/>
    </w:p>
    <w:p w:rsidR="000B3D06" w:rsidRDefault="000B3D06" w:rsidP="000B3D06">
      <w:pPr>
        <w:tabs>
          <w:tab w:val="left" w:pos="1120"/>
        </w:tabs>
        <w:autoSpaceDE w:val="0"/>
        <w:autoSpaceDN w:val="0"/>
        <w:adjustRightInd w:val="0"/>
        <w:spacing w:line="360" w:lineRule="auto"/>
        <w:ind w:firstLineChars="200" w:firstLine="480"/>
        <w:rPr>
          <w:rFonts w:ascii="Calibri" w:hAnsi="Calibri"/>
          <w:color w:val="000000"/>
          <w:kern w:val="0"/>
          <w:sz w:val="24"/>
        </w:rPr>
      </w:pPr>
      <w:r>
        <w:rPr>
          <w:rFonts w:ascii="Calibri" w:hAnsi="Calibri" w:hint="eastAsia"/>
          <w:color w:val="000000"/>
          <w:kern w:val="0"/>
          <w:sz w:val="24"/>
        </w:rPr>
        <w:t xml:space="preserve">7.2 </w:t>
      </w:r>
      <w:r>
        <w:rPr>
          <w:rFonts w:ascii="Calibri" w:hAnsi="Calibri" w:hint="eastAsia"/>
          <w:color w:val="000000"/>
          <w:kern w:val="0"/>
          <w:sz w:val="24"/>
        </w:rPr>
        <w:t>指定分包工程名称：</w:t>
      </w:r>
      <w:r>
        <w:rPr>
          <w:rFonts w:ascii="宋体" w:hAnsi="宋体" w:hint="eastAsia"/>
          <w:color w:val="000000"/>
          <w:sz w:val="24"/>
          <w:u w:val="single"/>
        </w:rPr>
        <w:t xml:space="preserve">/       </w:t>
      </w:r>
    </w:p>
    <w:p w:rsidR="000B3D06" w:rsidRDefault="000B3D06" w:rsidP="000B3D06">
      <w:pPr>
        <w:tabs>
          <w:tab w:val="left" w:pos="1120"/>
        </w:tabs>
        <w:autoSpaceDE w:val="0"/>
        <w:autoSpaceDN w:val="0"/>
        <w:adjustRightInd w:val="0"/>
        <w:spacing w:line="360" w:lineRule="auto"/>
        <w:ind w:firstLineChars="200" w:firstLine="480"/>
        <w:rPr>
          <w:rFonts w:ascii="宋体" w:hAnsi="Calibri" w:cs="宋体"/>
          <w:color w:val="000000"/>
          <w:kern w:val="0"/>
          <w:sz w:val="20"/>
          <w:szCs w:val="20"/>
        </w:rPr>
      </w:pPr>
      <w:r>
        <w:rPr>
          <w:rFonts w:ascii="Calibri" w:hAnsi="Calibri" w:hint="eastAsia"/>
          <w:color w:val="000000"/>
          <w:kern w:val="0"/>
          <w:sz w:val="24"/>
        </w:rPr>
        <w:t xml:space="preserve">7.4 </w:t>
      </w:r>
      <w:r>
        <w:rPr>
          <w:rFonts w:ascii="Calibri" w:hAnsi="Calibri" w:hint="eastAsia"/>
          <w:color w:val="000000"/>
          <w:kern w:val="0"/>
          <w:sz w:val="24"/>
        </w:rPr>
        <w:t>分包工程款的支付方式：</w:t>
      </w:r>
      <w:r>
        <w:rPr>
          <w:rFonts w:ascii="宋体" w:hAnsi="宋体" w:hint="eastAsia"/>
          <w:color w:val="000000"/>
          <w:sz w:val="24"/>
          <w:u w:val="single"/>
        </w:rPr>
        <w:t xml:space="preserve">/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2" w:name="_Toc287628035"/>
      <w:r>
        <w:rPr>
          <w:rFonts w:ascii="Calibri" w:eastAsia="黑体" w:hAnsi="Calibri"/>
          <w:bCs/>
          <w:color w:val="000000"/>
          <w:kern w:val="0"/>
          <w:position w:val="-1"/>
          <w:sz w:val="24"/>
          <w:szCs w:val="30"/>
        </w:rPr>
        <w:t>13</w:t>
      </w:r>
      <w:r>
        <w:rPr>
          <w:rFonts w:ascii="Calibri" w:eastAsia="黑体" w:hAnsi="Calibri" w:hint="eastAsia"/>
          <w:bCs/>
          <w:color w:val="000000"/>
          <w:kern w:val="0"/>
          <w:position w:val="-1"/>
          <w:sz w:val="24"/>
          <w:szCs w:val="30"/>
        </w:rPr>
        <w:t>．交通运输</w:t>
      </w:r>
      <w:bookmarkEnd w:id="252"/>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 xml:space="preserve">13.1 </w:t>
      </w:r>
      <w:r>
        <w:rPr>
          <w:rFonts w:ascii="Calibri" w:hAnsi="Calibri" w:hint="eastAsia"/>
          <w:color w:val="000000"/>
          <w:kern w:val="0"/>
          <w:sz w:val="24"/>
        </w:rPr>
        <w:t>办理道路</w:t>
      </w:r>
      <w:r>
        <w:rPr>
          <w:rFonts w:ascii="宋体" w:hAnsi="Calibri" w:cs="宋体" w:hint="eastAsia"/>
          <w:color w:val="000000"/>
          <w:kern w:val="0"/>
          <w:sz w:val="24"/>
        </w:rPr>
        <w:t>通行权和修建场外设施的费用：</w:t>
      </w:r>
      <w:r>
        <w:rPr>
          <w:rFonts w:ascii="宋体" w:hAnsi="Calibri" w:cs="宋体" w:hint="eastAsia"/>
          <w:color w:val="000000"/>
          <w:kern w:val="0"/>
          <w:sz w:val="24"/>
          <w:u w:val="single"/>
        </w:rPr>
        <w:t>由乙方负责办理并承担相关费用，甲方协助。</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3" w:name="_Toc287628037"/>
      <w:r>
        <w:rPr>
          <w:rFonts w:ascii="Calibri" w:eastAsia="黑体" w:hAnsi="Calibri"/>
          <w:bCs/>
          <w:color w:val="000000"/>
          <w:kern w:val="0"/>
          <w:position w:val="-1"/>
          <w:sz w:val="24"/>
          <w:szCs w:val="30"/>
        </w:rPr>
        <w:t>19</w:t>
      </w:r>
      <w:r>
        <w:rPr>
          <w:rFonts w:ascii="Calibri" w:eastAsia="黑体" w:hAnsi="Calibri" w:hint="eastAsia"/>
          <w:bCs/>
          <w:color w:val="000000"/>
          <w:kern w:val="0"/>
          <w:position w:val="-1"/>
          <w:sz w:val="24"/>
          <w:szCs w:val="30"/>
        </w:rPr>
        <w:t>．</w:t>
      </w:r>
      <w:bookmarkEnd w:id="253"/>
      <w:r>
        <w:rPr>
          <w:rFonts w:ascii="Calibri" w:eastAsia="黑体" w:hAnsi="Calibri" w:hint="eastAsia"/>
          <w:bCs/>
          <w:color w:val="000000"/>
          <w:kern w:val="0"/>
          <w:position w:val="-1"/>
          <w:sz w:val="24"/>
          <w:szCs w:val="30"/>
        </w:rPr>
        <w:t>甲方</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19.2</w:t>
      </w:r>
      <w:r>
        <w:rPr>
          <w:rFonts w:ascii="宋体" w:hAnsi="Calibri" w:cs="宋体" w:hint="eastAsia"/>
          <w:color w:val="000000"/>
          <w:kern w:val="0"/>
          <w:sz w:val="24"/>
        </w:rPr>
        <w:t>甲方完成下列工作的约定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lastRenderedPageBreak/>
        <w:t xml:space="preserve">(1)  </w:t>
      </w:r>
      <w:r>
        <w:rPr>
          <w:rFonts w:ascii="宋体" w:hAnsi="Calibri" w:cs="宋体" w:hint="eastAsia"/>
          <w:color w:val="000000"/>
          <w:kern w:val="0"/>
          <w:sz w:val="24"/>
        </w:rPr>
        <w:t>办理土地征用、拆迁、平整工作场地等工作时间：</w:t>
      </w:r>
      <w:r>
        <w:rPr>
          <w:rFonts w:ascii="宋体" w:hAnsi="Calibri" w:cs="宋体" w:hint="eastAsia"/>
          <w:color w:val="000000"/>
          <w:kern w:val="0"/>
          <w:sz w:val="24"/>
          <w:u w:val="single"/>
        </w:rPr>
        <w:t>开工前。</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 xml:space="preserve">(2) </w:t>
      </w:r>
      <w:r>
        <w:rPr>
          <w:rFonts w:ascii="宋体" w:hAnsi="Calibri" w:cs="宋体" w:hint="eastAsia"/>
          <w:color w:val="000000"/>
          <w:kern w:val="0"/>
          <w:sz w:val="24"/>
        </w:rPr>
        <w:t>完成施工所需水、电、通讯线路接驳的时间及地点：</w:t>
      </w:r>
      <w:r>
        <w:rPr>
          <w:rFonts w:ascii="宋体" w:hAnsi="Calibri" w:cs="宋体" w:hint="eastAsia"/>
          <w:color w:val="000000"/>
          <w:kern w:val="0"/>
          <w:sz w:val="24"/>
          <w:u w:val="single"/>
        </w:rPr>
        <w:t>开工前，施工临时用水、用电、通讯设施甲方不提供，由乙方自行负责，费用已包含在合同价款中，甲方不再另行计量支付。</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(3) </w:t>
      </w:r>
      <w:r>
        <w:rPr>
          <w:rFonts w:ascii="宋体" w:hAnsi="Calibri" w:cs="宋体" w:hint="eastAsia"/>
          <w:color w:val="000000"/>
          <w:kern w:val="0"/>
          <w:sz w:val="24"/>
        </w:rPr>
        <w:t>开工施工现场与城乡公共道路间的通道的时间：</w:t>
      </w:r>
      <w:r>
        <w:rPr>
          <w:rFonts w:ascii="宋体" w:hAnsi="Calibri" w:cs="宋体" w:hint="eastAsia"/>
          <w:color w:val="000000"/>
          <w:kern w:val="0"/>
          <w:sz w:val="24"/>
          <w:u w:val="single"/>
        </w:rPr>
        <w:t>由乙方根据现场的需要或甲方的要求确定，相关费用已包含在合同价款中。</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 xml:space="preserve">(4)  </w:t>
      </w:r>
      <w:r>
        <w:rPr>
          <w:rFonts w:ascii="宋体" w:hAnsi="Calibri" w:cs="宋体" w:hint="eastAsia"/>
          <w:color w:val="000000"/>
          <w:kern w:val="0"/>
          <w:sz w:val="24"/>
        </w:rPr>
        <w:t>提供施工所需的有关资料的时间：</w:t>
      </w:r>
      <w:r>
        <w:rPr>
          <w:rFonts w:ascii="宋体" w:hAnsi="Calibri" w:cs="宋体" w:hint="eastAsia"/>
          <w:color w:val="000000"/>
          <w:kern w:val="0"/>
          <w:sz w:val="24"/>
          <w:u w:val="single"/>
        </w:rPr>
        <w:t>开工前。</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 xml:space="preserve">(5) </w:t>
      </w:r>
      <w:r>
        <w:rPr>
          <w:rFonts w:ascii="宋体" w:hAnsi="Calibri" w:cs="宋体" w:hint="eastAsia"/>
          <w:color w:val="000000"/>
          <w:kern w:val="0"/>
          <w:sz w:val="24"/>
        </w:rPr>
        <w:t>办理施工所需的有关证件和批准手续的时间：</w:t>
      </w:r>
      <w:r>
        <w:rPr>
          <w:rFonts w:ascii="宋体" w:hAnsi="Calibri" w:cs="宋体" w:hint="eastAsia"/>
          <w:color w:val="000000"/>
          <w:kern w:val="0"/>
          <w:sz w:val="24"/>
          <w:u w:val="single"/>
        </w:rPr>
        <w:t>由乙方负责办理、甲方配合，所发生费用按本地行业管理部门的规定各自承担。</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(6)  </w:t>
      </w:r>
      <w:r>
        <w:rPr>
          <w:rFonts w:ascii="宋体" w:hAnsi="Calibri" w:cs="宋体" w:hint="eastAsia"/>
          <w:color w:val="000000"/>
          <w:kern w:val="0"/>
          <w:sz w:val="24"/>
        </w:rPr>
        <w:t>现场交验的时间：</w:t>
      </w:r>
      <w:r>
        <w:rPr>
          <w:rFonts w:ascii="宋体" w:hAnsi="Calibri" w:cs="宋体" w:hint="eastAsia"/>
          <w:color w:val="000000"/>
          <w:kern w:val="0"/>
          <w:sz w:val="24"/>
          <w:u w:val="single"/>
        </w:rPr>
        <w:t>开工前。</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(7)  </w:t>
      </w:r>
      <w:r>
        <w:rPr>
          <w:rFonts w:ascii="宋体" w:hAnsi="Calibri" w:cs="宋体" w:hint="eastAsia"/>
          <w:color w:val="000000"/>
          <w:kern w:val="0"/>
          <w:sz w:val="24"/>
        </w:rPr>
        <w:t>提供标准与规范的时间：</w:t>
      </w:r>
      <w:r>
        <w:rPr>
          <w:rFonts w:ascii="宋体" w:hAnsi="Calibri" w:cs="宋体" w:hint="eastAsia"/>
          <w:color w:val="000000"/>
          <w:kern w:val="0"/>
          <w:sz w:val="24"/>
          <w:u w:val="single"/>
        </w:rPr>
        <w:t>不提供，由乙方自行解决。</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 xml:space="preserve">(8)  </w:t>
      </w:r>
      <w:r>
        <w:rPr>
          <w:rFonts w:ascii="宋体" w:hAnsi="Calibri" w:cs="宋体" w:hint="eastAsia"/>
          <w:color w:val="000000"/>
          <w:kern w:val="0"/>
          <w:sz w:val="24"/>
        </w:rPr>
        <w:t>组织图纸会审和设计交底的时间：</w:t>
      </w:r>
      <w:r>
        <w:rPr>
          <w:rFonts w:ascii="宋体" w:hAnsi="Calibri" w:cs="宋体" w:hint="eastAsia"/>
          <w:color w:val="000000"/>
          <w:kern w:val="0"/>
          <w:sz w:val="24"/>
          <w:u w:val="single"/>
        </w:rPr>
        <w:t>乙方需提前做好图纸会审和设计交底安排，把握时间节点，确保项目顺利完成。（开工前，由乙方组织）</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(9)</w:t>
      </w:r>
      <w:r>
        <w:rPr>
          <w:rFonts w:ascii="宋体" w:hAnsi="Calibri" w:cs="宋体" w:hint="eastAsia"/>
          <w:color w:val="000000"/>
          <w:kern w:val="0"/>
          <w:sz w:val="24"/>
        </w:rPr>
        <w:t>协调处理施工场地周围地形关系问题和做好邻近建筑物、构筑物（包括文物保护建筑）、古树名木等的保护工作的约定：</w:t>
      </w:r>
      <w:r>
        <w:rPr>
          <w:rFonts w:ascii="宋体" w:hAnsi="Calibri" w:cs="宋体" w:hint="eastAsia"/>
          <w:color w:val="000000"/>
          <w:kern w:val="0"/>
          <w:sz w:val="24"/>
          <w:u w:val="single"/>
        </w:rPr>
        <w:t>如有则及时向有关单位报告。</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19.3</w:t>
      </w:r>
      <w:r>
        <w:rPr>
          <w:rFonts w:ascii="宋体" w:hAnsi="Calibri" w:cs="宋体" w:hint="eastAsia"/>
          <w:color w:val="000000"/>
          <w:kern w:val="0"/>
          <w:sz w:val="24"/>
        </w:rPr>
        <w:t>提供施工场地的时间：</w:t>
      </w:r>
      <w:r>
        <w:rPr>
          <w:rFonts w:ascii="宋体" w:hAnsi="宋体" w:hint="eastAsia"/>
          <w:color w:val="000000"/>
          <w:sz w:val="24"/>
          <w:u w:val="single"/>
        </w:rPr>
        <w:t xml:space="preserve">/       </w:t>
      </w:r>
    </w:p>
    <w:p w:rsidR="000B3D06" w:rsidRDefault="000B3D06" w:rsidP="000B3D06">
      <w:pPr>
        <w:tabs>
          <w:tab w:val="left" w:pos="1240"/>
        </w:tabs>
        <w:autoSpaceDE w:val="0"/>
        <w:autoSpaceDN w:val="0"/>
        <w:adjustRightInd w:val="0"/>
        <w:spacing w:line="360" w:lineRule="auto"/>
        <w:ind w:firstLineChars="200" w:firstLine="480"/>
        <w:rPr>
          <w:rFonts w:ascii="Calibri" w:hAnsi="Calibri"/>
          <w:color w:val="000000"/>
          <w:kern w:val="0"/>
          <w:sz w:val="24"/>
        </w:rPr>
      </w:pPr>
      <w:r>
        <w:rPr>
          <w:rFonts w:ascii="Calibri" w:hAnsi="Calibri"/>
          <w:color w:val="000000"/>
          <w:kern w:val="0"/>
          <w:sz w:val="24"/>
        </w:rPr>
        <w:t>19.4</w:t>
      </w:r>
      <w:r>
        <w:rPr>
          <w:rFonts w:ascii="Calibri" w:hAnsi="Calibri" w:hint="eastAsia"/>
          <w:color w:val="000000"/>
          <w:kern w:val="0"/>
          <w:sz w:val="24"/>
        </w:rPr>
        <w:t>支付款项</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宋体" w:hAnsi="Calibri" w:cs="宋体"/>
          <w:color w:val="000000"/>
          <w:kern w:val="0"/>
          <w:sz w:val="24"/>
        </w:rPr>
        <w:t>(1)</w:t>
      </w:r>
      <w:r>
        <w:rPr>
          <w:rFonts w:ascii="Calibri" w:hAnsi="Calibri" w:hint="eastAsia"/>
          <w:color w:val="000000"/>
          <w:kern w:val="0"/>
          <w:sz w:val="24"/>
        </w:rPr>
        <w:t>工程款支付期限</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■按专用条款第</w:t>
      </w:r>
      <w:r>
        <w:rPr>
          <w:rFonts w:ascii="宋体" w:hAnsi="Calibri" w:cs="宋体" w:hint="eastAsia"/>
          <w:color w:val="000000"/>
          <w:kern w:val="0"/>
          <w:sz w:val="24"/>
        </w:rPr>
        <w:t>81.3</w:t>
      </w:r>
      <w:r>
        <w:rPr>
          <w:rFonts w:ascii="宋体" w:hAnsi="Calibri" w:cs="宋体" w:hint="eastAsia"/>
          <w:color w:val="000000"/>
          <w:kern w:val="0"/>
          <w:sz w:val="24"/>
        </w:rPr>
        <w:t>款规定期限支付。</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r>
        <w:rPr>
          <w:rFonts w:ascii="宋体" w:hAnsi="宋体" w:hint="eastAsia"/>
          <w:color w:val="000000"/>
          <w:sz w:val="24"/>
          <w:u w:val="single"/>
        </w:rPr>
        <w:t xml:space="preserve">/       </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宋体" w:hAnsi="Calibri" w:cs="宋体"/>
          <w:color w:val="000000"/>
          <w:kern w:val="0"/>
          <w:sz w:val="24"/>
        </w:rPr>
        <w:t>(2)</w:t>
      </w:r>
      <w:r>
        <w:rPr>
          <w:rFonts w:ascii="Calibri" w:hAnsi="Calibri" w:hint="eastAsia"/>
          <w:color w:val="000000"/>
          <w:kern w:val="0"/>
          <w:sz w:val="24"/>
        </w:rPr>
        <w:t>工程款支付方式</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■按协议书所注明的银行账号转账。</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□支票支付。</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□其他方式：</w:t>
      </w:r>
      <w:r>
        <w:rPr>
          <w:rFonts w:ascii="宋体" w:hAnsi="宋体" w:hint="eastAsia"/>
          <w:color w:val="000000"/>
          <w:sz w:val="24"/>
          <w:u w:val="single"/>
        </w:rPr>
        <w:t xml:space="preserve">/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4" w:name="_Toc287628038"/>
      <w:r>
        <w:rPr>
          <w:rFonts w:ascii="Calibri" w:eastAsia="黑体" w:hAnsi="Calibri"/>
          <w:bCs/>
          <w:color w:val="000000"/>
          <w:kern w:val="0"/>
          <w:position w:val="-1"/>
          <w:sz w:val="24"/>
          <w:szCs w:val="30"/>
        </w:rPr>
        <w:t>20</w:t>
      </w:r>
      <w:r>
        <w:rPr>
          <w:rFonts w:ascii="Calibri" w:eastAsia="黑体" w:hAnsi="Calibri" w:hint="eastAsia"/>
          <w:bCs/>
          <w:color w:val="000000"/>
          <w:kern w:val="0"/>
          <w:position w:val="-1"/>
          <w:sz w:val="24"/>
          <w:szCs w:val="30"/>
        </w:rPr>
        <w:t>．</w:t>
      </w:r>
      <w:bookmarkEnd w:id="254"/>
      <w:r>
        <w:rPr>
          <w:rFonts w:ascii="Calibri" w:eastAsia="黑体" w:hAnsi="Calibri" w:hint="eastAsia"/>
          <w:bCs/>
          <w:color w:val="000000"/>
          <w:kern w:val="0"/>
          <w:position w:val="-1"/>
          <w:sz w:val="24"/>
          <w:szCs w:val="30"/>
        </w:rPr>
        <w:t>乙方</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20.2</w:t>
      </w:r>
      <w:r>
        <w:rPr>
          <w:rFonts w:ascii="宋体" w:hAnsi="Calibri" w:cs="宋体" w:hint="eastAsia"/>
          <w:color w:val="000000"/>
          <w:kern w:val="0"/>
          <w:sz w:val="24"/>
        </w:rPr>
        <w:t>乙方完成下列工作的约定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(3) </w:t>
      </w:r>
      <w:r>
        <w:rPr>
          <w:rFonts w:ascii="宋体" w:hAnsi="Calibri" w:cs="宋体" w:hint="eastAsia"/>
          <w:color w:val="000000"/>
          <w:kern w:val="0"/>
          <w:sz w:val="24"/>
        </w:rPr>
        <w:t>提交支付申请和工程款额报告期限</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r>
        <w:rPr>
          <w:rFonts w:ascii="宋体" w:hAnsi="宋体" w:hint="eastAsia"/>
          <w:color w:val="000000"/>
          <w:sz w:val="24"/>
          <w:u w:val="single"/>
        </w:rPr>
        <w:t>每月的</w:t>
      </w:r>
      <w:r>
        <w:rPr>
          <w:rFonts w:ascii="宋体" w:hAnsi="宋体" w:hint="eastAsia"/>
          <w:color w:val="000000"/>
          <w:sz w:val="24"/>
          <w:u w:val="single"/>
        </w:rPr>
        <w:t>20</w:t>
      </w:r>
      <w:r>
        <w:rPr>
          <w:rFonts w:ascii="宋体" w:hAnsi="宋体" w:hint="eastAsia"/>
          <w:color w:val="000000"/>
          <w:sz w:val="24"/>
          <w:u w:val="single"/>
        </w:rPr>
        <w:t>日至</w:t>
      </w:r>
      <w:r>
        <w:rPr>
          <w:rFonts w:ascii="宋体" w:hAnsi="宋体" w:hint="eastAsia"/>
          <w:color w:val="000000"/>
          <w:sz w:val="24"/>
          <w:u w:val="single"/>
        </w:rPr>
        <w:t>25</w:t>
      </w:r>
      <w:r>
        <w:rPr>
          <w:rFonts w:ascii="宋体" w:hAnsi="宋体" w:hint="eastAsia"/>
          <w:color w:val="000000"/>
          <w:sz w:val="24"/>
          <w:u w:val="single"/>
        </w:rPr>
        <w:t>日向甲方提交经监理人审核后支付申请和工程款请款资料，逾期由乙方承担一切责任。</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(5)</w:t>
      </w:r>
      <w:r>
        <w:rPr>
          <w:rFonts w:ascii="宋体" w:hAnsi="Calibri" w:cs="宋体" w:hint="eastAsia"/>
          <w:color w:val="000000"/>
          <w:kern w:val="0"/>
          <w:sz w:val="24"/>
        </w:rPr>
        <w:t xml:space="preserve"> </w:t>
      </w:r>
      <w:r>
        <w:rPr>
          <w:rFonts w:ascii="宋体" w:hAnsi="Calibri" w:cs="宋体" w:hint="eastAsia"/>
          <w:color w:val="000000"/>
          <w:kern w:val="0"/>
          <w:sz w:val="24"/>
        </w:rPr>
        <w:t>向甲方提供施工场地办公和生活的房屋及设施的数量和时间等要求：</w:t>
      </w:r>
      <w:r>
        <w:rPr>
          <w:rFonts w:ascii="宋体" w:hAnsi="Calibri" w:cs="宋体" w:hint="eastAsia"/>
          <w:color w:val="000000"/>
          <w:kern w:val="0"/>
          <w:sz w:val="24"/>
          <w:u w:val="single"/>
        </w:rPr>
        <w:t xml:space="preserve"> / </w:t>
      </w:r>
      <w:r>
        <w:rPr>
          <w:rFonts w:ascii="宋体" w:hAnsi="Calibri" w:cs="宋体" w:hint="eastAsia"/>
          <w:color w:val="000000"/>
          <w:kern w:val="0"/>
          <w:sz w:val="24"/>
          <w:u w:val="single"/>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(6) </w:t>
      </w:r>
      <w:r>
        <w:rPr>
          <w:rFonts w:ascii="宋体" w:hAnsi="Calibri" w:cs="宋体" w:hint="eastAsia"/>
          <w:color w:val="000000"/>
          <w:kern w:val="0"/>
          <w:sz w:val="24"/>
        </w:rPr>
        <w:t>办理施工场地交通、环境保护、施工噪声、绿色施工安全防护措施等手续的约定：</w:t>
      </w:r>
      <w:r>
        <w:rPr>
          <w:rFonts w:ascii="宋体" w:hAnsi="Calibri" w:cs="宋体" w:hint="eastAsia"/>
          <w:color w:val="000000"/>
          <w:kern w:val="0"/>
          <w:sz w:val="24"/>
          <w:u w:val="single"/>
        </w:rPr>
        <w:t>按照当地建委施工现场、交通环卫和施工噪音管理规定办理，承担由于自身措施不力造成事故的责任和发生的费用。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(8) </w:t>
      </w:r>
      <w:r>
        <w:rPr>
          <w:rFonts w:ascii="宋体" w:hAnsi="Calibri" w:cs="宋体" w:hint="eastAsia"/>
          <w:color w:val="000000"/>
          <w:kern w:val="0"/>
          <w:sz w:val="24"/>
        </w:rPr>
        <w:t>做好施工场地地下管线和邻近建筑物、构筑物（包括文物保护建筑）、古树名木保护工作的约定：</w:t>
      </w:r>
      <w:r>
        <w:rPr>
          <w:rFonts w:ascii="宋体" w:hAnsi="Calibri" w:cs="宋体" w:hint="eastAsia"/>
          <w:color w:val="000000"/>
          <w:kern w:val="0"/>
          <w:sz w:val="24"/>
          <w:u w:val="single"/>
        </w:rPr>
        <w:t>由于乙方原因造成破坏的，由乙方负责修复并承担所需费用。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(9) </w:t>
      </w:r>
      <w:r>
        <w:rPr>
          <w:rFonts w:ascii="宋体" w:hAnsi="Calibri" w:cs="宋体" w:hint="eastAsia"/>
          <w:color w:val="000000"/>
          <w:kern w:val="0"/>
          <w:sz w:val="24"/>
        </w:rPr>
        <w:t>保证施工场地的清洁和做好交工前施工现场清理工作的约定：</w:t>
      </w:r>
      <w:r>
        <w:rPr>
          <w:rFonts w:ascii="宋体" w:hAnsi="Calibri" w:cs="宋体" w:hint="eastAsia"/>
          <w:color w:val="000000"/>
          <w:kern w:val="0"/>
          <w:sz w:val="24"/>
          <w:u w:val="single"/>
        </w:rPr>
        <w:t>保证施工场地清洁卫生符合当地有关规定的要求。</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(10) </w:t>
      </w:r>
      <w:r>
        <w:rPr>
          <w:rFonts w:ascii="宋体" w:hAnsi="Calibri" w:cs="宋体" w:hint="eastAsia"/>
          <w:color w:val="000000"/>
          <w:kern w:val="0"/>
          <w:sz w:val="24"/>
        </w:rPr>
        <w:t>提交竣工验收申请报告和竣工结算文件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■按通用条款第</w:t>
      </w:r>
      <w:r>
        <w:rPr>
          <w:rFonts w:ascii="宋体" w:hAnsi="Calibri" w:cs="宋体" w:hint="eastAsia"/>
          <w:color w:val="000000"/>
          <w:kern w:val="0"/>
          <w:sz w:val="24"/>
        </w:rPr>
        <w:t>82</w:t>
      </w:r>
      <w:r>
        <w:rPr>
          <w:rFonts w:ascii="宋体" w:hAnsi="Calibri" w:cs="宋体" w:hint="eastAsia"/>
          <w:color w:val="000000"/>
          <w:kern w:val="0"/>
          <w:sz w:val="24"/>
        </w:rPr>
        <w:t>款规定提交。</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r>
        <w:rPr>
          <w:rFonts w:ascii="宋体" w:hAnsi="宋体" w:hint="eastAsia"/>
          <w:color w:val="000000"/>
          <w:sz w:val="24"/>
          <w:u w:val="single"/>
        </w:rPr>
        <w:t xml:space="preserve">/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5" w:name="_Toc287628040"/>
      <w:r>
        <w:rPr>
          <w:rFonts w:ascii="Calibri" w:eastAsia="黑体" w:hAnsi="Calibri"/>
          <w:bCs/>
          <w:color w:val="000000"/>
          <w:kern w:val="0"/>
          <w:position w:val="-1"/>
          <w:sz w:val="24"/>
          <w:szCs w:val="30"/>
        </w:rPr>
        <w:t>22</w:t>
      </w:r>
      <w:r>
        <w:rPr>
          <w:rFonts w:ascii="Calibri" w:eastAsia="黑体" w:hAnsi="Calibri" w:hint="eastAsia"/>
          <w:bCs/>
          <w:color w:val="000000"/>
          <w:kern w:val="0"/>
          <w:position w:val="-1"/>
          <w:sz w:val="24"/>
          <w:szCs w:val="30"/>
        </w:rPr>
        <w:t>．甲方代表</w:t>
      </w:r>
      <w:bookmarkEnd w:id="255"/>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22.1</w:t>
      </w:r>
      <w:r>
        <w:rPr>
          <w:rFonts w:ascii="Calibri" w:hAnsi="Calibri"/>
          <w:color w:val="000000"/>
          <w:kern w:val="0"/>
          <w:sz w:val="24"/>
        </w:rPr>
        <w:tab/>
      </w:r>
      <w:r>
        <w:rPr>
          <w:rFonts w:ascii="宋体" w:hAnsi="Calibri" w:cs="宋体" w:hint="eastAsia"/>
          <w:color w:val="000000"/>
          <w:kern w:val="0"/>
          <w:sz w:val="24"/>
        </w:rPr>
        <w:t>甲方代表及其权力的限制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rPr>
        <w:t>甲方任命（）为甲方代表，其通讯方式为：</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通讯地址：</w:t>
      </w:r>
      <w:r>
        <w:rPr>
          <w:rFonts w:ascii="宋体" w:hAnsi="Calibri" w:cs="宋体" w:hint="eastAsia"/>
          <w:color w:val="000000"/>
          <w:kern w:val="0"/>
          <w:sz w:val="24"/>
        </w:rPr>
        <w:t xml:space="preserve"> </w:t>
      </w:r>
      <w:r>
        <w:rPr>
          <w:rFonts w:ascii="宋体" w:hAnsi="Calibri" w:cs="宋体" w:hint="eastAsia"/>
          <w:color w:val="000000"/>
          <w:kern w:val="0"/>
          <w:sz w:val="24"/>
        </w:rPr>
        <w:t>邮政编码：</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联系电话：</w:t>
      </w:r>
      <w:r>
        <w:rPr>
          <w:rFonts w:ascii="宋体" w:hAnsi="Calibri" w:cs="宋体" w:hint="eastAsia"/>
          <w:color w:val="000000"/>
          <w:kern w:val="0"/>
          <w:sz w:val="24"/>
        </w:rPr>
        <w:t xml:space="preserve"> </w:t>
      </w:r>
      <w:r>
        <w:rPr>
          <w:rFonts w:ascii="宋体" w:hAnsi="Calibri" w:cs="宋体" w:hint="eastAsia"/>
          <w:color w:val="000000"/>
          <w:kern w:val="0"/>
          <w:sz w:val="24"/>
        </w:rPr>
        <w:t>传真号码：</w:t>
      </w:r>
    </w:p>
    <w:p w:rsidR="000B3D06" w:rsidRDefault="000B3D06" w:rsidP="000B3D06">
      <w:pPr>
        <w:ind w:firstLineChars="200" w:firstLine="420"/>
        <w:rPr>
          <w:rFonts w:ascii="Calibri" w:hAnsi="Calibri"/>
          <w:color w:val="000000"/>
        </w:rPr>
      </w:pP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color w:val="000000"/>
          <w:kern w:val="0"/>
          <w:sz w:val="24"/>
        </w:rPr>
        <w:t>(2)</w:t>
      </w:r>
      <w:r>
        <w:rPr>
          <w:rFonts w:ascii="宋体" w:hAnsi="Calibri" w:cs="宋体" w:hint="eastAsia"/>
          <w:color w:val="000000"/>
          <w:kern w:val="0"/>
          <w:sz w:val="24"/>
        </w:rPr>
        <w:t>甲方对甲方代表权力做如下限制：</w:t>
      </w:r>
      <w:r>
        <w:rPr>
          <w:rFonts w:ascii="宋体" w:hAnsi="Calibri" w:cs="宋体" w:hint="eastAsia"/>
          <w:color w:val="000000"/>
          <w:kern w:val="0"/>
          <w:sz w:val="24"/>
          <w:u w:val="single"/>
        </w:rPr>
        <w:t xml:space="preserve">    /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6" w:name="_Toc287628041"/>
      <w:r>
        <w:rPr>
          <w:rFonts w:ascii="Calibri" w:eastAsia="黑体" w:hAnsi="Calibri"/>
          <w:bCs/>
          <w:color w:val="000000"/>
          <w:kern w:val="0"/>
          <w:position w:val="-1"/>
          <w:sz w:val="24"/>
          <w:szCs w:val="30"/>
        </w:rPr>
        <w:t>23</w:t>
      </w:r>
      <w:r>
        <w:rPr>
          <w:rFonts w:ascii="Calibri" w:eastAsia="黑体" w:hAnsi="Calibri" w:hint="eastAsia"/>
          <w:bCs/>
          <w:color w:val="000000"/>
          <w:kern w:val="0"/>
          <w:position w:val="-1"/>
          <w:sz w:val="24"/>
          <w:szCs w:val="30"/>
        </w:rPr>
        <w:t>．监理工程师</w:t>
      </w:r>
      <w:bookmarkEnd w:id="256"/>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23.1</w:t>
      </w:r>
      <w:r>
        <w:rPr>
          <w:rFonts w:ascii="宋体" w:hAnsi="Calibri" w:cs="宋体" w:hint="eastAsia"/>
          <w:color w:val="000000"/>
          <w:kern w:val="0"/>
          <w:sz w:val="24"/>
        </w:rPr>
        <w:t>负责合同工程的监理单位及任命的监理工程师</w:t>
      </w:r>
    </w:p>
    <w:p w:rsidR="000B3D06" w:rsidRDefault="000B3D06" w:rsidP="000B3D06">
      <w:pPr>
        <w:tabs>
          <w:tab w:val="left" w:pos="55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监理单位：法定代表人：</w:t>
      </w:r>
      <w:r>
        <w:rPr>
          <w:rFonts w:ascii="宋体" w:hAnsi="Calibri" w:cs="宋体" w:hint="eastAsia"/>
          <w:color w:val="000000"/>
          <w:kern w:val="0"/>
          <w:sz w:val="24"/>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任命（</w:t>
      </w:r>
      <w:r>
        <w:rPr>
          <w:rFonts w:ascii="宋体" w:hAnsi="Calibri" w:cs="宋体" w:hint="eastAsia"/>
          <w:color w:val="000000"/>
          <w:kern w:val="0"/>
          <w:sz w:val="24"/>
        </w:rPr>
        <w:t xml:space="preserve">    </w:t>
      </w:r>
      <w:r>
        <w:rPr>
          <w:rFonts w:ascii="宋体" w:hAnsi="Calibri" w:cs="宋体" w:hint="eastAsia"/>
          <w:color w:val="000000"/>
          <w:kern w:val="0"/>
          <w:sz w:val="24"/>
        </w:rPr>
        <w:t>）为监理工程师，其联络通讯地址如下：</w:t>
      </w:r>
    </w:p>
    <w:p w:rsidR="000B3D06" w:rsidRDefault="000B3D06" w:rsidP="000B3D06">
      <w:pPr>
        <w:adjustRightInd w:val="0"/>
        <w:snapToGri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通讯地址：</w:t>
      </w:r>
      <w:r>
        <w:rPr>
          <w:rFonts w:ascii="宋体" w:hAnsi="Calibri" w:cs="宋体" w:hint="eastAsia"/>
          <w:color w:val="000000"/>
          <w:kern w:val="0"/>
          <w:sz w:val="24"/>
        </w:rPr>
        <w:t xml:space="preserve"> </w:t>
      </w:r>
      <w:r>
        <w:rPr>
          <w:rFonts w:ascii="宋体" w:hAnsi="Calibri" w:cs="宋体"/>
          <w:color w:val="000000"/>
          <w:kern w:val="0"/>
          <w:sz w:val="24"/>
          <w:lang w:eastAsia="zh-Hans"/>
        </w:rPr>
        <w:t xml:space="preserve">   </w:t>
      </w:r>
      <w:r>
        <w:rPr>
          <w:rFonts w:ascii="宋体" w:hAnsi="Calibri" w:cs="宋体" w:hint="eastAsia"/>
          <w:color w:val="000000"/>
          <w:kern w:val="0"/>
          <w:sz w:val="24"/>
        </w:rPr>
        <w:t xml:space="preserve">   </w:t>
      </w:r>
      <w:r>
        <w:rPr>
          <w:rFonts w:ascii="宋体" w:hAnsi="Calibri" w:cs="宋体"/>
          <w:color w:val="000000"/>
          <w:kern w:val="0"/>
          <w:sz w:val="24"/>
          <w:lang w:eastAsia="zh-Hans"/>
        </w:rPr>
        <w:t xml:space="preserve"> </w:t>
      </w:r>
      <w:r>
        <w:rPr>
          <w:rFonts w:ascii="宋体" w:hAnsi="Calibri" w:cs="宋体" w:hint="eastAsia"/>
          <w:color w:val="000000"/>
          <w:kern w:val="0"/>
          <w:sz w:val="24"/>
        </w:rPr>
        <w:t>邮政编码：</w:t>
      </w:r>
      <w:r>
        <w:rPr>
          <w:rFonts w:ascii="宋体" w:hint="eastAsia"/>
          <w:bCs/>
          <w:color w:val="000000"/>
          <w:sz w:val="24"/>
          <w:szCs w:val="32"/>
        </w:rPr>
        <w:t xml:space="preserve">  </w:t>
      </w:r>
    </w:p>
    <w:p w:rsidR="000B3D06" w:rsidRDefault="000B3D06" w:rsidP="000B3D06">
      <w:pPr>
        <w:adjustRightInd w:val="0"/>
        <w:snapToGrid w:val="0"/>
        <w:spacing w:line="360" w:lineRule="auto"/>
        <w:ind w:firstLineChars="200" w:firstLine="480"/>
        <w:rPr>
          <w:rFonts w:ascii="宋体"/>
          <w:bCs/>
          <w:color w:val="000000"/>
          <w:sz w:val="24"/>
          <w:szCs w:val="32"/>
        </w:rPr>
      </w:pPr>
      <w:r>
        <w:rPr>
          <w:rFonts w:ascii="宋体" w:hAnsi="Calibri" w:cs="宋体" w:hint="eastAsia"/>
          <w:color w:val="000000"/>
          <w:kern w:val="0"/>
          <w:sz w:val="24"/>
        </w:rPr>
        <w:t>联系电话：</w:t>
      </w:r>
      <w:r>
        <w:rPr>
          <w:rFonts w:ascii="宋体" w:hint="eastAsia"/>
          <w:bCs/>
          <w:color w:val="000000"/>
          <w:sz w:val="24"/>
          <w:szCs w:val="32"/>
        </w:rPr>
        <w:t xml:space="preserve">  </w:t>
      </w:r>
    </w:p>
    <w:p w:rsidR="000B3D06" w:rsidRDefault="000B3D06" w:rsidP="000B3D06">
      <w:pPr>
        <w:autoSpaceDE w:val="0"/>
        <w:autoSpaceDN w:val="0"/>
        <w:adjustRightInd w:val="0"/>
        <w:spacing w:line="360" w:lineRule="auto"/>
        <w:rPr>
          <w:rFonts w:ascii="宋体" w:hAnsi="Calibri" w:cs="宋体"/>
          <w:color w:val="000000"/>
          <w:kern w:val="0"/>
          <w:sz w:val="24"/>
        </w:rPr>
      </w:pPr>
      <w:r>
        <w:rPr>
          <w:rFonts w:ascii="宋体" w:hAnsi="Calibri" w:cs="宋体" w:hint="eastAsia"/>
          <w:color w:val="000000"/>
          <w:kern w:val="0"/>
          <w:sz w:val="24"/>
        </w:rPr>
        <w:t xml:space="preserve">  </w:t>
      </w:r>
      <w:r>
        <w:rPr>
          <w:rFonts w:ascii="宋体" w:hAnsi="Calibri" w:cs="宋体" w:hint="eastAsia"/>
          <w:color w:val="000000"/>
          <w:kern w:val="0"/>
          <w:sz w:val="24"/>
        </w:rPr>
        <w:t>传真号码：</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color w:val="000000"/>
          <w:kern w:val="0"/>
          <w:sz w:val="24"/>
        </w:rPr>
        <w:t>23.3</w:t>
      </w:r>
      <w:r>
        <w:rPr>
          <w:rFonts w:ascii="宋体" w:hAnsi="Calibri" w:cs="宋体" w:hint="eastAsia"/>
          <w:color w:val="000000"/>
          <w:kern w:val="0"/>
          <w:sz w:val="24"/>
        </w:rPr>
        <w:t xml:space="preserve"> (12)</w:t>
      </w:r>
      <w:r>
        <w:rPr>
          <w:rFonts w:ascii="宋体" w:hAnsi="Calibri" w:cs="宋体" w:hint="eastAsia"/>
          <w:color w:val="000000"/>
          <w:kern w:val="0"/>
          <w:sz w:val="24"/>
        </w:rPr>
        <w:t>需要甲方批准的其他事项：</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7" w:name="_Toc287628042"/>
      <w:r>
        <w:rPr>
          <w:rFonts w:ascii="Calibri" w:eastAsia="黑体" w:hAnsi="Calibri"/>
          <w:bCs/>
          <w:color w:val="000000"/>
          <w:kern w:val="0"/>
          <w:position w:val="-1"/>
          <w:sz w:val="24"/>
          <w:szCs w:val="30"/>
        </w:rPr>
        <w:t>24</w:t>
      </w:r>
      <w:r>
        <w:rPr>
          <w:rFonts w:ascii="Calibri" w:eastAsia="黑体" w:hAnsi="Calibri" w:hint="eastAsia"/>
          <w:bCs/>
          <w:color w:val="000000"/>
          <w:kern w:val="0"/>
          <w:position w:val="-1"/>
          <w:sz w:val="24"/>
          <w:szCs w:val="30"/>
        </w:rPr>
        <w:t>．造价工程师</w:t>
      </w:r>
      <w:bookmarkEnd w:id="257"/>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24.1</w:t>
      </w:r>
      <w:r>
        <w:rPr>
          <w:rFonts w:ascii="宋体" w:hAnsi="Calibri" w:cs="宋体" w:hint="eastAsia"/>
          <w:color w:val="000000"/>
          <w:kern w:val="0"/>
          <w:sz w:val="24"/>
        </w:rPr>
        <w:t>负责合同工程的造价咨询单位及任命的造价工程师</w:t>
      </w:r>
    </w:p>
    <w:p w:rsidR="000B3D06" w:rsidRDefault="000B3D06" w:rsidP="000B3D06">
      <w:pPr>
        <w:tabs>
          <w:tab w:val="left" w:pos="55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造价咨询单位：</w:t>
      </w:r>
      <w:r>
        <w:rPr>
          <w:rFonts w:ascii="宋体" w:hAnsi="Calibri" w:cs="宋体" w:hint="eastAsia"/>
          <w:color w:val="000000"/>
          <w:kern w:val="0"/>
          <w:sz w:val="24"/>
        </w:rPr>
        <w:t xml:space="preserve">   </w:t>
      </w:r>
      <w:r>
        <w:rPr>
          <w:rFonts w:ascii="宋体" w:hAnsi="Calibri" w:cs="宋体" w:hint="eastAsia"/>
          <w:color w:val="000000"/>
          <w:kern w:val="0"/>
          <w:sz w:val="24"/>
        </w:rPr>
        <w:t>法定代表人：</w:t>
      </w:r>
      <w:r>
        <w:rPr>
          <w:rFonts w:ascii="宋体" w:hAnsi="Calibri" w:cs="宋体" w:hint="eastAsia"/>
          <w:color w:val="000000"/>
          <w:kern w:val="0"/>
          <w:sz w:val="24"/>
          <w:lang w:eastAsia="zh-Hans"/>
        </w:rPr>
        <w:t>肖莺</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任命（</w:t>
      </w:r>
      <w:r>
        <w:rPr>
          <w:rFonts w:ascii="宋体" w:hAnsi="Calibri" w:cs="宋体" w:hint="eastAsia"/>
          <w:color w:val="000000"/>
          <w:kern w:val="0"/>
          <w:sz w:val="24"/>
        </w:rPr>
        <w:t xml:space="preserve"> </w:t>
      </w:r>
      <w:r>
        <w:rPr>
          <w:rFonts w:ascii="宋体" w:hAnsi="Calibri" w:cs="宋体" w:hint="eastAsia"/>
          <w:color w:val="000000"/>
          <w:kern w:val="0"/>
          <w:sz w:val="24"/>
          <w:u w:val="single"/>
        </w:rPr>
        <w:t xml:space="preserve"> </w:t>
      </w:r>
      <w:r>
        <w:rPr>
          <w:rFonts w:ascii="宋体" w:hAnsi="仿宋" w:cs="仿宋" w:hint="eastAsia"/>
          <w:color w:val="000000"/>
          <w:sz w:val="24"/>
          <w:szCs w:val="32"/>
          <w:u w:val="single"/>
        </w:rPr>
        <w:t xml:space="preserve"> </w:t>
      </w:r>
      <w:r>
        <w:rPr>
          <w:rFonts w:ascii="宋体" w:hAnsi="Calibri" w:cs="宋体" w:hint="eastAsia"/>
          <w:color w:val="000000"/>
          <w:kern w:val="0"/>
          <w:sz w:val="24"/>
          <w:u w:val="single"/>
        </w:rPr>
        <w:t xml:space="preserve"> </w:t>
      </w:r>
      <w:r>
        <w:rPr>
          <w:rFonts w:ascii="宋体" w:hAnsi="Calibri" w:cs="宋体" w:hint="eastAsia"/>
          <w:color w:val="000000"/>
          <w:kern w:val="0"/>
          <w:sz w:val="24"/>
        </w:rPr>
        <w:t xml:space="preserve">  </w:t>
      </w:r>
      <w:r>
        <w:rPr>
          <w:rFonts w:ascii="宋体" w:hAnsi="Calibri" w:cs="宋体" w:hint="eastAsia"/>
          <w:color w:val="000000"/>
          <w:kern w:val="0"/>
          <w:sz w:val="24"/>
        </w:rPr>
        <w:t>）为造价工程师，其联络通讯地址如下：</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通讯地址：</w:t>
      </w:r>
      <w:r>
        <w:rPr>
          <w:rFonts w:ascii="宋体" w:hAnsi="Calibri" w:cs="宋体" w:hint="eastAsia"/>
          <w:color w:val="000000"/>
          <w:kern w:val="0"/>
          <w:sz w:val="24"/>
        </w:rPr>
        <w:t xml:space="preserve">                 </w:t>
      </w:r>
      <w:r>
        <w:rPr>
          <w:rFonts w:ascii="宋体" w:hAnsi="Calibri" w:cs="宋体" w:hint="eastAsia"/>
          <w:color w:val="000000"/>
          <w:kern w:val="0"/>
          <w:sz w:val="24"/>
        </w:rPr>
        <w:t>邮政编码：</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联系电话：</w:t>
      </w:r>
      <w:r>
        <w:rPr>
          <w:rFonts w:ascii="宋体" w:hAnsi="Calibri" w:cs="宋体" w:hint="eastAsia"/>
          <w:color w:val="000000"/>
          <w:kern w:val="0"/>
          <w:sz w:val="24"/>
        </w:rPr>
        <w:t xml:space="preserve">                </w:t>
      </w:r>
      <w:r>
        <w:rPr>
          <w:rFonts w:ascii="宋体" w:hAnsi="Calibri" w:cs="宋体" w:hint="eastAsia"/>
          <w:color w:val="000000"/>
          <w:kern w:val="0"/>
          <w:sz w:val="24"/>
        </w:rPr>
        <w:t>传真号码：</w:t>
      </w:r>
    </w:p>
    <w:p w:rsidR="000B3D06" w:rsidRDefault="000B3D06" w:rsidP="000B3D06">
      <w:pPr>
        <w:tabs>
          <w:tab w:val="left" w:pos="3260"/>
          <w:tab w:val="left" w:pos="5740"/>
        </w:tabs>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color w:val="000000"/>
          <w:kern w:val="0"/>
          <w:sz w:val="24"/>
        </w:rPr>
        <w:t>24.3</w:t>
      </w:r>
      <w:r>
        <w:rPr>
          <w:rFonts w:ascii="宋体" w:hAnsi="Calibri" w:cs="宋体" w:hint="eastAsia"/>
          <w:color w:val="000000"/>
          <w:kern w:val="0"/>
          <w:sz w:val="24"/>
        </w:rPr>
        <w:t xml:space="preserve"> (7)</w:t>
      </w:r>
      <w:r>
        <w:rPr>
          <w:rFonts w:ascii="宋体" w:hAnsi="Calibri" w:cs="宋体" w:hint="eastAsia"/>
          <w:color w:val="000000"/>
          <w:kern w:val="0"/>
          <w:sz w:val="24"/>
        </w:rPr>
        <w:t>需要甲方批准的其他事项：</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宋体" w:eastAsia="黑体" w:hAnsi="Calibri" w:cs="宋体"/>
          <w:bCs/>
          <w:color w:val="000000"/>
          <w:kern w:val="0"/>
          <w:position w:val="-1"/>
          <w:sz w:val="24"/>
          <w:szCs w:val="30"/>
        </w:rPr>
      </w:pPr>
      <w:bookmarkStart w:id="258" w:name="_Toc287628043"/>
      <w:r>
        <w:rPr>
          <w:rFonts w:ascii="宋体" w:eastAsia="黑体" w:hAnsi="Calibri" w:cs="宋体"/>
          <w:bCs/>
          <w:color w:val="000000"/>
          <w:kern w:val="0"/>
          <w:position w:val="-1"/>
          <w:sz w:val="24"/>
          <w:szCs w:val="30"/>
        </w:rPr>
        <w:t xml:space="preserve">24.7  </w:t>
      </w:r>
      <w:r>
        <w:rPr>
          <w:rFonts w:ascii="宋体" w:eastAsia="黑体" w:hAnsi="Calibri" w:cs="宋体" w:hint="eastAsia"/>
          <w:bCs/>
          <w:color w:val="000000"/>
          <w:kern w:val="0"/>
          <w:position w:val="-1"/>
          <w:sz w:val="24"/>
          <w:szCs w:val="30"/>
        </w:rPr>
        <w:t>本条不适用</w:t>
      </w:r>
      <w:r>
        <w:rPr>
          <w:rFonts w:ascii="宋体" w:eastAsia="黑体" w:hAnsi="Calibri" w:cs="宋体"/>
          <w:bCs/>
          <w:color w:val="000000"/>
          <w:kern w:val="0"/>
          <w:position w:val="-1"/>
          <w:sz w:val="24"/>
          <w:szCs w:val="30"/>
        </w:rPr>
        <w:t>通用条款内容</w:t>
      </w:r>
      <w:r>
        <w:rPr>
          <w:rFonts w:ascii="宋体" w:eastAsia="黑体" w:hAnsi="Calibri" w:cs="宋体" w:hint="eastAsia"/>
          <w:bCs/>
          <w:color w:val="000000"/>
          <w:kern w:val="0"/>
          <w:position w:val="-1"/>
          <w:sz w:val="24"/>
          <w:szCs w:val="30"/>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r>
        <w:rPr>
          <w:rFonts w:ascii="Calibri" w:eastAsia="黑体" w:hAnsi="Calibri"/>
          <w:bCs/>
          <w:color w:val="000000"/>
          <w:kern w:val="0"/>
          <w:position w:val="-1"/>
          <w:sz w:val="24"/>
          <w:szCs w:val="30"/>
        </w:rPr>
        <w:t>25</w:t>
      </w:r>
      <w:r>
        <w:rPr>
          <w:rFonts w:ascii="Calibri" w:eastAsia="黑体" w:hAnsi="Calibri" w:hint="eastAsia"/>
          <w:bCs/>
          <w:color w:val="000000"/>
          <w:kern w:val="0"/>
          <w:position w:val="-1"/>
          <w:sz w:val="24"/>
          <w:szCs w:val="30"/>
        </w:rPr>
        <w:t>．乙方代表</w:t>
      </w:r>
      <w:bookmarkEnd w:id="258"/>
    </w:p>
    <w:p w:rsidR="000B3D06" w:rsidRDefault="000B3D06" w:rsidP="000B3D06">
      <w:pPr>
        <w:tabs>
          <w:tab w:val="left" w:pos="1240"/>
          <w:tab w:val="left" w:pos="4120"/>
          <w:tab w:val="left" w:pos="586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25.1</w:t>
      </w:r>
      <w:r>
        <w:rPr>
          <w:rFonts w:ascii="Calibri" w:hAnsi="Calibri"/>
          <w:color w:val="000000"/>
          <w:kern w:val="0"/>
          <w:sz w:val="24"/>
        </w:rPr>
        <w:tab/>
      </w:r>
      <w:r>
        <w:rPr>
          <w:rFonts w:ascii="宋体" w:hAnsi="Calibri" w:cs="宋体" w:hint="eastAsia"/>
          <w:color w:val="000000"/>
          <w:kern w:val="0"/>
          <w:sz w:val="24"/>
        </w:rPr>
        <w:t>乙方任命（）为乙方代表，其联络通讯地址如下：</w:t>
      </w:r>
      <w:r>
        <w:rPr>
          <w:rFonts w:ascii="宋体" w:hAnsi="Calibri" w:cs="宋体" w:hint="eastAsia"/>
          <w:color w:val="000000"/>
          <w:kern w:val="0"/>
          <w:sz w:val="24"/>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通讯地址：</w:t>
      </w:r>
      <w:r>
        <w:rPr>
          <w:rFonts w:ascii="宋体" w:hAnsi="Calibri" w:cs="宋体" w:hint="eastAsia"/>
          <w:color w:val="000000"/>
          <w:kern w:val="0"/>
          <w:sz w:val="24"/>
        </w:rPr>
        <w:t xml:space="preserve">  </w:t>
      </w:r>
      <w:r>
        <w:rPr>
          <w:rFonts w:ascii="宋体" w:hAnsi="Calibri" w:cs="宋体" w:hint="eastAsia"/>
          <w:color w:val="000000"/>
          <w:kern w:val="0"/>
          <w:sz w:val="24"/>
        </w:rPr>
        <w:t>邮政编码：</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联系电话：</w:t>
      </w:r>
      <w:r>
        <w:rPr>
          <w:rFonts w:ascii="宋体" w:hAnsi="Calibri" w:cs="宋体" w:hint="eastAsia"/>
          <w:color w:val="000000"/>
          <w:kern w:val="0"/>
          <w:sz w:val="24"/>
        </w:rPr>
        <w:t xml:space="preserve">  </w:t>
      </w:r>
      <w:r>
        <w:rPr>
          <w:rFonts w:ascii="宋体" w:hAnsi="Calibri" w:cs="宋体" w:hint="eastAsia"/>
          <w:color w:val="000000"/>
          <w:kern w:val="0"/>
          <w:sz w:val="24"/>
        </w:rPr>
        <w:t>传真号码：</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59" w:name="_Toc287628044"/>
      <w:r>
        <w:rPr>
          <w:rFonts w:ascii="Calibri" w:eastAsia="黑体" w:hAnsi="Calibri"/>
          <w:bCs/>
          <w:color w:val="000000"/>
          <w:kern w:val="0"/>
          <w:position w:val="-1"/>
          <w:sz w:val="24"/>
          <w:szCs w:val="30"/>
        </w:rPr>
        <w:lastRenderedPageBreak/>
        <w:t>26</w:t>
      </w:r>
      <w:r>
        <w:rPr>
          <w:rFonts w:ascii="Calibri" w:eastAsia="黑体" w:hAnsi="Calibri" w:hint="eastAsia"/>
          <w:bCs/>
          <w:color w:val="000000"/>
          <w:kern w:val="0"/>
          <w:position w:val="-1"/>
          <w:sz w:val="24"/>
          <w:szCs w:val="30"/>
        </w:rPr>
        <w:t>．指定分包人</w:t>
      </w:r>
      <w:bookmarkEnd w:id="259"/>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26.1</w:t>
      </w:r>
      <w:r>
        <w:rPr>
          <w:rFonts w:ascii="宋体" w:hAnsi="Calibri" w:cs="宋体" w:hint="eastAsia"/>
          <w:color w:val="000000"/>
          <w:kern w:val="0"/>
          <w:sz w:val="24"/>
        </w:rPr>
        <w:t>依法指定的分包人及其有关规定：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color w:val="000000"/>
          <w:kern w:val="0"/>
          <w:sz w:val="24"/>
        </w:rPr>
        <w:t>1</w:t>
      </w:r>
      <w:r>
        <w:rPr>
          <w:rFonts w:ascii="宋体" w:hAnsi="Calibri" w:cs="宋体" w:hint="eastAsia"/>
          <w:color w:val="000000"/>
          <w:kern w:val="0"/>
          <w:sz w:val="24"/>
        </w:rPr>
        <w:t xml:space="preserve">) </w:t>
      </w:r>
      <w:r>
        <w:rPr>
          <w:rFonts w:ascii="宋体" w:hAnsi="Calibri" w:cs="宋体" w:hint="eastAsia"/>
          <w:color w:val="000000"/>
          <w:kern w:val="0"/>
          <w:sz w:val="24"/>
        </w:rPr>
        <w:t>实施、完成任何永久工程的分包人：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color w:val="000000"/>
          <w:kern w:val="0"/>
          <w:sz w:val="24"/>
        </w:rPr>
        <w:t>2</w:t>
      </w:r>
      <w:r>
        <w:rPr>
          <w:rFonts w:ascii="宋体" w:hAnsi="Calibri" w:cs="宋体" w:hint="eastAsia"/>
          <w:color w:val="000000"/>
          <w:kern w:val="0"/>
          <w:sz w:val="24"/>
        </w:rPr>
        <w:t xml:space="preserve">) </w:t>
      </w:r>
      <w:r>
        <w:rPr>
          <w:rFonts w:ascii="宋体" w:hAnsi="Calibri" w:cs="宋体" w:hint="eastAsia"/>
          <w:color w:val="000000"/>
          <w:kern w:val="0"/>
          <w:sz w:val="24"/>
        </w:rPr>
        <w:t>提供本合同工程材料和工程设备、服务的分包人：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0" w:name="_Toc287628045"/>
      <w:r>
        <w:rPr>
          <w:rFonts w:ascii="Calibri" w:eastAsia="黑体" w:hAnsi="Calibri"/>
          <w:bCs/>
          <w:color w:val="000000"/>
          <w:kern w:val="0"/>
          <w:position w:val="-1"/>
          <w:sz w:val="24"/>
          <w:szCs w:val="30"/>
        </w:rPr>
        <w:t>28</w:t>
      </w:r>
      <w:r>
        <w:rPr>
          <w:rFonts w:ascii="Calibri" w:eastAsia="黑体" w:hAnsi="Calibri" w:hint="eastAsia"/>
          <w:bCs/>
          <w:color w:val="000000"/>
          <w:kern w:val="0"/>
          <w:position w:val="-1"/>
          <w:sz w:val="24"/>
          <w:szCs w:val="30"/>
        </w:rPr>
        <w:t>．工程担保</w:t>
      </w:r>
      <w:bookmarkEnd w:id="260"/>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28.1</w:t>
      </w:r>
      <w:r>
        <w:rPr>
          <w:rFonts w:ascii="宋体" w:hAnsi="Calibri" w:cs="宋体" w:hint="eastAsia"/>
          <w:color w:val="000000"/>
          <w:kern w:val="0"/>
          <w:sz w:val="24"/>
        </w:rPr>
        <w:t>乙方提供履约担保的约定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履约担保金额为【本项目拟投入建安费</w:t>
      </w:r>
      <w:r>
        <w:rPr>
          <w:rFonts w:ascii="宋体" w:hAnsi="Calibri" w:cs="宋体" w:hint="eastAsia"/>
          <w:color w:val="000000"/>
          <w:kern w:val="0"/>
          <w:sz w:val="24"/>
        </w:rPr>
        <w:t>*</w:t>
      </w:r>
      <w:r>
        <w:rPr>
          <w:rFonts w:ascii="宋体" w:hAnsi="Calibri" w:cs="宋体" w:hint="eastAsia"/>
          <w:color w:val="000000"/>
          <w:kern w:val="0"/>
          <w:sz w:val="24"/>
        </w:rPr>
        <w:t>（</w:t>
      </w:r>
      <w:r>
        <w:rPr>
          <w:rFonts w:ascii="宋体" w:hAnsi="Calibri" w:cs="宋体" w:hint="eastAsia"/>
          <w:color w:val="000000"/>
          <w:kern w:val="0"/>
          <w:sz w:val="24"/>
        </w:rPr>
        <w:t>1-</w:t>
      </w:r>
      <w:r>
        <w:rPr>
          <w:rFonts w:ascii="宋体" w:hAnsi="Calibri" w:cs="宋体" w:hint="eastAsia"/>
          <w:color w:val="000000"/>
          <w:kern w:val="0"/>
          <w:sz w:val="24"/>
        </w:rPr>
        <w:t>下浮率）】</w:t>
      </w:r>
      <w:r>
        <w:rPr>
          <w:rFonts w:ascii="宋体" w:hAnsi="Calibri" w:cs="宋体" w:hint="eastAsia"/>
          <w:color w:val="000000"/>
          <w:kern w:val="0"/>
          <w:sz w:val="24"/>
        </w:rPr>
        <w:t>*10%</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提供履约担保的时间：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□签订本合同时。</w:t>
      </w:r>
    </w:p>
    <w:p w:rsidR="000B3D06" w:rsidRDefault="000B3D06" w:rsidP="000B3D06">
      <w:pPr>
        <w:adjustRightInd w:val="0"/>
        <w:spacing w:line="360" w:lineRule="auto"/>
        <w:ind w:firstLineChars="200" w:firstLine="480"/>
        <w:rPr>
          <w:rFonts w:ascii="宋体" w:hAnsi="宋体"/>
          <w:color w:val="000000"/>
          <w:sz w:val="24"/>
          <w:u w:val="single"/>
        </w:rPr>
      </w:pP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另作约定：</w:t>
      </w:r>
      <w:r>
        <w:rPr>
          <w:rFonts w:ascii="宋体" w:hAnsi="Calibri" w:cs="宋体" w:hint="eastAsia"/>
          <w:color w:val="000000"/>
          <w:kern w:val="0"/>
          <w:sz w:val="24"/>
          <w:u w:val="single"/>
        </w:rPr>
        <w:t>签订本合同后，在乙方申请预付款前</w:t>
      </w:r>
      <w:r>
        <w:rPr>
          <w:rFonts w:ascii="宋体" w:hAnsi="宋体" w:hint="eastAsia"/>
          <w:color w:val="000000"/>
          <w:sz w:val="24"/>
          <w:u w:val="single"/>
        </w:rPr>
        <w:t>，乙方需向甲方提供履约保证金。</w:t>
      </w:r>
    </w:p>
    <w:p w:rsidR="000B3D06" w:rsidRDefault="000B3D06" w:rsidP="000B3D06">
      <w:pPr>
        <w:adjustRightInd w:val="0"/>
        <w:spacing w:line="360" w:lineRule="auto"/>
        <w:ind w:firstLineChars="200" w:firstLine="480"/>
        <w:rPr>
          <w:rFonts w:ascii="宋体" w:hAnsi="宋体"/>
          <w:color w:val="000000"/>
          <w:sz w:val="24"/>
          <w:u w:val="single"/>
        </w:rPr>
      </w:pPr>
      <w:r>
        <w:rPr>
          <w:rFonts w:ascii="宋体" w:hAnsi="Calibri" w:cs="宋体"/>
          <w:color w:val="000000"/>
          <w:kern w:val="0"/>
          <w:sz w:val="24"/>
        </w:rPr>
        <w:t>(</w:t>
      </w:r>
      <w:r>
        <w:rPr>
          <w:rFonts w:ascii="宋体" w:hAnsi="Calibri" w:cs="宋体" w:hint="eastAsia"/>
          <w:color w:val="000000"/>
          <w:kern w:val="0"/>
          <w:sz w:val="24"/>
        </w:rPr>
        <w:t>3</w:t>
      </w:r>
      <w:r>
        <w:rPr>
          <w:rFonts w:ascii="宋体" w:hAnsi="Calibri" w:cs="宋体"/>
          <w:color w:val="000000"/>
          <w:kern w:val="0"/>
          <w:sz w:val="24"/>
        </w:rPr>
        <w:t>)</w:t>
      </w:r>
      <w:r>
        <w:rPr>
          <w:rFonts w:ascii="宋体" w:hAnsi="宋体" w:hint="eastAsia"/>
          <w:color w:val="000000"/>
          <w:sz w:val="24"/>
        </w:rPr>
        <w:t>出具履约保函的担保人：</w:t>
      </w:r>
      <w:r>
        <w:rPr>
          <w:rFonts w:ascii="宋体" w:hAnsi="宋体" w:cs="宋体" w:hint="eastAsia"/>
          <w:color w:val="000000"/>
          <w:sz w:val="24"/>
          <w:szCs w:val="24"/>
          <w:lang w:bidi="ar"/>
        </w:rPr>
        <w:t>银行保函或现金担保（转账或电汇至双方指定专设帐户）。</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color w:val="000000"/>
          <w:kern w:val="0"/>
          <w:sz w:val="24"/>
        </w:rPr>
        <w:t>(</w:t>
      </w:r>
      <w:r>
        <w:rPr>
          <w:rFonts w:ascii="宋体" w:hAnsi="Calibri" w:cs="宋体" w:hint="eastAsia"/>
          <w:color w:val="000000"/>
          <w:kern w:val="0"/>
          <w:sz w:val="24"/>
        </w:rPr>
        <w:t>4</w:t>
      </w:r>
      <w:r>
        <w:rPr>
          <w:rFonts w:ascii="宋体" w:hAnsi="Calibri" w:cs="宋体"/>
          <w:color w:val="000000"/>
          <w:kern w:val="0"/>
          <w:sz w:val="24"/>
        </w:rPr>
        <w:t>)</w:t>
      </w:r>
      <w:r>
        <w:rPr>
          <w:rFonts w:ascii="宋体" w:hAnsi="宋体" w:hint="eastAsia"/>
          <w:color w:val="000000"/>
          <w:sz w:val="24"/>
        </w:rPr>
        <w:t>履约保证金退还时间：</w:t>
      </w:r>
      <w:r>
        <w:rPr>
          <w:rFonts w:ascii="宋体" w:hAnsi="宋体" w:hint="eastAsia"/>
          <w:color w:val="000000"/>
          <w:sz w:val="24"/>
          <w:u w:val="single"/>
        </w:rPr>
        <w:t>工程竣工验收合格后</w:t>
      </w:r>
      <w:r>
        <w:rPr>
          <w:rFonts w:ascii="宋体" w:hAnsi="宋体" w:hint="eastAsia"/>
          <w:color w:val="000000"/>
          <w:sz w:val="24"/>
          <w:u w:val="single"/>
        </w:rPr>
        <w:t>7</w:t>
      </w:r>
      <w:r>
        <w:rPr>
          <w:rFonts w:ascii="宋体" w:hAnsi="宋体" w:hint="eastAsia"/>
          <w:color w:val="000000"/>
          <w:sz w:val="24"/>
          <w:u w:val="single"/>
        </w:rPr>
        <w:t>天内无息返还。</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28.4</w:t>
      </w:r>
      <w:r>
        <w:rPr>
          <w:rFonts w:ascii="宋体" w:hAnsi="Calibri" w:cs="宋体" w:hint="eastAsia"/>
          <w:color w:val="000000"/>
          <w:kern w:val="0"/>
          <w:sz w:val="24"/>
        </w:rPr>
        <w:t>甲方提供支付担保的约定：</w:t>
      </w:r>
      <w:r>
        <w:rPr>
          <w:rFonts w:ascii="宋体" w:hAnsi="Calibri" w:cs="宋体" w:hint="eastAsia"/>
          <w:color w:val="000000"/>
          <w:kern w:val="0"/>
          <w:sz w:val="24"/>
          <w:u w:val="single"/>
        </w:rPr>
        <w:t>本款不适用</w:t>
      </w:r>
      <w:r>
        <w:rPr>
          <w:rFonts w:ascii="宋体" w:hAnsi="Calibri" w:cs="宋体" w:hint="eastAsia"/>
          <w:color w:val="000000"/>
          <w:kern w:val="0"/>
          <w:sz w:val="24"/>
          <w:u w:val="single"/>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支付担保的金额</w:t>
      </w:r>
      <w:r>
        <w:rPr>
          <w:rFonts w:ascii="宋体" w:hAnsi="Calibri" w:cs="宋体" w:hint="eastAsia"/>
          <w:color w:val="000000"/>
          <w:spacing w:val="-120"/>
          <w:kern w:val="0"/>
          <w:sz w:val="24"/>
        </w:rPr>
        <w:t>：</w:t>
      </w:r>
      <w:r>
        <w:rPr>
          <w:rFonts w:ascii="宋体" w:hAnsi="Calibri" w:cs="宋体" w:hint="eastAsia"/>
          <w:color w:val="000000"/>
          <w:kern w:val="0"/>
          <w:sz w:val="24"/>
        </w:rPr>
        <w:t>（大写）</w:t>
      </w:r>
      <w:r>
        <w:rPr>
          <w:rFonts w:ascii="宋体" w:hAnsi="宋体" w:hint="eastAsia"/>
          <w:color w:val="000000"/>
          <w:sz w:val="24"/>
          <w:u w:val="single"/>
        </w:rPr>
        <w:t xml:space="preserve">/   </w:t>
      </w:r>
      <w:r>
        <w:rPr>
          <w:rFonts w:ascii="宋体" w:hAnsi="Calibri" w:cs="宋体" w:hint="eastAsia"/>
          <w:color w:val="000000"/>
          <w:kern w:val="0"/>
          <w:sz w:val="24"/>
        </w:rPr>
        <w:t>（小写</w:t>
      </w:r>
      <w:r>
        <w:rPr>
          <w:rFonts w:ascii="宋体" w:hAnsi="宋体" w:hint="eastAsia"/>
          <w:color w:val="000000"/>
          <w:sz w:val="24"/>
          <w:u w:val="single"/>
        </w:rPr>
        <w:t xml:space="preserve">/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提供支付担保的时间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□签订本合同时。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□另作约定：</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color w:val="000000"/>
          <w:kern w:val="0"/>
          <w:sz w:val="24"/>
        </w:rPr>
        <w:t xml:space="preserve">(3) </w:t>
      </w:r>
      <w:r>
        <w:rPr>
          <w:rFonts w:ascii="宋体" w:hAnsi="Calibri" w:cs="宋体" w:hint="eastAsia"/>
          <w:color w:val="000000"/>
          <w:kern w:val="0"/>
          <w:sz w:val="24"/>
        </w:rPr>
        <w:t>出具支付保函的担保人：</w:t>
      </w:r>
      <w:r>
        <w:rPr>
          <w:rFonts w:ascii="宋体" w:hAnsi="宋体" w:hint="eastAsia"/>
          <w:color w:val="000000"/>
          <w:sz w:val="24"/>
          <w:u w:val="single"/>
        </w:rPr>
        <w:t xml:space="preserve">/   </w:t>
      </w:r>
    </w:p>
    <w:p w:rsidR="000B3D06" w:rsidRDefault="000B3D06" w:rsidP="000B3D06">
      <w:pPr>
        <w:adjustRightInd w:val="0"/>
        <w:spacing w:line="360" w:lineRule="auto"/>
        <w:ind w:firstLineChars="200" w:firstLine="480"/>
        <w:rPr>
          <w:rFonts w:ascii="宋体" w:hAnsi="宋体"/>
          <w:color w:val="000000"/>
          <w:sz w:val="24"/>
        </w:rPr>
      </w:pPr>
      <w:r>
        <w:rPr>
          <w:rFonts w:ascii="Calibri" w:hAnsi="Calibri"/>
          <w:color w:val="000000"/>
          <w:kern w:val="0"/>
          <w:sz w:val="24"/>
        </w:rPr>
        <w:t>28.8</w:t>
      </w:r>
      <w:r>
        <w:rPr>
          <w:rFonts w:ascii="宋体" w:hAnsi="Calibri" w:cs="宋体" w:hint="eastAsia"/>
          <w:color w:val="000000"/>
          <w:kern w:val="0"/>
          <w:sz w:val="24"/>
        </w:rPr>
        <w:t>担保内容、方式和责任等事项的约定：</w:t>
      </w:r>
      <w:r>
        <w:rPr>
          <w:rFonts w:ascii="Calibri" w:hAnsi="Calibri" w:hint="eastAsia"/>
          <w:color w:val="000000"/>
          <w:sz w:val="24"/>
          <w:u w:val="single"/>
        </w:rPr>
        <w:t>乙方向甲方交纳履约担保，金额为【本项目拟投入建安费</w:t>
      </w:r>
      <w:r>
        <w:rPr>
          <w:rFonts w:ascii="Calibri" w:hAnsi="Calibri" w:hint="eastAsia"/>
          <w:color w:val="000000"/>
          <w:sz w:val="24"/>
          <w:u w:val="single"/>
        </w:rPr>
        <w:t>*</w:t>
      </w:r>
      <w:r>
        <w:rPr>
          <w:rFonts w:ascii="Calibri" w:hAnsi="Calibri" w:hint="eastAsia"/>
          <w:color w:val="000000"/>
          <w:sz w:val="24"/>
          <w:u w:val="single"/>
        </w:rPr>
        <w:t>（</w:t>
      </w:r>
      <w:r>
        <w:rPr>
          <w:rFonts w:ascii="Calibri" w:hAnsi="Calibri" w:hint="eastAsia"/>
          <w:color w:val="000000"/>
          <w:sz w:val="24"/>
          <w:u w:val="single"/>
        </w:rPr>
        <w:t>1-</w:t>
      </w:r>
      <w:r>
        <w:rPr>
          <w:rFonts w:ascii="Calibri" w:hAnsi="Calibri" w:hint="eastAsia"/>
          <w:color w:val="000000"/>
          <w:sz w:val="24"/>
          <w:u w:val="single"/>
        </w:rPr>
        <w:t>下浮率）】</w:t>
      </w:r>
      <w:r>
        <w:rPr>
          <w:rFonts w:ascii="Calibri" w:hAnsi="Calibri" w:hint="eastAsia"/>
          <w:color w:val="000000"/>
          <w:sz w:val="24"/>
          <w:u w:val="single"/>
        </w:rPr>
        <w:t xml:space="preserve">*10% </w:t>
      </w:r>
      <w:r>
        <w:rPr>
          <w:rFonts w:ascii="Calibri" w:hAnsi="Calibri" w:hint="eastAsia"/>
          <w:color w:val="000000"/>
          <w:sz w:val="24"/>
          <w:u w:val="single"/>
        </w:rPr>
        <w:t>。履约担保采用</w:t>
      </w:r>
      <w:r>
        <w:rPr>
          <w:rFonts w:ascii="宋体" w:hAnsi="宋体" w:cs="宋体" w:hint="eastAsia"/>
          <w:color w:val="000000"/>
          <w:sz w:val="24"/>
          <w:szCs w:val="24"/>
          <w:lang w:bidi="ar"/>
        </w:rPr>
        <w:t>银行保函或现金担保（转账或电汇至双方指定专设帐户）</w:t>
      </w:r>
      <w:r>
        <w:rPr>
          <w:rFonts w:ascii="Calibri" w:hAnsi="Calibri" w:hint="eastAsia"/>
          <w:color w:val="000000"/>
          <w:sz w:val="24"/>
          <w:u w:val="single"/>
        </w:rPr>
        <w:t>形式，采用保函形式的，</w:t>
      </w:r>
      <w:r>
        <w:rPr>
          <w:rFonts w:ascii="宋体" w:hAnsi="宋体" w:hint="eastAsia"/>
          <w:color w:val="000000"/>
          <w:sz w:val="24"/>
          <w:u w:val="single"/>
        </w:rPr>
        <w:t>乙方应保证其</w:t>
      </w:r>
      <w:r>
        <w:rPr>
          <w:rFonts w:ascii="宋体" w:hAnsi="宋体" w:hint="eastAsia"/>
          <w:color w:val="000000"/>
          <w:sz w:val="24"/>
          <w:u w:val="single"/>
        </w:rPr>
        <w:lastRenderedPageBreak/>
        <w:t>履约担保在甲方颁发工程接收证书前一直有效。甲方应在工程接收证书颁发后</w:t>
      </w:r>
      <w:r>
        <w:rPr>
          <w:rFonts w:ascii="宋体" w:hAnsi="宋体" w:hint="eastAsia"/>
          <w:color w:val="000000"/>
          <w:sz w:val="24"/>
          <w:u w:val="single"/>
        </w:rPr>
        <w:t>7</w:t>
      </w:r>
      <w:r>
        <w:rPr>
          <w:rFonts w:ascii="宋体" w:hAnsi="宋体" w:hint="eastAsia"/>
          <w:color w:val="000000"/>
          <w:sz w:val="24"/>
          <w:u w:val="single"/>
        </w:rPr>
        <w:t>天内将履约担保退还给乙方。需进行竣工后试验的，乙方应保证其履约担保在竣工后试验通过前一直有效，甲方应在通过竣工验收后</w:t>
      </w:r>
      <w:r>
        <w:rPr>
          <w:rFonts w:ascii="宋体" w:hAnsi="宋体" w:hint="eastAsia"/>
          <w:color w:val="000000"/>
          <w:sz w:val="24"/>
          <w:u w:val="single"/>
        </w:rPr>
        <w:t>7</w:t>
      </w:r>
      <w:r>
        <w:rPr>
          <w:rFonts w:ascii="宋体" w:hAnsi="宋体" w:hint="eastAsia"/>
          <w:color w:val="000000"/>
          <w:sz w:val="24"/>
          <w:u w:val="single"/>
        </w:rPr>
        <w:t>天内将履约担保退还给乙方。（如工程延期，乙方有义务继续提供履约担保。由于甲方原因导致延期的，继续提供履约担保所需的费用由甲方承担；由于乙方原因导致延期的，继续提供履约担保所需费用由乙方承担）。</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1" w:name="_Toc287628046"/>
      <w:r>
        <w:rPr>
          <w:rFonts w:ascii="Calibri" w:eastAsia="黑体" w:hAnsi="Calibri"/>
          <w:bCs/>
          <w:color w:val="000000"/>
          <w:kern w:val="0"/>
          <w:position w:val="-1"/>
          <w:sz w:val="24"/>
          <w:szCs w:val="30"/>
        </w:rPr>
        <w:t>31</w:t>
      </w:r>
      <w:r>
        <w:rPr>
          <w:rFonts w:ascii="Calibri" w:eastAsia="黑体" w:hAnsi="Calibri" w:hint="eastAsia"/>
          <w:bCs/>
          <w:color w:val="000000"/>
          <w:kern w:val="0"/>
          <w:position w:val="-1"/>
          <w:sz w:val="24"/>
          <w:szCs w:val="30"/>
        </w:rPr>
        <w:t>．不可抗力</w:t>
      </w:r>
      <w:bookmarkEnd w:id="261"/>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31.1</w:t>
      </w:r>
      <w:r>
        <w:rPr>
          <w:rFonts w:ascii="宋体" w:hAnsi="Calibri" w:cs="宋体" w:hint="eastAsia"/>
          <w:color w:val="000000"/>
          <w:kern w:val="0"/>
          <w:sz w:val="24"/>
        </w:rPr>
        <w:t xml:space="preserve"> (</w:t>
      </w:r>
      <w:r>
        <w:rPr>
          <w:rFonts w:ascii="宋体" w:hAnsi="Calibri" w:cs="宋体"/>
          <w:color w:val="000000"/>
          <w:kern w:val="0"/>
          <w:sz w:val="24"/>
        </w:rPr>
        <w:t>4</w:t>
      </w:r>
      <w:r>
        <w:rPr>
          <w:rFonts w:ascii="宋体" w:hAnsi="Calibri" w:cs="宋体" w:hint="eastAsia"/>
          <w:color w:val="000000"/>
          <w:kern w:val="0"/>
          <w:sz w:val="24"/>
        </w:rPr>
        <w:t xml:space="preserve">) </w:t>
      </w:r>
      <w:r>
        <w:rPr>
          <w:rFonts w:ascii="宋体" w:hAnsi="Calibri" w:cs="宋体" w:hint="eastAsia"/>
          <w:color w:val="000000"/>
          <w:kern w:val="0"/>
          <w:position w:val="-2"/>
          <w:sz w:val="24"/>
        </w:rPr>
        <w:t>不可抗力的其他情形：</w:t>
      </w:r>
    </w:p>
    <w:p w:rsidR="000B3D06" w:rsidRDefault="000B3D06" w:rsidP="000B3D06">
      <w:pPr>
        <w:autoSpaceDE w:val="0"/>
        <w:autoSpaceDN w:val="0"/>
        <w:adjustRightInd w:val="0"/>
        <w:spacing w:line="360" w:lineRule="auto"/>
        <w:ind w:firstLineChars="200" w:firstLine="480"/>
        <w:rPr>
          <w:rFonts w:ascii="宋体" w:hAnsi="Calibri"/>
          <w:color w:val="000000"/>
          <w:kern w:val="0"/>
          <w:sz w:val="24"/>
          <w:u w:val="single"/>
        </w:rPr>
      </w:pPr>
      <w:r>
        <w:rPr>
          <w:rFonts w:ascii="宋体" w:hAnsi="Calibri" w:hint="eastAsia"/>
          <w:color w:val="000000"/>
          <w:kern w:val="0"/>
          <w:sz w:val="24"/>
          <w:u w:val="single"/>
        </w:rPr>
        <w:t>不可抗力包括因战争、恐怖主义、动乱、空中飞行物坠落或其它非甲方、乙方责任或原因造成的罢工、停工、爆炸、火灾等，以及：</w:t>
      </w:r>
    </w:p>
    <w:p w:rsidR="000B3D06" w:rsidRDefault="000B3D06" w:rsidP="000B3D06">
      <w:pPr>
        <w:autoSpaceDE w:val="0"/>
        <w:autoSpaceDN w:val="0"/>
        <w:adjustRightInd w:val="0"/>
        <w:spacing w:line="360" w:lineRule="auto"/>
        <w:ind w:firstLineChars="200" w:firstLine="480"/>
        <w:rPr>
          <w:rFonts w:ascii="宋体" w:hAnsi="Calibri"/>
          <w:color w:val="000000"/>
          <w:kern w:val="0"/>
          <w:sz w:val="24"/>
          <w:u w:val="single"/>
        </w:rPr>
      </w:pPr>
      <w:r>
        <w:rPr>
          <w:rFonts w:ascii="TimesNewRomanPSMT" w:hAnsi="TimesNewRomanPSMT"/>
          <w:color w:val="000000"/>
          <w:kern w:val="0"/>
          <w:sz w:val="24"/>
          <w:u w:val="single"/>
        </w:rPr>
        <w:t xml:space="preserve">(1) </w:t>
      </w:r>
      <w:r>
        <w:rPr>
          <w:rFonts w:ascii="宋体" w:hAnsi="Calibri" w:hint="eastAsia"/>
          <w:color w:val="000000"/>
          <w:kern w:val="0"/>
          <w:sz w:val="24"/>
          <w:u w:val="single"/>
        </w:rPr>
        <w:t>红色暴雨警告信号或红色台风警告信号的恶劣气候，直接影响本工程无法正常施工的情形；</w:t>
      </w:r>
    </w:p>
    <w:p w:rsidR="000B3D06" w:rsidRDefault="000B3D06" w:rsidP="000B3D06">
      <w:pPr>
        <w:autoSpaceDE w:val="0"/>
        <w:autoSpaceDN w:val="0"/>
        <w:adjustRightInd w:val="0"/>
        <w:spacing w:line="360" w:lineRule="auto"/>
        <w:ind w:firstLineChars="200" w:firstLine="480"/>
        <w:rPr>
          <w:rFonts w:ascii="宋体" w:hAnsi="Calibri"/>
          <w:color w:val="000000"/>
          <w:kern w:val="0"/>
          <w:sz w:val="24"/>
          <w:u w:val="single"/>
        </w:rPr>
      </w:pPr>
      <w:r>
        <w:rPr>
          <w:rFonts w:ascii="TimesNewRomanPSMT" w:hAnsi="TimesNewRomanPSMT"/>
          <w:color w:val="000000"/>
          <w:kern w:val="0"/>
          <w:sz w:val="24"/>
          <w:u w:val="single"/>
        </w:rPr>
        <w:t xml:space="preserve">(2) </w:t>
      </w:r>
      <w:r>
        <w:rPr>
          <w:rFonts w:ascii="宋体" w:hAnsi="Calibri" w:hint="eastAsia"/>
          <w:color w:val="000000"/>
          <w:kern w:val="0"/>
          <w:sz w:val="24"/>
          <w:u w:val="single"/>
        </w:rPr>
        <w:t>当地地震部门规定可列入不可抗力的情形；</w:t>
      </w:r>
    </w:p>
    <w:p w:rsidR="000B3D06" w:rsidRDefault="000B3D06" w:rsidP="000B3D06">
      <w:pPr>
        <w:autoSpaceDE w:val="0"/>
        <w:autoSpaceDN w:val="0"/>
        <w:adjustRightInd w:val="0"/>
        <w:spacing w:line="360" w:lineRule="auto"/>
        <w:ind w:firstLineChars="200" w:firstLine="480"/>
        <w:rPr>
          <w:rFonts w:ascii="宋体" w:hAnsi="Calibri"/>
          <w:color w:val="000000"/>
          <w:kern w:val="0"/>
          <w:sz w:val="24"/>
          <w:u w:val="single"/>
        </w:rPr>
      </w:pPr>
      <w:r>
        <w:rPr>
          <w:rFonts w:ascii="TimesNewRomanPSMT" w:hAnsi="TimesNewRomanPSMT"/>
          <w:color w:val="000000"/>
          <w:kern w:val="0"/>
          <w:sz w:val="24"/>
          <w:u w:val="single"/>
        </w:rPr>
        <w:t xml:space="preserve">(3) </w:t>
      </w:r>
      <w:r>
        <w:rPr>
          <w:rFonts w:ascii="宋体" w:hAnsi="Calibri" w:hint="eastAsia"/>
          <w:color w:val="000000"/>
          <w:kern w:val="0"/>
          <w:sz w:val="24"/>
          <w:u w:val="single"/>
        </w:rPr>
        <w:t>当地卫生部门规定可列入不可抗力、并直接影响本工程无法正常施工的情形。</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31.3 </w:t>
      </w:r>
      <w:r>
        <w:rPr>
          <w:rFonts w:ascii="宋体" w:hAnsi="Calibri" w:cs="宋体" w:hint="eastAsia"/>
          <w:color w:val="000000"/>
          <w:kern w:val="0"/>
          <w:sz w:val="24"/>
        </w:rPr>
        <w:t>因不可抗力事件导致的费用，由合同双方当事人按照下列规定承担，并相应调整合同价款：</w:t>
      </w:r>
    </w:p>
    <w:p w:rsidR="000B3D06" w:rsidRDefault="000B3D06" w:rsidP="000B3D06">
      <w:pPr>
        <w:autoSpaceDE w:val="0"/>
        <w:autoSpaceDN w:val="0"/>
        <w:adjustRightInd w:val="0"/>
        <w:spacing w:line="360" w:lineRule="auto"/>
        <w:ind w:firstLineChars="200" w:firstLine="480"/>
        <w:rPr>
          <w:rFonts w:ascii="TimesNewRomanPSMT" w:hAnsi="TimesNewRomanPSMT"/>
          <w:color w:val="000000"/>
          <w:kern w:val="0"/>
          <w:sz w:val="24"/>
          <w:u w:val="single"/>
        </w:rPr>
      </w:pPr>
      <w:r>
        <w:rPr>
          <w:rFonts w:ascii="TimesNewRomanPSMT" w:hAnsi="TimesNewRomanPSMT"/>
          <w:color w:val="000000"/>
          <w:kern w:val="0"/>
          <w:sz w:val="24"/>
          <w:u w:val="single"/>
        </w:rPr>
        <w:t xml:space="preserve">(1) </w:t>
      </w:r>
      <w:r>
        <w:rPr>
          <w:rFonts w:ascii="TimesNewRomanPSMT" w:hAnsi="TimesNewRomanPSMT" w:hint="eastAsia"/>
          <w:color w:val="000000"/>
          <w:kern w:val="0"/>
          <w:sz w:val="24"/>
          <w:u w:val="single"/>
        </w:rPr>
        <w:t>永久工程本身的损害、已运至施工场地的材料和工程设备的损害，以及因工程损害导致第三者人员伤亡和财产损失，由乙方承担；</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2" w:name="_Toc287628047"/>
      <w:r>
        <w:rPr>
          <w:rFonts w:ascii="Calibri" w:eastAsia="黑体" w:hAnsi="Calibri"/>
          <w:bCs/>
          <w:color w:val="000000"/>
          <w:kern w:val="0"/>
          <w:position w:val="-1"/>
          <w:sz w:val="24"/>
          <w:szCs w:val="30"/>
        </w:rPr>
        <w:t>32</w:t>
      </w:r>
      <w:r>
        <w:rPr>
          <w:rFonts w:ascii="Calibri" w:eastAsia="黑体" w:hAnsi="Calibri" w:hint="eastAsia"/>
          <w:bCs/>
          <w:color w:val="000000"/>
          <w:kern w:val="0"/>
          <w:position w:val="-1"/>
          <w:sz w:val="24"/>
          <w:szCs w:val="30"/>
        </w:rPr>
        <w:t>．保险</w:t>
      </w:r>
      <w:bookmarkEnd w:id="262"/>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32.1</w:t>
      </w:r>
      <w:r>
        <w:rPr>
          <w:rFonts w:ascii="宋体" w:hAnsi="Calibri" w:cs="宋体" w:hint="eastAsia"/>
          <w:color w:val="000000"/>
          <w:kern w:val="0"/>
          <w:sz w:val="24"/>
        </w:rPr>
        <w:t xml:space="preserve"> </w:t>
      </w:r>
      <w:r>
        <w:rPr>
          <w:rFonts w:ascii="宋体" w:hAnsi="Calibri" w:cs="宋体" w:hint="eastAsia"/>
          <w:color w:val="000000"/>
          <w:kern w:val="0"/>
          <w:sz w:val="24"/>
        </w:rPr>
        <w:t>乙方办理保险：</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hint="eastAsia"/>
          <w:color w:val="000000"/>
          <w:kern w:val="0"/>
          <w:sz w:val="24"/>
        </w:rPr>
        <w:t>合同价款已经包含通用条款第</w:t>
      </w:r>
      <w:r>
        <w:rPr>
          <w:rFonts w:ascii="宋体" w:hAnsi="Calibri" w:cs="宋体"/>
          <w:color w:val="000000"/>
          <w:kern w:val="0"/>
          <w:sz w:val="24"/>
        </w:rPr>
        <w:t>3</w:t>
      </w:r>
      <w:r>
        <w:rPr>
          <w:rFonts w:ascii="宋体" w:hAnsi="Calibri" w:cs="宋体" w:hint="eastAsia"/>
          <w:color w:val="000000"/>
          <w:kern w:val="0"/>
          <w:sz w:val="24"/>
        </w:rPr>
        <w:t>2</w:t>
      </w:r>
      <w:r>
        <w:rPr>
          <w:rFonts w:ascii="宋体" w:hAnsi="Calibri" w:cs="宋体"/>
          <w:color w:val="000000"/>
          <w:kern w:val="0"/>
          <w:sz w:val="24"/>
        </w:rPr>
        <w:t>.1</w:t>
      </w:r>
      <w:r>
        <w:rPr>
          <w:rFonts w:ascii="宋体" w:hAnsi="Calibri" w:cs="宋体" w:hint="eastAsia"/>
          <w:color w:val="000000"/>
          <w:kern w:val="0"/>
          <w:sz w:val="24"/>
        </w:rPr>
        <w:t>款的第</w:t>
      </w:r>
      <w:r>
        <w:rPr>
          <w:rFonts w:ascii="宋体" w:hAnsi="Calibri" w:cs="宋体" w:hint="eastAsia"/>
          <w:color w:val="000000"/>
          <w:kern w:val="0"/>
          <w:sz w:val="24"/>
        </w:rPr>
        <w:t>(1)</w:t>
      </w:r>
      <w:r>
        <w:rPr>
          <w:rFonts w:ascii="宋体" w:hAnsi="Calibri" w:cs="宋体" w:hint="eastAsia"/>
          <w:color w:val="000000"/>
          <w:kern w:val="0"/>
          <w:sz w:val="24"/>
        </w:rPr>
        <w:t>、</w:t>
      </w:r>
      <w:r>
        <w:rPr>
          <w:rFonts w:ascii="宋体" w:hAnsi="Calibri" w:cs="宋体" w:hint="eastAsia"/>
          <w:color w:val="000000"/>
          <w:kern w:val="0"/>
          <w:sz w:val="24"/>
        </w:rPr>
        <w:t>(2)</w:t>
      </w:r>
      <w:r>
        <w:rPr>
          <w:rFonts w:ascii="宋体" w:hAnsi="Calibri" w:cs="宋体" w:hint="eastAsia"/>
          <w:color w:val="000000"/>
          <w:kern w:val="0"/>
          <w:sz w:val="24"/>
        </w:rPr>
        <w:t>、</w:t>
      </w:r>
      <w:r>
        <w:rPr>
          <w:rFonts w:ascii="宋体" w:hAnsi="Calibri" w:cs="宋体" w:hint="eastAsia"/>
          <w:color w:val="000000"/>
          <w:kern w:val="0"/>
          <w:sz w:val="24"/>
        </w:rPr>
        <w:t>(3)</w:t>
      </w:r>
      <w:r>
        <w:rPr>
          <w:rFonts w:ascii="宋体" w:hAnsi="Calibri" w:cs="宋体" w:hint="eastAsia"/>
          <w:color w:val="000000"/>
          <w:kern w:val="0"/>
          <w:sz w:val="24"/>
        </w:rPr>
        <w:t>、</w:t>
      </w:r>
      <w:r>
        <w:rPr>
          <w:rFonts w:ascii="宋体" w:hAnsi="Calibri" w:cs="宋体" w:hint="eastAsia"/>
          <w:color w:val="000000"/>
          <w:kern w:val="0"/>
          <w:sz w:val="24"/>
        </w:rPr>
        <w:t>(4)</w:t>
      </w:r>
      <w:r>
        <w:rPr>
          <w:rFonts w:ascii="宋体" w:hAnsi="Calibri" w:cs="宋体" w:hint="eastAsia"/>
          <w:color w:val="000000"/>
          <w:kern w:val="0"/>
          <w:sz w:val="24"/>
        </w:rPr>
        <w:t>项内容，乙方负责办理上述四项保险业务，甲方提供协助，费用由乙方承担。保险期从办理保</w:t>
      </w:r>
      <w:r>
        <w:rPr>
          <w:rFonts w:ascii="宋体" w:hAnsi="Calibri" w:cs="宋体" w:hint="eastAsia"/>
          <w:color w:val="000000"/>
          <w:kern w:val="0"/>
          <w:sz w:val="24"/>
        </w:rPr>
        <w:lastRenderedPageBreak/>
        <w:t>险之日起至工程竣工验收合格之日止。</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32.8</w:t>
      </w:r>
      <w:r>
        <w:rPr>
          <w:rFonts w:ascii="Calibri" w:hAnsi="Calibri" w:hint="eastAsia"/>
          <w:color w:val="000000"/>
          <w:kern w:val="0"/>
          <w:sz w:val="24"/>
        </w:rPr>
        <w:t>投</w:t>
      </w:r>
      <w:r>
        <w:rPr>
          <w:rFonts w:ascii="宋体" w:hAnsi="Calibri" w:cs="宋体" w:hint="eastAsia"/>
          <w:color w:val="000000"/>
          <w:kern w:val="0"/>
          <w:sz w:val="24"/>
        </w:rPr>
        <w:t>保内容、保险金、保险期限和责任等事项的约定：</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3" w:name="_Toc287628048"/>
      <w:r>
        <w:rPr>
          <w:rFonts w:ascii="Calibri" w:eastAsia="黑体" w:hAnsi="Calibri"/>
          <w:bCs/>
          <w:color w:val="000000"/>
          <w:kern w:val="0"/>
          <w:position w:val="-1"/>
          <w:sz w:val="24"/>
          <w:szCs w:val="30"/>
        </w:rPr>
        <w:t>33</w:t>
      </w:r>
      <w:r>
        <w:rPr>
          <w:rFonts w:ascii="Calibri" w:eastAsia="黑体" w:hAnsi="Calibri" w:hint="eastAsia"/>
          <w:bCs/>
          <w:color w:val="000000"/>
          <w:kern w:val="0"/>
          <w:position w:val="-1"/>
          <w:sz w:val="24"/>
          <w:szCs w:val="30"/>
        </w:rPr>
        <w:t>．进度计划和报告</w:t>
      </w:r>
      <w:bookmarkEnd w:id="263"/>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33.3</w:t>
      </w:r>
      <w:r>
        <w:rPr>
          <w:rFonts w:ascii="宋体" w:hAnsi="Calibri" w:cs="宋体" w:hint="eastAsia"/>
          <w:color w:val="000000"/>
          <w:kern w:val="0"/>
          <w:sz w:val="24"/>
        </w:rPr>
        <w:t>乙方编制月施工进度报告和修订进度计划的约定：</w:t>
      </w:r>
      <w:r>
        <w:rPr>
          <w:rFonts w:ascii="宋体" w:hAnsi="宋体" w:hint="eastAsia"/>
          <w:color w:val="000000"/>
          <w:sz w:val="24"/>
          <w:u w:val="single"/>
        </w:rPr>
        <w:t>按通用条款</w:t>
      </w:r>
      <w:r>
        <w:rPr>
          <w:rFonts w:ascii="宋体" w:hAnsi="宋体" w:hint="eastAsia"/>
          <w:color w:val="000000"/>
          <w:sz w:val="24"/>
          <w:u w:val="single"/>
        </w:rPr>
        <w:t>33.3</w:t>
      </w:r>
      <w:r>
        <w:rPr>
          <w:rFonts w:ascii="宋体" w:hAnsi="宋体" w:hint="eastAsia"/>
          <w:color w:val="000000"/>
          <w:sz w:val="24"/>
          <w:u w:val="single"/>
        </w:rPr>
        <w:t>款执行。</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4" w:name="_Toc287628049"/>
      <w:r>
        <w:rPr>
          <w:rFonts w:ascii="Calibri" w:eastAsia="黑体" w:hAnsi="Calibri"/>
          <w:bCs/>
          <w:color w:val="000000"/>
          <w:kern w:val="0"/>
          <w:position w:val="-1"/>
          <w:sz w:val="24"/>
          <w:szCs w:val="30"/>
        </w:rPr>
        <w:t>34</w:t>
      </w:r>
      <w:r>
        <w:rPr>
          <w:rFonts w:ascii="Calibri" w:eastAsia="黑体" w:hAnsi="Calibri" w:hint="eastAsia"/>
          <w:bCs/>
          <w:color w:val="000000"/>
          <w:kern w:val="0"/>
          <w:position w:val="-1"/>
          <w:sz w:val="24"/>
          <w:szCs w:val="30"/>
        </w:rPr>
        <w:t>．开工</w:t>
      </w:r>
      <w:bookmarkEnd w:id="264"/>
    </w:p>
    <w:p w:rsidR="000B3D06" w:rsidRDefault="000B3D06" w:rsidP="000B3D06">
      <w:pPr>
        <w:tabs>
          <w:tab w:val="left" w:pos="508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34.2</w:t>
      </w:r>
      <w:r>
        <w:rPr>
          <w:rFonts w:ascii="宋体" w:hAnsi="Calibri" w:cs="宋体" w:hint="eastAsia"/>
          <w:color w:val="000000"/>
          <w:kern w:val="0"/>
          <w:sz w:val="24"/>
        </w:rPr>
        <w:t>监理工程师在本合同签订后的（）内签发开工令。</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□按通用条款规定的</w:t>
      </w:r>
      <w:r>
        <w:rPr>
          <w:rFonts w:ascii="Calibri" w:hAnsi="Calibri"/>
          <w:color w:val="000000"/>
          <w:kern w:val="0"/>
          <w:sz w:val="24"/>
        </w:rPr>
        <w:t xml:space="preserve">42 </w:t>
      </w:r>
      <w:r>
        <w:rPr>
          <w:rFonts w:ascii="宋体" w:hAnsi="Calibri" w:cs="宋体" w:hint="eastAsia"/>
          <w:color w:val="000000"/>
          <w:kern w:val="0"/>
          <w:sz w:val="24"/>
        </w:rPr>
        <w:t>天。</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r>
        <w:rPr>
          <w:rFonts w:ascii="宋体" w:hAnsi="Calibri" w:cs="宋体" w:hint="eastAsia"/>
          <w:color w:val="000000"/>
          <w:kern w:val="0"/>
          <w:sz w:val="24"/>
          <w:u w:val="single"/>
        </w:rPr>
        <w:t>工程开工以监理工程师发出的开工通知为准，开工令则按相关工程施工程序办理。</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5" w:name="_Toc287628050"/>
      <w:r>
        <w:rPr>
          <w:rFonts w:ascii="Calibri" w:eastAsia="黑体" w:hAnsi="Calibri"/>
          <w:bCs/>
          <w:color w:val="000000"/>
          <w:kern w:val="0"/>
          <w:position w:val="-1"/>
          <w:sz w:val="24"/>
          <w:szCs w:val="30"/>
        </w:rPr>
        <w:t>35</w:t>
      </w:r>
      <w:r>
        <w:rPr>
          <w:rFonts w:ascii="Calibri" w:eastAsia="黑体" w:hAnsi="Calibri" w:hint="eastAsia"/>
          <w:bCs/>
          <w:color w:val="000000"/>
          <w:kern w:val="0"/>
          <w:position w:val="-1"/>
          <w:sz w:val="24"/>
          <w:szCs w:val="30"/>
        </w:rPr>
        <w:t>．暂停施工和复工</w:t>
      </w:r>
      <w:bookmarkEnd w:id="265"/>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Calibri" w:hAnsi="Calibri"/>
          <w:color w:val="000000"/>
          <w:kern w:val="0"/>
          <w:sz w:val="24"/>
        </w:rPr>
        <w:t>35.4</w:t>
      </w:r>
      <w:r>
        <w:rPr>
          <w:rFonts w:ascii="宋体" w:hAnsi="Calibri" w:cs="宋体" w:hint="eastAsia"/>
          <w:color w:val="000000"/>
          <w:kern w:val="0"/>
          <w:sz w:val="24"/>
        </w:rPr>
        <w:t>乙方原因造成暂停施工的其他原因：</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6" w:name="_Toc287628051"/>
      <w:r>
        <w:rPr>
          <w:rFonts w:ascii="Calibri" w:eastAsia="黑体" w:hAnsi="Calibri"/>
          <w:bCs/>
          <w:color w:val="000000"/>
          <w:kern w:val="0"/>
          <w:position w:val="-1"/>
          <w:sz w:val="24"/>
          <w:szCs w:val="30"/>
        </w:rPr>
        <w:t>36</w:t>
      </w:r>
      <w:r>
        <w:rPr>
          <w:rFonts w:ascii="Calibri" w:eastAsia="黑体" w:hAnsi="Calibri" w:hint="eastAsia"/>
          <w:bCs/>
          <w:color w:val="000000"/>
          <w:kern w:val="0"/>
          <w:position w:val="-1"/>
          <w:sz w:val="24"/>
          <w:szCs w:val="30"/>
        </w:rPr>
        <w:t>．工期及工期延误</w:t>
      </w:r>
      <w:bookmarkEnd w:id="266"/>
    </w:p>
    <w:p w:rsidR="000B3D06" w:rsidRDefault="000B3D06" w:rsidP="000B3D06">
      <w:pPr>
        <w:snapToGrid w:val="0"/>
        <w:spacing w:line="360" w:lineRule="auto"/>
        <w:ind w:firstLineChars="235" w:firstLine="564"/>
        <w:rPr>
          <w:rFonts w:ascii="宋体" w:hAnsi="Calibri" w:cs="宋体"/>
          <w:color w:val="000000"/>
          <w:kern w:val="0"/>
          <w:sz w:val="24"/>
        </w:rPr>
      </w:pPr>
      <w:r>
        <w:rPr>
          <w:rFonts w:ascii="Calibri" w:hAnsi="Calibri"/>
          <w:color w:val="000000"/>
          <w:kern w:val="0"/>
          <w:sz w:val="24"/>
        </w:rPr>
        <w:t>36.1</w:t>
      </w:r>
      <w:r>
        <w:rPr>
          <w:rFonts w:ascii="宋体" w:hAnsi="Calibri" w:cs="宋体" w:hint="eastAsia"/>
          <w:color w:val="000000"/>
          <w:kern w:val="0"/>
          <w:sz w:val="24"/>
        </w:rPr>
        <w:t>合同工程的工期约定为日历天。</w:t>
      </w:r>
      <w:r>
        <w:rPr>
          <w:rFonts w:ascii="宋体" w:hAnsi="宋体" w:cs="仿宋_GB2312" w:hint="eastAsia"/>
          <w:color w:val="000000"/>
          <w:kern w:val="0"/>
          <w:sz w:val="24"/>
        </w:rPr>
        <w:t>开始日期以业主或监理公司发出开工通知为准。</w:t>
      </w:r>
    </w:p>
    <w:p w:rsidR="000B3D06" w:rsidRDefault="000B3D06" w:rsidP="000B3D06">
      <w:pPr>
        <w:tabs>
          <w:tab w:val="left" w:pos="8780"/>
        </w:tabs>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 xml:space="preserve">36.2 </w:t>
      </w:r>
      <w:r>
        <w:rPr>
          <w:rFonts w:ascii="宋体" w:hAnsi="宋体" w:hint="eastAsia"/>
          <w:color w:val="000000"/>
          <w:sz w:val="24"/>
        </w:rPr>
        <w:t>工期延误</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u w:val="single"/>
        </w:rPr>
        <w:t>以甲方批准的开工时间，乙方不得推迟开工。因征地拆迁或增加工程量等原因影响工期的，由甲方酌情签认，工期顺延，但甲方不负担任何补偿费用。</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rPr>
        <w:t xml:space="preserve">36.2.1 </w:t>
      </w:r>
      <w:r>
        <w:rPr>
          <w:rFonts w:ascii="宋体" w:hAnsi="宋体" w:hint="eastAsia"/>
          <w:color w:val="000000"/>
          <w:sz w:val="24"/>
        </w:rPr>
        <w:t>双方约定工期顺延的其他情况：</w:t>
      </w:r>
      <w:r>
        <w:rPr>
          <w:rFonts w:ascii="宋体" w:hAnsi="宋体" w:hint="eastAsia"/>
          <w:color w:val="000000"/>
          <w:sz w:val="24"/>
          <w:u w:val="single"/>
        </w:rPr>
        <w:t>甲方书面认可的原因，可酌情顺延工期。乙方应在工期延误发生后</w:t>
      </w:r>
      <w:r>
        <w:rPr>
          <w:rFonts w:ascii="宋体" w:hAnsi="宋体" w:hint="eastAsia"/>
          <w:color w:val="000000"/>
          <w:sz w:val="24"/>
          <w:u w:val="single"/>
        </w:rPr>
        <w:t>7</w:t>
      </w:r>
      <w:r>
        <w:rPr>
          <w:rFonts w:ascii="宋体" w:hAnsi="宋体" w:hint="eastAsia"/>
          <w:color w:val="000000"/>
          <w:sz w:val="24"/>
          <w:u w:val="single"/>
        </w:rPr>
        <w:t>天内书面申请确认。</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rPr>
        <w:t xml:space="preserve">36.2.2 </w:t>
      </w:r>
      <w:r>
        <w:rPr>
          <w:rFonts w:ascii="宋体" w:hAnsi="宋体" w:hint="eastAsia"/>
          <w:color w:val="000000"/>
          <w:sz w:val="24"/>
          <w:u w:val="single"/>
        </w:rPr>
        <w:t>乙方因材料供应、施工劳力和机具设备不足、管理不善或发生安全质量事故或其他乙方原因影响工期的，应承担工期违约责任。</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rPr>
        <w:t xml:space="preserve">36.2.3 </w:t>
      </w:r>
      <w:r>
        <w:rPr>
          <w:rFonts w:ascii="宋体" w:hAnsi="宋体" w:hint="eastAsia"/>
          <w:color w:val="000000"/>
          <w:sz w:val="24"/>
          <w:u w:val="single"/>
        </w:rPr>
        <w:t>下列原因影响施工进度，且受影响的工程处在关键线路上，乙方提</w:t>
      </w:r>
      <w:r>
        <w:rPr>
          <w:rFonts w:ascii="宋体" w:hAnsi="宋体" w:hint="eastAsia"/>
          <w:color w:val="000000"/>
          <w:sz w:val="24"/>
          <w:u w:val="single"/>
        </w:rPr>
        <w:lastRenderedPageBreak/>
        <w:t>出书面申请，经确认后生效，但不补偿任何费用。</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u w:val="single"/>
        </w:rPr>
        <w:t>天灾或人力不可抗拒的原因，被迫停工的；</w:t>
      </w:r>
    </w:p>
    <w:p w:rsidR="000B3D06" w:rsidRDefault="000B3D06" w:rsidP="000B3D06">
      <w:pPr>
        <w:spacing w:line="360" w:lineRule="auto"/>
        <w:ind w:firstLineChars="200" w:firstLine="480"/>
        <w:rPr>
          <w:rFonts w:ascii="宋体" w:hAnsi="宋体"/>
          <w:color w:val="000000"/>
          <w:sz w:val="24"/>
          <w:u w:val="single"/>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u w:val="single"/>
        </w:rPr>
        <w:t>甲方批准的工程变更资料未及时提供而影响关键线路的施工；</w:t>
      </w:r>
    </w:p>
    <w:p w:rsidR="000B3D06" w:rsidRDefault="000B3D06" w:rsidP="000B3D06">
      <w:pPr>
        <w:tabs>
          <w:tab w:val="left" w:pos="8780"/>
        </w:tabs>
        <w:autoSpaceDE w:val="0"/>
        <w:autoSpaceDN w:val="0"/>
        <w:spacing w:line="360" w:lineRule="auto"/>
        <w:ind w:firstLineChars="200" w:firstLine="480"/>
        <w:rPr>
          <w:rFonts w:ascii="宋体" w:hAnsi="Calibri" w:cs="宋体"/>
          <w:color w:val="000000"/>
          <w:kern w:val="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u w:val="single"/>
        </w:rPr>
        <w:t>征地拆迁未及时解决而影响关键线路的施工；</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7" w:name="_Toc287628052"/>
      <w:r>
        <w:rPr>
          <w:rFonts w:ascii="Calibri" w:eastAsia="黑体" w:hAnsi="Calibri"/>
          <w:bCs/>
          <w:color w:val="000000"/>
          <w:kern w:val="0"/>
          <w:position w:val="-1"/>
          <w:sz w:val="24"/>
          <w:szCs w:val="30"/>
        </w:rPr>
        <w:t>38</w:t>
      </w:r>
      <w:r>
        <w:rPr>
          <w:rFonts w:ascii="Calibri" w:eastAsia="黑体" w:hAnsi="Calibri" w:hint="eastAsia"/>
          <w:bCs/>
          <w:color w:val="000000"/>
          <w:kern w:val="0"/>
          <w:position w:val="-1"/>
          <w:sz w:val="24"/>
          <w:szCs w:val="30"/>
        </w:rPr>
        <w:t>．竣工日期</w:t>
      </w:r>
      <w:bookmarkEnd w:id="267"/>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38.1</w:t>
      </w:r>
      <w:r>
        <w:rPr>
          <w:rFonts w:ascii="宋体" w:hAnsi="Calibri" w:cs="宋体" w:hint="eastAsia"/>
          <w:color w:val="000000"/>
          <w:kern w:val="0"/>
          <w:sz w:val="24"/>
        </w:rPr>
        <w:t>计划竣工日期：</w:t>
      </w:r>
      <w:r>
        <w:rPr>
          <w:rFonts w:ascii="宋体" w:hAnsi="Calibri" w:cs="宋体" w:hint="eastAsia"/>
          <w:color w:val="000000"/>
          <w:kern w:val="0"/>
          <w:sz w:val="24"/>
          <w:u w:val="single"/>
        </w:rPr>
        <w:t xml:space="preserve">              </w:t>
      </w:r>
      <w:r>
        <w:rPr>
          <w:rFonts w:ascii="宋体" w:hAnsi="Calibri" w:cs="宋体" w:hint="eastAsia"/>
          <w:color w:val="000000"/>
          <w:kern w:val="0"/>
          <w:sz w:val="24"/>
        </w:rPr>
        <w:t xml:space="preserve"> </w:t>
      </w:r>
      <w:r>
        <w:rPr>
          <w:rFonts w:ascii="宋体" w:hAnsi="Calibri" w:cs="宋体" w:hint="eastAsia"/>
          <w:color w:val="000000"/>
          <w:kern w:val="0"/>
          <w:sz w:val="24"/>
        </w:rPr>
        <w:t>。</w:t>
      </w:r>
    </w:p>
    <w:p w:rsidR="000B3D06" w:rsidRDefault="000B3D06" w:rsidP="000B3D06">
      <w:pPr>
        <w:ind w:firstLineChars="200" w:firstLine="480"/>
        <w:rPr>
          <w:rFonts w:ascii="Calibri" w:hAnsi="Calibri"/>
          <w:color w:val="000000"/>
        </w:rPr>
      </w:pPr>
      <w:r>
        <w:rPr>
          <w:rFonts w:ascii="Calibri" w:hAnsi="Calibri"/>
          <w:color w:val="000000"/>
          <w:kern w:val="0"/>
          <w:position w:val="-1"/>
          <w:sz w:val="24"/>
        </w:rPr>
        <w:t xml:space="preserve">39.2 </w:t>
      </w:r>
      <w:r>
        <w:rPr>
          <w:rFonts w:ascii="Calibri" w:hAnsi="Calibri" w:hint="eastAsia"/>
          <w:color w:val="000000"/>
          <w:kern w:val="0"/>
          <w:position w:val="-1"/>
          <w:sz w:val="24"/>
        </w:rPr>
        <w:t>本条不</w:t>
      </w:r>
      <w:r>
        <w:rPr>
          <w:rFonts w:ascii="Calibri" w:hAnsi="Calibri"/>
          <w:color w:val="000000"/>
          <w:kern w:val="0"/>
          <w:position w:val="-1"/>
          <w:sz w:val="24"/>
        </w:rPr>
        <w:t>适用通用</w:t>
      </w:r>
      <w:r>
        <w:rPr>
          <w:rFonts w:ascii="Calibri" w:hAnsi="Calibri" w:hint="eastAsia"/>
          <w:color w:val="000000"/>
          <w:kern w:val="0"/>
          <w:position w:val="-1"/>
          <w:sz w:val="24"/>
        </w:rPr>
        <w:t>条款内容。</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8" w:name="_Toc287628053"/>
      <w:r>
        <w:rPr>
          <w:rFonts w:ascii="Calibri" w:eastAsia="黑体" w:hAnsi="Calibri"/>
          <w:bCs/>
          <w:color w:val="000000"/>
          <w:kern w:val="0"/>
          <w:position w:val="-1"/>
          <w:sz w:val="24"/>
          <w:szCs w:val="30"/>
        </w:rPr>
        <w:t>42</w:t>
      </w:r>
      <w:r>
        <w:rPr>
          <w:rFonts w:ascii="Calibri" w:eastAsia="黑体" w:hAnsi="Calibri" w:hint="eastAsia"/>
          <w:bCs/>
          <w:color w:val="000000"/>
          <w:kern w:val="0"/>
          <w:position w:val="-1"/>
          <w:sz w:val="24"/>
          <w:szCs w:val="30"/>
        </w:rPr>
        <w:t>．质量标准</w:t>
      </w:r>
      <w:bookmarkEnd w:id="268"/>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color w:val="000000"/>
          <w:kern w:val="0"/>
          <w:sz w:val="24"/>
        </w:rPr>
        <w:t>42.1</w:t>
      </w:r>
      <w:r>
        <w:rPr>
          <w:rFonts w:ascii="Calibri" w:hAnsi="Calibri" w:hint="eastAsia"/>
          <w:color w:val="000000"/>
          <w:kern w:val="0"/>
          <w:sz w:val="24"/>
        </w:rPr>
        <w:t>约定的工程质量标准</w:t>
      </w:r>
    </w:p>
    <w:p w:rsidR="000B3D06" w:rsidRDefault="000B3D06" w:rsidP="000B3D06">
      <w:pPr>
        <w:tabs>
          <w:tab w:val="left" w:pos="8780"/>
        </w:tabs>
        <w:autoSpaceDE w:val="0"/>
        <w:autoSpaceDN w:val="0"/>
        <w:adjustRightInd w:val="0"/>
        <w:spacing w:line="360" w:lineRule="auto"/>
        <w:ind w:firstLineChars="200" w:firstLine="480"/>
        <w:rPr>
          <w:rFonts w:ascii="Calibri" w:hAnsi="Calibri"/>
          <w:color w:val="000000"/>
          <w:kern w:val="0"/>
          <w:sz w:val="24"/>
        </w:rPr>
      </w:pPr>
      <w:r>
        <w:rPr>
          <w:rFonts w:ascii="宋体" w:hAnsi="Calibri" w:cs="宋体" w:hint="eastAsia"/>
          <w:color w:val="000000"/>
          <w:kern w:val="0"/>
          <w:sz w:val="24"/>
        </w:rPr>
        <w:t xml:space="preserve">(1) </w:t>
      </w:r>
      <w:r>
        <w:rPr>
          <w:rFonts w:ascii="Calibri" w:hAnsi="Calibri" w:hint="eastAsia"/>
          <w:color w:val="000000"/>
          <w:kern w:val="0"/>
          <w:sz w:val="24"/>
        </w:rPr>
        <w:t>合同工程质量标准：</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合格</w:t>
      </w:r>
      <w:r>
        <w:rPr>
          <w:rFonts w:ascii="宋体" w:hAnsi="Calibri" w:cs="宋体" w:hint="eastAsia"/>
          <w:color w:val="000000"/>
          <w:kern w:val="0"/>
          <w:sz w:val="24"/>
          <w:u w:val="single"/>
        </w:rPr>
        <w:t xml:space="preserve">     </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宋体" w:hAnsi="Calibri" w:cs="宋体" w:hint="eastAsia"/>
          <w:color w:val="000000"/>
          <w:kern w:val="0"/>
          <w:sz w:val="24"/>
        </w:rPr>
        <w:t xml:space="preserve">(2) </w:t>
      </w:r>
      <w:r>
        <w:rPr>
          <w:rFonts w:ascii="Calibri" w:hAnsi="Calibri" w:hint="eastAsia"/>
          <w:color w:val="000000"/>
          <w:kern w:val="0"/>
          <w:sz w:val="24"/>
        </w:rPr>
        <w:t>工程质量验收标准：</w:t>
      </w:r>
      <w:r>
        <w:rPr>
          <w:rFonts w:ascii="Calibri" w:hAnsi="Calibri" w:hint="eastAsia"/>
          <w:color w:val="000000"/>
          <w:kern w:val="0"/>
          <w:sz w:val="24"/>
          <w:u w:val="single"/>
        </w:rPr>
        <w:t xml:space="preserve">            /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69" w:name="_Toc287628054"/>
      <w:r>
        <w:rPr>
          <w:rFonts w:ascii="Calibri" w:eastAsia="黑体" w:hAnsi="Calibri"/>
          <w:bCs/>
          <w:color w:val="000000"/>
          <w:kern w:val="0"/>
          <w:position w:val="-1"/>
          <w:sz w:val="24"/>
          <w:szCs w:val="30"/>
        </w:rPr>
        <w:t>45</w:t>
      </w:r>
      <w:r>
        <w:rPr>
          <w:rFonts w:ascii="Calibri" w:eastAsia="黑体" w:hAnsi="Calibri" w:hint="eastAsia"/>
          <w:bCs/>
          <w:color w:val="000000"/>
          <w:kern w:val="0"/>
          <w:position w:val="-1"/>
          <w:sz w:val="24"/>
          <w:szCs w:val="30"/>
        </w:rPr>
        <w:t>．</w:t>
      </w:r>
      <w:bookmarkEnd w:id="269"/>
      <w:r>
        <w:rPr>
          <w:rFonts w:ascii="Calibri" w:eastAsia="黑体" w:hAnsi="Calibri" w:hint="eastAsia"/>
          <w:bCs/>
          <w:color w:val="000000"/>
          <w:kern w:val="0"/>
          <w:position w:val="-1"/>
          <w:sz w:val="24"/>
          <w:szCs w:val="30"/>
        </w:rPr>
        <w:t>绿色施工安全防护措施</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hint="eastAsia"/>
          <w:color w:val="000000"/>
          <w:kern w:val="0"/>
          <w:sz w:val="24"/>
        </w:rPr>
        <w:t>45.1</w:t>
      </w:r>
      <w:r>
        <w:rPr>
          <w:rFonts w:ascii="宋体" w:hAnsi="Calibri" w:cs="宋体" w:hint="eastAsia"/>
          <w:color w:val="000000"/>
          <w:kern w:val="0"/>
          <w:sz w:val="24"/>
        </w:rPr>
        <w:t xml:space="preserve"> </w:t>
      </w:r>
      <w:r>
        <w:rPr>
          <w:rFonts w:ascii="宋体" w:hAnsi="Calibri" w:cs="宋体" w:hint="eastAsia"/>
          <w:color w:val="000000"/>
          <w:kern w:val="0"/>
          <w:sz w:val="24"/>
        </w:rPr>
        <w:t>绿色施工安全防护措施的内容：</w:t>
      </w:r>
      <w:r>
        <w:rPr>
          <w:rFonts w:ascii="宋体" w:hAnsi="Calibri" w:cs="宋体" w:hint="eastAsia"/>
          <w:color w:val="000000"/>
          <w:kern w:val="0"/>
          <w:sz w:val="24"/>
          <w:u w:val="single"/>
        </w:rPr>
        <w:t>按当地现行有关规定执行。</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45.5</w:t>
      </w:r>
      <w:r>
        <w:rPr>
          <w:rFonts w:ascii="宋体" w:hAnsi="Calibri" w:cs="宋体" w:hint="eastAsia"/>
          <w:color w:val="000000"/>
          <w:kern w:val="0"/>
          <w:sz w:val="24"/>
        </w:rPr>
        <w:t>治安管理</w:t>
      </w:r>
    </w:p>
    <w:p w:rsidR="000B3D06" w:rsidRDefault="000B3D06" w:rsidP="000B3D0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按通用条款的规定。</w:t>
      </w:r>
    </w:p>
    <w:p w:rsidR="000B3D06" w:rsidRDefault="000B3D06" w:rsidP="000B3D0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另作约定：</w:t>
      </w:r>
      <w:r>
        <w:rPr>
          <w:rFonts w:ascii="宋体" w:hAnsi="宋体" w:hint="eastAsia"/>
          <w:color w:val="000000"/>
          <w:sz w:val="24"/>
          <w:u w:val="single"/>
        </w:rPr>
        <w:t xml:space="preserve">      /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0" w:name="_Toc287628055"/>
      <w:r>
        <w:rPr>
          <w:rFonts w:ascii="Calibri" w:eastAsia="黑体" w:hAnsi="Calibri"/>
          <w:bCs/>
          <w:color w:val="000000"/>
          <w:kern w:val="0"/>
          <w:position w:val="-1"/>
          <w:sz w:val="24"/>
          <w:szCs w:val="30"/>
        </w:rPr>
        <w:t>46</w:t>
      </w:r>
      <w:r>
        <w:rPr>
          <w:rFonts w:ascii="Calibri" w:eastAsia="黑体" w:hAnsi="Calibri" w:hint="eastAsia"/>
          <w:bCs/>
          <w:color w:val="000000"/>
          <w:kern w:val="0"/>
          <w:position w:val="-1"/>
          <w:sz w:val="24"/>
          <w:szCs w:val="30"/>
        </w:rPr>
        <w:t>．测量放线</w:t>
      </w:r>
      <w:bookmarkEnd w:id="270"/>
    </w:p>
    <w:p w:rsidR="000B3D06" w:rsidRDefault="000B3D06" w:rsidP="000B3D06">
      <w:pPr>
        <w:tabs>
          <w:tab w:val="left" w:pos="1240"/>
        </w:tabs>
        <w:autoSpaceDE w:val="0"/>
        <w:autoSpaceDN w:val="0"/>
        <w:adjustRightInd w:val="0"/>
        <w:spacing w:line="360" w:lineRule="auto"/>
        <w:ind w:firstLineChars="200" w:firstLine="480"/>
        <w:rPr>
          <w:rFonts w:ascii="Calibri" w:hAnsi="Calibri"/>
          <w:color w:val="000000"/>
          <w:sz w:val="24"/>
          <w:u w:val="single"/>
        </w:rPr>
      </w:pPr>
      <w:r>
        <w:rPr>
          <w:rFonts w:ascii="Calibri" w:hAnsi="Calibri"/>
          <w:color w:val="000000"/>
          <w:kern w:val="0"/>
          <w:sz w:val="24"/>
        </w:rPr>
        <w:t>46.1</w:t>
      </w:r>
      <w:r>
        <w:rPr>
          <w:rFonts w:ascii="宋体" w:hAnsi="Calibri" w:cs="宋体" w:hint="eastAsia"/>
          <w:color w:val="000000"/>
          <w:kern w:val="0"/>
          <w:sz w:val="24"/>
        </w:rPr>
        <w:t>施工控制网资料的时间：</w:t>
      </w:r>
      <w:r>
        <w:rPr>
          <w:rFonts w:ascii="宋体" w:hAnsi="Calibri" w:cs="宋体" w:hint="eastAsia"/>
          <w:color w:val="000000"/>
          <w:kern w:val="0"/>
          <w:sz w:val="24"/>
          <w:u w:val="single"/>
        </w:rPr>
        <w:t>甲方</w:t>
      </w:r>
      <w:r>
        <w:rPr>
          <w:rFonts w:ascii="Calibri" w:hAnsi="Calibri" w:hint="eastAsia"/>
          <w:color w:val="000000"/>
          <w:sz w:val="24"/>
          <w:u w:val="single"/>
        </w:rPr>
        <w:t>开工前</w:t>
      </w:r>
      <w:r>
        <w:rPr>
          <w:rFonts w:ascii="Calibri" w:hAnsi="Calibri" w:hint="eastAsia"/>
          <w:color w:val="000000"/>
          <w:sz w:val="24"/>
          <w:u w:val="single"/>
        </w:rPr>
        <w:t>7</w:t>
      </w:r>
      <w:r>
        <w:rPr>
          <w:rFonts w:ascii="Calibri" w:hAnsi="Calibri" w:hint="eastAsia"/>
          <w:color w:val="000000"/>
          <w:sz w:val="24"/>
          <w:u w:val="single"/>
        </w:rPr>
        <w:t>天负责向乙方作技术交底，提供道路测量控制桩、水准点和标高。</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46.4</w:t>
      </w:r>
      <w:r>
        <w:rPr>
          <w:rFonts w:ascii="宋体" w:hAnsi="Calibri" w:cs="宋体" w:hint="eastAsia"/>
          <w:color w:val="000000"/>
          <w:kern w:val="0"/>
          <w:sz w:val="24"/>
        </w:rPr>
        <w:t>测量放线误差的约定：</w:t>
      </w:r>
      <w:r>
        <w:rPr>
          <w:rFonts w:ascii="宋体" w:hAnsi="Calibri" w:cs="宋体" w:hint="eastAsia"/>
          <w:color w:val="000000"/>
          <w:kern w:val="0"/>
          <w:sz w:val="24"/>
          <w:u w:val="single"/>
        </w:rPr>
        <w:t>按工程质量验收有关规范执行。</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1" w:name="_Toc287628056"/>
      <w:r>
        <w:rPr>
          <w:rFonts w:ascii="Calibri" w:eastAsia="黑体" w:hAnsi="Calibri"/>
          <w:bCs/>
          <w:color w:val="000000"/>
          <w:kern w:val="0"/>
          <w:position w:val="-1"/>
          <w:sz w:val="24"/>
          <w:szCs w:val="30"/>
        </w:rPr>
        <w:t>48</w:t>
      </w:r>
      <w:r>
        <w:rPr>
          <w:rFonts w:ascii="Calibri" w:eastAsia="黑体" w:hAnsi="Calibri" w:hint="eastAsia"/>
          <w:bCs/>
          <w:color w:val="000000"/>
          <w:kern w:val="0"/>
          <w:position w:val="-1"/>
          <w:sz w:val="24"/>
          <w:szCs w:val="30"/>
        </w:rPr>
        <w:t>．甲方供应材料和工程设备</w:t>
      </w:r>
      <w:bookmarkEnd w:id="271"/>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48.1</w:t>
      </w:r>
      <w:r>
        <w:rPr>
          <w:rFonts w:ascii="Calibri" w:hAnsi="Calibri" w:hint="eastAsia"/>
          <w:color w:val="000000"/>
          <w:kern w:val="0"/>
          <w:sz w:val="24"/>
        </w:rPr>
        <w:t>约定供应的材料和工程</w:t>
      </w:r>
      <w:r>
        <w:rPr>
          <w:rFonts w:ascii="宋体" w:hAnsi="Calibri" w:cs="宋体" w:hint="eastAsia"/>
          <w:color w:val="000000"/>
          <w:kern w:val="0"/>
          <w:sz w:val="24"/>
        </w:rPr>
        <w:t>设备</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■甲方不供应材料和工程设备，本条不适用。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w:t>
      </w:r>
      <w:r>
        <w:rPr>
          <w:rFonts w:ascii="宋体" w:hAnsi="Calibri" w:cs="宋体" w:hint="eastAsia"/>
          <w:color w:val="000000"/>
          <w:spacing w:val="1"/>
          <w:kern w:val="0"/>
          <w:sz w:val="24"/>
        </w:rPr>
        <w:t>甲方供应材料和工程设备</w:t>
      </w:r>
      <w:r>
        <w:rPr>
          <w:rFonts w:ascii="宋体" w:hAnsi="Calibri" w:cs="宋体" w:hint="eastAsia"/>
          <w:color w:val="000000"/>
          <w:kern w:val="0"/>
          <w:sz w:val="24"/>
        </w:rPr>
        <w:t>的（简称“甲供”）</w:t>
      </w:r>
      <w:r>
        <w:rPr>
          <w:rFonts w:ascii="宋体" w:hAnsi="Calibri" w:cs="宋体" w:hint="eastAsia"/>
          <w:color w:val="000000"/>
          <w:spacing w:val="1"/>
          <w:kern w:val="0"/>
          <w:sz w:val="24"/>
        </w:rPr>
        <w:t>，应与乙方约定“甲方供应材料和工程设备一览表</w:t>
      </w:r>
      <w:r>
        <w:rPr>
          <w:rFonts w:ascii="宋体" w:hAnsi="Calibri" w:cs="宋体" w:hint="eastAsia"/>
          <w:color w:val="000000"/>
          <w:spacing w:val="-119"/>
          <w:kern w:val="0"/>
          <w:sz w:val="24"/>
        </w:rPr>
        <w:t>”</w:t>
      </w:r>
      <w:r>
        <w:rPr>
          <w:rFonts w:ascii="宋体" w:hAnsi="Calibri" w:cs="宋体" w:hint="eastAsia"/>
          <w:color w:val="000000"/>
          <w:kern w:val="0"/>
          <w:sz w:val="24"/>
        </w:rPr>
        <w:t>，作为本合同的附件。甲供材料设备所需的检验或试验费用（如有）及其管理费、保管费等其它一切与之有关的费用均已包含在投标报价中。</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48.8</w:t>
      </w:r>
      <w:r>
        <w:rPr>
          <w:rFonts w:ascii="宋体" w:hAnsi="Calibri" w:cs="宋体" w:hint="eastAsia"/>
          <w:color w:val="000000"/>
          <w:kern w:val="0"/>
          <w:sz w:val="24"/>
        </w:rPr>
        <w:t>甲方供应材料和工程设备的结算方式：</w:t>
      </w:r>
      <w:r>
        <w:rPr>
          <w:rFonts w:ascii="宋体" w:hAnsi="Calibri" w:cs="宋体" w:hint="eastAsia"/>
          <w:color w:val="000000"/>
          <w:kern w:val="0"/>
          <w:sz w:val="24"/>
          <w:u w:val="single"/>
        </w:rPr>
        <w:t>本款不适用。</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2" w:name="_Toc287628057"/>
      <w:r>
        <w:rPr>
          <w:rFonts w:ascii="Calibri" w:eastAsia="黑体" w:hAnsi="Calibri"/>
          <w:bCs/>
          <w:color w:val="000000"/>
          <w:kern w:val="0"/>
          <w:position w:val="-1"/>
          <w:sz w:val="24"/>
          <w:szCs w:val="30"/>
        </w:rPr>
        <w:t>49</w:t>
      </w:r>
      <w:r>
        <w:rPr>
          <w:rFonts w:ascii="Calibri" w:eastAsia="黑体" w:hAnsi="Calibri" w:hint="eastAsia"/>
          <w:bCs/>
          <w:color w:val="000000"/>
          <w:kern w:val="0"/>
          <w:position w:val="-1"/>
          <w:sz w:val="24"/>
          <w:szCs w:val="30"/>
        </w:rPr>
        <w:t>．乙方采购材料和工程设备</w:t>
      </w:r>
      <w:bookmarkEnd w:id="272"/>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49.1</w:t>
      </w:r>
      <w:r>
        <w:rPr>
          <w:rFonts w:ascii="宋体" w:hAnsi="Calibri" w:cs="宋体" w:hint="eastAsia"/>
          <w:color w:val="000000"/>
          <w:kern w:val="0"/>
          <w:sz w:val="24"/>
        </w:rPr>
        <w:t>乙方采购的材料和工程设备：</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■按通用条款规定，由乙方负责运输和保管。</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spacing w:val="1"/>
          <w:kern w:val="0"/>
          <w:sz w:val="24"/>
        </w:rPr>
        <w:t>另作约定：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position w:val="-2"/>
          <w:sz w:val="24"/>
        </w:rPr>
        <w:t>49.2</w:t>
      </w:r>
      <w:r>
        <w:rPr>
          <w:rFonts w:ascii="宋体" w:hAnsi="Calibri" w:cs="宋体" w:hint="eastAsia"/>
          <w:color w:val="000000"/>
          <w:kern w:val="0"/>
          <w:position w:val="-2"/>
          <w:sz w:val="24"/>
        </w:rPr>
        <w:t>乙方供货要求：</w:t>
      </w:r>
      <w:r>
        <w:rPr>
          <w:rFonts w:ascii="宋体" w:hAnsi="Calibri" w:cs="宋体" w:hint="eastAsia"/>
          <w:color w:val="000000"/>
          <w:kern w:val="0"/>
          <w:sz w:val="24"/>
          <w:u w:val="single"/>
        </w:rPr>
        <w:t xml:space="preserve">  </w:t>
      </w:r>
      <w:r>
        <w:rPr>
          <w:rFonts w:ascii="宋体" w:hAnsi="Calibri" w:cs="宋体" w:hint="eastAsia"/>
          <w:color w:val="000000"/>
          <w:kern w:val="0"/>
          <w:sz w:val="24"/>
          <w:u w:val="single"/>
        </w:rPr>
        <w:t>按通用条款</w:t>
      </w:r>
      <w:r>
        <w:rPr>
          <w:rFonts w:ascii="宋体" w:hAnsi="Calibri" w:cs="宋体" w:hint="eastAsia"/>
          <w:color w:val="000000"/>
          <w:kern w:val="0"/>
          <w:sz w:val="24"/>
          <w:u w:val="single"/>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49.8</w:t>
      </w:r>
      <w:r>
        <w:rPr>
          <w:rFonts w:ascii="宋体" w:hAnsi="Calibri" w:cs="宋体" w:hint="eastAsia"/>
          <w:color w:val="000000"/>
          <w:kern w:val="0"/>
          <w:sz w:val="24"/>
        </w:rPr>
        <w:t>甲方依法指定的生产厂家或供应商：</w:t>
      </w:r>
      <w:r>
        <w:rPr>
          <w:rFonts w:ascii="宋体" w:hAnsi="Calibri" w:cs="宋体" w:hint="eastAsia"/>
          <w:color w:val="000000"/>
          <w:kern w:val="0"/>
          <w:sz w:val="24"/>
          <w:u w:val="single"/>
        </w:rPr>
        <w:t>按通用条款</w:t>
      </w:r>
      <w:r>
        <w:rPr>
          <w:rFonts w:ascii="宋体" w:hAnsi="Calibri" w:cs="宋体" w:hint="eastAsia"/>
          <w:color w:val="000000"/>
          <w:kern w:val="0"/>
          <w:sz w:val="24"/>
          <w:u w:val="single"/>
        </w:rPr>
        <w:t xml:space="preserve">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3" w:name="_Toc287628058"/>
      <w:r>
        <w:rPr>
          <w:rFonts w:ascii="Calibri" w:eastAsia="黑体" w:hAnsi="Calibri"/>
          <w:bCs/>
          <w:color w:val="000000"/>
          <w:kern w:val="0"/>
          <w:position w:val="-1"/>
          <w:sz w:val="24"/>
          <w:szCs w:val="30"/>
        </w:rPr>
        <w:t>50</w:t>
      </w:r>
      <w:r>
        <w:rPr>
          <w:rFonts w:ascii="Calibri" w:eastAsia="黑体" w:hAnsi="Calibri" w:hint="eastAsia"/>
          <w:bCs/>
          <w:color w:val="000000"/>
          <w:kern w:val="0"/>
          <w:position w:val="-1"/>
          <w:sz w:val="24"/>
          <w:szCs w:val="30"/>
        </w:rPr>
        <w:t>．材料和工程设备的检验试验</w:t>
      </w:r>
      <w:bookmarkEnd w:id="273"/>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 xml:space="preserve">50.2  </w:t>
      </w:r>
      <w:r>
        <w:rPr>
          <w:rFonts w:ascii="宋体" w:hAnsi="Calibri" w:cs="宋体" w:hint="eastAsia"/>
          <w:color w:val="000000"/>
          <w:kern w:val="0"/>
          <w:sz w:val="24"/>
        </w:rPr>
        <w:t>材料和工程设备的检验试验的时间和地点：</w:t>
      </w:r>
      <w:r>
        <w:rPr>
          <w:rFonts w:ascii="宋体" w:hAnsi="Calibri" w:cs="宋体" w:hint="eastAsia"/>
          <w:color w:val="000000"/>
          <w:kern w:val="0"/>
          <w:sz w:val="24"/>
          <w:u w:val="single"/>
        </w:rPr>
        <w:t>按工程所在地现行相关规定执行。</w:t>
      </w:r>
    </w:p>
    <w:p w:rsidR="000B3D06" w:rsidRDefault="000B3D06" w:rsidP="000B3D06">
      <w:pPr>
        <w:adjustRightInd w:val="0"/>
        <w:spacing w:line="360" w:lineRule="auto"/>
        <w:ind w:firstLineChars="200" w:firstLine="480"/>
        <w:rPr>
          <w:rFonts w:ascii="Calibri" w:hAnsi="Calibri"/>
          <w:color w:val="000000"/>
          <w:sz w:val="24"/>
        </w:rPr>
      </w:pPr>
      <w:bookmarkStart w:id="274" w:name="OLE_LINK4"/>
      <w:r>
        <w:rPr>
          <w:rFonts w:ascii="Calibri" w:hAnsi="Calibri" w:hint="eastAsia"/>
          <w:color w:val="000000"/>
          <w:sz w:val="24"/>
        </w:rPr>
        <w:t xml:space="preserve">50.4  </w:t>
      </w:r>
      <w:r>
        <w:rPr>
          <w:rFonts w:ascii="Calibri" w:hAnsi="Calibri" w:hint="eastAsia"/>
          <w:color w:val="000000"/>
          <w:sz w:val="24"/>
        </w:rPr>
        <w:t>材料和工程设备的检验试验费用：</w:t>
      </w:r>
    </w:p>
    <w:p w:rsidR="000B3D06" w:rsidRDefault="000B3D06" w:rsidP="000B3D06">
      <w:pPr>
        <w:adjustRightInd w:val="0"/>
        <w:spacing w:line="360" w:lineRule="auto"/>
        <w:ind w:firstLineChars="200" w:firstLine="480"/>
        <w:rPr>
          <w:rFonts w:ascii="Calibri" w:hAnsi="Calibri"/>
          <w:color w:val="00000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Calibri" w:hAnsi="Calibri" w:hint="eastAsia"/>
          <w:color w:val="000000"/>
          <w:sz w:val="24"/>
        </w:rPr>
        <w:t>按通用条款规定，施工合同价已包含材料和工程设备的检验试验费用。</w:t>
      </w:r>
    </w:p>
    <w:p w:rsidR="000B3D06" w:rsidRDefault="000B3D06" w:rsidP="000B3D06">
      <w:pPr>
        <w:adjustRightInd w:val="0"/>
        <w:spacing w:line="360" w:lineRule="auto"/>
        <w:ind w:firstLineChars="200" w:firstLine="480"/>
        <w:rPr>
          <w:rFonts w:ascii="Calibri" w:hAnsi="Calibri"/>
          <w:color w:val="000000"/>
          <w:sz w:val="24"/>
        </w:rPr>
      </w:pPr>
      <w:r>
        <w:rPr>
          <w:rFonts w:ascii="Calibri" w:hAnsi="Calibri" w:hint="eastAsia"/>
          <w:color w:val="000000"/>
          <w:sz w:val="24"/>
        </w:rPr>
        <w:t>■另作约定：</w:t>
      </w:r>
    </w:p>
    <w:p w:rsidR="000B3D06" w:rsidRDefault="000B3D06" w:rsidP="000B3D06">
      <w:pPr>
        <w:adjustRightInd w:val="0"/>
        <w:spacing w:line="360" w:lineRule="auto"/>
        <w:ind w:firstLineChars="250" w:firstLine="600"/>
        <w:rPr>
          <w:rFonts w:ascii="Calibri" w:hAnsi="Calibri"/>
          <w:color w:val="000000"/>
          <w:sz w:val="24"/>
        </w:rPr>
      </w:pPr>
      <w:r>
        <w:rPr>
          <w:rFonts w:ascii="Calibri" w:hAnsi="Calibri" w:hint="eastAsia"/>
          <w:color w:val="000000"/>
          <w:sz w:val="24"/>
        </w:rPr>
        <w:t>(1)</w:t>
      </w:r>
      <w:r>
        <w:rPr>
          <w:rFonts w:ascii="Calibri" w:hAnsi="Calibri" w:hint="eastAsia"/>
          <w:color w:val="000000"/>
          <w:sz w:val="24"/>
        </w:rPr>
        <w:t>乙方按照要求选用的工程检测单位需要报质量安全监督部门同意，并由甲方作为试验、检验、检测的委托人，费用由乙方承担，施工合同价已包含检验试验自检费用。</w:t>
      </w:r>
    </w:p>
    <w:p w:rsidR="000B3D06" w:rsidRDefault="000B3D06" w:rsidP="000B3D06">
      <w:pPr>
        <w:adjustRightInd w:val="0"/>
        <w:spacing w:line="360" w:lineRule="auto"/>
        <w:ind w:firstLineChars="200" w:firstLine="480"/>
        <w:rPr>
          <w:rFonts w:ascii="Calibri" w:hAnsi="Calibri"/>
          <w:color w:val="000000"/>
          <w:sz w:val="24"/>
        </w:rPr>
      </w:pPr>
      <w:r>
        <w:rPr>
          <w:rFonts w:ascii="宋体" w:hAnsi="Calibri" w:cs="宋体" w:hint="eastAsia"/>
          <w:color w:val="000000"/>
          <w:kern w:val="0"/>
          <w:sz w:val="24"/>
        </w:rPr>
        <w:t>(2)</w:t>
      </w:r>
      <w:r>
        <w:rPr>
          <w:rFonts w:ascii="Calibri" w:hAnsi="Calibri" w:hint="eastAsia"/>
          <w:color w:val="000000"/>
          <w:sz w:val="24"/>
        </w:rPr>
        <w:t>乙方配合甲方完成材料、构配件试验及工程实体检测工作，费用由甲方承担。</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hAnsi="Calibri"/>
          <w:color w:val="000000"/>
          <w:sz w:val="24"/>
        </w:rPr>
      </w:pPr>
      <w:r>
        <w:rPr>
          <w:rFonts w:ascii="宋体" w:eastAsia="黑体" w:hAnsi="Calibri" w:cs="宋体" w:hint="eastAsia"/>
          <w:bCs/>
          <w:color w:val="000000"/>
          <w:kern w:val="0"/>
          <w:position w:val="-1"/>
          <w:sz w:val="24"/>
          <w:szCs w:val="30"/>
        </w:rPr>
        <w:lastRenderedPageBreak/>
        <w:t>(3)</w:t>
      </w:r>
      <w:r>
        <w:rPr>
          <w:rFonts w:ascii="Calibri" w:hAnsi="Calibri" w:hint="eastAsia"/>
          <w:color w:val="000000"/>
          <w:sz w:val="24"/>
        </w:rPr>
        <w:t>当上级主管部门或质量安全监督部门提出对工程检测复检要求时，乙方应予以配合，检测结果合格的费用由甲方承担，检测结果不合格的，检测费用由乙方承担。</w:t>
      </w:r>
      <w:bookmarkEnd w:id="274"/>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5" w:name="_Toc287628059"/>
      <w:r>
        <w:rPr>
          <w:rFonts w:ascii="Calibri" w:eastAsia="黑体" w:hAnsi="Calibri"/>
          <w:bCs/>
          <w:color w:val="000000"/>
          <w:kern w:val="0"/>
          <w:position w:val="-1"/>
          <w:sz w:val="24"/>
          <w:szCs w:val="30"/>
        </w:rPr>
        <w:t>51</w:t>
      </w:r>
      <w:r>
        <w:rPr>
          <w:rFonts w:ascii="Calibri" w:eastAsia="黑体" w:hAnsi="Calibri" w:hint="eastAsia"/>
          <w:bCs/>
          <w:color w:val="000000"/>
          <w:kern w:val="0"/>
          <w:position w:val="-1"/>
          <w:sz w:val="24"/>
          <w:szCs w:val="30"/>
        </w:rPr>
        <w:t>．施工设备和临时设施</w:t>
      </w:r>
      <w:bookmarkEnd w:id="275"/>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51.</w:t>
      </w:r>
      <w:r>
        <w:rPr>
          <w:rFonts w:ascii="Calibri" w:hAnsi="Calibri" w:hint="eastAsia"/>
          <w:color w:val="000000"/>
          <w:kern w:val="0"/>
          <w:sz w:val="24"/>
        </w:rPr>
        <w:t xml:space="preserve">1 </w:t>
      </w:r>
      <w:r>
        <w:rPr>
          <w:rFonts w:ascii="Calibri" w:hAnsi="Calibri" w:hint="eastAsia"/>
          <w:color w:val="000000"/>
          <w:kern w:val="0"/>
          <w:sz w:val="24"/>
        </w:rPr>
        <w:t>乙方</w:t>
      </w:r>
      <w:r>
        <w:rPr>
          <w:rFonts w:ascii="宋体" w:hAnsi="Calibri" w:cs="宋体" w:hint="eastAsia"/>
          <w:color w:val="000000"/>
          <w:kern w:val="0"/>
          <w:sz w:val="24"/>
        </w:rPr>
        <w:t>配置施工设备和临时设施</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□按通用条款规定，乙方承担修建临时设施的费用。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spacing w:val="1"/>
          <w:kern w:val="0"/>
          <w:sz w:val="24"/>
        </w:rPr>
        <w:t>另作约定：</w:t>
      </w:r>
      <w:r>
        <w:rPr>
          <w:rFonts w:ascii="宋体" w:hAnsi="Calibri" w:cs="宋体" w:hint="eastAsia"/>
          <w:color w:val="000000"/>
          <w:spacing w:val="1"/>
          <w:kern w:val="0"/>
          <w:sz w:val="24"/>
          <w:u w:val="single"/>
        </w:rPr>
        <w:t>乙方自行承担修建临时设施的费用，需要临时占地的，由乙方办理申请手续并承担相应费用，甲方予以协助。</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51.2</w:t>
      </w:r>
      <w:r>
        <w:rPr>
          <w:rFonts w:ascii="宋体" w:hAnsi="Calibri" w:cs="宋体" w:hint="eastAsia"/>
          <w:color w:val="000000"/>
          <w:kern w:val="0"/>
          <w:sz w:val="24"/>
        </w:rPr>
        <w:t>甲方提供的施工设备和临时设施：</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6" w:name="_Toc287628060"/>
      <w:r>
        <w:rPr>
          <w:rFonts w:ascii="Calibri" w:eastAsia="黑体" w:hAnsi="Calibri" w:hint="eastAsia"/>
          <w:bCs/>
          <w:color w:val="000000"/>
          <w:kern w:val="0"/>
          <w:position w:val="-1"/>
          <w:sz w:val="24"/>
          <w:szCs w:val="30"/>
        </w:rPr>
        <w:t xml:space="preserve">52 </w:t>
      </w:r>
      <w:r>
        <w:rPr>
          <w:rFonts w:ascii="Calibri" w:eastAsia="黑体" w:hAnsi="Calibri" w:hint="eastAsia"/>
          <w:bCs/>
          <w:color w:val="000000"/>
          <w:kern w:val="0"/>
          <w:position w:val="-1"/>
          <w:sz w:val="24"/>
          <w:szCs w:val="30"/>
        </w:rPr>
        <w:t>工程质量检查</w:t>
      </w:r>
      <w:bookmarkEnd w:id="276"/>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u w:val="single"/>
        </w:rPr>
        <w:t xml:space="preserve">52.2 </w:t>
      </w:r>
      <w:r>
        <w:rPr>
          <w:rFonts w:ascii="宋体" w:hAnsi="Calibri" w:cs="宋体" w:hint="eastAsia"/>
          <w:color w:val="000000"/>
          <w:kern w:val="0"/>
          <w:sz w:val="24"/>
          <w:u w:val="single"/>
        </w:rPr>
        <w:t>本条增加以下内容：乙方在施工过程中，应及时对关键工序和隐蔽部位在施工前、施工中、施工后的典型阶段进行拍照留存。在工程竣工验收时，应向甲方完整提供每一个施工对象的同一角度、同一位置的施工前、施工中、施工后的彩色对比照片（同时提供电子文件）。</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7" w:name="_Toc287628061"/>
      <w:r>
        <w:rPr>
          <w:rFonts w:ascii="Calibri" w:eastAsia="黑体" w:hAnsi="Calibri"/>
          <w:bCs/>
          <w:color w:val="000000"/>
          <w:kern w:val="0"/>
          <w:position w:val="-1"/>
          <w:sz w:val="24"/>
          <w:szCs w:val="30"/>
        </w:rPr>
        <w:t>53</w:t>
      </w:r>
      <w:r>
        <w:rPr>
          <w:rFonts w:ascii="Calibri" w:eastAsia="黑体" w:hAnsi="Calibri" w:hint="eastAsia"/>
          <w:bCs/>
          <w:color w:val="000000"/>
          <w:kern w:val="0"/>
          <w:position w:val="-1"/>
          <w:sz w:val="24"/>
          <w:szCs w:val="30"/>
        </w:rPr>
        <w:t>．隐蔽工程和中间验收</w:t>
      </w:r>
      <w:bookmarkEnd w:id="277"/>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53.1</w:t>
      </w:r>
      <w:r>
        <w:rPr>
          <w:rFonts w:ascii="宋体" w:hAnsi="Calibri" w:cs="宋体" w:hint="eastAsia"/>
          <w:color w:val="000000"/>
          <w:kern w:val="0"/>
          <w:sz w:val="24"/>
        </w:rPr>
        <w:t>中间验收的部位有：</w:t>
      </w:r>
      <w:r>
        <w:rPr>
          <w:rFonts w:ascii="宋体" w:hAnsi="Calibri" w:cs="宋体" w:hint="eastAsia"/>
          <w:color w:val="000000"/>
          <w:kern w:val="0"/>
          <w:sz w:val="24"/>
          <w:u w:val="single"/>
        </w:rPr>
        <w:t>按现行验收规范实施。</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hint="eastAsia"/>
          <w:color w:val="000000"/>
          <w:kern w:val="0"/>
          <w:sz w:val="24"/>
        </w:rPr>
        <w:t xml:space="preserve">53.4  </w:t>
      </w:r>
      <w:r>
        <w:rPr>
          <w:rFonts w:ascii="Calibri" w:hAnsi="Calibri" w:hint="eastAsia"/>
          <w:color w:val="000000"/>
          <w:kern w:val="0"/>
          <w:sz w:val="24"/>
        </w:rPr>
        <w:t>隐蔽工程的拍摄或照相：</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u w:val="single"/>
        </w:rPr>
        <w:t>乙方应对隐蔽工程进行拍摄或照相或留存样本，保证监理工程师</w:t>
      </w:r>
      <w:r>
        <w:rPr>
          <w:rFonts w:ascii="宋体" w:hAnsi="Calibri" w:cs="宋体" w:hint="eastAsia"/>
          <w:color w:val="000000"/>
          <w:spacing w:val="1"/>
          <w:kern w:val="0"/>
          <w:sz w:val="24"/>
          <w:u w:val="single"/>
        </w:rPr>
        <w:t>、甲方</w:t>
      </w:r>
      <w:r>
        <w:rPr>
          <w:rFonts w:ascii="宋体" w:hAnsi="Calibri" w:cs="宋体" w:hint="eastAsia"/>
          <w:color w:val="000000"/>
          <w:kern w:val="0"/>
          <w:sz w:val="24"/>
          <w:u w:val="single"/>
        </w:rPr>
        <w:t>能充分检查和测量覆盖或隐蔽的工程，并将结果保存作为日后检查之用。</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8" w:name="_Toc287628062"/>
      <w:r>
        <w:rPr>
          <w:rFonts w:ascii="Calibri" w:eastAsia="黑体" w:hAnsi="Calibri"/>
          <w:bCs/>
          <w:color w:val="000000"/>
          <w:kern w:val="0"/>
          <w:position w:val="-1"/>
          <w:sz w:val="24"/>
          <w:szCs w:val="30"/>
        </w:rPr>
        <w:t>55</w:t>
      </w:r>
      <w:r>
        <w:rPr>
          <w:rFonts w:ascii="Calibri" w:eastAsia="黑体" w:hAnsi="Calibri" w:hint="eastAsia"/>
          <w:bCs/>
          <w:color w:val="000000"/>
          <w:kern w:val="0"/>
          <w:position w:val="-1"/>
          <w:sz w:val="24"/>
          <w:szCs w:val="30"/>
        </w:rPr>
        <w:t>．工程试车</w:t>
      </w:r>
      <w:bookmarkEnd w:id="278"/>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55.1</w:t>
      </w:r>
      <w:r>
        <w:rPr>
          <w:rFonts w:ascii="宋体" w:hAnsi="Calibri" w:cs="宋体" w:hint="eastAsia"/>
          <w:color w:val="000000"/>
          <w:kern w:val="0"/>
          <w:sz w:val="24"/>
        </w:rPr>
        <w:t>试车内容</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■不需要试车的，本条不适用。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□需要试车的，试车的内容和要求：</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79" w:name="_Toc287628063"/>
      <w:r>
        <w:rPr>
          <w:rFonts w:ascii="Calibri" w:eastAsia="黑体" w:hAnsi="Calibri"/>
          <w:bCs/>
          <w:color w:val="000000"/>
          <w:kern w:val="0"/>
          <w:position w:val="-1"/>
          <w:sz w:val="24"/>
          <w:szCs w:val="30"/>
        </w:rPr>
        <w:lastRenderedPageBreak/>
        <w:t>56</w:t>
      </w:r>
      <w:r>
        <w:rPr>
          <w:rFonts w:ascii="Calibri" w:eastAsia="黑体" w:hAnsi="Calibri" w:hint="eastAsia"/>
          <w:bCs/>
          <w:color w:val="000000"/>
          <w:kern w:val="0"/>
          <w:position w:val="-1"/>
          <w:sz w:val="24"/>
          <w:szCs w:val="30"/>
        </w:rPr>
        <w:t>．工程变更</w:t>
      </w:r>
      <w:bookmarkEnd w:id="279"/>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hint="eastAsia"/>
          <w:color w:val="000000"/>
          <w:kern w:val="0"/>
          <w:sz w:val="24"/>
        </w:rPr>
        <w:t xml:space="preserve">56.3 </w:t>
      </w:r>
      <w:r>
        <w:rPr>
          <w:rFonts w:ascii="Calibri" w:hAnsi="Calibri" w:hint="eastAsia"/>
          <w:color w:val="000000"/>
          <w:kern w:val="0"/>
          <w:sz w:val="24"/>
        </w:rPr>
        <w:t>工程变更程序：</w:t>
      </w:r>
      <w:r>
        <w:rPr>
          <w:rFonts w:ascii="Calibri" w:hAnsi="Calibri" w:hint="eastAsia"/>
          <w:color w:val="000000"/>
          <w:kern w:val="0"/>
          <w:sz w:val="24"/>
          <w:u w:val="single"/>
        </w:rPr>
        <w:t>按现行建设行政主管部门或投资主体相关规定执行。</w:t>
      </w:r>
    </w:p>
    <w:p w:rsidR="000B3D06" w:rsidRDefault="000B3D06" w:rsidP="000B3D06">
      <w:pPr>
        <w:autoSpaceDE w:val="0"/>
        <w:autoSpaceDN w:val="0"/>
        <w:adjustRightInd w:val="0"/>
        <w:spacing w:line="360" w:lineRule="auto"/>
        <w:ind w:firstLineChars="200" w:firstLine="480"/>
        <w:rPr>
          <w:rFonts w:ascii="宋体" w:hAnsi="Calibri"/>
          <w:color w:val="000000"/>
          <w:kern w:val="0"/>
          <w:sz w:val="24"/>
        </w:rPr>
      </w:pPr>
      <w:r>
        <w:rPr>
          <w:rFonts w:ascii="宋体" w:hAnsi="宋体"/>
          <w:color w:val="000000"/>
          <w:kern w:val="0"/>
          <w:sz w:val="24"/>
        </w:rPr>
        <w:t>1</w:t>
      </w:r>
      <w:r>
        <w:rPr>
          <w:rFonts w:ascii="宋体" w:hAnsi="宋体" w:hint="eastAsia"/>
          <w:color w:val="000000"/>
          <w:kern w:val="0"/>
          <w:sz w:val="24"/>
        </w:rPr>
        <w:t>、由乙方提交工程变更资料，计量规则和计价办法执行</w:t>
      </w:r>
      <w:r>
        <w:rPr>
          <w:rFonts w:ascii="宋体" w:hAnsi="宋体"/>
          <w:color w:val="000000"/>
          <w:kern w:val="0"/>
          <w:sz w:val="24"/>
        </w:rPr>
        <w:t>2018</w:t>
      </w:r>
      <w:r>
        <w:rPr>
          <w:rFonts w:ascii="宋体" w:hAnsi="宋体" w:hint="eastAsia"/>
          <w:color w:val="000000"/>
          <w:kern w:val="0"/>
          <w:sz w:val="24"/>
        </w:rPr>
        <w:t>年广东省“综合定额”（《广东省建筑与装饰工程综合定额》（</w:t>
      </w:r>
      <w:r>
        <w:rPr>
          <w:rFonts w:ascii="宋体" w:hAnsi="宋体"/>
          <w:color w:val="000000"/>
          <w:kern w:val="0"/>
          <w:sz w:val="24"/>
        </w:rPr>
        <w:t>2018</w:t>
      </w:r>
      <w:r>
        <w:rPr>
          <w:rFonts w:ascii="宋体" w:hAnsi="宋体" w:hint="eastAsia"/>
          <w:color w:val="000000"/>
          <w:kern w:val="0"/>
          <w:sz w:val="24"/>
        </w:rPr>
        <w:t>年）、《广东省市政工程综合定额》（</w:t>
      </w:r>
      <w:r>
        <w:rPr>
          <w:rFonts w:ascii="宋体" w:hAnsi="宋体"/>
          <w:color w:val="000000"/>
          <w:kern w:val="0"/>
          <w:sz w:val="24"/>
        </w:rPr>
        <w:t>2018</w:t>
      </w:r>
      <w:r>
        <w:rPr>
          <w:rFonts w:ascii="宋体" w:hAnsi="宋体" w:hint="eastAsia"/>
          <w:color w:val="000000"/>
          <w:kern w:val="0"/>
          <w:sz w:val="24"/>
        </w:rPr>
        <w:t>年）、《广东省安装工程综合定额》（</w:t>
      </w:r>
      <w:r>
        <w:rPr>
          <w:rFonts w:ascii="宋体" w:hAnsi="宋体"/>
          <w:color w:val="000000"/>
          <w:kern w:val="0"/>
          <w:sz w:val="24"/>
        </w:rPr>
        <w:t>2018</w:t>
      </w:r>
      <w:r>
        <w:rPr>
          <w:rFonts w:ascii="宋体" w:hAnsi="宋体" w:hint="eastAsia"/>
          <w:color w:val="000000"/>
          <w:kern w:val="0"/>
          <w:sz w:val="24"/>
        </w:rPr>
        <w:t>年）、《广东省园林建筑绿化工程综合定额》（</w:t>
      </w:r>
      <w:r>
        <w:rPr>
          <w:rFonts w:ascii="宋体" w:hAnsi="宋体"/>
          <w:color w:val="000000"/>
          <w:kern w:val="0"/>
          <w:sz w:val="24"/>
        </w:rPr>
        <w:t>2018</w:t>
      </w:r>
      <w:r>
        <w:rPr>
          <w:rFonts w:ascii="宋体" w:hAnsi="宋体" w:hint="eastAsia"/>
          <w:color w:val="000000"/>
          <w:kern w:val="0"/>
          <w:sz w:val="24"/>
        </w:rPr>
        <w:t>年））等相关内容的要求；按</w:t>
      </w:r>
      <w:r>
        <w:rPr>
          <w:rFonts w:ascii="宋体" w:hAnsi="宋体" w:hint="eastAsia"/>
          <w:color w:val="000000"/>
          <w:sz w:val="24"/>
        </w:rPr>
        <w:t>施工期间</w:t>
      </w:r>
      <w:r>
        <w:rPr>
          <w:rFonts w:ascii="宋体" w:hAnsi="宋体" w:hint="eastAsia"/>
          <w:color w:val="000000"/>
          <w:kern w:val="0"/>
          <w:sz w:val="24"/>
        </w:rPr>
        <w:t>《广州地区建设工程材料指导价》，编制综合单价分析表及总价报监理单位初审，增加工程价款超过合同价的</w:t>
      </w:r>
      <w:r>
        <w:rPr>
          <w:rFonts w:ascii="宋体" w:hAnsi="宋体"/>
          <w:color w:val="000000"/>
          <w:kern w:val="0"/>
          <w:sz w:val="24"/>
        </w:rPr>
        <w:t>10%</w:t>
      </w:r>
      <w:r>
        <w:rPr>
          <w:rFonts w:ascii="宋体" w:hAnsi="宋体" w:hint="eastAsia"/>
          <w:color w:val="000000"/>
          <w:kern w:val="0"/>
          <w:sz w:val="24"/>
        </w:rPr>
        <w:t>或</w:t>
      </w:r>
      <w:r>
        <w:rPr>
          <w:rFonts w:ascii="宋体" w:hAnsi="宋体"/>
          <w:color w:val="000000"/>
          <w:kern w:val="0"/>
          <w:sz w:val="24"/>
        </w:rPr>
        <w:t>100</w:t>
      </w:r>
      <w:r>
        <w:rPr>
          <w:rFonts w:ascii="宋体" w:hAnsi="宋体" w:hint="eastAsia"/>
          <w:color w:val="000000"/>
          <w:kern w:val="0"/>
          <w:sz w:val="24"/>
        </w:rPr>
        <w:t>万元以上的变更，报上级主管机构批准后方可实施。符合规定的变更工程乙方在监理单位初审的综合单价和暂定工程量进行施工，结算时按审定的综合单价、实际工程量、乙方投标下浮率及合同约定下浮率进行结算。</w:t>
      </w:r>
    </w:p>
    <w:p w:rsidR="000B3D06" w:rsidRDefault="000B3D06" w:rsidP="000B3D06">
      <w:pPr>
        <w:autoSpaceDE w:val="0"/>
        <w:autoSpaceDN w:val="0"/>
        <w:adjustRightInd w:val="0"/>
        <w:spacing w:line="360" w:lineRule="auto"/>
        <w:ind w:firstLineChars="200" w:firstLine="480"/>
        <w:rPr>
          <w:rFonts w:ascii="宋体" w:hAnsi="Calibri"/>
          <w:color w:val="000000"/>
          <w:kern w:val="0"/>
          <w:sz w:val="24"/>
        </w:rPr>
      </w:pPr>
      <w:r>
        <w:rPr>
          <w:rFonts w:ascii="宋体" w:hAnsi="宋体"/>
          <w:color w:val="000000"/>
          <w:kern w:val="0"/>
          <w:sz w:val="24"/>
        </w:rPr>
        <w:t>2</w:t>
      </w:r>
      <w:r>
        <w:rPr>
          <w:rFonts w:ascii="宋体" w:hAnsi="宋体" w:hint="eastAsia"/>
          <w:color w:val="000000"/>
          <w:kern w:val="0"/>
          <w:sz w:val="24"/>
        </w:rPr>
        <w:t>、工程量清单没有或没有相类似单价且无相关定额的项目，乙方参照定额编制原则及工程实际测定消耗量，主材价格按照施工期间工程造价管理机构发布的参考价格（相应《广州地区建设工程材料（设备）厂商价格信息》未列的材料，则按市场价，需提供合法依据。通过市场询价方式定价的材料价格不下浮。），编制综合单价分析表及总价报监理单位初审，并且上级主管部门审批，批准后实施，结算时按审定的综合单价、实际工程量、乙方投标下浮率及合同约定下浮率进行结算。</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0" w:name="_Toc287628065"/>
      <w:r>
        <w:rPr>
          <w:rFonts w:ascii="Calibri" w:eastAsia="黑体" w:hAnsi="Calibri"/>
          <w:bCs/>
          <w:color w:val="000000"/>
          <w:kern w:val="0"/>
          <w:position w:val="-1"/>
          <w:sz w:val="24"/>
          <w:szCs w:val="30"/>
        </w:rPr>
        <w:t>58</w:t>
      </w:r>
      <w:r>
        <w:rPr>
          <w:rFonts w:ascii="Calibri" w:eastAsia="黑体" w:hAnsi="Calibri" w:hint="eastAsia"/>
          <w:bCs/>
          <w:color w:val="000000"/>
          <w:kern w:val="0"/>
          <w:position w:val="-1"/>
          <w:sz w:val="24"/>
          <w:szCs w:val="30"/>
        </w:rPr>
        <w:t>．竣工验收</w:t>
      </w:r>
      <w:bookmarkEnd w:id="280"/>
    </w:p>
    <w:p w:rsidR="000B3D06" w:rsidRDefault="000B3D06" w:rsidP="000B3D06">
      <w:pPr>
        <w:tabs>
          <w:tab w:val="left" w:pos="136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58.1 </w:t>
      </w:r>
      <w:r>
        <w:rPr>
          <w:rFonts w:ascii="宋体" w:hAnsi="Calibri" w:cs="宋体" w:hint="eastAsia"/>
          <w:color w:val="000000"/>
          <w:kern w:val="0"/>
          <w:sz w:val="24"/>
        </w:rPr>
        <w:t>竣工验收标准</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合同工程竣工验收标准：</w:t>
      </w:r>
      <w:r>
        <w:rPr>
          <w:rFonts w:ascii="宋体" w:hAnsi="Calibri" w:cs="宋体" w:hint="eastAsia"/>
          <w:color w:val="000000"/>
          <w:kern w:val="0"/>
          <w:sz w:val="24"/>
          <w:u w:val="single"/>
        </w:rPr>
        <w:t>符合现行国家、行业、省及市竣工验收有关规定。验收时，甲方有权要求安排第三方专业机构对建设内容进行检测，如检测不合格，乙方须无条件整改至合格并没收履约保证金。</w:t>
      </w:r>
    </w:p>
    <w:p w:rsidR="000B3D06" w:rsidRDefault="000B3D06" w:rsidP="000B3D06">
      <w:pPr>
        <w:tabs>
          <w:tab w:val="left" w:pos="136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lastRenderedPageBreak/>
        <w:t>58.</w:t>
      </w:r>
      <w:r>
        <w:rPr>
          <w:rFonts w:ascii="宋体" w:hAnsi="Calibri" w:cs="宋体" w:hint="eastAsia"/>
          <w:color w:val="000000"/>
          <w:kern w:val="0"/>
          <w:sz w:val="24"/>
        </w:rPr>
        <w:t xml:space="preserve">8 </w:t>
      </w:r>
      <w:r>
        <w:rPr>
          <w:rFonts w:ascii="宋体" w:hAnsi="Calibri" w:cs="宋体" w:hint="eastAsia"/>
          <w:color w:val="000000"/>
          <w:kern w:val="0"/>
          <w:sz w:val="24"/>
        </w:rPr>
        <w:t>单位工程和工程部位验收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■合同工程无单位工程、无工程部位提前验收的，本款不适用。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□合同工程单位工程或工程部位需提前验收的，各单位工程或工程部位名称、竣工验收时间和范围如下：</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u w:val="single"/>
        </w:rPr>
        <w:t xml:space="preserve">       /       </w:t>
      </w:r>
      <w:r>
        <w:rPr>
          <w:rFonts w:ascii="宋体" w:hAnsi="Calibri" w:cs="宋体" w:hint="eastAsia"/>
          <w:color w:val="000000"/>
          <w:kern w:val="0"/>
          <w:sz w:val="24"/>
        </w:rPr>
        <w:t>（名称）工程或部位，竣工验收时间为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其范围包括：</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w:t>
      </w:r>
      <w:r>
        <w:rPr>
          <w:rFonts w:ascii="宋体" w:hAnsi="Calibri" w:cs="宋体" w:hint="eastAsia"/>
          <w:color w:val="000000"/>
          <w:kern w:val="0"/>
          <w:sz w:val="24"/>
        </w:rPr>
        <w:t>2</w:t>
      </w:r>
      <w:r>
        <w:rPr>
          <w:rFonts w:ascii="宋体" w:hAnsi="Calibri" w:cs="宋体"/>
          <w:color w:val="000000"/>
          <w:kern w:val="0"/>
          <w:sz w:val="24"/>
        </w:rPr>
        <w:t>)</w:t>
      </w:r>
      <w:r>
        <w:rPr>
          <w:rFonts w:ascii="宋体" w:hAnsi="Calibri" w:cs="宋体" w:hint="eastAsia"/>
          <w:color w:val="000000"/>
          <w:kern w:val="0"/>
          <w:sz w:val="24"/>
          <w:u w:val="single"/>
        </w:rPr>
        <w:t xml:space="preserve">       /       </w:t>
      </w:r>
      <w:r>
        <w:rPr>
          <w:rFonts w:ascii="宋体" w:hAnsi="Calibri" w:cs="宋体" w:hint="eastAsia"/>
          <w:color w:val="000000"/>
          <w:kern w:val="0"/>
          <w:sz w:val="24"/>
        </w:rPr>
        <w:t>（名称）工程或部位，竣工验收时间为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其范围包括：</w:t>
      </w:r>
      <w:r>
        <w:rPr>
          <w:rFonts w:ascii="宋体" w:hAnsi="Calibri" w:cs="宋体" w:hint="eastAsia"/>
          <w:color w:val="000000"/>
          <w:kern w:val="0"/>
          <w:sz w:val="24"/>
          <w:u w:val="single"/>
        </w:rPr>
        <w:t xml:space="preserve">       /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58.9 </w:t>
      </w:r>
      <w:r>
        <w:rPr>
          <w:rFonts w:ascii="宋体" w:hAnsi="Calibri" w:cs="宋体" w:hint="eastAsia"/>
          <w:color w:val="000000"/>
          <w:kern w:val="0"/>
          <w:sz w:val="24"/>
        </w:rPr>
        <w:t>施工期运行</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■合同工程无单位工程、无工程部位在施工期运行的，本款不适用。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□合同工程单位工程或工程部位需在施工期运行的，各单位工程或工程部位名称、运行时间如下：</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u w:val="single"/>
        </w:rPr>
        <w:t xml:space="preserve">       /       </w:t>
      </w:r>
      <w:r>
        <w:rPr>
          <w:rFonts w:ascii="宋体" w:hAnsi="Calibri" w:cs="宋体" w:hint="eastAsia"/>
          <w:color w:val="000000"/>
          <w:kern w:val="0"/>
          <w:sz w:val="24"/>
        </w:rPr>
        <w:t>（名称）工程或部位，运行时间为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w:t>
      </w:r>
      <w:r>
        <w:rPr>
          <w:rFonts w:ascii="宋体" w:hAnsi="Calibri" w:cs="宋体" w:hint="eastAsia"/>
          <w:color w:val="000000"/>
          <w:kern w:val="0"/>
          <w:sz w:val="24"/>
        </w:rPr>
        <w:t>2</w:t>
      </w:r>
      <w:r>
        <w:rPr>
          <w:rFonts w:ascii="宋体" w:hAnsi="Calibri" w:cs="宋体"/>
          <w:color w:val="000000"/>
          <w:kern w:val="0"/>
          <w:sz w:val="24"/>
        </w:rPr>
        <w:t>)</w:t>
      </w:r>
      <w:r>
        <w:rPr>
          <w:rFonts w:ascii="宋体" w:hAnsi="Calibri" w:cs="宋体" w:hint="eastAsia"/>
          <w:color w:val="000000"/>
          <w:kern w:val="0"/>
          <w:sz w:val="24"/>
          <w:u w:val="single"/>
        </w:rPr>
        <w:t xml:space="preserve">       /       </w:t>
      </w:r>
      <w:r>
        <w:rPr>
          <w:rFonts w:ascii="宋体" w:hAnsi="Calibri" w:cs="宋体" w:hint="eastAsia"/>
          <w:color w:val="000000"/>
          <w:kern w:val="0"/>
          <w:sz w:val="24"/>
        </w:rPr>
        <w:t>（名称）工程或部位，运行时间为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58.10 </w:t>
      </w:r>
      <w:r>
        <w:rPr>
          <w:rFonts w:ascii="宋体" w:hAnsi="Calibri" w:cs="宋体" w:hint="eastAsia"/>
          <w:color w:val="000000"/>
          <w:kern w:val="0"/>
          <w:sz w:val="24"/>
        </w:rPr>
        <w:t>竣工清场</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58.11 </w:t>
      </w:r>
      <w:r>
        <w:rPr>
          <w:rFonts w:ascii="宋体" w:hAnsi="Calibri" w:cs="宋体" w:hint="eastAsia"/>
          <w:color w:val="000000"/>
          <w:kern w:val="0"/>
          <w:sz w:val="24"/>
        </w:rPr>
        <w:t>施工队伍的撤离</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■按通用条款的规定，乙方的人员和施工设备全部撤离施工场地。</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58.14 </w:t>
      </w:r>
      <w:r>
        <w:rPr>
          <w:rFonts w:ascii="宋体" w:hAnsi="Calibri" w:cs="宋体" w:hint="eastAsia"/>
          <w:color w:val="000000"/>
          <w:kern w:val="0"/>
          <w:sz w:val="24"/>
        </w:rPr>
        <w:t>竣工资料的数量：一式六份</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58.15 </w:t>
      </w:r>
      <w:r>
        <w:rPr>
          <w:rFonts w:ascii="宋体" w:hAnsi="Calibri" w:cs="宋体" w:hint="eastAsia"/>
          <w:color w:val="000000"/>
          <w:kern w:val="0"/>
          <w:sz w:val="24"/>
        </w:rPr>
        <w:t>竣工备案：</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乙方协助办理竣工备案手续，具体如下：</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1</w:t>
      </w:r>
      <w:r>
        <w:rPr>
          <w:rFonts w:ascii="宋体" w:hAnsi="Calibri" w:cs="宋体" w:hint="eastAsia"/>
          <w:color w:val="000000"/>
          <w:kern w:val="0"/>
          <w:sz w:val="24"/>
        </w:rPr>
        <w:t>）在规定时间内负责收集齐所有竣工备案资料，对于不属于乙方提供的资料，乙方配合跟踪和协调，及时向甲方反馈收集进度和协调情况。</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2</w:t>
      </w:r>
      <w:r>
        <w:rPr>
          <w:rFonts w:ascii="宋体" w:hAnsi="Calibri" w:cs="宋体" w:hint="eastAsia"/>
          <w:color w:val="000000"/>
          <w:kern w:val="0"/>
          <w:sz w:val="24"/>
        </w:rPr>
        <w:t>）收集齐所有竣工备案资料后，乙方协助按规定要求向有关部门提交竣工备案资料，并向甲方反馈备案办理进度。</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1" w:name="_Toc287628066"/>
      <w:r>
        <w:rPr>
          <w:rFonts w:ascii="Calibri" w:eastAsia="黑体" w:hAnsi="Calibri"/>
          <w:bCs/>
          <w:color w:val="000000"/>
          <w:kern w:val="0"/>
          <w:position w:val="-1"/>
          <w:sz w:val="24"/>
          <w:szCs w:val="30"/>
        </w:rPr>
        <w:t>59</w:t>
      </w:r>
      <w:r>
        <w:rPr>
          <w:rFonts w:ascii="Calibri" w:eastAsia="黑体" w:hAnsi="Calibri" w:hint="eastAsia"/>
          <w:bCs/>
          <w:color w:val="000000"/>
          <w:kern w:val="0"/>
          <w:position w:val="-1"/>
          <w:sz w:val="24"/>
          <w:szCs w:val="30"/>
        </w:rPr>
        <w:t>．缺陷责任与质量保修</w:t>
      </w:r>
      <w:bookmarkEnd w:id="281"/>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59.6</w:t>
      </w:r>
      <w:r>
        <w:rPr>
          <w:rFonts w:ascii="宋体" w:hAnsi="Calibri" w:cs="宋体" w:hint="eastAsia"/>
          <w:color w:val="000000"/>
          <w:kern w:val="0"/>
          <w:sz w:val="24"/>
        </w:rPr>
        <w:t xml:space="preserve"> </w:t>
      </w:r>
      <w:r>
        <w:rPr>
          <w:rFonts w:ascii="宋体" w:hAnsi="Calibri" w:cs="宋体" w:hint="eastAsia"/>
          <w:color w:val="000000"/>
          <w:kern w:val="0"/>
          <w:sz w:val="24"/>
        </w:rPr>
        <w:t>缺陷责任期计算</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缺陷责任期：</w:t>
      </w:r>
      <w:r>
        <w:rPr>
          <w:rFonts w:ascii="宋体" w:hAnsi="Calibri" w:cs="宋体" w:hint="eastAsia"/>
          <w:color w:val="000000"/>
          <w:kern w:val="0"/>
          <w:sz w:val="24"/>
          <w:u w:val="single"/>
        </w:rPr>
        <w:t>二年。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59.8</w:t>
      </w:r>
      <w:r>
        <w:rPr>
          <w:rFonts w:ascii="宋体" w:hAnsi="Calibri" w:cs="宋体" w:hint="eastAsia"/>
          <w:color w:val="000000"/>
          <w:kern w:val="0"/>
          <w:sz w:val="24"/>
        </w:rPr>
        <w:t xml:space="preserve"> </w:t>
      </w:r>
      <w:r>
        <w:rPr>
          <w:rFonts w:ascii="宋体" w:hAnsi="Calibri" w:cs="宋体" w:hint="eastAsia"/>
          <w:color w:val="000000"/>
          <w:kern w:val="0"/>
          <w:sz w:val="24"/>
        </w:rPr>
        <w:t>工程质量保修期计算</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质量保修期：以</w:t>
      </w:r>
      <w:r>
        <w:rPr>
          <w:rFonts w:ascii="宋体" w:hAnsi="Calibri" w:cs="宋体"/>
          <w:color w:val="000000"/>
          <w:kern w:val="0"/>
          <w:sz w:val="24"/>
          <w:u w:val="single"/>
        </w:rPr>
        <w:t>附件</w:t>
      </w:r>
      <w:r>
        <w:rPr>
          <w:rFonts w:ascii="宋体" w:hAnsi="Calibri" w:cs="宋体" w:hint="eastAsia"/>
          <w:color w:val="000000"/>
          <w:kern w:val="0"/>
          <w:sz w:val="24"/>
          <w:u w:val="single"/>
        </w:rPr>
        <w:t>一工程质量保修书约定</w:t>
      </w:r>
      <w:r>
        <w:rPr>
          <w:rFonts w:ascii="宋体" w:hAnsi="Calibri" w:cs="宋体"/>
          <w:color w:val="000000"/>
          <w:kern w:val="0"/>
          <w:sz w:val="24"/>
          <w:u w:val="single"/>
        </w:rPr>
        <w:t>的质量保修期为准。</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hint="eastAsia"/>
          <w:color w:val="000000"/>
          <w:kern w:val="0"/>
          <w:sz w:val="24"/>
        </w:rPr>
        <w:t>工程质量保修的约定：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宋体" w:hint="eastAsia"/>
          <w:color w:val="000000"/>
          <w:sz w:val="24"/>
          <w:u w:val="single"/>
        </w:rPr>
        <w:t>在质量保修期内，甲方发现质量缺陷的，应及时通知乙方修正，乙方应在收到通知后的</w:t>
      </w:r>
      <w:r>
        <w:rPr>
          <w:rFonts w:ascii="宋体" w:hAnsi="宋体" w:hint="eastAsia"/>
          <w:color w:val="000000"/>
          <w:sz w:val="24"/>
          <w:u w:val="single"/>
        </w:rPr>
        <w:t>7</w:t>
      </w:r>
      <w:r>
        <w:rPr>
          <w:rFonts w:ascii="宋体" w:hAnsi="宋体" w:hint="eastAsia"/>
          <w:color w:val="000000"/>
          <w:sz w:val="24"/>
          <w:u w:val="single"/>
        </w:rPr>
        <w:t>天内派人修正；发生紧急抢修事故的，乙方应在接到通知后立即到达事故抢修现场。如乙方不能按时到场处理，甲方可另行组织工人进行修理，所发生的费用从乙方质保金中扣除。</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2" w:name="_Toc287628067"/>
      <w:r>
        <w:rPr>
          <w:rFonts w:ascii="Calibri" w:eastAsia="黑体" w:hAnsi="Calibri" w:hint="eastAsia"/>
          <w:bCs/>
          <w:color w:val="000000"/>
          <w:kern w:val="0"/>
          <w:position w:val="-1"/>
          <w:sz w:val="24"/>
          <w:szCs w:val="30"/>
        </w:rPr>
        <w:t>61</w:t>
      </w:r>
      <w:r>
        <w:rPr>
          <w:rFonts w:ascii="Calibri" w:eastAsia="黑体" w:hAnsi="Calibri" w:hint="eastAsia"/>
          <w:bCs/>
          <w:color w:val="000000"/>
          <w:kern w:val="0"/>
          <w:position w:val="-1"/>
          <w:sz w:val="24"/>
          <w:szCs w:val="30"/>
        </w:rPr>
        <w:t>．工程量</w:t>
      </w:r>
      <w:bookmarkEnd w:id="282"/>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61.1 </w:t>
      </w:r>
      <w:r>
        <w:rPr>
          <w:rFonts w:ascii="宋体" w:hAnsi="Calibri" w:cs="宋体" w:hint="eastAsia"/>
          <w:color w:val="000000"/>
          <w:kern w:val="0"/>
          <w:sz w:val="24"/>
        </w:rPr>
        <w:t>清单工程量包括的工作内容</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r>
        <w:rPr>
          <w:rFonts w:ascii="宋体" w:hAnsi="Calibri" w:cs="宋体" w:hint="eastAsia"/>
          <w:color w:val="000000"/>
          <w:kern w:val="0"/>
          <w:sz w:val="24"/>
          <w:u w:val="single"/>
        </w:rPr>
        <w:t>本款不适用</w:t>
      </w:r>
      <w:r>
        <w:rPr>
          <w:rFonts w:ascii="宋体" w:hAnsi="Calibri" w:cs="宋体" w:hint="eastAsia"/>
          <w:color w:val="000000"/>
          <w:kern w:val="0"/>
          <w:sz w:val="24"/>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3" w:name="_Toc287628068"/>
      <w:r>
        <w:rPr>
          <w:rFonts w:ascii="Calibri" w:eastAsia="黑体" w:hAnsi="Calibri"/>
          <w:bCs/>
          <w:color w:val="000000"/>
          <w:kern w:val="0"/>
          <w:position w:val="-1"/>
          <w:sz w:val="24"/>
          <w:szCs w:val="30"/>
        </w:rPr>
        <w:t>63</w:t>
      </w:r>
      <w:r>
        <w:rPr>
          <w:rFonts w:ascii="Calibri" w:eastAsia="黑体" w:hAnsi="Calibri" w:hint="eastAsia"/>
          <w:bCs/>
          <w:color w:val="000000"/>
          <w:kern w:val="0"/>
          <w:position w:val="-1"/>
          <w:sz w:val="24"/>
          <w:szCs w:val="30"/>
        </w:rPr>
        <w:t>．暂列金额</w:t>
      </w:r>
      <w:bookmarkEnd w:id="283"/>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63.1</w:t>
      </w:r>
      <w:r>
        <w:rPr>
          <w:rFonts w:ascii="宋体" w:hAnsi="Calibri" w:cs="宋体" w:hint="eastAsia"/>
          <w:color w:val="000000"/>
          <w:kern w:val="0"/>
          <w:sz w:val="24"/>
        </w:rPr>
        <w:t>合同工程的暂列金额为</w:t>
      </w:r>
      <w:r>
        <w:rPr>
          <w:rFonts w:ascii="宋体" w:hAnsi="宋体" w:hint="eastAsia"/>
          <w:color w:val="000000"/>
          <w:sz w:val="24"/>
        </w:rPr>
        <w:t>￥</w:t>
      </w:r>
      <w:r>
        <w:rPr>
          <w:rFonts w:ascii="宋体" w:hAnsi="宋体" w:hint="eastAsia"/>
          <w:color w:val="000000"/>
          <w:sz w:val="24"/>
          <w:u w:val="single"/>
        </w:rPr>
        <w:t xml:space="preserve">  /</w:t>
      </w:r>
      <w:r>
        <w:rPr>
          <w:rFonts w:ascii="宋体" w:hAnsi="Calibri" w:cs="宋体" w:hint="eastAsia"/>
          <w:color w:val="000000"/>
          <w:kern w:val="0"/>
          <w:sz w:val="24"/>
        </w:rPr>
        <w:t>元。</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4" w:name="_Toc287628069"/>
      <w:r>
        <w:rPr>
          <w:rFonts w:ascii="Calibri" w:eastAsia="黑体" w:hAnsi="Calibri"/>
          <w:bCs/>
          <w:color w:val="000000"/>
          <w:kern w:val="0"/>
          <w:position w:val="-1"/>
          <w:sz w:val="24"/>
          <w:szCs w:val="30"/>
        </w:rPr>
        <w:lastRenderedPageBreak/>
        <w:t>65</w:t>
      </w:r>
      <w:r>
        <w:rPr>
          <w:rFonts w:ascii="Calibri" w:eastAsia="黑体" w:hAnsi="Calibri" w:hint="eastAsia"/>
          <w:bCs/>
          <w:color w:val="000000"/>
          <w:kern w:val="0"/>
          <w:position w:val="-1"/>
          <w:sz w:val="24"/>
          <w:szCs w:val="30"/>
        </w:rPr>
        <w:t>．暂估价</w:t>
      </w:r>
      <w:bookmarkEnd w:id="284"/>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65.1 </w:t>
      </w:r>
      <w:r>
        <w:rPr>
          <w:rFonts w:ascii="宋体" w:hAnsi="Calibri" w:cs="宋体" w:hint="eastAsia"/>
          <w:color w:val="000000"/>
          <w:kern w:val="0"/>
          <w:sz w:val="24"/>
        </w:rPr>
        <w:t>招标暂估价项目</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必须招标暂估价项目合同双方当事人的权利、义务</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□材料、工程设备：</w:t>
      </w:r>
      <w:r>
        <w:rPr>
          <w:rFonts w:ascii="宋体" w:hAnsi="宋体" w:hint="eastAsia"/>
          <w:color w:val="000000"/>
          <w:sz w:val="24"/>
          <w:u w:val="single"/>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专业工程：</w:t>
      </w:r>
      <w:r>
        <w:rPr>
          <w:rFonts w:ascii="宋体" w:hAnsi="宋体" w:hint="eastAsia"/>
          <w:color w:val="000000"/>
          <w:sz w:val="24"/>
          <w:u w:val="single"/>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65.3</w:t>
      </w:r>
      <w:r>
        <w:rPr>
          <w:rFonts w:ascii="宋体" w:hAnsi="Calibri" w:cs="宋体" w:hint="eastAsia"/>
          <w:color w:val="000000"/>
          <w:kern w:val="0"/>
          <w:sz w:val="24"/>
        </w:rPr>
        <w:t>非招标专业工程款的确定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□按通用条款的规定，由造价工程师与分包人确定。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r>
        <w:rPr>
          <w:rFonts w:ascii="宋体" w:hAnsi="宋体" w:hint="eastAsia"/>
          <w:color w:val="000000"/>
          <w:sz w:val="24"/>
          <w:u w:val="single"/>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5" w:name="_Toc287628070"/>
      <w:r>
        <w:rPr>
          <w:rFonts w:ascii="Calibri" w:eastAsia="黑体" w:hAnsi="Calibri"/>
          <w:bCs/>
          <w:color w:val="000000"/>
          <w:kern w:val="0"/>
          <w:position w:val="-1"/>
          <w:sz w:val="24"/>
          <w:szCs w:val="30"/>
        </w:rPr>
        <w:t>66</w:t>
      </w:r>
      <w:r>
        <w:rPr>
          <w:rFonts w:ascii="Calibri" w:eastAsia="黑体" w:hAnsi="Calibri" w:hint="eastAsia"/>
          <w:bCs/>
          <w:color w:val="000000"/>
          <w:kern w:val="0"/>
          <w:position w:val="-1"/>
          <w:sz w:val="24"/>
          <w:szCs w:val="30"/>
        </w:rPr>
        <w:t>．提前竣工奖与误期赔偿费</w:t>
      </w:r>
      <w:bookmarkEnd w:id="285"/>
      <w:r>
        <w:rPr>
          <w:rFonts w:ascii="Calibri" w:eastAsia="黑体" w:hAnsi="Calibri" w:hint="eastAsia"/>
          <w:bCs/>
          <w:color w:val="000000"/>
          <w:kern w:val="0"/>
          <w:position w:val="-1"/>
          <w:sz w:val="24"/>
          <w:szCs w:val="30"/>
        </w:rPr>
        <w:t>（此处</w:t>
      </w:r>
      <w:r>
        <w:rPr>
          <w:rFonts w:ascii="Calibri" w:eastAsia="黑体" w:hAnsi="Calibri"/>
          <w:bCs/>
          <w:color w:val="000000"/>
          <w:kern w:val="0"/>
          <w:position w:val="-1"/>
          <w:sz w:val="24"/>
          <w:szCs w:val="30"/>
        </w:rPr>
        <w:t>请勾选）</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66.1</w:t>
      </w:r>
      <w:r>
        <w:rPr>
          <w:rFonts w:ascii="Calibri" w:hAnsi="Calibri"/>
          <w:color w:val="000000"/>
          <w:kern w:val="0"/>
          <w:sz w:val="24"/>
        </w:rPr>
        <w:tab/>
      </w:r>
      <w:r>
        <w:rPr>
          <w:rFonts w:ascii="宋体" w:hAnsi="Calibri" w:cs="宋体" w:hint="eastAsia"/>
          <w:color w:val="000000"/>
          <w:kern w:val="0"/>
          <w:sz w:val="24"/>
        </w:rPr>
        <w:t>提前竣工奖</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1</w:t>
      </w:r>
      <w:r>
        <w:rPr>
          <w:rFonts w:ascii="宋体" w:hAnsi="Calibri" w:cs="宋体" w:hint="eastAsia"/>
          <w:color w:val="000000"/>
          <w:kern w:val="0"/>
          <w:sz w:val="24"/>
        </w:rPr>
        <w:t>）提前竣工奖额度</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■没约定提前竣工奖的，本款不适用。</w:t>
      </w:r>
    </w:p>
    <w:p w:rsidR="000B3D06" w:rsidRDefault="000B3D06" w:rsidP="000B3D06">
      <w:pPr>
        <w:tabs>
          <w:tab w:val="left" w:pos="6880"/>
        </w:tabs>
        <w:autoSpaceDE w:val="0"/>
        <w:autoSpaceDN w:val="0"/>
        <w:adjustRightInd w:val="0"/>
        <w:spacing w:line="360" w:lineRule="auto"/>
        <w:ind w:firstLineChars="200" w:firstLine="480"/>
        <w:rPr>
          <w:rFonts w:ascii="宋体" w:hAnsi="Calibri" w:cs="宋体"/>
          <w:color w:val="000000"/>
          <w:spacing w:val="-48"/>
          <w:kern w:val="0"/>
          <w:sz w:val="24"/>
        </w:rPr>
      </w:pPr>
      <w:r>
        <w:rPr>
          <w:rFonts w:ascii="宋体" w:hAnsi="Calibri" w:cs="宋体" w:hint="eastAsia"/>
          <w:color w:val="000000"/>
          <w:kern w:val="0"/>
          <w:sz w:val="24"/>
        </w:rPr>
        <w:t>□约定提前竣工奖的</w:t>
      </w:r>
      <w:r>
        <w:rPr>
          <w:rFonts w:ascii="宋体" w:hAnsi="Calibri" w:cs="宋体" w:hint="eastAsia"/>
          <w:color w:val="000000"/>
          <w:spacing w:val="-48"/>
          <w:kern w:val="0"/>
          <w:sz w:val="24"/>
        </w:rPr>
        <w:t>，</w:t>
      </w:r>
      <w:r>
        <w:rPr>
          <w:rFonts w:ascii="宋体" w:hAnsi="Calibri" w:cs="宋体" w:hint="eastAsia"/>
          <w:color w:val="000000"/>
          <w:kern w:val="0"/>
          <w:sz w:val="24"/>
        </w:rPr>
        <w:t>每日历天应奖额度为元</w:t>
      </w:r>
      <w:r>
        <w:rPr>
          <w:rFonts w:ascii="宋体" w:hAnsi="Calibri" w:cs="宋体" w:hint="eastAsia"/>
          <w:color w:val="000000"/>
          <w:spacing w:val="-48"/>
          <w:kern w:val="0"/>
          <w:sz w:val="24"/>
        </w:rPr>
        <w:t>。</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2</w:t>
      </w:r>
      <w:r>
        <w:rPr>
          <w:rFonts w:ascii="宋体" w:hAnsi="Calibri" w:cs="宋体" w:hint="eastAsia"/>
          <w:color w:val="000000"/>
          <w:kern w:val="0"/>
          <w:sz w:val="24"/>
        </w:rPr>
        <w:t>）提前竣工奖的最高限额</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□按通用条款规定为合同价款的</w:t>
      </w:r>
      <w:r>
        <w:rPr>
          <w:rFonts w:ascii="宋体" w:hAnsi="Calibri" w:cs="宋体" w:hint="eastAsia"/>
          <w:color w:val="000000"/>
          <w:kern w:val="0"/>
          <w:sz w:val="24"/>
        </w:rPr>
        <w:t>5%</w:t>
      </w:r>
      <w:r>
        <w:rPr>
          <w:rFonts w:ascii="宋体" w:hAnsi="Calibri" w:cs="宋体" w:hint="eastAsia"/>
          <w:color w:val="000000"/>
          <w:kern w:val="0"/>
          <w:sz w:val="24"/>
        </w:rPr>
        <w:t>，即</w:t>
      </w:r>
      <w:r>
        <w:rPr>
          <w:rFonts w:ascii="宋体" w:hAnsi="Calibri" w:cs="宋体" w:hint="eastAsia"/>
          <w:color w:val="000000"/>
          <w:kern w:val="0"/>
          <w:sz w:val="24"/>
          <w:u w:val="single"/>
        </w:rPr>
        <w:t xml:space="preserve">       /          </w:t>
      </w:r>
      <w:r>
        <w:rPr>
          <w:rFonts w:ascii="宋体" w:hAnsi="Calibri" w:cs="宋体" w:hint="eastAsia"/>
          <w:color w:val="000000"/>
          <w:kern w:val="0"/>
          <w:sz w:val="24"/>
        </w:rPr>
        <w:t>元。</w:t>
      </w:r>
    </w:p>
    <w:p w:rsidR="000B3D06" w:rsidRDefault="000B3D06" w:rsidP="000B3D06">
      <w:pPr>
        <w:tabs>
          <w:tab w:val="left" w:pos="6880"/>
        </w:tabs>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r>
        <w:rPr>
          <w:rFonts w:ascii="宋体" w:hAnsi="Calibri" w:cs="宋体"/>
          <w:color w:val="000000"/>
          <w:kern w:val="0"/>
          <w:sz w:val="24"/>
          <w:u w:val="single"/>
        </w:rPr>
        <w:t>/</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66.2</w:t>
      </w:r>
      <w:r>
        <w:rPr>
          <w:rFonts w:ascii="Calibri" w:hAnsi="Calibri"/>
          <w:color w:val="000000"/>
          <w:kern w:val="0"/>
          <w:sz w:val="24"/>
        </w:rPr>
        <w:tab/>
      </w:r>
      <w:r>
        <w:rPr>
          <w:rFonts w:ascii="宋体" w:hAnsi="Calibri" w:cs="宋体" w:hint="eastAsia"/>
          <w:color w:val="000000"/>
          <w:kern w:val="0"/>
          <w:sz w:val="24"/>
        </w:rPr>
        <w:t>误期赔偿费</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(1)</w:t>
      </w:r>
      <w:r>
        <w:rPr>
          <w:rFonts w:ascii="宋体" w:hAnsi="Calibri" w:cs="宋体" w:hint="eastAsia"/>
          <w:color w:val="000000"/>
          <w:kern w:val="0"/>
          <w:sz w:val="24"/>
        </w:rPr>
        <w:t xml:space="preserve"> </w:t>
      </w:r>
      <w:r>
        <w:rPr>
          <w:rFonts w:ascii="宋体" w:hAnsi="Calibri" w:cs="宋体" w:hint="eastAsia"/>
          <w:color w:val="000000"/>
          <w:kern w:val="0"/>
          <w:sz w:val="24"/>
        </w:rPr>
        <w:t>每日历天应赔额度为</w:t>
      </w:r>
      <w:r>
        <w:rPr>
          <w:rFonts w:ascii="宋体" w:hAnsi="Calibri" w:cs="宋体"/>
          <w:color w:val="000000"/>
          <w:kern w:val="0"/>
          <w:sz w:val="24"/>
          <w:u w:val="single"/>
        </w:rPr>
        <w:t>1000</w:t>
      </w:r>
      <w:r>
        <w:rPr>
          <w:rFonts w:ascii="宋体" w:hAnsi="Calibri" w:cs="宋体" w:hint="eastAsia"/>
          <w:color w:val="000000"/>
          <w:kern w:val="0"/>
          <w:sz w:val="24"/>
        </w:rPr>
        <w:t>元</w:t>
      </w:r>
      <w:r>
        <w:rPr>
          <w:rFonts w:ascii="宋体" w:hAnsi="Calibri" w:cs="宋体" w:hint="eastAsia"/>
          <w:color w:val="000000"/>
          <w:spacing w:val="-48"/>
          <w:kern w:val="0"/>
          <w:sz w:val="24"/>
        </w:rPr>
        <w:t>。</w:t>
      </w:r>
    </w:p>
    <w:p w:rsidR="000B3D06" w:rsidRDefault="000B3D06" w:rsidP="000B3D06">
      <w:pPr>
        <w:tabs>
          <w:tab w:val="left" w:pos="626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(2)</w:t>
      </w:r>
      <w:r>
        <w:rPr>
          <w:rFonts w:ascii="宋体" w:hAnsi="Calibri" w:cs="宋体" w:hint="eastAsia"/>
          <w:color w:val="000000"/>
          <w:kern w:val="0"/>
          <w:sz w:val="24"/>
        </w:rPr>
        <w:t xml:space="preserve"> </w:t>
      </w:r>
      <w:r>
        <w:rPr>
          <w:rFonts w:ascii="宋体" w:hAnsi="Calibri" w:cs="宋体" w:hint="eastAsia"/>
          <w:color w:val="000000"/>
          <w:kern w:val="0"/>
          <w:sz w:val="24"/>
        </w:rPr>
        <w:t>误期赔偿费最高限额</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■按通用条款规定为合同价款的</w:t>
      </w:r>
      <w:r>
        <w:rPr>
          <w:rFonts w:ascii="宋体" w:hAnsi="Calibri" w:cs="宋体" w:hint="eastAsia"/>
          <w:color w:val="000000"/>
          <w:kern w:val="0"/>
          <w:sz w:val="24"/>
        </w:rPr>
        <w:t>5%</w:t>
      </w:r>
      <w:r>
        <w:rPr>
          <w:rFonts w:ascii="宋体" w:hAnsi="Calibri" w:cs="宋体" w:hint="eastAsia"/>
          <w:color w:val="000000"/>
          <w:kern w:val="0"/>
          <w:sz w:val="24"/>
        </w:rPr>
        <w:t>。</w:t>
      </w:r>
    </w:p>
    <w:p w:rsidR="000B3D06" w:rsidRDefault="000B3D06" w:rsidP="000B3D06">
      <w:pPr>
        <w:tabs>
          <w:tab w:val="left" w:pos="688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r>
        <w:rPr>
          <w:rFonts w:ascii="仿宋" w:eastAsia="仿宋" w:hAnsi="仿宋" w:cs="仿宋"/>
          <w:color w:val="000000"/>
          <w:kern w:val="0"/>
          <w:sz w:val="24"/>
          <w:u w:val="single"/>
        </w:rPr>
        <w:t xml:space="preserve">/ </w:t>
      </w:r>
      <w:r>
        <w:rPr>
          <w:rFonts w:ascii="宋体" w:hAnsi="Calibri" w:cs="宋体" w:hint="eastAsia"/>
          <w:color w:val="000000"/>
          <w:spacing w:val="-48"/>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w:t>
      </w:r>
      <w:r>
        <w:rPr>
          <w:rFonts w:ascii="宋体" w:hAnsi="Calibri" w:cs="宋体" w:hint="eastAsia"/>
          <w:color w:val="000000"/>
          <w:kern w:val="0"/>
          <w:sz w:val="24"/>
        </w:rPr>
        <w:t>3</w:t>
      </w:r>
      <w:r>
        <w:rPr>
          <w:rFonts w:ascii="宋体" w:hAnsi="Calibri" w:cs="宋体"/>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误期赔偿费甲方可以从乙方应得的工程进度款、结算款或履约保证金中直接扣除。</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6" w:name="_Toc287628071"/>
      <w:r>
        <w:rPr>
          <w:rFonts w:ascii="Calibri" w:eastAsia="黑体" w:hAnsi="Calibri"/>
          <w:bCs/>
          <w:color w:val="000000"/>
          <w:kern w:val="0"/>
          <w:position w:val="-1"/>
          <w:sz w:val="24"/>
          <w:szCs w:val="30"/>
        </w:rPr>
        <w:lastRenderedPageBreak/>
        <w:t>67</w:t>
      </w:r>
      <w:r>
        <w:rPr>
          <w:rFonts w:ascii="Calibri" w:eastAsia="黑体" w:hAnsi="Calibri" w:hint="eastAsia"/>
          <w:bCs/>
          <w:color w:val="000000"/>
          <w:kern w:val="0"/>
          <w:position w:val="-1"/>
          <w:sz w:val="24"/>
          <w:szCs w:val="30"/>
        </w:rPr>
        <w:t>．工程优质费</w:t>
      </w:r>
      <w:bookmarkEnd w:id="286"/>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position w:val="-2"/>
          <w:sz w:val="24"/>
        </w:rPr>
        <w:t>67.1</w:t>
      </w:r>
      <w:r>
        <w:rPr>
          <w:rFonts w:ascii="Calibri" w:hAnsi="Calibri" w:hint="eastAsia"/>
          <w:color w:val="000000"/>
          <w:kern w:val="0"/>
          <w:position w:val="-2"/>
          <w:sz w:val="24"/>
        </w:rPr>
        <w:t>工程</w:t>
      </w:r>
      <w:r>
        <w:rPr>
          <w:rFonts w:ascii="宋体" w:hAnsi="Calibri" w:cs="宋体" w:hint="eastAsia"/>
          <w:color w:val="000000"/>
          <w:kern w:val="0"/>
          <w:position w:val="-2"/>
          <w:sz w:val="24"/>
        </w:rPr>
        <w:t>优质费的计算方法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■没约定工程优质费，本款不适用；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□约定工程优质费的，其计算方法：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67</w:t>
      </w:r>
      <w:r>
        <w:rPr>
          <w:rFonts w:ascii="Calibri" w:hAnsi="Calibri" w:hint="eastAsia"/>
          <w:color w:val="000000"/>
          <w:kern w:val="0"/>
          <w:sz w:val="24"/>
        </w:rPr>
        <w:t xml:space="preserve">.2 </w:t>
      </w:r>
      <w:r>
        <w:rPr>
          <w:rFonts w:ascii="Calibri" w:hAnsi="Calibri" w:hint="eastAsia"/>
          <w:color w:val="000000"/>
          <w:kern w:val="0"/>
          <w:sz w:val="24"/>
        </w:rPr>
        <w:t>工程</w:t>
      </w:r>
      <w:r>
        <w:rPr>
          <w:rFonts w:ascii="宋体" w:hAnsi="Calibri" w:cs="宋体" w:hint="eastAsia"/>
          <w:color w:val="000000"/>
          <w:kern w:val="0"/>
          <w:sz w:val="24"/>
        </w:rPr>
        <w:t>优质费的计算额度：</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□按通用条款规定计算。</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□另作约定（合同工程同时获得下列多个奖项的，只按最高奖项的额度计算）：</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国家级质量奖，合同价款的</w:t>
      </w:r>
      <w:r>
        <w:rPr>
          <w:rFonts w:ascii="宋体" w:hAnsi="Calibri" w:cs="宋体"/>
          <w:color w:val="000000"/>
          <w:kern w:val="0"/>
          <w:sz w:val="24"/>
        </w:rPr>
        <w:t>%</w:t>
      </w:r>
      <w:r>
        <w:rPr>
          <w:rFonts w:ascii="宋体" w:hAnsi="Calibri" w:cs="宋体" w:hint="eastAsia"/>
          <w:color w:val="000000"/>
          <w:kern w:val="0"/>
          <w:sz w:val="24"/>
        </w:rPr>
        <w:t>，即元；</w:t>
      </w:r>
    </w:p>
    <w:p w:rsidR="000B3D06" w:rsidRDefault="000B3D06" w:rsidP="000B3D06">
      <w:pPr>
        <w:tabs>
          <w:tab w:val="left" w:pos="628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省级质量奖，合同价款的</w:t>
      </w:r>
      <w:r>
        <w:rPr>
          <w:rFonts w:ascii="宋体" w:hAnsi="Calibri" w:cs="宋体"/>
          <w:color w:val="000000"/>
          <w:kern w:val="0"/>
          <w:sz w:val="24"/>
        </w:rPr>
        <w:t>%</w:t>
      </w:r>
      <w:r>
        <w:rPr>
          <w:rFonts w:ascii="宋体" w:hAnsi="Calibri" w:cs="宋体" w:hint="eastAsia"/>
          <w:color w:val="000000"/>
          <w:kern w:val="0"/>
          <w:sz w:val="24"/>
        </w:rPr>
        <w:t>；即元；</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市级质量奖，合同价款的</w:t>
      </w:r>
      <w:r>
        <w:rPr>
          <w:rFonts w:ascii="宋体" w:hAnsi="Calibri" w:cs="宋体"/>
          <w:color w:val="000000"/>
          <w:kern w:val="0"/>
          <w:sz w:val="24"/>
        </w:rPr>
        <w:t>%</w:t>
      </w:r>
      <w:r>
        <w:rPr>
          <w:rFonts w:ascii="宋体" w:hAnsi="Calibri" w:cs="宋体" w:hint="eastAsia"/>
          <w:color w:val="000000"/>
          <w:kern w:val="0"/>
          <w:sz w:val="24"/>
        </w:rPr>
        <w:t>；即元。</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7" w:name="_Toc287628072"/>
      <w:r>
        <w:rPr>
          <w:rFonts w:ascii="Calibri" w:eastAsia="黑体" w:hAnsi="Calibri"/>
          <w:bCs/>
          <w:color w:val="000000"/>
          <w:kern w:val="0"/>
          <w:position w:val="-1"/>
          <w:sz w:val="24"/>
          <w:szCs w:val="30"/>
        </w:rPr>
        <w:t>68</w:t>
      </w:r>
      <w:r>
        <w:rPr>
          <w:rFonts w:ascii="Calibri" w:eastAsia="黑体" w:hAnsi="Calibri" w:hint="eastAsia"/>
          <w:bCs/>
          <w:color w:val="000000"/>
          <w:kern w:val="0"/>
          <w:position w:val="-1"/>
          <w:sz w:val="24"/>
          <w:szCs w:val="30"/>
        </w:rPr>
        <w:t>．合同价款的约定与调整</w:t>
      </w:r>
      <w:bookmarkEnd w:id="287"/>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68.</w:t>
      </w:r>
      <w:r>
        <w:rPr>
          <w:rFonts w:ascii="Calibri" w:hAnsi="Calibri" w:hint="eastAsia"/>
          <w:color w:val="000000"/>
          <w:kern w:val="0"/>
          <w:sz w:val="24"/>
        </w:rPr>
        <w:t xml:space="preserve">2 </w:t>
      </w:r>
      <w:r>
        <w:rPr>
          <w:rFonts w:ascii="宋体" w:hAnsi="Calibri" w:cs="宋体" w:hint="eastAsia"/>
          <w:color w:val="000000"/>
          <w:kern w:val="0"/>
          <w:sz w:val="24"/>
        </w:rPr>
        <w:t>合同价款的调整事件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□按通用条款规定的调整事件。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p>
    <w:p w:rsidR="000B3D06" w:rsidRDefault="000B3D06" w:rsidP="000B3D06">
      <w:pPr>
        <w:adjustRightInd w:val="0"/>
        <w:spacing w:line="360" w:lineRule="auto"/>
        <w:ind w:firstLineChars="200" w:firstLine="480"/>
        <w:rPr>
          <w:rFonts w:ascii="宋体" w:hAnsi="宋体"/>
          <w:color w:val="000000"/>
          <w:sz w:val="24"/>
        </w:rPr>
      </w:pPr>
      <w:r>
        <w:rPr>
          <w:rFonts w:ascii="宋体" w:hAnsi="Calibri" w:cs="宋体" w:hint="eastAsia"/>
          <w:color w:val="000000"/>
          <w:kern w:val="0"/>
          <w:sz w:val="24"/>
        </w:rPr>
        <w:t>■</w:t>
      </w:r>
      <w:r>
        <w:rPr>
          <w:rFonts w:ascii="宋体" w:hAnsi="宋体" w:hint="eastAsia"/>
          <w:color w:val="000000"/>
          <w:sz w:val="24"/>
        </w:rPr>
        <w:t xml:space="preserve"> </w:t>
      </w:r>
      <w:r>
        <w:rPr>
          <w:rFonts w:ascii="宋体" w:hAnsi="宋体" w:hint="eastAsia"/>
          <w:color w:val="000000"/>
          <w:sz w:val="24"/>
        </w:rPr>
        <w:t>工程量的偏差；</w:t>
      </w:r>
    </w:p>
    <w:p w:rsidR="000B3D06" w:rsidRDefault="000B3D06" w:rsidP="000B3D06">
      <w:pPr>
        <w:adjustRightInd w:val="0"/>
        <w:spacing w:line="360" w:lineRule="auto"/>
        <w:ind w:firstLineChars="200" w:firstLine="480"/>
        <w:rPr>
          <w:rFonts w:ascii="宋体" w:hAnsi="宋体"/>
          <w:color w:val="000000"/>
          <w:sz w:val="24"/>
        </w:rPr>
      </w:pPr>
      <w:r>
        <w:rPr>
          <w:rFonts w:ascii="宋体" w:hAnsi="Calibri" w:cs="宋体" w:hint="eastAsia"/>
          <w:color w:val="000000"/>
          <w:kern w:val="0"/>
          <w:sz w:val="24"/>
        </w:rPr>
        <w:t>■</w:t>
      </w:r>
      <w:r>
        <w:rPr>
          <w:rFonts w:ascii="宋体" w:hAnsi="宋体" w:hint="eastAsia"/>
          <w:color w:val="000000"/>
          <w:sz w:val="24"/>
        </w:rPr>
        <w:t xml:space="preserve"> </w:t>
      </w:r>
      <w:r>
        <w:rPr>
          <w:rFonts w:ascii="宋体" w:hAnsi="宋体" w:hint="eastAsia"/>
          <w:color w:val="000000"/>
          <w:sz w:val="24"/>
        </w:rPr>
        <w:t>工程变更；</w:t>
      </w:r>
    </w:p>
    <w:p w:rsidR="000B3D06" w:rsidRDefault="000B3D06" w:rsidP="000B3D06">
      <w:pPr>
        <w:adjustRightInd w:val="0"/>
        <w:spacing w:line="360" w:lineRule="auto"/>
        <w:ind w:firstLineChars="200" w:firstLine="480"/>
        <w:rPr>
          <w:rFonts w:ascii="宋体" w:hAnsi="宋体"/>
          <w:color w:val="00000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宋体" w:hint="eastAsia"/>
          <w:color w:val="000000"/>
          <w:sz w:val="24"/>
        </w:rPr>
        <w:t>合同执行期间发现报价中有严重不平衡报价的项目；</w:t>
      </w:r>
    </w:p>
    <w:p w:rsidR="000B3D06" w:rsidRDefault="000B3D06" w:rsidP="000B3D06">
      <w:pPr>
        <w:adjustRightInd w:val="0"/>
        <w:spacing w:line="360" w:lineRule="auto"/>
        <w:ind w:firstLineChars="200" w:firstLine="480"/>
        <w:rPr>
          <w:rFonts w:ascii="宋体" w:hAnsi="宋体"/>
          <w:color w:val="00000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宋体" w:hint="eastAsia"/>
          <w:color w:val="000000"/>
          <w:sz w:val="24"/>
        </w:rPr>
        <w:t>物价及后继法律法规的变化；</w:t>
      </w:r>
    </w:p>
    <w:p w:rsidR="000B3D06" w:rsidRDefault="000B3D06" w:rsidP="000B3D06">
      <w:pPr>
        <w:adjustRightInd w:val="0"/>
        <w:spacing w:line="360" w:lineRule="auto"/>
        <w:ind w:firstLineChars="200" w:firstLine="480"/>
        <w:rPr>
          <w:rFonts w:ascii="宋体" w:hAnsi="宋体"/>
          <w:color w:val="000000"/>
          <w:sz w:val="24"/>
        </w:rPr>
      </w:pPr>
      <w:r>
        <w:rPr>
          <w:rFonts w:ascii="宋体" w:hAnsi="Calibri" w:cs="宋体" w:hint="eastAsia"/>
          <w:color w:val="000000"/>
          <w:kern w:val="0"/>
          <w:sz w:val="24"/>
        </w:rPr>
        <w:t>□</w:t>
      </w:r>
      <w:r>
        <w:rPr>
          <w:rFonts w:ascii="宋体" w:hAnsi="宋体" w:hint="eastAsia"/>
          <w:color w:val="000000"/>
          <w:sz w:val="24"/>
        </w:rPr>
        <w:t>费用索赔事件或甲方负责的其他情况；</w:t>
      </w:r>
    </w:p>
    <w:p w:rsidR="000B3D06" w:rsidRDefault="000B3D06" w:rsidP="000B3D06">
      <w:pPr>
        <w:adjustRightInd w:val="0"/>
        <w:spacing w:line="360" w:lineRule="auto"/>
        <w:ind w:firstLineChars="200" w:firstLine="480"/>
        <w:rPr>
          <w:rFonts w:ascii="宋体" w:hAnsi="宋体"/>
          <w:color w:val="000000"/>
          <w:sz w:val="24"/>
        </w:rPr>
      </w:pPr>
      <w:r>
        <w:rPr>
          <w:rFonts w:ascii="宋体" w:hAnsi="Calibri" w:cs="宋体" w:hint="eastAsia"/>
          <w:color w:val="000000"/>
          <w:kern w:val="0"/>
          <w:sz w:val="24"/>
        </w:rPr>
        <w:t>■</w:t>
      </w:r>
      <w:r>
        <w:rPr>
          <w:rFonts w:ascii="宋体" w:hAnsi="宋体" w:hint="eastAsia"/>
          <w:color w:val="000000"/>
          <w:sz w:val="24"/>
        </w:rPr>
        <w:t>工程造价管理机构发布的造价调整；</w:t>
      </w:r>
    </w:p>
    <w:p w:rsidR="000B3D06" w:rsidRDefault="000B3D06" w:rsidP="000B3D06">
      <w:pPr>
        <w:adjustRightInd w:val="0"/>
        <w:spacing w:line="360" w:lineRule="auto"/>
        <w:ind w:firstLineChars="200" w:firstLine="480"/>
        <w:rPr>
          <w:rFonts w:ascii="宋体" w:hAnsi="宋体" w:cs="宋体"/>
          <w:color w:val="000000"/>
          <w:kern w:val="0"/>
          <w:sz w:val="24"/>
        </w:rPr>
      </w:pPr>
      <w:r>
        <w:rPr>
          <w:rFonts w:ascii="宋体" w:hAnsi="Calibri" w:cs="宋体" w:hint="eastAsia"/>
          <w:color w:val="000000"/>
          <w:kern w:val="0"/>
          <w:sz w:val="24"/>
        </w:rPr>
        <w:t>□</w:t>
      </w:r>
      <w:r>
        <w:rPr>
          <w:rFonts w:ascii="宋体" w:hAnsi="宋体" w:cs="宋体" w:hint="eastAsia"/>
          <w:color w:val="000000"/>
          <w:kern w:val="0"/>
          <w:sz w:val="24"/>
        </w:rPr>
        <w:t>其他调整因素：</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68.2</w:t>
      </w:r>
      <w:r>
        <w:rPr>
          <w:rFonts w:ascii="宋体" w:hAnsi="Calibri" w:cs="宋体" w:hint="eastAsia"/>
          <w:color w:val="000000"/>
          <w:kern w:val="0"/>
          <w:sz w:val="24"/>
        </w:rPr>
        <w:t>（</w:t>
      </w:r>
      <w:r>
        <w:rPr>
          <w:rFonts w:ascii="宋体" w:hAnsi="Calibri" w:cs="宋体" w:hint="eastAsia"/>
          <w:color w:val="000000"/>
          <w:kern w:val="0"/>
          <w:sz w:val="24"/>
        </w:rPr>
        <w:t>9</w:t>
      </w: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调整合同价款的其他事件：</w:t>
      </w:r>
      <w:r>
        <w:rPr>
          <w:rFonts w:ascii="宋体" w:hAnsi="Calibri" w:cs="宋体" w:hint="eastAsia"/>
          <w:color w:val="000000"/>
          <w:kern w:val="0"/>
          <w:sz w:val="24"/>
          <w:u w:val="single"/>
        </w:rPr>
        <w:t xml:space="preserve">  /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8" w:name="_Toc287628073"/>
      <w:r>
        <w:rPr>
          <w:rFonts w:ascii="Calibri" w:eastAsia="黑体" w:hAnsi="Calibri"/>
          <w:bCs/>
          <w:color w:val="000000"/>
          <w:kern w:val="0"/>
          <w:position w:val="-1"/>
          <w:sz w:val="24"/>
          <w:szCs w:val="30"/>
        </w:rPr>
        <w:lastRenderedPageBreak/>
        <w:t>72</w:t>
      </w:r>
      <w:r>
        <w:rPr>
          <w:rFonts w:ascii="Calibri" w:eastAsia="黑体" w:hAnsi="Calibri" w:hint="eastAsia"/>
          <w:bCs/>
          <w:color w:val="000000"/>
          <w:kern w:val="0"/>
          <w:position w:val="-1"/>
          <w:sz w:val="24"/>
          <w:szCs w:val="30"/>
        </w:rPr>
        <w:t>．工程变更事件</w:t>
      </w:r>
      <w:bookmarkEnd w:id="288"/>
    </w:p>
    <w:p w:rsidR="000B3D06" w:rsidRDefault="000B3D06" w:rsidP="000B3D06">
      <w:pPr>
        <w:autoSpaceDE w:val="0"/>
        <w:autoSpaceDN w:val="0"/>
        <w:adjustRightInd w:val="0"/>
        <w:spacing w:line="360" w:lineRule="auto"/>
        <w:ind w:firstLineChars="200" w:firstLine="480"/>
        <w:rPr>
          <w:rFonts w:ascii="TimesNewRomanPSMT" w:hAnsi="TimesNewRomanPSMT"/>
          <w:color w:val="000000"/>
          <w:kern w:val="0"/>
          <w:sz w:val="24"/>
          <w:u w:val="single"/>
        </w:rPr>
      </w:pPr>
      <w:r>
        <w:rPr>
          <w:rFonts w:ascii="Calibri" w:hAnsi="Calibri"/>
          <w:color w:val="000000"/>
          <w:kern w:val="0"/>
          <w:sz w:val="24"/>
        </w:rPr>
        <w:t>72.</w:t>
      </w:r>
      <w:r>
        <w:rPr>
          <w:rFonts w:ascii="Calibri" w:hAnsi="Calibri" w:hint="eastAsia"/>
          <w:color w:val="000000"/>
          <w:kern w:val="0"/>
          <w:sz w:val="24"/>
        </w:rPr>
        <w:t xml:space="preserve">2  </w:t>
      </w:r>
      <w:r>
        <w:rPr>
          <w:rFonts w:ascii="Calibri" w:hAnsi="Calibri" w:hint="eastAsia"/>
          <w:color w:val="000000"/>
          <w:kern w:val="0"/>
          <w:sz w:val="24"/>
        </w:rPr>
        <w:t>调整分部分项工程费的方法：</w:t>
      </w:r>
      <w:r>
        <w:rPr>
          <w:rFonts w:ascii="宋体" w:hAnsi="Calibri" w:cs="宋体" w:hint="eastAsia"/>
          <w:color w:val="000000"/>
          <w:kern w:val="0"/>
          <w:sz w:val="24"/>
        </w:rPr>
        <w:t>本项目按</w:t>
      </w:r>
      <w:r>
        <w:rPr>
          <w:rFonts w:ascii="宋体" w:hAnsi="Calibri" w:cs="宋体" w:hint="eastAsia"/>
          <w:color w:val="000000"/>
          <w:kern w:val="0"/>
          <w:sz w:val="24"/>
        </w:rPr>
        <w:t>EPC</w:t>
      </w:r>
      <w:r>
        <w:rPr>
          <w:rFonts w:ascii="宋体" w:hAnsi="Calibri" w:cs="宋体" w:hint="eastAsia"/>
          <w:color w:val="000000"/>
          <w:kern w:val="0"/>
          <w:sz w:val="24"/>
        </w:rPr>
        <w:t>模式实施，通用条款不适用。</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hint="eastAsia"/>
          <w:color w:val="000000"/>
          <w:kern w:val="0"/>
          <w:sz w:val="24"/>
        </w:rPr>
        <w:t>7</w:t>
      </w:r>
      <w:r>
        <w:rPr>
          <w:rFonts w:ascii="Calibri" w:hAnsi="Calibri"/>
          <w:color w:val="000000"/>
          <w:kern w:val="0"/>
          <w:sz w:val="24"/>
        </w:rPr>
        <w:t>2</w:t>
      </w:r>
      <w:r>
        <w:rPr>
          <w:rFonts w:ascii="Calibri" w:hAnsi="Calibri" w:hint="eastAsia"/>
          <w:color w:val="000000"/>
          <w:kern w:val="0"/>
          <w:sz w:val="24"/>
        </w:rPr>
        <w:t>.5</w:t>
      </w:r>
      <w:r>
        <w:rPr>
          <w:rFonts w:ascii="Calibri" w:hAnsi="Calibri" w:hint="eastAsia"/>
          <w:color w:val="000000"/>
          <w:kern w:val="0"/>
          <w:sz w:val="24"/>
        </w:rPr>
        <w:t>此条款内容不适用于本合同。</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89" w:name="_Toc287628074"/>
      <w:r>
        <w:rPr>
          <w:rFonts w:ascii="Calibri" w:eastAsia="黑体" w:hAnsi="Calibri"/>
          <w:bCs/>
          <w:color w:val="000000"/>
          <w:kern w:val="0"/>
          <w:position w:val="-1"/>
          <w:sz w:val="24"/>
          <w:szCs w:val="30"/>
        </w:rPr>
        <w:t>73</w:t>
      </w:r>
      <w:r>
        <w:rPr>
          <w:rFonts w:ascii="Calibri" w:eastAsia="黑体" w:hAnsi="Calibri" w:hint="eastAsia"/>
          <w:bCs/>
          <w:color w:val="000000"/>
          <w:kern w:val="0"/>
          <w:position w:val="-1"/>
          <w:sz w:val="24"/>
          <w:szCs w:val="30"/>
        </w:rPr>
        <w:t>．工程量偏差事件</w:t>
      </w:r>
      <w:bookmarkEnd w:id="289"/>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color w:val="000000"/>
          <w:kern w:val="0"/>
          <w:sz w:val="24"/>
        </w:rPr>
        <w:t>73.</w:t>
      </w:r>
      <w:r>
        <w:rPr>
          <w:rFonts w:ascii="Calibri" w:hAnsi="Calibri" w:hint="eastAsia"/>
          <w:color w:val="000000"/>
          <w:kern w:val="0"/>
          <w:sz w:val="24"/>
        </w:rPr>
        <w:t xml:space="preserve">2 </w:t>
      </w:r>
      <w:r>
        <w:rPr>
          <w:rFonts w:ascii="Calibri" w:hAnsi="Calibri" w:hint="eastAsia"/>
          <w:color w:val="000000"/>
          <w:kern w:val="0"/>
          <w:sz w:val="24"/>
        </w:rPr>
        <w:t>调整分部分项工程费的方法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调整结算分部分项工程费：</w:t>
      </w:r>
    </w:p>
    <w:p w:rsidR="000B3D06" w:rsidRDefault="000B3D06" w:rsidP="000B3D06">
      <w:pPr>
        <w:autoSpaceDE w:val="0"/>
        <w:autoSpaceDN w:val="0"/>
        <w:adjustRightInd w:val="0"/>
        <w:spacing w:line="360" w:lineRule="auto"/>
        <w:ind w:firstLineChars="200" w:firstLine="220"/>
        <w:rPr>
          <w:rFonts w:ascii="宋体" w:hAnsi="Calibri" w:cs="宋体"/>
          <w:color w:val="000000"/>
          <w:kern w:val="0"/>
          <w:sz w:val="11"/>
          <w:szCs w:val="11"/>
        </w:rPr>
      </w:pP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szCs w:val="16"/>
        </w:rPr>
      </w:pPr>
      <w:r>
        <w:rPr>
          <w:rFonts w:ascii="宋体" w:hAnsi="Calibri" w:cs="宋体" w:hint="eastAsia"/>
          <w:color w:val="000000"/>
          <w:kern w:val="0"/>
          <w:sz w:val="24"/>
        </w:rPr>
        <w:t>□按通用条款的规定调整：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■按照下列方法调整：</w:t>
      </w:r>
    </w:p>
    <w:p w:rsidR="000B3D06" w:rsidRDefault="000B3D06" w:rsidP="000B3D06">
      <w:pPr>
        <w:spacing w:line="360" w:lineRule="auto"/>
        <w:ind w:firstLineChars="200" w:firstLine="480"/>
        <w:rPr>
          <w:rFonts w:ascii="Calibri" w:hAnsi="Calibri"/>
          <w:color w:val="000000"/>
          <w:u w:val="single"/>
        </w:rPr>
      </w:pPr>
      <w:r>
        <w:rPr>
          <w:rFonts w:ascii="宋体" w:hAnsi="Calibri" w:cs="宋体" w:hint="eastAsia"/>
          <w:color w:val="000000"/>
          <w:kern w:val="0"/>
          <w:sz w:val="24"/>
          <w:u w:val="single"/>
        </w:rPr>
        <w:t>本项目按</w:t>
      </w:r>
      <w:r>
        <w:rPr>
          <w:rFonts w:ascii="宋体" w:hAnsi="Calibri" w:cs="宋体" w:hint="eastAsia"/>
          <w:color w:val="000000"/>
          <w:kern w:val="0"/>
          <w:sz w:val="24"/>
          <w:u w:val="single"/>
        </w:rPr>
        <w:t>EPC</w:t>
      </w:r>
      <w:r>
        <w:rPr>
          <w:rFonts w:ascii="宋体" w:hAnsi="Calibri" w:cs="宋体" w:hint="eastAsia"/>
          <w:color w:val="000000"/>
          <w:kern w:val="0"/>
          <w:sz w:val="24"/>
          <w:u w:val="single"/>
        </w:rPr>
        <w:t>模式实施，通用条款不适用。结算分部分项工程费根据竣工图按实计算。</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position w:val="-1"/>
          <w:sz w:val="24"/>
        </w:rPr>
      </w:pPr>
      <w:r>
        <w:rPr>
          <w:rFonts w:ascii="Calibri" w:hAnsi="Calibri"/>
          <w:color w:val="000000"/>
          <w:kern w:val="0"/>
          <w:position w:val="-1"/>
          <w:sz w:val="24"/>
        </w:rPr>
        <w:t>73.</w:t>
      </w:r>
      <w:r>
        <w:rPr>
          <w:rFonts w:ascii="Calibri" w:hAnsi="Calibri" w:hint="eastAsia"/>
          <w:color w:val="000000"/>
          <w:kern w:val="0"/>
          <w:position w:val="-1"/>
          <w:sz w:val="24"/>
        </w:rPr>
        <w:t xml:space="preserve">3 </w:t>
      </w:r>
      <w:r>
        <w:rPr>
          <w:rFonts w:ascii="Calibri" w:hAnsi="Calibri" w:hint="eastAsia"/>
          <w:color w:val="000000"/>
          <w:kern w:val="0"/>
          <w:position w:val="-1"/>
          <w:sz w:val="24"/>
        </w:rPr>
        <w:t>调整</w:t>
      </w:r>
      <w:r>
        <w:rPr>
          <w:rFonts w:ascii="宋体" w:hAnsi="Calibri" w:cs="宋体" w:hint="eastAsia"/>
          <w:color w:val="000000"/>
          <w:kern w:val="0"/>
          <w:position w:val="-1"/>
          <w:sz w:val="24"/>
        </w:rPr>
        <w:t>措施项目费的方法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position w:val="-1"/>
          <w:sz w:val="24"/>
        </w:rPr>
        <w:t>调整结算措施项目费：</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□按通用条款的规定调整：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■按照下列方法调整：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u w:val="single"/>
        </w:rPr>
      </w:pPr>
      <w:r>
        <w:rPr>
          <w:rFonts w:ascii="宋体" w:hAnsi="Calibri" w:cs="宋体" w:hint="eastAsia"/>
          <w:color w:val="000000"/>
          <w:kern w:val="0"/>
          <w:sz w:val="24"/>
          <w:u w:val="single"/>
        </w:rPr>
        <w:t>本项目按</w:t>
      </w:r>
      <w:r>
        <w:rPr>
          <w:rFonts w:ascii="宋体" w:hAnsi="Calibri" w:cs="宋体" w:hint="eastAsia"/>
          <w:color w:val="000000"/>
          <w:kern w:val="0"/>
          <w:sz w:val="24"/>
          <w:u w:val="single"/>
        </w:rPr>
        <w:t>EPC</w:t>
      </w:r>
      <w:r>
        <w:rPr>
          <w:rFonts w:ascii="宋体" w:hAnsi="Calibri" w:cs="宋体" w:hint="eastAsia"/>
          <w:color w:val="000000"/>
          <w:kern w:val="0"/>
          <w:sz w:val="24"/>
          <w:u w:val="single"/>
        </w:rPr>
        <w:t>模式实施，通用条款不适用。合价措施项目费不调整；综合单价措施项目费调整人、材、机价差，调整方法按专用条款</w:t>
      </w:r>
      <w:r>
        <w:rPr>
          <w:rFonts w:ascii="宋体" w:hAnsi="Calibri" w:cs="宋体" w:hint="eastAsia"/>
          <w:color w:val="000000"/>
          <w:kern w:val="0"/>
          <w:sz w:val="24"/>
          <w:u w:val="single"/>
        </w:rPr>
        <w:t>76.3</w:t>
      </w:r>
      <w:r>
        <w:rPr>
          <w:rFonts w:ascii="宋体" w:hAnsi="Calibri" w:cs="宋体" w:hint="eastAsia"/>
          <w:color w:val="000000"/>
          <w:kern w:val="0"/>
          <w:sz w:val="24"/>
          <w:u w:val="single"/>
        </w:rPr>
        <w:t>款执行，工程量在审定预算价后不再调整。</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0" w:name="_Toc287628075"/>
      <w:r>
        <w:rPr>
          <w:rFonts w:ascii="Calibri" w:eastAsia="黑体" w:hAnsi="Calibri"/>
          <w:bCs/>
          <w:color w:val="000000"/>
          <w:kern w:val="0"/>
          <w:position w:val="-1"/>
          <w:sz w:val="24"/>
          <w:szCs w:val="30"/>
        </w:rPr>
        <w:t>75</w:t>
      </w:r>
      <w:r>
        <w:rPr>
          <w:rFonts w:ascii="Calibri" w:eastAsia="黑体" w:hAnsi="Calibri" w:hint="eastAsia"/>
          <w:bCs/>
          <w:color w:val="000000"/>
          <w:kern w:val="0"/>
          <w:position w:val="-1"/>
          <w:sz w:val="24"/>
          <w:szCs w:val="30"/>
        </w:rPr>
        <w:t>．现场签证事件</w:t>
      </w:r>
      <w:bookmarkEnd w:id="290"/>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75.</w:t>
      </w:r>
      <w:r>
        <w:rPr>
          <w:rFonts w:ascii="Calibri" w:hAnsi="Calibri" w:hint="eastAsia"/>
          <w:color w:val="000000"/>
          <w:kern w:val="0"/>
          <w:sz w:val="24"/>
        </w:rPr>
        <w:t xml:space="preserve">3 </w:t>
      </w:r>
      <w:r>
        <w:rPr>
          <w:rFonts w:ascii="宋体" w:hAnsi="Calibri" w:cs="宋体" w:hint="eastAsia"/>
          <w:color w:val="000000"/>
          <w:kern w:val="0"/>
          <w:sz w:val="24"/>
        </w:rPr>
        <w:t>现场签证报告的确认</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提交现场签证报告的时间：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■按通用条款规定的时间提交；</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□另作约定：</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1" w:name="_Toc287628076"/>
      <w:r>
        <w:rPr>
          <w:rFonts w:ascii="Calibri" w:eastAsia="黑体" w:hAnsi="Calibri"/>
          <w:bCs/>
          <w:color w:val="000000"/>
          <w:kern w:val="0"/>
          <w:position w:val="-1"/>
          <w:sz w:val="24"/>
          <w:szCs w:val="30"/>
        </w:rPr>
        <w:t>76</w:t>
      </w:r>
      <w:r>
        <w:rPr>
          <w:rFonts w:ascii="Calibri" w:eastAsia="黑体" w:hAnsi="Calibri" w:hint="eastAsia"/>
          <w:bCs/>
          <w:color w:val="000000"/>
          <w:kern w:val="0"/>
          <w:position w:val="-1"/>
          <w:sz w:val="24"/>
          <w:szCs w:val="30"/>
        </w:rPr>
        <w:t>．物价涨落事件</w:t>
      </w:r>
      <w:bookmarkEnd w:id="291"/>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76.</w:t>
      </w:r>
      <w:r>
        <w:rPr>
          <w:rFonts w:ascii="Calibri" w:hAnsi="Calibri" w:hint="eastAsia"/>
          <w:color w:val="000000"/>
          <w:kern w:val="0"/>
          <w:sz w:val="24"/>
        </w:rPr>
        <w:t xml:space="preserve">3 </w:t>
      </w:r>
      <w:r>
        <w:rPr>
          <w:rFonts w:ascii="宋体" w:hAnsi="Calibri" w:cs="宋体" w:hint="eastAsia"/>
          <w:color w:val="000000"/>
          <w:kern w:val="0"/>
          <w:sz w:val="24"/>
        </w:rPr>
        <w:t>乙方采购材料和工程设备的材料设备费、施工机械费调整方法：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1</w:t>
      </w:r>
      <w:r>
        <w:rPr>
          <w:rFonts w:ascii="宋体" w:hAnsi="Calibri" w:cs="宋体" w:hint="eastAsia"/>
          <w:color w:val="000000"/>
          <w:kern w:val="0"/>
          <w:sz w:val="24"/>
        </w:rPr>
        <w:t>）价格系数法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□合同价款不因物价涨落而调整的，本款不适用。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□物价涨落超过合同通用条款规定的幅度，应调整合同价款，调整数据约定如下：</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固定系数</w:t>
      </w:r>
      <w:r>
        <w:rPr>
          <w:rFonts w:ascii="Calibri" w:hAnsi="Calibri"/>
          <w:i/>
          <w:iCs/>
          <w:color w:val="000000"/>
          <w:kern w:val="0"/>
          <w:sz w:val="24"/>
        </w:rPr>
        <w:t xml:space="preserve">a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人工权重系数</w:t>
      </w:r>
      <w:r>
        <w:rPr>
          <w:rFonts w:ascii="Calibri" w:hAnsi="Calibri"/>
          <w:i/>
          <w:iCs/>
          <w:color w:val="000000"/>
          <w:kern w:val="0"/>
          <w:sz w:val="24"/>
        </w:rPr>
        <w:t xml:space="preserve">b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(3)  </w:t>
      </w:r>
      <w:r>
        <w:rPr>
          <w:rFonts w:ascii="宋体" w:hAnsi="Calibri" w:cs="宋体" w:hint="eastAsia"/>
          <w:color w:val="000000"/>
          <w:kern w:val="0"/>
          <w:sz w:val="24"/>
        </w:rPr>
        <w:t>机械台班权重系数</w:t>
      </w:r>
      <w:r>
        <w:rPr>
          <w:rFonts w:ascii="Calibri" w:hAnsi="Calibri"/>
          <w:i/>
          <w:iCs/>
          <w:color w:val="000000"/>
          <w:kern w:val="0"/>
          <w:sz w:val="24"/>
        </w:rPr>
        <w:t xml:space="preserve">c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(4)  </w:t>
      </w:r>
      <w:r>
        <w:rPr>
          <w:rFonts w:ascii="宋体" w:hAnsi="Calibri" w:cs="宋体" w:hint="eastAsia"/>
          <w:color w:val="000000"/>
          <w:kern w:val="0"/>
          <w:sz w:val="24"/>
        </w:rPr>
        <w:t>钢筋权重系数</w:t>
      </w:r>
      <w:r>
        <w:rPr>
          <w:rFonts w:ascii="Calibri" w:hAnsi="Calibri"/>
          <w:i/>
          <w:iCs/>
          <w:color w:val="000000"/>
          <w:kern w:val="0"/>
          <w:sz w:val="24"/>
        </w:rPr>
        <w:t xml:space="preserve">d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(5)  </w:t>
      </w:r>
      <w:r>
        <w:rPr>
          <w:rFonts w:ascii="宋体" w:hAnsi="Calibri" w:cs="宋体" w:hint="eastAsia"/>
          <w:color w:val="000000"/>
          <w:kern w:val="0"/>
          <w:sz w:val="24"/>
        </w:rPr>
        <w:t>水泥权重系数</w:t>
      </w:r>
      <w:r>
        <w:rPr>
          <w:rFonts w:ascii="宋体" w:hAnsi="Calibri" w:cs="宋体" w:hint="eastAsia"/>
          <w:color w:val="000000"/>
          <w:kern w:val="0"/>
          <w:sz w:val="24"/>
        </w:rPr>
        <w:t xml:space="preserve"> </w:t>
      </w:r>
      <w:r>
        <w:rPr>
          <w:rFonts w:ascii="Calibri" w:hAnsi="Calibri" w:hint="eastAsia"/>
          <w:i/>
          <w:iCs/>
          <w:color w:val="000000"/>
          <w:kern w:val="0"/>
          <w:sz w:val="24"/>
        </w:rPr>
        <w:t xml:space="preserve">e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(6)  </w:t>
      </w:r>
      <w:r>
        <w:rPr>
          <w:rFonts w:ascii="宋体" w:hAnsi="Calibri" w:cs="宋体" w:hint="eastAsia"/>
          <w:color w:val="000000"/>
          <w:kern w:val="0"/>
          <w:sz w:val="24"/>
        </w:rPr>
        <w:t>铜材权重系数</w:t>
      </w:r>
      <w:r>
        <w:rPr>
          <w:rFonts w:ascii="宋体" w:hAnsi="Calibri" w:cs="宋体" w:hint="eastAsia"/>
          <w:color w:val="000000"/>
          <w:kern w:val="0"/>
          <w:sz w:val="24"/>
        </w:rPr>
        <w:t xml:space="preserve"> </w:t>
      </w:r>
      <w:r>
        <w:rPr>
          <w:rFonts w:ascii="Calibri" w:hAnsi="Calibri" w:hint="eastAsia"/>
          <w:i/>
          <w:iCs/>
          <w:color w:val="000000"/>
          <w:kern w:val="0"/>
          <w:sz w:val="24"/>
        </w:rPr>
        <w:t xml:space="preserve">f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(7)  </w:t>
      </w:r>
      <w:r>
        <w:rPr>
          <w:rFonts w:ascii="宋体" w:hAnsi="Calibri" w:cs="宋体" w:hint="eastAsia"/>
          <w:color w:val="000000"/>
          <w:kern w:val="0"/>
          <w:sz w:val="24"/>
        </w:rPr>
        <w:t>沥青权重系数</w:t>
      </w:r>
      <w:r>
        <w:rPr>
          <w:rFonts w:ascii="宋体" w:hAnsi="Calibri" w:cs="宋体" w:hint="eastAsia"/>
          <w:color w:val="000000"/>
          <w:kern w:val="0"/>
          <w:sz w:val="24"/>
        </w:rPr>
        <w:t xml:space="preserve"> </w:t>
      </w:r>
      <w:r>
        <w:rPr>
          <w:rFonts w:ascii="Calibri" w:hAnsi="Calibri" w:hint="eastAsia"/>
          <w:i/>
          <w:iCs/>
          <w:color w:val="000000"/>
          <w:kern w:val="0"/>
          <w:sz w:val="24"/>
        </w:rPr>
        <w:t xml:space="preserve">g </w:t>
      </w:r>
      <w:r>
        <w:rPr>
          <w:rFonts w:ascii="宋体" w:hAnsi="Calibri" w:cs="宋体" w:hint="eastAsia"/>
          <w:color w:val="000000"/>
          <w:kern w:val="0"/>
          <w:sz w:val="24"/>
        </w:rPr>
        <w:t>为</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tabs>
          <w:tab w:val="left" w:pos="49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(8)  </w:t>
      </w:r>
      <w:r>
        <w:rPr>
          <w:rFonts w:ascii="宋体" w:hAnsi="Calibri" w:cs="宋体" w:hint="eastAsia"/>
          <w:color w:val="000000"/>
          <w:kern w:val="0"/>
          <w:sz w:val="24"/>
        </w:rPr>
        <w:t>其他资源的权重系数：</w:t>
      </w:r>
      <w:r>
        <w:rPr>
          <w:rFonts w:ascii="宋体" w:hAnsi="Calibri" w:cs="宋体" w:hint="eastAsia"/>
          <w:color w:val="000000"/>
          <w:kern w:val="0"/>
          <w:sz w:val="24"/>
          <w:u w:val="single"/>
        </w:rPr>
        <w:t xml:space="preserve">  /               </w:t>
      </w:r>
    </w:p>
    <w:p w:rsidR="000B3D06" w:rsidRDefault="000B3D06" w:rsidP="000B3D06">
      <w:pPr>
        <w:spacing w:line="360" w:lineRule="auto"/>
        <w:ind w:firstLineChars="150" w:firstLine="360"/>
        <w:rPr>
          <w:rFonts w:ascii="宋体" w:hAnsi="宋体"/>
          <w:color w:val="000000"/>
          <w:sz w:val="24"/>
          <w:u w:val="single"/>
        </w:rPr>
      </w:pPr>
      <w:r>
        <w:rPr>
          <w:rFonts w:ascii="宋体" w:hAnsi="Calibri" w:cs="宋体" w:hint="eastAsia"/>
          <w:color w:val="000000"/>
          <w:kern w:val="0"/>
          <w:sz w:val="24"/>
        </w:rPr>
        <w:t>■</w:t>
      </w:r>
      <w:r>
        <w:rPr>
          <w:rFonts w:ascii="宋体" w:hAnsi="宋体" w:hint="eastAsia"/>
          <w:color w:val="000000"/>
          <w:sz w:val="24"/>
          <w:u w:val="single"/>
        </w:rPr>
        <w:t>本条通用条款不适用，补充以下内容</w:t>
      </w:r>
    </w:p>
    <w:p w:rsidR="000B3D06" w:rsidRDefault="000B3D06" w:rsidP="000B3D06">
      <w:pPr>
        <w:spacing w:line="360" w:lineRule="auto"/>
        <w:ind w:firstLineChars="150" w:firstLine="360"/>
        <w:rPr>
          <w:rFonts w:ascii="宋体" w:hAnsi="宋体"/>
          <w:color w:val="000000"/>
          <w:sz w:val="24"/>
          <w:u w:val="single"/>
        </w:rPr>
      </w:pPr>
      <w:r>
        <w:rPr>
          <w:rFonts w:ascii="宋体" w:hAnsi="宋体" w:hint="eastAsia"/>
          <w:color w:val="000000"/>
          <w:sz w:val="24"/>
          <w:u w:val="single"/>
        </w:rPr>
        <w:t>物价涨落事件工程价款调整方式如下；</w:t>
      </w:r>
    </w:p>
    <w:p w:rsidR="000B3D06" w:rsidRDefault="000B3D06" w:rsidP="000B3D06">
      <w:pPr>
        <w:spacing w:line="360" w:lineRule="auto"/>
        <w:ind w:firstLineChars="200" w:firstLine="480"/>
        <w:rPr>
          <w:rFonts w:ascii="宋体" w:hAnsi="宋体"/>
          <w:color w:val="000000"/>
          <w:sz w:val="24"/>
          <w:u w:val="single"/>
          <w:lang w:val="zh-CN"/>
        </w:rPr>
      </w:pPr>
      <w:r>
        <w:rPr>
          <w:rFonts w:ascii="宋体" w:hAnsi="宋体" w:hint="eastAsia"/>
          <w:color w:val="000000"/>
          <w:sz w:val="24"/>
        </w:rPr>
        <w:t>工程预算在第三方造价咨询单位审定并出具报告后，材料</w:t>
      </w:r>
      <w:r>
        <w:rPr>
          <w:rFonts w:ascii="宋体" w:hAnsi="宋体" w:hint="eastAsia"/>
          <w:color w:val="000000"/>
          <w:sz w:val="24"/>
          <w:u w:val="single"/>
          <w:lang w:val="zh-CN"/>
        </w:rPr>
        <w:t>价格涨落幅度在±</w:t>
      </w:r>
      <w:r>
        <w:rPr>
          <w:rFonts w:ascii="宋体" w:hAnsi="宋体" w:hint="eastAsia"/>
          <w:color w:val="000000"/>
          <w:sz w:val="24"/>
          <w:u w:val="single"/>
          <w:lang w:val="zh-CN"/>
        </w:rPr>
        <w:t>10%</w:t>
      </w:r>
      <w:r>
        <w:rPr>
          <w:rFonts w:ascii="宋体" w:hAnsi="宋体" w:hint="eastAsia"/>
          <w:color w:val="000000"/>
          <w:sz w:val="24"/>
          <w:u w:val="single"/>
          <w:lang w:val="zh-CN"/>
        </w:rPr>
        <w:t>（含）以内时，价差不作调整；若工程造价管理机构发布的常用材料综合价格涨落幅度为±</w:t>
      </w:r>
      <w:r>
        <w:rPr>
          <w:rFonts w:ascii="宋体" w:hAnsi="宋体" w:hint="eastAsia"/>
          <w:color w:val="000000"/>
          <w:sz w:val="24"/>
          <w:u w:val="single"/>
          <w:lang w:val="zh-CN"/>
        </w:rPr>
        <w:t>10%</w:t>
      </w:r>
      <w:r>
        <w:rPr>
          <w:rFonts w:ascii="宋体" w:hAnsi="宋体" w:hint="eastAsia"/>
          <w:color w:val="000000"/>
          <w:sz w:val="24"/>
          <w:u w:val="single"/>
          <w:lang w:val="zh-CN"/>
        </w:rPr>
        <w:t>以外时，调整上述材料价差，措施项目费、其他项目费不调整。价差按以下方式调整：</w:t>
      </w:r>
    </w:p>
    <w:p w:rsidR="000B3D06" w:rsidRDefault="000B3D06" w:rsidP="000B3D06">
      <w:pPr>
        <w:spacing w:line="360" w:lineRule="auto"/>
        <w:ind w:firstLineChars="200" w:firstLine="480"/>
        <w:rPr>
          <w:rFonts w:ascii="宋体" w:hAnsi="宋体"/>
          <w:color w:val="000000"/>
          <w:sz w:val="24"/>
          <w:u w:val="single"/>
          <w:lang w:val="zh-CN"/>
        </w:rPr>
      </w:pPr>
      <w:r>
        <w:rPr>
          <w:rFonts w:ascii="宋体" w:hAnsi="宋体" w:hint="eastAsia"/>
          <w:color w:val="000000"/>
          <w:sz w:val="24"/>
          <w:u w:val="single"/>
          <w:lang w:val="zh-CN"/>
        </w:rPr>
        <w:t>结算综合单价</w:t>
      </w:r>
      <w:r>
        <w:rPr>
          <w:rFonts w:ascii="宋体" w:hAnsi="宋体" w:hint="eastAsia"/>
          <w:color w:val="000000"/>
          <w:sz w:val="24"/>
          <w:u w:val="single"/>
          <w:lang w:val="zh-CN"/>
        </w:rPr>
        <w:t>=</w:t>
      </w:r>
      <w:r>
        <w:rPr>
          <w:rFonts w:ascii="宋体" w:hAnsi="宋体" w:hint="eastAsia"/>
          <w:color w:val="000000"/>
          <w:sz w:val="24"/>
          <w:u w:val="single"/>
          <w:lang w:val="zh-CN"/>
        </w:rPr>
        <w:t>预算审定综合单价</w:t>
      </w:r>
      <w:r>
        <w:rPr>
          <w:rFonts w:ascii="宋体" w:hAnsi="宋体" w:hint="eastAsia"/>
          <w:color w:val="000000"/>
          <w:sz w:val="24"/>
          <w:u w:val="single"/>
          <w:lang w:val="zh-CN"/>
        </w:rPr>
        <w:t>+</w:t>
      </w:r>
      <w:r>
        <w:rPr>
          <w:rFonts w:ascii="宋体" w:hAnsi="宋体" w:hint="eastAsia"/>
          <w:color w:val="000000"/>
          <w:sz w:val="24"/>
          <w:u w:val="single"/>
          <w:lang w:val="zh-CN"/>
        </w:rPr>
        <w:t>价差</w:t>
      </w:r>
    </w:p>
    <w:p w:rsidR="000B3D06" w:rsidRDefault="000B3D06" w:rsidP="000B3D06">
      <w:pPr>
        <w:spacing w:line="360" w:lineRule="auto"/>
        <w:ind w:firstLineChars="200" w:firstLine="480"/>
        <w:rPr>
          <w:rFonts w:ascii="宋体" w:hAnsi="宋体"/>
          <w:color w:val="000000"/>
          <w:sz w:val="24"/>
          <w:u w:val="single"/>
          <w:lang w:val="zh-CN"/>
        </w:rPr>
      </w:pPr>
      <w:r>
        <w:rPr>
          <w:rFonts w:ascii="宋体" w:hAnsi="宋体" w:hint="eastAsia"/>
          <w:color w:val="000000"/>
          <w:sz w:val="24"/>
          <w:u w:val="single"/>
          <w:lang w:val="zh-CN"/>
        </w:rPr>
        <w:lastRenderedPageBreak/>
        <w:t>（施工期间材料价格</w:t>
      </w:r>
      <w:r>
        <w:rPr>
          <w:rFonts w:ascii="宋体" w:hAnsi="宋体" w:hint="eastAsia"/>
          <w:color w:val="000000"/>
          <w:sz w:val="24"/>
          <w:u w:val="single"/>
          <w:lang w:val="zh-CN"/>
        </w:rPr>
        <w:t>-</w:t>
      </w:r>
      <w:r>
        <w:rPr>
          <w:rFonts w:ascii="宋体" w:hAnsi="宋体" w:hint="eastAsia"/>
          <w:color w:val="000000"/>
          <w:sz w:val="24"/>
          <w:u w:val="single"/>
          <w:lang w:val="zh-CN"/>
        </w:rPr>
        <w:t>预算审定材料价格</w:t>
      </w:r>
      <w:r>
        <w:rPr>
          <w:rFonts w:ascii="宋体" w:hAnsi="宋体" w:hint="eastAsia"/>
          <w:color w:val="000000"/>
          <w:sz w:val="24"/>
          <w:u w:val="single"/>
          <w:lang w:val="zh-CN"/>
        </w:rPr>
        <w:t>*110%</w:t>
      </w:r>
      <w:r>
        <w:rPr>
          <w:rFonts w:ascii="宋体" w:hAnsi="宋体" w:hint="eastAsia"/>
          <w:color w:val="000000"/>
          <w:sz w:val="24"/>
          <w:u w:val="single"/>
          <w:lang w:val="zh-CN"/>
        </w:rPr>
        <w:t>）</w:t>
      </w:r>
      <w:r>
        <w:rPr>
          <w:rFonts w:ascii="宋体" w:hAnsi="宋体" w:hint="eastAsia"/>
          <w:color w:val="000000"/>
          <w:sz w:val="24"/>
          <w:u w:val="single"/>
          <w:lang w:val="zh-CN"/>
        </w:rPr>
        <w:t>*</w:t>
      </w:r>
      <w:r>
        <w:rPr>
          <w:rFonts w:ascii="宋体" w:hAnsi="宋体" w:hint="eastAsia"/>
          <w:color w:val="000000"/>
          <w:sz w:val="24"/>
          <w:u w:val="single"/>
          <w:lang w:val="zh-CN"/>
        </w:rPr>
        <w:t>定额消耗量</w:t>
      </w:r>
    </w:p>
    <w:p w:rsidR="000B3D06" w:rsidRDefault="000B3D06" w:rsidP="000B3D06">
      <w:pPr>
        <w:spacing w:line="360" w:lineRule="auto"/>
        <w:ind w:firstLineChars="200" w:firstLine="480"/>
        <w:rPr>
          <w:rFonts w:ascii="宋体" w:hAnsi="宋体"/>
          <w:color w:val="000000"/>
          <w:sz w:val="24"/>
          <w:lang w:val="zh-CN"/>
        </w:rPr>
      </w:pPr>
      <w:r>
        <w:rPr>
          <w:rFonts w:ascii="宋体" w:hAnsi="宋体" w:hint="eastAsia"/>
          <w:color w:val="000000"/>
          <w:sz w:val="24"/>
          <w:u w:val="single"/>
          <w:lang w:val="zh-CN"/>
        </w:rPr>
        <w:t xml:space="preserve"> </w:t>
      </w:r>
      <w:r>
        <w:rPr>
          <w:rFonts w:ascii="宋体" w:hAnsi="宋体" w:hint="eastAsia"/>
          <w:color w:val="000000"/>
          <w:sz w:val="24"/>
          <w:u w:val="single"/>
          <w:lang w:val="zh-CN"/>
        </w:rPr>
        <w:t>“施工期间材料价格”指施工期对应月度的广州地区建设工程常用材料综合价格</w:t>
      </w:r>
      <w:r>
        <w:rPr>
          <w:rFonts w:ascii="宋体" w:hAnsi="宋体" w:hint="eastAsia"/>
          <w:color w:val="000000"/>
          <w:sz w:val="24"/>
          <w:lang w:val="zh-CN"/>
        </w:rPr>
        <w:t>。</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2" w:name="_Toc287628077"/>
      <w:r>
        <w:rPr>
          <w:rFonts w:ascii="Calibri" w:eastAsia="黑体" w:hAnsi="Calibri"/>
          <w:bCs/>
          <w:color w:val="000000"/>
          <w:kern w:val="0"/>
          <w:position w:val="-1"/>
          <w:sz w:val="24"/>
          <w:szCs w:val="30"/>
        </w:rPr>
        <w:t>78</w:t>
      </w:r>
      <w:r>
        <w:rPr>
          <w:rFonts w:ascii="Calibri" w:eastAsia="黑体" w:hAnsi="Calibri" w:hint="eastAsia"/>
          <w:bCs/>
          <w:color w:val="000000"/>
          <w:kern w:val="0"/>
          <w:position w:val="-1"/>
          <w:sz w:val="24"/>
          <w:szCs w:val="30"/>
        </w:rPr>
        <w:t>．支付事项</w:t>
      </w:r>
      <w:bookmarkEnd w:id="292"/>
    </w:p>
    <w:p w:rsidR="000B3D06" w:rsidRDefault="000B3D06" w:rsidP="000B3D06">
      <w:pPr>
        <w:tabs>
          <w:tab w:val="left" w:pos="418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78.2</w:t>
      </w:r>
      <w:r>
        <w:rPr>
          <w:rFonts w:ascii="宋体" w:hAnsi="Calibri" w:cs="宋体" w:hint="eastAsia"/>
          <w:color w:val="000000"/>
          <w:kern w:val="0"/>
          <w:sz w:val="24"/>
        </w:rPr>
        <w:t>延迟支付的利息计算：</w:t>
      </w:r>
      <w:r>
        <w:rPr>
          <w:rFonts w:ascii="宋体" w:hAnsi="Calibri" w:cs="宋体" w:hint="eastAsia"/>
          <w:color w:val="000000"/>
          <w:kern w:val="0"/>
          <w:sz w:val="24"/>
          <w:u w:val="single"/>
        </w:rPr>
        <w:t>不计利息。</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3" w:name="_Toc287628078"/>
      <w:r>
        <w:rPr>
          <w:rFonts w:ascii="Calibri" w:eastAsia="黑体" w:hAnsi="Calibri"/>
          <w:bCs/>
          <w:color w:val="000000"/>
          <w:kern w:val="0"/>
          <w:position w:val="-1"/>
          <w:sz w:val="24"/>
          <w:szCs w:val="30"/>
        </w:rPr>
        <w:t>79</w:t>
      </w:r>
      <w:r>
        <w:rPr>
          <w:rFonts w:ascii="Calibri" w:eastAsia="黑体" w:hAnsi="Calibri" w:hint="eastAsia"/>
          <w:bCs/>
          <w:color w:val="000000"/>
          <w:kern w:val="0"/>
          <w:position w:val="-1"/>
          <w:sz w:val="24"/>
          <w:szCs w:val="30"/>
        </w:rPr>
        <w:t>．预付款</w:t>
      </w:r>
      <w:bookmarkEnd w:id="293"/>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□没约定预付款的，本款不适用。</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■除专用合同条款另有约定外，承包人应在收到预付款的同时向发包人提交预付款保函，预付款保函的担保金额应与预付款金额相同。保函的担保金额可根据预付款扣回的金额相应递减。</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position w:val="-2"/>
          <w:sz w:val="24"/>
        </w:rPr>
      </w:pPr>
      <w:r>
        <w:rPr>
          <w:rFonts w:ascii="Calibri" w:hAnsi="Calibri"/>
          <w:color w:val="000000"/>
          <w:kern w:val="0"/>
          <w:position w:val="-2"/>
          <w:sz w:val="24"/>
        </w:rPr>
        <w:t>79.1</w:t>
      </w:r>
      <w:r>
        <w:rPr>
          <w:rFonts w:ascii="宋体" w:hAnsi="Calibri" w:cs="宋体" w:hint="eastAsia"/>
          <w:color w:val="000000"/>
          <w:kern w:val="0"/>
          <w:position w:val="-2"/>
          <w:sz w:val="24"/>
        </w:rPr>
        <w:t>预付款的约定及管理</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position w:val="-2"/>
          <w:sz w:val="24"/>
        </w:rPr>
        <w:t xml:space="preserve">(1) </w:t>
      </w:r>
      <w:r>
        <w:rPr>
          <w:rFonts w:ascii="宋体" w:hAnsi="Calibri" w:cs="宋体" w:hint="eastAsia"/>
          <w:color w:val="000000"/>
          <w:kern w:val="0"/>
          <w:position w:val="-2"/>
          <w:sz w:val="24"/>
        </w:rPr>
        <w:t>预付款的最高限额</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■按通用条款规定为合同价款的</w:t>
      </w:r>
      <w:r>
        <w:rPr>
          <w:rFonts w:ascii="宋体" w:hAnsi="Calibri" w:cs="宋体" w:hint="eastAsia"/>
          <w:color w:val="000000"/>
          <w:kern w:val="0"/>
          <w:sz w:val="24"/>
        </w:rPr>
        <w:t>30%</w:t>
      </w:r>
      <w:r>
        <w:rPr>
          <w:rFonts w:ascii="宋体" w:hAnsi="Calibri" w:cs="宋体" w:hint="eastAsia"/>
          <w:color w:val="000000"/>
          <w:kern w:val="0"/>
          <w:sz w:val="24"/>
        </w:rPr>
        <w:t>，即</w:t>
      </w:r>
      <w:r>
        <w:rPr>
          <w:rFonts w:ascii="宋体" w:hAnsi="Calibri" w:cs="宋体" w:hint="eastAsia"/>
          <w:color w:val="000000"/>
          <w:kern w:val="0"/>
          <w:sz w:val="24"/>
        </w:rPr>
        <w:t xml:space="preserve">    </w:t>
      </w:r>
      <w:r>
        <w:rPr>
          <w:rFonts w:ascii="宋体" w:hAnsi="Calibri" w:cs="宋体" w:hint="eastAsia"/>
          <w:color w:val="000000"/>
          <w:kern w:val="0"/>
          <w:sz w:val="24"/>
        </w:rPr>
        <w:t>元。</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79.4</w:t>
      </w:r>
      <w:r>
        <w:rPr>
          <w:rFonts w:ascii="宋体" w:hAnsi="Calibri" w:cs="宋体" w:hint="eastAsia"/>
          <w:color w:val="000000"/>
          <w:kern w:val="0"/>
          <w:sz w:val="24"/>
        </w:rPr>
        <w:t>预付款抵扣方式</w:t>
      </w:r>
    </w:p>
    <w:p w:rsidR="000B3D06" w:rsidRDefault="000B3D06" w:rsidP="000B3D06">
      <w:pPr>
        <w:tabs>
          <w:tab w:val="left" w:pos="62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□预付款按照期中应支付工程款的</w:t>
      </w:r>
      <w:r>
        <w:rPr>
          <w:rFonts w:ascii="宋体" w:hAnsi="Calibri" w:cs="宋体" w:hint="eastAsia"/>
          <w:color w:val="000000"/>
          <w:kern w:val="0"/>
          <w:sz w:val="24"/>
          <w:u w:val="single"/>
        </w:rPr>
        <w:t xml:space="preserve">   /   </w:t>
      </w:r>
      <w:r>
        <w:rPr>
          <w:rFonts w:ascii="宋体" w:hAnsi="Calibri" w:cs="宋体"/>
          <w:color w:val="000000"/>
          <w:kern w:val="0"/>
          <w:sz w:val="24"/>
        </w:rPr>
        <w:t>%</w:t>
      </w:r>
      <w:r>
        <w:rPr>
          <w:rFonts w:ascii="宋体" w:hAnsi="Calibri" w:cs="宋体" w:hint="eastAsia"/>
          <w:color w:val="000000"/>
          <w:kern w:val="0"/>
          <w:sz w:val="24"/>
        </w:rPr>
        <w:t>扣回，直到扣完为止。</w:t>
      </w:r>
    </w:p>
    <w:p w:rsidR="000B3D06" w:rsidRDefault="000B3D06" w:rsidP="000B3D06">
      <w:pPr>
        <w:tabs>
          <w:tab w:val="left" w:pos="622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其他方式：预付款直接作为工程款。</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4" w:name="_Toc287628079"/>
      <w:r>
        <w:rPr>
          <w:rFonts w:ascii="Calibri" w:eastAsia="黑体" w:hAnsi="Calibri"/>
          <w:bCs/>
          <w:color w:val="000000"/>
          <w:kern w:val="0"/>
          <w:position w:val="-1"/>
          <w:sz w:val="24"/>
          <w:szCs w:val="30"/>
        </w:rPr>
        <w:t>80</w:t>
      </w:r>
      <w:r>
        <w:rPr>
          <w:rFonts w:ascii="Calibri" w:eastAsia="黑体" w:hAnsi="Calibri" w:hint="eastAsia"/>
          <w:bCs/>
          <w:color w:val="000000"/>
          <w:kern w:val="0"/>
          <w:position w:val="-1"/>
          <w:sz w:val="24"/>
          <w:szCs w:val="30"/>
        </w:rPr>
        <w:t>．绿色施工安全防护措施费</w:t>
      </w:r>
      <w:bookmarkEnd w:id="294"/>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80.1</w:t>
      </w:r>
      <w:r>
        <w:rPr>
          <w:rFonts w:ascii="Calibri" w:hAnsi="Calibri"/>
          <w:color w:val="000000"/>
          <w:kern w:val="0"/>
          <w:sz w:val="24"/>
        </w:rPr>
        <w:tab/>
      </w:r>
      <w:r>
        <w:rPr>
          <w:rFonts w:ascii="宋体" w:hAnsi="Calibri" w:cs="宋体" w:hint="eastAsia"/>
          <w:color w:val="000000"/>
          <w:kern w:val="0"/>
          <w:sz w:val="24"/>
        </w:rPr>
        <w:t>绿色施工安全防护措施费的内容、范围和金额</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内容和范围</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■按通用条款的规定，以现行广东省统一工程计价依据规定为准。</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(2)</w:t>
      </w:r>
      <w:r>
        <w:rPr>
          <w:rFonts w:ascii="宋体" w:hAnsi="Calibri" w:cs="宋体" w:hint="eastAsia"/>
          <w:color w:val="000000"/>
          <w:kern w:val="0"/>
          <w:sz w:val="24"/>
        </w:rPr>
        <w:t xml:space="preserve"> </w:t>
      </w:r>
      <w:r>
        <w:rPr>
          <w:rFonts w:ascii="宋体" w:hAnsi="Calibri" w:cs="宋体" w:hint="eastAsia"/>
          <w:color w:val="000000"/>
          <w:kern w:val="0"/>
          <w:sz w:val="24"/>
        </w:rPr>
        <w:t>绿色施工安全防护措施费的总金额为元。</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color w:val="000000"/>
          <w:kern w:val="0"/>
          <w:sz w:val="24"/>
        </w:rPr>
        <w:t>80.2</w:t>
      </w:r>
      <w:r>
        <w:rPr>
          <w:rFonts w:ascii="Calibri" w:hAnsi="Calibri" w:hint="eastAsia"/>
          <w:color w:val="000000"/>
          <w:kern w:val="0"/>
          <w:sz w:val="24"/>
        </w:rPr>
        <w:t>约定支付方式</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w:t>
      </w:r>
      <w:r>
        <w:rPr>
          <w:rFonts w:ascii="宋体" w:hAnsi="Calibri" w:cs="宋体" w:hint="eastAsia"/>
          <w:color w:val="000000"/>
          <w:kern w:val="0"/>
          <w:sz w:val="24"/>
        </w:rPr>
        <w:t xml:space="preserve"> </w:t>
      </w:r>
      <w:r>
        <w:rPr>
          <w:rFonts w:ascii="宋体" w:hAnsi="Calibri" w:cs="宋体" w:hint="eastAsia"/>
          <w:color w:val="000000"/>
          <w:kern w:val="0"/>
          <w:sz w:val="24"/>
        </w:rPr>
        <w:t>按通用条款的规定。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另作约定：</w:t>
      </w:r>
      <w:r>
        <w:rPr>
          <w:rFonts w:ascii="宋体" w:hAnsi="Calibri" w:cs="宋体" w:hint="eastAsia"/>
          <w:color w:val="000000"/>
          <w:kern w:val="0"/>
          <w:sz w:val="24"/>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 xml:space="preserve">80.3 </w:t>
      </w:r>
      <w:r>
        <w:rPr>
          <w:rFonts w:ascii="宋体" w:hAnsi="Calibri" w:cs="宋体" w:hint="eastAsia"/>
          <w:color w:val="000000"/>
          <w:kern w:val="0"/>
          <w:sz w:val="24"/>
        </w:rPr>
        <w:t>支付限制：</w:t>
      </w:r>
      <w:r>
        <w:rPr>
          <w:rFonts w:ascii="宋体" w:hAnsi="Calibri" w:cs="宋体" w:hint="eastAsia"/>
          <w:color w:val="000000"/>
          <w:kern w:val="0"/>
          <w:sz w:val="24"/>
          <w:u w:val="single"/>
        </w:rPr>
        <w:t>本条不适用</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5" w:name="_Toc287628080"/>
      <w:r>
        <w:rPr>
          <w:rFonts w:ascii="Calibri" w:eastAsia="黑体" w:hAnsi="Calibri"/>
          <w:bCs/>
          <w:color w:val="000000"/>
          <w:kern w:val="0"/>
          <w:position w:val="-1"/>
          <w:sz w:val="24"/>
          <w:szCs w:val="30"/>
        </w:rPr>
        <w:t>81</w:t>
      </w:r>
      <w:r>
        <w:rPr>
          <w:rFonts w:ascii="Calibri" w:eastAsia="黑体" w:hAnsi="Calibri" w:hint="eastAsia"/>
          <w:bCs/>
          <w:color w:val="000000"/>
          <w:kern w:val="0"/>
          <w:position w:val="-1"/>
          <w:sz w:val="24"/>
          <w:szCs w:val="30"/>
        </w:rPr>
        <w:t>．进度款</w:t>
      </w:r>
      <w:bookmarkEnd w:id="295"/>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81.1 </w:t>
      </w:r>
      <w:r>
        <w:rPr>
          <w:rFonts w:ascii="Calibri" w:hAnsi="Calibri" w:hint="eastAsia"/>
          <w:color w:val="000000"/>
          <w:kern w:val="0"/>
          <w:sz w:val="24"/>
        </w:rPr>
        <w:t>约定</w:t>
      </w:r>
      <w:r>
        <w:rPr>
          <w:rFonts w:ascii="宋体" w:hAnsi="Calibri" w:cs="宋体" w:hint="eastAsia"/>
          <w:color w:val="000000"/>
          <w:kern w:val="0"/>
          <w:sz w:val="24"/>
        </w:rPr>
        <w:t>支付期限和提交支付申请</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(1) </w:t>
      </w:r>
      <w:r>
        <w:rPr>
          <w:rFonts w:ascii="宋体" w:hAnsi="Calibri" w:cs="宋体" w:hint="eastAsia"/>
          <w:color w:val="000000"/>
          <w:kern w:val="0"/>
          <w:sz w:val="24"/>
        </w:rPr>
        <w:t>支付期限</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□以月为单位。</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□以季度为单位。</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■以形象进度为准，具体为：</w:t>
      </w:r>
      <w:r>
        <w:rPr>
          <w:rFonts w:ascii="宋体" w:hAnsi="Calibri" w:cs="宋体" w:hint="eastAsia"/>
          <w:color w:val="000000"/>
          <w:kern w:val="0"/>
          <w:sz w:val="24"/>
        </w:rPr>
        <w:t xml:space="preserve">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仿宋" w:eastAsia="仿宋" w:hAnsi="仿宋" w:cs="仿宋" w:hint="eastAsia"/>
          <w:color w:val="000000"/>
          <w:sz w:val="24"/>
        </w:rPr>
        <w:t>含税合同总价（</w:t>
      </w:r>
      <w:r>
        <w:rPr>
          <w:rFonts w:ascii="宋体" w:hAnsi="Calibri" w:cs="宋体" w:hint="eastAsia"/>
          <w:color w:val="000000"/>
          <w:kern w:val="0"/>
          <w:sz w:val="24"/>
        </w:rPr>
        <w:t>大写）：</w:t>
      </w:r>
      <w:r>
        <w:rPr>
          <w:rFonts w:ascii="宋体" w:hAnsi="Calibri" w:cs="宋体" w:hint="eastAsia"/>
          <w:color w:val="000000"/>
          <w:kern w:val="0"/>
          <w:sz w:val="24"/>
        </w:rPr>
        <w:t xml:space="preserve">   </w:t>
      </w:r>
      <w:r>
        <w:rPr>
          <w:rFonts w:ascii="宋体" w:hAnsi="Calibri" w:cs="宋体"/>
          <w:color w:val="000000"/>
          <w:kern w:val="0"/>
          <w:sz w:val="24"/>
        </w:rPr>
        <w:t>（</w:t>
      </w:r>
      <w:r>
        <w:rPr>
          <w:rFonts w:ascii="宋体" w:hAnsi="Calibri" w:cs="宋体" w:hint="eastAsia"/>
          <w:color w:val="000000"/>
          <w:kern w:val="0"/>
          <w:sz w:val="24"/>
        </w:rPr>
        <w:t>小写）：￥</w:t>
      </w:r>
      <w:r>
        <w:rPr>
          <w:rFonts w:ascii="宋体" w:hAnsi="Calibri" w:cs="宋体" w:hint="eastAsia"/>
          <w:color w:val="000000"/>
          <w:kern w:val="0"/>
          <w:sz w:val="24"/>
          <w:u w:val="single"/>
        </w:rPr>
        <w:t xml:space="preserve">      </w:t>
      </w:r>
      <w:r>
        <w:rPr>
          <w:rFonts w:ascii="宋体" w:hAnsi="Calibri" w:cs="宋体" w:hint="eastAsia"/>
          <w:color w:val="000000"/>
          <w:kern w:val="0"/>
          <w:sz w:val="24"/>
        </w:rPr>
        <w:t>元。</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项目单价：</w:t>
      </w:r>
      <w:r>
        <w:rPr>
          <w:rFonts w:ascii="Segoe UI Symbol" w:hAnsi="Segoe UI Symbol" w:cs="Segoe UI Symbol"/>
          <w:color w:val="000000"/>
          <w:kern w:val="0"/>
          <w:sz w:val="24"/>
        </w:rPr>
        <w:t>☑</w:t>
      </w:r>
      <w:r>
        <w:rPr>
          <w:rFonts w:ascii="宋体" w:hAnsi="宋体" w:cs="宋体" w:hint="eastAsia"/>
          <w:color w:val="000000"/>
          <w:kern w:val="0"/>
          <w:sz w:val="24"/>
        </w:rPr>
        <w:t>详见承包人的投标报价书（招标工程）；</w:t>
      </w:r>
    </w:p>
    <w:p w:rsidR="000B3D06"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Pr>
          <w:rFonts w:ascii="宋体" w:hAnsi="Calibri" w:cs="宋体" w:hint="eastAsia"/>
          <w:b/>
          <w:bCs/>
          <w:color w:val="000000"/>
          <w:kern w:val="0"/>
          <w:sz w:val="24"/>
        </w:rPr>
        <w:t>（</w:t>
      </w:r>
      <w:r>
        <w:rPr>
          <w:rFonts w:ascii="宋体" w:hAnsi="Calibri" w:cs="宋体" w:hint="eastAsia"/>
          <w:b/>
          <w:bCs/>
          <w:color w:val="000000"/>
          <w:kern w:val="0"/>
          <w:sz w:val="24"/>
        </w:rPr>
        <w:t>1</w:t>
      </w:r>
      <w:r>
        <w:rPr>
          <w:rFonts w:ascii="宋体" w:hAnsi="Calibri" w:cs="宋体" w:hint="eastAsia"/>
          <w:b/>
          <w:bCs/>
          <w:color w:val="000000"/>
          <w:kern w:val="0"/>
          <w:sz w:val="24"/>
        </w:rPr>
        <w:t>）预付款支付：合同签署后，按合同价款（￥</w:t>
      </w:r>
      <w:r>
        <w:rPr>
          <w:rFonts w:ascii="宋体" w:hAnsi="Calibri" w:cs="宋体" w:hint="eastAsia"/>
          <w:color w:val="000000"/>
          <w:kern w:val="0"/>
          <w:sz w:val="24"/>
          <w:u w:val="single"/>
        </w:rPr>
        <w:t xml:space="preserve">     </w:t>
      </w:r>
      <w:r>
        <w:rPr>
          <w:rFonts w:ascii="宋体" w:hAnsi="Calibri" w:cs="宋体" w:hint="eastAsia"/>
          <w:b/>
          <w:bCs/>
          <w:color w:val="000000"/>
          <w:kern w:val="0"/>
          <w:sz w:val="24"/>
        </w:rPr>
        <w:t>元）的</w:t>
      </w:r>
      <w:r>
        <w:rPr>
          <w:rFonts w:ascii="宋体" w:hAnsi="Calibri" w:cs="宋体" w:hint="eastAsia"/>
          <w:b/>
          <w:bCs/>
          <w:color w:val="000000"/>
          <w:kern w:val="0"/>
          <w:sz w:val="24"/>
        </w:rPr>
        <w:t>30%</w:t>
      </w:r>
      <w:r>
        <w:rPr>
          <w:rFonts w:ascii="宋体" w:hAnsi="Calibri" w:cs="宋体" w:hint="eastAsia"/>
          <w:b/>
          <w:bCs/>
          <w:color w:val="000000"/>
          <w:kern w:val="0"/>
          <w:sz w:val="24"/>
        </w:rPr>
        <w:t>支付预付款（￥</w:t>
      </w:r>
      <w:r>
        <w:rPr>
          <w:rFonts w:ascii="宋体" w:hAnsi="Calibri" w:cs="宋体" w:hint="eastAsia"/>
          <w:b/>
          <w:bCs/>
          <w:color w:val="000000"/>
          <w:kern w:val="0"/>
          <w:sz w:val="24"/>
          <w:u w:val="single"/>
        </w:rPr>
        <w:t xml:space="preserve">     </w:t>
      </w:r>
      <w:r>
        <w:rPr>
          <w:rFonts w:ascii="宋体" w:hAnsi="Calibri" w:cs="宋体" w:hint="eastAsia"/>
          <w:b/>
          <w:bCs/>
          <w:color w:val="000000"/>
          <w:kern w:val="0"/>
          <w:sz w:val="24"/>
        </w:rPr>
        <w:t>元）。</w:t>
      </w:r>
    </w:p>
    <w:p w:rsidR="000B3D06"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Pr>
          <w:rFonts w:ascii="宋体" w:hAnsi="Calibri" w:cs="宋体" w:hint="eastAsia"/>
          <w:b/>
          <w:bCs/>
          <w:color w:val="000000"/>
          <w:kern w:val="0"/>
          <w:sz w:val="24"/>
        </w:rPr>
        <w:t>（</w:t>
      </w:r>
      <w:r>
        <w:rPr>
          <w:rFonts w:ascii="宋体" w:hAnsi="Calibri" w:cs="宋体" w:hint="eastAsia"/>
          <w:b/>
          <w:bCs/>
          <w:color w:val="000000"/>
          <w:kern w:val="0"/>
          <w:sz w:val="24"/>
        </w:rPr>
        <w:t>2</w:t>
      </w:r>
      <w:r>
        <w:rPr>
          <w:rFonts w:ascii="宋体" w:hAnsi="Calibri" w:cs="宋体" w:hint="eastAsia"/>
          <w:b/>
          <w:bCs/>
          <w:color w:val="000000"/>
          <w:kern w:val="0"/>
          <w:sz w:val="24"/>
        </w:rPr>
        <w:t>）</w:t>
      </w:r>
      <w:r w:rsidRPr="000D1A2D">
        <w:rPr>
          <w:rFonts w:ascii="宋体" w:hAnsi="Calibri" w:cs="宋体" w:hint="eastAsia"/>
          <w:b/>
          <w:bCs/>
          <w:color w:val="000000"/>
          <w:kern w:val="0"/>
          <w:sz w:val="24"/>
        </w:rPr>
        <w:t>工程形象进度达到</w:t>
      </w:r>
      <w:r w:rsidRPr="000D1A2D">
        <w:rPr>
          <w:rFonts w:ascii="宋体" w:hAnsi="Calibri" w:cs="宋体" w:hint="eastAsia"/>
          <w:b/>
          <w:bCs/>
          <w:color w:val="000000"/>
          <w:kern w:val="0"/>
          <w:sz w:val="24"/>
        </w:rPr>
        <w:t>50%</w:t>
      </w:r>
      <w:r w:rsidRPr="000D1A2D">
        <w:rPr>
          <w:rFonts w:ascii="宋体" w:hAnsi="Calibri" w:cs="宋体" w:hint="eastAsia"/>
          <w:b/>
          <w:bCs/>
          <w:color w:val="000000"/>
          <w:kern w:val="0"/>
          <w:sz w:val="24"/>
        </w:rPr>
        <w:t>时，支付工程进度款（含预付款）至合同价扣除暂列金额的</w:t>
      </w:r>
      <w:r w:rsidRPr="000D1A2D">
        <w:rPr>
          <w:rFonts w:ascii="宋体" w:hAnsi="Calibri" w:cs="宋体" w:hint="eastAsia"/>
          <w:b/>
          <w:bCs/>
          <w:color w:val="000000"/>
          <w:kern w:val="0"/>
          <w:sz w:val="24"/>
        </w:rPr>
        <w:t>50%</w:t>
      </w:r>
      <w:r w:rsidRPr="000D1A2D">
        <w:rPr>
          <w:rFonts w:ascii="宋体" w:hAnsi="Calibri" w:cs="宋体" w:hint="eastAsia"/>
          <w:b/>
          <w:bCs/>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Pr>
          <w:rFonts w:ascii="宋体" w:hAnsi="Calibri" w:cs="宋体" w:hint="eastAsia"/>
          <w:b/>
          <w:bCs/>
          <w:color w:val="000000"/>
          <w:kern w:val="0"/>
          <w:sz w:val="24"/>
        </w:rPr>
        <w:t>（</w:t>
      </w:r>
      <w:r>
        <w:rPr>
          <w:rFonts w:ascii="宋体" w:hAnsi="Calibri" w:cs="宋体" w:hint="eastAsia"/>
          <w:b/>
          <w:bCs/>
          <w:color w:val="000000"/>
          <w:kern w:val="0"/>
          <w:sz w:val="24"/>
        </w:rPr>
        <w:t>3</w:t>
      </w:r>
      <w:r>
        <w:rPr>
          <w:rFonts w:ascii="宋体" w:hAnsi="Calibri" w:cs="宋体" w:hint="eastAsia"/>
          <w:b/>
          <w:bCs/>
          <w:color w:val="000000"/>
          <w:kern w:val="0"/>
          <w:sz w:val="24"/>
        </w:rPr>
        <w:t>）</w:t>
      </w:r>
      <w:r w:rsidRPr="000D1A2D">
        <w:rPr>
          <w:rFonts w:ascii="宋体" w:hAnsi="Calibri" w:cs="宋体" w:hint="eastAsia"/>
          <w:b/>
          <w:bCs/>
          <w:color w:val="000000"/>
          <w:kern w:val="0"/>
          <w:sz w:val="24"/>
        </w:rPr>
        <w:t>工程形象进度达到</w:t>
      </w:r>
      <w:r w:rsidRPr="000D1A2D">
        <w:rPr>
          <w:rFonts w:ascii="宋体" w:hAnsi="Calibri" w:cs="宋体" w:hint="eastAsia"/>
          <w:b/>
          <w:bCs/>
          <w:color w:val="000000"/>
          <w:kern w:val="0"/>
          <w:sz w:val="24"/>
        </w:rPr>
        <w:t>100%</w:t>
      </w:r>
      <w:r w:rsidRPr="000D1A2D">
        <w:rPr>
          <w:rFonts w:ascii="宋体" w:hAnsi="Calibri" w:cs="宋体" w:hint="eastAsia"/>
          <w:b/>
          <w:bCs/>
          <w:color w:val="000000"/>
          <w:kern w:val="0"/>
          <w:sz w:val="24"/>
        </w:rPr>
        <w:t>时，工程进度款（含预付款）付至合同价扣除暂列金额的</w:t>
      </w:r>
      <w:r w:rsidRPr="000D1A2D">
        <w:rPr>
          <w:rFonts w:ascii="宋体" w:hAnsi="Calibri" w:cs="宋体" w:hint="eastAsia"/>
          <w:b/>
          <w:bCs/>
          <w:color w:val="000000"/>
          <w:kern w:val="0"/>
          <w:sz w:val="24"/>
        </w:rPr>
        <w:t>80%</w:t>
      </w:r>
      <w:r w:rsidRPr="000D1A2D">
        <w:rPr>
          <w:rFonts w:ascii="宋体" w:hAnsi="Calibri" w:cs="宋体" w:hint="eastAsia"/>
          <w:b/>
          <w:bCs/>
          <w:color w:val="000000"/>
          <w:kern w:val="0"/>
          <w:sz w:val="24"/>
        </w:rPr>
        <w:t>，因签证和变更增加的工程造价，按补充合同约定的办法支付或工程结算后支付。</w:t>
      </w:r>
    </w:p>
    <w:p w:rsidR="000B3D06"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Pr>
          <w:rFonts w:ascii="宋体" w:hAnsi="Calibri" w:cs="宋体" w:hint="eastAsia"/>
          <w:b/>
          <w:bCs/>
          <w:color w:val="000000"/>
          <w:kern w:val="0"/>
          <w:sz w:val="24"/>
        </w:rPr>
        <w:t>（</w:t>
      </w:r>
      <w:r>
        <w:rPr>
          <w:rFonts w:ascii="宋体" w:hAnsi="Calibri" w:cs="宋体" w:hint="eastAsia"/>
          <w:b/>
          <w:bCs/>
          <w:color w:val="000000"/>
          <w:kern w:val="0"/>
          <w:sz w:val="24"/>
        </w:rPr>
        <w:t>4</w:t>
      </w:r>
      <w:r>
        <w:rPr>
          <w:rFonts w:ascii="宋体" w:hAnsi="Calibri" w:cs="宋体" w:hint="eastAsia"/>
          <w:b/>
          <w:bCs/>
          <w:color w:val="000000"/>
          <w:kern w:val="0"/>
          <w:sz w:val="24"/>
        </w:rPr>
        <w:t>）</w:t>
      </w:r>
      <w:r w:rsidRPr="000D1A2D">
        <w:rPr>
          <w:rFonts w:ascii="宋体" w:hAnsi="Calibri" w:cs="宋体" w:hint="eastAsia"/>
          <w:b/>
          <w:bCs/>
          <w:color w:val="000000"/>
          <w:kern w:val="0"/>
          <w:sz w:val="24"/>
        </w:rPr>
        <w:t>工程竣工验收合格、结算通过审核和审计、工程档案资料按发包方规定移交后</w:t>
      </w:r>
      <w:r w:rsidRPr="000D1A2D">
        <w:rPr>
          <w:rFonts w:ascii="宋体" w:hAnsi="Calibri" w:cs="宋体" w:hint="eastAsia"/>
          <w:b/>
          <w:bCs/>
          <w:color w:val="000000"/>
          <w:kern w:val="0"/>
          <w:sz w:val="24"/>
        </w:rPr>
        <w:t>30</w:t>
      </w:r>
      <w:r w:rsidRPr="000D1A2D">
        <w:rPr>
          <w:rFonts w:ascii="宋体" w:hAnsi="Calibri" w:cs="宋体" w:hint="eastAsia"/>
          <w:b/>
          <w:bCs/>
          <w:color w:val="000000"/>
          <w:kern w:val="0"/>
          <w:sz w:val="24"/>
        </w:rPr>
        <w:t>日内且提交了工程质量保证金，按结算造价金额支付剩余工程款（扣除按本合同约定的违约金）。</w:t>
      </w:r>
    </w:p>
    <w:p w:rsidR="000B3D06" w:rsidRDefault="000B3D06" w:rsidP="000B3D06">
      <w:pPr>
        <w:autoSpaceDE w:val="0"/>
        <w:autoSpaceDN w:val="0"/>
        <w:adjustRightInd w:val="0"/>
        <w:spacing w:line="360" w:lineRule="auto"/>
        <w:ind w:firstLineChars="200" w:firstLine="480"/>
        <w:rPr>
          <w:rFonts w:ascii="宋体" w:eastAsia="宋体" w:hAnsi="宋体" w:cs="宋体"/>
          <w:color w:val="000000"/>
          <w:kern w:val="0"/>
          <w:sz w:val="28"/>
          <w:szCs w:val="28"/>
        </w:rPr>
      </w:pPr>
      <w:r>
        <w:rPr>
          <w:rFonts w:ascii="宋体" w:hAnsi="Calibri" w:cs="宋体" w:hint="eastAsia"/>
          <w:b/>
          <w:bCs/>
          <w:color w:val="000000"/>
          <w:kern w:val="0"/>
          <w:sz w:val="24"/>
        </w:rPr>
        <w:t>（</w:t>
      </w:r>
      <w:r>
        <w:rPr>
          <w:rFonts w:ascii="宋体" w:hAnsi="Calibri" w:cs="宋体" w:hint="eastAsia"/>
          <w:b/>
          <w:bCs/>
          <w:color w:val="000000"/>
          <w:kern w:val="0"/>
          <w:sz w:val="24"/>
        </w:rPr>
        <w:t>5</w:t>
      </w:r>
      <w:r>
        <w:rPr>
          <w:rFonts w:ascii="宋体" w:hAnsi="Calibri" w:cs="宋体" w:hint="eastAsia"/>
          <w:b/>
          <w:bCs/>
          <w:color w:val="000000"/>
          <w:kern w:val="0"/>
          <w:sz w:val="24"/>
        </w:rPr>
        <w:t>）</w:t>
      </w:r>
      <w:r w:rsidRPr="000D1A2D">
        <w:rPr>
          <w:rFonts w:ascii="宋体" w:hAnsi="Calibri" w:cs="宋体" w:hint="eastAsia"/>
          <w:b/>
          <w:bCs/>
          <w:color w:val="000000"/>
          <w:kern w:val="0"/>
          <w:sz w:val="24"/>
        </w:rPr>
        <w:t>工程质量保证金：工程竣工结算审定之日起</w:t>
      </w:r>
      <w:r w:rsidRPr="000D1A2D">
        <w:rPr>
          <w:rFonts w:ascii="宋体" w:hAnsi="Calibri" w:cs="宋体" w:hint="eastAsia"/>
          <w:b/>
          <w:bCs/>
          <w:color w:val="000000"/>
          <w:kern w:val="0"/>
          <w:sz w:val="24"/>
        </w:rPr>
        <w:t>5</w:t>
      </w:r>
      <w:r w:rsidRPr="000D1A2D">
        <w:rPr>
          <w:rFonts w:ascii="宋体" w:hAnsi="Calibri" w:cs="宋体" w:hint="eastAsia"/>
          <w:b/>
          <w:bCs/>
          <w:color w:val="000000"/>
          <w:kern w:val="0"/>
          <w:sz w:val="24"/>
        </w:rPr>
        <w:t>个工作日内，中标人向招</w:t>
      </w:r>
      <w:r w:rsidRPr="000D1A2D">
        <w:rPr>
          <w:rFonts w:ascii="宋体" w:hAnsi="Calibri" w:cs="宋体" w:hint="eastAsia"/>
          <w:b/>
          <w:bCs/>
          <w:color w:val="000000"/>
          <w:kern w:val="0"/>
          <w:sz w:val="24"/>
        </w:rPr>
        <w:lastRenderedPageBreak/>
        <w:t>标人提交该工程结算审定造价的</w:t>
      </w:r>
      <w:r w:rsidRPr="000D1A2D">
        <w:rPr>
          <w:rFonts w:ascii="宋体" w:hAnsi="Calibri" w:cs="宋体" w:hint="eastAsia"/>
          <w:b/>
          <w:bCs/>
          <w:color w:val="000000"/>
          <w:kern w:val="0"/>
          <w:sz w:val="24"/>
        </w:rPr>
        <w:t>3%</w:t>
      </w:r>
      <w:r w:rsidRPr="000D1A2D">
        <w:rPr>
          <w:rFonts w:ascii="宋体" w:hAnsi="Calibri" w:cs="宋体" w:hint="eastAsia"/>
          <w:b/>
          <w:bCs/>
          <w:color w:val="000000"/>
          <w:kern w:val="0"/>
          <w:sz w:val="24"/>
        </w:rPr>
        <w:t>作为工程质量保证金。工程质量保证金在工程竣工验收合格满二年后</w:t>
      </w:r>
      <w:r w:rsidRPr="000D1A2D">
        <w:rPr>
          <w:rFonts w:ascii="宋体" w:hAnsi="Calibri" w:cs="宋体" w:hint="eastAsia"/>
          <w:b/>
          <w:bCs/>
          <w:color w:val="000000"/>
          <w:kern w:val="0"/>
          <w:sz w:val="24"/>
        </w:rPr>
        <w:t>30</w:t>
      </w:r>
      <w:r w:rsidRPr="000D1A2D">
        <w:rPr>
          <w:rFonts w:ascii="宋体" w:hAnsi="Calibri" w:cs="宋体" w:hint="eastAsia"/>
          <w:b/>
          <w:bCs/>
          <w:color w:val="000000"/>
          <w:kern w:val="0"/>
          <w:sz w:val="24"/>
        </w:rPr>
        <w:t>天内无息付清给中标人。</w:t>
      </w:r>
      <w:r>
        <w:rPr>
          <w:rFonts w:ascii="宋体" w:hAnsi="Calibri" w:cs="宋体" w:hint="eastAsia"/>
          <w:b/>
          <w:bCs/>
          <w:color w:val="000000"/>
          <w:kern w:val="0"/>
          <w:sz w:val="24"/>
        </w:rPr>
        <w:t>若实际发生的维修费用、违约金等超过工程质量保证金的，由承包人承担。</w:t>
      </w:r>
    </w:p>
    <w:p w:rsidR="000B3D06" w:rsidRDefault="000B3D06" w:rsidP="000B3D06">
      <w:pPr>
        <w:spacing w:line="360" w:lineRule="auto"/>
        <w:ind w:firstLineChars="100" w:firstLine="240"/>
        <w:rPr>
          <w:rFonts w:ascii="宋体" w:hAnsi="宋体" w:cs="宋体"/>
          <w:color w:val="000000"/>
          <w:kern w:val="0"/>
          <w:sz w:val="24"/>
          <w:u w:val="single"/>
        </w:rPr>
      </w:pPr>
      <w:r>
        <w:rPr>
          <w:rFonts w:ascii="宋体" w:hAnsi="宋体" w:cs="宋体" w:hint="eastAsia"/>
          <w:color w:val="000000"/>
          <w:kern w:val="0"/>
          <w:sz w:val="24"/>
          <w:u w:val="single"/>
        </w:rPr>
        <w:t>注</w:t>
      </w:r>
      <w:r>
        <w:rPr>
          <w:rFonts w:ascii="宋体" w:hAnsi="宋体" w:cs="宋体" w:hint="eastAsia"/>
          <w:color w:val="000000"/>
          <w:kern w:val="0"/>
          <w:sz w:val="24"/>
          <w:u w:val="single"/>
        </w:rPr>
        <w:t>:1</w:t>
      </w:r>
      <w:r>
        <w:rPr>
          <w:rFonts w:ascii="宋体" w:hAnsi="宋体" w:cs="宋体" w:hint="eastAsia"/>
          <w:color w:val="000000"/>
          <w:kern w:val="0"/>
          <w:sz w:val="24"/>
          <w:u w:val="single"/>
        </w:rPr>
        <w:t>、每期支付前承包人需开具与付款金额对应的增值税专用发票。</w:t>
      </w:r>
    </w:p>
    <w:p w:rsidR="000B3D06" w:rsidRDefault="000B3D06" w:rsidP="000B3D06">
      <w:pPr>
        <w:spacing w:line="360" w:lineRule="auto"/>
        <w:ind w:firstLineChars="100" w:firstLine="240"/>
        <w:rPr>
          <w:rFonts w:ascii="仿宋" w:eastAsia="仿宋" w:hAnsi="仿宋" w:cs="仿宋"/>
          <w:color w:val="000000"/>
          <w:kern w:val="0"/>
          <w:sz w:val="24"/>
          <w:u w:val="single"/>
        </w:rPr>
      </w:pPr>
      <w:r>
        <w:rPr>
          <w:rFonts w:ascii="宋体" w:hAnsi="宋体" w:cs="宋体" w:hint="eastAsia"/>
          <w:color w:val="000000"/>
          <w:kern w:val="0"/>
          <w:sz w:val="24"/>
          <w:u w:val="single"/>
        </w:rPr>
        <w:t>2</w:t>
      </w:r>
      <w:r>
        <w:rPr>
          <w:rFonts w:ascii="宋体" w:hAnsi="宋体" w:cs="宋体" w:hint="eastAsia"/>
          <w:color w:val="000000"/>
          <w:kern w:val="0"/>
          <w:sz w:val="24"/>
          <w:u w:val="single"/>
        </w:rPr>
        <w:t>、房屋建筑和市政基础设施工程应按国家、省、市住房城乡建设主管部门发布的有关用工实名制、工人工资支付分账管理办法、规定等文件要求实施用工实名制、工人工资支付分账。乙方负责协调、监督项目各参建单位按规定落实实名管理，在工程安全文明措施费中明确列支实名管理所需的费用；负责监督施工总承包单位的工人工资支付情况，协调建设项目的工人工资支付事宜。建筑施工实名制以建设项目为管理单位。乙方对实名制管理负总责，对本企业施工范围的实名制管理负责，如果存在违反有关文件规定情形的，需承担相应的责任</w:t>
      </w:r>
      <w:r>
        <w:rPr>
          <w:rFonts w:ascii="仿宋" w:eastAsia="仿宋" w:hAnsi="仿宋" w:cs="仿宋" w:hint="eastAsia"/>
          <w:color w:val="000000"/>
          <w:kern w:val="0"/>
          <w:sz w:val="24"/>
          <w:u w:val="single"/>
        </w:rPr>
        <w:t>。</w:t>
      </w:r>
    </w:p>
    <w:p w:rsidR="000B3D06" w:rsidRDefault="000B3D06" w:rsidP="000B3D06">
      <w:pPr>
        <w:autoSpaceDE w:val="0"/>
        <w:autoSpaceDN w:val="0"/>
        <w:adjustRightInd w:val="0"/>
        <w:spacing w:line="360" w:lineRule="auto"/>
        <w:rPr>
          <w:rFonts w:ascii="宋体" w:hAnsi="Calibri" w:cs="宋体"/>
          <w:color w:val="000000"/>
          <w:kern w:val="0"/>
          <w:sz w:val="24"/>
        </w:rPr>
      </w:pP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8"/>
          <w:szCs w:val="18"/>
        </w:rPr>
      </w:pPr>
      <w:r>
        <w:rPr>
          <w:rFonts w:ascii="宋体" w:hAnsi="Calibri" w:cs="宋体" w:hint="eastAsia"/>
          <w:color w:val="000000"/>
          <w:kern w:val="0"/>
          <w:position w:val="-2"/>
          <w:sz w:val="24"/>
        </w:rPr>
        <w:t xml:space="preserve">81.1(11) </w:t>
      </w:r>
      <w:r>
        <w:rPr>
          <w:rFonts w:ascii="宋体" w:hAnsi="Calibri" w:cs="宋体" w:hint="eastAsia"/>
          <w:color w:val="000000"/>
          <w:kern w:val="0"/>
          <w:position w:val="-2"/>
          <w:sz w:val="24"/>
        </w:rPr>
        <w:t>本期间应支付或扣留（回）的其他款项：</w:t>
      </w:r>
      <w:r>
        <w:rPr>
          <w:rFonts w:ascii="宋体" w:hAnsi="Calibri" w:cs="宋体" w:hint="eastAsia"/>
          <w:color w:val="000000"/>
          <w:kern w:val="0"/>
          <w:position w:val="-3"/>
          <w:sz w:val="24"/>
          <w:u w:val="single"/>
        </w:rPr>
        <w:t xml:space="preserve">  /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(2) </w:t>
      </w:r>
      <w:r>
        <w:rPr>
          <w:rFonts w:ascii="宋体" w:hAnsi="Calibri" w:cs="宋体" w:hint="eastAsia"/>
          <w:color w:val="000000"/>
          <w:kern w:val="0"/>
          <w:sz w:val="24"/>
        </w:rPr>
        <w:t>政府资金投资工程的支付期、支付办法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r>
        <w:rPr>
          <w:rFonts w:ascii="宋体" w:hAnsi="Calibri" w:cs="宋体" w:hint="eastAsia"/>
          <w:color w:val="000000"/>
          <w:kern w:val="0"/>
          <w:sz w:val="24"/>
          <w:u w:val="single"/>
        </w:rPr>
        <w:t xml:space="preserve"> /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81.2</w:t>
      </w:r>
      <w:r>
        <w:rPr>
          <w:rFonts w:ascii="宋体" w:hAnsi="Calibri" w:cs="宋体" w:hint="eastAsia"/>
          <w:color w:val="000000"/>
          <w:kern w:val="0"/>
          <w:sz w:val="24"/>
        </w:rPr>
        <w:t>期中支付的最低限额为</w:t>
      </w:r>
      <w:r>
        <w:rPr>
          <w:rFonts w:ascii="宋体" w:hAnsi="Calibri" w:cs="宋体" w:hint="eastAsia"/>
          <w:color w:val="000000"/>
          <w:kern w:val="0"/>
          <w:sz w:val="24"/>
          <w:u w:val="single"/>
        </w:rPr>
        <w:t xml:space="preserve">       /        </w:t>
      </w:r>
      <w:r>
        <w:rPr>
          <w:rFonts w:ascii="宋体" w:hAnsi="Calibri" w:cs="宋体" w:hint="eastAsia"/>
          <w:color w:val="000000"/>
          <w:kern w:val="0"/>
          <w:sz w:val="24"/>
        </w:rPr>
        <w:t>元。</w:t>
      </w:r>
    </w:p>
    <w:p w:rsidR="000B3D06" w:rsidRDefault="000B3D06" w:rsidP="000B3D06">
      <w:pPr>
        <w:spacing w:line="360" w:lineRule="auto"/>
        <w:ind w:firstLineChars="100" w:firstLine="240"/>
        <w:rPr>
          <w:rFonts w:ascii="仿宋" w:eastAsia="仿宋" w:hAnsi="仿宋" w:cs="仿宋"/>
          <w:color w:val="000000"/>
          <w:kern w:val="0"/>
          <w:sz w:val="24"/>
          <w:u w:val="single"/>
        </w:rPr>
      </w:pPr>
      <w:r>
        <w:rPr>
          <w:rFonts w:ascii="Calibri" w:hAnsi="Calibri"/>
          <w:color w:val="000000"/>
          <w:kern w:val="0"/>
          <w:sz w:val="24"/>
        </w:rPr>
        <w:t>81.</w:t>
      </w:r>
      <w:r>
        <w:rPr>
          <w:rFonts w:ascii="Calibri" w:hAnsi="Calibri" w:hint="eastAsia"/>
          <w:color w:val="000000"/>
          <w:kern w:val="0"/>
          <w:sz w:val="24"/>
        </w:rPr>
        <w:t xml:space="preserve">3 </w:t>
      </w:r>
      <w:r>
        <w:rPr>
          <w:rFonts w:ascii="宋体" w:hAnsi="Calibri" w:cs="宋体" w:hint="eastAsia"/>
          <w:color w:val="000000"/>
          <w:kern w:val="0"/>
          <w:sz w:val="24"/>
        </w:rPr>
        <w:t>进度款支付：</w:t>
      </w:r>
      <w:r>
        <w:rPr>
          <w:rFonts w:ascii="宋体" w:hAnsi="Calibri" w:cs="宋体" w:hint="eastAsia"/>
          <w:color w:val="000000"/>
          <w:kern w:val="0"/>
          <w:sz w:val="24"/>
        </w:rPr>
        <w:t xml:space="preserve"> </w:t>
      </w:r>
    </w:p>
    <w:p w:rsidR="000B3D06" w:rsidRPr="000D1A2D"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sidRPr="000D1A2D">
        <w:rPr>
          <w:rFonts w:ascii="宋体" w:hAnsi="Calibri" w:cs="宋体" w:hint="eastAsia"/>
          <w:b/>
          <w:bCs/>
          <w:color w:val="000000"/>
          <w:kern w:val="0"/>
          <w:sz w:val="24"/>
        </w:rPr>
        <w:t>（</w:t>
      </w:r>
      <w:r w:rsidRPr="000D1A2D">
        <w:rPr>
          <w:rFonts w:ascii="宋体" w:hAnsi="Calibri" w:cs="宋体" w:hint="eastAsia"/>
          <w:b/>
          <w:bCs/>
          <w:color w:val="000000"/>
          <w:kern w:val="0"/>
          <w:sz w:val="24"/>
        </w:rPr>
        <w:t>1</w:t>
      </w:r>
      <w:r w:rsidRPr="000D1A2D">
        <w:rPr>
          <w:rFonts w:ascii="宋体" w:hAnsi="Calibri" w:cs="宋体" w:hint="eastAsia"/>
          <w:b/>
          <w:bCs/>
          <w:color w:val="000000"/>
          <w:kern w:val="0"/>
          <w:sz w:val="24"/>
        </w:rPr>
        <w:t>）预付款支付：合同签署后，按合同价款（￥</w:t>
      </w:r>
      <w:r w:rsidRPr="000D1A2D">
        <w:rPr>
          <w:rFonts w:ascii="宋体" w:hAnsi="Calibri" w:cs="宋体" w:hint="eastAsia"/>
          <w:b/>
          <w:bCs/>
          <w:color w:val="000000"/>
          <w:kern w:val="0"/>
          <w:sz w:val="24"/>
        </w:rPr>
        <w:t xml:space="preserve">     </w:t>
      </w:r>
      <w:r w:rsidRPr="000D1A2D">
        <w:rPr>
          <w:rFonts w:ascii="宋体" w:hAnsi="Calibri" w:cs="宋体" w:hint="eastAsia"/>
          <w:b/>
          <w:bCs/>
          <w:color w:val="000000"/>
          <w:kern w:val="0"/>
          <w:sz w:val="24"/>
        </w:rPr>
        <w:t>元）的</w:t>
      </w:r>
      <w:r w:rsidRPr="000D1A2D">
        <w:rPr>
          <w:rFonts w:ascii="宋体" w:hAnsi="Calibri" w:cs="宋体" w:hint="eastAsia"/>
          <w:b/>
          <w:bCs/>
          <w:color w:val="000000"/>
          <w:kern w:val="0"/>
          <w:sz w:val="24"/>
        </w:rPr>
        <w:t>30%</w:t>
      </w:r>
      <w:r w:rsidRPr="000D1A2D">
        <w:rPr>
          <w:rFonts w:ascii="宋体" w:hAnsi="Calibri" w:cs="宋体" w:hint="eastAsia"/>
          <w:b/>
          <w:bCs/>
          <w:color w:val="000000"/>
          <w:kern w:val="0"/>
          <w:sz w:val="24"/>
        </w:rPr>
        <w:t>支付预付款（￥</w:t>
      </w:r>
      <w:r w:rsidRPr="000D1A2D">
        <w:rPr>
          <w:rFonts w:ascii="宋体" w:hAnsi="Calibri" w:cs="宋体" w:hint="eastAsia"/>
          <w:b/>
          <w:bCs/>
          <w:color w:val="000000"/>
          <w:kern w:val="0"/>
          <w:sz w:val="24"/>
        </w:rPr>
        <w:t xml:space="preserve">     </w:t>
      </w:r>
      <w:r w:rsidRPr="000D1A2D">
        <w:rPr>
          <w:rFonts w:ascii="宋体" w:hAnsi="Calibri" w:cs="宋体" w:hint="eastAsia"/>
          <w:b/>
          <w:bCs/>
          <w:color w:val="000000"/>
          <w:kern w:val="0"/>
          <w:sz w:val="24"/>
        </w:rPr>
        <w:t>元）。</w:t>
      </w:r>
    </w:p>
    <w:p w:rsidR="000B3D06" w:rsidRPr="000D1A2D"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sidRPr="000D1A2D">
        <w:rPr>
          <w:rFonts w:ascii="宋体" w:hAnsi="Calibri" w:cs="宋体" w:hint="eastAsia"/>
          <w:b/>
          <w:bCs/>
          <w:color w:val="000000"/>
          <w:kern w:val="0"/>
          <w:sz w:val="24"/>
        </w:rPr>
        <w:t>（</w:t>
      </w:r>
      <w:r w:rsidRPr="000D1A2D">
        <w:rPr>
          <w:rFonts w:ascii="宋体" w:hAnsi="Calibri" w:cs="宋体" w:hint="eastAsia"/>
          <w:b/>
          <w:bCs/>
          <w:color w:val="000000"/>
          <w:kern w:val="0"/>
          <w:sz w:val="24"/>
        </w:rPr>
        <w:t>2</w:t>
      </w:r>
      <w:r w:rsidRPr="000D1A2D">
        <w:rPr>
          <w:rFonts w:ascii="宋体" w:hAnsi="Calibri" w:cs="宋体" w:hint="eastAsia"/>
          <w:b/>
          <w:bCs/>
          <w:color w:val="000000"/>
          <w:kern w:val="0"/>
          <w:sz w:val="24"/>
        </w:rPr>
        <w:t>）工程形象进度达到</w:t>
      </w:r>
      <w:r w:rsidRPr="000D1A2D">
        <w:rPr>
          <w:rFonts w:ascii="宋体" w:hAnsi="Calibri" w:cs="宋体" w:hint="eastAsia"/>
          <w:b/>
          <w:bCs/>
          <w:color w:val="000000"/>
          <w:kern w:val="0"/>
          <w:sz w:val="24"/>
        </w:rPr>
        <w:t>50%</w:t>
      </w:r>
      <w:r w:rsidRPr="000D1A2D">
        <w:rPr>
          <w:rFonts w:ascii="宋体" w:hAnsi="Calibri" w:cs="宋体" w:hint="eastAsia"/>
          <w:b/>
          <w:bCs/>
          <w:color w:val="000000"/>
          <w:kern w:val="0"/>
          <w:sz w:val="24"/>
        </w:rPr>
        <w:t>时，支付工程进度款（含预付款）至合同价扣除暂列金额的</w:t>
      </w:r>
      <w:r w:rsidRPr="000D1A2D">
        <w:rPr>
          <w:rFonts w:ascii="宋体" w:hAnsi="Calibri" w:cs="宋体" w:hint="eastAsia"/>
          <w:b/>
          <w:bCs/>
          <w:color w:val="000000"/>
          <w:kern w:val="0"/>
          <w:sz w:val="24"/>
        </w:rPr>
        <w:t>50%</w:t>
      </w:r>
      <w:r w:rsidRPr="000D1A2D">
        <w:rPr>
          <w:rFonts w:ascii="宋体" w:hAnsi="Calibri" w:cs="宋体" w:hint="eastAsia"/>
          <w:b/>
          <w:bCs/>
          <w:color w:val="000000"/>
          <w:kern w:val="0"/>
          <w:sz w:val="24"/>
        </w:rPr>
        <w:t>。</w:t>
      </w:r>
    </w:p>
    <w:p w:rsidR="000B3D06" w:rsidRPr="000D1A2D"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sidRPr="000D1A2D">
        <w:rPr>
          <w:rFonts w:ascii="宋体" w:hAnsi="Calibri" w:cs="宋体" w:hint="eastAsia"/>
          <w:b/>
          <w:bCs/>
          <w:color w:val="000000"/>
          <w:kern w:val="0"/>
          <w:sz w:val="24"/>
        </w:rPr>
        <w:lastRenderedPageBreak/>
        <w:t>（</w:t>
      </w:r>
      <w:r w:rsidRPr="000D1A2D">
        <w:rPr>
          <w:rFonts w:ascii="宋体" w:hAnsi="Calibri" w:cs="宋体" w:hint="eastAsia"/>
          <w:b/>
          <w:bCs/>
          <w:color w:val="000000"/>
          <w:kern w:val="0"/>
          <w:sz w:val="24"/>
        </w:rPr>
        <w:t>3</w:t>
      </w:r>
      <w:r w:rsidRPr="000D1A2D">
        <w:rPr>
          <w:rFonts w:ascii="宋体" w:hAnsi="Calibri" w:cs="宋体" w:hint="eastAsia"/>
          <w:b/>
          <w:bCs/>
          <w:color w:val="000000"/>
          <w:kern w:val="0"/>
          <w:sz w:val="24"/>
        </w:rPr>
        <w:t>）工程形象进度达到</w:t>
      </w:r>
      <w:r w:rsidRPr="000D1A2D">
        <w:rPr>
          <w:rFonts w:ascii="宋体" w:hAnsi="Calibri" w:cs="宋体" w:hint="eastAsia"/>
          <w:b/>
          <w:bCs/>
          <w:color w:val="000000"/>
          <w:kern w:val="0"/>
          <w:sz w:val="24"/>
        </w:rPr>
        <w:t>100%</w:t>
      </w:r>
      <w:r w:rsidRPr="000D1A2D">
        <w:rPr>
          <w:rFonts w:ascii="宋体" w:hAnsi="Calibri" w:cs="宋体" w:hint="eastAsia"/>
          <w:b/>
          <w:bCs/>
          <w:color w:val="000000"/>
          <w:kern w:val="0"/>
          <w:sz w:val="24"/>
        </w:rPr>
        <w:t>时，工程进度款（含预付款）付至合同价扣除暂列金额的</w:t>
      </w:r>
      <w:r w:rsidRPr="000D1A2D">
        <w:rPr>
          <w:rFonts w:ascii="宋体" w:hAnsi="Calibri" w:cs="宋体" w:hint="eastAsia"/>
          <w:b/>
          <w:bCs/>
          <w:color w:val="000000"/>
          <w:kern w:val="0"/>
          <w:sz w:val="24"/>
        </w:rPr>
        <w:t>80%</w:t>
      </w:r>
      <w:r w:rsidRPr="000D1A2D">
        <w:rPr>
          <w:rFonts w:ascii="宋体" w:hAnsi="Calibri" w:cs="宋体" w:hint="eastAsia"/>
          <w:b/>
          <w:bCs/>
          <w:color w:val="000000"/>
          <w:kern w:val="0"/>
          <w:sz w:val="24"/>
        </w:rPr>
        <w:t>，因签证和变更增加的工程造价，按补充合同约定的办法支付或工程结算后支付。</w:t>
      </w:r>
    </w:p>
    <w:p w:rsidR="000B3D06" w:rsidRPr="000D1A2D" w:rsidRDefault="000B3D06" w:rsidP="000B3D06">
      <w:pPr>
        <w:autoSpaceDE w:val="0"/>
        <w:autoSpaceDN w:val="0"/>
        <w:adjustRightInd w:val="0"/>
        <w:spacing w:line="360" w:lineRule="auto"/>
        <w:ind w:firstLineChars="200" w:firstLine="480"/>
        <w:rPr>
          <w:rFonts w:ascii="宋体" w:hAnsi="Calibri" w:cs="宋体"/>
          <w:b/>
          <w:bCs/>
          <w:color w:val="000000"/>
          <w:kern w:val="0"/>
          <w:sz w:val="24"/>
        </w:rPr>
      </w:pPr>
      <w:r w:rsidRPr="000D1A2D">
        <w:rPr>
          <w:rFonts w:ascii="宋体" w:hAnsi="Calibri" w:cs="宋体" w:hint="eastAsia"/>
          <w:b/>
          <w:bCs/>
          <w:color w:val="000000"/>
          <w:kern w:val="0"/>
          <w:sz w:val="24"/>
        </w:rPr>
        <w:t>（</w:t>
      </w:r>
      <w:r w:rsidRPr="000D1A2D">
        <w:rPr>
          <w:rFonts w:ascii="宋体" w:hAnsi="Calibri" w:cs="宋体" w:hint="eastAsia"/>
          <w:b/>
          <w:bCs/>
          <w:color w:val="000000"/>
          <w:kern w:val="0"/>
          <w:sz w:val="24"/>
        </w:rPr>
        <w:t>4</w:t>
      </w:r>
      <w:r w:rsidRPr="000D1A2D">
        <w:rPr>
          <w:rFonts w:ascii="宋体" w:hAnsi="Calibri" w:cs="宋体" w:hint="eastAsia"/>
          <w:b/>
          <w:bCs/>
          <w:color w:val="000000"/>
          <w:kern w:val="0"/>
          <w:sz w:val="24"/>
        </w:rPr>
        <w:t>）工程竣工验收合格、结算通过审核和审计、工程档案资料按发包方规定移交后</w:t>
      </w:r>
      <w:r w:rsidRPr="000D1A2D">
        <w:rPr>
          <w:rFonts w:ascii="宋体" w:hAnsi="Calibri" w:cs="宋体" w:hint="eastAsia"/>
          <w:b/>
          <w:bCs/>
          <w:color w:val="000000"/>
          <w:kern w:val="0"/>
          <w:sz w:val="24"/>
        </w:rPr>
        <w:t>30</w:t>
      </w:r>
      <w:r w:rsidRPr="000D1A2D">
        <w:rPr>
          <w:rFonts w:ascii="宋体" w:hAnsi="Calibri" w:cs="宋体" w:hint="eastAsia"/>
          <w:b/>
          <w:bCs/>
          <w:color w:val="000000"/>
          <w:kern w:val="0"/>
          <w:sz w:val="24"/>
        </w:rPr>
        <w:t>日内且提交了工程质量保证金，按结算造价金额支付剩余工程款（扣除按本合同约定的违约金）。</w:t>
      </w:r>
    </w:p>
    <w:p w:rsidR="000B3D06" w:rsidRDefault="000B3D06" w:rsidP="000B3D06">
      <w:pPr>
        <w:autoSpaceDE w:val="0"/>
        <w:autoSpaceDN w:val="0"/>
        <w:adjustRightInd w:val="0"/>
        <w:spacing w:line="360" w:lineRule="auto"/>
        <w:ind w:firstLineChars="200" w:firstLine="480"/>
        <w:rPr>
          <w:rFonts w:ascii="宋体" w:eastAsia="宋体" w:hAnsi="宋体" w:cs="宋体"/>
          <w:color w:val="000000"/>
          <w:kern w:val="0"/>
          <w:sz w:val="28"/>
          <w:szCs w:val="28"/>
        </w:rPr>
      </w:pPr>
      <w:r w:rsidRPr="000D1A2D">
        <w:rPr>
          <w:rFonts w:ascii="宋体" w:hAnsi="Calibri" w:cs="宋体" w:hint="eastAsia"/>
          <w:b/>
          <w:bCs/>
          <w:color w:val="000000"/>
          <w:kern w:val="0"/>
          <w:sz w:val="24"/>
        </w:rPr>
        <w:t>（</w:t>
      </w:r>
      <w:r w:rsidRPr="000D1A2D">
        <w:rPr>
          <w:rFonts w:ascii="宋体" w:hAnsi="Calibri" w:cs="宋体" w:hint="eastAsia"/>
          <w:b/>
          <w:bCs/>
          <w:color w:val="000000"/>
          <w:kern w:val="0"/>
          <w:sz w:val="24"/>
        </w:rPr>
        <w:t>5</w:t>
      </w:r>
      <w:r w:rsidRPr="000D1A2D">
        <w:rPr>
          <w:rFonts w:ascii="宋体" w:hAnsi="Calibri" w:cs="宋体" w:hint="eastAsia"/>
          <w:b/>
          <w:bCs/>
          <w:color w:val="000000"/>
          <w:kern w:val="0"/>
          <w:sz w:val="24"/>
        </w:rPr>
        <w:t>）工程质量保证金：工程竣工结算审定之日起</w:t>
      </w:r>
      <w:r w:rsidRPr="000D1A2D">
        <w:rPr>
          <w:rFonts w:ascii="宋体" w:hAnsi="Calibri" w:cs="宋体" w:hint="eastAsia"/>
          <w:b/>
          <w:bCs/>
          <w:color w:val="000000"/>
          <w:kern w:val="0"/>
          <w:sz w:val="24"/>
        </w:rPr>
        <w:t>5</w:t>
      </w:r>
      <w:r w:rsidRPr="000D1A2D">
        <w:rPr>
          <w:rFonts w:ascii="宋体" w:hAnsi="Calibri" w:cs="宋体" w:hint="eastAsia"/>
          <w:b/>
          <w:bCs/>
          <w:color w:val="000000"/>
          <w:kern w:val="0"/>
          <w:sz w:val="24"/>
        </w:rPr>
        <w:t>个工作日内，中标人向招标人提交该工程结算审定造价的</w:t>
      </w:r>
      <w:r w:rsidRPr="000D1A2D">
        <w:rPr>
          <w:rFonts w:ascii="宋体" w:hAnsi="Calibri" w:cs="宋体" w:hint="eastAsia"/>
          <w:b/>
          <w:bCs/>
          <w:color w:val="000000"/>
          <w:kern w:val="0"/>
          <w:sz w:val="24"/>
        </w:rPr>
        <w:t>3%</w:t>
      </w:r>
      <w:r w:rsidRPr="000D1A2D">
        <w:rPr>
          <w:rFonts w:ascii="宋体" w:hAnsi="Calibri" w:cs="宋体" w:hint="eastAsia"/>
          <w:b/>
          <w:bCs/>
          <w:color w:val="000000"/>
          <w:kern w:val="0"/>
          <w:sz w:val="24"/>
        </w:rPr>
        <w:t>作为工程质量保证金。工程质量保证金在工程竣工验收合格满二年后</w:t>
      </w:r>
      <w:r w:rsidRPr="000D1A2D">
        <w:rPr>
          <w:rFonts w:ascii="宋体" w:hAnsi="Calibri" w:cs="宋体" w:hint="eastAsia"/>
          <w:b/>
          <w:bCs/>
          <w:color w:val="000000"/>
          <w:kern w:val="0"/>
          <w:sz w:val="24"/>
        </w:rPr>
        <w:t>30</w:t>
      </w:r>
      <w:r w:rsidRPr="000D1A2D">
        <w:rPr>
          <w:rFonts w:ascii="宋体" w:hAnsi="Calibri" w:cs="宋体" w:hint="eastAsia"/>
          <w:b/>
          <w:bCs/>
          <w:color w:val="000000"/>
          <w:kern w:val="0"/>
          <w:sz w:val="24"/>
        </w:rPr>
        <w:t>天内无息付清给中标人。若实际发生的维修费用、违约金等超过工程质量保证金的，由承包人承担。</w:t>
      </w:r>
    </w:p>
    <w:p w:rsidR="000B3D06" w:rsidRDefault="000B3D06" w:rsidP="000B3D06">
      <w:pPr>
        <w:ind w:firstLineChars="200" w:firstLine="420"/>
        <w:rPr>
          <w:rFonts w:ascii="Calibri" w:hAnsi="Calibri"/>
          <w:b/>
          <w:bCs/>
          <w:color w:val="000000"/>
        </w:rPr>
      </w:pP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6" w:name="_Toc287628081"/>
      <w:r>
        <w:rPr>
          <w:rFonts w:ascii="Calibri" w:eastAsia="黑体" w:hAnsi="Calibri"/>
          <w:bCs/>
          <w:color w:val="000000"/>
          <w:kern w:val="0"/>
          <w:position w:val="-1"/>
          <w:sz w:val="24"/>
          <w:szCs w:val="30"/>
        </w:rPr>
        <w:t>82</w:t>
      </w:r>
      <w:r>
        <w:rPr>
          <w:rFonts w:ascii="Calibri" w:eastAsia="黑体" w:hAnsi="Calibri" w:hint="eastAsia"/>
          <w:bCs/>
          <w:color w:val="000000"/>
          <w:kern w:val="0"/>
          <w:position w:val="-1"/>
          <w:sz w:val="24"/>
          <w:szCs w:val="30"/>
        </w:rPr>
        <w:t>．竣工结算</w:t>
      </w:r>
      <w:bookmarkEnd w:id="296"/>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82.1</w:t>
      </w:r>
      <w:r>
        <w:rPr>
          <w:rFonts w:ascii="宋体" w:hAnsi="Calibri" w:cs="宋体" w:hint="eastAsia"/>
          <w:color w:val="000000"/>
          <w:kern w:val="0"/>
          <w:sz w:val="24"/>
        </w:rPr>
        <w:t>结算的程序和时限：</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□按通用条款的规定办理。</w:t>
      </w:r>
    </w:p>
    <w:p w:rsidR="000B3D06" w:rsidRDefault="000B3D06" w:rsidP="000B3D06">
      <w:pPr>
        <w:autoSpaceDE w:val="0"/>
        <w:autoSpaceDN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■另作约定：</w:t>
      </w:r>
      <w:r>
        <w:rPr>
          <w:rFonts w:ascii="仿宋" w:eastAsia="仿宋" w:hAnsi="仿宋" w:cs="仿宋" w:hint="eastAsia"/>
          <w:color w:val="000000"/>
          <w:kern w:val="0"/>
          <w:sz w:val="24"/>
          <w:u w:val="single"/>
        </w:rPr>
        <w:t>经甲方验收合格后，</w:t>
      </w:r>
      <w:r>
        <w:rPr>
          <w:rFonts w:ascii="仿宋" w:eastAsia="仿宋" w:hAnsi="仿宋" w:cs="仿宋"/>
          <w:color w:val="000000"/>
          <w:kern w:val="0"/>
          <w:sz w:val="24"/>
          <w:u w:val="single"/>
        </w:rPr>
        <w:t>按</w:t>
      </w:r>
      <w:r>
        <w:rPr>
          <w:rFonts w:ascii="仿宋" w:eastAsia="仿宋" w:hAnsi="仿宋" w:cs="仿宋" w:hint="eastAsia"/>
          <w:color w:val="000000"/>
          <w:kern w:val="0"/>
          <w:sz w:val="24"/>
          <w:u w:val="single"/>
        </w:rPr>
        <w:t>甲方</w:t>
      </w:r>
      <w:r>
        <w:rPr>
          <w:rFonts w:ascii="仿宋" w:eastAsia="仿宋" w:hAnsi="仿宋" w:cs="仿宋"/>
          <w:color w:val="000000"/>
          <w:kern w:val="0"/>
          <w:sz w:val="24"/>
          <w:u w:val="single"/>
        </w:rPr>
        <w:t>（含</w:t>
      </w:r>
      <w:r>
        <w:rPr>
          <w:rFonts w:ascii="仿宋" w:eastAsia="仿宋" w:hAnsi="仿宋" w:cs="仿宋" w:hint="eastAsia"/>
          <w:color w:val="000000"/>
          <w:kern w:val="0"/>
          <w:sz w:val="24"/>
          <w:u w:val="single"/>
        </w:rPr>
        <w:t>第三方造价机构</w:t>
      </w:r>
      <w:r>
        <w:rPr>
          <w:rFonts w:ascii="仿宋" w:eastAsia="仿宋" w:hAnsi="仿宋" w:cs="仿宋"/>
          <w:color w:val="000000"/>
          <w:kern w:val="0"/>
          <w:sz w:val="24"/>
          <w:u w:val="single"/>
        </w:rPr>
        <w:t>）审核后的</w:t>
      </w:r>
      <w:r>
        <w:rPr>
          <w:rFonts w:ascii="仿宋" w:eastAsia="仿宋" w:hAnsi="仿宋" w:cs="仿宋" w:hint="eastAsia"/>
          <w:color w:val="000000"/>
          <w:kern w:val="0"/>
          <w:sz w:val="24"/>
          <w:u w:val="single"/>
        </w:rPr>
        <w:t>最终确认的</w:t>
      </w:r>
      <w:r>
        <w:rPr>
          <w:rFonts w:ascii="仿宋" w:eastAsia="仿宋" w:hAnsi="仿宋" w:cs="仿宋"/>
          <w:color w:val="000000"/>
          <w:kern w:val="0"/>
          <w:sz w:val="24"/>
          <w:u w:val="single"/>
        </w:rPr>
        <w:t>工程造价</w:t>
      </w:r>
      <w:r>
        <w:rPr>
          <w:rFonts w:ascii="仿宋" w:eastAsia="仿宋" w:hAnsi="仿宋" w:cs="仿宋" w:hint="eastAsia"/>
          <w:color w:val="000000"/>
          <w:kern w:val="0"/>
          <w:sz w:val="24"/>
          <w:u w:val="single"/>
        </w:rPr>
        <w:t>为结算</w:t>
      </w:r>
      <w:r>
        <w:rPr>
          <w:rFonts w:ascii="仿宋" w:eastAsia="仿宋" w:hAnsi="仿宋" w:cs="仿宋"/>
          <w:color w:val="000000"/>
          <w:kern w:val="0"/>
          <w:sz w:val="24"/>
          <w:u w:val="single"/>
        </w:rPr>
        <w:t>价，</w:t>
      </w:r>
      <w:r>
        <w:rPr>
          <w:rFonts w:ascii="仿宋" w:eastAsia="仿宋" w:hAnsi="仿宋" w:cs="仿宋" w:hint="eastAsia"/>
          <w:color w:val="000000"/>
          <w:kern w:val="0"/>
          <w:sz w:val="24"/>
          <w:u w:val="single"/>
        </w:rPr>
        <w:t>且乙方向甲方缴纳工程结算总价的3%作为质量保证金后，甲方在15个工作日内支付至工程结算总价的100%，质量保证金在验收合格质保期满2年后无质量问题，甲方于15个工作日内无息支付给乙方。</w:t>
      </w:r>
    </w:p>
    <w:p w:rsidR="000B3D06" w:rsidRDefault="000B3D06" w:rsidP="000B3D06">
      <w:pPr>
        <w:ind w:firstLineChars="100" w:firstLine="240"/>
        <w:rPr>
          <w:rFonts w:ascii="仿宋" w:eastAsia="仿宋" w:hAnsi="仿宋"/>
          <w:color w:val="000000"/>
          <w:sz w:val="24"/>
        </w:rPr>
      </w:pPr>
      <w:r>
        <w:rPr>
          <w:rFonts w:ascii="仿宋" w:eastAsia="仿宋" w:hAnsi="仿宋" w:cs="仿宋" w:hint="eastAsia"/>
          <w:color w:val="000000"/>
          <w:sz w:val="24"/>
        </w:rPr>
        <w:t>82</w:t>
      </w:r>
      <w:r>
        <w:rPr>
          <w:rFonts w:ascii="仿宋" w:eastAsia="仿宋" w:hAnsi="仿宋" w:cs="仿宋"/>
          <w:color w:val="000000"/>
          <w:sz w:val="24"/>
        </w:rPr>
        <w:t>.2</w:t>
      </w:r>
      <w:r>
        <w:rPr>
          <w:rFonts w:ascii="仿宋" w:eastAsia="仿宋" w:hAnsi="仿宋" w:cs="仿宋" w:hint="eastAsia"/>
          <w:color w:val="000000"/>
          <w:sz w:val="24"/>
        </w:rPr>
        <w:t>（1</w:t>
      </w:r>
      <w:r>
        <w:rPr>
          <w:rFonts w:ascii="仿宋" w:eastAsia="仿宋" w:hAnsi="仿宋" w:cs="仿宋"/>
          <w:color w:val="000000"/>
          <w:sz w:val="24"/>
        </w:rPr>
        <w:t>）</w:t>
      </w:r>
      <w:r>
        <w:rPr>
          <w:rFonts w:ascii="仿宋" w:eastAsia="仿宋" w:hAnsi="仿宋" w:cs="仿宋" w:hint="eastAsia"/>
          <w:color w:val="000000"/>
          <w:sz w:val="24"/>
        </w:rPr>
        <w:t xml:space="preserve">竣工结算文件清单： </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w:t>
      </w:r>
      <w:r>
        <w:rPr>
          <w:rFonts w:ascii="仿宋" w:eastAsia="仿宋" w:hAnsi="仿宋" w:cs="仿宋" w:hint="eastAsia"/>
          <w:color w:val="000000"/>
          <w:sz w:val="24"/>
        </w:rPr>
        <w:t>）工程结算书</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2</w:t>
      </w:r>
      <w:r>
        <w:rPr>
          <w:rFonts w:ascii="仿宋" w:eastAsia="仿宋" w:hAnsi="仿宋" w:cs="仿宋" w:hint="eastAsia"/>
          <w:color w:val="000000"/>
          <w:sz w:val="24"/>
        </w:rPr>
        <w:t xml:space="preserve">）工程量计算书 </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3</w:t>
      </w:r>
      <w:r>
        <w:rPr>
          <w:rFonts w:ascii="仿宋" w:eastAsia="仿宋" w:hAnsi="仿宋" w:cs="仿宋" w:hint="eastAsia"/>
          <w:color w:val="000000"/>
          <w:sz w:val="24"/>
        </w:rPr>
        <w:t>）钢筋抽料表（如有）</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）工程承包合同</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）工程竣工图（含电子版和相关部门要求的专用软件版本）</w:t>
      </w:r>
    </w:p>
    <w:p w:rsidR="000B3D06" w:rsidRDefault="000B3D06" w:rsidP="000B3D06">
      <w:pPr>
        <w:spacing w:line="360" w:lineRule="auto"/>
        <w:ind w:leftChars="228" w:left="599" w:hangingChars="50" w:hanging="120"/>
        <w:jc w:val="left"/>
        <w:rPr>
          <w:rFonts w:ascii="仿宋" w:eastAsia="仿宋" w:hAnsi="仿宋"/>
          <w:color w:val="000000"/>
          <w:sz w:val="24"/>
        </w:rPr>
      </w:pPr>
      <w:r>
        <w:rPr>
          <w:rFonts w:ascii="MS Mincho" w:eastAsia="MS Mincho" w:hAnsi="MS Mincho" w:cs="MS Mincho" w:hint="eastAsia"/>
          <w:color w:val="000000"/>
          <w:kern w:val="0"/>
          <w:sz w:val="24"/>
        </w:rPr>
        <w:lastRenderedPageBreak/>
        <w:t>☑</w:t>
      </w: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）工程竣工资料（含电子版及相关部门要求的专用软件版本、单位工程开工申请报告、单位工程工程竣工验收报告）</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）图纸会审记录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8</w:t>
      </w:r>
      <w:r>
        <w:rPr>
          <w:rFonts w:ascii="仿宋" w:eastAsia="仿宋" w:hAnsi="仿宋" w:cs="仿宋" w:hint="eastAsia"/>
          <w:color w:val="000000"/>
          <w:sz w:val="24"/>
        </w:rPr>
        <w:t>）设计变更单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9</w:t>
      </w:r>
      <w:r>
        <w:rPr>
          <w:rFonts w:ascii="仿宋" w:eastAsia="仿宋" w:hAnsi="仿宋" w:cs="仿宋" w:hint="eastAsia"/>
          <w:color w:val="000000"/>
          <w:sz w:val="24"/>
        </w:rPr>
        <w:t>）工程洽商记录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10</w:t>
      </w:r>
      <w:r>
        <w:rPr>
          <w:rFonts w:ascii="仿宋" w:eastAsia="仿宋" w:hAnsi="仿宋" w:cs="仿宋" w:hint="eastAsia"/>
          <w:color w:val="000000"/>
          <w:sz w:val="24"/>
        </w:rPr>
        <w:t>）监理工程师通知或发包人施工指令</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11</w:t>
      </w:r>
      <w:r>
        <w:rPr>
          <w:rFonts w:ascii="仿宋" w:eastAsia="仿宋" w:hAnsi="仿宋" w:cs="仿宋" w:hint="eastAsia"/>
          <w:color w:val="000000"/>
          <w:sz w:val="24"/>
        </w:rPr>
        <w:t>）会议纪要</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12</w:t>
      </w:r>
      <w:r>
        <w:rPr>
          <w:rFonts w:ascii="仿宋" w:eastAsia="仿宋" w:hAnsi="仿宋" w:cs="仿宋" w:hint="eastAsia"/>
          <w:color w:val="000000"/>
          <w:sz w:val="24"/>
        </w:rPr>
        <w:t>）现场签证单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13</w:t>
      </w:r>
      <w:r>
        <w:rPr>
          <w:rFonts w:ascii="仿宋" w:eastAsia="仿宋" w:hAnsi="仿宋" w:cs="仿宋" w:hint="eastAsia"/>
          <w:color w:val="000000"/>
          <w:sz w:val="24"/>
        </w:rPr>
        <w:t>）材料设备单价呈批审核单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14</w:t>
      </w:r>
      <w:r>
        <w:rPr>
          <w:rFonts w:ascii="仿宋" w:eastAsia="仿宋" w:hAnsi="仿宋" w:cs="仿宋" w:hint="eastAsia"/>
          <w:color w:val="000000"/>
          <w:sz w:val="24"/>
        </w:rPr>
        <w:t>）综合单价呈批审核单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15</w:t>
      </w:r>
      <w:r>
        <w:rPr>
          <w:rFonts w:ascii="仿宋" w:eastAsia="仿宋" w:hAnsi="仿宋" w:cs="仿宋" w:hint="eastAsia"/>
          <w:color w:val="000000"/>
          <w:sz w:val="24"/>
        </w:rPr>
        <w:t>）招标文件、答疑纪要</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16</w:t>
      </w:r>
      <w:r>
        <w:rPr>
          <w:rFonts w:ascii="仿宋" w:eastAsia="仿宋" w:hAnsi="仿宋" w:cs="仿宋" w:hint="eastAsia"/>
          <w:color w:val="000000"/>
          <w:sz w:val="24"/>
        </w:rPr>
        <w:t>）投标文件（含经济标软件版）、中标通知书</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17</w:t>
      </w:r>
      <w:r>
        <w:rPr>
          <w:rFonts w:ascii="仿宋" w:eastAsia="仿宋" w:hAnsi="仿宋" w:cs="仿宋" w:hint="eastAsia"/>
          <w:color w:val="000000"/>
          <w:sz w:val="24"/>
        </w:rPr>
        <w:t>）发包人供应材料收货验收签收单</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18</w:t>
      </w:r>
      <w:r>
        <w:rPr>
          <w:rFonts w:ascii="仿宋" w:eastAsia="仿宋" w:hAnsi="仿宋" w:cs="仿宋" w:hint="eastAsia"/>
          <w:color w:val="000000"/>
          <w:sz w:val="24"/>
        </w:rPr>
        <w:t>）其他结算资料</w:t>
      </w:r>
    </w:p>
    <w:p w:rsidR="000B3D06" w:rsidRDefault="000B3D06" w:rsidP="000B3D06">
      <w:pPr>
        <w:spacing w:line="360" w:lineRule="auto"/>
        <w:ind w:firstLineChars="200" w:firstLine="480"/>
        <w:jc w:val="left"/>
        <w:rPr>
          <w:rFonts w:ascii="仿宋" w:eastAsia="仿宋" w:hAnsi="仿宋"/>
          <w:color w:val="000000"/>
          <w:sz w:val="24"/>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19</w:t>
      </w:r>
      <w:r>
        <w:rPr>
          <w:rFonts w:ascii="仿宋" w:eastAsia="仿宋" w:hAnsi="仿宋" w:cs="仿宋" w:hint="eastAsia"/>
          <w:color w:val="000000"/>
          <w:sz w:val="24"/>
        </w:rPr>
        <w:t>）工期履行审核表</w:t>
      </w:r>
    </w:p>
    <w:p w:rsidR="000B3D06" w:rsidRDefault="000B3D06" w:rsidP="000B3D06">
      <w:pPr>
        <w:spacing w:line="360" w:lineRule="auto"/>
        <w:ind w:firstLineChars="200" w:firstLine="480"/>
        <w:jc w:val="left"/>
        <w:rPr>
          <w:rFonts w:ascii="Calibri" w:eastAsia="仿宋_GB2312" w:hAnsi="Calibri"/>
          <w:color w:val="000000"/>
          <w:sz w:val="30"/>
          <w:szCs w:val="30"/>
          <w:u w:val="single"/>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20</w:t>
      </w:r>
      <w:r>
        <w:rPr>
          <w:rFonts w:ascii="仿宋" w:eastAsia="仿宋" w:hAnsi="仿宋" w:cs="仿宋" w:hint="eastAsia"/>
          <w:color w:val="000000"/>
          <w:sz w:val="24"/>
        </w:rPr>
        <w:t>）移交资料签收表</w:t>
      </w:r>
    </w:p>
    <w:p w:rsidR="000B3D06" w:rsidRDefault="000B3D06" w:rsidP="000B3D06">
      <w:pPr>
        <w:spacing w:line="360" w:lineRule="auto"/>
        <w:ind w:firstLineChars="200" w:firstLine="480"/>
        <w:jc w:val="left"/>
        <w:rPr>
          <w:rFonts w:ascii="Calibri" w:eastAsia="仿宋_GB2312" w:hAnsi="Calibri"/>
          <w:color w:val="000000"/>
          <w:sz w:val="30"/>
          <w:szCs w:val="30"/>
          <w:u w:val="single"/>
        </w:rPr>
      </w:pPr>
      <w:r>
        <w:rPr>
          <w:rFonts w:ascii="MS Mincho" w:eastAsia="MS Mincho" w:hAnsi="MS Mincho" w:cs="MS Mincho" w:hint="eastAsia"/>
          <w:color w:val="000000"/>
          <w:kern w:val="0"/>
          <w:sz w:val="24"/>
        </w:rPr>
        <w:t>☒</w:t>
      </w:r>
      <w:r>
        <w:rPr>
          <w:rFonts w:ascii="仿宋" w:eastAsia="仿宋" w:hAnsi="仿宋" w:cs="仿宋" w:hint="eastAsia"/>
          <w:color w:val="000000"/>
          <w:sz w:val="24"/>
        </w:rPr>
        <w:t>（</w:t>
      </w:r>
      <w:r>
        <w:rPr>
          <w:rFonts w:ascii="仿宋" w:eastAsia="仿宋" w:hAnsi="仿宋" w:cs="仿宋"/>
          <w:color w:val="000000"/>
          <w:sz w:val="24"/>
        </w:rPr>
        <w:t>21</w:t>
      </w:r>
      <w:r>
        <w:rPr>
          <w:rFonts w:ascii="仿宋" w:eastAsia="仿宋" w:hAnsi="仿宋" w:cs="仿宋" w:hint="eastAsia"/>
          <w:color w:val="000000"/>
          <w:sz w:val="24"/>
        </w:rPr>
        <w:t>）其它</w:t>
      </w:r>
    </w:p>
    <w:p w:rsidR="000B3D06" w:rsidRDefault="000B3D06" w:rsidP="000B3D06">
      <w:pPr>
        <w:spacing w:line="360" w:lineRule="auto"/>
        <w:ind w:firstLineChars="200" w:firstLine="480"/>
        <w:jc w:val="left"/>
        <w:rPr>
          <w:rFonts w:ascii="仿宋" w:eastAsia="仿宋" w:hAnsi="仿宋" w:cs="仿宋"/>
          <w:color w:val="000000"/>
          <w:kern w:val="0"/>
          <w:sz w:val="24"/>
          <w:u w:val="single"/>
        </w:rPr>
      </w:pPr>
      <w:r>
        <w:rPr>
          <w:rFonts w:ascii="仿宋" w:eastAsia="仿宋" w:hAnsi="仿宋" w:cs="仿宋" w:hint="eastAsia"/>
          <w:color w:val="000000"/>
          <w:kern w:val="0"/>
          <w:sz w:val="24"/>
        </w:rPr>
        <w:t>（</w:t>
      </w:r>
      <w:r>
        <w:rPr>
          <w:rFonts w:ascii="仿宋" w:eastAsia="仿宋" w:hAnsi="仿宋" w:cs="仿宋"/>
          <w:color w:val="000000"/>
          <w:kern w:val="0"/>
          <w:sz w:val="24"/>
        </w:rPr>
        <w:t>2</w:t>
      </w:r>
      <w:r>
        <w:rPr>
          <w:rFonts w:ascii="仿宋" w:eastAsia="仿宋" w:hAnsi="仿宋" w:cs="仿宋" w:hint="eastAsia"/>
          <w:color w:val="000000"/>
          <w:kern w:val="0"/>
          <w:sz w:val="24"/>
        </w:rPr>
        <w:t>）发包人对送审结算资料的具体要求：</w:t>
      </w:r>
      <w:r>
        <w:rPr>
          <w:rFonts w:ascii="仿宋" w:eastAsia="仿宋" w:hAnsi="仿宋" w:cs="仿宋" w:hint="eastAsia"/>
          <w:color w:val="000000"/>
          <w:kern w:val="0"/>
          <w:sz w:val="24"/>
          <w:u w:val="single"/>
        </w:rPr>
        <w:t>按通用条款</w:t>
      </w:r>
    </w:p>
    <w:p w:rsidR="000B3D06" w:rsidRDefault="000B3D06" w:rsidP="000B3D06">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82.6若承包人不配合结算审核工作以至工程结算迟迟不能定案或承包人对终审部门的审核结果拒不确认，在规定时间内又提不出正确理由时，则最终的审核结果由发包人与终审部门共同确认。</w:t>
      </w:r>
    </w:p>
    <w:p w:rsidR="000B3D06" w:rsidRDefault="000B3D06" w:rsidP="000B3D06">
      <w:pPr>
        <w:ind w:firstLineChars="200" w:firstLine="420"/>
        <w:rPr>
          <w:rFonts w:ascii="Calibri" w:hAnsi="Calibri"/>
          <w:color w:val="000000"/>
        </w:rPr>
      </w:pP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7" w:name="_Toc287628082"/>
      <w:r>
        <w:rPr>
          <w:rFonts w:ascii="Calibri" w:eastAsia="黑体" w:hAnsi="Calibri" w:hint="eastAsia"/>
          <w:bCs/>
          <w:color w:val="000000"/>
          <w:kern w:val="0"/>
          <w:position w:val="-1"/>
          <w:sz w:val="24"/>
          <w:szCs w:val="30"/>
        </w:rPr>
        <w:t>83</w:t>
      </w:r>
      <w:r>
        <w:rPr>
          <w:rFonts w:ascii="Calibri" w:eastAsia="黑体" w:hAnsi="Calibri" w:hint="eastAsia"/>
          <w:bCs/>
          <w:color w:val="000000"/>
          <w:kern w:val="0"/>
          <w:position w:val="-1"/>
          <w:sz w:val="24"/>
          <w:szCs w:val="30"/>
        </w:rPr>
        <w:t>．结算款</w:t>
      </w:r>
      <w:bookmarkEnd w:id="297"/>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 xml:space="preserve">83.1 </w:t>
      </w:r>
      <w:r>
        <w:rPr>
          <w:rFonts w:ascii="宋体" w:hAnsi="Calibri" w:cs="宋体" w:hint="eastAsia"/>
          <w:color w:val="000000"/>
          <w:kern w:val="0"/>
          <w:sz w:val="24"/>
        </w:rPr>
        <w:t>提交竣工支付申请</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 xml:space="preserve">(1) </w:t>
      </w:r>
      <w:r>
        <w:rPr>
          <w:rFonts w:ascii="宋体" w:hAnsi="Calibri" w:cs="宋体" w:hint="eastAsia"/>
          <w:color w:val="000000"/>
          <w:kern w:val="0"/>
          <w:sz w:val="24"/>
        </w:rPr>
        <w:t>竣工支付期限</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■按通用条款的规定，在造价工程师签发竣工结算支付证书后的</w:t>
      </w:r>
      <w:r>
        <w:rPr>
          <w:rFonts w:ascii="宋体" w:hAnsi="Calibri" w:cs="宋体" w:hint="eastAsia"/>
          <w:color w:val="000000"/>
          <w:kern w:val="0"/>
          <w:sz w:val="24"/>
        </w:rPr>
        <w:t>28</w:t>
      </w:r>
      <w:r>
        <w:rPr>
          <w:rFonts w:ascii="宋体" w:hAnsi="Calibri" w:cs="宋体" w:hint="eastAsia"/>
          <w:color w:val="000000"/>
          <w:kern w:val="0"/>
          <w:sz w:val="24"/>
        </w:rPr>
        <w:t>天内。</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(2)</w:t>
      </w:r>
      <w:r>
        <w:rPr>
          <w:rFonts w:ascii="宋体" w:hAnsi="Calibri" w:cs="宋体" w:hint="eastAsia"/>
          <w:color w:val="000000"/>
          <w:kern w:val="0"/>
          <w:sz w:val="24"/>
        </w:rPr>
        <w:t>支付期、支付办法</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□按通用条款的规定办理。</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■另作约定：签发竣工结算支付证书后的</w:t>
      </w:r>
      <w:r>
        <w:rPr>
          <w:rFonts w:ascii="宋体" w:hAnsi="Calibri" w:cs="宋体" w:hint="eastAsia"/>
          <w:color w:val="000000"/>
          <w:kern w:val="0"/>
          <w:sz w:val="24"/>
        </w:rPr>
        <w:t>28</w:t>
      </w:r>
      <w:r>
        <w:rPr>
          <w:rFonts w:ascii="宋体" w:hAnsi="Calibri" w:cs="宋体" w:hint="eastAsia"/>
          <w:color w:val="000000"/>
          <w:kern w:val="0"/>
          <w:sz w:val="24"/>
        </w:rPr>
        <w:t>天内</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8" w:name="_Toc287628083"/>
      <w:r>
        <w:rPr>
          <w:rFonts w:ascii="Calibri" w:eastAsia="黑体" w:hAnsi="Calibri"/>
          <w:bCs/>
          <w:color w:val="000000"/>
          <w:kern w:val="0"/>
          <w:position w:val="-1"/>
          <w:sz w:val="24"/>
          <w:szCs w:val="30"/>
        </w:rPr>
        <w:t>84</w:t>
      </w:r>
      <w:r>
        <w:rPr>
          <w:rFonts w:ascii="Calibri" w:eastAsia="黑体" w:hAnsi="Calibri" w:hint="eastAsia"/>
          <w:bCs/>
          <w:color w:val="000000"/>
          <w:kern w:val="0"/>
          <w:position w:val="-1"/>
          <w:sz w:val="24"/>
          <w:szCs w:val="30"/>
        </w:rPr>
        <w:t>．质量保证金</w:t>
      </w:r>
      <w:bookmarkEnd w:id="298"/>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84.2</w:t>
      </w:r>
      <w:r>
        <w:rPr>
          <w:rFonts w:ascii="宋体" w:hAnsi="Calibri" w:cs="宋体" w:hint="eastAsia"/>
          <w:color w:val="000000"/>
          <w:kern w:val="0"/>
          <w:sz w:val="24"/>
        </w:rPr>
        <w:t>质量保证金的约定与扣留</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质量保证金的约定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□按通用条款的规定为合同价款的</w:t>
      </w:r>
      <w:r>
        <w:rPr>
          <w:rFonts w:ascii="Calibri" w:hAnsi="Calibri"/>
          <w:color w:val="000000"/>
          <w:kern w:val="0"/>
          <w:sz w:val="24"/>
        </w:rPr>
        <w:t>3</w:t>
      </w:r>
      <w:r>
        <w:rPr>
          <w:rFonts w:ascii="Calibri" w:hAnsi="Calibri" w:hint="eastAsia"/>
          <w:color w:val="000000"/>
          <w:kern w:val="0"/>
          <w:sz w:val="24"/>
        </w:rPr>
        <w:t xml:space="preserve"> %</w:t>
      </w:r>
      <w:r>
        <w:rPr>
          <w:rFonts w:ascii="宋体" w:hAnsi="Calibri" w:cs="宋体" w:hint="eastAsia"/>
          <w:color w:val="000000"/>
          <w:kern w:val="0"/>
          <w:sz w:val="24"/>
        </w:rPr>
        <w:t>，即</w:t>
      </w:r>
      <w:r>
        <w:rPr>
          <w:rFonts w:ascii="宋体" w:hAnsi="Calibri" w:cs="宋体" w:hint="eastAsia"/>
          <w:color w:val="000000"/>
          <w:kern w:val="0"/>
          <w:sz w:val="24"/>
          <w:u w:val="single"/>
        </w:rPr>
        <w:t xml:space="preserve">      /   </w:t>
      </w:r>
      <w:r>
        <w:rPr>
          <w:rFonts w:ascii="宋体" w:hAnsi="Calibri" w:cs="宋体" w:hint="eastAsia"/>
          <w:color w:val="000000"/>
          <w:kern w:val="0"/>
          <w:sz w:val="24"/>
        </w:rPr>
        <w:t>元。</w:t>
      </w:r>
    </w:p>
    <w:p w:rsidR="000B3D06" w:rsidRDefault="000B3D06" w:rsidP="000B3D06">
      <w:pPr>
        <w:tabs>
          <w:tab w:val="left" w:pos="3700"/>
        </w:tabs>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■另有约定：质量保证金为施工部分</w:t>
      </w:r>
      <w:r>
        <w:rPr>
          <w:rFonts w:ascii="宋体" w:hAnsi="Calibri" w:cs="宋体" w:hint="eastAsia"/>
          <w:color w:val="000000"/>
          <w:kern w:val="0"/>
          <w:sz w:val="24"/>
          <w:u w:val="single"/>
        </w:rPr>
        <w:t>工程结算价款的</w:t>
      </w:r>
      <w:r>
        <w:rPr>
          <w:rFonts w:ascii="宋体" w:hAnsi="Calibri" w:cs="宋体" w:hint="eastAsia"/>
          <w:color w:val="000000"/>
          <w:kern w:val="0"/>
          <w:sz w:val="24"/>
          <w:u w:val="single"/>
        </w:rPr>
        <w:t>3%</w:t>
      </w:r>
      <w:r>
        <w:rPr>
          <w:rFonts w:ascii="宋体" w:hAnsi="Calibri" w:cs="宋体" w:hint="eastAsia"/>
          <w:color w:val="000000"/>
          <w:kern w:val="0"/>
          <w:sz w:val="24"/>
          <w:u w:val="single"/>
        </w:rPr>
        <w:t>，在竣工后、结算前由乙方向甲方缴纳</w:t>
      </w:r>
      <w:r>
        <w:rPr>
          <w:rFonts w:ascii="宋体" w:hAnsi="Calibri" w:cs="宋体" w:hint="eastAsia"/>
          <w:color w:val="000000"/>
          <w:kern w:val="0"/>
          <w:sz w:val="24"/>
        </w:rPr>
        <w:t>。</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(2) </w:t>
      </w:r>
      <w:r>
        <w:rPr>
          <w:rFonts w:ascii="宋体" w:hAnsi="Calibri" w:cs="宋体" w:hint="eastAsia"/>
          <w:color w:val="000000"/>
          <w:kern w:val="0"/>
          <w:sz w:val="24"/>
        </w:rPr>
        <w:t>质量保证金的扣留</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□按通用条款的规定，按每支付期应支付给乙方的进度款和结算款的</w:t>
      </w:r>
      <w:r>
        <w:rPr>
          <w:rFonts w:ascii="宋体" w:hAnsi="Calibri" w:cs="宋体" w:hint="eastAsia"/>
          <w:color w:val="000000"/>
          <w:kern w:val="0"/>
          <w:sz w:val="24"/>
        </w:rPr>
        <w:t>3%</w:t>
      </w:r>
      <w:r>
        <w:rPr>
          <w:rFonts w:ascii="宋体" w:hAnsi="Calibri" w:cs="宋体" w:hint="eastAsia"/>
          <w:color w:val="000000"/>
          <w:kern w:val="0"/>
          <w:sz w:val="24"/>
        </w:rPr>
        <w:t>扣留。</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■另有约定：</w:t>
      </w:r>
      <w:r>
        <w:rPr>
          <w:rFonts w:ascii="宋体" w:hAnsi="Calibri" w:cs="宋体" w:hint="eastAsia"/>
          <w:color w:val="000000"/>
          <w:kern w:val="0"/>
          <w:sz w:val="24"/>
          <w:u w:val="single"/>
        </w:rPr>
        <w:t>乙方向甲方缴纳工程结算总价的</w:t>
      </w:r>
      <w:r>
        <w:rPr>
          <w:rFonts w:ascii="宋体" w:hAnsi="Calibri" w:cs="宋体" w:hint="eastAsia"/>
          <w:color w:val="000000"/>
          <w:kern w:val="0"/>
          <w:sz w:val="24"/>
          <w:u w:val="single"/>
        </w:rPr>
        <w:t>3%</w:t>
      </w:r>
      <w:r>
        <w:rPr>
          <w:rFonts w:ascii="宋体" w:hAnsi="Calibri" w:cs="宋体" w:hint="eastAsia"/>
          <w:color w:val="000000"/>
          <w:kern w:val="0"/>
          <w:sz w:val="24"/>
          <w:u w:val="single"/>
        </w:rPr>
        <w:t>作为质量保证金。</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 xml:space="preserve">84.3 </w:t>
      </w:r>
      <w:r>
        <w:rPr>
          <w:rFonts w:ascii="宋体" w:hAnsi="Calibri" w:cs="宋体" w:hint="eastAsia"/>
          <w:color w:val="000000"/>
          <w:kern w:val="0"/>
          <w:sz w:val="24"/>
        </w:rPr>
        <w:t>质量保证金的返还时间：各期</w:t>
      </w:r>
      <w:r>
        <w:rPr>
          <w:rFonts w:ascii="宋体" w:hAnsi="Calibri" w:cs="宋体" w:hint="eastAsia"/>
          <w:color w:val="000000"/>
          <w:kern w:val="0"/>
          <w:sz w:val="24"/>
          <w:u w:val="single"/>
        </w:rPr>
        <w:t>工程质量保修期且缺陷责任期期满后，该期工程不存在质量问题并经甲方和监理</w:t>
      </w:r>
      <w:r>
        <w:rPr>
          <w:rFonts w:ascii="宋体" w:hAnsi="Calibri" w:cs="宋体"/>
          <w:color w:val="000000"/>
          <w:kern w:val="0"/>
          <w:sz w:val="24"/>
          <w:u w:val="single"/>
        </w:rPr>
        <w:t>人</w:t>
      </w:r>
      <w:r>
        <w:rPr>
          <w:rFonts w:ascii="宋体" w:hAnsi="Calibri" w:cs="宋体" w:hint="eastAsia"/>
          <w:color w:val="000000"/>
          <w:kern w:val="0"/>
          <w:sz w:val="24"/>
          <w:u w:val="single"/>
        </w:rPr>
        <w:t>认可后，向乙方无息返还质量保证金。</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299" w:name="_Toc287628084"/>
      <w:r>
        <w:rPr>
          <w:rFonts w:ascii="Calibri" w:eastAsia="黑体" w:hAnsi="Calibri"/>
          <w:bCs/>
          <w:color w:val="000000"/>
          <w:kern w:val="0"/>
          <w:position w:val="-1"/>
          <w:sz w:val="24"/>
          <w:szCs w:val="30"/>
        </w:rPr>
        <w:t>85</w:t>
      </w:r>
      <w:r>
        <w:rPr>
          <w:rFonts w:ascii="Calibri" w:eastAsia="黑体" w:hAnsi="Calibri" w:hint="eastAsia"/>
          <w:bCs/>
          <w:color w:val="000000"/>
          <w:kern w:val="0"/>
          <w:position w:val="-1"/>
          <w:sz w:val="24"/>
          <w:szCs w:val="30"/>
        </w:rPr>
        <w:t>．最终清算款</w:t>
      </w:r>
      <w:bookmarkEnd w:id="299"/>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85.1</w:t>
      </w:r>
      <w:r>
        <w:rPr>
          <w:rFonts w:ascii="Calibri" w:hAnsi="Calibri" w:hint="eastAsia"/>
          <w:color w:val="000000"/>
          <w:kern w:val="0"/>
          <w:sz w:val="24"/>
        </w:rPr>
        <w:t>提交最终清算支付</w:t>
      </w:r>
      <w:r>
        <w:rPr>
          <w:rFonts w:ascii="宋体" w:hAnsi="Calibri" w:cs="宋体" w:hint="eastAsia"/>
          <w:color w:val="000000"/>
          <w:kern w:val="0"/>
          <w:sz w:val="24"/>
        </w:rPr>
        <w:t>申请</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 xml:space="preserve">(1) </w:t>
      </w:r>
      <w:r>
        <w:rPr>
          <w:rFonts w:ascii="宋体" w:hAnsi="Calibri" w:cs="宋体" w:hint="eastAsia"/>
          <w:color w:val="000000"/>
          <w:kern w:val="0"/>
          <w:sz w:val="24"/>
        </w:rPr>
        <w:t>最终清算支付申请</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提交份数：</w:t>
      </w:r>
      <w:r>
        <w:rPr>
          <w:rFonts w:ascii="宋体" w:hAnsi="Calibri" w:cs="宋体" w:hint="eastAsia"/>
          <w:color w:val="000000"/>
          <w:kern w:val="0"/>
          <w:sz w:val="24"/>
          <w:u w:val="single"/>
        </w:rPr>
        <w:t xml:space="preserve">  /  </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6"/>
          <w:szCs w:val="16"/>
        </w:rPr>
      </w:pPr>
      <w:r>
        <w:rPr>
          <w:rFonts w:ascii="宋体" w:hAnsi="Calibri" w:cs="宋体" w:hint="eastAsia"/>
          <w:color w:val="000000"/>
          <w:kern w:val="0"/>
          <w:sz w:val="24"/>
        </w:rPr>
        <w:t>提交期限：</w:t>
      </w:r>
      <w:r>
        <w:rPr>
          <w:rFonts w:ascii="宋体" w:hAnsi="Calibri" w:cs="宋体" w:hint="eastAsia"/>
          <w:color w:val="000000"/>
          <w:kern w:val="0"/>
          <w:sz w:val="24"/>
          <w:u w:val="single"/>
        </w:rPr>
        <w:t xml:space="preserve">  /  </w:t>
      </w:r>
    </w:p>
    <w:p w:rsidR="000B3D06" w:rsidRDefault="000B3D06" w:rsidP="000B3D06">
      <w:pPr>
        <w:tabs>
          <w:tab w:val="left" w:pos="1240"/>
        </w:tabs>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color w:val="000000"/>
          <w:kern w:val="0"/>
          <w:sz w:val="24"/>
        </w:rPr>
        <w:t>(</w:t>
      </w:r>
      <w:r>
        <w:rPr>
          <w:rFonts w:ascii="宋体" w:hAnsi="Calibri" w:cs="宋体" w:hint="eastAsia"/>
          <w:color w:val="000000"/>
          <w:kern w:val="0"/>
          <w:sz w:val="24"/>
        </w:rPr>
        <w:t>2</w:t>
      </w:r>
      <w:r>
        <w:rPr>
          <w:rFonts w:ascii="宋体" w:hAnsi="Calibri" w:cs="宋体"/>
          <w:color w:val="000000"/>
          <w:kern w:val="0"/>
          <w:sz w:val="24"/>
        </w:rPr>
        <w:t xml:space="preserve">) </w:t>
      </w:r>
      <w:r>
        <w:rPr>
          <w:rFonts w:ascii="宋体" w:hAnsi="Calibri" w:cs="宋体" w:hint="eastAsia"/>
          <w:color w:val="000000"/>
          <w:kern w:val="0"/>
          <w:sz w:val="24"/>
        </w:rPr>
        <w:t>最终清算支付时限</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lastRenderedPageBreak/>
        <w:t>□按通用条款的规定，在造价工程师签发最终清算支付证书后的</w:t>
      </w:r>
      <w:r>
        <w:rPr>
          <w:rFonts w:ascii="宋体" w:hAnsi="Calibri" w:cs="宋体" w:hint="eastAsia"/>
          <w:color w:val="000000"/>
          <w:kern w:val="0"/>
          <w:sz w:val="24"/>
        </w:rPr>
        <w:t>14</w:t>
      </w:r>
      <w:r>
        <w:rPr>
          <w:rFonts w:ascii="宋体" w:hAnsi="Calibri" w:cs="宋体" w:hint="eastAsia"/>
          <w:color w:val="000000"/>
          <w:kern w:val="0"/>
          <w:sz w:val="24"/>
        </w:rPr>
        <w:t>天内。</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0"/>
          <w:szCs w:val="20"/>
        </w:rPr>
      </w:pPr>
      <w:r>
        <w:rPr>
          <w:rFonts w:ascii="宋体" w:hAnsi="Calibri" w:cs="宋体" w:hint="eastAsia"/>
          <w:color w:val="000000"/>
          <w:kern w:val="0"/>
          <w:sz w:val="24"/>
        </w:rPr>
        <w:t>■另有约定：</w:t>
      </w:r>
      <w:r>
        <w:rPr>
          <w:rFonts w:ascii="宋体" w:hAnsi="Calibri" w:cs="宋体" w:hint="eastAsia"/>
          <w:color w:val="000000"/>
          <w:kern w:val="0"/>
          <w:sz w:val="24"/>
          <w:u w:val="single"/>
        </w:rPr>
        <w:t>工程缺陷责任期和</w:t>
      </w:r>
      <w:r>
        <w:rPr>
          <w:rFonts w:ascii="宋体" w:hAnsi="Calibri" w:cs="宋体"/>
          <w:color w:val="000000"/>
          <w:kern w:val="0"/>
          <w:sz w:val="24"/>
          <w:u w:val="single"/>
        </w:rPr>
        <w:t>质量</w:t>
      </w:r>
      <w:r>
        <w:rPr>
          <w:rFonts w:ascii="宋体" w:hAnsi="Calibri" w:cs="宋体" w:hint="eastAsia"/>
          <w:color w:val="000000"/>
          <w:kern w:val="0"/>
          <w:sz w:val="24"/>
          <w:u w:val="single"/>
        </w:rPr>
        <w:t>保修期期满，并取得工程缺陷责任期终止证书后，按工程款支付办法向承包人支付工程结算余款（无息）。</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300" w:name="_Toc287628085"/>
      <w:r>
        <w:rPr>
          <w:rFonts w:ascii="Calibri" w:eastAsia="黑体" w:hAnsi="Calibri"/>
          <w:bCs/>
          <w:color w:val="000000"/>
          <w:kern w:val="0"/>
          <w:position w:val="-1"/>
          <w:sz w:val="24"/>
          <w:szCs w:val="30"/>
        </w:rPr>
        <w:t>86</w:t>
      </w:r>
      <w:r>
        <w:rPr>
          <w:rFonts w:ascii="Calibri" w:eastAsia="黑体" w:hAnsi="Calibri" w:hint="eastAsia"/>
          <w:bCs/>
          <w:color w:val="000000"/>
          <w:kern w:val="0"/>
          <w:position w:val="-1"/>
          <w:sz w:val="24"/>
          <w:szCs w:val="30"/>
        </w:rPr>
        <w:t>．合同争议</w:t>
      </w:r>
      <w:bookmarkEnd w:id="300"/>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 xml:space="preserve">86.4 </w:t>
      </w:r>
      <w:r>
        <w:rPr>
          <w:rFonts w:ascii="宋体" w:hAnsi="Calibri" w:cs="宋体" w:hint="eastAsia"/>
          <w:color w:val="000000"/>
          <w:kern w:val="0"/>
          <w:sz w:val="24"/>
        </w:rPr>
        <w:t>调解或认定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争议调解或认定机构：</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按通用条款的规定。</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□另有约定：</w:t>
      </w:r>
    </w:p>
    <w:p w:rsidR="000B3D06" w:rsidRDefault="000B3D06" w:rsidP="000B3D06">
      <w:pPr>
        <w:autoSpaceDE w:val="0"/>
        <w:autoSpaceDN w:val="0"/>
        <w:adjustRightInd w:val="0"/>
        <w:spacing w:line="360" w:lineRule="auto"/>
        <w:ind w:firstLineChars="200" w:firstLine="480"/>
        <w:rPr>
          <w:rFonts w:ascii="Calibri" w:hAnsi="Calibri"/>
          <w:color w:val="000000"/>
          <w:kern w:val="0"/>
          <w:sz w:val="24"/>
        </w:rPr>
      </w:pPr>
      <w:r>
        <w:rPr>
          <w:rFonts w:ascii="Calibri" w:hAnsi="Calibri"/>
          <w:color w:val="000000"/>
          <w:kern w:val="0"/>
          <w:sz w:val="24"/>
        </w:rPr>
        <w:t>86.6</w:t>
      </w:r>
      <w:r>
        <w:rPr>
          <w:rFonts w:ascii="Calibri" w:hAnsi="Calibri" w:hint="eastAsia"/>
          <w:color w:val="000000"/>
          <w:kern w:val="0"/>
          <w:sz w:val="24"/>
        </w:rPr>
        <w:t>仲裁或诉讼</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hint="eastAsia"/>
          <w:color w:val="000000"/>
          <w:kern w:val="0"/>
          <w:sz w:val="24"/>
        </w:rPr>
        <w:t>解决争议的最终方式：</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11"/>
          <w:szCs w:val="11"/>
        </w:rPr>
      </w:pPr>
      <w:r>
        <w:rPr>
          <w:rFonts w:ascii="宋体" w:hAnsi="Calibri" w:cs="宋体" w:hint="eastAsia"/>
          <w:color w:val="000000"/>
          <w:kern w:val="0"/>
          <w:sz w:val="24"/>
        </w:rPr>
        <w:t>□向（仲裁机构）申请仲裁。</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w:t>
      </w:r>
      <w:r>
        <w:rPr>
          <w:rFonts w:ascii="宋体" w:hAnsi="Calibri" w:cs="宋体" w:hint="eastAsia"/>
          <w:color w:val="000000"/>
          <w:kern w:val="0"/>
          <w:sz w:val="24"/>
        </w:rPr>
        <w:t xml:space="preserve"> </w:t>
      </w:r>
      <w:r>
        <w:rPr>
          <w:rFonts w:ascii="宋体" w:hAnsi="Calibri" w:cs="宋体" w:hint="eastAsia"/>
          <w:color w:val="000000"/>
          <w:kern w:val="0"/>
          <w:sz w:val="24"/>
        </w:rPr>
        <w:t>向工程所在地的人民法院提起诉讼。</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301" w:name="_Toc287628086"/>
      <w:r>
        <w:rPr>
          <w:rFonts w:ascii="Calibri" w:eastAsia="黑体" w:hAnsi="Calibri"/>
          <w:bCs/>
          <w:color w:val="000000"/>
          <w:kern w:val="0"/>
          <w:position w:val="-1"/>
          <w:sz w:val="24"/>
          <w:szCs w:val="30"/>
        </w:rPr>
        <w:t>91</w:t>
      </w:r>
      <w:r>
        <w:rPr>
          <w:rFonts w:ascii="Calibri" w:eastAsia="黑体" w:hAnsi="Calibri" w:hint="eastAsia"/>
          <w:bCs/>
          <w:color w:val="000000"/>
          <w:kern w:val="0"/>
          <w:position w:val="-1"/>
          <w:sz w:val="24"/>
          <w:szCs w:val="30"/>
        </w:rPr>
        <w:t>．保密要求</w:t>
      </w:r>
      <w:bookmarkEnd w:id="301"/>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91.1</w:t>
      </w:r>
      <w:r>
        <w:rPr>
          <w:rFonts w:ascii="宋体" w:hAnsi="Calibri" w:cs="宋体" w:hint="eastAsia"/>
          <w:color w:val="000000"/>
          <w:kern w:val="0"/>
          <w:sz w:val="24"/>
        </w:rPr>
        <w:t>提供保密信息的期限：</w:t>
      </w:r>
      <w:r>
        <w:rPr>
          <w:rFonts w:ascii="宋体" w:hAnsi="Calibri" w:cs="宋体" w:hint="eastAsia"/>
          <w:color w:val="000000"/>
          <w:kern w:val="0"/>
          <w:sz w:val="24"/>
          <w:u w:val="single"/>
        </w:rPr>
        <w:t xml:space="preserve">  /  </w:t>
      </w:r>
    </w:p>
    <w:p w:rsidR="000B3D06" w:rsidRDefault="000B3D06" w:rsidP="000B3D06">
      <w:pPr>
        <w:keepNext/>
        <w:keepLines/>
        <w:tabs>
          <w:tab w:val="left" w:pos="284"/>
        </w:tabs>
        <w:autoSpaceDE w:val="0"/>
        <w:autoSpaceDN w:val="0"/>
        <w:adjustRightInd w:val="0"/>
        <w:spacing w:line="360" w:lineRule="auto"/>
        <w:ind w:firstLineChars="200" w:firstLine="480"/>
        <w:rPr>
          <w:rFonts w:ascii="Calibri" w:eastAsia="黑体" w:hAnsi="Calibri"/>
          <w:bCs/>
          <w:color w:val="000000"/>
          <w:kern w:val="0"/>
          <w:position w:val="-1"/>
          <w:sz w:val="24"/>
          <w:szCs w:val="30"/>
        </w:rPr>
      </w:pPr>
      <w:bookmarkStart w:id="302" w:name="_Toc287628087"/>
      <w:r>
        <w:rPr>
          <w:rFonts w:ascii="Calibri" w:eastAsia="黑体" w:hAnsi="Calibri"/>
          <w:bCs/>
          <w:color w:val="000000"/>
          <w:kern w:val="0"/>
          <w:position w:val="-1"/>
          <w:sz w:val="24"/>
          <w:szCs w:val="30"/>
        </w:rPr>
        <w:t>94</w:t>
      </w:r>
      <w:r>
        <w:rPr>
          <w:rFonts w:ascii="Calibri" w:eastAsia="黑体" w:hAnsi="Calibri" w:hint="eastAsia"/>
          <w:bCs/>
          <w:color w:val="000000"/>
          <w:kern w:val="0"/>
          <w:position w:val="-1"/>
          <w:sz w:val="24"/>
          <w:szCs w:val="30"/>
        </w:rPr>
        <w:t>．合同份数</w:t>
      </w:r>
      <w:bookmarkEnd w:id="302"/>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Calibri" w:hAnsi="Calibri"/>
          <w:color w:val="000000"/>
          <w:kern w:val="0"/>
          <w:sz w:val="24"/>
        </w:rPr>
        <w:t>94.1</w:t>
      </w:r>
      <w:r>
        <w:rPr>
          <w:rFonts w:ascii="Calibri" w:hAnsi="Calibri" w:hint="eastAsia"/>
          <w:color w:val="000000"/>
          <w:kern w:val="0"/>
          <w:sz w:val="24"/>
        </w:rPr>
        <w:t>约定</w:t>
      </w:r>
      <w:r>
        <w:rPr>
          <w:rFonts w:ascii="宋体" w:hAnsi="Calibri" w:cs="宋体" w:hint="eastAsia"/>
          <w:color w:val="000000"/>
          <w:kern w:val="0"/>
          <w:sz w:val="24"/>
        </w:rPr>
        <w:t>提供合同文件</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提供合同文本：</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□按通用条款的规定，由甲方向乙方提供。</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宋体" w:hAnsi="Calibri" w:cs="宋体" w:hint="eastAsia"/>
          <w:color w:val="000000"/>
          <w:kern w:val="0"/>
          <w:sz w:val="24"/>
        </w:rPr>
        <w:t>■另有约定：</w:t>
      </w:r>
      <w:r>
        <w:rPr>
          <w:rFonts w:ascii="宋体" w:hAnsi="Calibri" w:cs="宋体" w:hint="eastAsia"/>
          <w:color w:val="000000"/>
          <w:kern w:val="0"/>
          <w:sz w:val="24"/>
          <w:u w:val="single"/>
        </w:rPr>
        <w:t>乙方按照专用条款</w:t>
      </w:r>
      <w:r>
        <w:rPr>
          <w:rFonts w:ascii="宋体" w:hAnsi="Calibri" w:cs="宋体" w:hint="eastAsia"/>
          <w:color w:val="000000"/>
          <w:kern w:val="0"/>
          <w:sz w:val="24"/>
          <w:u w:val="single"/>
        </w:rPr>
        <w:t>94.2</w:t>
      </w:r>
      <w:r>
        <w:rPr>
          <w:rFonts w:ascii="宋体" w:hAnsi="Calibri" w:cs="宋体" w:hint="eastAsia"/>
          <w:color w:val="000000"/>
          <w:kern w:val="0"/>
          <w:sz w:val="24"/>
          <w:u w:val="single"/>
        </w:rPr>
        <w:t>条约定份数提供。</w:t>
      </w:r>
      <w:bookmarkStart w:id="303" w:name="_Toc287628088"/>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u w:val="single"/>
        </w:rPr>
      </w:pPr>
      <w:r>
        <w:rPr>
          <w:rFonts w:ascii="Calibri" w:hAnsi="Calibri"/>
          <w:color w:val="000000"/>
          <w:kern w:val="0"/>
          <w:sz w:val="24"/>
        </w:rPr>
        <w:t>94.</w:t>
      </w:r>
      <w:r>
        <w:rPr>
          <w:rFonts w:ascii="Calibri" w:hAnsi="Calibri" w:hint="eastAsia"/>
          <w:color w:val="000000"/>
          <w:kern w:val="0"/>
          <w:sz w:val="24"/>
        </w:rPr>
        <w:t xml:space="preserve">2 </w:t>
      </w:r>
      <w:r>
        <w:rPr>
          <w:rFonts w:ascii="宋体" w:hAnsi="Calibri" w:cs="宋体" w:hint="eastAsia"/>
          <w:color w:val="000000"/>
          <w:kern w:val="0"/>
          <w:sz w:val="24"/>
        </w:rPr>
        <w:t>合同文件份数</w:t>
      </w:r>
    </w:p>
    <w:p w:rsidR="000B3D06" w:rsidRDefault="000B3D06" w:rsidP="000B3D06">
      <w:pPr>
        <w:autoSpaceDE w:val="0"/>
        <w:autoSpaceDN w:val="0"/>
        <w:adjustRightInd w:val="0"/>
        <w:spacing w:line="360" w:lineRule="auto"/>
        <w:ind w:firstLineChars="413" w:firstLine="991"/>
        <w:rPr>
          <w:rFonts w:ascii="宋体" w:hAnsi="Calibri" w:cs="宋体"/>
          <w:color w:val="000000"/>
          <w:kern w:val="0"/>
          <w:sz w:val="24"/>
        </w:rPr>
      </w:pPr>
      <w:r>
        <w:rPr>
          <w:rFonts w:ascii="宋体" w:hAnsi="Calibri" w:cs="宋体" w:hint="eastAsia"/>
          <w:color w:val="000000"/>
          <w:kern w:val="0"/>
          <w:sz w:val="24"/>
        </w:rPr>
        <w:t>正本二份，甲方一份、乙方一份；</w:t>
      </w:r>
    </w:p>
    <w:p w:rsidR="000B3D06" w:rsidRDefault="000B3D06" w:rsidP="000B3D06">
      <w:pPr>
        <w:autoSpaceDE w:val="0"/>
        <w:autoSpaceDN w:val="0"/>
        <w:adjustRightInd w:val="0"/>
        <w:spacing w:line="360" w:lineRule="auto"/>
        <w:ind w:firstLineChars="413" w:firstLine="991"/>
        <w:rPr>
          <w:rFonts w:ascii="宋体" w:hAnsi="Calibri" w:cs="宋体"/>
          <w:color w:val="000000"/>
          <w:kern w:val="0"/>
          <w:sz w:val="24"/>
        </w:rPr>
      </w:pPr>
      <w:r>
        <w:rPr>
          <w:rFonts w:ascii="宋体" w:hAnsi="Calibri" w:cs="宋体" w:hint="eastAsia"/>
          <w:color w:val="000000"/>
          <w:kern w:val="0"/>
          <w:sz w:val="24"/>
        </w:rPr>
        <w:t>副本六份，甲方三份、乙方三份。</w:t>
      </w:r>
    </w:p>
    <w:p w:rsidR="000B3D06" w:rsidRDefault="000B3D06" w:rsidP="000B3D06">
      <w:pPr>
        <w:autoSpaceDE w:val="0"/>
        <w:autoSpaceDN w:val="0"/>
        <w:adjustRightInd w:val="0"/>
        <w:spacing w:line="360" w:lineRule="auto"/>
        <w:ind w:firstLineChars="200" w:firstLine="480"/>
        <w:rPr>
          <w:rFonts w:ascii="宋体" w:hAnsi="Calibri" w:cs="宋体"/>
          <w:color w:val="000000"/>
          <w:kern w:val="0"/>
          <w:sz w:val="24"/>
        </w:rPr>
      </w:pPr>
      <w:r>
        <w:rPr>
          <w:rFonts w:ascii="宋体" w:hAnsi="Calibri" w:cs="宋体" w:hint="eastAsia"/>
          <w:color w:val="000000"/>
          <w:kern w:val="0"/>
          <w:sz w:val="24"/>
        </w:rPr>
        <w:t>正本与副本具有同等效力，当正本与副本不一致时，以正本为准。</w:t>
      </w:r>
    </w:p>
    <w:p w:rsidR="000B3D06" w:rsidRDefault="000B3D06" w:rsidP="000B3D06">
      <w:pPr>
        <w:rPr>
          <w:rFonts w:ascii="Calibri" w:hAnsi="Calibri"/>
          <w:color w:val="000000"/>
          <w:sz w:val="24"/>
        </w:rPr>
      </w:pPr>
      <w:r>
        <w:rPr>
          <w:rFonts w:ascii="Calibri" w:hAnsi="Calibri" w:hint="eastAsia"/>
          <w:color w:val="000000"/>
          <w:sz w:val="24"/>
        </w:rPr>
        <w:lastRenderedPageBreak/>
        <w:t>------------------------------------------------------</w:t>
      </w:r>
      <w:r>
        <w:rPr>
          <w:rFonts w:ascii="Calibri" w:hAnsi="Calibri" w:hint="eastAsia"/>
          <w:color w:val="000000"/>
          <w:sz w:val="24"/>
        </w:rPr>
        <w:t>本页以下无正文</w:t>
      </w:r>
      <w:r>
        <w:rPr>
          <w:rFonts w:ascii="Calibri" w:hAnsi="Calibri" w:hint="eastAsia"/>
          <w:color w:val="000000"/>
          <w:sz w:val="24"/>
        </w:rPr>
        <w:t>-----------------------------------------------------</w:t>
      </w:r>
    </w:p>
    <w:p w:rsidR="000B3D06" w:rsidRDefault="000B3D06" w:rsidP="000B3D06">
      <w:pPr>
        <w:ind w:firstLineChars="200" w:firstLine="420"/>
        <w:rPr>
          <w:rFonts w:ascii="Calibri" w:hAnsi="Calibri"/>
          <w:color w:val="000000"/>
        </w:rPr>
      </w:pPr>
    </w:p>
    <w:p w:rsidR="000B3D06" w:rsidRDefault="000B3D06" w:rsidP="000B3D06">
      <w:pPr>
        <w:autoSpaceDE w:val="0"/>
        <w:autoSpaceDN w:val="0"/>
        <w:adjustRightInd w:val="0"/>
        <w:spacing w:line="360" w:lineRule="auto"/>
        <w:ind w:firstLineChars="200" w:firstLine="480"/>
        <w:rPr>
          <w:rFonts w:ascii="宋体" w:hAnsi="Calibri" w:cs="宋体"/>
          <w:b/>
          <w:color w:val="000000"/>
          <w:kern w:val="0"/>
          <w:sz w:val="24"/>
        </w:rPr>
      </w:pPr>
      <w:r>
        <w:rPr>
          <w:rFonts w:ascii="宋体" w:hAnsi="宋体" w:hint="eastAsia"/>
          <w:color w:val="000000"/>
          <w:sz w:val="24"/>
        </w:rPr>
        <w:br w:type="page"/>
      </w:r>
      <w:bookmarkEnd w:id="303"/>
      <w:r>
        <w:rPr>
          <w:rFonts w:ascii="宋体" w:hAnsi="Calibri" w:cs="宋体" w:hint="eastAsia"/>
          <w:b/>
          <w:color w:val="000000"/>
          <w:kern w:val="0"/>
          <w:sz w:val="24"/>
        </w:rPr>
        <w:lastRenderedPageBreak/>
        <w:t>附件一：</w:t>
      </w:r>
    </w:p>
    <w:p w:rsidR="000B3D06" w:rsidRDefault="000B3D06" w:rsidP="000B3D06">
      <w:pPr>
        <w:autoSpaceDE w:val="0"/>
        <w:autoSpaceDN w:val="0"/>
        <w:adjustRightInd w:val="0"/>
        <w:spacing w:before="8" w:line="240" w:lineRule="exact"/>
        <w:jc w:val="left"/>
        <w:rPr>
          <w:rFonts w:ascii="宋体" w:hAnsi="Calibri" w:cs="宋体"/>
          <w:color w:val="000000"/>
          <w:kern w:val="0"/>
          <w:sz w:val="24"/>
        </w:rPr>
      </w:pPr>
    </w:p>
    <w:p w:rsidR="000B3D06" w:rsidRDefault="000B3D06" w:rsidP="000B3D06">
      <w:pPr>
        <w:autoSpaceDE w:val="0"/>
        <w:autoSpaceDN w:val="0"/>
        <w:adjustRightInd w:val="0"/>
        <w:spacing w:line="420" w:lineRule="exact"/>
        <w:ind w:right="-58"/>
        <w:jc w:val="center"/>
        <w:rPr>
          <w:rFonts w:ascii="宋体" w:hAnsi="Calibri" w:cs="宋体"/>
          <w:b/>
          <w:color w:val="000000"/>
          <w:spacing w:val="-115"/>
          <w:kern w:val="0"/>
          <w:position w:val="-3"/>
          <w:sz w:val="30"/>
          <w:szCs w:val="30"/>
        </w:rPr>
      </w:pPr>
      <w:r>
        <w:rPr>
          <w:rFonts w:ascii="宋体" w:hAnsi="Calibri" w:cs="宋体" w:hint="eastAsia"/>
          <w:b/>
          <w:color w:val="000000"/>
          <w:spacing w:val="65"/>
          <w:kern w:val="0"/>
          <w:position w:val="-3"/>
          <w:sz w:val="30"/>
          <w:szCs w:val="30"/>
        </w:rPr>
        <w:t>工程质量保修</w:t>
      </w:r>
      <w:r>
        <w:rPr>
          <w:rFonts w:ascii="宋体" w:hAnsi="Calibri" w:cs="宋体" w:hint="eastAsia"/>
          <w:b/>
          <w:color w:val="000000"/>
          <w:kern w:val="0"/>
          <w:position w:val="-3"/>
          <w:sz w:val="30"/>
          <w:szCs w:val="30"/>
        </w:rPr>
        <w:t>书</w:t>
      </w:r>
    </w:p>
    <w:p w:rsidR="000B3D06" w:rsidRDefault="000B3D06" w:rsidP="000B3D06">
      <w:pPr>
        <w:ind w:firstLineChars="200" w:firstLine="420"/>
        <w:rPr>
          <w:rFonts w:ascii="Calibri" w:hAnsi="Calibri"/>
          <w:color w:val="000000"/>
        </w:rPr>
      </w:pPr>
    </w:p>
    <w:p w:rsidR="000B3D06" w:rsidRDefault="000B3D06" w:rsidP="000B3D06">
      <w:pPr>
        <w:autoSpaceDE w:val="0"/>
        <w:autoSpaceDN w:val="0"/>
        <w:adjustRightInd w:val="0"/>
        <w:spacing w:before="4" w:line="100" w:lineRule="exact"/>
        <w:jc w:val="left"/>
        <w:rPr>
          <w:rFonts w:ascii="宋体" w:hAnsi="Calibri" w:cs="宋体"/>
          <w:color w:val="000000"/>
          <w:kern w:val="0"/>
          <w:sz w:val="10"/>
          <w:szCs w:val="10"/>
        </w:rPr>
      </w:pPr>
    </w:p>
    <w:p w:rsidR="000B3D06" w:rsidRDefault="000B3D06" w:rsidP="000B3D06">
      <w:pPr>
        <w:autoSpaceDE w:val="0"/>
        <w:autoSpaceDN w:val="0"/>
        <w:adjustRightInd w:val="0"/>
        <w:spacing w:before="94" w:line="312" w:lineRule="auto"/>
        <w:ind w:left="101" w:right="47" w:firstLine="480"/>
        <w:rPr>
          <w:rFonts w:ascii="宋体" w:hAnsi="Calibri" w:cs="宋体"/>
          <w:color w:val="000000"/>
          <w:kern w:val="0"/>
          <w:sz w:val="24"/>
        </w:rPr>
      </w:pPr>
      <w:r>
        <w:rPr>
          <w:rFonts w:ascii="宋体" w:hAnsi="Calibri" w:cs="宋体" w:hint="eastAsia"/>
          <w:color w:val="000000"/>
          <w:kern w:val="0"/>
          <w:sz w:val="24"/>
        </w:rPr>
        <w:t>为保证本施工合同涉及的工程项目在合理使用期限内正常使用，合同双方当事人根据《中华人民共和国建筑法》、《建设工程质量管理条例》和《房屋建筑工程质量保修办法》等规定，经协商一致，订立本质量保修书。</w:t>
      </w:r>
    </w:p>
    <w:p w:rsidR="000B3D06" w:rsidRDefault="000B3D06" w:rsidP="000B3D06">
      <w:pPr>
        <w:autoSpaceDE w:val="0"/>
        <w:autoSpaceDN w:val="0"/>
        <w:adjustRightInd w:val="0"/>
        <w:spacing w:before="36" w:line="312" w:lineRule="auto"/>
        <w:ind w:left="521"/>
        <w:jc w:val="left"/>
        <w:rPr>
          <w:rFonts w:ascii="宋体" w:hAnsi="Calibri" w:cs="宋体"/>
          <w:b/>
          <w:color w:val="000000"/>
          <w:kern w:val="0"/>
          <w:sz w:val="24"/>
        </w:rPr>
      </w:pPr>
      <w:r>
        <w:rPr>
          <w:rFonts w:ascii="Calibri" w:hAnsi="Calibri"/>
          <w:b/>
          <w:color w:val="000000"/>
          <w:kern w:val="0"/>
          <w:sz w:val="24"/>
        </w:rPr>
        <w:t>1</w:t>
      </w:r>
      <w:r>
        <w:rPr>
          <w:rFonts w:ascii="宋体" w:hAnsi="Calibri" w:cs="宋体" w:hint="eastAsia"/>
          <w:b/>
          <w:color w:val="000000"/>
          <w:kern w:val="0"/>
          <w:sz w:val="24"/>
        </w:rPr>
        <w:t>．质量保修范围</w:t>
      </w:r>
    </w:p>
    <w:p w:rsidR="000B3D06" w:rsidRDefault="000B3D06" w:rsidP="000B3D06">
      <w:pPr>
        <w:autoSpaceDE w:val="0"/>
        <w:autoSpaceDN w:val="0"/>
        <w:adjustRightInd w:val="0"/>
        <w:spacing w:before="94" w:line="312" w:lineRule="auto"/>
        <w:ind w:left="101" w:right="47" w:firstLine="480"/>
        <w:rPr>
          <w:rFonts w:ascii="宋体" w:hAnsi="Calibri" w:cs="宋体"/>
          <w:color w:val="000000"/>
          <w:kern w:val="0"/>
          <w:sz w:val="24"/>
        </w:rPr>
      </w:pPr>
      <w:r>
        <w:rPr>
          <w:rFonts w:ascii="宋体" w:hAnsi="Calibri" w:cs="宋体" w:hint="eastAsia"/>
          <w:color w:val="000000"/>
          <w:spacing w:val="1"/>
          <w:kern w:val="0"/>
          <w:sz w:val="24"/>
        </w:rPr>
        <w:t>质量保修范围包括地基基础工程</w:t>
      </w:r>
      <w:r>
        <w:rPr>
          <w:rFonts w:ascii="宋体" w:hAnsi="Calibri" w:cs="宋体" w:hint="eastAsia"/>
          <w:color w:val="000000"/>
          <w:kern w:val="0"/>
          <w:sz w:val="24"/>
        </w:rPr>
        <w:t>、</w:t>
      </w:r>
      <w:r>
        <w:rPr>
          <w:rFonts w:ascii="宋体" w:hAnsi="Calibri" w:cs="宋体" w:hint="eastAsia"/>
          <w:color w:val="000000"/>
          <w:spacing w:val="1"/>
          <w:kern w:val="0"/>
          <w:sz w:val="24"/>
        </w:rPr>
        <w:t>主体结构工程、屋面防水工</w:t>
      </w:r>
      <w:r>
        <w:rPr>
          <w:rFonts w:ascii="宋体" w:hAnsi="Calibri" w:cs="宋体" w:hint="eastAsia"/>
          <w:color w:val="000000"/>
          <w:kern w:val="0"/>
          <w:sz w:val="24"/>
        </w:rPr>
        <w:t>程</w:t>
      </w:r>
      <w:r>
        <w:rPr>
          <w:rFonts w:ascii="宋体" w:hAnsi="Calibri" w:cs="宋体" w:hint="eastAsia"/>
          <w:color w:val="000000"/>
          <w:spacing w:val="1"/>
          <w:kern w:val="0"/>
          <w:sz w:val="24"/>
        </w:rPr>
        <w:t>、有防水要求的卫生间、</w:t>
      </w:r>
      <w:r>
        <w:rPr>
          <w:rFonts w:ascii="宋体" w:hAnsi="Calibri" w:cs="宋体" w:hint="eastAsia"/>
          <w:color w:val="000000"/>
          <w:kern w:val="0"/>
          <w:sz w:val="24"/>
        </w:rPr>
        <w:t>房间、外墙面的防渗漏工程</w:t>
      </w:r>
      <w:r>
        <w:rPr>
          <w:rFonts w:ascii="宋体" w:hAnsi="Calibri" w:cs="宋体" w:hint="eastAsia"/>
          <w:color w:val="000000"/>
          <w:spacing w:val="2"/>
          <w:kern w:val="0"/>
          <w:sz w:val="24"/>
        </w:rPr>
        <w:t>、</w:t>
      </w:r>
      <w:r>
        <w:rPr>
          <w:rFonts w:ascii="宋体" w:hAnsi="Calibri" w:cs="宋体" w:hint="eastAsia"/>
          <w:color w:val="000000"/>
          <w:kern w:val="0"/>
          <w:sz w:val="24"/>
        </w:rPr>
        <w:t>电气管线工程、给排水管道工程</w:t>
      </w:r>
      <w:r>
        <w:rPr>
          <w:rFonts w:ascii="宋体" w:hAnsi="Calibri" w:cs="宋体" w:hint="eastAsia"/>
          <w:color w:val="000000"/>
          <w:spacing w:val="2"/>
          <w:kern w:val="0"/>
          <w:sz w:val="24"/>
        </w:rPr>
        <w:t>、</w:t>
      </w:r>
      <w:r>
        <w:rPr>
          <w:rFonts w:ascii="宋体" w:hAnsi="Calibri" w:cs="宋体" w:hint="eastAsia"/>
          <w:color w:val="000000"/>
          <w:kern w:val="0"/>
          <w:sz w:val="24"/>
        </w:rPr>
        <w:t>设备安装工程、供热</w:t>
      </w:r>
      <w:r>
        <w:rPr>
          <w:rFonts w:ascii="宋体" w:hAnsi="Calibri" w:cs="宋体" w:hint="eastAsia"/>
          <w:color w:val="000000"/>
          <w:spacing w:val="2"/>
          <w:kern w:val="0"/>
          <w:sz w:val="24"/>
        </w:rPr>
        <w:t>、</w:t>
      </w:r>
      <w:r>
        <w:rPr>
          <w:rFonts w:ascii="宋体" w:hAnsi="Calibri" w:cs="宋体" w:hint="eastAsia"/>
          <w:color w:val="000000"/>
          <w:kern w:val="0"/>
          <w:sz w:val="24"/>
        </w:rPr>
        <w:t>供</w:t>
      </w:r>
      <w:r>
        <w:rPr>
          <w:rFonts w:ascii="宋体" w:hAnsi="Calibri" w:cs="宋体" w:hint="eastAsia"/>
          <w:color w:val="000000"/>
          <w:spacing w:val="2"/>
          <w:kern w:val="0"/>
          <w:sz w:val="24"/>
        </w:rPr>
        <w:t>冷</w:t>
      </w:r>
      <w:r>
        <w:rPr>
          <w:rFonts w:ascii="宋体" w:hAnsi="Calibri" w:cs="宋体" w:hint="eastAsia"/>
          <w:color w:val="000000"/>
          <w:kern w:val="0"/>
          <w:sz w:val="24"/>
        </w:rPr>
        <w:t>系统工程</w:t>
      </w:r>
      <w:r>
        <w:rPr>
          <w:rFonts w:ascii="宋体" w:hAnsi="Calibri" w:cs="宋体" w:hint="eastAsia"/>
          <w:color w:val="000000"/>
          <w:spacing w:val="-32"/>
          <w:kern w:val="0"/>
          <w:sz w:val="24"/>
        </w:rPr>
        <w:t>、</w:t>
      </w:r>
      <w:r>
        <w:rPr>
          <w:rFonts w:ascii="宋体" w:hAnsi="Calibri" w:cs="宋体" w:hint="eastAsia"/>
          <w:color w:val="000000"/>
          <w:kern w:val="0"/>
          <w:sz w:val="24"/>
        </w:rPr>
        <w:t>装饰装修工程、城市道路、桥梁、排水、污水处理、城市防洪、园林、道路绿化、路灯、环境卫生、道路</w:t>
      </w:r>
      <w:hyperlink r:id="rId13" w:tgtFrame="_blank" w:history="1">
        <w:r>
          <w:rPr>
            <w:rFonts w:ascii="宋体" w:hAnsi="Calibri" w:cs="宋体" w:hint="eastAsia"/>
            <w:color w:val="000000"/>
            <w:kern w:val="0"/>
            <w:sz w:val="24"/>
          </w:rPr>
          <w:t>交通工程</w:t>
        </w:r>
      </w:hyperlink>
      <w:r>
        <w:rPr>
          <w:rFonts w:ascii="宋体" w:hAnsi="Calibri" w:cs="宋体" w:hint="eastAsia"/>
          <w:color w:val="000000"/>
          <w:kern w:val="0"/>
          <w:sz w:val="24"/>
        </w:rPr>
        <w:t>、河湖水系工程、</w:t>
      </w:r>
      <w:r>
        <w:rPr>
          <w:rFonts w:ascii="宋体" w:hAnsi="Calibri" w:cs="宋体" w:hint="eastAsia"/>
          <w:color w:val="000000"/>
          <w:kern w:val="0"/>
          <w:sz w:val="24"/>
        </w:rPr>
        <w:t> </w:t>
      </w:r>
      <w:r>
        <w:rPr>
          <w:rFonts w:ascii="宋体" w:hAnsi="Calibri" w:cs="宋体" w:hint="eastAsia"/>
          <w:color w:val="000000"/>
          <w:kern w:val="0"/>
          <w:sz w:val="24"/>
        </w:rPr>
        <w:t>架空杆线工程、地下管线工程以及双方约定其他项目</w:t>
      </w:r>
      <w:r>
        <w:rPr>
          <w:rFonts w:ascii="宋体" w:hAnsi="Calibri" w:cs="宋体" w:hint="eastAsia"/>
          <w:color w:val="000000"/>
          <w:spacing w:val="-32"/>
          <w:kern w:val="0"/>
          <w:sz w:val="24"/>
        </w:rPr>
        <w:t>。</w:t>
      </w:r>
      <w:r>
        <w:rPr>
          <w:rFonts w:ascii="宋体" w:hAnsi="Calibri" w:cs="宋体" w:hint="eastAsia"/>
          <w:color w:val="000000"/>
          <w:kern w:val="0"/>
          <w:sz w:val="24"/>
        </w:rPr>
        <w:t>具体质量保修范围</w:t>
      </w:r>
      <w:r>
        <w:rPr>
          <w:rFonts w:ascii="宋体" w:hAnsi="Calibri" w:cs="宋体" w:hint="eastAsia"/>
          <w:color w:val="000000"/>
          <w:spacing w:val="-32"/>
          <w:kern w:val="0"/>
          <w:sz w:val="24"/>
        </w:rPr>
        <w:t>，</w:t>
      </w:r>
      <w:r>
        <w:rPr>
          <w:rFonts w:ascii="宋体" w:hAnsi="Calibri" w:cs="宋体" w:hint="eastAsia"/>
          <w:color w:val="000000"/>
          <w:kern w:val="0"/>
          <w:sz w:val="24"/>
        </w:rPr>
        <w:t>合同双方当事人约定如下：</w:t>
      </w:r>
    </w:p>
    <w:p w:rsidR="000B3D06" w:rsidRDefault="000B3D06" w:rsidP="000B3D06">
      <w:pPr>
        <w:autoSpaceDE w:val="0"/>
        <w:autoSpaceDN w:val="0"/>
        <w:adjustRightInd w:val="0"/>
        <w:spacing w:before="94" w:line="312" w:lineRule="auto"/>
        <w:ind w:left="101" w:right="47" w:firstLine="480"/>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w:t>
      </w:r>
      <w:r>
        <w:rPr>
          <w:rFonts w:ascii="宋体" w:hAnsi="Calibri" w:cs="宋体" w:hint="eastAsia"/>
          <w:color w:val="000000"/>
          <w:kern w:val="0"/>
          <w:sz w:val="24"/>
          <w:u w:val="single"/>
        </w:rPr>
        <w:t xml:space="preserve">                /                    </w:t>
      </w:r>
    </w:p>
    <w:p w:rsidR="000B3D06" w:rsidRDefault="000B3D06" w:rsidP="000B3D06">
      <w:pPr>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2</w:t>
      </w:r>
      <w:r>
        <w:rPr>
          <w:rFonts w:ascii="宋体" w:hAnsi="Calibri" w:cs="宋体" w:hint="eastAsia"/>
          <w:color w:val="000000"/>
          <w:kern w:val="0"/>
          <w:sz w:val="24"/>
        </w:rPr>
        <w:t>、</w:t>
      </w:r>
      <w:r>
        <w:rPr>
          <w:rFonts w:ascii="宋体" w:hAnsi="Calibri" w:cs="宋体" w:hint="eastAsia"/>
          <w:color w:val="000000"/>
          <w:kern w:val="0"/>
          <w:sz w:val="24"/>
          <w:u w:val="single"/>
        </w:rPr>
        <w:t xml:space="preserve">                /                    </w:t>
      </w:r>
    </w:p>
    <w:p w:rsidR="000B3D06" w:rsidRDefault="000B3D06" w:rsidP="000B3D06">
      <w:pPr>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w:t>
      </w:r>
      <w:r>
        <w:rPr>
          <w:rFonts w:ascii="宋体" w:hAnsi="Calibri" w:cs="宋体" w:hint="eastAsia"/>
          <w:color w:val="000000"/>
          <w:kern w:val="0"/>
          <w:sz w:val="24"/>
          <w:u w:val="single"/>
        </w:rPr>
        <w:t xml:space="preserve">                /                    </w:t>
      </w:r>
    </w:p>
    <w:p w:rsidR="000B3D06" w:rsidRDefault="000B3D06" w:rsidP="000B3D06">
      <w:pPr>
        <w:autoSpaceDE w:val="0"/>
        <w:autoSpaceDN w:val="0"/>
        <w:adjustRightInd w:val="0"/>
        <w:spacing w:before="94" w:line="312" w:lineRule="auto"/>
        <w:ind w:left="521"/>
        <w:jc w:val="left"/>
        <w:rPr>
          <w:rFonts w:ascii="宋体" w:hAnsi="Calibri" w:cs="宋体"/>
          <w:b/>
          <w:color w:val="000000"/>
          <w:kern w:val="0"/>
          <w:sz w:val="24"/>
        </w:rPr>
      </w:pPr>
      <w:r>
        <w:rPr>
          <w:rFonts w:ascii="Calibri" w:hAnsi="Calibri"/>
          <w:b/>
          <w:color w:val="000000"/>
          <w:kern w:val="0"/>
          <w:sz w:val="24"/>
        </w:rPr>
        <w:t>2</w:t>
      </w:r>
      <w:r>
        <w:rPr>
          <w:rFonts w:ascii="宋体" w:hAnsi="Calibri" w:cs="宋体" w:hint="eastAsia"/>
          <w:b/>
          <w:color w:val="000000"/>
          <w:kern w:val="0"/>
          <w:sz w:val="24"/>
        </w:rPr>
        <w:t>．质量保修期</w:t>
      </w:r>
    </w:p>
    <w:p w:rsidR="000B3D06" w:rsidRDefault="000B3D06" w:rsidP="000B3D06">
      <w:pPr>
        <w:autoSpaceDE w:val="0"/>
        <w:autoSpaceDN w:val="0"/>
        <w:adjustRightInd w:val="0"/>
        <w:spacing w:before="94" w:line="312" w:lineRule="auto"/>
        <w:ind w:left="101" w:right="165" w:firstLine="480"/>
        <w:jc w:val="left"/>
        <w:rPr>
          <w:rFonts w:ascii="宋体" w:hAnsi="Calibri" w:cs="宋体"/>
          <w:color w:val="000000"/>
          <w:kern w:val="0"/>
          <w:sz w:val="24"/>
        </w:rPr>
      </w:pPr>
      <w:r>
        <w:rPr>
          <w:rFonts w:ascii="Calibri" w:hAnsi="Calibri"/>
          <w:color w:val="000000"/>
          <w:kern w:val="0"/>
          <w:sz w:val="24"/>
        </w:rPr>
        <w:t xml:space="preserve">2.1 </w:t>
      </w:r>
      <w:r>
        <w:rPr>
          <w:rFonts w:ascii="宋体" w:hAnsi="Calibri" w:cs="宋体" w:hint="eastAsia"/>
          <w:color w:val="000000"/>
          <w:spacing w:val="2"/>
          <w:kern w:val="0"/>
          <w:sz w:val="24"/>
        </w:rPr>
        <w:t>质量保修期从合同工程实际竣工之日算起。单项竣</w:t>
      </w:r>
      <w:r>
        <w:rPr>
          <w:rFonts w:ascii="宋体" w:hAnsi="Calibri" w:cs="宋体" w:hint="eastAsia"/>
          <w:color w:val="000000"/>
          <w:spacing w:val="1"/>
          <w:kern w:val="0"/>
          <w:sz w:val="24"/>
        </w:rPr>
        <w:t>工</w:t>
      </w:r>
      <w:r>
        <w:rPr>
          <w:rFonts w:ascii="宋体" w:hAnsi="Calibri" w:cs="宋体" w:hint="eastAsia"/>
          <w:color w:val="000000"/>
          <w:spacing w:val="2"/>
          <w:kern w:val="0"/>
          <w:sz w:val="24"/>
        </w:rPr>
        <w:t>验收的工程，按单项工程分别计</w:t>
      </w:r>
      <w:r>
        <w:rPr>
          <w:rFonts w:ascii="宋体" w:hAnsi="Calibri" w:cs="宋体" w:hint="eastAsia"/>
          <w:color w:val="000000"/>
          <w:kern w:val="0"/>
          <w:sz w:val="24"/>
        </w:rPr>
        <w:t>算质量保修期。</w:t>
      </w:r>
    </w:p>
    <w:p w:rsidR="000B3D06" w:rsidRDefault="000B3D06" w:rsidP="000B3D06">
      <w:pPr>
        <w:autoSpaceDE w:val="0"/>
        <w:autoSpaceDN w:val="0"/>
        <w:adjustRightInd w:val="0"/>
        <w:spacing w:before="52" w:line="312" w:lineRule="auto"/>
        <w:ind w:left="581"/>
        <w:jc w:val="left"/>
        <w:rPr>
          <w:rFonts w:ascii="宋体" w:hAnsi="Calibri" w:cs="宋体"/>
          <w:color w:val="000000"/>
          <w:kern w:val="0"/>
          <w:sz w:val="24"/>
        </w:rPr>
      </w:pPr>
      <w:r>
        <w:rPr>
          <w:rFonts w:ascii="Calibri" w:hAnsi="Calibri"/>
          <w:color w:val="000000"/>
          <w:kern w:val="0"/>
          <w:sz w:val="24"/>
        </w:rPr>
        <w:t xml:space="preserve">2.2 </w:t>
      </w:r>
      <w:r>
        <w:rPr>
          <w:rFonts w:ascii="宋体" w:hAnsi="Calibri" w:cs="宋体" w:hint="eastAsia"/>
          <w:color w:val="000000"/>
          <w:kern w:val="0"/>
          <w:sz w:val="24"/>
        </w:rPr>
        <w:t>合同工程质量保修期，合同双方当事人约定如下：</w:t>
      </w:r>
    </w:p>
    <w:p w:rsidR="000B3D06" w:rsidRDefault="000B3D06" w:rsidP="000B3D06">
      <w:pPr>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1</w:t>
      </w:r>
      <w:r>
        <w:rPr>
          <w:rFonts w:ascii="宋体" w:hAnsi="Calibri" w:cs="宋体" w:hint="eastAsia"/>
          <w:color w:val="000000"/>
          <w:kern w:val="0"/>
          <w:sz w:val="24"/>
        </w:rPr>
        <w:t>．地基基础工程、主体结构工程为设计文件规定的合理使用年限；</w:t>
      </w:r>
    </w:p>
    <w:p w:rsidR="000B3D06" w:rsidRDefault="000B3D06" w:rsidP="000B3D06">
      <w:pPr>
        <w:tabs>
          <w:tab w:val="left" w:pos="8860"/>
        </w:tabs>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lastRenderedPageBreak/>
        <w:t>2</w:t>
      </w:r>
      <w:r>
        <w:rPr>
          <w:rFonts w:ascii="宋体" w:hAnsi="Calibri" w:cs="宋体" w:hint="eastAsia"/>
          <w:color w:val="000000"/>
          <w:kern w:val="0"/>
          <w:sz w:val="24"/>
        </w:rPr>
        <w:t>．屋面防水工程、有防水要求的卫生间、房间和外墙面的防渗漏工程为</w:t>
      </w:r>
      <w:r>
        <w:rPr>
          <w:rFonts w:ascii="宋体" w:hAnsi="Calibri" w:cs="宋体" w:hint="eastAsia"/>
          <w:color w:val="000000"/>
          <w:kern w:val="0"/>
          <w:sz w:val="24"/>
          <w:u w:val="single"/>
        </w:rPr>
        <w:t xml:space="preserve">  5  </w:t>
      </w:r>
      <w:r>
        <w:rPr>
          <w:rFonts w:ascii="宋体" w:hAnsi="Calibri" w:cs="宋体" w:hint="eastAsia"/>
          <w:color w:val="000000"/>
          <w:kern w:val="0"/>
          <w:sz w:val="24"/>
        </w:rPr>
        <w:t>年；</w:t>
      </w:r>
    </w:p>
    <w:p w:rsidR="000B3D06" w:rsidRDefault="000B3D06" w:rsidP="000B3D06">
      <w:pPr>
        <w:tabs>
          <w:tab w:val="left" w:pos="7420"/>
        </w:tabs>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3</w:t>
      </w:r>
      <w:r>
        <w:rPr>
          <w:rFonts w:ascii="宋体" w:hAnsi="Calibri" w:cs="宋体" w:hint="eastAsia"/>
          <w:color w:val="000000"/>
          <w:kern w:val="0"/>
          <w:sz w:val="24"/>
        </w:rPr>
        <w:t>．电气管线工程、给排水管道工程、设备安装工程为</w:t>
      </w:r>
      <w:r>
        <w:rPr>
          <w:rFonts w:ascii="宋体" w:hAnsi="Calibri" w:cs="宋体" w:hint="eastAsia"/>
          <w:color w:val="000000"/>
          <w:kern w:val="0"/>
          <w:sz w:val="24"/>
          <w:u w:val="single"/>
        </w:rPr>
        <w:t xml:space="preserve">    2    </w:t>
      </w:r>
      <w:r>
        <w:rPr>
          <w:rFonts w:ascii="宋体" w:hAnsi="Calibri" w:cs="宋体" w:hint="eastAsia"/>
          <w:color w:val="000000"/>
          <w:kern w:val="0"/>
          <w:sz w:val="24"/>
        </w:rPr>
        <w:t>年；</w:t>
      </w:r>
    </w:p>
    <w:p w:rsidR="000B3D06" w:rsidRDefault="000B3D06" w:rsidP="000B3D06">
      <w:pPr>
        <w:tabs>
          <w:tab w:val="left" w:pos="4060"/>
        </w:tabs>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4</w:t>
      </w:r>
      <w:r>
        <w:rPr>
          <w:rFonts w:ascii="宋体" w:hAnsi="Calibri" w:cs="宋体" w:hint="eastAsia"/>
          <w:color w:val="000000"/>
          <w:kern w:val="0"/>
          <w:sz w:val="24"/>
        </w:rPr>
        <w:t>．供热、供冷系统工程为</w:t>
      </w:r>
      <w:r>
        <w:rPr>
          <w:rFonts w:ascii="宋体" w:hAnsi="Calibri" w:cs="宋体" w:hint="eastAsia"/>
          <w:color w:val="000000"/>
          <w:kern w:val="0"/>
          <w:sz w:val="24"/>
          <w:u w:val="single"/>
        </w:rPr>
        <w:t xml:space="preserve">    2    </w:t>
      </w:r>
      <w:r>
        <w:rPr>
          <w:rFonts w:ascii="宋体" w:hAnsi="Calibri" w:cs="宋体" w:hint="eastAsia"/>
          <w:color w:val="000000"/>
          <w:kern w:val="0"/>
          <w:sz w:val="24"/>
        </w:rPr>
        <w:t>个采暖期、供冷期；</w:t>
      </w:r>
    </w:p>
    <w:p w:rsidR="000B3D06" w:rsidRDefault="000B3D06" w:rsidP="000B3D06">
      <w:pPr>
        <w:tabs>
          <w:tab w:val="left" w:pos="3580"/>
        </w:tabs>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5</w:t>
      </w:r>
      <w:r>
        <w:rPr>
          <w:rFonts w:ascii="宋体" w:hAnsi="Calibri" w:cs="宋体" w:hint="eastAsia"/>
          <w:color w:val="000000"/>
          <w:kern w:val="0"/>
          <w:sz w:val="24"/>
        </w:rPr>
        <w:t>．装饰装修工程为</w:t>
      </w:r>
      <w:r>
        <w:rPr>
          <w:rFonts w:ascii="宋体" w:hAnsi="Calibri" w:cs="宋体" w:hint="eastAsia"/>
          <w:color w:val="000000"/>
          <w:kern w:val="0"/>
          <w:sz w:val="24"/>
          <w:u w:val="single"/>
        </w:rPr>
        <w:t xml:space="preserve">     2     </w:t>
      </w:r>
      <w:r>
        <w:rPr>
          <w:rFonts w:ascii="宋体" w:hAnsi="Calibri" w:cs="宋体" w:hint="eastAsia"/>
          <w:color w:val="000000"/>
          <w:kern w:val="0"/>
          <w:sz w:val="24"/>
        </w:rPr>
        <w:t>年；</w:t>
      </w:r>
    </w:p>
    <w:p w:rsidR="000B3D06" w:rsidRDefault="000B3D06" w:rsidP="000B3D06">
      <w:pPr>
        <w:tabs>
          <w:tab w:val="left" w:pos="6100"/>
        </w:tabs>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6</w:t>
      </w:r>
      <w:r>
        <w:rPr>
          <w:rFonts w:ascii="宋体" w:hAnsi="Calibri" w:cs="宋体" w:hint="eastAsia"/>
          <w:color w:val="000000"/>
          <w:kern w:val="0"/>
          <w:sz w:val="24"/>
        </w:rPr>
        <w:t>．其他项目</w:t>
      </w:r>
      <w:r>
        <w:rPr>
          <w:rFonts w:ascii="宋体" w:hAnsi="Calibri" w:cs="宋体" w:hint="eastAsia"/>
          <w:color w:val="000000"/>
          <w:kern w:val="0"/>
          <w:sz w:val="24"/>
          <w:u w:val="single"/>
        </w:rPr>
        <w:t xml:space="preserve">      /           </w:t>
      </w:r>
      <w:r>
        <w:rPr>
          <w:rFonts w:ascii="宋体" w:hAnsi="Calibri" w:cs="宋体" w:hint="eastAsia"/>
          <w:color w:val="000000"/>
          <w:kern w:val="0"/>
          <w:sz w:val="24"/>
        </w:rPr>
        <w:t>。</w:t>
      </w:r>
    </w:p>
    <w:p w:rsidR="000B3D06" w:rsidRDefault="000B3D06" w:rsidP="000B3D06">
      <w:pPr>
        <w:autoSpaceDE w:val="0"/>
        <w:autoSpaceDN w:val="0"/>
        <w:adjustRightInd w:val="0"/>
        <w:spacing w:before="94" w:line="312" w:lineRule="auto"/>
        <w:ind w:left="581"/>
        <w:jc w:val="left"/>
        <w:rPr>
          <w:rFonts w:ascii="宋体" w:hAnsi="Calibri" w:cs="宋体"/>
          <w:b/>
          <w:color w:val="000000"/>
          <w:kern w:val="0"/>
          <w:sz w:val="24"/>
        </w:rPr>
      </w:pPr>
      <w:r>
        <w:rPr>
          <w:rFonts w:ascii="Calibri" w:hAnsi="Calibri"/>
          <w:b/>
          <w:color w:val="000000"/>
          <w:kern w:val="0"/>
          <w:sz w:val="24"/>
        </w:rPr>
        <w:t>3</w:t>
      </w:r>
      <w:r>
        <w:rPr>
          <w:rFonts w:ascii="宋体" w:hAnsi="Calibri" w:cs="宋体" w:hint="eastAsia"/>
          <w:b/>
          <w:color w:val="000000"/>
          <w:kern w:val="0"/>
          <w:sz w:val="24"/>
        </w:rPr>
        <w:t>．质量保修责任</w:t>
      </w:r>
    </w:p>
    <w:p w:rsidR="000B3D06" w:rsidRDefault="000B3D06" w:rsidP="000B3D06">
      <w:pPr>
        <w:tabs>
          <w:tab w:val="left" w:pos="1120"/>
        </w:tabs>
        <w:autoSpaceDE w:val="0"/>
        <w:autoSpaceDN w:val="0"/>
        <w:adjustRightInd w:val="0"/>
        <w:spacing w:before="94" w:line="312" w:lineRule="auto"/>
        <w:ind w:left="101" w:right="166" w:firstLine="480"/>
        <w:jc w:val="left"/>
        <w:rPr>
          <w:rFonts w:ascii="宋体" w:hAnsi="Calibri" w:cs="宋体"/>
          <w:color w:val="000000"/>
          <w:kern w:val="0"/>
          <w:sz w:val="24"/>
        </w:rPr>
      </w:pPr>
      <w:r>
        <w:rPr>
          <w:rFonts w:ascii="Calibri" w:hAnsi="Calibri"/>
          <w:color w:val="000000"/>
          <w:kern w:val="0"/>
          <w:sz w:val="24"/>
        </w:rPr>
        <w:t>3.1</w:t>
      </w:r>
      <w:r>
        <w:rPr>
          <w:rFonts w:ascii="Calibri" w:hAnsi="Calibri"/>
          <w:color w:val="000000"/>
          <w:kern w:val="0"/>
          <w:sz w:val="24"/>
        </w:rPr>
        <w:tab/>
      </w:r>
      <w:r>
        <w:rPr>
          <w:rFonts w:ascii="宋体" w:hAnsi="Calibri" w:cs="宋体" w:hint="eastAsia"/>
          <w:color w:val="000000"/>
          <w:kern w:val="0"/>
          <w:sz w:val="24"/>
        </w:rPr>
        <w:t>属于保修范围的项目</w:t>
      </w:r>
      <w:r>
        <w:rPr>
          <w:rFonts w:ascii="宋体" w:hAnsi="Calibri" w:cs="宋体" w:hint="eastAsia"/>
          <w:color w:val="000000"/>
          <w:spacing w:val="-18"/>
          <w:kern w:val="0"/>
          <w:sz w:val="24"/>
        </w:rPr>
        <w:t>，</w:t>
      </w:r>
      <w:r>
        <w:rPr>
          <w:rFonts w:ascii="宋体" w:hAnsi="Calibri" w:cs="宋体" w:hint="eastAsia"/>
          <w:color w:val="000000"/>
          <w:kern w:val="0"/>
          <w:sz w:val="24"/>
        </w:rPr>
        <w:t>乙方应在接到甲方通知后的</w:t>
      </w:r>
      <w:r>
        <w:rPr>
          <w:rFonts w:ascii="Calibri" w:hAnsi="Calibri"/>
          <w:color w:val="000000"/>
          <w:kern w:val="0"/>
          <w:sz w:val="24"/>
        </w:rPr>
        <w:t xml:space="preserve">7 </w:t>
      </w:r>
      <w:r>
        <w:rPr>
          <w:rFonts w:ascii="宋体" w:hAnsi="Calibri" w:cs="宋体" w:hint="eastAsia"/>
          <w:color w:val="000000"/>
          <w:kern w:val="0"/>
          <w:sz w:val="24"/>
        </w:rPr>
        <w:t>天内派人保修</w:t>
      </w:r>
      <w:r>
        <w:rPr>
          <w:rFonts w:ascii="宋体" w:hAnsi="Calibri" w:cs="宋体" w:hint="eastAsia"/>
          <w:color w:val="000000"/>
          <w:spacing w:val="-18"/>
          <w:kern w:val="0"/>
          <w:sz w:val="24"/>
        </w:rPr>
        <w:t>。</w:t>
      </w:r>
      <w:r>
        <w:rPr>
          <w:rFonts w:ascii="宋体" w:hAnsi="Calibri" w:cs="宋体" w:hint="eastAsia"/>
          <w:color w:val="000000"/>
          <w:kern w:val="0"/>
          <w:sz w:val="24"/>
        </w:rPr>
        <w:t>乙方未能在规定时间内派人保修的，甲方可自行或委托第三方保修。</w:t>
      </w:r>
    </w:p>
    <w:p w:rsidR="000B3D06" w:rsidRDefault="000B3D06" w:rsidP="000B3D06">
      <w:pPr>
        <w:tabs>
          <w:tab w:val="left" w:pos="1120"/>
        </w:tabs>
        <w:autoSpaceDE w:val="0"/>
        <w:autoSpaceDN w:val="0"/>
        <w:adjustRightInd w:val="0"/>
        <w:spacing w:before="51" w:line="312" w:lineRule="auto"/>
        <w:ind w:left="581"/>
        <w:jc w:val="left"/>
        <w:rPr>
          <w:rFonts w:ascii="宋体" w:hAnsi="Calibri" w:cs="宋体"/>
          <w:color w:val="000000"/>
          <w:kern w:val="0"/>
          <w:sz w:val="24"/>
        </w:rPr>
      </w:pPr>
      <w:r>
        <w:rPr>
          <w:rFonts w:ascii="Calibri" w:hAnsi="Calibri"/>
          <w:color w:val="000000"/>
          <w:kern w:val="0"/>
          <w:sz w:val="24"/>
        </w:rPr>
        <w:t>3.2</w:t>
      </w:r>
      <w:r>
        <w:rPr>
          <w:rFonts w:ascii="Calibri" w:hAnsi="Calibri"/>
          <w:color w:val="000000"/>
          <w:kern w:val="0"/>
          <w:sz w:val="24"/>
        </w:rPr>
        <w:tab/>
      </w:r>
      <w:r>
        <w:rPr>
          <w:rFonts w:ascii="宋体" w:hAnsi="Calibri" w:cs="宋体" w:hint="eastAsia"/>
          <w:color w:val="000000"/>
          <w:kern w:val="0"/>
          <w:sz w:val="24"/>
        </w:rPr>
        <w:t>发生紧急抢修事故的，乙方在接到通知后，应立即到达事故现场抢修。</w:t>
      </w:r>
    </w:p>
    <w:p w:rsidR="000B3D06" w:rsidRDefault="000B3D06" w:rsidP="000B3D06">
      <w:pPr>
        <w:tabs>
          <w:tab w:val="left" w:pos="1120"/>
        </w:tabs>
        <w:autoSpaceDE w:val="0"/>
        <w:autoSpaceDN w:val="0"/>
        <w:adjustRightInd w:val="0"/>
        <w:spacing w:before="94" w:line="312" w:lineRule="auto"/>
        <w:ind w:left="101" w:right="166" w:firstLine="480"/>
        <w:jc w:val="left"/>
        <w:rPr>
          <w:rFonts w:ascii="宋体" w:hAnsi="Calibri" w:cs="宋体"/>
          <w:color w:val="000000"/>
          <w:kern w:val="0"/>
          <w:sz w:val="24"/>
        </w:rPr>
      </w:pPr>
      <w:r>
        <w:rPr>
          <w:rFonts w:ascii="宋体" w:hAnsi="Calibri" w:cs="宋体"/>
          <w:color w:val="000000"/>
          <w:kern w:val="0"/>
          <w:sz w:val="24"/>
        </w:rPr>
        <w:t>3.3</w:t>
      </w:r>
      <w:r>
        <w:rPr>
          <w:rFonts w:ascii="宋体" w:hAnsi="Calibri" w:cs="宋体"/>
          <w:color w:val="000000"/>
          <w:kern w:val="0"/>
          <w:sz w:val="24"/>
        </w:rPr>
        <w:tab/>
      </w:r>
      <w:r>
        <w:rPr>
          <w:rFonts w:ascii="宋体" w:hAnsi="Calibri" w:cs="宋体" w:hint="eastAsia"/>
          <w:color w:val="000000"/>
          <w:kern w:val="0"/>
          <w:sz w:val="24"/>
        </w:rPr>
        <w:t>在国家规定的合理使用期限内，乙方应确保地基基础工程和主体结构的质量和安全。凡出现质量问题，应立即报告当地建设行政主管部门，经设计人提出保修方案后，乙方应立即实施保修。</w:t>
      </w:r>
    </w:p>
    <w:p w:rsidR="000B3D06" w:rsidRDefault="000B3D06" w:rsidP="000B3D06">
      <w:pPr>
        <w:tabs>
          <w:tab w:val="left" w:pos="1120"/>
        </w:tabs>
        <w:autoSpaceDE w:val="0"/>
        <w:autoSpaceDN w:val="0"/>
        <w:adjustRightInd w:val="0"/>
        <w:spacing w:before="36" w:line="312" w:lineRule="auto"/>
        <w:ind w:left="581"/>
        <w:jc w:val="left"/>
        <w:rPr>
          <w:rFonts w:ascii="宋体" w:hAnsi="Calibri" w:cs="宋体"/>
          <w:color w:val="000000"/>
          <w:kern w:val="0"/>
          <w:sz w:val="24"/>
        </w:rPr>
      </w:pPr>
      <w:r>
        <w:rPr>
          <w:rFonts w:ascii="Calibri" w:hAnsi="Calibri"/>
          <w:color w:val="000000"/>
          <w:kern w:val="0"/>
          <w:sz w:val="24"/>
        </w:rPr>
        <w:t>3.4</w:t>
      </w:r>
      <w:r>
        <w:rPr>
          <w:rFonts w:ascii="Calibri" w:hAnsi="Calibri"/>
          <w:color w:val="000000"/>
          <w:kern w:val="0"/>
          <w:sz w:val="24"/>
        </w:rPr>
        <w:tab/>
      </w:r>
      <w:r>
        <w:rPr>
          <w:rFonts w:ascii="宋体" w:hAnsi="Calibri" w:cs="宋体" w:hint="eastAsia"/>
          <w:color w:val="000000"/>
          <w:kern w:val="0"/>
          <w:sz w:val="24"/>
        </w:rPr>
        <w:t>质量保修完成后，由甲方组织验收。</w:t>
      </w:r>
    </w:p>
    <w:p w:rsidR="000B3D06" w:rsidRDefault="000B3D06" w:rsidP="000B3D06">
      <w:pPr>
        <w:autoSpaceDE w:val="0"/>
        <w:autoSpaceDN w:val="0"/>
        <w:adjustRightInd w:val="0"/>
        <w:spacing w:before="94" w:line="312" w:lineRule="auto"/>
        <w:ind w:left="581"/>
        <w:jc w:val="left"/>
        <w:rPr>
          <w:rFonts w:ascii="宋体" w:hAnsi="Calibri" w:cs="宋体"/>
          <w:b/>
          <w:color w:val="000000"/>
          <w:kern w:val="0"/>
          <w:sz w:val="24"/>
        </w:rPr>
      </w:pPr>
      <w:r>
        <w:rPr>
          <w:rFonts w:ascii="Calibri" w:hAnsi="Calibri"/>
          <w:b/>
          <w:color w:val="000000"/>
          <w:kern w:val="0"/>
          <w:sz w:val="24"/>
        </w:rPr>
        <w:t>4</w:t>
      </w:r>
      <w:r>
        <w:rPr>
          <w:rFonts w:ascii="宋体" w:hAnsi="Calibri" w:cs="宋体" w:hint="eastAsia"/>
          <w:b/>
          <w:color w:val="000000"/>
          <w:kern w:val="0"/>
          <w:sz w:val="24"/>
        </w:rPr>
        <w:t>．质量保修费用</w:t>
      </w:r>
    </w:p>
    <w:p w:rsidR="000B3D06" w:rsidRDefault="000B3D06" w:rsidP="000B3D06">
      <w:pPr>
        <w:autoSpaceDE w:val="0"/>
        <w:autoSpaceDN w:val="0"/>
        <w:adjustRightInd w:val="0"/>
        <w:spacing w:before="94" w:line="312" w:lineRule="auto"/>
        <w:ind w:left="581"/>
        <w:jc w:val="left"/>
        <w:rPr>
          <w:rFonts w:ascii="宋体" w:hAnsi="Calibri" w:cs="宋体"/>
          <w:color w:val="000000"/>
          <w:kern w:val="0"/>
          <w:sz w:val="11"/>
          <w:szCs w:val="11"/>
        </w:rPr>
      </w:pPr>
      <w:r>
        <w:rPr>
          <w:rFonts w:ascii="宋体" w:hAnsi="Calibri" w:cs="宋体" w:hint="eastAsia"/>
          <w:color w:val="000000"/>
          <w:kern w:val="0"/>
          <w:sz w:val="24"/>
        </w:rPr>
        <w:t>质量保修等费用，由责任方承担。</w:t>
      </w:r>
    </w:p>
    <w:p w:rsidR="000B3D06" w:rsidRDefault="000B3D06" w:rsidP="000B3D06">
      <w:pPr>
        <w:autoSpaceDE w:val="0"/>
        <w:autoSpaceDN w:val="0"/>
        <w:adjustRightInd w:val="0"/>
        <w:spacing w:line="312" w:lineRule="auto"/>
        <w:ind w:left="581"/>
        <w:jc w:val="left"/>
        <w:rPr>
          <w:rFonts w:ascii="宋体" w:hAnsi="Calibri" w:cs="宋体"/>
          <w:b/>
          <w:color w:val="000000"/>
          <w:kern w:val="0"/>
          <w:sz w:val="24"/>
        </w:rPr>
      </w:pPr>
      <w:r>
        <w:rPr>
          <w:rFonts w:ascii="Calibri" w:hAnsi="Calibri"/>
          <w:b/>
          <w:color w:val="000000"/>
          <w:kern w:val="0"/>
          <w:sz w:val="24"/>
        </w:rPr>
        <w:t>5</w:t>
      </w:r>
      <w:r>
        <w:rPr>
          <w:rFonts w:ascii="宋体" w:hAnsi="Calibri" w:cs="宋体" w:hint="eastAsia"/>
          <w:b/>
          <w:color w:val="000000"/>
          <w:kern w:val="0"/>
          <w:sz w:val="24"/>
        </w:rPr>
        <w:t>．质量保证金</w:t>
      </w:r>
    </w:p>
    <w:p w:rsidR="000B3D06" w:rsidRDefault="000B3D06" w:rsidP="000B3D06">
      <w:pPr>
        <w:autoSpaceDE w:val="0"/>
        <w:autoSpaceDN w:val="0"/>
        <w:adjustRightInd w:val="0"/>
        <w:spacing w:before="94" w:line="312" w:lineRule="auto"/>
        <w:ind w:left="581"/>
        <w:jc w:val="left"/>
        <w:rPr>
          <w:rFonts w:ascii="宋体" w:hAnsi="Calibri" w:cs="宋体"/>
          <w:color w:val="000000"/>
          <w:kern w:val="0"/>
          <w:sz w:val="24"/>
        </w:rPr>
      </w:pPr>
      <w:r>
        <w:rPr>
          <w:rFonts w:ascii="宋体" w:hAnsi="Calibri" w:cs="宋体" w:hint="eastAsia"/>
          <w:color w:val="000000"/>
          <w:kern w:val="0"/>
          <w:sz w:val="24"/>
        </w:rPr>
        <w:t>质量保证金的约定、支付和使用与本合同第二部分《通用条款》第</w:t>
      </w:r>
      <w:r>
        <w:rPr>
          <w:rFonts w:ascii="Calibri" w:hAnsi="Calibri"/>
          <w:color w:val="000000"/>
          <w:kern w:val="0"/>
          <w:sz w:val="24"/>
        </w:rPr>
        <w:t xml:space="preserve">84 </w:t>
      </w:r>
      <w:r>
        <w:rPr>
          <w:rFonts w:ascii="宋体" w:hAnsi="Calibri" w:cs="宋体" w:hint="eastAsia"/>
          <w:color w:val="000000"/>
          <w:kern w:val="0"/>
          <w:sz w:val="24"/>
        </w:rPr>
        <w:t>条赋予的规定一致。</w:t>
      </w:r>
    </w:p>
    <w:p w:rsidR="000B3D06" w:rsidRDefault="000B3D06" w:rsidP="000B3D06">
      <w:pPr>
        <w:autoSpaceDE w:val="0"/>
        <w:autoSpaceDN w:val="0"/>
        <w:adjustRightInd w:val="0"/>
        <w:spacing w:before="94" w:line="312" w:lineRule="auto"/>
        <w:ind w:left="581"/>
        <w:jc w:val="left"/>
        <w:rPr>
          <w:rFonts w:ascii="宋体" w:hAnsi="Calibri" w:cs="宋体"/>
          <w:b/>
          <w:color w:val="000000"/>
          <w:kern w:val="0"/>
          <w:sz w:val="24"/>
        </w:rPr>
      </w:pPr>
      <w:r>
        <w:rPr>
          <w:rFonts w:ascii="Calibri" w:hAnsi="Calibri"/>
          <w:b/>
          <w:color w:val="000000"/>
          <w:kern w:val="0"/>
          <w:sz w:val="24"/>
        </w:rPr>
        <w:lastRenderedPageBreak/>
        <w:t>6</w:t>
      </w:r>
      <w:r>
        <w:rPr>
          <w:rFonts w:ascii="宋体" w:hAnsi="Calibri" w:cs="宋体" w:hint="eastAsia"/>
          <w:b/>
          <w:color w:val="000000"/>
          <w:kern w:val="0"/>
          <w:sz w:val="24"/>
        </w:rPr>
        <w:t>．其他</w:t>
      </w:r>
    </w:p>
    <w:p w:rsidR="000B3D06" w:rsidRDefault="000B3D06" w:rsidP="000B3D06">
      <w:pPr>
        <w:autoSpaceDE w:val="0"/>
        <w:autoSpaceDN w:val="0"/>
        <w:adjustRightInd w:val="0"/>
        <w:spacing w:before="94" w:line="312" w:lineRule="auto"/>
        <w:ind w:left="581"/>
        <w:jc w:val="left"/>
        <w:rPr>
          <w:rFonts w:ascii="宋体" w:hAnsi="Calibri" w:cs="宋体"/>
          <w:color w:val="000000"/>
          <w:kern w:val="0"/>
          <w:sz w:val="24"/>
        </w:rPr>
      </w:pPr>
      <w:r>
        <w:rPr>
          <w:rFonts w:ascii="Calibri" w:hAnsi="Calibri"/>
          <w:color w:val="000000"/>
          <w:kern w:val="0"/>
          <w:sz w:val="24"/>
        </w:rPr>
        <w:t xml:space="preserve">6.1 </w:t>
      </w:r>
      <w:r>
        <w:rPr>
          <w:rFonts w:ascii="宋体" w:hAnsi="Calibri" w:cs="宋体" w:hint="eastAsia"/>
          <w:color w:val="000000"/>
          <w:kern w:val="0"/>
          <w:sz w:val="24"/>
        </w:rPr>
        <w:t>合同双方当事人约定的其他质量保修事项：</w:t>
      </w:r>
      <w:r>
        <w:rPr>
          <w:rFonts w:ascii="宋体" w:hAnsi="Calibri" w:cs="宋体" w:hint="eastAsia"/>
          <w:color w:val="000000"/>
          <w:kern w:val="0"/>
          <w:sz w:val="24"/>
          <w:u w:val="single"/>
        </w:rPr>
        <w:t xml:space="preserve">               /             </w:t>
      </w:r>
      <w:r>
        <w:rPr>
          <w:rFonts w:ascii="宋体" w:hAnsi="Calibri" w:cs="宋体" w:hint="eastAsia"/>
          <w:color w:val="000000"/>
          <w:kern w:val="0"/>
          <w:sz w:val="24"/>
          <w:u w:val="single"/>
        </w:rPr>
        <w:t>。</w:t>
      </w:r>
    </w:p>
    <w:p w:rsidR="000B3D06" w:rsidRDefault="000B3D06" w:rsidP="000B3D06">
      <w:pPr>
        <w:tabs>
          <w:tab w:val="left" w:pos="1120"/>
        </w:tabs>
        <w:autoSpaceDE w:val="0"/>
        <w:autoSpaceDN w:val="0"/>
        <w:adjustRightInd w:val="0"/>
        <w:spacing w:line="312" w:lineRule="auto"/>
        <w:ind w:left="101" w:right="110" w:firstLine="480"/>
        <w:jc w:val="left"/>
        <w:rPr>
          <w:rFonts w:ascii="宋体" w:hAnsi="Calibri" w:cs="宋体"/>
          <w:color w:val="000000"/>
          <w:kern w:val="0"/>
          <w:sz w:val="24"/>
        </w:rPr>
      </w:pPr>
      <w:r>
        <w:rPr>
          <w:rFonts w:ascii="Calibri" w:hAnsi="Calibri"/>
          <w:color w:val="000000"/>
          <w:kern w:val="0"/>
          <w:sz w:val="24"/>
        </w:rPr>
        <w:t>6.2</w:t>
      </w:r>
      <w:r>
        <w:rPr>
          <w:rFonts w:ascii="宋体" w:hAnsi="Calibri" w:cs="宋体" w:hint="eastAsia"/>
          <w:color w:val="000000"/>
          <w:kern w:val="0"/>
          <w:sz w:val="24"/>
        </w:rPr>
        <w:t>本质量保修书，由合同双方当事人在乙方向甲方提交竣工验收申请报告时签署，作为本合同的附件。</w:t>
      </w:r>
    </w:p>
    <w:p w:rsidR="000B3D06" w:rsidRDefault="000B3D06" w:rsidP="000B3D06">
      <w:pPr>
        <w:autoSpaceDE w:val="0"/>
        <w:autoSpaceDN w:val="0"/>
        <w:adjustRightInd w:val="0"/>
        <w:spacing w:before="52" w:line="312" w:lineRule="auto"/>
        <w:ind w:left="581"/>
        <w:jc w:val="left"/>
        <w:rPr>
          <w:rFonts w:ascii="宋体" w:hAnsi="宋体"/>
          <w:bCs/>
          <w:color w:val="000000"/>
          <w:spacing w:val="-10"/>
          <w:sz w:val="24"/>
        </w:rPr>
      </w:pPr>
      <w:r>
        <w:rPr>
          <w:rFonts w:ascii="Calibri" w:hAnsi="Calibri"/>
          <w:color w:val="000000"/>
          <w:kern w:val="0"/>
          <w:sz w:val="24"/>
        </w:rPr>
        <w:t xml:space="preserve">6.3  </w:t>
      </w:r>
      <w:r>
        <w:rPr>
          <w:rFonts w:ascii="宋体" w:hAnsi="Calibri" w:cs="宋体" w:hint="eastAsia"/>
          <w:color w:val="000000"/>
          <w:kern w:val="0"/>
          <w:sz w:val="24"/>
        </w:rPr>
        <w:t>本质量保修书，自合同双方当事人签署之日起生效，至质量保修期满后失效。</w:t>
      </w:r>
    </w:p>
    <w:p w:rsidR="000B3D06" w:rsidRDefault="000B3D06" w:rsidP="000B3D06">
      <w:pPr>
        <w:autoSpaceDE w:val="0"/>
        <w:autoSpaceDN w:val="0"/>
        <w:adjustRightInd w:val="0"/>
        <w:spacing w:before="52" w:line="480" w:lineRule="auto"/>
        <w:ind w:left="581"/>
        <w:jc w:val="left"/>
        <w:rPr>
          <w:rFonts w:ascii="Calibri" w:hAnsi="Calibri"/>
          <w:color w:val="000000"/>
          <w:kern w:val="0"/>
          <w:sz w:val="24"/>
        </w:rPr>
      </w:pPr>
      <w:r>
        <w:rPr>
          <w:rFonts w:ascii="Calibri" w:hAnsi="Calibri" w:hint="eastAsia"/>
          <w:color w:val="000000"/>
          <w:kern w:val="0"/>
          <w:sz w:val="24"/>
        </w:rPr>
        <w:t>甲方：</w:t>
      </w:r>
      <w:r>
        <w:rPr>
          <w:rFonts w:ascii="宋体" w:hAnsi="仿宋" w:cs="仿宋" w:hint="eastAsia"/>
          <w:color w:val="000000"/>
          <w:sz w:val="24"/>
          <w:szCs w:val="32"/>
          <w:u w:val="single"/>
        </w:rPr>
        <w:t xml:space="preserve">             </w:t>
      </w:r>
      <w:r>
        <w:rPr>
          <w:rFonts w:ascii="Calibri" w:hAnsi="Calibri" w:hint="eastAsia"/>
          <w:color w:val="000000"/>
          <w:kern w:val="0"/>
          <w:sz w:val="24"/>
          <w:u w:val="single"/>
        </w:rPr>
        <w:t>（盖章）</w:t>
      </w:r>
    </w:p>
    <w:p w:rsidR="000B3D06" w:rsidRDefault="000B3D06" w:rsidP="000B3D06">
      <w:pPr>
        <w:adjustRightInd w:val="0"/>
        <w:snapToGrid w:val="0"/>
        <w:spacing w:line="360" w:lineRule="auto"/>
        <w:ind w:firstLineChars="200" w:firstLine="480"/>
        <w:rPr>
          <w:rFonts w:ascii="Calibri" w:hAnsi="Calibri"/>
          <w:color w:val="000000"/>
          <w:kern w:val="0"/>
          <w:sz w:val="24"/>
          <w:u w:val="single"/>
        </w:rPr>
      </w:pPr>
      <w:r>
        <w:rPr>
          <w:rFonts w:ascii="Calibri" w:hAnsi="Calibri" w:hint="eastAsia"/>
          <w:color w:val="000000"/>
          <w:kern w:val="0"/>
          <w:sz w:val="24"/>
        </w:rPr>
        <w:t>地址：</w:t>
      </w:r>
      <w:r>
        <w:rPr>
          <w:rFonts w:ascii="宋体" w:hint="eastAsia"/>
          <w:bCs/>
          <w:color w:val="000000"/>
          <w:sz w:val="24"/>
          <w:szCs w:val="32"/>
          <w:u w:val="single"/>
        </w:rPr>
        <w:t xml:space="preserve">              </w:t>
      </w:r>
    </w:p>
    <w:p w:rsidR="000B3D06" w:rsidRDefault="000B3D06" w:rsidP="000B3D06">
      <w:pPr>
        <w:autoSpaceDE w:val="0"/>
        <w:autoSpaceDN w:val="0"/>
        <w:adjustRightInd w:val="0"/>
        <w:spacing w:before="52" w:line="480" w:lineRule="auto"/>
        <w:ind w:left="581"/>
        <w:jc w:val="left"/>
        <w:rPr>
          <w:rFonts w:ascii="Calibri" w:hAnsi="Calibri"/>
          <w:color w:val="000000"/>
          <w:kern w:val="0"/>
          <w:sz w:val="24"/>
        </w:rPr>
      </w:pPr>
      <w:r>
        <w:rPr>
          <w:rFonts w:ascii="Calibri" w:hAnsi="Calibri" w:hint="eastAsia"/>
          <w:color w:val="000000"/>
          <w:kern w:val="0"/>
          <w:sz w:val="24"/>
        </w:rPr>
        <w:t>法定代表人：</w:t>
      </w:r>
    </w:p>
    <w:p w:rsidR="000B3D06" w:rsidRDefault="000B3D06" w:rsidP="000B3D06">
      <w:pPr>
        <w:autoSpaceDE w:val="0"/>
        <w:autoSpaceDN w:val="0"/>
        <w:adjustRightInd w:val="0"/>
        <w:spacing w:before="52" w:line="480" w:lineRule="auto"/>
        <w:ind w:left="581"/>
        <w:jc w:val="left"/>
        <w:rPr>
          <w:rFonts w:ascii="Calibri" w:hAnsi="Calibri"/>
          <w:color w:val="000000"/>
          <w:kern w:val="0"/>
          <w:sz w:val="24"/>
        </w:rPr>
      </w:pPr>
      <w:r>
        <w:rPr>
          <w:rFonts w:ascii="Calibri" w:hAnsi="Calibri" w:hint="eastAsia"/>
          <w:color w:val="000000"/>
          <w:kern w:val="0"/>
          <w:sz w:val="24"/>
        </w:rPr>
        <w:t>委托代理人：</w:t>
      </w:r>
    </w:p>
    <w:p w:rsidR="000B3D06" w:rsidRDefault="000B3D06" w:rsidP="000B3D06">
      <w:pPr>
        <w:adjustRightInd w:val="0"/>
        <w:snapToGrid w:val="0"/>
        <w:spacing w:line="360" w:lineRule="auto"/>
        <w:ind w:firstLineChars="200" w:firstLine="480"/>
        <w:rPr>
          <w:rFonts w:ascii="Calibri" w:hAnsi="Calibri"/>
          <w:color w:val="000000"/>
          <w:kern w:val="0"/>
          <w:sz w:val="24"/>
        </w:rPr>
      </w:pPr>
      <w:r>
        <w:rPr>
          <w:rFonts w:ascii="Calibri" w:hAnsi="Calibri" w:hint="eastAsia"/>
          <w:color w:val="000000"/>
          <w:kern w:val="0"/>
          <w:sz w:val="24"/>
        </w:rPr>
        <w:t>电话：</w:t>
      </w:r>
      <w:r>
        <w:rPr>
          <w:rFonts w:ascii="宋体" w:hint="eastAsia"/>
          <w:bCs/>
          <w:color w:val="000000"/>
          <w:sz w:val="24"/>
          <w:szCs w:val="32"/>
        </w:rPr>
        <w:t xml:space="preserve">   </w:t>
      </w:r>
    </w:p>
    <w:p w:rsidR="000B3D06" w:rsidRDefault="000B3D06" w:rsidP="000B3D06">
      <w:pPr>
        <w:adjustRightInd w:val="0"/>
        <w:snapToGrid w:val="0"/>
        <w:spacing w:line="360" w:lineRule="auto"/>
        <w:ind w:firstLineChars="200" w:firstLine="480"/>
        <w:rPr>
          <w:rFonts w:ascii="Calibri" w:hAnsi="Calibri"/>
          <w:color w:val="000000"/>
          <w:kern w:val="0"/>
          <w:sz w:val="24"/>
        </w:rPr>
      </w:pPr>
    </w:p>
    <w:p w:rsidR="000B3D06" w:rsidRDefault="000B3D06" w:rsidP="000B3D06">
      <w:pPr>
        <w:adjustRightInd w:val="0"/>
        <w:snapToGrid w:val="0"/>
        <w:spacing w:line="360" w:lineRule="auto"/>
        <w:ind w:firstLineChars="200" w:firstLine="480"/>
        <w:rPr>
          <w:rFonts w:ascii="宋体"/>
          <w:bCs/>
          <w:color w:val="000000"/>
          <w:sz w:val="24"/>
          <w:szCs w:val="32"/>
          <w:u w:val="single"/>
        </w:rPr>
      </w:pPr>
      <w:r>
        <w:rPr>
          <w:rFonts w:ascii="Calibri" w:hAnsi="Calibri" w:hint="eastAsia"/>
          <w:color w:val="000000"/>
          <w:kern w:val="0"/>
          <w:sz w:val="24"/>
        </w:rPr>
        <w:t>乙方：</w:t>
      </w:r>
      <w:r>
        <w:rPr>
          <w:rFonts w:ascii="宋体" w:hAnsi="宋体"/>
          <w:szCs w:val="21"/>
        </w:rPr>
        <w:t>：</w:t>
      </w:r>
      <w:r>
        <w:rPr>
          <w:rFonts w:ascii="宋体" w:hint="eastAsia"/>
          <w:bCs/>
          <w:color w:val="000000"/>
          <w:sz w:val="24"/>
          <w:szCs w:val="32"/>
          <w:u w:val="single"/>
        </w:rPr>
        <w:t xml:space="preserve">    </w:t>
      </w:r>
      <w:r>
        <w:rPr>
          <w:rFonts w:ascii="宋体" w:hint="eastAsia"/>
          <w:bCs/>
          <w:color w:val="000000"/>
          <w:sz w:val="24"/>
          <w:szCs w:val="32"/>
          <w:u w:val="single"/>
        </w:rPr>
        <w:t>（盖章）</w:t>
      </w:r>
    </w:p>
    <w:p w:rsidR="000B3D06" w:rsidRDefault="000B3D06" w:rsidP="000B3D06">
      <w:pPr>
        <w:adjustRightInd w:val="0"/>
        <w:snapToGrid w:val="0"/>
        <w:spacing w:line="360" w:lineRule="auto"/>
        <w:ind w:firstLineChars="200" w:firstLine="480"/>
        <w:rPr>
          <w:rFonts w:ascii="宋体"/>
          <w:bCs/>
          <w:color w:val="000000"/>
          <w:sz w:val="24"/>
          <w:szCs w:val="32"/>
          <w:u w:val="single"/>
        </w:rPr>
      </w:pPr>
      <w:r>
        <w:rPr>
          <w:rFonts w:ascii="宋体" w:hint="eastAsia"/>
          <w:bCs/>
          <w:color w:val="000000"/>
          <w:sz w:val="24"/>
          <w:szCs w:val="32"/>
        </w:rPr>
        <w:t>地址：</w:t>
      </w:r>
      <w:r>
        <w:rPr>
          <w:rFonts w:ascii="宋体" w:hint="eastAsia"/>
          <w:bCs/>
          <w:color w:val="000000"/>
          <w:sz w:val="24"/>
          <w:szCs w:val="32"/>
          <w:u w:val="single"/>
        </w:rPr>
        <w:t xml:space="preserve">    </w:t>
      </w:r>
    </w:p>
    <w:p w:rsidR="000B3D06" w:rsidRDefault="000B3D06" w:rsidP="000B3D06">
      <w:pPr>
        <w:autoSpaceDE w:val="0"/>
        <w:autoSpaceDN w:val="0"/>
        <w:adjustRightInd w:val="0"/>
        <w:spacing w:before="52" w:line="480" w:lineRule="auto"/>
        <w:ind w:left="581"/>
        <w:jc w:val="left"/>
        <w:rPr>
          <w:rFonts w:ascii="Calibri" w:hAnsi="Calibri"/>
          <w:color w:val="000000"/>
          <w:kern w:val="0"/>
          <w:sz w:val="24"/>
        </w:rPr>
      </w:pPr>
      <w:r>
        <w:rPr>
          <w:rFonts w:ascii="Calibri" w:hAnsi="Calibri" w:hint="eastAsia"/>
          <w:color w:val="000000"/>
          <w:kern w:val="0"/>
          <w:sz w:val="24"/>
        </w:rPr>
        <w:t>法定代表人：</w:t>
      </w:r>
    </w:p>
    <w:p w:rsidR="000B3D06" w:rsidRDefault="000B3D06" w:rsidP="000B3D06">
      <w:pPr>
        <w:autoSpaceDE w:val="0"/>
        <w:autoSpaceDN w:val="0"/>
        <w:adjustRightInd w:val="0"/>
        <w:spacing w:before="52" w:line="480" w:lineRule="auto"/>
        <w:ind w:left="581"/>
        <w:jc w:val="left"/>
        <w:rPr>
          <w:rFonts w:ascii="Calibri" w:hAnsi="Calibri"/>
          <w:color w:val="000000"/>
          <w:kern w:val="0"/>
          <w:sz w:val="24"/>
          <w:u w:val="single"/>
        </w:rPr>
      </w:pPr>
      <w:r>
        <w:rPr>
          <w:rFonts w:ascii="Calibri" w:hAnsi="Calibri" w:hint="eastAsia"/>
          <w:color w:val="000000"/>
          <w:kern w:val="0"/>
          <w:sz w:val="24"/>
        </w:rPr>
        <w:t>委托代理人：</w:t>
      </w:r>
    </w:p>
    <w:p w:rsidR="000B3D06" w:rsidRDefault="000B3D06" w:rsidP="000B3D06">
      <w:pPr>
        <w:autoSpaceDE w:val="0"/>
        <w:autoSpaceDN w:val="0"/>
        <w:adjustRightInd w:val="0"/>
        <w:spacing w:before="52" w:line="480" w:lineRule="auto"/>
        <w:ind w:left="581"/>
        <w:jc w:val="left"/>
        <w:rPr>
          <w:rFonts w:ascii="Calibri" w:hAnsi="Calibri"/>
          <w:color w:val="000000"/>
          <w:kern w:val="0"/>
          <w:sz w:val="24"/>
        </w:rPr>
      </w:pPr>
      <w:r>
        <w:rPr>
          <w:rFonts w:ascii="Calibri" w:hAnsi="Calibri" w:hint="eastAsia"/>
          <w:color w:val="000000"/>
          <w:kern w:val="0"/>
          <w:sz w:val="24"/>
        </w:rPr>
        <w:t>电话：</w:t>
      </w:r>
      <w:r>
        <w:rPr>
          <w:rFonts w:ascii="宋体" w:hAnsi="宋体" w:hint="eastAsia"/>
          <w:szCs w:val="21"/>
          <w:u w:val="single"/>
        </w:rPr>
        <w:t xml:space="preserve">        </w:t>
      </w:r>
      <w:r>
        <w:rPr>
          <w:rFonts w:ascii="宋体" w:hAnsi="宋体"/>
          <w:szCs w:val="21"/>
          <w:u w:val="single"/>
        </w:rPr>
        <w:t xml:space="preserve">  </w:t>
      </w:r>
    </w:p>
    <w:p w:rsidR="000B3D06" w:rsidRDefault="000B3D06" w:rsidP="000B3D06">
      <w:pPr>
        <w:ind w:firstLineChars="200" w:firstLine="420"/>
        <w:rPr>
          <w:rFonts w:ascii="Calibri" w:hAnsi="Calibri"/>
          <w:b/>
          <w:color w:val="000000"/>
        </w:rPr>
      </w:pPr>
      <w:r>
        <w:rPr>
          <w:rFonts w:ascii="Calibri" w:hAnsi="Calibri"/>
          <w:color w:val="000000"/>
        </w:rPr>
        <w:br w:type="page"/>
      </w:r>
      <w:r>
        <w:rPr>
          <w:rFonts w:ascii="Calibri" w:hAnsi="Calibri" w:hint="eastAsia"/>
          <w:b/>
          <w:color w:val="000000"/>
        </w:rPr>
        <w:lastRenderedPageBreak/>
        <w:t>附件二：</w:t>
      </w:r>
    </w:p>
    <w:p w:rsidR="000B3D06" w:rsidRDefault="000B3D06" w:rsidP="000B3D06">
      <w:pPr>
        <w:spacing w:beforeLines="100" w:before="312" w:afterLines="100" w:after="312" w:line="360" w:lineRule="auto"/>
        <w:jc w:val="center"/>
        <w:rPr>
          <w:rFonts w:ascii="Calibri" w:hAnsi="Calibri"/>
          <w:b/>
          <w:bCs/>
          <w:color w:val="000000"/>
          <w:sz w:val="36"/>
          <w:szCs w:val="36"/>
        </w:rPr>
      </w:pPr>
      <w:bookmarkStart w:id="304" w:name="_Toc63409486"/>
      <w:r>
        <w:rPr>
          <w:rFonts w:ascii="Calibri" w:hAnsi="Calibri" w:hint="eastAsia"/>
          <w:b/>
          <w:bCs/>
          <w:color w:val="000000"/>
          <w:sz w:val="36"/>
          <w:szCs w:val="36"/>
        </w:rPr>
        <w:t>安全生产文明施工协议</w:t>
      </w:r>
      <w:bookmarkEnd w:id="304"/>
    </w:p>
    <w:p w:rsidR="000B3D06" w:rsidRDefault="000B3D06" w:rsidP="000B3D06">
      <w:pPr>
        <w:spacing w:beforeLines="100" w:before="312" w:afterLines="100" w:after="312"/>
        <w:rPr>
          <w:rFonts w:ascii="宋体" w:hAnsi="宋体" w:cs="宋体"/>
          <w:b/>
          <w:color w:val="000000"/>
          <w:sz w:val="24"/>
          <w:u w:val="single"/>
        </w:rPr>
      </w:pPr>
      <w:bookmarkStart w:id="305" w:name="_Toc63409487"/>
      <w:r>
        <w:rPr>
          <w:rFonts w:ascii="宋体" w:hAnsi="宋体" w:cs="宋体" w:hint="eastAsia"/>
          <w:b/>
          <w:color w:val="000000"/>
          <w:sz w:val="24"/>
        </w:rPr>
        <w:t>发包人（甲方）：</w:t>
      </w:r>
      <w:bookmarkEnd w:id="305"/>
      <w:r>
        <w:rPr>
          <w:rFonts w:ascii="宋体" w:hAnsi="仿宋" w:cs="仿宋" w:hint="eastAsia"/>
          <w:color w:val="000000"/>
          <w:sz w:val="24"/>
          <w:szCs w:val="32"/>
          <w:u w:val="single"/>
        </w:rPr>
        <w:t xml:space="preserve">             </w:t>
      </w:r>
    </w:p>
    <w:p w:rsidR="000B3D06" w:rsidRDefault="000B3D06" w:rsidP="000B3D06">
      <w:pPr>
        <w:spacing w:beforeLines="100" w:before="312" w:afterLines="100" w:after="312"/>
        <w:rPr>
          <w:rFonts w:ascii="宋体" w:hAnsi="宋体" w:cs="宋体"/>
          <w:color w:val="000000"/>
          <w:sz w:val="24"/>
          <w:u w:val="single"/>
        </w:rPr>
      </w:pPr>
      <w:bookmarkStart w:id="306" w:name="_Toc63409488"/>
      <w:r>
        <w:rPr>
          <w:rFonts w:ascii="宋体" w:hAnsi="宋体" w:cs="宋体" w:hint="eastAsia"/>
          <w:b/>
          <w:color w:val="000000"/>
          <w:sz w:val="24"/>
        </w:rPr>
        <w:t>承包人（乙方）：</w:t>
      </w:r>
      <w:bookmarkEnd w:id="306"/>
      <w:r>
        <w:rPr>
          <w:rFonts w:ascii="宋体" w:hint="eastAsia"/>
          <w:bCs/>
          <w:color w:val="000000"/>
          <w:sz w:val="24"/>
          <w:szCs w:val="32"/>
          <w:u w:val="single"/>
        </w:rPr>
        <w:t xml:space="preserve">              </w:t>
      </w:r>
    </w:p>
    <w:p w:rsidR="000B3D06" w:rsidRDefault="000B3D06" w:rsidP="000B3D06">
      <w:pPr>
        <w:spacing w:beforeLines="100" w:before="312" w:afterLines="100" w:after="312" w:line="360" w:lineRule="auto"/>
        <w:rPr>
          <w:rFonts w:ascii="宋体" w:hAnsi="宋体" w:cs="宋体"/>
          <w:color w:val="000000"/>
          <w:sz w:val="24"/>
          <w:u w:val="single"/>
        </w:rPr>
      </w:pPr>
      <w:bookmarkStart w:id="307" w:name="_Toc63409489"/>
      <w:r>
        <w:rPr>
          <w:rFonts w:ascii="宋体" w:hAnsi="宋体" w:cs="宋体" w:hint="eastAsia"/>
          <w:b/>
          <w:color w:val="000000"/>
          <w:sz w:val="24"/>
        </w:rPr>
        <w:t>工程名称：</w:t>
      </w:r>
      <w:bookmarkEnd w:id="307"/>
    </w:p>
    <w:p w:rsidR="000B3D06" w:rsidRDefault="000B3D06" w:rsidP="000B3D06">
      <w:pPr>
        <w:spacing w:beforeLines="100" w:before="312" w:afterLines="100" w:after="312" w:line="360" w:lineRule="auto"/>
        <w:ind w:firstLineChars="200" w:firstLine="480"/>
        <w:rPr>
          <w:rFonts w:ascii="宋体" w:hAnsi="宋体" w:cs="宋体"/>
          <w:color w:val="000000"/>
          <w:sz w:val="24"/>
        </w:rPr>
      </w:pPr>
      <w:bookmarkStart w:id="308" w:name="_Toc63409490"/>
      <w:r>
        <w:rPr>
          <w:rFonts w:ascii="宋体" w:hAnsi="宋体" w:cs="宋体" w:hint="eastAsia"/>
          <w:color w:val="000000"/>
          <w:sz w:val="24"/>
        </w:rPr>
        <w:t>为贯彻“安全第一，预防为主”、“百年大计，质量第一”的方针，努力提高安全质量管理水平，争创名牌工程，树立企业的社会形象，根据《中华人民共和国安全生产法》，结合本工程具体情况，为确保该工程的施工质量和安全，甲乙双方特签订如下协议，此协议与施工合同具有同等法律效力，甲乙双方均须共同遵守。</w:t>
      </w:r>
      <w:bookmarkEnd w:id="308"/>
    </w:p>
    <w:p w:rsidR="000B3D06" w:rsidRDefault="000B3D06" w:rsidP="000B3D06">
      <w:pPr>
        <w:spacing w:beforeLines="100" w:before="312" w:afterLines="100" w:after="312" w:line="360" w:lineRule="auto"/>
        <w:rPr>
          <w:rFonts w:ascii="宋体" w:hAnsi="宋体" w:cs="宋体"/>
          <w:color w:val="000000"/>
          <w:sz w:val="24"/>
        </w:rPr>
      </w:pPr>
      <w:bookmarkStart w:id="309" w:name="_Toc63409491"/>
      <w:r>
        <w:rPr>
          <w:rFonts w:ascii="宋体" w:hAnsi="宋体" w:cs="宋体" w:hint="eastAsia"/>
          <w:color w:val="000000"/>
          <w:sz w:val="24"/>
        </w:rPr>
        <w:t>一、甲方职责</w:t>
      </w:r>
      <w:bookmarkEnd w:id="309"/>
    </w:p>
    <w:p w:rsidR="000B3D06" w:rsidRDefault="000B3D06" w:rsidP="000B3D06">
      <w:pPr>
        <w:spacing w:beforeLines="100" w:before="312" w:afterLines="100" w:after="312" w:line="360" w:lineRule="auto"/>
        <w:rPr>
          <w:rFonts w:ascii="宋体" w:hAnsi="宋体" w:cs="宋体"/>
          <w:color w:val="000000"/>
          <w:sz w:val="24"/>
        </w:rPr>
      </w:pPr>
      <w:bookmarkStart w:id="310" w:name="_Toc63409492"/>
      <w:r>
        <w:rPr>
          <w:rFonts w:ascii="宋体" w:hAnsi="宋体" w:cs="宋体" w:hint="eastAsia"/>
          <w:color w:val="000000"/>
          <w:sz w:val="24"/>
        </w:rPr>
        <w:t>1</w:t>
      </w:r>
      <w:r>
        <w:rPr>
          <w:rFonts w:ascii="宋体" w:hAnsi="宋体" w:cs="宋体" w:hint="eastAsia"/>
          <w:color w:val="000000"/>
          <w:sz w:val="24"/>
        </w:rPr>
        <w:t>、严格遵守国家有关安全生产的法律法规，认真执行工程承包合同中的有关质量、安全、环境的要求。</w:t>
      </w:r>
      <w:bookmarkEnd w:id="310"/>
    </w:p>
    <w:p w:rsidR="000B3D06" w:rsidRDefault="000B3D06" w:rsidP="000B3D06">
      <w:pPr>
        <w:spacing w:beforeLines="100" w:before="312" w:afterLines="100" w:after="312" w:line="360" w:lineRule="auto"/>
        <w:rPr>
          <w:rFonts w:ascii="宋体" w:hAnsi="宋体" w:cs="宋体"/>
          <w:color w:val="000000"/>
          <w:sz w:val="24"/>
        </w:rPr>
      </w:pPr>
      <w:bookmarkStart w:id="311" w:name="_Toc63409493"/>
      <w:r>
        <w:rPr>
          <w:rFonts w:ascii="宋体" w:hAnsi="宋体" w:cs="宋体" w:hint="eastAsia"/>
          <w:color w:val="000000"/>
          <w:sz w:val="24"/>
        </w:rPr>
        <w:t>2</w:t>
      </w:r>
      <w:r>
        <w:rPr>
          <w:rFonts w:ascii="宋体" w:hAnsi="宋体" w:cs="宋体" w:hint="eastAsia"/>
          <w:color w:val="000000"/>
          <w:sz w:val="24"/>
        </w:rPr>
        <w:t>、按照“安全第一、预防为主”和坚持“管生产必须管安全”的原则进行安全生产管理，做到生产和安全工作同时计划、布置、检查、总结和评比。</w:t>
      </w:r>
      <w:bookmarkEnd w:id="311"/>
    </w:p>
    <w:p w:rsidR="000B3D06" w:rsidRDefault="000B3D06" w:rsidP="000B3D06">
      <w:pPr>
        <w:spacing w:beforeLines="100" w:before="312" w:afterLines="100" w:after="312" w:line="360" w:lineRule="auto"/>
        <w:rPr>
          <w:rFonts w:ascii="宋体" w:hAnsi="宋体" w:cs="宋体"/>
          <w:color w:val="000000"/>
          <w:sz w:val="24"/>
        </w:rPr>
      </w:pPr>
      <w:bookmarkStart w:id="312" w:name="_Toc63409494"/>
      <w:r>
        <w:rPr>
          <w:rFonts w:ascii="宋体" w:hAnsi="宋体" w:cs="宋体" w:hint="eastAsia"/>
          <w:color w:val="000000"/>
          <w:sz w:val="24"/>
        </w:rPr>
        <w:t>3</w:t>
      </w:r>
      <w:r>
        <w:rPr>
          <w:rFonts w:ascii="宋体" w:hAnsi="宋体" w:cs="宋体" w:hint="eastAsia"/>
          <w:color w:val="000000"/>
          <w:sz w:val="24"/>
        </w:rPr>
        <w:t>、监督乙方及时处理发现的各种安全、环保隐患。</w:t>
      </w:r>
      <w:bookmarkEnd w:id="312"/>
    </w:p>
    <w:p w:rsidR="000B3D06" w:rsidRDefault="000B3D06" w:rsidP="000B3D06">
      <w:pPr>
        <w:spacing w:beforeLines="100" w:before="312" w:afterLines="100" w:after="312" w:line="360" w:lineRule="auto"/>
        <w:rPr>
          <w:rFonts w:ascii="宋体" w:hAnsi="宋体" w:cs="宋体"/>
          <w:color w:val="000000"/>
          <w:sz w:val="24"/>
        </w:rPr>
      </w:pPr>
      <w:bookmarkStart w:id="313" w:name="_Toc63409495"/>
      <w:r>
        <w:rPr>
          <w:rFonts w:ascii="宋体" w:hAnsi="宋体" w:cs="宋体" w:hint="eastAsia"/>
          <w:color w:val="000000"/>
          <w:sz w:val="24"/>
        </w:rPr>
        <w:t>4</w:t>
      </w:r>
      <w:r>
        <w:rPr>
          <w:rFonts w:ascii="宋体" w:hAnsi="宋体" w:cs="宋体" w:hint="eastAsia"/>
          <w:color w:val="000000"/>
          <w:sz w:val="24"/>
        </w:rPr>
        <w:t>、定期或分阶段组织对乙方安全文明施工宣传及防护设施进行检查、验收。</w:t>
      </w:r>
      <w:bookmarkEnd w:id="313"/>
    </w:p>
    <w:p w:rsidR="000B3D06" w:rsidRDefault="000B3D06" w:rsidP="000B3D06">
      <w:pPr>
        <w:spacing w:beforeLines="100" w:before="312" w:afterLines="100" w:after="312" w:line="360" w:lineRule="auto"/>
        <w:rPr>
          <w:rFonts w:ascii="宋体" w:hAnsi="宋体" w:cs="宋体"/>
          <w:color w:val="000000"/>
          <w:sz w:val="24"/>
        </w:rPr>
      </w:pPr>
      <w:bookmarkStart w:id="314" w:name="_Toc63409496"/>
      <w:r>
        <w:rPr>
          <w:rFonts w:ascii="宋体" w:hAnsi="宋体" w:cs="宋体" w:hint="eastAsia"/>
          <w:color w:val="000000"/>
          <w:sz w:val="24"/>
        </w:rPr>
        <w:lastRenderedPageBreak/>
        <w:t>二、乙方职责</w:t>
      </w:r>
      <w:bookmarkEnd w:id="314"/>
    </w:p>
    <w:p w:rsidR="000B3D06" w:rsidRDefault="000B3D06" w:rsidP="000B3D06">
      <w:pPr>
        <w:spacing w:beforeLines="100" w:before="312" w:afterLines="100" w:after="312" w:line="360" w:lineRule="auto"/>
        <w:rPr>
          <w:rFonts w:ascii="宋体" w:hAnsi="宋体" w:cs="宋体"/>
          <w:color w:val="000000"/>
          <w:sz w:val="24"/>
        </w:rPr>
      </w:pPr>
      <w:bookmarkStart w:id="315" w:name="_Toc63409497"/>
      <w:r>
        <w:rPr>
          <w:rFonts w:ascii="宋体" w:hAnsi="宋体" w:cs="宋体" w:hint="eastAsia"/>
          <w:color w:val="000000"/>
          <w:sz w:val="24"/>
        </w:rPr>
        <w:t>1</w:t>
      </w:r>
      <w:r>
        <w:rPr>
          <w:rFonts w:ascii="宋体" w:hAnsi="宋体" w:cs="宋体" w:hint="eastAsia"/>
          <w:color w:val="000000"/>
          <w:sz w:val="24"/>
        </w:rPr>
        <w:t>、严格遵守国家有关安全生产及环保的法律法规，认真执行工程承包合同中的有关安全、环保要求。</w:t>
      </w:r>
      <w:bookmarkEnd w:id="315"/>
    </w:p>
    <w:p w:rsidR="000B3D06" w:rsidRDefault="000B3D06" w:rsidP="000B3D06">
      <w:pPr>
        <w:spacing w:beforeLines="100" w:before="312" w:afterLines="100" w:after="312" w:line="360" w:lineRule="auto"/>
        <w:rPr>
          <w:rFonts w:ascii="宋体" w:hAnsi="宋体" w:cs="宋体"/>
          <w:color w:val="000000"/>
          <w:sz w:val="24"/>
        </w:rPr>
      </w:pPr>
      <w:bookmarkStart w:id="316" w:name="_Toc63409498"/>
      <w:r>
        <w:rPr>
          <w:rFonts w:ascii="宋体" w:hAnsi="宋体" w:cs="宋体" w:hint="eastAsia"/>
          <w:color w:val="000000"/>
          <w:sz w:val="24"/>
        </w:rPr>
        <w:t>2</w:t>
      </w:r>
      <w:r>
        <w:rPr>
          <w:rFonts w:ascii="宋体" w:hAnsi="宋体" w:cs="宋体" w:hint="eastAsia"/>
          <w:color w:val="000000"/>
          <w:sz w:val="24"/>
        </w:rPr>
        <w:t>、坚持“安全第一、预防为主”和“管生产必须管安全”的原则，加强安全生产宣传教育，增强全员安全生产意识，建立健全各项安全生产的管理机构和安全生产管理制度，配备专职及兼职持有劳动部门核发的安全培训上岗证的安全检查人员，有组织有领导地开展安全生产活动。各级领导、工程技术人员、生产管理人员和具体操作人员，必须熟悉和遵守安全生产法律法规及甲方企业制度的各项规定，做到生产与安全工作同时计划、布置、检查、总结和评比。</w:t>
      </w:r>
      <w:bookmarkEnd w:id="316"/>
    </w:p>
    <w:p w:rsidR="000B3D06" w:rsidRDefault="000B3D06" w:rsidP="000B3D06">
      <w:pPr>
        <w:spacing w:beforeLines="100" w:before="312" w:afterLines="100" w:after="312" w:line="360" w:lineRule="auto"/>
        <w:rPr>
          <w:rFonts w:ascii="宋体" w:hAnsi="宋体" w:cs="宋体"/>
          <w:color w:val="000000"/>
          <w:sz w:val="24"/>
        </w:rPr>
      </w:pPr>
      <w:bookmarkStart w:id="317" w:name="_Toc63409499"/>
      <w:r>
        <w:rPr>
          <w:rFonts w:ascii="宋体" w:hAnsi="宋体" w:cs="宋体" w:hint="eastAsia"/>
          <w:color w:val="000000"/>
          <w:sz w:val="24"/>
        </w:rPr>
        <w:t>3</w:t>
      </w:r>
      <w:r>
        <w:rPr>
          <w:rFonts w:ascii="宋体" w:hAnsi="宋体" w:cs="宋体" w:hint="eastAsia"/>
          <w:color w:val="000000"/>
          <w:sz w:val="24"/>
        </w:rPr>
        <w:t>、建立健全安全生产责任制。从派往项目实施的现场管理代表到生产工人（包括临时雇请的工人）的安全生产管理系统必须做到纵向到底，一环不漏；各职能部门、人员的安全生产责任制做到横向到边，人人有责。乙方现场管理代表是乙方安全生产的直接责任人。从业人员超过三十人的，至少配备两名专职安全生产管理人员；从业人员超过三百人的，至少配备三名专职安全生产管理人员。专职安全生产管理人员负责所有生产工人的安全和治安保卫工作及预防事故的发生。同时，乙方应按甲方要求配备各专业工程师。安全机构人员、专业工程师，有权按有关规定发布指令，并采取保护性措施防止事故发生。</w:t>
      </w:r>
      <w:bookmarkEnd w:id="317"/>
    </w:p>
    <w:p w:rsidR="000B3D06" w:rsidRDefault="000B3D06" w:rsidP="000B3D06">
      <w:pPr>
        <w:spacing w:beforeLines="100" w:before="312" w:afterLines="100" w:after="312" w:line="360" w:lineRule="auto"/>
        <w:rPr>
          <w:rFonts w:ascii="宋体" w:hAnsi="宋体" w:cs="宋体"/>
          <w:color w:val="000000"/>
          <w:sz w:val="24"/>
        </w:rPr>
      </w:pPr>
      <w:bookmarkStart w:id="318" w:name="_Toc63409500"/>
      <w:r>
        <w:rPr>
          <w:rFonts w:ascii="宋体" w:hAnsi="宋体" w:cs="宋体" w:hint="eastAsia"/>
          <w:color w:val="000000"/>
          <w:sz w:val="24"/>
        </w:rPr>
        <w:t>4</w:t>
      </w:r>
      <w:r>
        <w:rPr>
          <w:rFonts w:ascii="宋体" w:hAnsi="宋体" w:cs="宋体" w:hint="eastAsia"/>
          <w:color w:val="000000"/>
          <w:sz w:val="24"/>
        </w:rPr>
        <w:t>、乙方在任何时候都应采取各种合理的预防措施，防止其参加施工的人员发生任何违法、违禁、暴力或妨碍治安的行为。</w:t>
      </w:r>
      <w:bookmarkEnd w:id="318"/>
    </w:p>
    <w:p w:rsidR="000B3D06" w:rsidRDefault="000B3D06" w:rsidP="000B3D06">
      <w:pPr>
        <w:spacing w:beforeLines="100" w:before="312" w:afterLines="100" w:after="312" w:line="360" w:lineRule="auto"/>
        <w:rPr>
          <w:rFonts w:ascii="宋体" w:hAnsi="宋体" w:cs="宋体"/>
          <w:color w:val="000000"/>
          <w:sz w:val="24"/>
        </w:rPr>
      </w:pPr>
      <w:bookmarkStart w:id="319" w:name="_Toc63409501"/>
      <w:r>
        <w:rPr>
          <w:rFonts w:ascii="宋体" w:hAnsi="宋体" w:cs="宋体" w:hint="eastAsia"/>
          <w:color w:val="000000"/>
          <w:sz w:val="24"/>
        </w:rPr>
        <w:t>5</w:t>
      </w:r>
      <w:r>
        <w:rPr>
          <w:rFonts w:ascii="宋体" w:hAnsi="宋体" w:cs="宋体" w:hint="eastAsia"/>
          <w:color w:val="000000"/>
          <w:sz w:val="24"/>
        </w:rPr>
        <w:t>、乙方必须具有建设行政管理部门颁发的安全生产证书，参加施工的人员，必</w:t>
      </w:r>
      <w:r>
        <w:rPr>
          <w:rFonts w:ascii="宋体" w:hAnsi="宋体" w:cs="宋体" w:hint="eastAsia"/>
          <w:color w:val="000000"/>
          <w:sz w:val="24"/>
        </w:rPr>
        <w:lastRenderedPageBreak/>
        <w:t>须接受安全技术教育，熟知和遵守本工种的各项安全技术操作规程，定期进行安全技术考核，合格者方准上岗操作。对于从事电气、起重、建筑登高架设作业及受限空间、压力容器、动火及焊接等特殊工种的人员，经过专业培训，获得《安全操作合格证》后，方准持证上岗；同时向甲方及监理办好报备手续，做到人证合一。施工现场如出现特种作业无证操作现象时，乙方必须承担管理责任并接受相应处罚。</w:t>
      </w:r>
      <w:bookmarkEnd w:id="319"/>
    </w:p>
    <w:p w:rsidR="000B3D06" w:rsidRDefault="000B3D06" w:rsidP="000B3D06">
      <w:pPr>
        <w:spacing w:beforeLines="100" w:before="312" w:afterLines="100" w:after="312" w:line="360" w:lineRule="auto"/>
        <w:rPr>
          <w:rFonts w:ascii="宋体" w:hAnsi="宋体" w:cs="宋体"/>
          <w:color w:val="000000"/>
          <w:sz w:val="24"/>
        </w:rPr>
      </w:pPr>
      <w:bookmarkStart w:id="320" w:name="_Toc63409502"/>
      <w:r>
        <w:rPr>
          <w:rFonts w:ascii="宋体" w:hAnsi="宋体" w:cs="宋体" w:hint="eastAsia"/>
          <w:color w:val="000000"/>
          <w:sz w:val="24"/>
        </w:rPr>
        <w:t>6</w:t>
      </w:r>
      <w:r>
        <w:rPr>
          <w:rFonts w:ascii="宋体" w:hAnsi="宋体" w:cs="宋体" w:hint="eastAsia"/>
          <w:color w:val="000000"/>
          <w:sz w:val="24"/>
        </w:rPr>
        <w:t>、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bookmarkEnd w:id="320"/>
    </w:p>
    <w:p w:rsidR="000B3D06" w:rsidRDefault="000B3D06" w:rsidP="000B3D06">
      <w:pPr>
        <w:spacing w:beforeLines="100" w:before="312" w:afterLines="100" w:after="312" w:line="360" w:lineRule="auto"/>
        <w:rPr>
          <w:rFonts w:ascii="宋体" w:hAnsi="宋体" w:cs="宋体"/>
          <w:color w:val="000000"/>
          <w:sz w:val="24"/>
        </w:rPr>
      </w:pPr>
      <w:bookmarkStart w:id="321" w:name="_Toc63409503"/>
      <w:r>
        <w:rPr>
          <w:rFonts w:ascii="宋体" w:hAnsi="宋体" w:cs="宋体" w:hint="eastAsia"/>
          <w:color w:val="000000"/>
          <w:sz w:val="24"/>
        </w:rPr>
        <w:t>7</w:t>
      </w:r>
      <w:r>
        <w:rPr>
          <w:rFonts w:ascii="宋体" w:hAnsi="宋体" w:cs="宋体" w:hint="eastAsia"/>
          <w:color w:val="000000"/>
          <w:sz w:val="24"/>
        </w:rPr>
        <w:t>、操作人员上岗，必须按规定穿戴防护用品。施工负责人和安全检查员应随时检查劳动防护用品的穿戴情况，不按规定穿戴防护用品的人员不得上岗。</w:t>
      </w:r>
      <w:bookmarkEnd w:id="321"/>
    </w:p>
    <w:p w:rsidR="000B3D06" w:rsidRDefault="000B3D06" w:rsidP="000B3D06">
      <w:pPr>
        <w:spacing w:beforeLines="100" w:before="312" w:afterLines="100" w:after="312" w:line="360" w:lineRule="auto"/>
        <w:rPr>
          <w:rFonts w:ascii="宋体" w:hAnsi="宋体" w:cs="宋体"/>
          <w:color w:val="000000"/>
          <w:sz w:val="24"/>
        </w:rPr>
      </w:pPr>
      <w:bookmarkStart w:id="322" w:name="_Toc63409504"/>
      <w:r>
        <w:rPr>
          <w:rFonts w:ascii="宋体" w:hAnsi="宋体" w:cs="宋体" w:hint="eastAsia"/>
          <w:color w:val="000000"/>
          <w:sz w:val="24"/>
        </w:rPr>
        <w:t>8</w:t>
      </w:r>
      <w:r>
        <w:rPr>
          <w:rFonts w:ascii="宋体" w:hAnsi="宋体" w:cs="宋体" w:hint="eastAsia"/>
          <w:color w:val="000000"/>
          <w:sz w:val="24"/>
        </w:rPr>
        <w:t>、所有施工机械设备和高空作业设备均应进行检查报验，使用过程中做好维护保养，设备检查应有安全员的签字记录，保证其经常处于完好状态，不合格的机具、设备和劳动保护用品严禁使用。</w:t>
      </w:r>
      <w:bookmarkEnd w:id="322"/>
    </w:p>
    <w:p w:rsidR="000B3D06" w:rsidRDefault="000B3D06" w:rsidP="000B3D06">
      <w:pPr>
        <w:spacing w:beforeLines="100" w:before="312" w:afterLines="100" w:after="312" w:line="360" w:lineRule="auto"/>
        <w:rPr>
          <w:rFonts w:ascii="宋体" w:hAnsi="宋体" w:cs="宋体"/>
          <w:color w:val="000000"/>
          <w:sz w:val="24"/>
        </w:rPr>
      </w:pPr>
      <w:bookmarkStart w:id="323" w:name="_Toc63409505"/>
      <w:r>
        <w:rPr>
          <w:rFonts w:ascii="宋体" w:hAnsi="宋体" w:cs="宋体" w:hint="eastAsia"/>
          <w:color w:val="000000"/>
          <w:sz w:val="24"/>
        </w:rPr>
        <w:t>9</w:t>
      </w:r>
      <w:r>
        <w:rPr>
          <w:rFonts w:ascii="宋体" w:hAnsi="宋体" w:cs="宋体" w:hint="eastAsia"/>
          <w:color w:val="000000"/>
          <w:sz w:val="24"/>
        </w:rPr>
        <w:t>、施工中采用新技术、新工艺、新设备、新材料时，必须制定相应的安全技术措施，施工现场必须具有相关的安全标志牌。</w:t>
      </w:r>
      <w:bookmarkEnd w:id="323"/>
    </w:p>
    <w:p w:rsidR="000B3D06" w:rsidRDefault="000B3D06" w:rsidP="000B3D06">
      <w:pPr>
        <w:spacing w:beforeLines="100" w:before="312" w:afterLines="100" w:after="312" w:line="360" w:lineRule="auto"/>
        <w:rPr>
          <w:rFonts w:ascii="宋体" w:hAnsi="宋体" w:cs="宋体"/>
          <w:color w:val="000000"/>
          <w:sz w:val="24"/>
        </w:rPr>
      </w:pPr>
      <w:bookmarkStart w:id="324" w:name="_Toc63409506"/>
      <w:r>
        <w:rPr>
          <w:rFonts w:ascii="宋体" w:hAnsi="宋体" w:cs="宋体" w:hint="eastAsia"/>
          <w:color w:val="000000"/>
          <w:sz w:val="24"/>
        </w:rPr>
        <w:t>10</w:t>
      </w:r>
      <w:r>
        <w:rPr>
          <w:rFonts w:ascii="宋体" w:hAnsi="宋体" w:cs="宋体" w:hint="eastAsia"/>
          <w:color w:val="000000"/>
          <w:sz w:val="24"/>
        </w:rPr>
        <w:t>、施工人员开工前及工作时间不准饮酒，工作时间不准赤脚或穿拖鞋，进入施工现场必须戴好安全帽，高空、井下作业要系好安全带，并严格执行甲方制定的各项规章制度及安全技术操作规程，做到不违章指挥，不冒险作业。</w:t>
      </w:r>
      <w:bookmarkEnd w:id="324"/>
    </w:p>
    <w:p w:rsidR="000B3D06" w:rsidRDefault="000B3D06" w:rsidP="000B3D06">
      <w:pPr>
        <w:spacing w:beforeLines="100" w:before="312" w:afterLines="100" w:after="312" w:line="360" w:lineRule="auto"/>
        <w:rPr>
          <w:rFonts w:ascii="宋体" w:hAnsi="宋体" w:cs="宋体"/>
          <w:color w:val="000000"/>
          <w:sz w:val="24"/>
        </w:rPr>
      </w:pPr>
      <w:bookmarkStart w:id="325" w:name="_Toc63409507"/>
      <w:r>
        <w:rPr>
          <w:rFonts w:ascii="宋体" w:hAnsi="宋体" w:cs="宋体" w:hint="eastAsia"/>
          <w:color w:val="000000"/>
          <w:sz w:val="24"/>
        </w:rPr>
        <w:lastRenderedPageBreak/>
        <w:t>11</w:t>
      </w:r>
      <w:r>
        <w:rPr>
          <w:rFonts w:ascii="宋体" w:hAnsi="宋体" w:cs="宋体" w:hint="eastAsia"/>
          <w:color w:val="000000"/>
          <w:sz w:val="24"/>
        </w:rPr>
        <w:t>、乙方必须按照本工程项目特点，组织制定本工程实施中的生产安全事故应急救援预案，配齐应急物资和设备，定期组织演练；如果发生安全事故，应按照《国务院关于特大安全事故行政责任追究的规定》以及其它有关规定，及时上报有关部门，并坚持“四不放过”的原则，严肃处理相关责任人。</w:t>
      </w:r>
      <w:bookmarkEnd w:id="325"/>
    </w:p>
    <w:p w:rsidR="000B3D06" w:rsidRDefault="000B3D06" w:rsidP="000B3D06">
      <w:pPr>
        <w:spacing w:beforeLines="100" w:before="312" w:afterLines="100" w:after="312" w:line="360" w:lineRule="auto"/>
        <w:rPr>
          <w:rFonts w:ascii="宋体" w:hAnsi="宋体" w:cs="宋体"/>
          <w:color w:val="000000"/>
          <w:sz w:val="24"/>
        </w:rPr>
      </w:pPr>
      <w:bookmarkStart w:id="326" w:name="_Toc63409508"/>
      <w:r>
        <w:rPr>
          <w:rFonts w:ascii="宋体" w:hAnsi="宋体" w:cs="宋体" w:hint="eastAsia"/>
          <w:color w:val="000000"/>
          <w:sz w:val="24"/>
        </w:rPr>
        <w:t>12</w:t>
      </w:r>
      <w:r>
        <w:rPr>
          <w:rFonts w:ascii="宋体" w:hAnsi="宋体" w:cs="宋体" w:hint="eastAsia"/>
          <w:color w:val="000000"/>
          <w:sz w:val="24"/>
        </w:rPr>
        <w:t>、一切有关安全的个人防护用品，均由乙方负责按甲方及现行法律法规的要求购备。乙方应为从业人员无偿提供足够数量的、符合国家标准或行业标准的劳动防护用品，不得以货币或其它物品替代。</w:t>
      </w:r>
      <w:bookmarkEnd w:id="326"/>
    </w:p>
    <w:p w:rsidR="000B3D06" w:rsidRDefault="000B3D06" w:rsidP="000B3D06">
      <w:pPr>
        <w:spacing w:beforeLines="100" w:before="312" w:afterLines="100" w:after="312" w:line="360" w:lineRule="auto"/>
        <w:rPr>
          <w:rFonts w:ascii="宋体" w:hAnsi="宋体" w:cs="宋体"/>
          <w:color w:val="000000"/>
          <w:sz w:val="24"/>
        </w:rPr>
      </w:pPr>
      <w:bookmarkStart w:id="327" w:name="_Toc63409509"/>
      <w:r>
        <w:rPr>
          <w:rFonts w:ascii="宋体" w:hAnsi="宋体" w:cs="宋体" w:hint="eastAsia"/>
          <w:color w:val="000000"/>
          <w:sz w:val="24"/>
        </w:rPr>
        <w:t>13</w:t>
      </w:r>
      <w:r>
        <w:rPr>
          <w:rFonts w:ascii="宋体" w:hAnsi="宋体" w:cs="宋体" w:hint="eastAsia"/>
          <w:color w:val="000000"/>
          <w:sz w:val="24"/>
        </w:rPr>
        <w:t>、严格执行《项目标准化管理手册》，并接受甲方及监理的监督检查。</w:t>
      </w:r>
      <w:bookmarkEnd w:id="327"/>
    </w:p>
    <w:p w:rsidR="000B3D06" w:rsidRDefault="000B3D06" w:rsidP="000B3D06">
      <w:pPr>
        <w:spacing w:beforeLines="100" w:before="312" w:afterLines="100" w:after="312" w:line="360" w:lineRule="auto"/>
        <w:rPr>
          <w:rFonts w:ascii="宋体" w:hAnsi="宋体" w:cs="宋体"/>
          <w:color w:val="000000"/>
          <w:sz w:val="24"/>
        </w:rPr>
      </w:pPr>
      <w:bookmarkStart w:id="328" w:name="_Toc63409510"/>
      <w:r>
        <w:rPr>
          <w:rFonts w:ascii="宋体" w:hAnsi="宋体" w:cs="宋体" w:hint="eastAsia"/>
          <w:color w:val="000000"/>
          <w:sz w:val="24"/>
        </w:rPr>
        <w:t>14</w:t>
      </w:r>
      <w:r>
        <w:rPr>
          <w:rFonts w:ascii="宋体" w:hAnsi="宋体" w:cs="宋体" w:hint="eastAsia"/>
          <w:color w:val="000000"/>
          <w:sz w:val="24"/>
        </w:rPr>
        <w:t>、乙方全面负责施工人员宿舍范围和施工范围内的安全、卫生、文明施工及防火工作，接受甲方各级部门、监理、业主及政府行政主管部门的监督及检查。</w:t>
      </w:r>
      <w:bookmarkEnd w:id="328"/>
    </w:p>
    <w:p w:rsidR="000B3D06" w:rsidRDefault="000B3D06" w:rsidP="000B3D06">
      <w:pPr>
        <w:spacing w:beforeLines="100" w:before="312" w:afterLines="100" w:after="312" w:line="360" w:lineRule="auto"/>
        <w:rPr>
          <w:rFonts w:ascii="宋体" w:hAnsi="宋体" w:cs="宋体"/>
          <w:color w:val="000000"/>
          <w:sz w:val="24"/>
        </w:rPr>
      </w:pPr>
      <w:bookmarkStart w:id="329" w:name="_Toc63409511"/>
      <w:r>
        <w:rPr>
          <w:rFonts w:ascii="宋体" w:hAnsi="宋体" w:cs="宋体" w:hint="eastAsia"/>
          <w:color w:val="000000"/>
          <w:sz w:val="24"/>
        </w:rPr>
        <w:t>15</w:t>
      </w:r>
      <w:r>
        <w:rPr>
          <w:rFonts w:ascii="宋体" w:hAnsi="宋体" w:cs="宋体" w:hint="eastAsia"/>
          <w:color w:val="000000"/>
          <w:sz w:val="24"/>
        </w:rPr>
        <w:t>、乙方在承接同时，必须同时承包安全、环境工作，并接受甲方及监理的监督与检查，如因工程承包范围内发生人员伤害或经济损失的均由乙方承担。</w:t>
      </w:r>
      <w:bookmarkEnd w:id="329"/>
    </w:p>
    <w:p w:rsidR="000B3D06" w:rsidRDefault="000B3D06" w:rsidP="000B3D06">
      <w:pPr>
        <w:spacing w:beforeLines="100" w:before="312" w:afterLines="100" w:after="312" w:line="360" w:lineRule="auto"/>
        <w:rPr>
          <w:rFonts w:ascii="宋体" w:hAnsi="宋体" w:cs="宋体"/>
          <w:color w:val="000000"/>
          <w:sz w:val="24"/>
        </w:rPr>
      </w:pPr>
      <w:bookmarkStart w:id="330" w:name="_Toc63409512"/>
      <w:r>
        <w:rPr>
          <w:rFonts w:ascii="宋体" w:hAnsi="宋体" w:cs="宋体" w:hint="eastAsia"/>
          <w:color w:val="000000"/>
          <w:sz w:val="24"/>
        </w:rPr>
        <w:t>16</w:t>
      </w:r>
      <w:r>
        <w:rPr>
          <w:rFonts w:ascii="宋体" w:hAnsi="宋体" w:cs="宋体" w:hint="eastAsia"/>
          <w:color w:val="000000"/>
          <w:sz w:val="24"/>
        </w:rPr>
        <w:t>、乙方使用的施工材料应符合国家，地方的有关环境保护的法律、法规要求。</w:t>
      </w:r>
      <w:bookmarkEnd w:id="330"/>
    </w:p>
    <w:p w:rsidR="000B3D06" w:rsidRDefault="000B3D06" w:rsidP="000B3D06">
      <w:pPr>
        <w:spacing w:beforeLines="100" w:before="312" w:afterLines="100" w:after="312" w:line="360" w:lineRule="auto"/>
        <w:rPr>
          <w:rFonts w:ascii="宋体" w:hAnsi="宋体" w:cs="宋体"/>
          <w:color w:val="000000"/>
          <w:sz w:val="24"/>
        </w:rPr>
      </w:pPr>
      <w:bookmarkStart w:id="331" w:name="_Toc63409513"/>
      <w:r>
        <w:rPr>
          <w:rFonts w:ascii="宋体" w:hAnsi="宋体" w:cs="宋体" w:hint="eastAsia"/>
          <w:color w:val="000000"/>
          <w:sz w:val="24"/>
        </w:rPr>
        <w:t>17</w:t>
      </w:r>
      <w:r>
        <w:rPr>
          <w:rFonts w:ascii="宋体" w:hAnsi="宋体" w:cs="宋体" w:hint="eastAsia"/>
          <w:color w:val="000000"/>
          <w:sz w:val="24"/>
        </w:rPr>
        <w:t>、乙方在施工过程中，应安全用电，节约用水，防止因火灾污染环境及造成人员的伤害和资源浪费。</w:t>
      </w:r>
      <w:bookmarkEnd w:id="331"/>
    </w:p>
    <w:p w:rsidR="000B3D06" w:rsidRDefault="000B3D06" w:rsidP="000B3D06">
      <w:pPr>
        <w:spacing w:beforeLines="100" w:before="312" w:afterLines="100" w:after="312" w:line="360" w:lineRule="auto"/>
        <w:rPr>
          <w:rFonts w:ascii="宋体" w:hAnsi="宋体" w:cs="宋体"/>
          <w:color w:val="000000"/>
          <w:sz w:val="24"/>
        </w:rPr>
      </w:pPr>
      <w:bookmarkStart w:id="332" w:name="_Toc63409514"/>
      <w:r>
        <w:rPr>
          <w:rFonts w:ascii="宋体" w:hAnsi="宋体" w:cs="宋体" w:hint="eastAsia"/>
          <w:color w:val="000000"/>
          <w:sz w:val="24"/>
        </w:rPr>
        <w:t>18</w:t>
      </w:r>
      <w:r>
        <w:rPr>
          <w:rFonts w:ascii="宋体" w:hAnsi="宋体" w:cs="宋体" w:hint="eastAsia"/>
          <w:color w:val="000000"/>
          <w:sz w:val="24"/>
        </w:rPr>
        <w:t>、乙方应保证施工质量，不得因施工质量对环境造成不良影响。</w:t>
      </w:r>
      <w:bookmarkEnd w:id="332"/>
    </w:p>
    <w:p w:rsidR="000B3D06" w:rsidRDefault="000B3D06" w:rsidP="000B3D06">
      <w:pPr>
        <w:spacing w:beforeLines="100" w:before="312" w:afterLines="100" w:after="312" w:line="360" w:lineRule="auto"/>
        <w:rPr>
          <w:rFonts w:ascii="宋体" w:hAnsi="宋体" w:cs="宋体"/>
          <w:color w:val="000000"/>
          <w:sz w:val="24"/>
        </w:rPr>
      </w:pPr>
      <w:bookmarkStart w:id="333" w:name="_Toc63409515"/>
      <w:r>
        <w:rPr>
          <w:rFonts w:ascii="宋体" w:hAnsi="宋体" w:cs="宋体" w:hint="eastAsia"/>
          <w:color w:val="000000"/>
          <w:sz w:val="24"/>
        </w:rPr>
        <w:t>19</w:t>
      </w:r>
      <w:r>
        <w:rPr>
          <w:rFonts w:ascii="宋体" w:hAnsi="宋体" w:cs="宋体" w:hint="eastAsia"/>
          <w:color w:val="000000"/>
          <w:sz w:val="24"/>
        </w:rPr>
        <w:t>、乙方应保证施工过程使用运输车辆的废气、噪声、冲洗水达标排放。</w:t>
      </w:r>
      <w:bookmarkEnd w:id="333"/>
    </w:p>
    <w:p w:rsidR="000B3D06" w:rsidRDefault="000B3D06" w:rsidP="000B3D06">
      <w:pPr>
        <w:spacing w:beforeLines="100" w:before="312" w:afterLines="100" w:after="312" w:line="360" w:lineRule="auto"/>
        <w:rPr>
          <w:rFonts w:ascii="宋体" w:hAnsi="宋体" w:cs="宋体"/>
          <w:color w:val="000000"/>
          <w:sz w:val="24"/>
        </w:rPr>
      </w:pPr>
      <w:bookmarkStart w:id="334" w:name="_Toc63409516"/>
      <w:r>
        <w:rPr>
          <w:rFonts w:ascii="宋体" w:hAnsi="宋体" w:cs="宋体" w:hint="eastAsia"/>
          <w:color w:val="000000"/>
          <w:sz w:val="24"/>
        </w:rPr>
        <w:t>20</w:t>
      </w:r>
      <w:r>
        <w:rPr>
          <w:rFonts w:ascii="宋体" w:hAnsi="宋体" w:cs="宋体" w:hint="eastAsia"/>
          <w:color w:val="000000"/>
          <w:sz w:val="24"/>
        </w:rPr>
        <w:t>、乙方在施工过程中应保护施工现场周围的环境，防止对自然环境造成不应有</w:t>
      </w:r>
      <w:r>
        <w:rPr>
          <w:rFonts w:ascii="宋体" w:hAnsi="宋体" w:cs="宋体" w:hint="eastAsia"/>
          <w:color w:val="000000"/>
          <w:sz w:val="24"/>
        </w:rPr>
        <w:lastRenderedPageBreak/>
        <w:t>的损坏。如确需造成破坏的，应征得甲方及监理同意后方可施工，项目竣工后，应当修整和恢复在建设中受到破坏的环境。</w:t>
      </w:r>
      <w:bookmarkEnd w:id="334"/>
    </w:p>
    <w:p w:rsidR="000B3D06" w:rsidRDefault="000B3D06" w:rsidP="000B3D06">
      <w:pPr>
        <w:spacing w:beforeLines="100" w:before="312" w:afterLines="100" w:after="312" w:line="360" w:lineRule="auto"/>
        <w:rPr>
          <w:rFonts w:ascii="宋体" w:hAnsi="宋体" w:cs="宋体"/>
          <w:color w:val="000000"/>
          <w:sz w:val="24"/>
        </w:rPr>
      </w:pPr>
      <w:bookmarkStart w:id="335" w:name="_Toc63409517"/>
      <w:r>
        <w:rPr>
          <w:rFonts w:ascii="宋体" w:hAnsi="宋体" w:cs="宋体" w:hint="eastAsia"/>
          <w:color w:val="000000"/>
          <w:sz w:val="24"/>
        </w:rPr>
        <w:t>21</w:t>
      </w:r>
      <w:r>
        <w:rPr>
          <w:rFonts w:ascii="宋体" w:hAnsi="宋体" w:cs="宋体" w:hint="eastAsia"/>
          <w:color w:val="000000"/>
          <w:sz w:val="24"/>
        </w:rPr>
        <w:t>、乙方在施工过程中的废油、废水、固废不得随意排放，应集中妥善处理，乙方负责办理处理的手续和相关的费用。</w:t>
      </w:r>
      <w:bookmarkEnd w:id="335"/>
    </w:p>
    <w:p w:rsidR="000B3D06" w:rsidRDefault="000B3D06" w:rsidP="000B3D06">
      <w:pPr>
        <w:spacing w:beforeLines="100" w:before="312" w:afterLines="100" w:after="312" w:line="360" w:lineRule="auto"/>
        <w:rPr>
          <w:rFonts w:ascii="宋体" w:hAnsi="宋体" w:cs="宋体"/>
          <w:color w:val="000000"/>
          <w:sz w:val="24"/>
        </w:rPr>
      </w:pPr>
      <w:bookmarkStart w:id="336" w:name="_Toc63409518"/>
      <w:r>
        <w:rPr>
          <w:rFonts w:ascii="宋体" w:hAnsi="宋体" w:cs="宋体" w:hint="eastAsia"/>
          <w:color w:val="000000"/>
          <w:sz w:val="24"/>
        </w:rPr>
        <w:t>22</w:t>
      </w:r>
      <w:r>
        <w:rPr>
          <w:rFonts w:ascii="宋体" w:hAnsi="宋体" w:cs="宋体" w:hint="eastAsia"/>
          <w:color w:val="000000"/>
          <w:sz w:val="24"/>
        </w:rPr>
        <w:t>、乙方在施工过程中应调整好作业时间，遵守与作业时间相关的法律法规，防止和减轻噪声对周围环境的污染和危害。</w:t>
      </w:r>
      <w:bookmarkEnd w:id="336"/>
    </w:p>
    <w:p w:rsidR="000B3D06" w:rsidRDefault="000B3D06" w:rsidP="000B3D06">
      <w:pPr>
        <w:spacing w:beforeLines="100" w:before="312" w:afterLines="100" w:after="312" w:line="360" w:lineRule="auto"/>
        <w:rPr>
          <w:rFonts w:ascii="宋体" w:hAnsi="宋体" w:cs="宋体"/>
          <w:color w:val="000000"/>
          <w:sz w:val="24"/>
        </w:rPr>
      </w:pPr>
      <w:bookmarkStart w:id="337" w:name="_Toc63409519"/>
      <w:r>
        <w:rPr>
          <w:rFonts w:ascii="宋体" w:hAnsi="宋体" w:cs="宋体" w:hint="eastAsia"/>
          <w:color w:val="000000"/>
          <w:sz w:val="24"/>
        </w:rPr>
        <w:t>23</w:t>
      </w:r>
      <w:r>
        <w:rPr>
          <w:rFonts w:ascii="宋体" w:hAnsi="宋体" w:cs="宋体" w:hint="eastAsia"/>
          <w:color w:val="000000"/>
          <w:sz w:val="24"/>
        </w:rPr>
        <w:t>、乙方进入甲方现场进行工程施工，还应满足如下要求：</w:t>
      </w:r>
      <w:bookmarkEnd w:id="337"/>
    </w:p>
    <w:p w:rsidR="000B3D06" w:rsidRDefault="000B3D06" w:rsidP="000B3D06">
      <w:pPr>
        <w:spacing w:beforeLines="100" w:before="312" w:afterLines="100" w:after="312" w:line="360" w:lineRule="auto"/>
        <w:rPr>
          <w:rFonts w:ascii="宋体" w:hAnsi="宋体" w:cs="宋体"/>
          <w:color w:val="000000"/>
          <w:sz w:val="24"/>
        </w:rPr>
      </w:pPr>
      <w:bookmarkStart w:id="338" w:name="_Toc63409520"/>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）乙方在施工过程中，除考虑采用先进的施工设备、先进的施工方法外，特别应协调好打桩、搅拌、灌浆等作业时间，防止和减少粉尘、噪声、震动等对周围环境的污染和危害。</w:t>
      </w:r>
      <w:bookmarkEnd w:id="338"/>
    </w:p>
    <w:p w:rsidR="000B3D06" w:rsidRDefault="000B3D06" w:rsidP="000B3D06">
      <w:pPr>
        <w:spacing w:beforeLines="100" w:before="312" w:afterLines="100" w:after="312" w:line="360" w:lineRule="auto"/>
        <w:rPr>
          <w:rFonts w:ascii="宋体" w:hAnsi="宋体" w:cs="宋体"/>
          <w:color w:val="000000"/>
          <w:sz w:val="24"/>
        </w:rPr>
      </w:pPr>
      <w:bookmarkStart w:id="339" w:name="_Toc63409521"/>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）乙方在运输施工材料或土石、泥浆时，应采用防泄漏容器或加盖篷罩，防止粉尘飞扬或泄漏污染环境。</w:t>
      </w:r>
      <w:bookmarkEnd w:id="339"/>
    </w:p>
    <w:p w:rsidR="000B3D06" w:rsidRDefault="000B3D06" w:rsidP="000B3D06">
      <w:pPr>
        <w:spacing w:beforeLines="100" w:before="312" w:afterLines="100" w:after="312" w:line="360" w:lineRule="auto"/>
        <w:rPr>
          <w:rFonts w:ascii="宋体" w:hAnsi="宋体" w:cs="宋体"/>
          <w:color w:val="000000"/>
          <w:sz w:val="24"/>
        </w:rPr>
      </w:pPr>
      <w:bookmarkStart w:id="340" w:name="_Toc63409522"/>
      <w:r>
        <w:rPr>
          <w:rFonts w:ascii="宋体" w:hAnsi="宋体" w:cs="宋体" w:hint="eastAsia"/>
          <w:color w:val="000000"/>
          <w:sz w:val="24"/>
        </w:rPr>
        <w:t>24</w:t>
      </w:r>
      <w:r>
        <w:rPr>
          <w:rFonts w:ascii="宋体" w:hAnsi="宋体" w:cs="宋体" w:hint="eastAsia"/>
          <w:color w:val="000000"/>
          <w:sz w:val="24"/>
        </w:rPr>
        <w:t>、施工现场发生工伤（亡）事故，均由乙方负责伤亡事故的调查、统计工作、安全事故指标及处理费用，甲方视事故程度，提供必要的协助。</w:t>
      </w:r>
      <w:bookmarkEnd w:id="340"/>
    </w:p>
    <w:p w:rsidR="000B3D06" w:rsidRDefault="000B3D06" w:rsidP="000B3D06">
      <w:pPr>
        <w:spacing w:beforeLines="100" w:before="312" w:afterLines="100" w:after="312" w:line="360" w:lineRule="auto"/>
        <w:rPr>
          <w:rFonts w:ascii="宋体" w:hAnsi="宋体" w:cs="宋体"/>
          <w:color w:val="000000"/>
          <w:sz w:val="24"/>
        </w:rPr>
      </w:pPr>
      <w:bookmarkStart w:id="341" w:name="_Toc63409523"/>
      <w:r>
        <w:rPr>
          <w:rFonts w:ascii="宋体" w:hAnsi="宋体" w:cs="宋体" w:hint="eastAsia"/>
          <w:color w:val="000000"/>
          <w:sz w:val="24"/>
        </w:rPr>
        <w:t>25</w:t>
      </w:r>
      <w:r>
        <w:rPr>
          <w:rFonts w:ascii="宋体" w:hAnsi="宋体" w:cs="宋体" w:hint="eastAsia"/>
          <w:color w:val="000000"/>
          <w:sz w:val="24"/>
        </w:rPr>
        <w:t>、工程质量标准按国家现行施工验收规范执行。</w:t>
      </w:r>
      <w:bookmarkEnd w:id="341"/>
    </w:p>
    <w:p w:rsidR="000B3D06" w:rsidRDefault="000B3D06" w:rsidP="000B3D06">
      <w:pPr>
        <w:spacing w:beforeLines="100" w:before="312" w:afterLines="100" w:after="312" w:line="360" w:lineRule="auto"/>
        <w:rPr>
          <w:rFonts w:ascii="宋体" w:hAnsi="宋体" w:cs="宋体"/>
          <w:color w:val="000000"/>
          <w:sz w:val="24"/>
        </w:rPr>
      </w:pPr>
      <w:bookmarkStart w:id="342" w:name="_Toc63409524"/>
      <w:r>
        <w:rPr>
          <w:rFonts w:ascii="宋体" w:hAnsi="宋体" w:cs="宋体" w:hint="eastAsia"/>
          <w:color w:val="000000"/>
          <w:sz w:val="24"/>
        </w:rPr>
        <w:t>三、为多创优良工程或安全文明施工样板工地，杜绝重大安全质量事故，减少一般性事故，甲乙双方同意以下协定：</w:t>
      </w:r>
      <w:bookmarkEnd w:id="342"/>
    </w:p>
    <w:p w:rsidR="000B3D06" w:rsidRDefault="000B3D06" w:rsidP="000B3D06">
      <w:pPr>
        <w:spacing w:beforeLines="100" w:before="312" w:afterLines="100" w:after="312" w:line="360" w:lineRule="auto"/>
        <w:rPr>
          <w:rFonts w:ascii="宋体" w:hAnsi="宋体" w:cs="宋体"/>
          <w:color w:val="000000"/>
          <w:sz w:val="24"/>
        </w:rPr>
      </w:pPr>
      <w:bookmarkStart w:id="343" w:name="_Toc63409525"/>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）工程验收达到广州市建设工程优质奖或被评为省市安全文明施工样板工地，</w:t>
      </w:r>
      <w:r>
        <w:rPr>
          <w:rFonts w:ascii="宋体" w:hAnsi="宋体" w:cs="宋体" w:hint="eastAsia"/>
          <w:color w:val="000000"/>
          <w:sz w:val="24"/>
        </w:rPr>
        <w:lastRenderedPageBreak/>
        <w:t>在同等条件下甲方优先考虑继续与乙方合作。</w:t>
      </w:r>
      <w:bookmarkEnd w:id="343"/>
    </w:p>
    <w:p w:rsidR="000B3D06" w:rsidRDefault="000B3D06" w:rsidP="000B3D06">
      <w:pPr>
        <w:spacing w:beforeLines="100" w:before="312" w:afterLines="100" w:after="312" w:line="360" w:lineRule="auto"/>
        <w:rPr>
          <w:rFonts w:ascii="宋体" w:hAnsi="宋体" w:cs="宋体"/>
          <w:color w:val="000000"/>
          <w:sz w:val="24"/>
        </w:rPr>
      </w:pPr>
      <w:bookmarkStart w:id="344" w:name="_Toc63409526"/>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因乙方原因致使工程质量达不到合格的，乙方必须整改至满足合格标准为止，乙方除了要全部承担因工程质量不合格对甲方所收到的处罚、损失外，所有返工费用（包括但不限于人工、机械费、建材费等）均由乙方支付，并由乙方返工至工程质量达到合格为止。工程保修期内发现质量不合格，乙方必须在规定的期限返工并达到工程质量合格为止。</w:t>
      </w:r>
      <w:bookmarkEnd w:id="344"/>
    </w:p>
    <w:p w:rsidR="000B3D06" w:rsidRDefault="000B3D06" w:rsidP="000B3D06">
      <w:pPr>
        <w:spacing w:beforeLines="100" w:before="312" w:afterLines="100" w:after="312" w:line="360" w:lineRule="auto"/>
        <w:rPr>
          <w:rFonts w:ascii="宋体" w:hAnsi="宋体" w:cs="宋体"/>
          <w:color w:val="000000"/>
          <w:sz w:val="24"/>
        </w:rPr>
      </w:pPr>
      <w:bookmarkStart w:id="345" w:name="_Toc63409527"/>
      <w:r>
        <w:rPr>
          <w:rFonts w:ascii="宋体" w:hAnsi="宋体" w:cs="宋体" w:hint="eastAsia"/>
          <w:color w:val="000000"/>
          <w:sz w:val="24"/>
        </w:rPr>
        <w:t>本协议未尽事宜由甲乙双方共同协商解决。安全方面的解释权在甲方。本协议一式捌份，甲方执肆份，乙方执肆份，具有同样的法律效力，双方共同遵守。</w:t>
      </w:r>
      <w:bookmarkEnd w:id="345"/>
    </w:p>
    <w:p w:rsidR="000B3D06" w:rsidRDefault="000B3D06" w:rsidP="000B3D06">
      <w:pPr>
        <w:spacing w:beforeLines="100" w:before="312" w:afterLines="100" w:after="312" w:line="360" w:lineRule="auto"/>
        <w:rPr>
          <w:rFonts w:ascii="宋体" w:hAnsi="宋体" w:cs="宋体"/>
          <w:color w:val="000000"/>
          <w:sz w:val="24"/>
        </w:rPr>
      </w:pPr>
      <w:bookmarkStart w:id="346" w:name="_Toc63409528"/>
      <w:r>
        <w:rPr>
          <w:rFonts w:ascii="宋体" w:hAnsi="宋体" w:cs="宋体" w:hint="eastAsia"/>
          <w:color w:val="000000"/>
          <w:sz w:val="24"/>
        </w:rPr>
        <w:t>本协议从双方签约代表签字并加盖公章之日起即生效。本协议作为主合同《建筑工程施工合同》的附件，一并执行。</w:t>
      </w:r>
      <w:bookmarkEnd w:id="346"/>
    </w:p>
    <w:p w:rsidR="000B3D06" w:rsidRDefault="000B3D06" w:rsidP="000B3D06">
      <w:pPr>
        <w:spacing w:beforeLines="100" w:before="312" w:afterLines="100" w:after="312" w:line="360" w:lineRule="auto"/>
        <w:ind w:left="5640" w:hangingChars="2350" w:hanging="5640"/>
        <w:rPr>
          <w:rFonts w:ascii="宋体" w:hAnsi="宋体" w:cs="宋体"/>
          <w:color w:val="000000"/>
          <w:sz w:val="24"/>
        </w:rPr>
      </w:pPr>
      <w:bookmarkStart w:id="347" w:name="_Toc63409529"/>
      <w:r>
        <w:rPr>
          <w:rFonts w:ascii="宋体" w:hAnsi="宋体" w:cs="宋体" w:hint="eastAsia"/>
          <w:color w:val="000000"/>
          <w:sz w:val="24"/>
        </w:rPr>
        <w:t>甲方：</w:t>
      </w:r>
      <w:r>
        <w:rPr>
          <w:rFonts w:ascii="宋体" w:hAnsi="仿宋" w:cs="仿宋" w:hint="eastAsia"/>
          <w:color w:val="000000"/>
          <w:sz w:val="24"/>
          <w:szCs w:val="32"/>
          <w:u w:val="single"/>
        </w:rPr>
        <w:t xml:space="preserve">            </w:t>
      </w:r>
      <w:r>
        <w:rPr>
          <w:rFonts w:ascii="宋体" w:hAnsi="宋体" w:cs="宋体" w:hint="eastAsia"/>
          <w:color w:val="000000"/>
          <w:sz w:val="24"/>
        </w:rPr>
        <w:t xml:space="preserve">                       </w:t>
      </w:r>
      <w:r>
        <w:rPr>
          <w:rFonts w:ascii="宋体" w:hAnsi="宋体" w:cs="宋体" w:hint="eastAsia"/>
          <w:color w:val="000000"/>
          <w:sz w:val="24"/>
        </w:rPr>
        <w:t>乙方：</w:t>
      </w:r>
      <w:bookmarkEnd w:id="347"/>
      <w:r>
        <w:rPr>
          <w:rFonts w:ascii="宋体" w:hint="eastAsia"/>
          <w:bCs/>
          <w:color w:val="000000"/>
          <w:sz w:val="24"/>
          <w:szCs w:val="32"/>
          <w:u w:val="single"/>
        </w:rPr>
        <w:t xml:space="preserve">                  </w:t>
      </w:r>
    </w:p>
    <w:p w:rsidR="000B3D06" w:rsidRDefault="000B3D06" w:rsidP="000B3D06">
      <w:pPr>
        <w:spacing w:beforeLines="100" w:before="312" w:afterLines="100" w:after="312" w:line="360" w:lineRule="auto"/>
        <w:rPr>
          <w:rFonts w:ascii="宋体" w:hAnsi="宋体" w:cs="宋体"/>
          <w:color w:val="000000"/>
          <w:sz w:val="24"/>
        </w:rPr>
      </w:pPr>
      <w:bookmarkStart w:id="348" w:name="_Toc63409530"/>
      <w:r>
        <w:rPr>
          <w:rFonts w:ascii="宋体" w:hAnsi="宋体" w:cs="宋体" w:hint="eastAsia"/>
          <w:color w:val="000000"/>
          <w:sz w:val="24"/>
        </w:rPr>
        <w:t>法定代表人：</w:t>
      </w:r>
      <w:r>
        <w:rPr>
          <w:rFonts w:ascii="宋体" w:hAnsi="宋体" w:cs="宋体" w:hint="eastAsia"/>
          <w:color w:val="000000"/>
          <w:sz w:val="24"/>
        </w:rPr>
        <w:t xml:space="preserve">                             </w:t>
      </w:r>
      <w:r>
        <w:rPr>
          <w:rFonts w:ascii="宋体" w:hAnsi="宋体" w:cs="宋体" w:hint="eastAsia"/>
          <w:color w:val="000000"/>
          <w:sz w:val="24"/>
        </w:rPr>
        <w:t>法定代表人：</w:t>
      </w:r>
      <w:bookmarkEnd w:id="348"/>
    </w:p>
    <w:p w:rsidR="000B3D06" w:rsidRDefault="000B3D06" w:rsidP="000B3D06">
      <w:pPr>
        <w:spacing w:beforeLines="100" w:before="312" w:afterLines="100" w:after="312" w:line="360" w:lineRule="auto"/>
        <w:rPr>
          <w:rFonts w:ascii="宋体" w:hAnsi="宋体" w:cs="宋体"/>
          <w:color w:val="000000"/>
          <w:sz w:val="24"/>
        </w:rPr>
      </w:pPr>
      <w:bookmarkStart w:id="349" w:name="_Toc63409531"/>
      <w:r>
        <w:rPr>
          <w:rFonts w:ascii="宋体" w:hAnsi="宋体" w:cs="宋体" w:hint="eastAsia"/>
          <w:color w:val="000000"/>
          <w:sz w:val="24"/>
        </w:rPr>
        <w:t>签约代表：</w:t>
      </w:r>
      <w:r>
        <w:rPr>
          <w:rFonts w:ascii="宋体" w:hAnsi="宋体" w:cs="宋体" w:hint="eastAsia"/>
          <w:color w:val="000000"/>
          <w:sz w:val="24"/>
        </w:rPr>
        <w:t xml:space="preserve">                                </w:t>
      </w:r>
      <w:r>
        <w:rPr>
          <w:rFonts w:ascii="宋体" w:hAnsi="宋体" w:cs="宋体" w:hint="eastAsia"/>
          <w:color w:val="000000"/>
          <w:sz w:val="24"/>
        </w:rPr>
        <w:t>签约代表：</w:t>
      </w:r>
      <w:bookmarkEnd w:id="349"/>
    </w:p>
    <w:p w:rsidR="000B3D06" w:rsidRDefault="000B3D06" w:rsidP="000B3D06">
      <w:pPr>
        <w:adjustRightInd w:val="0"/>
        <w:snapToGrid w:val="0"/>
        <w:spacing w:line="360" w:lineRule="auto"/>
        <w:rPr>
          <w:rFonts w:ascii="宋体" w:hAnsi="宋体" w:cs="宋体"/>
          <w:color w:val="000000"/>
          <w:sz w:val="24"/>
        </w:rPr>
      </w:pPr>
      <w:bookmarkStart w:id="350" w:name="_Toc63409532"/>
      <w:r>
        <w:rPr>
          <w:rFonts w:ascii="宋体" w:hAnsi="宋体" w:cs="宋体" w:hint="eastAsia"/>
          <w:color w:val="000000"/>
          <w:sz w:val="24"/>
        </w:rPr>
        <w:t>联系电话：</w:t>
      </w:r>
      <w:r>
        <w:rPr>
          <w:rFonts w:ascii="宋体" w:hint="eastAsia"/>
          <w:bCs/>
          <w:color w:val="000000"/>
          <w:sz w:val="24"/>
          <w:szCs w:val="32"/>
        </w:rPr>
        <w:t xml:space="preserve">    </w:t>
      </w:r>
      <w:r>
        <w:rPr>
          <w:rFonts w:ascii="宋体"/>
          <w:bCs/>
          <w:color w:val="000000"/>
          <w:sz w:val="24"/>
          <w:szCs w:val="32"/>
        </w:rPr>
        <w:t xml:space="preserve">                    </w:t>
      </w:r>
      <w:r>
        <w:rPr>
          <w:rFonts w:ascii="宋体" w:hint="eastAsia"/>
          <w:bCs/>
          <w:color w:val="000000"/>
          <w:sz w:val="24"/>
          <w:szCs w:val="32"/>
        </w:rPr>
        <w:t xml:space="preserve">        </w:t>
      </w:r>
      <w:r>
        <w:rPr>
          <w:rFonts w:ascii="宋体" w:hAnsi="宋体" w:cs="宋体" w:hint="eastAsia"/>
          <w:color w:val="000000"/>
          <w:sz w:val="24"/>
        </w:rPr>
        <w:t>联系电话：</w:t>
      </w:r>
      <w:bookmarkEnd w:id="350"/>
      <w:r>
        <w:rPr>
          <w:rFonts w:ascii="宋体" w:hAnsi="宋体"/>
          <w:szCs w:val="21"/>
          <w:u w:val="single"/>
        </w:rPr>
        <w:t xml:space="preserve"> </w:t>
      </w:r>
      <w:r>
        <w:rPr>
          <w:rFonts w:ascii="宋体" w:hAnsi="宋体" w:hint="eastAsia"/>
          <w:szCs w:val="21"/>
          <w:u w:val="single"/>
        </w:rPr>
        <w:t xml:space="preserve">          </w:t>
      </w:r>
    </w:p>
    <w:p w:rsidR="000B3D06" w:rsidRDefault="000B3D06" w:rsidP="000B3D06">
      <w:pPr>
        <w:spacing w:beforeLines="100" w:before="312" w:afterLines="100" w:after="312" w:line="360" w:lineRule="auto"/>
        <w:rPr>
          <w:rFonts w:ascii="宋体" w:hAnsi="宋体" w:cs="宋体"/>
          <w:color w:val="000000"/>
          <w:sz w:val="24"/>
        </w:rPr>
      </w:pPr>
      <w:bookmarkStart w:id="351" w:name="_Toc63409533"/>
      <w:r>
        <w:rPr>
          <w:rFonts w:ascii="宋体" w:hAnsi="宋体" w:cs="宋体" w:hint="eastAsia"/>
          <w:color w:val="000000"/>
          <w:sz w:val="24"/>
        </w:rPr>
        <w:t>甲方安全生产负责人：</w:t>
      </w:r>
      <w:r>
        <w:rPr>
          <w:rFonts w:ascii="宋体" w:hAnsi="宋体" w:cs="宋体" w:hint="eastAsia"/>
          <w:color w:val="000000"/>
          <w:sz w:val="24"/>
        </w:rPr>
        <w:t xml:space="preserve">                        </w:t>
      </w:r>
      <w:r>
        <w:rPr>
          <w:rFonts w:ascii="宋体" w:hAnsi="宋体" w:cs="宋体" w:hint="eastAsia"/>
          <w:color w:val="000000"/>
          <w:sz w:val="24"/>
        </w:rPr>
        <w:t>乙方安全生产负责人：</w:t>
      </w:r>
      <w:bookmarkEnd w:id="351"/>
    </w:p>
    <w:p w:rsidR="000B3D06" w:rsidRDefault="000B3D06" w:rsidP="000B3D06">
      <w:pPr>
        <w:spacing w:beforeLines="100" w:before="312" w:afterLines="100" w:after="312" w:line="360" w:lineRule="auto"/>
        <w:rPr>
          <w:rFonts w:ascii="宋体" w:hAnsi="宋体" w:cs="宋体"/>
          <w:color w:val="000000"/>
          <w:sz w:val="24"/>
        </w:rPr>
      </w:pPr>
      <w:bookmarkStart w:id="352" w:name="_Toc63409534"/>
      <w:r>
        <w:rPr>
          <w:rFonts w:ascii="宋体" w:hAnsi="宋体" w:cs="宋体" w:hint="eastAsia"/>
          <w:color w:val="000000"/>
          <w:sz w:val="24"/>
        </w:rPr>
        <w:t>签约日期：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签约日期：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bookmarkEnd w:id="352"/>
    </w:p>
    <w:p w:rsidR="000B3D06" w:rsidRDefault="000B3D06" w:rsidP="000B3D06">
      <w:pPr>
        <w:rPr>
          <w:color w:val="000000"/>
        </w:rPr>
      </w:pPr>
    </w:p>
    <w:p w:rsidR="000B3D06" w:rsidRDefault="000B3D06" w:rsidP="000B3D06"/>
    <w:p w:rsidR="00EF5164" w:rsidRPr="000B3D06" w:rsidRDefault="00EF5164"/>
    <w:sectPr w:rsidR="00EF5164" w:rsidRPr="000B3D0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3C" w:rsidRDefault="00A6103C">
      <w:r>
        <w:separator/>
      </w:r>
    </w:p>
  </w:endnote>
  <w:endnote w:type="continuationSeparator" w:id="0">
    <w:p w:rsidR="00A6103C" w:rsidRDefault="00A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1" w:usb3="00000000" w:csb0="400001BF" w:csb1="DFF7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0B3D06">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rsidR="002B7EF8" w:rsidRDefault="00A610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0B3D06">
    <w:pPr>
      <w:pStyle w:val="a8"/>
      <w:jc w:val="center"/>
    </w:pPr>
    <w:r>
      <w:rPr>
        <w:noProof/>
      </w:rPr>
      <mc:AlternateContent>
        <mc:Choice Requires="wps">
          <w:drawing>
            <wp:anchor distT="0" distB="0" distL="114300" distR="114300" simplePos="0" relativeHeight="251659264" behindDoc="0" locked="0" layoutInCell="1" allowOverlap="1" wp14:anchorId="544108EE" wp14:editId="5E006388">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B7EF8" w:rsidRDefault="000B3D06">
                          <w:pPr>
                            <w:pStyle w:val="a8"/>
                          </w:pPr>
                          <w:r>
                            <w:fldChar w:fldCharType="begin"/>
                          </w:r>
                          <w:r>
                            <w:instrText xml:space="preserve"> PAGE  \* MERGEFORMAT </w:instrText>
                          </w:r>
                          <w:r>
                            <w:fldChar w:fldCharType="separate"/>
                          </w:r>
                          <w:r w:rsidR="00A33535">
                            <w:rPr>
                              <w:noProof/>
                            </w:rPr>
                            <w:t>11</w:t>
                          </w:r>
                          <w:r>
                            <w:fldChar w:fldCharType="end"/>
                          </w:r>
                        </w:p>
                      </w:txbxContent>
                    </wps:txbx>
                    <wps:bodyPr wrap="none" lIns="0" tIns="0" rIns="0" bIns="0">
                      <a:spAutoFit/>
                    </wps:bodyPr>
                  </wps:wsp>
                </a:graphicData>
              </a:graphic>
            </wp:anchor>
          </w:drawing>
        </mc:Choice>
        <mc:Fallback>
          <w:pict>
            <v:shapetype w14:anchorId="544108EE"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o2ZRWuAEAAEoDAAAOAAAAAAAAAAAAAAAAAC4CAABkcnMvZTJvRG9jLnht&#10;bFBLAQItABQABgAIAAAAIQAMSvDu1gAAAAUBAAAPAAAAAAAAAAAAAAAAABIEAABkcnMvZG93bnJl&#10;di54bWxQSwUGAAAAAAQABADzAAAAFQUAAAAA&#10;" filled="f" stroked="f">
              <v:textbox style="mso-fit-shape-to-text:t" inset="0,0,0,0">
                <w:txbxContent>
                  <w:p w:rsidR="002B7EF8" w:rsidRDefault="000B3D06">
                    <w:pPr>
                      <w:pStyle w:val="a8"/>
                    </w:pPr>
                    <w:r>
                      <w:fldChar w:fldCharType="begin"/>
                    </w:r>
                    <w:r>
                      <w:instrText xml:space="preserve"> PAGE  \* MERGEFORMAT </w:instrText>
                    </w:r>
                    <w:r>
                      <w:fldChar w:fldCharType="separate"/>
                    </w:r>
                    <w:r w:rsidR="00A33535">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0B3D06">
    <w:pPr>
      <w:pStyle w:val="a8"/>
    </w:pPr>
    <w:r>
      <w:rPr>
        <w:noProof/>
      </w:rPr>
      <mc:AlternateContent>
        <mc:Choice Requires="wps">
          <w:drawing>
            <wp:anchor distT="0" distB="0" distL="114300" distR="114300" simplePos="0" relativeHeight="251660288" behindDoc="0" locked="0" layoutInCell="1" allowOverlap="1" wp14:anchorId="4FF746C6" wp14:editId="5C63091F">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B7EF8" w:rsidRDefault="000B3D06">
                          <w:pPr>
                            <w:pStyle w:val="a8"/>
                          </w:pPr>
                          <w:r>
                            <w:fldChar w:fldCharType="begin"/>
                          </w:r>
                          <w:r>
                            <w:instrText xml:space="preserve"> PAGE  \* MERGEFORMAT </w:instrText>
                          </w:r>
                          <w:r>
                            <w:fldChar w:fldCharType="separate"/>
                          </w:r>
                          <w:r w:rsidR="00A33535">
                            <w:rPr>
                              <w:noProof/>
                            </w:rPr>
                            <w:t>1</w:t>
                          </w:r>
                          <w:r>
                            <w:fldChar w:fldCharType="end"/>
                          </w:r>
                        </w:p>
                      </w:txbxContent>
                    </wps:txbx>
                    <wps:bodyPr wrap="none" lIns="0" tIns="0" rIns="0" bIns="0">
                      <a:spAutoFit/>
                    </wps:bodyPr>
                  </wps:wsp>
                </a:graphicData>
              </a:graphic>
            </wp:anchor>
          </w:drawing>
        </mc:Choice>
        <mc:Fallback>
          <w:pict>
            <v:shapetype w14:anchorId="4FF746C6" id="_x0000_t202" coordsize="21600,21600" o:spt="202" path="m,l,21600r21600,l21600,xe">
              <v:stroke joinstyle="miter"/>
              <v:path gradientshapeok="t" o:connecttype="rect"/>
            </v:shapetype>
            <v:shape id="文本框 70"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DEABW6AQAAUQMAAA4AAAAAAAAAAAAAAAAALgIAAGRycy9lMm9Eb2Mu&#10;eG1sUEsBAi0AFAAGAAgAAAAhAAxK8O7WAAAABQEAAA8AAAAAAAAAAAAAAAAAFAQAAGRycy9kb3du&#10;cmV2LnhtbFBLBQYAAAAABAAEAPMAAAAXBQAAAAA=&#10;" filled="f" stroked="f">
              <v:textbox style="mso-fit-shape-to-text:t" inset="0,0,0,0">
                <w:txbxContent>
                  <w:p w:rsidR="002B7EF8" w:rsidRDefault="000B3D06">
                    <w:pPr>
                      <w:pStyle w:val="a8"/>
                    </w:pPr>
                    <w:r>
                      <w:fldChar w:fldCharType="begin"/>
                    </w:r>
                    <w:r>
                      <w:instrText xml:space="preserve"> PAGE  \* MERGEFORMAT </w:instrText>
                    </w:r>
                    <w:r>
                      <w:fldChar w:fldCharType="separate"/>
                    </w:r>
                    <w:r w:rsidR="00A33535">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0B3D06">
    <w:pPr>
      <w:pStyle w:val="a8"/>
      <w:jc w:val="center"/>
    </w:pPr>
    <w:r>
      <w:fldChar w:fldCharType="begin"/>
    </w:r>
    <w:r>
      <w:instrText>PAGE   \* MERGEFORMAT</w:instrText>
    </w:r>
    <w:r>
      <w:fldChar w:fldCharType="separate"/>
    </w:r>
    <w:r w:rsidR="00A33535" w:rsidRPr="00A33535">
      <w:rPr>
        <w:noProof/>
        <w:lang w:val="zh-CN"/>
      </w:rPr>
      <w:t>21</w:t>
    </w:r>
    <w:r>
      <w:fldChar w:fldCharType="end"/>
    </w:r>
  </w:p>
  <w:p w:rsidR="002B7EF8" w:rsidRDefault="00A6103C">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0B3D06">
    <w:pPr>
      <w:pStyle w:val="a8"/>
      <w:jc w:val="center"/>
    </w:pPr>
    <w:r>
      <w:fldChar w:fldCharType="begin"/>
    </w:r>
    <w:r>
      <w:instrText>PAGE   \* MERGEFORMAT</w:instrText>
    </w:r>
    <w:r>
      <w:fldChar w:fldCharType="separate"/>
    </w:r>
    <w:r w:rsidR="00A33535" w:rsidRPr="00A33535">
      <w:rPr>
        <w:noProof/>
        <w:lang w:val="zh-CN"/>
      </w:rPr>
      <w:t>152</w:t>
    </w:r>
    <w:r>
      <w:fldChar w:fldCharType="end"/>
    </w:r>
  </w:p>
  <w:p w:rsidR="002B7EF8" w:rsidRDefault="00A6103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3C" w:rsidRDefault="00A6103C">
      <w:r>
        <w:separator/>
      </w:r>
    </w:p>
  </w:footnote>
  <w:footnote w:type="continuationSeparator" w:id="0">
    <w:p w:rsidR="00A6103C" w:rsidRDefault="00A6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A6103C">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F8" w:rsidRDefault="00A6103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6C1A9"/>
    <w:multiLevelType w:val="singleLevel"/>
    <w:tmpl w:val="3176C1A9"/>
    <w:lvl w:ilvl="0">
      <w:start w:val="8"/>
      <w:numFmt w:val="chineseCounting"/>
      <w:suff w:val="nothing"/>
      <w:lvlText w:val="第%1条　"/>
      <w:lvlJc w:val="left"/>
      <w:rPr>
        <w:rFonts w:hint="eastAsia"/>
      </w:rPr>
    </w:lvl>
  </w:abstractNum>
  <w:abstractNum w:abstractNumId="1" w15:restartNumberingAfterBreak="0">
    <w:nsid w:val="5969DF8E"/>
    <w:multiLevelType w:val="singleLevel"/>
    <w:tmpl w:val="5969DF8E"/>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06"/>
    <w:rsid w:val="000B3D06"/>
    <w:rsid w:val="00A33535"/>
    <w:rsid w:val="00A6103C"/>
    <w:rsid w:val="00EF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64A68-51A3-4EE3-A200-F162EE1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B3D0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nhideWhenUsed/>
    <w:qFormat/>
    <w:rsid w:val="000B3D06"/>
    <w:pPr>
      <w:spacing w:after="120"/>
    </w:pPr>
  </w:style>
  <w:style w:type="character" w:customStyle="1" w:styleId="a5">
    <w:name w:val="正文文本 字符"/>
    <w:basedOn w:val="a1"/>
    <w:link w:val="a4"/>
    <w:rsid w:val="000B3D06"/>
  </w:style>
  <w:style w:type="paragraph" w:styleId="a0">
    <w:name w:val="Body Text First Indent"/>
    <w:basedOn w:val="a4"/>
    <w:link w:val="a6"/>
    <w:unhideWhenUsed/>
    <w:qFormat/>
    <w:rsid w:val="000B3D06"/>
    <w:pPr>
      <w:ind w:firstLineChars="100" w:firstLine="420"/>
    </w:pPr>
  </w:style>
  <w:style w:type="character" w:customStyle="1" w:styleId="a6">
    <w:name w:val="正文首行缩进 字符"/>
    <w:basedOn w:val="a5"/>
    <w:link w:val="a0"/>
    <w:rsid w:val="000B3D06"/>
  </w:style>
  <w:style w:type="paragraph" w:styleId="2">
    <w:name w:val="Body Text 2"/>
    <w:basedOn w:val="a"/>
    <w:link w:val="20"/>
    <w:qFormat/>
    <w:rsid w:val="000B3D06"/>
    <w:pPr>
      <w:spacing w:after="120" w:line="480" w:lineRule="auto"/>
    </w:pPr>
    <w:rPr>
      <w:sz w:val="24"/>
      <w:szCs w:val="24"/>
    </w:rPr>
  </w:style>
  <w:style w:type="character" w:customStyle="1" w:styleId="20">
    <w:name w:val="正文文本 2 字符"/>
    <w:basedOn w:val="a1"/>
    <w:link w:val="2"/>
    <w:rsid w:val="000B3D06"/>
    <w:rPr>
      <w:sz w:val="24"/>
      <w:szCs w:val="24"/>
    </w:rPr>
  </w:style>
  <w:style w:type="paragraph" w:styleId="a7">
    <w:name w:val="Normal Indent"/>
    <w:basedOn w:val="a"/>
    <w:next w:val="a"/>
    <w:qFormat/>
    <w:rsid w:val="000B3D06"/>
    <w:pPr>
      <w:ind w:firstLineChars="200" w:firstLine="420"/>
    </w:pPr>
    <w:rPr>
      <w:rFonts w:ascii="Times New Roman" w:hAnsi="Times New Roman"/>
      <w:szCs w:val="24"/>
    </w:rPr>
  </w:style>
  <w:style w:type="paragraph" w:styleId="a8">
    <w:name w:val="footer"/>
    <w:basedOn w:val="a"/>
    <w:link w:val="a9"/>
    <w:qFormat/>
    <w:rsid w:val="000B3D06"/>
    <w:pPr>
      <w:tabs>
        <w:tab w:val="center" w:pos="4153"/>
        <w:tab w:val="right" w:pos="8306"/>
      </w:tabs>
      <w:snapToGrid w:val="0"/>
      <w:jc w:val="left"/>
    </w:pPr>
    <w:rPr>
      <w:sz w:val="18"/>
      <w:szCs w:val="18"/>
    </w:rPr>
  </w:style>
  <w:style w:type="character" w:customStyle="1" w:styleId="a9">
    <w:name w:val="页脚 字符"/>
    <w:basedOn w:val="a1"/>
    <w:link w:val="a8"/>
    <w:rsid w:val="000B3D06"/>
    <w:rPr>
      <w:sz w:val="18"/>
      <w:szCs w:val="18"/>
    </w:rPr>
  </w:style>
  <w:style w:type="paragraph" w:styleId="aa">
    <w:name w:val="header"/>
    <w:basedOn w:val="a"/>
    <w:link w:val="ab"/>
    <w:qFormat/>
    <w:rsid w:val="000B3D0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0B3D06"/>
    <w:rPr>
      <w:sz w:val="18"/>
      <w:szCs w:val="18"/>
    </w:rPr>
  </w:style>
  <w:style w:type="character" w:styleId="ac">
    <w:name w:val="page number"/>
    <w:qFormat/>
    <w:rsid w:val="000B3D06"/>
    <w:rPr>
      <w:rFonts w:cs="Times New Roman"/>
    </w:rPr>
  </w:style>
  <w:style w:type="character" w:styleId="ad">
    <w:name w:val="Emphasis"/>
    <w:qFormat/>
    <w:rsid w:val="000B3D06"/>
    <w:rPr>
      <w:i/>
      <w:iCs/>
    </w:rPr>
  </w:style>
  <w:style w:type="paragraph" w:customStyle="1" w:styleId="1">
    <w:name w:val="列出段落1"/>
    <w:basedOn w:val="a"/>
    <w:uiPriority w:val="99"/>
    <w:qFormat/>
    <w:rsid w:val="000B3D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idu.com/s?wd=%E4%BA%A4%E9%80%9A%E5%B7%A5%E7%A8%8B&amp;tn=SE_PcZhidaonwhc_ngpagmjz&amp;rsv_dl=gh_pc_zhidao"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152</Pages>
  <Words>14606</Words>
  <Characters>83259</Characters>
  <Application>Microsoft Office Word</Application>
  <DocSecurity>0</DocSecurity>
  <Lines>693</Lines>
  <Paragraphs>195</Paragraphs>
  <ScaleCrop>false</ScaleCrop>
  <Company>P R C</Company>
  <LinksUpToDate>false</LinksUpToDate>
  <CharactersWithSpaces>97670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2024-06-29T02:24:00Z</dcterms:created>
  <dcterms:modified xsi:type="dcterms:W3CDTF">2024-06-29T02:30:00Z</dcterms:modified>
</cp:coreProperties>
</file>