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4E" w:rsidRDefault="00D0074E">
      <w:pPr>
        <w:spacing w:line="360" w:lineRule="auto"/>
        <w:ind w:left="420"/>
        <w:rPr>
          <w:rFonts w:ascii="宋体" w:hAnsi="宋体" w:cs="仿宋"/>
          <w:b/>
          <w:szCs w:val="21"/>
        </w:rPr>
      </w:pPr>
    </w:p>
    <w:p w:rsidR="00D0074E" w:rsidRDefault="00804EBE">
      <w:pPr>
        <w:spacing w:line="360" w:lineRule="auto"/>
        <w:ind w:left="420"/>
      </w:pPr>
      <w:r>
        <w:rPr>
          <w:rFonts w:ascii="宋体" w:hAnsi="宋体" w:cs="仿宋" w:hint="eastAsia"/>
          <w:b/>
          <w:szCs w:val="21"/>
        </w:rPr>
        <w:t>七、采购需求清单</w:t>
      </w:r>
    </w:p>
    <w:p w:rsidR="00D0074E" w:rsidRDefault="00804EBE">
      <w:pPr>
        <w:spacing w:line="360" w:lineRule="auto"/>
        <w:ind w:rightChars="-34" w:right="-71" w:firstLine="420"/>
        <w:rPr>
          <w:rFonts w:ascii="宋体" w:hAnsi="宋体" w:cs="仿宋"/>
          <w:szCs w:val="21"/>
        </w:rPr>
      </w:pPr>
      <w:r>
        <w:rPr>
          <w:rFonts w:ascii="宋体" w:hAnsi="宋体" w:cs="仿宋" w:hint="eastAsia"/>
          <w:szCs w:val="21"/>
        </w:rPr>
        <w:t>采购包2：</w:t>
      </w:r>
      <w:r>
        <w:rPr>
          <w:rFonts w:hint="eastAsia"/>
        </w:rPr>
        <w:t>广州市南沙区亭角旧村改造项目小学办公家具及其他家具用具采购项目</w:t>
      </w:r>
    </w:p>
    <w:tbl>
      <w:tblPr>
        <w:tblW w:w="8516" w:type="dxa"/>
        <w:tblLayout w:type="fixed"/>
        <w:tblLook w:val="04A0" w:firstRow="1" w:lastRow="0" w:firstColumn="1" w:lastColumn="0" w:noHBand="0" w:noVBand="1"/>
      </w:tblPr>
      <w:tblGrid>
        <w:gridCol w:w="527"/>
        <w:gridCol w:w="1011"/>
        <w:gridCol w:w="1619"/>
        <w:gridCol w:w="3692"/>
        <w:gridCol w:w="757"/>
        <w:gridCol w:w="910"/>
      </w:tblGrid>
      <w:tr w:rsidR="00D0074E">
        <w:trPr>
          <w:trHeight w:val="530"/>
        </w:trPr>
        <w:tc>
          <w:tcPr>
            <w:tcW w:w="52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b/>
                <w:bCs/>
                <w:color w:val="000000"/>
                <w:szCs w:val="21"/>
              </w:rPr>
            </w:pP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名称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规格</w:t>
            </w:r>
            <w:r>
              <w:rPr>
                <w:rFonts w:ascii="宋体" w:eastAsia="宋体" w:hAnsi="宋体" w:cs="宋体" w:hint="eastAsia"/>
                <w:szCs w:val="21"/>
              </w:rPr>
              <w:t>（单位：mm）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材料说明（mm）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单位</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数量</w:t>
            </w:r>
          </w:p>
        </w:tc>
      </w:tr>
      <w:tr w:rsidR="00D0074E">
        <w:trPr>
          <w:trHeight w:val="407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1600*800*750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1、桌面材质基材用原木夹板成型，抗弯性能强，不易变形。钢制喷粉脚架（</w:t>
            </w:r>
            <w:r>
              <w:rPr>
                <w:rFonts w:ascii="Arial" w:eastAsia="宋体" w:hAnsi="Arial" w:cs="Arial"/>
                <w:color w:val="000000"/>
                <w:szCs w:val="21"/>
              </w:rPr>
              <w:t>≥</w:t>
            </w:r>
            <w:r>
              <w:rPr>
                <w:rFonts w:ascii="宋体" w:eastAsia="宋体" w:hAnsi="宋体" w:cs="宋体" w:hint="eastAsia"/>
                <w:szCs w:val="21"/>
              </w:rPr>
              <w:t>50*50mm方管）。</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产品尺寸：</w:t>
            </w:r>
            <w:r>
              <w:rPr>
                <w:rFonts w:ascii="Arial" w:eastAsia="宋体" w:hAnsi="Arial" w:cs="Arial"/>
                <w:color w:val="000000"/>
                <w:szCs w:val="21"/>
              </w:rPr>
              <w:t>≥</w:t>
            </w:r>
            <w:r>
              <w:rPr>
                <w:rFonts w:ascii="宋体" w:eastAsia="宋体" w:hAnsi="宋体" w:cs="宋体" w:hint="eastAsia"/>
                <w:szCs w:val="21"/>
              </w:rPr>
              <w:t>1600*800*750 mm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办公桌老化性能：检测项目依据GB/T 1740-2007《漆膜耐湿热测定法》标准，检测项目中耐湿热老化性：检测结果合格的且无变色、无粉化、无起泡、无开裂、无剥落、无变形等现象，检测结果合格，检测时长：360h（含360h）以上的</w:t>
            </w:r>
            <w:r>
              <w:rPr>
                <w:rFonts w:ascii="宋体" w:eastAsia="宋体" w:hAnsi="宋体" w:cs="宋体" w:hint="eastAsia"/>
                <w:szCs w:val="21"/>
              </w:rPr>
              <w:t>。</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110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 xml:space="preserve">产品材质：靠背、座板为塑料框架、PP塑料扶手，椅面采用高品质PVC纤维网，高密度PU发泡海绵，蝴蝶底盘，气压棒，尼龙五星脚，PU滑轮。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投标人提供具有国家认可的第三方检测机构出具的检测报告，报告中各项检测指标须符合下述参数要求且提供“全国认证认可信息公共服务平台”上的查询截图，中标后原件备查:（1）▲塑料件：检测依据GB 28481-2012 《塑料家具中有害物质限量》 、GB/T32487-2016《塑料家具通用技术条件》标准，检测项目中邻苯二甲酸酯、重金属、塑料件外观等检测符合要求，结果均检测合格。</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（2）▲气压棒：检测项目依据GB/T29525-2013《座椅升降气弹簧技术条件》;QB/T 4371-2012《家具抗菌性能的评价》标准，检测项目中抗菌性能</w:t>
            </w:r>
            <w:r>
              <w:rPr>
                <w:rFonts w:ascii="宋体" w:eastAsia="宋体" w:hAnsi="宋体" w:cs="宋体" w:hint="eastAsia"/>
                <w:color w:val="000000"/>
                <w:szCs w:val="21"/>
              </w:rPr>
              <w:lastRenderedPageBreak/>
              <w:t>（金黄色葡萄球菌）</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达到99%以上；耐腐蚀性能；抗拉强度；侧拉强度；抗压强度；循坏寿命；耐高低温性能；密封性能；伸展性能；力特性等检测合格的且是型式检验的。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21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背框和扶手采用优质全新PP加厚料加纤维，尼龙背胶，使用透气网，35密度</w:t>
            </w:r>
            <w:proofErr w:type="gramStart"/>
            <w:r>
              <w:rPr>
                <w:rFonts w:ascii="宋体" w:eastAsia="宋体" w:hAnsi="宋体" w:cs="宋体" w:hint="eastAsia"/>
                <w:color w:val="000000"/>
                <w:szCs w:val="21"/>
              </w:rPr>
              <w:t>海棉</w:t>
            </w:r>
            <w:proofErr w:type="gramEnd"/>
            <w:r>
              <w:rPr>
                <w:rFonts w:ascii="宋体" w:eastAsia="宋体" w:hAnsi="宋体" w:cs="宋体" w:hint="eastAsia"/>
                <w:color w:val="000000"/>
                <w:szCs w:val="21"/>
              </w:rPr>
              <w:t>，优质多功能2.5底盘，过测试升降气杆，PA尼龙脚,灵活PA尼龙轮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36</w:t>
            </w:r>
          </w:p>
        </w:tc>
      </w:tr>
      <w:tr w:rsidR="00D0074E">
        <w:trPr>
          <w:trHeight w:val="176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850*390*1800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1、钢板：采用优质冷轧钢板制作，表面光滑，不易变形.                                                                            2、喷涂：静电喷涂，安全环保，附着力好，无甲醛安全健康。</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3、锁具：全钢材质，不易折断，500把不互开，更加安全。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4、号插：全新式</w:t>
            </w:r>
            <w:proofErr w:type="gramStart"/>
            <w:r>
              <w:rPr>
                <w:rFonts w:ascii="宋体" w:eastAsia="宋体" w:hAnsi="宋体" w:cs="宋体" w:hint="eastAsia"/>
                <w:color w:val="000000"/>
                <w:szCs w:val="21"/>
              </w:rPr>
              <w:t>自冲号插</w:t>
            </w:r>
            <w:proofErr w:type="gramEnd"/>
            <w:r>
              <w:rPr>
                <w:rFonts w:ascii="宋体" w:eastAsia="宋体" w:hAnsi="宋体" w:cs="宋体" w:hint="eastAsia"/>
                <w:color w:val="000000"/>
                <w:szCs w:val="21"/>
              </w:rPr>
              <w:t>永久使用，简单方便。</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5、特性：具有防火、防刮、防污，防尘的特性</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343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等候排椅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szCs w:val="21"/>
              </w:rPr>
            </w:pPr>
            <w:r>
              <w:rPr>
                <w:rFonts w:ascii="宋体" w:eastAsia="宋体" w:hAnsi="宋体" w:cs="宋体" w:hint="eastAsia"/>
                <w:szCs w:val="21"/>
              </w:rPr>
              <w:t>1、材质说明：采用优质冷轧钢，经冲压成型之后。扶手脚：采用冷轧钢管弯折而成，厚度</w:t>
            </w:r>
            <w:r>
              <w:rPr>
                <w:rFonts w:ascii="Arial" w:eastAsia="宋体" w:hAnsi="Arial" w:cs="Arial"/>
                <w:color w:val="000000"/>
                <w:szCs w:val="21"/>
              </w:rPr>
              <w:t>≥</w:t>
            </w:r>
            <w:r>
              <w:rPr>
                <w:rFonts w:ascii="宋体" w:eastAsia="宋体" w:hAnsi="宋体" w:cs="宋体" w:hint="eastAsia"/>
                <w:szCs w:val="21"/>
              </w:rPr>
              <w:t>1.2MM.横梁采用优质冷轧钢厚度</w:t>
            </w:r>
            <w:r>
              <w:rPr>
                <w:rFonts w:ascii="Arial" w:eastAsia="宋体" w:hAnsi="Arial" w:cs="Arial"/>
                <w:color w:val="000000"/>
                <w:szCs w:val="21"/>
              </w:rPr>
              <w:t>≥</w:t>
            </w:r>
            <w:r>
              <w:rPr>
                <w:rFonts w:ascii="宋体" w:eastAsia="宋体" w:hAnsi="宋体" w:cs="宋体" w:hint="eastAsia"/>
                <w:szCs w:val="21"/>
              </w:rPr>
              <w:t>1.8.座板的厚度</w:t>
            </w:r>
            <w:r>
              <w:rPr>
                <w:rFonts w:ascii="Arial" w:eastAsia="宋体" w:hAnsi="Arial" w:cs="Arial"/>
                <w:color w:val="000000"/>
                <w:szCs w:val="21"/>
              </w:rPr>
              <w:t>≥</w:t>
            </w:r>
            <w:r>
              <w:rPr>
                <w:rFonts w:ascii="宋体" w:eastAsia="宋体" w:hAnsi="宋体" w:cs="宋体" w:hint="eastAsia"/>
                <w:szCs w:val="21"/>
              </w:rPr>
              <w:t>1.5，常规是西皮，定型海绵厚度</w:t>
            </w:r>
            <w:r>
              <w:rPr>
                <w:rFonts w:ascii="Arial" w:eastAsia="宋体" w:hAnsi="Arial" w:cs="Arial"/>
                <w:color w:val="000000"/>
                <w:szCs w:val="21"/>
              </w:rPr>
              <w:t>≥</w:t>
            </w:r>
            <w:r>
              <w:rPr>
                <w:rFonts w:ascii="宋体" w:eastAsia="宋体" w:hAnsi="宋体" w:cs="宋体" w:hint="eastAsia"/>
                <w:szCs w:val="21"/>
              </w:rPr>
              <w:t>2公分，加皮加木板</w:t>
            </w:r>
            <w:r>
              <w:rPr>
                <w:rFonts w:ascii="Arial" w:eastAsia="宋体" w:hAnsi="Arial" w:cs="Arial"/>
                <w:color w:val="000000"/>
                <w:szCs w:val="21"/>
              </w:rPr>
              <w:t>≥</w:t>
            </w:r>
            <w:r>
              <w:rPr>
                <w:rFonts w:ascii="宋体" w:eastAsia="宋体" w:hAnsi="宋体" w:cs="宋体" w:hint="eastAsia"/>
                <w:szCs w:val="21"/>
              </w:rPr>
              <w:t>3公分，常规是西皮。</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固定排椅：检验项目依据GB/T3325-2017 GB18584-2001，检测项目中外观性能要求：焊接件焊接处应无脱焊、虚焊、焊穿、错位焊接处应无夹渣、气孔、焊瘤、焊丝头、咬边、飞溅焊接处表面波纹应均匀;冲压件应无脱层、裂缝;喷涂层应无漏喷锈蚀和脱色、掉色现象,涂层应光滑均匀、色泽一致，无流挂、疙瘩、皱皮、飞漆等缺陷，木制件外观、软包件外观、塑料件外观均符合要求，</w:t>
            </w:r>
            <w:proofErr w:type="gramStart"/>
            <w:r>
              <w:rPr>
                <w:rFonts w:ascii="宋体" w:eastAsia="宋体" w:hAnsi="宋体" w:cs="宋体" w:hint="eastAsia"/>
                <w:color w:val="000000"/>
                <w:szCs w:val="21"/>
              </w:rPr>
              <w:t>可性重金属</w:t>
            </w:r>
            <w:proofErr w:type="gramEnd"/>
            <w:r>
              <w:rPr>
                <w:rFonts w:ascii="宋体" w:eastAsia="宋体" w:hAnsi="宋体" w:cs="宋体" w:hint="eastAsia"/>
                <w:color w:val="000000"/>
                <w:szCs w:val="21"/>
              </w:rPr>
              <w:t>：可溶性铅≤90mg/kg、可溶性镉≤75mg/kg、可溶性铬≤60mg/kg、可</w:t>
            </w:r>
            <w:r>
              <w:rPr>
                <w:rFonts w:ascii="宋体" w:eastAsia="宋体" w:hAnsi="宋体" w:cs="宋体" w:hint="eastAsia"/>
                <w:color w:val="000000"/>
                <w:szCs w:val="21"/>
              </w:rPr>
              <w:lastRenderedPageBreak/>
              <w:t>溶性汞≤60mg/kg，甲醛释放量≤1.5mg/L,可分解芳香胺：未检出，检测结果符合要求的。</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（2）▲皮料老化性能：检测项目依据GB/T 250-2008《纺织品色牢度试验评定变色用灰色样卡》标准，检测项目中耐UV紫外线老化性：检测结果合格</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变色评级4-5级，无明显变色、无粉化、无起泡、无开裂、无剥落等现象，检测结果合格。检测时长：360h（含360h）以上的。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13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诊断床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2000*600*700H</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2000*600*700H 钢架床，采用 高密度海绵，优质西皮。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2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折叠屏风</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2000*1800*30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（定制）折叠屏风</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307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药品柜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351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主席台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2100*600*760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2100*600*760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1.基材：采用环保高密度纤维板，甲醛释放量低于9.0mg/100g符合国家标准。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2.木皮：采用AAA级胡桃木皮，厚度</w:t>
            </w:r>
            <w:r>
              <w:rPr>
                <w:rFonts w:ascii="Arial" w:eastAsia="宋体" w:hAnsi="Arial" w:cs="Arial"/>
                <w:color w:val="000000"/>
                <w:szCs w:val="21"/>
              </w:rPr>
              <w:t>≥</w:t>
            </w:r>
            <w:r>
              <w:rPr>
                <w:rFonts w:ascii="宋体" w:eastAsia="宋体" w:hAnsi="宋体" w:cs="宋体" w:hint="eastAsia"/>
                <w:color w:val="000000"/>
                <w:szCs w:val="21"/>
              </w:rPr>
              <w:t>0.6MM。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3.油漆：采用底漆、面漆饰面,</w:t>
            </w:r>
            <w:proofErr w:type="gramStart"/>
            <w:r>
              <w:rPr>
                <w:rFonts w:ascii="宋体" w:eastAsia="宋体" w:hAnsi="宋体" w:cs="宋体" w:hint="eastAsia"/>
                <w:color w:val="000000"/>
                <w:szCs w:val="21"/>
              </w:rPr>
              <w:t>高聚脂</w:t>
            </w:r>
            <w:proofErr w:type="gramEnd"/>
            <w:r>
              <w:rPr>
                <w:rFonts w:ascii="宋体" w:eastAsia="宋体" w:hAnsi="宋体" w:cs="宋体" w:hint="eastAsia"/>
                <w:color w:val="000000"/>
                <w:szCs w:val="21"/>
              </w:rPr>
              <w:t>环保油漆，甲醛含量符合国家环保标准，由专业技师喷涂完成、硬度大、耐磨性强、可长期保持漆面效果。</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4、封边：所有部件采用四面封边</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5.五金配件：采用优质五金配件。</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289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主席台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1600*600*760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rPr>
                <w:rFonts w:ascii="宋体" w:eastAsia="宋体" w:hAnsi="宋体" w:cs="宋体"/>
                <w:szCs w:val="21"/>
              </w:rPr>
            </w:pPr>
            <w:r>
              <w:rPr>
                <w:rFonts w:ascii="Arial" w:eastAsia="宋体" w:hAnsi="Arial" w:cs="Arial"/>
                <w:color w:val="000000"/>
                <w:szCs w:val="21"/>
              </w:rPr>
              <w:t>≥</w:t>
            </w:r>
            <w:r>
              <w:rPr>
                <w:rFonts w:ascii="宋体" w:eastAsia="宋体" w:hAnsi="宋体" w:cs="宋体" w:hint="eastAsia"/>
                <w:color w:val="000000"/>
                <w:szCs w:val="21"/>
              </w:rPr>
              <w:t>1600*600*760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1.基材：采用环保高密度纤维板，甲醛释放量低于9.0mg/100g符合国家标准。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2.木皮：采用AAA级胡桃木皮，厚度</w:t>
            </w:r>
            <w:r>
              <w:rPr>
                <w:rFonts w:ascii="Arial" w:eastAsia="宋体" w:hAnsi="Arial" w:cs="Arial"/>
                <w:color w:val="000000"/>
                <w:szCs w:val="21"/>
              </w:rPr>
              <w:t>≥</w:t>
            </w:r>
            <w:r>
              <w:rPr>
                <w:rFonts w:ascii="宋体" w:eastAsia="宋体" w:hAnsi="宋体" w:cs="宋体" w:hint="eastAsia"/>
                <w:color w:val="000000"/>
                <w:szCs w:val="21"/>
              </w:rPr>
              <w:t xml:space="preserve">0.6MM。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3.油漆：采用底漆、面漆饰面,</w:t>
            </w:r>
            <w:proofErr w:type="gramStart"/>
            <w:r>
              <w:rPr>
                <w:rFonts w:ascii="宋体" w:eastAsia="宋体" w:hAnsi="宋体" w:cs="宋体" w:hint="eastAsia"/>
                <w:color w:val="000000"/>
                <w:szCs w:val="21"/>
              </w:rPr>
              <w:t>高聚脂</w:t>
            </w:r>
            <w:proofErr w:type="gramEnd"/>
            <w:r>
              <w:rPr>
                <w:rFonts w:ascii="宋体" w:eastAsia="宋体" w:hAnsi="宋体" w:cs="宋体" w:hint="eastAsia"/>
                <w:color w:val="000000"/>
                <w:szCs w:val="21"/>
              </w:rPr>
              <w:t xml:space="preserve">环保油漆，甲醛含量符合国家环保标准，由专业技师喷涂完成、硬度大、耐磨性强、可长期保持漆面效果。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4、封边：所有部件采用四面封边。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5.五金配件：采用优质五金配件。</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351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 颜色：黑色西皮。 1.面料：选用优质环保皮，防潮、防污等工艺处理,皮面柔软舒适。 2.海绵：采用优质高密度阻燃海绵，表面有防腐化和防变型保护膜，回弹性高，耐用度高，防碎，防氧化。 3.框架：采用优质橡木实木脚架，经过防虫、防腐特殊处理，</w:t>
            </w:r>
            <w:proofErr w:type="gramStart"/>
            <w:r>
              <w:rPr>
                <w:rFonts w:ascii="宋体" w:eastAsia="宋体" w:hAnsi="宋体" w:cs="宋体" w:hint="eastAsia"/>
                <w:color w:val="000000"/>
                <w:szCs w:val="21"/>
              </w:rPr>
              <w:t>背底采用</w:t>
            </w:r>
            <w:proofErr w:type="gramEnd"/>
            <w:r>
              <w:rPr>
                <w:rFonts w:ascii="宋体" w:eastAsia="宋体" w:hAnsi="宋体" w:cs="宋体" w:hint="eastAsia"/>
                <w:color w:val="000000"/>
                <w:szCs w:val="21"/>
              </w:rPr>
              <w:t>高频热压机加工成型多层弯曲木板，符合人体工程学。 4.扶手：采用优质实木扶手，经过防虫、防腐特殊处理，坚固、可靠。 5.油漆：采用优质品牌环保油漆，经过五底三面油漆工序，木纹纹理清晰，色泽均匀、光滑耐用。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36</w:t>
            </w:r>
          </w:p>
        </w:tc>
      </w:tr>
      <w:tr w:rsidR="00D0074E">
        <w:trPr>
          <w:trHeight w:val="193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条形桌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40</w:t>
            </w:r>
          </w:p>
        </w:tc>
      </w:tr>
      <w:tr w:rsidR="00D0074E">
        <w:trPr>
          <w:trHeight w:val="6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条形桌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1800*400*750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w:t>
            </w:r>
            <w:r>
              <w:rPr>
                <w:rFonts w:ascii="宋体" w:eastAsia="宋体" w:hAnsi="宋体" w:cs="宋体" w:hint="eastAsia"/>
                <w:color w:val="000000"/>
                <w:szCs w:val="21"/>
              </w:rPr>
              <w:lastRenderedPageBreak/>
              <w:t>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331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演讲台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780*590*1080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780*590*1080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 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481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办公卡</w:t>
            </w:r>
            <w:proofErr w:type="gramEnd"/>
            <w:r>
              <w:rPr>
                <w:rFonts w:ascii="宋体" w:eastAsia="宋体" w:hAnsi="宋体" w:cs="宋体" w:hint="eastAsia"/>
                <w:color w:val="000000"/>
                <w:szCs w:val="21"/>
              </w:rPr>
              <w:t>位</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1350*1500*1100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材质：采用优质氧化成型管状铝合金框架，做工精致美观，铝合金厚度</w:t>
            </w:r>
            <w:r>
              <w:rPr>
                <w:rFonts w:ascii="Arial" w:eastAsia="宋体" w:hAnsi="Arial" w:cs="Arial"/>
                <w:color w:val="000000"/>
                <w:szCs w:val="21"/>
              </w:rPr>
              <w:t>≥</w:t>
            </w:r>
            <w:r>
              <w:rPr>
                <w:rFonts w:ascii="宋体" w:eastAsia="宋体" w:hAnsi="宋体" w:cs="宋体" w:hint="eastAsia"/>
                <w:color w:val="000000"/>
                <w:szCs w:val="21"/>
              </w:rPr>
              <w:t>1.0mm，铝合金</w:t>
            </w:r>
            <w:proofErr w:type="gramStart"/>
            <w:r>
              <w:rPr>
                <w:rFonts w:ascii="宋体" w:eastAsia="宋体" w:hAnsi="宋体" w:cs="宋体" w:hint="eastAsia"/>
                <w:color w:val="000000"/>
                <w:szCs w:val="21"/>
              </w:rPr>
              <w:t>外框厚</w:t>
            </w:r>
            <w:proofErr w:type="gramEnd"/>
            <w:r>
              <w:rPr>
                <w:rFonts w:ascii="Arial" w:eastAsia="宋体" w:hAnsi="Arial" w:cs="Arial"/>
                <w:color w:val="000000"/>
                <w:szCs w:val="21"/>
              </w:rPr>
              <w:t>≥</w:t>
            </w:r>
            <w:r>
              <w:rPr>
                <w:rFonts w:ascii="宋体" w:eastAsia="宋体" w:hAnsi="宋体" w:cs="宋体" w:hint="eastAsia"/>
                <w:color w:val="000000"/>
                <w:szCs w:val="21"/>
              </w:rPr>
              <w:t>45mm，具备良好的走线功能；顶盖、侧盖、踢脚盖：优质一级成型铝合金，弧面圆角造型，表面采用汽车烤漆工艺，不易刮花；                             1.面材：采用美耐防火板饰面，防火、防污、硬度高；        2.基材:优质绿色环保多层夹板基材,均经过防虫、防腐等化学处理,符合国际E1级环保标准，实木多层夹板之间用紧固体及强胶拼接;                                          3.粘合剂材：固体颗粒环保胶水；                4.其它配件:采用优质产品。</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5.配三</w:t>
            </w:r>
            <w:proofErr w:type="gramStart"/>
            <w:r>
              <w:rPr>
                <w:rFonts w:ascii="宋体" w:eastAsia="宋体" w:hAnsi="宋体" w:cs="宋体" w:hint="eastAsia"/>
                <w:color w:val="000000"/>
                <w:szCs w:val="21"/>
              </w:rPr>
              <w:t>抽柜 桌上副</w:t>
            </w:r>
            <w:proofErr w:type="gramEnd"/>
            <w:r>
              <w:rPr>
                <w:rFonts w:ascii="宋体" w:eastAsia="宋体" w:hAnsi="宋体" w:cs="宋体" w:hint="eastAsia"/>
                <w:color w:val="000000"/>
                <w:szCs w:val="21"/>
              </w:rPr>
              <w:t>边柜。</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位</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28</w:t>
            </w:r>
          </w:p>
        </w:tc>
      </w:tr>
      <w:tr w:rsidR="00D0074E">
        <w:trPr>
          <w:trHeight w:val="99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850*400*1800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850*400*1800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20</w:t>
            </w:r>
          </w:p>
        </w:tc>
      </w:tr>
      <w:tr w:rsidR="00D0074E">
        <w:trPr>
          <w:trHeight w:val="220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17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保险柜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900*450*1800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1、钢板：采用优质冷轧钢板制作，表面光滑，不易变形.                                                                            2、喷涂：静电喷涂，安全环保，附着力好，无甲醛安全健康。                                                                     3、锁具：全钢材质，不易折断，500把不互开，更加安全。                                                                                4、号插：全新式</w:t>
            </w:r>
            <w:proofErr w:type="gramStart"/>
            <w:r>
              <w:rPr>
                <w:rFonts w:ascii="宋体" w:eastAsia="宋体" w:hAnsi="宋体" w:cs="宋体" w:hint="eastAsia"/>
                <w:color w:val="000000"/>
                <w:szCs w:val="21"/>
              </w:rPr>
              <w:t>自冲号插</w:t>
            </w:r>
            <w:proofErr w:type="gramEnd"/>
            <w:r>
              <w:rPr>
                <w:rFonts w:ascii="宋体" w:eastAsia="宋体" w:hAnsi="宋体" w:cs="宋体" w:hint="eastAsia"/>
                <w:color w:val="000000"/>
                <w:szCs w:val="21"/>
              </w:rPr>
              <w:t>永久使用，简单方便。                                                                        5、特性：具有防火、防刮、防污，防尘的特性</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301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1800*900*760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1800*900*760</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0.6mm厚胡桃木皮贴面，符合国家E1环保要求的中多层夹板,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80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19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产品材质：椅身、座板、橡木扶手、五星脚，</w:t>
            </w:r>
            <w:proofErr w:type="gramStart"/>
            <w:r>
              <w:rPr>
                <w:rFonts w:ascii="宋体" w:eastAsia="宋体" w:hAnsi="宋体" w:cs="宋体" w:hint="eastAsia"/>
                <w:color w:val="000000"/>
                <w:szCs w:val="21"/>
              </w:rPr>
              <w:t>气杆配</w:t>
            </w:r>
            <w:proofErr w:type="gramEnd"/>
            <w:r>
              <w:rPr>
                <w:rFonts w:ascii="宋体" w:eastAsia="宋体" w:hAnsi="宋体" w:cs="宋体" w:hint="eastAsia"/>
                <w:color w:val="000000"/>
                <w:szCs w:val="21"/>
              </w:rPr>
              <w:t>PU滑轮。椅面采用头层牛皮，高密度PU气泡海绵。豪华双功能高档底盘，具有仰卧功能。</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31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5 </w:t>
            </w:r>
          </w:p>
        </w:tc>
      </w:tr>
      <w:tr w:rsidR="00D0074E">
        <w:trPr>
          <w:trHeight w:val="18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材质说明：1、饰面：采用头层牛皮饰面；2、海绵：采用一次成型优质环保PU高弹55#高密度泡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 理化性能符合国家现行标准；3、框架：橡木，油漆：采用环保型油漆，通过国家认证,光滑耐磨，手感好，色泽美观，具防刮；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1400*700*450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中密度纤维板：检测项目依据GB/T 11718-2021《中密度纤维板》、GB 8624-2012《建筑材料及制品燃烧性能分级》、QB/T 4371-2012《家具抗菌性能的评价》，检测项目中表面胶合强度≥0.9MPa；静曲强度≥24MPa；弹性模量≥3000MPa；甲醛释放量(气候箱法)≤0.017mg/m³；内胶合强度≥0.45MPa；吸水厚度膨胀率≤9%；燃烧性能B1级；抗菌性能（金黄色葡萄球菌）</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达到99%以上；含水率、密度、垂直度、长度与密度偏差、无分层、无压痕、无油污斑点、无板边缺损等检测合格的且是型式检验的。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方茶几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1400*700*450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44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1200*400*550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w:t>
            </w:r>
            <w:r>
              <w:rPr>
                <w:rFonts w:ascii="宋体" w:eastAsia="宋体" w:hAnsi="宋体" w:cs="宋体"/>
                <w:color w:val="000000"/>
                <w:szCs w:val="21"/>
              </w:rPr>
              <w:t>E1级实木多层夹板,厚度≥18MM，符合国际E1级标准,经防潮、防虫、防腐处理，抗弯力强，不易变形，通过</w:t>
            </w:r>
            <w:proofErr w:type="gramStart"/>
            <w:r>
              <w:rPr>
                <w:rFonts w:ascii="宋体" w:eastAsia="宋体" w:hAnsi="宋体" w:cs="宋体"/>
                <w:color w:val="000000"/>
                <w:szCs w:val="21"/>
              </w:rPr>
              <w:t>国际钉力测试</w:t>
            </w:r>
            <w:proofErr w:type="gramEnd"/>
            <w:r>
              <w:rPr>
                <w:rFonts w:ascii="宋体" w:eastAsia="宋体" w:hAnsi="宋体" w:cs="宋体"/>
                <w:color w:val="000000"/>
                <w:szCs w:val="21"/>
              </w:rPr>
              <w:t>标准。机械封边，高密性强，</w:t>
            </w:r>
            <w:proofErr w:type="gramStart"/>
            <w:r>
              <w:rPr>
                <w:rFonts w:ascii="宋体" w:eastAsia="宋体" w:hAnsi="宋体" w:cs="宋体"/>
                <w:color w:val="000000"/>
                <w:szCs w:val="21"/>
              </w:rPr>
              <w:t>不</w:t>
            </w:r>
            <w:proofErr w:type="gramEnd"/>
            <w:r>
              <w:rPr>
                <w:rFonts w:ascii="宋体" w:eastAsia="宋体" w:hAnsi="宋体" w:cs="宋体"/>
                <w:color w:val="000000"/>
                <w:szCs w:val="21"/>
              </w:rPr>
              <w:t>吸水、不膨胀、</w:t>
            </w:r>
            <w:proofErr w:type="gramStart"/>
            <w:r>
              <w:rPr>
                <w:rFonts w:ascii="宋体" w:eastAsia="宋体" w:hAnsi="宋体" w:cs="宋体"/>
                <w:color w:val="000000"/>
                <w:szCs w:val="21"/>
              </w:rPr>
              <w:t>不</w:t>
            </w:r>
            <w:proofErr w:type="gramEnd"/>
            <w:r>
              <w:rPr>
                <w:rFonts w:ascii="宋体" w:eastAsia="宋体" w:hAnsi="宋体" w:cs="宋体"/>
                <w:color w:val="000000"/>
                <w:szCs w:val="21"/>
              </w:rPr>
              <w:t>脱胶，外形美观经久耐用。</w:t>
            </w:r>
            <w:bookmarkStart w:id="0" w:name="_GoBack"/>
            <w:bookmarkEnd w:id="0"/>
            <w:r>
              <w:rPr>
                <w:rFonts w:ascii="宋体" w:eastAsia="宋体" w:hAnsi="宋体" w:cs="宋体"/>
                <w:color w:val="000000"/>
                <w:szCs w:val="21"/>
              </w:rPr>
              <w:t>采用五金配件，所有</w:t>
            </w:r>
            <w:proofErr w:type="gramStart"/>
            <w:r>
              <w:rPr>
                <w:rFonts w:ascii="宋体" w:eastAsia="宋体" w:hAnsi="宋体" w:cs="宋体"/>
                <w:color w:val="000000"/>
                <w:szCs w:val="21"/>
              </w:rPr>
              <w:t>五金件作防锈</w:t>
            </w:r>
            <w:proofErr w:type="gramEnd"/>
            <w:r>
              <w:rPr>
                <w:rFonts w:ascii="宋体" w:eastAsia="宋体" w:hAnsi="宋体" w:cs="宋体"/>
                <w:color w:val="000000"/>
                <w:szCs w:val="21"/>
              </w:rPr>
              <w:t>、防腐处理，锁具采用整块铜料车</w:t>
            </w:r>
            <w:proofErr w:type="gramStart"/>
            <w:r>
              <w:rPr>
                <w:rFonts w:ascii="宋体" w:eastAsia="宋体" w:hAnsi="宋体" w:cs="宋体"/>
                <w:color w:val="000000"/>
                <w:szCs w:val="21"/>
              </w:rPr>
              <w:t>铣</w:t>
            </w:r>
            <w:proofErr w:type="gramEnd"/>
            <w:r>
              <w:rPr>
                <w:rFonts w:ascii="宋体" w:eastAsia="宋体" w:hAnsi="宋体" w:cs="宋体"/>
                <w:color w:val="000000"/>
                <w:szCs w:val="21"/>
              </w:rPr>
              <w:t>成型，弹珠设计。桌架：采用优质喷</w:t>
            </w:r>
            <w:proofErr w:type="gramStart"/>
            <w:r>
              <w:rPr>
                <w:rFonts w:ascii="宋体" w:eastAsia="宋体" w:hAnsi="宋体" w:cs="宋体"/>
                <w:color w:val="000000"/>
                <w:szCs w:val="21"/>
              </w:rPr>
              <w:t>塑钢管</w:t>
            </w:r>
            <w:proofErr w:type="gramEnd"/>
            <w:r>
              <w:rPr>
                <w:rFonts w:ascii="宋体" w:eastAsia="宋体" w:hAnsi="宋体" w:cs="宋体"/>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矮柜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sidRPr="0061782B">
              <w:rPr>
                <w:rFonts w:ascii="宋体" w:eastAsia="宋体" w:hAnsi="宋体" w:cs="宋体" w:hint="eastAsia"/>
                <w:color w:val="000000"/>
                <w:szCs w:val="21"/>
              </w:rPr>
              <w:t>≥</w:t>
            </w:r>
            <w:r w:rsidR="007E6DC1" w:rsidRPr="0061782B">
              <w:rPr>
                <w:rFonts w:ascii="宋体" w:eastAsia="宋体" w:hAnsi="宋体" w:cs="宋体"/>
                <w:color w:val="000000"/>
                <w:szCs w:val="21"/>
              </w:rPr>
              <w:t>700*600*800</w:t>
            </w:r>
          </w:p>
        </w:tc>
        <w:tc>
          <w:tcPr>
            <w:tcW w:w="3692" w:type="dxa"/>
            <w:tcBorders>
              <w:top w:val="single" w:sz="6" w:space="0" w:color="auto"/>
              <w:left w:val="single" w:sz="6" w:space="0" w:color="auto"/>
              <w:bottom w:val="single" w:sz="6" w:space="0" w:color="auto"/>
              <w:right w:val="single" w:sz="6" w:space="0" w:color="auto"/>
            </w:tcBorders>
          </w:tcPr>
          <w:p w:rsidR="00D0074E" w:rsidRDefault="007E6DC1">
            <w:pPr>
              <w:autoSpaceDE w:val="0"/>
              <w:autoSpaceDN w:val="0"/>
              <w:adjustRightInd w:val="0"/>
              <w:rPr>
                <w:rFonts w:ascii="宋体" w:eastAsia="宋体" w:hAnsi="宋体" w:cs="宋体"/>
                <w:color w:val="000000"/>
                <w:szCs w:val="21"/>
              </w:rPr>
            </w:pPr>
            <w:r w:rsidRPr="0061782B">
              <w:rPr>
                <w:rFonts w:ascii="宋体" w:eastAsia="宋体" w:hAnsi="宋体" w:cs="宋体" w:hint="eastAsia"/>
                <w:color w:val="000000"/>
                <w:szCs w:val="21"/>
              </w:rPr>
              <w:t>柜体采用</w:t>
            </w:r>
            <w:r>
              <w:rPr>
                <w:rFonts w:ascii="宋体" w:eastAsia="宋体" w:hAnsi="宋体" w:cs="宋体" w:hint="eastAsia"/>
                <w:color w:val="000000"/>
                <w:szCs w:val="21"/>
              </w:rPr>
              <w:t>优质环保E1级实木多层夹板,厚度≥18MM，经防潮、防虫、防腐处理，抗弯力强</w:t>
            </w:r>
            <w:r w:rsidRPr="0061782B">
              <w:rPr>
                <w:rFonts w:ascii="宋体" w:eastAsia="宋体" w:hAnsi="宋体" w:cs="宋体" w:hint="eastAsia"/>
                <w:color w:val="000000"/>
                <w:szCs w:val="21"/>
              </w:rPr>
              <w:t>，</w:t>
            </w:r>
            <w:r>
              <w:rPr>
                <w:rFonts w:ascii="宋体" w:eastAsia="宋体" w:hAnsi="宋体" w:cs="宋体" w:hint="eastAsia"/>
                <w:color w:val="000000"/>
                <w:szCs w:val="21"/>
              </w:rPr>
              <w:t>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w:t>
            </w:r>
            <w:r w:rsidRPr="0061782B">
              <w:rPr>
                <w:rFonts w:ascii="宋体" w:eastAsia="宋体" w:hAnsi="宋体" w:cs="宋体" w:hint="eastAsia"/>
                <w:color w:val="000000"/>
                <w:szCs w:val="21"/>
              </w:rPr>
              <w:t>柜面整体厚度≥</w:t>
            </w:r>
            <w:r w:rsidRPr="0061782B">
              <w:rPr>
                <w:rFonts w:ascii="宋体" w:eastAsia="宋体" w:hAnsi="宋体" w:cs="宋体"/>
                <w:color w:val="000000"/>
                <w:szCs w:val="21"/>
              </w:rPr>
              <w:t>28mm，双面采用木纹色理化板，框架采用铝合金铸造成型（成型后截面尺寸≥25mm深*28mm厚，不得采用铝合金包裹封边），人体接触边沿为半圆弧状，框架及半圆弧</w:t>
            </w:r>
            <w:proofErr w:type="gramStart"/>
            <w:r w:rsidRPr="0061782B">
              <w:rPr>
                <w:rFonts w:ascii="宋体" w:eastAsia="宋体" w:hAnsi="宋体" w:cs="宋体" w:hint="eastAsia"/>
                <w:color w:val="000000"/>
                <w:szCs w:val="21"/>
              </w:rPr>
              <w:t>边高度</w:t>
            </w:r>
            <w:proofErr w:type="gramEnd"/>
            <w:r w:rsidRPr="0061782B">
              <w:rPr>
                <w:rFonts w:ascii="宋体" w:eastAsia="宋体" w:hAnsi="宋体" w:cs="宋体" w:hint="eastAsia"/>
                <w:color w:val="000000"/>
                <w:szCs w:val="21"/>
              </w:rPr>
              <w:t>须与台面</w:t>
            </w:r>
            <w:proofErr w:type="gramStart"/>
            <w:r w:rsidRPr="0061782B">
              <w:rPr>
                <w:rFonts w:ascii="宋体" w:eastAsia="宋体" w:hAnsi="宋体" w:cs="宋体" w:hint="eastAsia"/>
                <w:color w:val="000000"/>
                <w:szCs w:val="21"/>
              </w:rPr>
              <w:t>板保持</w:t>
            </w:r>
            <w:proofErr w:type="gramEnd"/>
            <w:r w:rsidRPr="0061782B">
              <w:rPr>
                <w:rFonts w:ascii="宋体" w:eastAsia="宋体" w:hAnsi="宋体" w:cs="宋体" w:hint="eastAsia"/>
                <w:color w:val="000000"/>
                <w:szCs w:val="21"/>
              </w:rPr>
              <w:t>同一水平面，不得有凸起，外框架不得有外露螺丝连接。</w:t>
            </w:r>
            <w:r>
              <w:rPr>
                <w:rFonts w:ascii="宋体" w:eastAsia="宋体" w:hAnsi="宋体" w:cs="宋体" w:hint="eastAsia"/>
                <w:color w:val="000000"/>
                <w:szCs w:val="21"/>
              </w:rPr>
              <w:t>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12</w:t>
            </w:r>
          </w:p>
        </w:tc>
      </w:tr>
      <w:tr w:rsidR="00D0074E">
        <w:trPr>
          <w:trHeight w:val="482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10000*2400*760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 中实木多层夹板,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 颜色：黑色西皮。 1.面料：选用优质环保皮，防潮、防污等工艺处理,皮面柔软舒适。 2.海绵：采用优质高密度阻燃海绵，表面有防腐化和防变型保护膜，回弹性高，耐用度高，防碎，防氧化。 3.框架：采用优质橡木实木脚架，经过防虫、防腐特殊处理，</w:t>
            </w:r>
            <w:proofErr w:type="gramStart"/>
            <w:r>
              <w:rPr>
                <w:rFonts w:ascii="宋体" w:eastAsia="宋体" w:hAnsi="宋体" w:cs="宋体" w:hint="eastAsia"/>
                <w:color w:val="000000"/>
                <w:szCs w:val="21"/>
              </w:rPr>
              <w:t>背底采用</w:t>
            </w:r>
            <w:proofErr w:type="gramEnd"/>
            <w:r>
              <w:rPr>
                <w:rFonts w:ascii="宋体" w:eastAsia="宋体" w:hAnsi="宋体" w:cs="宋体" w:hint="eastAsia"/>
                <w:color w:val="000000"/>
                <w:szCs w:val="21"/>
              </w:rPr>
              <w:t>高频热压机加工成型多层弯曲木板，符合人体工程学。 4.扶手：采用优质实木扶手，经过防虫、防腐特殊处理，坚固、可靠。 5.油漆：采用优质品牌环保油漆，经过五底三面油漆工序，木纹纹理清晰，色泽均匀、光滑耐用。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80</w:t>
            </w:r>
          </w:p>
        </w:tc>
      </w:tr>
      <w:tr w:rsidR="00D0074E">
        <w:trPr>
          <w:trHeight w:val="259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28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会议背柜</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9250*400*2400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249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29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边柜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8800*400*800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92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3200*1200*760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9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开放柜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1200*390*2000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68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党史柜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5500*400*2000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陈列柜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1200*500*900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243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班台</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2200*1100*760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265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铁架结构，坐垫采用汽车同级座椅定型棉，秒回弹舒适透气，抗疲劳。 加厚弧形头枕，更好地贴合使用者颈部·超柔软亲肤，防水易洁，环保抗酸耐腐，耐高温的无溶剂西皮·底盘3.0加厚 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档锁定多功能底盘（DP-007正尾）·</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 xml:space="preserve">电镀气杆，∮350铝合金脚  (T6-350铝合金脚)·φ60MM电镀包边，防震静音耐磨PU轮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班前椅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铁架结构，坐垫采用汽车同级座椅定型棉，秒回弹舒适透气，抗疲劳。 加厚弧形头枕，更好地贴合使用者颈部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·超柔软亲肤，防水易洁，环保抗酸耐腐，耐高温的无溶剂西皮 </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·底盘3.0加厚 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档锁定多功能底盘                                                                                                                                                                               （DP-007正尾）</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电镀气杆，∮350铝合金脚  (T6-350铝合金脚)</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·φ60MM电镀包边，防震静音耐磨PU轮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302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定制</w:t>
            </w:r>
            <w:r>
              <w:rPr>
                <w:rFonts w:ascii="Arial" w:eastAsia="宋体" w:hAnsi="Arial" w:cs="Arial"/>
                <w:color w:val="000000"/>
                <w:szCs w:val="21"/>
              </w:rPr>
              <w:t>≥</w:t>
            </w:r>
            <w:r>
              <w:rPr>
                <w:rFonts w:ascii="宋体" w:eastAsia="宋体" w:hAnsi="宋体" w:cs="宋体" w:hint="eastAsia"/>
                <w:color w:val="000000"/>
                <w:szCs w:val="21"/>
              </w:rPr>
              <w:t>3600*400*2400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25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38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w:t>
            </w:r>
          </w:p>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材质说明：1、饰面：采用头层牛皮饰面；2、海绵：采用一次成型优质环保PU高弹55#高密度泡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 理化性能符合国家现行标准；3、框架：进品橡木，油漆：采用环保型油漆，通过国家认证,光滑耐磨，手感好，色泽美观，具防刮；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39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1600*800*550</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rPr>
                <w:rFonts w:ascii="宋体" w:eastAsia="宋体" w:hAnsi="宋体" w:cs="宋体"/>
                <w:color w:val="000000"/>
                <w:szCs w:val="21"/>
              </w:rPr>
            </w:pP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8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方茶几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700*700*450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44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班台</w:t>
            </w:r>
            <w:proofErr w:type="gramEnd"/>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2000*1100*760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55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班前椅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椅身内里</w:t>
            </w:r>
            <w:proofErr w:type="gramEnd"/>
            <w:r>
              <w:rPr>
                <w:rFonts w:ascii="宋体" w:eastAsia="宋体" w:hAnsi="宋体" w:cs="宋体" w:hint="eastAsia"/>
                <w:color w:val="000000"/>
                <w:szCs w:val="21"/>
              </w:rPr>
              <w:t xml:space="preserve">铁架结构，坐垫采用汽车同级座椅定型棉，秒回弹舒适透气，抗疲劳。 加厚弧形头枕，更好地贴合使用者颈部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·超柔软亲肤，防水易洁，环保抗酸耐腐，耐高温的无溶剂西皮 </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·底盘3.0加厚 升降、</w:t>
            </w:r>
            <w:proofErr w:type="gramStart"/>
            <w:r>
              <w:rPr>
                <w:rFonts w:ascii="宋体" w:eastAsia="宋体" w:hAnsi="宋体" w:cs="宋体" w:hint="eastAsia"/>
                <w:color w:val="000000"/>
                <w:szCs w:val="21"/>
              </w:rPr>
              <w:t>倾仰四</w:t>
            </w:r>
            <w:proofErr w:type="gramEnd"/>
            <w:r>
              <w:rPr>
                <w:rFonts w:ascii="宋体" w:eastAsia="宋体" w:hAnsi="宋体" w:cs="宋体" w:hint="eastAsia"/>
                <w:color w:val="000000"/>
                <w:szCs w:val="21"/>
              </w:rPr>
              <w:t xml:space="preserve">档锁定多功能底盘                                                                                                                                                                               （DP-007正尾）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w:t>
            </w:r>
            <w:proofErr w:type="gramStart"/>
            <w:r>
              <w:rPr>
                <w:rFonts w:ascii="宋体" w:eastAsia="宋体" w:hAnsi="宋体" w:cs="宋体" w:hint="eastAsia"/>
                <w:color w:val="000000"/>
                <w:szCs w:val="21"/>
              </w:rPr>
              <w:t>协强三级</w:t>
            </w:r>
            <w:proofErr w:type="gramEnd"/>
            <w:r>
              <w:rPr>
                <w:rFonts w:ascii="宋体" w:eastAsia="宋体" w:hAnsi="宋体" w:cs="宋体" w:hint="eastAsia"/>
                <w:color w:val="000000"/>
                <w:szCs w:val="21"/>
              </w:rPr>
              <w:t xml:space="preserve">电镀气杆，∮350铝合金脚  (T6-350铝合金脚)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·φ60MM电镀包边，防震静音耐磨PU轮 </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2 </w:t>
            </w:r>
          </w:p>
        </w:tc>
      </w:tr>
      <w:tr w:rsidR="00D0074E">
        <w:trPr>
          <w:trHeight w:val="555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定制</w:t>
            </w:r>
            <w:r>
              <w:rPr>
                <w:rFonts w:ascii="Arial" w:eastAsia="宋体" w:hAnsi="Arial" w:cs="Arial"/>
                <w:color w:val="000000"/>
                <w:szCs w:val="21"/>
              </w:rPr>
              <w:t>≥</w:t>
            </w:r>
            <w:r>
              <w:rPr>
                <w:rFonts w:ascii="宋体" w:eastAsia="宋体" w:hAnsi="宋体" w:cs="宋体" w:hint="eastAsia"/>
                <w:color w:val="000000"/>
                <w:szCs w:val="21"/>
              </w:rPr>
              <w:t>3600*400*2400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的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503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w:t>
            </w:r>
          </w:p>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1+3沙发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常规真皮</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材质说明：1、饰面：采用头层牛皮饰面；2、海绵：采用一次成型优质环保PU高弹55#高密度泡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 理化性能符合国家现行标准；3、框架：进品橡木，油漆：采用环保型油漆，通过国家认证,光滑耐磨，手感好，色泽美观，具防刮；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接待区长茶几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1400*700*550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 xml:space="preserve">1 </w:t>
            </w:r>
          </w:p>
        </w:tc>
      </w:tr>
      <w:tr w:rsidR="00D0074E">
        <w:trPr>
          <w:trHeight w:val="445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48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茶水柜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1200*400*760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1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49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接待区</w:t>
            </w:r>
            <w:proofErr w:type="gramEnd"/>
            <w:r>
              <w:rPr>
                <w:rFonts w:ascii="宋体" w:eastAsia="宋体" w:hAnsi="宋体" w:cs="宋体" w:hint="eastAsia"/>
                <w:color w:val="000000"/>
                <w:szCs w:val="21"/>
              </w:rPr>
              <w:t>文件柜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800*400*900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AAA级</w:t>
            </w:r>
            <w:r>
              <w:rPr>
                <w:rFonts w:ascii="Arial" w:eastAsia="宋体" w:hAnsi="Arial" w:cs="Arial"/>
                <w:color w:val="000000"/>
                <w:szCs w:val="21"/>
              </w:rPr>
              <w:t>≥</w:t>
            </w:r>
            <w:r>
              <w:rPr>
                <w:rFonts w:ascii="宋体" w:eastAsia="宋体" w:hAnsi="宋体" w:cs="宋体" w:hint="eastAsia"/>
                <w:color w:val="000000"/>
                <w:szCs w:val="21"/>
              </w:rPr>
              <w:t>0.6mm厚胡桃木皮贴面，符合国家E1环保要求的中密度纤维板,</w:t>
            </w:r>
            <w:proofErr w:type="gramStart"/>
            <w:r>
              <w:rPr>
                <w:rFonts w:ascii="宋体" w:eastAsia="宋体" w:hAnsi="宋体" w:cs="宋体" w:hint="eastAsia"/>
                <w:color w:val="000000"/>
                <w:szCs w:val="21"/>
              </w:rPr>
              <w:t>经防电</w:t>
            </w:r>
            <w:proofErr w:type="gramEnd"/>
            <w:r>
              <w:rPr>
                <w:rFonts w:ascii="宋体" w:eastAsia="宋体" w:hAnsi="宋体" w:cs="宋体" w:hint="eastAsia"/>
                <w:color w:val="000000"/>
                <w:szCs w:val="21"/>
              </w:rPr>
              <w:t>、防虫、防腐等处理，</w:t>
            </w:r>
            <w:proofErr w:type="gramStart"/>
            <w:r>
              <w:rPr>
                <w:rFonts w:ascii="宋体" w:eastAsia="宋体" w:hAnsi="宋体" w:cs="宋体" w:hint="eastAsia"/>
                <w:color w:val="000000"/>
                <w:szCs w:val="21"/>
              </w:rPr>
              <w:t>析材硬度</w:t>
            </w:r>
            <w:proofErr w:type="gramEnd"/>
            <w:r>
              <w:rPr>
                <w:rFonts w:ascii="宋体" w:eastAsia="宋体" w:hAnsi="宋体" w:cs="宋体" w:hint="eastAsia"/>
                <w:color w:val="000000"/>
                <w:szCs w:val="21"/>
              </w:rPr>
              <w:t>强，永不变形，通过</w:t>
            </w:r>
            <w:proofErr w:type="gramStart"/>
            <w:r>
              <w:rPr>
                <w:rFonts w:ascii="宋体" w:eastAsia="宋体" w:hAnsi="宋体" w:cs="宋体" w:hint="eastAsia"/>
                <w:color w:val="000000"/>
                <w:szCs w:val="21"/>
              </w:rPr>
              <w:t>国家钉力测试</w:t>
            </w:r>
            <w:proofErr w:type="gramEnd"/>
            <w:r>
              <w:rPr>
                <w:rFonts w:ascii="宋体" w:eastAsia="宋体" w:hAnsi="宋体" w:cs="宋体" w:hint="eastAsia"/>
                <w:color w:val="000000"/>
                <w:szCs w:val="21"/>
              </w:rPr>
              <w:t>标准。油漆：漆面为高级哑光聚酯漆，PE底漆等，硬度、厚度、耐磨度、耐酸度、耐湿度达到特级标准。油漆饰面采用八遍打磨工艺（5遍底漆，3遍面漆），手感好。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35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会议室桌</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2400*1200*750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桌面采用</w:t>
            </w:r>
            <w:r>
              <w:rPr>
                <w:rFonts w:ascii="Arial" w:eastAsia="宋体" w:hAnsi="Arial" w:cs="Arial"/>
                <w:color w:val="000000"/>
                <w:szCs w:val="21"/>
              </w:rPr>
              <w:t>≥</w:t>
            </w:r>
            <w:r>
              <w:rPr>
                <w:rFonts w:ascii="宋体" w:eastAsia="宋体" w:hAnsi="宋体" w:cs="宋体" w:hint="eastAsia"/>
                <w:color w:val="000000"/>
                <w:szCs w:val="21"/>
              </w:rPr>
              <w:t>40mm厚橡胶木</w:t>
            </w:r>
            <w:proofErr w:type="gramStart"/>
            <w:r>
              <w:rPr>
                <w:rFonts w:ascii="宋体" w:eastAsia="宋体" w:hAnsi="宋体" w:cs="宋体" w:hint="eastAsia"/>
                <w:color w:val="000000"/>
                <w:szCs w:val="21"/>
              </w:rPr>
              <w:t>实木指接板</w:t>
            </w:r>
            <w:proofErr w:type="gramEnd"/>
            <w:r>
              <w:rPr>
                <w:rFonts w:ascii="宋体" w:eastAsia="宋体" w:hAnsi="宋体" w:cs="宋体" w:hint="eastAsia"/>
                <w:color w:val="000000"/>
                <w:szCs w:val="21"/>
              </w:rPr>
              <w:t>，木材经脱水、脱胶、防腐、防虫化学处理，无裂纹，缺口、虫洞，面板木纹纹理自然，颜色线条拼合细密，遇到潮湿或湿度较高情况</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鼓起。胶粘剂采用优质原胶，性能可靠持久。表面采用高级环保耐磨漆，油漆采用五底三面工艺，光亮平整，无颗粒、汽泡、渣点、颜色均匀，持久耐磨。整体五金配件紧密拼接，封边细腻，线条均匀，转角过渡自然，间隙细小且均等。产品符合国家技术监督局家具生产技术标准，持久耐磨，摆放后无影响外观和使用性能的永久变形，各部位的安装牢固可靠，无松动、倾斜、摇晃等现象用于同一件产品的木纹理应协调一致，无明显色差。五金配件：采用五金配件，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成型，弹珠设计。胶水：采用绿色环保胶水。</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462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51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会议室椅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材质说明：1、饰面：采用条纹布饰面；2、海绵：采用一次成型优质环保PU高弹55#高密度泡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 理化性能符合国家现行标准；3、框架：白蜡木，油漆：采用环保型油漆，通过国家认证,光滑耐磨，手感好，色泽美观，具防刮；</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69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开放柜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1200*390*2000</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（定制）优质环保E1级实木多层夹板,厚度≥18MM，符合国际E1级标准,经防潮、防虫、防腐处理，抗弯力强，不易变形，通过</w:t>
            </w:r>
            <w:proofErr w:type="gramStart"/>
            <w:r>
              <w:rPr>
                <w:rFonts w:ascii="宋体" w:eastAsia="宋体" w:hAnsi="宋体" w:cs="宋体" w:hint="eastAsia"/>
                <w:color w:val="000000"/>
                <w:szCs w:val="21"/>
              </w:rPr>
              <w:t>国际钉力测试</w:t>
            </w:r>
            <w:proofErr w:type="gramEnd"/>
            <w:r>
              <w:rPr>
                <w:rFonts w:ascii="宋体" w:eastAsia="宋体" w:hAnsi="宋体" w:cs="宋体" w:hint="eastAsia"/>
                <w:color w:val="000000"/>
                <w:szCs w:val="21"/>
              </w:rPr>
              <w:t>标准。机械封边，高密性强，</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脱胶，外形美观经久耐用。采用五金配件，所有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、防腐处理，锁具采用整块铜料车</w:t>
            </w:r>
            <w:proofErr w:type="gramStart"/>
            <w:r>
              <w:rPr>
                <w:rFonts w:ascii="宋体" w:eastAsia="宋体" w:hAnsi="宋体" w:cs="宋体" w:hint="eastAsia"/>
                <w:color w:val="000000"/>
                <w:szCs w:val="21"/>
              </w:rPr>
              <w:t>铣</w:t>
            </w:r>
            <w:proofErr w:type="gramEnd"/>
            <w:r>
              <w:rPr>
                <w:rFonts w:ascii="宋体" w:eastAsia="宋体" w:hAnsi="宋体" w:cs="宋体" w:hint="eastAsia"/>
                <w:color w:val="000000"/>
                <w:szCs w:val="21"/>
              </w:rPr>
              <w:t>成型，弹珠设计。桌架：采用优质喷</w:t>
            </w:r>
            <w:proofErr w:type="gramStart"/>
            <w:r>
              <w:rPr>
                <w:rFonts w:ascii="宋体" w:eastAsia="宋体" w:hAnsi="宋体" w:cs="宋体" w:hint="eastAsia"/>
                <w:color w:val="000000"/>
                <w:szCs w:val="21"/>
              </w:rPr>
              <w:t>塑钢管</w:t>
            </w:r>
            <w:proofErr w:type="gramEnd"/>
            <w:r>
              <w:rPr>
                <w:rFonts w:ascii="宋体" w:eastAsia="宋体" w:hAnsi="宋体" w:cs="宋体" w:hint="eastAsia"/>
                <w:color w:val="000000"/>
                <w:szCs w:val="21"/>
              </w:rPr>
              <w:t>或铝合金（壁厚≥1.8MMM)。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532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lastRenderedPageBreak/>
              <w:t>53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沙发</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"材质说明：1、饰面：采用绒布或优质西皮饰面；                                            2、海绵：采用一次成型优质环保PU高弹45#高密度泡</w:t>
            </w:r>
            <w:proofErr w:type="gramStart"/>
            <w:r>
              <w:rPr>
                <w:rFonts w:ascii="宋体" w:eastAsia="宋体" w:hAnsi="宋体" w:cs="宋体" w:hint="eastAsia"/>
                <w:color w:val="000000"/>
                <w:szCs w:val="21"/>
              </w:rPr>
              <w:t>绵</w:t>
            </w:r>
            <w:proofErr w:type="gramEnd"/>
            <w:r>
              <w:rPr>
                <w:rFonts w:ascii="宋体" w:eastAsia="宋体" w:hAnsi="宋体" w:cs="宋体" w:hint="eastAsia"/>
                <w:color w:val="000000"/>
                <w:szCs w:val="21"/>
              </w:rPr>
              <w:t>；软硬适中，回弹性能好，不变形， 理化性能符合国家现行准；                                                                          3、框架：采用优质硬木材料，经防腐防虫处理；符合国家木工通用技术标准，含水率低于10%的硬木木方及15mm多层夹板；</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4.弹簧：采用高强度锰钢蛇形退火弹簧，强力织带</w:t>
            </w:r>
            <w:proofErr w:type="gramStart"/>
            <w:r>
              <w:rPr>
                <w:rFonts w:ascii="宋体" w:eastAsia="宋体" w:hAnsi="宋体" w:cs="宋体" w:hint="eastAsia"/>
                <w:color w:val="000000"/>
                <w:szCs w:val="21"/>
              </w:rPr>
              <w:t>橡</w:t>
            </w:r>
            <w:proofErr w:type="gramEnd"/>
            <w:r>
              <w:rPr>
                <w:rFonts w:ascii="宋体" w:eastAsia="宋体" w:hAnsi="宋体" w:cs="宋体" w:hint="eastAsia"/>
                <w:color w:val="000000"/>
                <w:szCs w:val="21"/>
              </w:rPr>
              <w:t>筋。</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5.沙发脚：采用</w:t>
            </w:r>
            <w:r>
              <w:rPr>
                <w:rFonts w:ascii="Arial" w:eastAsia="宋体" w:hAnsi="Arial" w:cs="Arial"/>
                <w:color w:val="000000"/>
                <w:szCs w:val="21"/>
              </w:rPr>
              <w:t>≥</w:t>
            </w:r>
            <w:r>
              <w:rPr>
                <w:rFonts w:ascii="宋体" w:eastAsia="宋体" w:hAnsi="宋体" w:cs="宋体" w:hint="eastAsia"/>
                <w:color w:val="000000"/>
                <w:szCs w:val="21"/>
              </w:rPr>
              <w:t>2.0厚五金配件或木质配件，牢固，结实，与家具颜色相协调。"</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19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茶几</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仿大理石茶几面，架子铁喷漆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"大：</w:t>
            </w:r>
            <w:r>
              <w:rPr>
                <w:rFonts w:ascii="Arial" w:eastAsia="宋体" w:hAnsi="Arial" w:cs="Arial"/>
                <w:color w:val="000000"/>
                <w:szCs w:val="21"/>
              </w:rPr>
              <w:t>≥</w:t>
            </w:r>
            <w:r>
              <w:rPr>
                <w:rFonts w:ascii="宋体" w:eastAsia="宋体" w:hAnsi="宋体" w:cs="宋体" w:hint="eastAsia"/>
                <w:color w:val="000000"/>
                <w:szCs w:val="21"/>
              </w:rPr>
              <w:t>80直径*43高</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小：</w:t>
            </w:r>
            <w:r>
              <w:rPr>
                <w:rFonts w:ascii="Arial" w:eastAsia="宋体" w:hAnsi="Arial" w:cs="Arial"/>
                <w:color w:val="000000"/>
                <w:szCs w:val="21"/>
              </w:rPr>
              <w:t>≥</w:t>
            </w:r>
            <w:r>
              <w:rPr>
                <w:rFonts w:ascii="宋体" w:eastAsia="宋体" w:hAnsi="宋体" w:cs="宋体" w:hint="eastAsia"/>
                <w:color w:val="000000"/>
                <w:szCs w:val="21"/>
              </w:rPr>
              <w:t>60直径*40高"</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59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b/>
                <w:bCs/>
                <w:color w:val="000000"/>
                <w:szCs w:val="21"/>
              </w:rPr>
            </w:pPr>
            <w:r>
              <w:rPr>
                <w:rFonts w:ascii="宋体" w:eastAsia="宋体" w:hAnsi="宋体" w:cs="宋体" w:hint="eastAsia"/>
                <w:b/>
                <w:bCs/>
                <w:color w:val="000000"/>
                <w:szCs w:val="21"/>
              </w:rPr>
              <w:t>55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器材架</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1200*500*2000mm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1200*500*2000mm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材料：</w:t>
            </w:r>
            <w:r>
              <w:rPr>
                <w:rFonts w:ascii="Arial" w:eastAsia="宋体" w:hAnsi="Arial" w:cs="Arial"/>
                <w:color w:val="000000"/>
                <w:szCs w:val="21"/>
              </w:rPr>
              <w:t>≥</w:t>
            </w:r>
            <w:r>
              <w:rPr>
                <w:rFonts w:ascii="宋体" w:eastAsia="宋体" w:hAnsi="宋体" w:cs="宋体" w:hint="eastAsia"/>
                <w:color w:val="000000"/>
                <w:szCs w:val="21"/>
              </w:rPr>
              <w:t>50*30*0.8mm，横梁：</w:t>
            </w:r>
            <w:r>
              <w:rPr>
                <w:rFonts w:ascii="Arial" w:eastAsia="宋体" w:hAnsi="Arial" w:cs="Arial"/>
                <w:color w:val="000000"/>
                <w:szCs w:val="21"/>
              </w:rPr>
              <w:t>≥</w:t>
            </w:r>
            <w:r>
              <w:rPr>
                <w:rFonts w:ascii="宋体" w:eastAsia="宋体" w:hAnsi="宋体" w:cs="宋体" w:hint="eastAsia"/>
                <w:color w:val="000000"/>
                <w:szCs w:val="21"/>
              </w:rPr>
              <w:t>50*30*0.8mm，层板</w:t>
            </w:r>
            <w:r>
              <w:rPr>
                <w:rFonts w:ascii="Arial" w:eastAsia="宋体" w:hAnsi="Arial" w:cs="Arial"/>
                <w:color w:val="000000"/>
                <w:szCs w:val="21"/>
              </w:rPr>
              <w:t>≥</w:t>
            </w:r>
            <w:r>
              <w:rPr>
                <w:rFonts w:ascii="宋体" w:eastAsia="宋体" w:hAnsi="宋体" w:cs="宋体" w:hint="eastAsia"/>
                <w:color w:val="000000"/>
                <w:szCs w:val="21"/>
              </w:rPr>
              <w:t>0.8mm厚优质钢材，</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承重：</w:t>
            </w:r>
            <w:r>
              <w:rPr>
                <w:rFonts w:ascii="Arial" w:eastAsia="宋体" w:hAnsi="Arial" w:cs="Arial"/>
                <w:color w:val="000000"/>
                <w:szCs w:val="21"/>
              </w:rPr>
              <w:t>≥</w:t>
            </w:r>
            <w:r>
              <w:rPr>
                <w:rFonts w:ascii="宋体" w:eastAsia="宋体" w:hAnsi="宋体" w:cs="宋体" w:hint="eastAsia"/>
                <w:color w:val="000000"/>
                <w:szCs w:val="21"/>
              </w:rPr>
              <w:t>100公斤/</w:t>
            </w:r>
            <w:proofErr w:type="gramStart"/>
            <w:r>
              <w:rPr>
                <w:rFonts w:ascii="宋体" w:eastAsia="宋体" w:hAnsi="宋体" w:cs="宋体" w:hint="eastAsia"/>
                <w:color w:val="000000"/>
                <w:szCs w:val="21"/>
              </w:rPr>
              <w:t>承均载</w:t>
            </w:r>
            <w:proofErr w:type="gramEnd"/>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20</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56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单人升降课桌椅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课桌规格：</w:t>
            </w:r>
            <w:r>
              <w:rPr>
                <w:rFonts w:ascii="Arial" w:eastAsia="宋体" w:hAnsi="Arial" w:cs="Arial"/>
                <w:color w:val="000000"/>
                <w:szCs w:val="21"/>
              </w:rPr>
              <w:t>≥</w:t>
            </w:r>
            <w:r>
              <w:rPr>
                <w:rFonts w:ascii="宋体" w:eastAsia="宋体" w:hAnsi="宋体" w:cs="宋体" w:hint="eastAsia"/>
                <w:color w:val="000000"/>
                <w:szCs w:val="21"/>
              </w:rPr>
              <w:t>L650mm*W450mm*H670-790mm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升降</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375/385*400mm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 课桌规格：</w:t>
            </w:r>
            <w:r>
              <w:rPr>
                <w:rFonts w:ascii="Arial" w:eastAsia="宋体" w:hAnsi="Arial" w:cs="Arial"/>
                <w:color w:val="000000"/>
                <w:szCs w:val="21"/>
              </w:rPr>
              <w:t>≥</w:t>
            </w:r>
            <w:r>
              <w:rPr>
                <w:rFonts w:ascii="宋体" w:eastAsia="宋体" w:hAnsi="宋体" w:cs="宋体" w:hint="eastAsia"/>
                <w:color w:val="000000"/>
                <w:szCs w:val="21"/>
              </w:rPr>
              <w:t>L650mm*W450mm*H670-790mm，通过摇把机械带动脚管内升降杆，通过下横条内六角钢实现联动，实现</w:t>
            </w:r>
            <w:proofErr w:type="gramStart"/>
            <w:r>
              <w:rPr>
                <w:rFonts w:ascii="宋体" w:eastAsia="宋体" w:hAnsi="宋体" w:cs="宋体" w:hint="eastAsia"/>
                <w:color w:val="000000"/>
                <w:szCs w:val="21"/>
              </w:rPr>
              <w:t>左右脚柱的</w:t>
            </w:r>
            <w:proofErr w:type="gramEnd"/>
            <w:r>
              <w:rPr>
                <w:rFonts w:ascii="宋体" w:eastAsia="宋体" w:hAnsi="宋体" w:cs="宋体" w:hint="eastAsia"/>
                <w:color w:val="000000"/>
                <w:szCs w:val="21"/>
              </w:rPr>
              <w:t>升降，升降活动高度不低于120mm;钢管采用液压一次</w:t>
            </w:r>
            <w:proofErr w:type="gramStart"/>
            <w:r>
              <w:rPr>
                <w:rFonts w:ascii="宋体" w:eastAsia="宋体" w:hAnsi="宋体" w:cs="宋体" w:hint="eastAsia"/>
                <w:color w:val="000000"/>
                <w:szCs w:val="21"/>
              </w:rPr>
              <w:t>抽芯弯成型</w:t>
            </w:r>
            <w:proofErr w:type="gramEnd"/>
            <w:r>
              <w:rPr>
                <w:rFonts w:ascii="宋体" w:eastAsia="宋体" w:hAnsi="宋体" w:cs="宋体" w:hint="eastAsia"/>
                <w:color w:val="000000"/>
                <w:szCs w:val="21"/>
              </w:rPr>
              <w:t>，富有流线感。钢管焊接处采用二氧化碳保护焊接工艺，焊接表面波纹均匀，焊接处无夹渣、气孔、焊瘤，</w:t>
            </w:r>
            <w:proofErr w:type="gramStart"/>
            <w:r>
              <w:rPr>
                <w:rFonts w:ascii="宋体" w:eastAsia="宋体" w:hAnsi="宋体" w:cs="宋体" w:hint="eastAsia"/>
                <w:color w:val="000000"/>
                <w:szCs w:val="21"/>
              </w:rPr>
              <w:t>焊丝咬边和</w:t>
            </w:r>
            <w:proofErr w:type="gramEnd"/>
            <w:r>
              <w:rPr>
                <w:rFonts w:ascii="宋体" w:eastAsia="宋体" w:hAnsi="宋体" w:cs="宋体" w:hint="eastAsia"/>
                <w:color w:val="000000"/>
                <w:szCs w:val="21"/>
              </w:rPr>
              <w:t>飞溅，无脱焊、虚焊</w:t>
            </w:r>
            <w:proofErr w:type="gramStart"/>
            <w:r>
              <w:rPr>
                <w:rFonts w:ascii="宋体" w:eastAsia="宋体" w:hAnsi="宋体" w:cs="宋体" w:hint="eastAsia"/>
                <w:color w:val="000000"/>
                <w:szCs w:val="21"/>
              </w:rPr>
              <w:t>和焊空的</w:t>
            </w:r>
            <w:proofErr w:type="gramEnd"/>
            <w:r>
              <w:rPr>
                <w:rFonts w:ascii="宋体" w:eastAsia="宋体" w:hAnsi="宋体" w:cs="宋体" w:hint="eastAsia"/>
                <w:color w:val="000000"/>
                <w:szCs w:val="21"/>
              </w:rPr>
              <w:t>现象。各钢件表面采用静电喷塑，与桌面色</w:t>
            </w:r>
            <w:proofErr w:type="gramStart"/>
            <w:r>
              <w:rPr>
                <w:rFonts w:ascii="宋体" w:eastAsia="宋体" w:hAnsi="宋体" w:cs="宋体" w:hint="eastAsia"/>
                <w:color w:val="000000"/>
                <w:szCs w:val="21"/>
              </w:rPr>
              <w:t>板色彩</w:t>
            </w:r>
            <w:proofErr w:type="gramEnd"/>
            <w:r>
              <w:rPr>
                <w:rFonts w:ascii="宋体" w:eastAsia="宋体" w:hAnsi="宋体" w:cs="宋体" w:hint="eastAsia"/>
                <w:color w:val="000000"/>
                <w:szCs w:val="21"/>
              </w:rPr>
              <w:t>搭配协调美观。表面光亮平整、无颗粒渣点、颜色均匀。桌面保护垫：规格</w:t>
            </w:r>
            <w:r>
              <w:rPr>
                <w:rFonts w:ascii="Arial" w:eastAsia="宋体" w:hAnsi="Arial" w:cs="Arial"/>
                <w:color w:val="000000"/>
                <w:szCs w:val="21"/>
              </w:rPr>
              <w:t>≥</w:t>
            </w:r>
            <w:r>
              <w:rPr>
                <w:rFonts w:ascii="宋体" w:eastAsia="宋体" w:hAnsi="宋体" w:cs="宋体" w:hint="eastAsia"/>
                <w:color w:val="000000"/>
                <w:szCs w:val="21"/>
              </w:rPr>
              <w:t>L650mm*W450mm，材质PVC（四角圆角处理）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2.脚管：采用规格</w:t>
            </w:r>
            <w:r>
              <w:rPr>
                <w:rFonts w:ascii="Arial" w:eastAsia="宋体" w:hAnsi="Arial" w:cs="Arial"/>
                <w:color w:val="000000"/>
                <w:szCs w:val="21"/>
              </w:rPr>
              <w:t>≥</w:t>
            </w:r>
            <w:r>
              <w:rPr>
                <w:rFonts w:ascii="宋体" w:eastAsia="宋体" w:hAnsi="宋体" w:cs="宋体" w:hint="eastAsia"/>
                <w:color w:val="000000"/>
                <w:szCs w:val="21"/>
              </w:rPr>
              <w:t>50*25*1.4mm椭圆冷轧钢管，管材厚度≥1.2mm，采用优质冷轧钢板经特制成型轧。</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3.上活动脚管：规格</w:t>
            </w:r>
            <w:r>
              <w:rPr>
                <w:rFonts w:ascii="Arial" w:eastAsia="宋体" w:hAnsi="Arial" w:cs="Arial"/>
                <w:color w:val="000000"/>
                <w:szCs w:val="21"/>
              </w:rPr>
              <w:t>≥</w:t>
            </w:r>
            <w:r>
              <w:rPr>
                <w:rFonts w:ascii="宋体" w:eastAsia="宋体" w:hAnsi="宋体" w:cs="宋体" w:hint="eastAsia"/>
                <w:color w:val="000000"/>
                <w:szCs w:val="21"/>
              </w:rPr>
              <w:t>40mm×20mm，管材厚度≥1.4mm，高频焊接成闭口型材管，韧性刚性更强，经久耐用（R10角）。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 U型框：规格</w:t>
            </w:r>
            <w:r>
              <w:rPr>
                <w:rFonts w:ascii="Arial" w:eastAsia="宋体" w:hAnsi="Arial" w:cs="Arial"/>
                <w:color w:val="000000"/>
                <w:szCs w:val="21"/>
              </w:rPr>
              <w:t>≥</w:t>
            </w:r>
            <w:r>
              <w:rPr>
                <w:rFonts w:ascii="宋体" w:eastAsia="宋体" w:hAnsi="宋体" w:cs="宋体" w:hint="eastAsia"/>
                <w:color w:val="000000"/>
                <w:szCs w:val="21"/>
              </w:rPr>
              <w:t>40mm×20mm，管材厚度≥1.2mm，高频焊接成闭口型材管，让物理更呈现工艺四角均圆弧物理防撞处理（R10角）。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 下连接管：规格</w:t>
            </w:r>
            <w:r>
              <w:rPr>
                <w:rFonts w:ascii="Arial" w:eastAsia="宋体" w:hAnsi="Arial" w:cs="Arial"/>
                <w:color w:val="000000"/>
                <w:szCs w:val="21"/>
              </w:rPr>
              <w:t>≥</w:t>
            </w:r>
            <w:r>
              <w:rPr>
                <w:rFonts w:ascii="宋体" w:eastAsia="宋体" w:hAnsi="宋体" w:cs="宋体" w:hint="eastAsia"/>
                <w:color w:val="000000"/>
                <w:szCs w:val="21"/>
              </w:rPr>
              <w:t>40mm×20mm，管材厚度≥1.0mm，高频焊接成闭口型材管，让物理更呈现工艺四角均圆弧物理防撞处理（R10角）。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6.台板：尺寸规格为：</w:t>
            </w:r>
            <w:r>
              <w:rPr>
                <w:rFonts w:ascii="Arial" w:eastAsia="宋体" w:hAnsi="Arial" w:cs="Arial"/>
                <w:color w:val="000000"/>
                <w:szCs w:val="21"/>
              </w:rPr>
              <w:t>≥</w:t>
            </w:r>
            <w:r>
              <w:rPr>
                <w:rFonts w:ascii="宋体" w:eastAsia="宋体" w:hAnsi="宋体" w:cs="宋体" w:hint="eastAsia"/>
                <w:color w:val="000000"/>
                <w:szCs w:val="21"/>
              </w:rPr>
              <w:t>650*450*25mm，采用ABS优等材料，特有模具一次成型，板边有微隆起，防止桌面上物品滑落；面板底部有強化承重之设计，锁入二根承重方型钢管，并与面板底部平齐，尺寸规格为15mm（±1mm）*30mm（±1mm）*壁厚1.0mm。由螺丝锁于面板底部。加强板面承受力，</w:t>
            </w:r>
            <w:proofErr w:type="gramStart"/>
            <w:r>
              <w:rPr>
                <w:rFonts w:ascii="宋体" w:eastAsia="宋体" w:hAnsi="宋体" w:cs="宋体" w:hint="eastAsia"/>
                <w:color w:val="000000"/>
                <w:szCs w:val="21"/>
              </w:rPr>
              <w:t>让板面部</w:t>
            </w:r>
            <w:proofErr w:type="gramEnd"/>
            <w:r>
              <w:rPr>
                <w:rFonts w:ascii="宋体" w:eastAsia="宋体" w:hAnsi="宋体" w:cs="宋体" w:hint="eastAsia"/>
                <w:color w:val="000000"/>
                <w:szCs w:val="21"/>
              </w:rPr>
              <w:t>不易变形，牢固；四角曲线设计，避免碰撞。</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7.铁盒：规格：480*320*130（H）mm±2mm：高≥130mm ，采用厚≥0.7mm优质冷轧钢板一次性整体成形，包括抽屉主体和安装在其上边沿的安装支架（抽屉主体的底板、侧板和后挡板为一</w:t>
            </w:r>
            <w:r>
              <w:rPr>
                <w:rFonts w:ascii="宋体" w:eastAsia="宋体" w:hAnsi="宋体" w:cs="宋体" w:hint="eastAsia"/>
                <w:color w:val="000000"/>
                <w:szCs w:val="21"/>
              </w:rPr>
              <w:lastRenderedPageBreak/>
              <w:t>块整板拉伸翻折而成），在底板上、靠抽屉口处设置的凹坑可以用来盛装文具，底板冲压一条凹槽增加强度，在侧板和后挡板上设置的圆孔，使得抽屉的通气性和抽屉内的光线更好，便于使用者在抽屉内查找物品。</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8. 前脚套椭圆管加长</w:t>
            </w:r>
            <w:proofErr w:type="gramStart"/>
            <w:r>
              <w:rPr>
                <w:rFonts w:ascii="宋体" w:eastAsia="宋体" w:hAnsi="宋体" w:cs="宋体" w:hint="eastAsia"/>
                <w:color w:val="000000"/>
                <w:szCs w:val="21"/>
              </w:rPr>
              <w:t>长</w:t>
            </w:r>
            <w:proofErr w:type="gramEnd"/>
            <w:r>
              <w:rPr>
                <w:rFonts w:ascii="宋体" w:eastAsia="宋体" w:hAnsi="宋体" w:cs="宋体" w:hint="eastAsia"/>
                <w:color w:val="000000"/>
                <w:szCs w:val="21"/>
              </w:rPr>
              <w:t>外塞，前脚套规格为 215*60*38±2 mm,自带防滑功能，使防滑垫与脚套完美结合。</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9.后脚套规格为130*90*35±2 mm,椭圆管弯角让</w:t>
            </w:r>
            <w:proofErr w:type="gramStart"/>
            <w:r>
              <w:rPr>
                <w:rFonts w:ascii="宋体" w:eastAsia="宋体" w:hAnsi="宋体" w:cs="宋体" w:hint="eastAsia"/>
                <w:color w:val="000000"/>
                <w:szCs w:val="21"/>
              </w:rPr>
              <w:t>整个桌架稳定性</w:t>
            </w:r>
            <w:proofErr w:type="gramEnd"/>
            <w:r>
              <w:rPr>
                <w:rFonts w:ascii="宋体" w:eastAsia="宋体" w:hAnsi="宋体" w:cs="宋体" w:hint="eastAsia"/>
                <w:color w:val="000000"/>
                <w:szCs w:val="21"/>
              </w:rPr>
              <w:t>更强，两者都选用一级PP材料（化学名称：聚丙烯---无臭、无味、无毒、强度、刚度、硬度耐热性高，化学性能稳定与绝大多数化学药品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反应且电绝缘性好）,合理的结构设计使其在避免与地面的刮擦的同时抓地性更强。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10.挂钩采用左右各一个Φ5铁线U型折弯一次成型。</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11.脚垫≥103*23*24(H)mm，表平面处有突出密集约1mm半圆点的防滑点，让性能更符合人体工效学。</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12.升降套</w:t>
            </w:r>
            <w:r>
              <w:rPr>
                <w:rFonts w:ascii="Arial" w:eastAsia="宋体" w:hAnsi="Arial" w:cs="Arial"/>
                <w:color w:val="000000"/>
                <w:szCs w:val="21"/>
              </w:rPr>
              <w:t>≥</w:t>
            </w:r>
            <w:r>
              <w:rPr>
                <w:rFonts w:ascii="宋体" w:eastAsia="宋体" w:hAnsi="宋体" w:cs="宋体" w:hint="eastAsia"/>
                <w:color w:val="000000"/>
                <w:szCs w:val="21"/>
              </w:rPr>
              <w:t>55*30*79(H)±2mm，让整体实现自由升降的同时，结合更稳定，</w:t>
            </w:r>
            <w:proofErr w:type="gramStart"/>
            <w:r>
              <w:rPr>
                <w:rFonts w:ascii="宋体" w:eastAsia="宋体" w:hAnsi="宋体" w:cs="宋体" w:hint="eastAsia"/>
                <w:color w:val="000000"/>
                <w:szCs w:val="21"/>
              </w:rPr>
              <w:t>椅架舒适感</w:t>
            </w:r>
            <w:proofErr w:type="gramEnd"/>
            <w:r>
              <w:rPr>
                <w:rFonts w:ascii="宋体" w:eastAsia="宋体" w:hAnsi="宋体" w:cs="宋体" w:hint="eastAsia"/>
                <w:color w:val="000000"/>
                <w:szCs w:val="21"/>
              </w:rPr>
              <w:t>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1.升降</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375/385*400mm，高度400-460mm可调节（以座板尺寸规格计量规格尺寸）；</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下部脚用：≥50*25*1.4mm厚椭圆钢管,使结构更牢固；</w:t>
            </w:r>
            <w:proofErr w:type="gramStart"/>
            <w:r>
              <w:rPr>
                <w:rFonts w:ascii="宋体" w:eastAsia="宋体" w:hAnsi="宋体" w:cs="宋体" w:hint="eastAsia"/>
                <w:color w:val="000000"/>
                <w:szCs w:val="21"/>
              </w:rPr>
              <w:t>下部脚管连接条</w:t>
            </w:r>
            <w:proofErr w:type="gramEnd"/>
            <w:r>
              <w:rPr>
                <w:rFonts w:ascii="宋体" w:eastAsia="宋体" w:hAnsi="宋体" w:cs="宋体" w:hint="eastAsia"/>
                <w:color w:val="000000"/>
                <w:szCs w:val="21"/>
              </w:rPr>
              <w:t>采用≥Φ40*20*1.0的椭圆管；</w:t>
            </w:r>
            <w:proofErr w:type="gramStart"/>
            <w:r>
              <w:rPr>
                <w:rFonts w:ascii="宋体" w:eastAsia="宋体" w:hAnsi="宋体" w:cs="宋体" w:hint="eastAsia"/>
                <w:color w:val="000000"/>
                <w:szCs w:val="21"/>
              </w:rPr>
              <w:t>上部脚管</w:t>
            </w:r>
            <w:proofErr w:type="gramEnd"/>
            <w:r>
              <w:rPr>
                <w:rFonts w:ascii="宋体" w:eastAsia="宋体" w:hAnsi="宋体" w:cs="宋体" w:hint="eastAsia"/>
                <w:color w:val="000000"/>
                <w:szCs w:val="21"/>
              </w:rPr>
              <w:t>采用≥Φ40*20*1.4的椭圆管；座</w:t>
            </w:r>
            <w:proofErr w:type="gramStart"/>
            <w:r>
              <w:rPr>
                <w:rFonts w:ascii="宋体" w:eastAsia="宋体" w:hAnsi="宋体" w:cs="宋体" w:hint="eastAsia"/>
                <w:color w:val="000000"/>
                <w:szCs w:val="21"/>
              </w:rPr>
              <w:t>框采用</w:t>
            </w:r>
            <w:proofErr w:type="gramEnd"/>
            <w:r>
              <w:rPr>
                <w:rFonts w:ascii="宋体" w:eastAsia="宋体" w:hAnsi="宋体" w:cs="宋体" w:hint="eastAsia"/>
                <w:color w:val="000000"/>
                <w:szCs w:val="21"/>
              </w:rPr>
              <w:t>≥30*15*1.5mm的椭圆管；</w:t>
            </w:r>
            <w:proofErr w:type="gramStart"/>
            <w:r>
              <w:rPr>
                <w:rFonts w:ascii="宋体" w:eastAsia="宋体" w:hAnsi="宋体" w:cs="宋体" w:hint="eastAsia"/>
                <w:color w:val="000000"/>
                <w:szCs w:val="21"/>
              </w:rPr>
              <w:t>背管采用</w:t>
            </w:r>
            <w:proofErr w:type="gramEnd"/>
            <w:r>
              <w:rPr>
                <w:rFonts w:ascii="宋体" w:eastAsia="宋体" w:hAnsi="宋体" w:cs="宋体" w:hint="eastAsia"/>
                <w:color w:val="000000"/>
                <w:szCs w:val="21"/>
              </w:rPr>
              <w:t>≥40*20*1.4mm的椭圆管；功能：通过摇把机械带动脚管内升降杆，通过下横条内六角钢实现联动，实现</w:t>
            </w:r>
            <w:proofErr w:type="gramStart"/>
            <w:r>
              <w:rPr>
                <w:rFonts w:ascii="宋体" w:eastAsia="宋体" w:hAnsi="宋体" w:cs="宋体" w:hint="eastAsia"/>
                <w:color w:val="000000"/>
                <w:szCs w:val="21"/>
              </w:rPr>
              <w:t>左右脚柱的</w:t>
            </w:r>
            <w:proofErr w:type="gramEnd"/>
            <w:r>
              <w:rPr>
                <w:rFonts w:ascii="宋体" w:eastAsia="宋体" w:hAnsi="宋体" w:cs="宋体" w:hint="eastAsia"/>
                <w:color w:val="000000"/>
                <w:szCs w:val="21"/>
              </w:rPr>
              <w:t>升降，升降活动高度不低于60mm。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2.课椅尺寸偏差、邻边垂直度、翘曲度、平整度</w:t>
            </w:r>
            <w:proofErr w:type="gramStart"/>
            <w:r>
              <w:rPr>
                <w:rFonts w:ascii="宋体" w:eastAsia="宋体" w:hAnsi="宋体" w:cs="宋体" w:hint="eastAsia"/>
                <w:color w:val="000000"/>
                <w:szCs w:val="21"/>
              </w:rPr>
              <w:t>、着</w:t>
            </w:r>
            <w:proofErr w:type="gramEnd"/>
            <w:r>
              <w:rPr>
                <w:rFonts w:ascii="宋体" w:eastAsia="宋体" w:hAnsi="宋体" w:cs="宋体" w:hint="eastAsia"/>
                <w:color w:val="000000"/>
                <w:szCs w:val="21"/>
              </w:rPr>
              <w:t>地平稳性、金属外观要求、产品安全性能、甲醛释放量等参数均符合国家标准。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3.背板：</w:t>
            </w:r>
            <w:r>
              <w:rPr>
                <w:rFonts w:ascii="Arial" w:eastAsia="宋体" w:hAnsi="Arial" w:cs="Arial"/>
                <w:color w:val="000000"/>
                <w:szCs w:val="21"/>
              </w:rPr>
              <w:t>≥</w:t>
            </w:r>
            <w:r>
              <w:rPr>
                <w:rFonts w:ascii="宋体" w:eastAsia="宋体" w:hAnsi="宋体" w:cs="宋体" w:hint="eastAsia"/>
                <w:color w:val="000000"/>
                <w:szCs w:val="21"/>
              </w:rPr>
              <w:t>425*245mm±2mm采用全中空吹塑。（化学名称：聚丙烯---无臭、</w:t>
            </w:r>
            <w:r>
              <w:rPr>
                <w:rFonts w:ascii="宋体" w:eastAsia="宋体" w:hAnsi="宋体" w:cs="宋体" w:hint="eastAsia"/>
                <w:color w:val="000000"/>
                <w:szCs w:val="21"/>
              </w:rPr>
              <w:lastRenderedPageBreak/>
              <w:t>无味、无毒、强度、刚度、硬度耐热性高，化学性能稳定与绝大多数化学药品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反应且电绝缘性好）一次性注塑成型真空模板，镂空型的手提型设计，不失典雅，与实用完美融合。背板角度与背部的结合，符合人体工程学，让学生座的更舒适; 背板重量为≥0.75KG。</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4.座板：座板规格：375/385*400mm±2mm，采用一次性中空吹塑成型（化学名称：聚丙烯---无臭、无味、无毒、强度、刚度、硬度耐热性高，化学性能稳定与绝大多数化学药品</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反应且电绝缘性好），座U框与座板相匹配，能够有效缓解学生起身与座下时的冲击，有更好的物理保护; 重量为≥1.03 kg；坐板的底部有不少于3个70（长）*20（宽）mm、不少于两个56（长）*20（宽）mm、不少于两个25（长）*20（宽）mm、不少于两个35*30mm的</w:t>
            </w:r>
            <w:proofErr w:type="gramStart"/>
            <w:r>
              <w:rPr>
                <w:rFonts w:ascii="宋体" w:eastAsia="宋体" w:hAnsi="宋体" w:cs="宋体" w:hint="eastAsia"/>
                <w:color w:val="000000"/>
                <w:szCs w:val="21"/>
              </w:rPr>
              <w:t>凹陷孔防塌陷</w:t>
            </w:r>
            <w:proofErr w:type="gramEnd"/>
            <w:r>
              <w:rPr>
                <w:rFonts w:ascii="宋体" w:eastAsia="宋体" w:hAnsi="宋体" w:cs="宋体" w:hint="eastAsia"/>
                <w:color w:val="000000"/>
                <w:szCs w:val="21"/>
              </w:rPr>
              <w:t>设计；底部的4个突起圆点与后面两个椭圆突起点相互结合，便于椅子放在桌面上打扫卫生。</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5.椅子隐藏结构：</w:t>
            </w:r>
            <w:proofErr w:type="gramStart"/>
            <w:r>
              <w:rPr>
                <w:rFonts w:ascii="宋体" w:eastAsia="宋体" w:hAnsi="宋体" w:cs="宋体" w:hint="eastAsia"/>
                <w:color w:val="000000"/>
                <w:szCs w:val="21"/>
              </w:rPr>
              <w:t>铁座框前</w:t>
            </w:r>
            <w:proofErr w:type="gramEnd"/>
            <w:r>
              <w:rPr>
                <w:rFonts w:ascii="宋体" w:eastAsia="宋体" w:hAnsi="宋体" w:cs="宋体" w:hint="eastAsia"/>
                <w:color w:val="000000"/>
                <w:szCs w:val="21"/>
              </w:rPr>
              <w:t>钻2个直径10mm定位孔，孔距112mm，座框后与靠背管连接处两边各焊直径8mm*30mm铁销钉外露15mm，pp吹塑坐板L槽与座框上部接触面13mm，PP座板前有2个直径9mm*4mm孔距112实心塑料棒凸出与座框架孔连接吻合，坐板后钻2个直径8mm孔与座框架后铁销钉吻合，座板下四圆，二椭圆凸出</w:t>
            </w:r>
            <w:proofErr w:type="gramStart"/>
            <w:r>
              <w:rPr>
                <w:rFonts w:ascii="宋体" w:eastAsia="宋体" w:hAnsi="宋体" w:cs="宋体" w:hint="eastAsia"/>
                <w:color w:val="000000"/>
                <w:szCs w:val="21"/>
              </w:rPr>
              <w:t>点使座板</w:t>
            </w:r>
            <w:proofErr w:type="gramEnd"/>
            <w:r>
              <w:rPr>
                <w:rFonts w:ascii="宋体" w:eastAsia="宋体" w:hAnsi="宋体" w:cs="宋体" w:hint="eastAsia"/>
                <w:color w:val="000000"/>
                <w:szCs w:val="21"/>
              </w:rPr>
              <w:t>可放桌上方便卫生打扫。</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6.升降套≥55*30*79(H)mm，让整体实现自由升降的同时，结合更稳定，</w:t>
            </w:r>
            <w:proofErr w:type="gramStart"/>
            <w:r>
              <w:rPr>
                <w:rFonts w:ascii="宋体" w:eastAsia="宋体" w:hAnsi="宋体" w:cs="宋体" w:hint="eastAsia"/>
                <w:color w:val="000000"/>
                <w:szCs w:val="21"/>
              </w:rPr>
              <w:t>椅架舒适感</w:t>
            </w:r>
            <w:proofErr w:type="gramEnd"/>
            <w:r>
              <w:rPr>
                <w:rFonts w:ascii="宋体" w:eastAsia="宋体" w:hAnsi="宋体" w:cs="宋体" w:hint="eastAsia"/>
                <w:color w:val="000000"/>
                <w:szCs w:val="21"/>
              </w:rPr>
              <w:t>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7.前脚套椭圆管加长</w:t>
            </w:r>
            <w:proofErr w:type="gramStart"/>
            <w:r>
              <w:rPr>
                <w:rFonts w:ascii="宋体" w:eastAsia="宋体" w:hAnsi="宋体" w:cs="宋体" w:hint="eastAsia"/>
                <w:color w:val="000000"/>
                <w:szCs w:val="21"/>
              </w:rPr>
              <w:t>长</w:t>
            </w:r>
            <w:proofErr w:type="gramEnd"/>
            <w:r>
              <w:rPr>
                <w:rFonts w:ascii="宋体" w:eastAsia="宋体" w:hAnsi="宋体" w:cs="宋体" w:hint="eastAsia"/>
                <w:color w:val="000000"/>
                <w:szCs w:val="21"/>
              </w:rPr>
              <w:t>外塞尺寸：≥前脚套规格为 215*60*38（±2mm） mm,详细附图所示；（不可3D打印）材质：选用PP材料，一次成型；作用：自带防滑功能，使防滑垫与脚套完美结合。</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8.后脚套规格为130*35*90（H）（±2mm）mm，材质：选用PP材料，一次成型；作用：椭圆管弯角让</w:t>
            </w:r>
            <w:proofErr w:type="gramStart"/>
            <w:r>
              <w:rPr>
                <w:rFonts w:ascii="宋体" w:eastAsia="宋体" w:hAnsi="宋体" w:cs="宋体" w:hint="eastAsia"/>
                <w:color w:val="000000"/>
                <w:szCs w:val="21"/>
              </w:rPr>
              <w:t>整个桌架稳定性</w:t>
            </w:r>
            <w:proofErr w:type="gramEnd"/>
            <w:r>
              <w:rPr>
                <w:rFonts w:ascii="宋体" w:eastAsia="宋体" w:hAnsi="宋体" w:cs="宋体" w:hint="eastAsia"/>
                <w:color w:val="000000"/>
                <w:szCs w:val="21"/>
              </w:rPr>
              <w:t>更</w:t>
            </w:r>
            <w:r>
              <w:rPr>
                <w:rFonts w:ascii="宋体" w:eastAsia="宋体" w:hAnsi="宋体" w:cs="宋体" w:hint="eastAsia"/>
                <w:color w:val="000000"/>
                <w:szCs w:val="21"/>
              </w:rPr>
              <w:lastRenderedPageBreak/>
              <w:t>强，两者都选用一级PP材料，合理的结构设计使其在避免与地面的刮擦的同时抓地性更强。</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9.技术标准及重要技术参数要求：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冷轧钢板：检测项目依据GB/T 11253-2019《碳素结构钢冷轧钢板及钢带》、GB/T 4336-2016《碳素钢和中低合金钢多元素含量的测定火花放电原子发射光谱法（常规法)》、GB/T 228.1-2021《金属材料拉伸试验第1部分:室温试验方法》、GB/T 3325-2017《金属家具通用技术条件》标准，C≤0.07、Si≤0.75、Mn≤0.35、P≤0.020、S≤0.008， N≤0.015、Cr≤0.015，Cu≤0.015、下屈服强度≥300M、抗拉强度≥480Mp，断后伸长率50%，表面质量、耐腐蚀、附着力等检测结果均合格的。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▲（2）冷轧钢管(椅子靠背管)：检验项目依据GB/T 228.1-2021《金属材料拉伸试验 第I部分:室温试验方法》:GB/T 700-2006《碳素结构钢》:GB/T 232-2010《金属材料弯曲试验方法》:GB/T6461-2002《金属基体上金属和其他无机覆盖层经腐蚀试验后的试样和试件的评级》:GB/T10125-2021《人造气氛腐蚀试验盐雾试验》:QB/T3826-1999《轻工产品金属镀层和化学处理层的耐腐蚀试验方法中性盐试验(NSS)法》:QB/T3832-1999《轻工产品金属镀层腐蚀试验结果的评价》;QB/T3828-1999《轻工产品金属镀层和化学处理层的耐腐蚀试验方法铜盐加速乙酸盐雾试验(CASS)法》:GB/T4336-2016《碳素钢和中低合金钢 多元素含量的测定 火花放电原子发射光谱法(常规法)》，检测项目中弯曲试验、化学成分：碳(C）、硅(Si)、</w:t>
            </w:r>
            <w:r>
              <w:rPr>
                <w:rFonts w:ascii="宋体" w:eastAsia="宋体" w:hAnsi="宋体" w:cs="宋体" w:hint="eastAsia"/>
                <w:color w:val="000000"/>
                <w:szCs w:val="21"/>
              </w:rPr>
              <w:lastRenderedPageBreak/>
              <w:t>锰(M)、磷(P)、硫(S)均检测合格，铜加速乙酸盐雾试验(CASS)连续喷雾100h</w:t>
            </w:r>
            <w:proofErr w:type="gramStart"/>
            <w:r>
              <w:rPr>
                <w:rFonts w:ascii="宋体" w:eastAsia="宋体" w:hAnsi="宋体" w:cs="宋体" w:hint="eastAsia"/>
                <w:color w:val="000000"/>
                <w:szCs w:val="21"/>
              </w:rPr>
              <w:t>且镀(</w:t>
            </w:r>
            <w:proofErr w:type="gramEnd"/>
            <w:r>
              <w:rPr>
                <w:rFonts w:ascii="宋体" w:eastAsia="宋体" w:hAnsi="宋体" w:cs="宋体" w:hint="eastAsia"/>
                <w:color w:val="000000"/>
                <w:szCs w:val="21"/>
              </w:rPr>
              <w:t>涂)层对基体的保护等级：10级，镀(涂)</w:t>
            </w:r>
            <w:proofErr w:type="gramStart"/>
            <w:r>
              <w:rPr>
                <w:rFonts w:ascii="宋体" w:eastAsia="宋体" w:hAnsi="宋体" w:cs="宋体" w:hint="eastAsia"/>
                <w:color w:val="000000"/>
                <w:szCs w:val="21"/>
              </w:rPr>
              <w:t>层本身耐</w:t>
            </w:r>
            <w:proofErr w:type="gramEnd"/>
            <w:r>
              <w:rPr>
                <w:rFonts w:ascii="宋体" w:eastAsia="宋体" w:hAnsi="宋体" w:cs="宋体" w:hint="eastAsia"/>
                <w:color w:val="000000"/>
                <w:szCs w:val="21"/>
              </w:rPr>
              <w:t>腐蚀等级：10级，中性盐雾试验(NSS)连续喷雾48h</w:t>
            </w:r>
            <w:proofErr w:type="gramStart"/>
            <w:r>
              <w:rPr>
                <w:rFonts w:ascii="宋体" w:eastAsia="宋体" w:hAnsi="宋体" w:cs="宋体" w:hint="eastAsia"/>
                <w:color w:val="000000"/>
                <w:szCs w:val="21"/>
              </w:rPr>
              <w:t>且镀(</w:t>
            </w:r>
            <w:proofErr w:type="gramEnd"/>
            <w:r>
              <w:rPr>
                <w:rFonts w:ascii="宋体" w:eastAsia="宋体" w:hAnsi="宋体" w:cs="宋体" w:hint="eastAsia"/>
                <w:color w:val="000000"/>
                <w:szCs w:val="21"/>
              </w:rPr>
              <w:t>涂)层对基体的保护等级：10级，镀(涂)</w:t>
            </w:r>
            <w:proofErr w:type="gramStart"/>
            <w:r>
              <w:rPr>
                <w:rFonts w:ascii="宋体" w:eastAsia="宋体" w:hAnsi="宋体" w:cs="宋体" w:hint="eastAsia"/>
                <w:color w:val="000000"/>
                <w:szCs w:val="21"/>
              </w:rPr>
              <w:t>层本身耐</w:t>
            </w:r>
            <w:proofErr w:type="gramEnd"/>
            <w:r>
              <w:rPr>
                <w:rFonts w:ascii="宋体" w:eastAsia="宋体" w:hAnsi="宋体" w:cs="宋体" w:hint="eastAsia"/>
                <w:color w:val="000000"/>
                <w:szCs w:val="21"/>
              </w:rPr>
              <w:t>腐蚀等级：10级，铜盐加速乙酸盐雾试验(CASS)连续喷雾48h保护等级/外观评级：10级，以上全部检测符合要求或检测合格的。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▲（3）粉末：1）粒径分布:检验依据GB/T 21782.13-2009《粉末涂料第13部分:激光衍射法分析粒度》技术要求:d(0.1):≤9μm，d(0.5)：≤32μm，d(0.9)：≤65μm；2）流动性：检验依据GB/T 21782.5-2010《粉末涂料第5部分:粉末空气混合物流动性的测定》：112~168g；3）杯突试验：检验依据GB/T 9753-2007《色漆和清漆杯突试验》：≥10mm；4）耐酸性[3%（质量分数）盐酸溶液]：检验依据GB/T 9274-1988《色漆和清漆耐液体介质的测定》技术要求:≥240h无异常；5）耐碱性[5%（质量分数）氢氧化钠溶液]：检验依据GB/T 9274-1988《色漆和清漆耐液体介质的测定》技术要求:≥240h无异常；6）耐湿性：检验依据GB/T 13893-2008《色漆和清漆耐湿性的测定连续冷凝法》技术要求:≥360h无异常；7）耐人工气候老化性：检验依据GB/T 1865-2009《色漆和清漆人工气候老化和人工辐射曝露滤过的氙弧辐射》、GB/T 1766-2008《色漆和清漆涂层老化的评级方法》技术要求:≥360h后，变色评级≤1级，失光≤1级，无粉化、起泡、开裂、剥落等异常现象。</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▲（4）塑料件老化性能：检测项目依据GB/T 250-2008耐UV紫外线老化性：检测结果</w:t>
            </w:r>
            <w:proofErr w:type="gramStart"/>
            <w:r>
              <w:rPr>
                <w:rFonts w:ascii="宋体" w:eastAsia="宋体" w:hAnsi="宋体" w:cs="宋体" w:hint="eastAsia"/>
                <w:color w:val="000000"/>
                <w:szCs w:val="21"/>
              </w:rPr>
              <w:t>合格且灰卡</w:t>
            </w:r>
            <w:proofErr w:type="gramEnd"/>
            <w:r>
              <w:rPr>
                <w:rFonts w:ascii="宋体" w:eastAsia="宋体" w:hAnsi="宋体" w:cs="宋体" w:hint="eastAsia"/>
                <w:color w:val="000000"/>
                <w:szCs w:val="21"/>
              </w:rPr>
              <w:t>变色评级4-5级，无明显变色、无粉化、无起泡、无开裂、无剥落等现象，检测结果合格。检测时长：360h（含360h）以上，检测结果须符合上述要求；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▲（5）课桌椅综合性能：检验项目依据QB/T 4071-2021《课桌椅》，检测项目中木制件外观：无贯通裂缝、无虫蛀现象、无腐朽材、无树脂囊、无节子、无死节、孔洞、夹皮和树脂道、树胶道其他轻微材质缺陷；漆膜外观要求：无褪色、掉色现象、无皱皮、发粘或漏漆现象；金属件外观：无裂缝、叠缝、无脱焊、虚焊，焊穿、错位无夹渣气孔、焊瘤、焊丝头、咬边、飞溅，波纹均匀、无脱层、裂缝，圆滑一致，无漏铆、脱铆，无明显锤印；无漏喷、锈蚀和脱色、掉色，无流挂、疙瘩皱皮、飞漆等缺陷；塑料件外观，耐冷热循环、耐干热、抗冲击(冲击高度 50mm)≥3级，</w:t>
            </w:r>
            <w:proofErr w:type="gramStart"/>
            <w:r>
              <w:rPr>
                <w:rFonts w:ascii="宋体" w:eastAsia="宋体" w:hAnsi="宋体" w:cs="宋体" w:hint="eastAsia"/>
                <w:color w:val="000000"/>
                <w:szCs w:val="21"/>
              </w:rPr>
              <w:t>耐液性</w:t>
            </w:r>
            <w:proofErr w:type="gramEnd"/>
            <w:r>
              <w:rPr>
                <w:rFonts w:ascii="宋体" w:eastAsia="宋体" w:hAnsi="宋体" w:cs="宋体" w:hint="eastAsia"/>
                <w:color w:val="000000"/>
                <w:szCs w:val="21"/>
              </w:rPr>
              <w:t>≥3级、表面耐磨性、抗冲击(冲击高度 50mm)≥3级、耐光色牢度≥4级、桌面耐污染、表面胶合强度，金属件喷涂层、</w:t>
            </w:r>
            <w:proofErr w:type="gramStart"/>
            <w:r>
              <w:rPr>
                <w:rFonts w:ascii="宋体" w:eastAsia="宋体" w:hAnsi="宋体" w:cs="宋体" w:hint="eastAsia"/>
                <w:color w:val="000000"/>
                <w:szCs w:val="21"/>
              </w:rPr>
              <w:t>金属件电镀层</w:t>
            </w:r>
            <w:proofErr w:type="gramEnd"/>
            <w:r>
              <w:rPr>
                <w:rFonts w:ascii="宋体" w:eastAsia="宋体" w:hAnsi="宋体" w:cs="宋体" w:hint="eastAsia"/>
                <w:color w:val="000000"/>
                <w:szCs w:val="21"/>
              </w:rPr>
              <w:t>、塑料桌椅面理化性能、封边条、力学性能，课桌/课椅甲醛释放量≤0.5mg/L，可迁移元素8项指标（铅、镉、铬、汞、锑、钡、硒、砷）检测合格，邻苯二甲酸酯≤0.1%，</w:t>
            </w:r>
            <w:proofErr w:type="gramStart"/>
            <w:r>
              <w:rPr>
                <w:rFonts w:ascii="宋体" w:eastAsia="宋体" w:hAnsi="宋体" w:cs="宋体" w:hint="eastAsia"/>
                <w:color w:val="000000"/>
                <w:szCs w:val="21"/>
              </w:rPr>
              <w:t>可性重金属</w:t>
            </w:r>
            <w:proofErr w:type="gramEnd"/>
            <w:r>
              <w:rPr>
                <w:rFonts w:ascii="宋体" w:eastAsia="宋体" w:hAnsi="宋体" w:cs="宋体" w:hint="eastAsia"/>
                <w:color w:val="000000"/>
                <w:szCs w:val="21"/>
              </w:rPr>
              <w:t>：可溶性铅≤90mg/kg、可溶性镉≤75mg/kg、可溶性铬≤60mg/kg、可溶性汞≤60mg/kg，甲醛释放量≤1.5mg/L，苯并[a]</w:t>
            </w:r>
            <w:proofErr w:type="gramStart"/>
            <w:r>
              <w:rPr>
                <w:rFonts w:ascii="宋体" w:eastAsia="宋体" w:hAnsi="宋体" w:cs="宋体" w:hint="eastAsia"/>
                <w:color w:val="000000"/>
                <w:szCs w:val="21"/>
              </w:rPr>
              <w:t>芘</w:t>
            </w:r>
            <w:proofErr w:type="gramEnd"/>
            <w:r>
              <w:rPr>
                <w:rFonts w:ascii="宋体" w:eastAsia="宋体" w:hAnsi="宋体" w:cs="宋体" w:hint="eastAsia"/>
                <w:color w:val="000000"/>
                <w:szCs w:val="21"/>
              </w:rPr>
              <w:t>≤1.0mg/kg、16 种多(PAH)总量≤1.0mg/kg、多溴联苯(BPP)≤1000mg/kg、多溴二苯醚(BPDE )≤1000mg/kg，检测结果合格的；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▲（6）课桌椅老化性能：检测项目依据GB/T 1740-2007《漆膜耐湿热测定法》标准，检测项目中耐湿热老化性：检测结果合格的且无变色、无粉化、无起泡、无开裂、无剥落、无变形等现象，检测结果合格。检测时长：360h（含360h）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270</w:t>
            </w:r>
          </w:p>
        </w:tc>
      </w:tr>
      <w:tr w:rsidR="00D0074E">
        <w:trPr>
          <w:trHeight w:val="14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57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书包柜1</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长1845mm*高900mm*深400mm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长1845mm*高900mm*深400mm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64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书包柜2</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长2413mm*高900mm*深400mm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长2413mm*高900mm*深400mm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书包柜3</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w:t>
            </w:r>
            <w:r>
              <w:rPr>
                <w:rFonts w:ascii="宋体" w:eastAsia="宋体" w:hAnsi="宋体" w:cs="宋体" w:hint="eastAsia"/>
                <w:color w:val="000000"/>
                <w:szCs w:val="21"/>
              </w:rPr>
              <w:lastRenderedPageBreak/>
              <w:t>2370mm*高900mm*深400mm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1.规格：</w:t>
            </w:r>
            <w:r>
              <w:rPr>
                <w:rFonts w:ascii="Arial" w:eastAsia="宋体" w:hAnsi="Arial" w:cs="Arial"/>
                <w:color w:val="000000"/>
                <w:szCs w:val="21"/>
              </w:rPr>
              <w:t>≥</w:t>
            </w:r>
            <w:r>
              <w:rPr>
                <w:rFonts w:ascii="宋体" w:eastAsia="宋体" w:hAnsi="宋体" w:cs="宋体" w:hint="eastAsia"/>
                <w:color w:val="000000"/>
                <w:szCs w:val="21"/>
              </w:rPr>
              <w:t>长2370mm*高900mm*深400mm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lastRenderedPageBreak/>
              <w:t>2.材质：实木环保免漆板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lastRenderedPageBreak/>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书包柜4</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长2346mm*高900mm*深400mm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长2346mm*高900mm*深400mm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2.材质：实木环保免漆板</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15</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洁具储物柜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高1500mm*宽900mm*深400mm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高1500mm*宽900mm*深400mm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2.材质：不锈钢烤漆</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课室读书角</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1200mm*300mm*1500mm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1200mm*300mm*1500mm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2.材质：实木橡木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w:t>
            </w:r>
          </w:p>
        </w:tc>
      </w:tr>
      <w:tr w:rsidR="00D0074E">
        <w:trPr>
          <w:trHeight w:val="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教师讲台</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1100*780*1000mm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1100*780*1000mm、材质：钢制、木制桌面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w:t>
            </w:r>
          </w:p>
        </w:tc>
      </w:tr>
      <w:tr w:rsidR="00D0074E">
        <w:trPr>
          <w:trHeight w:val="369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w:t>
            </w:r>
            <w:proofErr w:type="gramStart"/>
            <w:r>
              <w:rPr>
                <w:rFonts w:ascii="宋体" w:eastAsia="宋体" w:hAnsi="宋体" w:cs="宋体" w:hint="eastAsia"/>
                <w:color w:val="000000"/>
                <w:szCs w:val="21"/>
              </w:rPr>
              <w:t>室资料</w:t>
            </w:r>
            <w:proofErr w:type="gramEnd"/>
            <w:r>
              <w:rPr>
                <w:rFonts w:ascii="宋体" w:eastAsia="宋体" w:hAnsi="宋体" w:cs="宋体" w:hint="eastAsia"/>
                <w:color w:val="000000"/>
                <w:szCs w:val="21"/>
              </w:rPr>
              <w:t>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长800mm*宽400mm*高2000mm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1、规格：长800mm*宽400mm*高2000mm(允许误差±2%)，材质：E1级环保板材，双面三聚氰胺饰面，板材符合GB/T18580-2017《室内装饰装修材料人造板及其制品中甲醛释放限量》甲醛释放量≤0.040mg/m³；柜顶、层板</w:t>
            </w:r>
            <w:r>
              <w:rPr>
                <w:rFonts w:ascii="Arial" w:eastAsia="宋体" w:hAnsi="Arial" w:cs="Arial"/>
                <w:color w:val="000000"/>
                <w:szCs w:val="21"/>
              </w:rPr>
              <w:t>≥</w:t>
            </w:r>
            <w:r>
              <w:rPr>
                <w:rFonts w:ascii="宋体" w:eastAsia="宋体" w:hAnsi="宋体" w:cs="宋体" w:hint="eastAsia"/>
                <w:color w:val="000000"/>
                <w:szCs w:val="21"/>
              </w:rPr>
              <w:t>25mm，其余</w:t>
            </w:r>
            <w:r>
              <w:rPr>
                <w:rFonts w:ascii="Arial" w:eastAsia="宋体" w:hAnsi="Arial" w:cs="Arial"/>
                <w:color w:val="000000"/>
                <w:szCs w:val="21"/>
              </w:rPr>
              <w:t>≥</w:t>
            </w:r>
            <w:r>
              <w:rPr>
                <w:rFonts w:ascii="宋体" w:eastAsia="宋体" w:hAnsi="宋体" w:cs="宋体" w:hint="eastAsia"/>
                <w:color w:val="000000"/>
                <w:szCs w:val="21"/>
              </w:rPr>
              <w:t>16mm厚，优质五金配件，液压缓冲门铰。</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木柜老化性能：检测项目依据GB/T1740-2007《漆膜耐湿热测定法》标准，检测项目中耐湿热老化性：检测结果合格的且无变色、无粉化、无起泡、无开裂、无剥落、无变形等现象，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（2）▲三聚氰胺饰面板综合性能：检测依据GB/T 17657-2022《人造板及饰面人造板理化性能试验方法 》、GB/T 15102-2017《浸渍胶膜纸饰面纤维板和刨花板》标准，检测项目中表面耐湿热性能：无明显变化；外观质量符合要求。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（3）▲门铰：检测项目依据QB/T 2189-2013《家具五金杯状暗饺链》、GB/T3325-2017《金属家具通用技术条件》、QB/T 3826-1999《轻工产品金属镀层和化学处理层的耐腐蚀试验方法</w:t>
            </w:r>
            <w:r>
              <w:rPr>
                <w:rFonts w:ascii="宋体" w:eastAsia="宋体" w:hAnsi="宋体" w:cs="宋体" w:hint="eastAsia"/>
                <w:color w:val="000000"/>
                <w:szCs w:val="21"/>
              </w:rPr>
              <w:lastRenderedPageBreak/>
              <w:t>中性盐雾试验(NSS)法》、QB/T 3827-1999《轻工产品金属镀层和化学处理层的耐腐蚀试验方法乙酸盐雾试验（ASS）法》、QB/T 3832-1999《轻工产品金属镀层腐蚀试验结果的评价》标准，检测项目中乙酸盐雾试验（ASS）连续喷雾201h并达到10级；中性盐雾试验(NSS)连续喷雾201h并达到10级，金属喷漆涂层附着力达到1级，硬度≥2H，外观性能要求、耐腐蚀、下层量、耐久性、水平静载荷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lastRenderedPageBreak/>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215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保安室防爆器材柜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长120mm*高1600mm*宽400mm(允许误差±2%)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长120mm*高1600mm*宽400mm(允许误差±2%)，材质：优质冷轧钢，采用国标一级冷轧钢材制作，1.0mm厚,数控机床加工，经裁剪、冲压、折弯、高频焊接而成，焊点须经打磨，抛光处理；所有钢件需经除油、除锈、酸洗、磷化防锈处理后，</w:t>
            </w:r>
            <w:proofErr w:type="gramStart"/>
            <w:r>
              <w:rPr>
                <w:rFonts w:ascii="宋体" w:eastAsia="宋体" w:hAnsi="宋体" w:cs="宋体" w:hint="eastAsia"/>
                <w:color w:val="000000"/>
                <w:szCs w:val="21"/>
              </w:rPr>
              <w:t>表面环</w:t>
            </w:r>
            <w:proofErr w:type="gramEnd"/>
            <w:r>
              <w:rPr>
                <w:rFonts w:ascii="宋体" w:eastAsia="宋体" w:hAnsi="宋体" w:cs="宋体" w:hint="eastAsia"/>
                <w:color w:val="000000"/>
                <w:szCs w:val="21"/>
              </w:rPr>
              <w:t>氧粉末固化喷涂，涂层均匀，无色差，产品外形造型美观，功能齐全，实用性强。</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745"/>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保安室办公桌椅（三门二斗）</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长1400mm*宽700mm*高750mm(允许误差±2%)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1、规格：长1400mm*宽700mm*高750mm(允许误差±2%)，材质：304不锈钢。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保安室办公椅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标准厂规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 规格：标准厂规，带衣架可升降头枕；全新料加</w:t>
            </w:r>
            <w:proofErr w:type="gramStart"/>
            <w:r>
              <w:rPr>
                <w:rFonts w:ascii="宋体" w:eastAsia="宋体" w:hAnsi="宋体" w:cs="宋体" w:hint="eastAsia"/>
                <w:color w:val="000000"/>
                <w:szCs w:val="21"/>
              </w:rPr>
              <w:t>纤</w:t>
            </w:r>
            <w:proofErr w:type="gramEnd"/>
            <w:r>
              <w:rPr>
                <w:rFonts w:ascii="宋体" w:eastAsia="宋体" w:hAnsi="宋体" w:cs="宋体" w:hint="eastAsia"/>
                <w:color w:val="000000"/>
                <w:szCs w:val="21"/>
              </w:rPr>
              <w:t>背框，</w:t>
            </w:r>
            <w:proofErr w:type="gramStart"/>
            <w:r>
              <w:rPr>
                <w:rFonts w:ascii="宋体" w:eastAsia="宋体" w:hAnsi="宋体" w:cs="宋体" w:hint="eastAsia"/>
                <w:color w:val="000000"/>
                <w:szCs w:val="21"/>
              </w:rPr>
              <w:t>扪</w:t>
            </w:r>
            <w:proofErr w:type="gramEnd"/>
            <w:r>
              <w:rPr>
                <w:rFonts w:ascii="宋体" w:eastAsia="宋体" w:hAnsi="宋体" w:cs="宋体" w:hint="eastAsia"/>
                <w:color w:val="000000"/>
                <w:szCs w:val="21"/>
              </w:rPr>
              <w:t>华宇透气网布；PP软质固定腰靠；全新料加</w:t>
            </w:r>
            <w:proofErr w:type="gramStart"/>
            <w:r>
              <w:rPr>
                <w:rFonts w:ascii="宋体" w:eastAsia="宋体" w:hAnsi="宋体" w:cs="宋体" w:hint="eastAsia"/>
                <w:color w:val="000000"/>
                <w:szCs w:val="21"/>
              </w:rPr>
              <w:t>纤</w:t>
            </w:r>
            <w:proofErr w:type="gramEnd"/>
            <w:r>
              <w:rPr>
                <w:rFonts w:ascii="宋体" w:eastAsia="宋体" w:hAnsi="宋体" w:cs="宋体" w:hint="eastAsia"/>
                <w:color w:val="000000"/>
                <w:szCs w:val="21"/>
              </w:rPr>
              <w:t>固定扶手；</w:t>
            </w:r>
            <w:proofErr w:type="gramStart"/>
            <w:r>
              <w:rPr>
                <w:rFonts w:ascii="宋体" w:eastAsia="宋体" w:hAnsi="宋体" w:cs="宋体" w:hint="eastAsia"/>
                <w:color w:val="000000"/>
                <w:szCs w:val="21"/>
              </w:rPr>
              <w:t>座包一体</w:t>
            </w:r>
            <w:proofErr w:type="gramEnd"/>
            <w:r>
              <w:rPr>
                <w:rFonts w:ascii="宋体" w:eastAsia="宋体" w:hAnsi="宋体" w:cs="宋体" w:hint="eastAsia"/>
                <w:color w:val="000000"/>
                <w:szCs w:val="21"/>
              </w:rPr>
              <w:t>成型定型海绵，永不变形；</w:t>
            </w:r>
            <w:r>
              <w:rPr>
                <w:rFonts w:ascii="Arial" w:eastAsia="宋体" w:hAnsi="Arial" w:cs="Arial"/>
                <w:color w:val="000000"/>
                <w:szCs w:val="21"/>
              </w:rPr>
              <w:t>≥</w:t>
            </w:r>
            <w:r>
              <w:rPr>
                <w:rFonts w:ascii="宋体" w:eastAsia="宋体" w:hAnsi="宋体" w:cs="宋体" w:hint="eastAsia"/>
                <w:color w:val="000000"/>
                <w:szCs w:val="21"/>
              </w:rPr>
              <w:t>2.5mm厚度原位锁定底盘；三级气杆，100mm</w:t>
            </w:r>
            <w:proofErr w:type="gramStart"/>
            <w:r>
              <w:rPr>
                <w:rFonts w:ascii="宋体" w:eastAsia="宋体" w:hAnsi="宋体" w:cs="宋体" w:hint="eastAsia"/>
                <w:color w:val="000000"/>
                <w:szCs w:val="21"/>
              </w:rPr>
              <w:t>缩</w:t>
            </w:r>
            <w:proofErr w:type="gramEnd"/>
            <w:r>
              <w:rPr>
                <w:rFonts w:ascii="宋体" w:eastAsia="宋体" w:hAnsi="宋体" w:cs="宋体" w:hint="eastAsia"/>
                <w:color w:val="000000"/>
                <w:szCs w:val="21"/>
              </w:rPr>
              <w:t>50mm；330mm锥形脚，静压1000KG;9.60mm尼龙+PU静音脚轮。</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投标人提供具有国家认可的第三方检测机构出具的检测报告，报告中各项检测指标须符合下述参数要求且提供“全国认证认可信息公共服务平台”上的查询截图，中标后原件备查:（1）▲办公</w:t>
            </w:r>
            <w:proofErr w:type="gramStart"/>
            <w:r>
              <w:rPr>
                <w:rFonts w:ascii="宋体" w:eastAsia="宋体" w:hAnsi="宋体" w:cs="宋体" w:hint="eastAsia"/>
                <w:color w:val="000000"/>
                <w:szCs w:val="21"/>
              </w:rPr>
              <w:t>椅</w:t>
            </w:r>
            <w:proofErr w:type="gramEnd"/>
            <w:r>
              <w:rPr>
                <w:rFonts w:ascii="宋体" w:eastAsia="宋体" w:hAnsi="宋体" w:cs="宋体" w:hint="eastAsia"/>
                <w:color w:val="000000"/>
                <w:szCs w:val="21"/>
              </w:rPr>
              <w:t>老化性能：检测项目依据GB/T250-2008《纺织品色牢度试验评定变色用灰色样卡》标准，检测项目中耐UV紫外线老化性：检测结果合格</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变色评级4-5级，检测结果合格。检测时长：360h（含360h）以上，检测结果须符合上述要求。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（2）▲布料老化性能：检测项目依据GB/T250-2008《纺织品色牢度试验评定变色用灰色样卡》标准，检测项目中耐UV紫外线老化性：检测结果合格。检测时长：360h（含360h）以上，检测结果须符合上述要求；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（3）▲高密度阻燃海绵：检测项目依据GB/T 10802 2006 (通用软质聚醚型聚氨酯泡沫塑料</w:t>
            </w:r>
            <w:proofErr w:type="gramStart"/>
            <w:r>
              <w:rPr>
                <w:rFonts w:ascii="宋体" w:eastAsia="宋体" w:hAnsi="宋体" w:cs="宋体" w:hint="eastAsia"/>
                <w:color w:val="000000"/>
                <w:szCs w:val="21"/>
              </w:rPr>
              <w:t>》</w:t>
            </w:r>
            <w:proofErr w:type="gramEnd"/>
            <w:r>
              <w:rPr>
                <w:rFonts w:ascii="宋体" w:eastAsia="宋体" w:hAnsi="宋体" w:cs="宋体" w:hint="eastAsia"/>
                <w:color w:val="000000"/>
                <w:szCs w:val="21"/>
              </w:rPr>
              <w:t>标准，其中长度、宽度极限偏差、厚度极限偏差、感官要求（无两侧表皮、无裂缝、无气孔、无刺激性气味、无污染、颜色均匀，无杂色、黄芯），25%压陷硬度≥151N，65%/25%</w:t>
            </w:r>
            <w:proofErr w:type="gramStart"/>
            <w:r>
              <w:rPr>
                <w:rFonts w:ascii="宋体" w:eastAsia="宋体" w:hAnsi="宋体" w:cs="宋体" w:hint="eastAsia"/>
                <w:color w:val="000000"/>
                <w:szCs w:val="21"/>
              </w:rPr>
              <w:t>压陷比</w:t>
            </w:r>
            <w:proofErr w:type="gramEnd"/>
            <w:r>
              <w:rPr>
                <w:rFonts w:ascii="宋体" w:eastAsia="宋体" w:hAnsi="宋体" w:cs="宋体" w:hint="eastAsia"/>
                <w:color w:val="000000"/>
                <w:szCs w:val="21"/>
              </w:rPr>
              <w:t>≥1.8，75%压缩永久变形≤8%，回弹率≥35%，拉伸强度≥100KPa，伸长率≥100%，撕裂强度≥1.8N/cm，干热老化后拉伸强度≥55KPa，干热老化后拉伸强度变化率±30%,湿热老化后拉伸强度≥55KPa,湿热老化后拉伸强度变化率±30%,恒定负荷反复压陷疲劳性能(8万次，恒定负荷反复压陷疲劳后40%压陷硬度损失值14%),检测结果合格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4</w:t>
            </w:r>
          </w:p>
        </w:tc>
      </w:tr>
      <w:tr w:rsidR="00D0074E">
        <w:trPr>
          <w:trHeight w:val="1246"/>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68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保安室折叠休息床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长1940mm*宽600mm*高300mm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长1940mm*宽600mm*高300mm</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w:t>
            </w:r>
          </w:p>
        </w:tc>
      </w:tr>
      <w:tr w:rsidR="00D0074E">
        <w:trPr>
          <w:trHeight w:val="157"/>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69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四人位休息</w:t>
            </w:r>
            <w:proofErr w:type="gramEnd"/>
            <w:r>
              <w:rPr>
                <w:rFonts w:ascii="宋体" w:eastAsia="宋体" w:hAnsi="宋体" w:cs="宋体" w:hint="eastAsia"/>
                <w:color w:val="000000"/>
                <w:szCs w:val="21"/>
              </w:rPr>
              <w:t>排椅</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长2300mm宽650mm*高780mm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长2300mm宽650mm*高780mm，材质：不锈钢+软包靠垫、坐垫</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359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教师床、床垫（单间）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proofErr w:type="gramStart"/>
            <w:r>
              <w:rPr>
                <w:rFonts w:ascii="宋体" w:eastAsia="宋体" w:hAnsi="宋体" w:cs="宋体" w:hint="eastAsia"/>
                <w:color w:val="000000"/>
                <w:szCs w:val="21"/>
              </w:rPr>
              <w:t>床长</w:t>
            </w:r>
            <w:proofErr w:type="gramEnd"/>
            <w:r>
              <w:rPr>
                <w:rFonts w:ascii="宋体" w:eastAsia="宋体" w:hAnsi="宋体" w:cs="宋体" w:hint="eastAsia"/>
                <w:color w:val="000000"/>
                <w:szCs w:val="21"/>
              </w:rPr>
              <w:t>2000mm*宽1200mm*高1780mm；床垫 约长1900*宽1100mm厚500mm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1、双人，上下铺，统一配套风格.120cm宽度，净重：</w:t>
            </w:r>
            <w:r>
              <w:rPr>
                <w:rFonts w:ascii="Arial" w:eastAsia="宋体" w:hAnsi="Arial" w:cs="Arial"/>
                <w:color w:val="000000"/>
                <w:szCs w:val="21"/>
              </w:rPr>
              <w:t>≥</w:t>
            </w:r>
            <w:r>
              <w:rPr>
                <w:rFonts w:ascii="宋体" w:eastAsia="宋体" w:hAnsi="宋体" w:cs="宋体" w:hint="eastAsia"/>
                <w:color w:val="000000"/>
                <w:szCs w:val="21"/>
              </w:rPr>
              <w:t>225kg，床架采用优质橡胶木，实木板材无胶无污染，纯天然实木木皮贴面，表面采用环保水溶性油漆五底三面环保工艺，家具表面纹理自然，油漆饱满无异味，符合国标单位排放标准＜9毫克，环保性能优越；</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2、床板：床板采用</w:t>
            </w:r>
            <w:r>
              <w:rPr>
                <w:rFonts w:ascii="Arial" w:eastAsia="宋体" w:hAnsi="Arial" w:cs="Arial"/>
                <w:color w:val="000000"/>
                <w:szCs w:val="21"/>
              </w:rPr>
              <w:t>≥</w:t>
            </w:r>
            <w:r>
              <w:rPr>
                <w:rFonts w:ascii="宋体" w:eastAsia="宋体" w:hAnsi="宋体" w:cs="宋体" w:hint="eastAsia"/>
                <w:color w:val="000000"/>
                <w:szCs w:val="21"/>
              </w:rPr>
              <w:t>16mm厚优质杉木板，底面加三根实木方加固条链接，嵌入式连接，拼接木板数量不超过 7 块。床板面平整、光滑，双面平整，不变形。</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木床老化性能：检测项目依据GB/T 1740-2007《漆膜耐湿热测定法》标准，检测项目中耐湿热老化性：检测结果合格的且无变色、无粉化、无起泡、无开裂、无剥落、无变形等现象，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（2）▲橡胶木老化性能：项目依据GB/T 1740-2007《漆膜耐湿热测定法》标准，检测项目中耐湿热老化性：检测结果合格的且无变色、无粉化、无起泡、无开裂、无剥落、无变形等现象，检测结果合格。检测时长：360h（含360h）以上，检测结果须符合上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（3）▲水性油漆：检测项目依据GB 18581-2020《木器涂料中有害物质限量》标准，各项检测结果应符合以下要求：有害物质限量：VOC含量（涂料）色漆≤250g/L、清漆≤300g/L，甲醛含</w:t>
            </w:r>
            <w:r>
              <w:rPr>
                <w:rFonts w:ascii="宋体" w:eastAsia="宋体" w:hAnsi="宋体" w:cs="宋体" w:hint="eastAsia"/>
                <w:color w:val="000000"/>
                <w:szCs w:val="21"/>
              </w:rPr>
              <w:lastRenderedPageBreak/>
              <w:t>量≤100mg/kg，</w:t>
            </w:r>
            <w:proofErr w:type="gramStart"/>
            <w:r>
              <w:rPr>
                <w:rFonts w:ascii="宋体" w:eastAsia="宋体" w:hAnsi="宋体" w:cs="宋体" w:hint="eastAsia"/>
                <w:color w:val="000000"/>
                <w:szCs w:val="21"/>
              </w:rPr>
              <w:t>总铅(</w:t>
            </w:r>
            <w:proofErr w:type="gramEnd"/>
            <w:r>
              <w:rPr>
                <w:rFonts w:ascii="宋体" w:eastAsia="宋体" w:hAnsi="宋体" w:cs="宋体" w:hint="eastAsia"/>
                <w:color w:val="000000"/>
                <w:szCs w:val="21"/>
              </w:rPr>
              <w:t>Pb)含量(限色漆、腻子和醇酸清漆)≤90mg/kg，可溶性重金属含量(限色漆、腻子和醇酸清漆)：</w:t>
            </w:r>
            <w:proofErr w:type="gramStart"/>
            <w:r>
              <w:rPr>
                <w:rFonts w:ascii="宋体" w:eastAsia="宋体" w:hAnsi="宋体" w:cs="宋体" w:hint="eastAsia"/>
                <w:color w:val="000000"/>
                <w:szCs w:val="21"/>
              </w:rPr>
              <w:t>镉</w:t>
            </w:r>
            <w:proofErr w:type="gramEnd"/>
            <w:r>
              <w:rPr>
                <w:rFonts w:ascii="宋体" w:eastAsia="宋体" w:hAnsi="宋体" w:cs="宋体" w:hint="eastAsia"/>
                <w:color w:val="000000"/>
                <w:szCs w:val="21"/>
              </w:rPr>
              <w:t>含量≤75mg/kg、铬含量≤60mg/kg、汞含量≤60mg/kg，乙二醇醚及醚酯总和含量(限乙二醇甲醚、乙二醇甲醚醋酸酯、乙二醇乙醚、乙二醇乙醚醋酸酯、乙二醇二甲醚、乙二醇ニ乙醚、ニ乙二醇二甲醚、三乙二醇二甲醚)≤300mg/kg，苯系物总和含量（限苯、甲苯、二甲苯(含乙苯）≤250mg/kg，</w:t>
            </w:r>
            <w:proofErr w:type="gramStart"/>
            <w:r>
              <w:rPr>
                <w:rFonts w:ascii="宋体" w:eastAsia="宋体" w:hAnsi="宋体" w:cs="宋体" w:hint="eastAsia"/>
                <w:color w:val="000000"/>
                <w:szCs w:val="21"/>
              </w:rPr>
              <w:t>烷基酚聚氧乙烯醚</w:t>
            </w:r>
            <w:proofErr w:type="gramEnd"/>
            <w:r>
              <w:rPr>
                <w:rFonts w:ascii="宋体" w:eastAsia="宋体" w:hAnsi="宋体" w:cs="宋体" w:hint="eastAsia"/>
                <w:color w:val="000000"/>
                <w:szCs w:val="21"/>
              </w:rPr>
              <w:t>总和含量{</w:t>
            </w:r>
            <w:proofErr w:type="gramStart"/>
            <w:r>
              <w:rPr>
                <w:rFonts w:ascii="宋体" w:eastAsia="宋体" w:hAnsi="宋体" w:cs="宋体" w:hint="eastAsia"/>
                <w:color w:val="000000"/>
                <w:szCs w:val="21"/>
              </w:rPr>
              <w:t>限辛基酚聚氧</w:t>
            </w:r>
            <w:proofErr w:type="gramEnd"/>
            <w:r>
              <w:rPr>
                <w:rFonts w:ascii="宋体" w:eastAsia="宋体" w:hAnsi="宋体" w:cs="宋体" w:hint="eastAsia"/>
                <w:color w:val="000000"/>
                <w:szCs w:val="21"/>
              </w:rPr>
              <w:t>乙烯醚和</w:t>
            </w:r>
            <w:proofErr w:type="gramStart"/>
            <w:r>
              <w:rPr>
                <w:rFonts w:ascii="宋体" w:eastAsia="宋体" w:hAnsi="宋体" w:cs="宋体" w:hint="eastAsia"/>
                <w:color w:val="000000"/>
                <w:szCs w:val="21"/>
              </w:rPr>
              <w:t>壬基酚聚氧</w:t>
            </w:r>
            <w:proofErr w:type="gramEnd"/>
            <w:r>
              <w:rPr>
                <w:rFonts w:ascii="宋体" w:eastAsia="宋体" w:hAnsi="宋体" w:cs="宋体" w:hint="eastAsia"/>
                <w:color w:val="000000"/>
                <w:szCs w:val="21"/>
              </w:rPr>
              <w:t>乙烯醚≤1000mg/kg，检测结果合格且是型式检验的。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16</w:t>
            </w:r>
          </w:p>
        </w:tc>
      </w:tr>
      <w:tr w:rsidR="00D0074E">
        <w:trPr>
          <w:trHeight w:val="311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教师椅子（单间）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长500mm*宽510mm*高750mm(允许误差±2%)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500mm*宽510mm*高750mm(允许误差±2%)，材质：橡胶木，主体用材：采用优质橡胶木或白蜡木制作，板材无胶无污染。油漆：采用环保油漆，符合GB18581-2009《室内装饰装修材料溶剂型木器涂料中有害物质限量》规定；漆膜应丰满光洁、质地柔和、色泽均匀一致，无划痕、流挂等缺陷。表面采用环保水溶性油漆五底三面环保工艺，家具表面纹理自然，油漆饱满无异味，环保性能优越，靠背、坐垫高密度环保海绵，优质绒布饰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教师办公桌（单间）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长1200mm*宽600mm*高750mm(允许误差±2%)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1、规格：长1200mm*宽600mm*高750mm(允许误差±2%)；材质：实木；板材无胶无污染，纯天然实木木皮贴面，表面采用环保水溶性油漆五底三面环保工艺，家具表面纹理自然，油漆饱满无异味，环保性能优越；</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35</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教师衣柜（单间）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1800mm×1800mm，侧宽600mm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1、四门衣柜，</w:t>
            </w:r>
            <w:r>
              <w:rPr>
                <w:rFonts w:ascii="Arial" w:eastAsia="宋体" w:hAnsi="Arial" w:cs="Arial"/>
                <w:color w:val="000000"/>
                <w:szCs w:val="21"/>
              </w:rPr>
              <w:t>≥</w:t>
            </w:r>
            <w:r>
              <w:rPr>
                <w:rFonts w:ascii="宋体" w:eastAsia="宋体" w:hAnsi="宋体" w:cs="宋体" w:hint="eastAsia"/>
                <w:color w:val="000000"/>
                <w:szCs w:val="21"/>
              </w:rPr>
              <w:t>规格1800mm×1800mm，侧宽600mm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2、主体用材：橡胶实木框架内衔优质多层板贴木皮，油漆：采用E1级环保油漆，符合GB 18581-2009《室内装饰装修材料溶剂型木器涂料中有害物质限量》规定；漆膜应丰满光洁、质地柔和、色泽均匀一致，无划痕、流挂等缺陷。表面采用环保水溶性油漆五底三面环保工艺，家具表面纹理自然，油漆饱满无异味，符合国标单位排放标准＜9毫克，环保性能优越。所有</w:t>
            </w:r>
            <w:proofErr w:type="gramStart"/>
            <w:r>
              <w:rPr>
                <w:rFonts w:ascii="宋体" w:eastAsia="宋体" w:hAnsi="宋体" w:cs="宋体" w:hint="eastAsia"/>
                <w:color w:val="000000"/>
                <w:szCs w:val="21"/>
              </w:rPr>
              <w:t>五金件作防锈</w:t>
            </w:r>
            <w:proofErr w:type="gramEnd"/>
            <w:r>
              <w:rPr>
                <w:rFonts w:ascii="宋体" w:eastAsia="宋体" w:hAnsi="宋体" w:cs="宋体" w:hint="eastAsia"/>
                <w:color w:val="000000"/>
                <w:szCs w:val="21"/>
              </w:rPr>
              <w:t>、防腐处理。</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投标人提供具有国家认可的第三方检测机构出具的检测报告，报告中各项检测指标须符合下述参数要求且提供“全国认证认可信息公共服务平台”上的查询截图，中标后原件备查:（1）▲衣柜：检测项目依据GB 20286-2006《公共场所阻燃制品及组件燃烧性能要求和标识》、QB/T4371-2012《家具抗菌性能的评价》标准，其中燃烧性能等级：阻燃1级，热释放速率峰值≤150kW，5min内放出的总能量≤30MJ，最大烟密度≤75%，抗菌性能（大肠杆菌）的</w:t>
            </w:r>
            <w:proofErr w:type="gramStart"/>
            <w:r>
              <w:rPr>
                <w:rFonts w:ascii="宋体" w:eastAsia="宋体" w:hAnsi="宋体" w:cs="宋体" w:hint="eastAsia"/>
                <w:color w:val="000000"/>
                <w:szCs w:val="21"/>
              </w:rPr>
              <w:t>抗菌率</w:t>
            </w:r>
            <w:proofErr w:type="gramEnd"/>
            <w:r>
              <w:rPr>
                <w:rFonts w:ascii="宋体" w:eastAsia="宋体" w:hAnsi="宋体" w:cs="宋体" w:hint="eastAsia"/>
                <w:color w:val="000000"/>
                <w:szCs w:val="21"/>
              </w:rPr>
              <w:t>为99%，检测结果合格或符合等值的。</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（2）▲实木多层板：检测项目依据GB/T 9846-2015《普通胶合板》、GB 18580-2017《室内装饰装修材料人造板及其制品中甲醛释放限量》、 GB 8624-2012《建筑材料及制品燃烧性能分级》标准，检测项目中胶合强度≥0.8MPa；浸渍剥离≤15mm；静曲强度(横纹≥20MPa,顺纹≥30MPa)；弹性模量(横纹≥4000MPa,顺纹≥6000MPa)；甲醛释放量(气候箱法)≤0.015mg/m³；燃烧性能B1级；规格尺寸及其偏差、外观质量、理化性能、其他技术要求等检测合格的且是型式检验的。</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19</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教师床（套间）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长2000mm*宽1500mm(允许误差±2%)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1、规格：长2000mm*宽1500mm(允许误差±2%)；</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2、床架：全橡胶木，实木板材无胶无污染，纯天然实木木皮贴面，表面采用环保水溶性油漆五底三面环保工艺，家具表面纹理自然，油漆饱满无异味,环保性能优越；</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3、床板：床板采用</w:t>
            </w:r>
            <w:r>
              <w:rPr>
                <w:rFonts w:ascii="Arial" w:eastAsia="宋体" w:hAnsi="Arial" w:cs="Arial"/>
                <w:color w:val="000000"/>
                <w:szCs w:val="21"/>
              </w:rPr>
              <w:t>≥</w:t>
            </w:r>
            <w:r>
              <w:rPr>
                <w:rFonts w:ascii="宋体" w:eastAsia="宋体" w:hAnsi="宋体" w:cs="宋体" w:hint="eastAsia"/>
                <w:color w:val="000000"/>
                <w:szCs w:val="21"/>
              </w:rPr>
              <w:t>16mm厚优质杉木板，底面加三根实木方加固条链接，嵌入式连接，拼接木板数量不超过7块。床板面平整、光滑，双面平整，不变形。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748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床垫（套间）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长2000mm*宽1500mm(允许误差±2%)</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1、规格：长2000mm*宽1500mm(允许误差±2%)；整体采用优质布绒，3d面料；床垫面料:采用</w:t>
            </w:r>
            <w:r>
              <w:rPr>
                <w:rFonts w:ascii="Arial" w:eastAsia="宋体" w:hAnsi="Arial" w:cs="Arial"/>
                <w:color w:val="000000"/>
                <w:szCs w:val="21"/>
              </w:rPr>
              <w:t>≥</w:t>
            </w:r>
            <w:r>
              <w:rPr>
                <w:rFonts w:ascii="宋体" w:eastAsia="宋体" w:hAnsi="宋体" w:cs="宋体" w:hint="eastAsia"/>
                <w:color w:val="000000"/>
                <w:szCs w:val="21"/>
              </w:rPr>
              <w:t>320g高档针织布揵20mm25#高弹棉面料，具有良好透气、防潮、防</w:t>
            </w:r>
            <w:proofErr w:type="gramStart"/>
            <w:r>
              <w:rPr>
                <w:rFonts w:ascii="宋体" w:eastAsia="宋体" w:hAnsi="宋体" w:cs="宋体" w:hint="eastAsia"/>
                <w:color w:val="000000"/>
                <w:szCs w:val="21"/>
              </w:rPr>
              <w:t>螨</w:t>
            </w:r>
            <w:proofErr w:type="gramEnd"/>
            <w:r>
              <w:rPr>
                <w:rFonts w:ascii="宋体" w:eastAsia="宋体" w:hAnsi="宋体" w:cs="宋体" w:hint="eastAsia"/>
                <w:color w:val="000000"/>
                <w:szCs w:val="21"/>
              </w:rPr>
              <w:t>的性能，柔软舒适，吸湿耐磨等优点，富有弹性；弹簧结构:高碳锰钢弹簧2.3φ40mm</w:t>
            </w:r>
            <w:proofErr w:type="gramStart"/>
            <w:r>
              <w:rPr>
                <w:rFonts w:ascii="宋体" w:eastAsia="宋体" w:hAnsi="宋体" w:cs="宋体" w:hint="eastAsia"/>
                <w:color w:val="000000"/>
                <w:szCs w:val="21"/>
              </w:rPr>
              <w:t>心径6环大芯</w:t>
            </w:r>
            <w:proofErr w:type="gramEnd"/>
            <w:r>
              <w:rPr>
                <w:rFonts w:ascii="宋体" w:eastAsia="宋体" w:hAnsi="宋体" w:cs="宋体" w:hint="eastAsia"/>
                <w:color w:val="000000"/>
                <w:szCs w:val="21"/>
              </w:rPr>
              <w:t>弹簧釆用蛇</w:t>
            </w:r>
            <w:proofErr w:type="gramStart"/>
            <w:r>
              <w:rPr>
                <w:rFonts w:ascii="宋体" w:eastAsia="宋体" w:hAnsi="宋体" w:cs="宋体" w:hint="eastAsia"/>
                <w:color w:val="000000"/>
                <w:szCs w:val="21"/>
              </w:rPr>
              <w:t>线整体</w:t>
            </w:r>
            <w:proofErr w:type="gramEnd"/>
            <w:r>
              <w:rPr>
                <w:rFonts w:ascii="宋体" w:eastAsia="宋体" w:hAnsi="宋体" w:cs="宋体" w:hint="eastAsia"/>
                <w:color w:val="000000"/>
                <w:szCs w:val="21"/>
              </w:rPr>
              <w:t>串连，弹簧覆盖率58%-64%，耐久性6000-8000次。机械化自动生产，结构更紧密，高回弹，承托性更均衡，有利于保护脊椎健康。垫层:内置环保热压棉垫层貝有透气、防潮、吸湿阻燃耐磨等特点，无甲醛无异味，令睡眠更健康。</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床垫老化性能：检测项目依据GB/T250-2008《纺织品色牢度试验评定变色用灰色样卡》标准，检测项目中耐UV紫外线老化性：检测结果</w:t>
            </w:r>
            <w:proofErr w:type="gramStart"/>
            <w:r>
              <w:rPr>
                <w:rFonts w:ascii="宋体" w:eastAsia="宋体" w:hAnsi="宋体" w:cs="宋体" w:hint="eastAsia"/>
                <w:color w:val="000000"/>
                <w:szCs w:val="21"/>
              </w:rPr>
              <w:t>合格且灰卡</w:t>
            </w:r>
            <w:proofErr w:type="gramEnd"/>
            <w:r>
              <w:rPr>
                <w:rFonts w:ascii="宋体" w:eastAsia="宋体" w:hAnsi="宋体" w:cs="宋体" w:hint="eastAsia"/>
                <w:color w:val="000000"/>
                <w:szCs w:val="21"/>
              </w:rPr>
              <w:t>变色评级4-5级，检测结果合格。检测时长：360h（含360h）以上，检测结果须符合上述要求。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76</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床头柜（套间）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420mm*400mm*500mm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420mm*400mm*500mm、材质：橡胶木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77</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茶几、沙发(套间)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茶几：</w:t>
            </w:r>
            <w:r>
              <w:rPr>
                <w:rFonts w:ascii="Arial" w:eastAsia="宋体" w:hAnsi="Arial" w:cs="Arial"/>
                <w:color w:val="000000"/>
                <w:szCs w:val="21"/>
              </w:rPr>
              <w:t>≥</w:t>
            </w:r>
            <w:r>
              <w:rPr>
                <w:rFonts w:ascii="宋体" w:eastAsia="宋体" w:hAnsi="宋体" w:cs="宋体" w:hint="eastAsia"/>
                <w:color w:val="000000"/>
                <w:szCs w:val="21"/>
              </w:rPr>
              <w:t>120×60×45cm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一、茶几                                                                                                                                                                                                                         1、规格：</w:t>
            </w:r>
            <w:r>
              <w:rPr>
                <w:rFonts w:ascii="Arial" w:eastAsia="宋体" w:hAnsi="Arial" w:cs="Arial"/>
                <w:color w:val="000000"/>
                <w:szCs w:val="21"/>
              </w:rPr>
              <w:t>≥</w:t>
            </w:r>
            <w:r>
              <w:rPr>
                <w:rFonts w:ascii="宋体" w:eastAsia="宋体" w:hAnsi="宋体" w:cs="宋体" w:hint="eastAsia"/>
                <w:color w:val="000000"/>
                <w:szCs w:val="21"/>
              </w:rPr>
              <w:t>120×60×45cm，配双人沙发使用</w:t>
            </w:r>
          </w:p>
          <w:p w:rsidR="00D0074E" w:rsidRDefault="00804EBE">
            <w:pPr>
              <w:autoSpaceDE w:val="0"/>
              <w:autoSpaceDN w:val="0"/>
              <w:adjustRightInd w:val="0"/>
              <w:jc w:val="left"/>
              <w:rPr>
                <w:rFonts w:ascii="宋体" w:eastAsia="宋体" w:hAnsi="宋体" w:cs="宋体"/>
                <w:color w:val="000000"/>
                <w:szCs w:val="21"/>
              </w:rPr>
            </w:pPr>
            <w:r>
              <w:rPr>
                <w:rFonts w:ascii="宋体" w:eastAsia="宋体" w:hAnsi="宋体" w:cs="宋体" w:hint="eastAsia"/>
                <w:color w:val="000000"/>
                <w:szCs w:val="21"/>
              </w:rPr>
              <w:t>2、板材无胶无污染，纯天然实木木皮贴面，表面采用环保水溶性油漆五底三面环保工艺，家具表面纹理自然，油漆饱满无异味，符合国标单位排放标准＜9毫克，环保性能优越；                                                                         二、沙发（套间）                                                                                                                                                                                                              1、沙发规格：</w:t>
            </w:r>
            <w:r>
              <w:rPr>
                <w:rFonts w:ascii="Arial" w:eastAsia="宋体" w:hAnsi="Arial" w:cs="Arial"/>
                <w:color w:val="000000"/>
                <w:szCs w:val="21"/>
              </w:rPr>
              <w:t>≥</w:t>
            </w:r>
            <w:r>
              <w:rPr>
                <w:rFonts w:ascii="宋体" w:eastAsia="宋体" w:hAnsi="宋体" w:cs="宋体" w:hint="eastAsia"/>
                <w:color w:val="000000"/>
                <w:szCs w:val="21"/>
              </w:rPr>
              <w:t>2010*860*890mm，靠背高：</w:t>
            </w:r>
            <w:r>
              <w:rPr>
                <w:rFonts w:ascii="Arial" w:eastAsia="宋体" w:hAnsi="Arial" w:cs="Arial"/>
                <w:color w:val="000000"/>
                <w:szCs w:val="21"/>
              </w:rPr>
              <w:t>≥</w:t>
            </w:r>
            <w:r>
              <w:rPr>
                <w:rFonts w:ascii="宋体" w:eastAsia="宋体" w:hAnsi="宋体" w:cs="宋体" w:hint="eastAsia"/>
                <w:color w:val="000000"/>
                <w:szCs w:val="21"/>
              </w:rPr>
              <w:t>400mm，框架结构，主体用材：采用优质橡胶木或白蜡木制作，板材无胶无污染。油漆：采用环保油漆，符合GB 18581-2009《室内装饰装修材料溶剂型木器涂料中有害物质限量》规定；漆膜应丰满光洁、质地柔和、色泽均匀一致，无划痕、流挂等缺陷。表面采用环保水溶性油漆五底三面环保工艺，家具表面纹理自然，油漆饱满无异味，符合国标单位排放标准＜9毫克，环保性能优越，靠背、坐垫高密度环保海绵，优质绒布饰面；</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三、技术标准及重要技术参数要求：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投标人提供具有国家认可的第三方检测机构出具的检测报告，报告中各项检测指标须符合下述参数要求且提供“全国认证认可信息公共服务平台”上的查询截图，中标后原件备查:（1）▲沙发老化性能：GB/T 250-2008《纺织品色牢度试验评定变色用灰色样卡》标准，检测项目中耐UV紫外线老化性：检测结果符合</w:t>
            </w:r>
            <w:proofErr w:type="gramStart"/>
            <w:r>
              <w:rPr>
                <w:rFonts w:ascii="宋体" w:eastAsia="宋体" w:hAnsi="宋体" w:cs="宋体" w:hint="eastAsia"/>
                <w:color w:val="000000"/>
                <w:szCs w:val="21"/>
              </w:rPr>
              <w:t>的且灰卡</w:t>
            </w:r>
            <w:proofErr w:type="gramEnd"/>
            <w:r>
              <w:rPr>
                <w:rFonts w:ascii="宋体" w:eastAsia="宋体" w:hAnsi="宋体" w:cs="宋体" w:hint="eastAsia"/>
                <w:color w:val="000000"/>
                <w:szCs w:val="21"/>
              </w:rPr>
              <w:t>变色评级4-5级，无明显变色、无粉化、无起皱、无开裂、无剥落等现象，检测结果符合。检测时长：360h（含360h）以上，检测结果须符合上述要求。</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3</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1011"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沙发：</w:t>
            </w:r>
            <w:r>
              <w:rPr>
                <w:rFonts w:ascii="Arial" w:eastAsia="宋体" w:hAnsi="Arial" w:cs="Arial"/>
                <w:color w:val="000000"/>
                <w:szCs w:val="21"/>
              </w:rPr>
              <w:t>≥</w:t>
            </w:r>
            <w:r>
              <w:rPr>
                <w:rFonts w:ascii="宋体" w:eastAsia="宋体" w:hAnsi="宋体" w:cs="宋体" w:hint="eastAsia"/>
                <w:color w:val="000000"/>
                <w:szCs w:val="21"/>
              </w:rPr>
              <w:t>2010*860*890mm</w:t>
            </w:r>
          </w:p>
        </w:tc>
        <w:tc>
          <w:tcPr>
            <w:tcW w:w="3692"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right"/>
              <w:rPr>
                <w:rFonts w:ascii="宋体" w:eastAsia="宋体" w:hAnsi="宋体" w:cs="宋体"/>
                <w:color w:val="000000"/>
                <w:szCs w:val="21"/>
              </w:rPr>
            </w:pPr>
          </w:p>
        </w:tc>
        <w:tc>
          <w:tcPr>
            <w:tcW w:w="757"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c>
          <w:tcPr>
            <w:tcW w:w="910" w:type="dxa"/>
            <w:tcBorders>
              <w:top w:val="single" w:sz="6" w:space="0" w:color="auto"/>
              <w:left w:val="single" w:sz="6" w:space="0" w:color="auto"/>
              <w:bottom w:val="single" w:sz="6" w:space="0" w:color="auto"/>
              <w:right w:val="single" w:sz="6" w:space="0" w:color="auto"/>
            </w:tcBorders>
          </w:tcPr>
          <w:p w:rsidR="00D0074E" w:rsidRDefault="00D0074E">
            <w:pPr>
              <w:autoSpaceDE w:val="0"/>
              <w:autoSpaceDN w:val="0"/>
              <w:adjustRightInd w:val="0"/>
              <w:jc w:val="center"/>
              <w:rPr>
                <w:rFonts w:ascii="宋体" w:eastAsia="宋体" w:hAnsi="宋体" w:cs="宋体"/>
                <w:color w:val="000000"/>
                <w:szCs w:val="21"/>
              </w:rPr>
            </w:pPr>
          </w:p>
        </w:tc>
      </w:tr>
      <w:tr w:rsidR="00D0074E">
        <w:trPr>
          <w:trHeight w:val="481"/>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78</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柜子（休息室套间）</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长1500mm宽400mm*高750mm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长1500mm宽400mm*高750mm，材质：橡胶木</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5</w:t>
            </w:r>
          </w:p>
        </w:tc>
      </w:tr>
      <w:tr w:rsidR="00D0074E">
        <w:trPr>
          <w:trHeight w:val="1349"/>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79</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体育器材架</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长1200*宽500*高1980mm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规格：</w:t>
            </w:r>
            <w:r>
              <w:rPr>
                <w:rFonts w:ascii="Arial" w:eastAsia="宋体" w:hAnsi="Arial" w:cs="Arial"/>
                <w:color w:val="000000"/>
                <w:szCs w:val="21"/>
              </w:rPr>
              <w:t>≥</w:t>
            </w:r>
            <w:r>
              <w:rPr>
                <w:rFonts w:ascii="宋体" w:eastAsia="宋体" w:hAnsi="宋体" w:cs="宋体" w:hint="eastAsia"/>
                <w:color w:val="000000"/>
                <w:szCs w:val="21"/>
              </w:rPr>
              <w:t>长1200*宽500*高1980mm，材质：冷轧钢</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24</w:t>
            </w:r>
          </w:p>
        </w:tc>
      </w:tr>
      <w:tr w:rsidR="00D0074E">
        <w:trPr>
          <w:trHeight w:val="6583"/>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80</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梳妆台（含4个化妆镜）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2400*400*750mm（±10mm）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1、规格：2400*400*750mm（±10mm）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2、材质：采用E1级</w:t>
            </w:r>
            <w:r>
              <w:rPr>
                <w:rFonts w:ascii="Arial" w:eastAsia="宋体" w:hAnsi="Arial" w:cs="Arial"/>
                <w:color w:val="000000"/>
                <w:szCs w:val="21"/>
              </w:rPr>
              <w:t>≥</w:t>
            </w:r>
            <w:r>
              <w:rPr>
                <w:rFonts w:ascii="宋体" w:eastAsia="宋体" w:hAnsi="宋体" w:cs="宋体" w:hint="eastAsia"/>
                <w:color w:val="000000"/>
                <w:szCs w:val="21"/>
              </w:rPr>
              <w:t>15mm双贴面三聚氰胺板，其截面PVC封边带利用机械高温热熔胶封边，粘力强，密封性好，外形美观，经久耐用。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3、脚垫：采用特制模具ABS注塑脚垫，高度可调，可有效</w:t>
            </w:r>
            <w:proofErr w:type="gramStart"/>
            <w:r>
              <w:rPr>
                <w:rFonts w:ascii="宋体" w:eastAsia="宋体" w:hAnsi="宋体" w:cs="宋体" w:hint="eastAsia"/>
                <w:color w:val="000000"/>
                <w:szCs w:val="21"/>
              </w:rPr>
              <w:t>防止桌身受潮</w:t>
            </w:r>
            <w:proofErr w:type="gramEnd"/>
            <w:r>
              <w:rPr>
                <w:rFonts w:ascii="宋体" w:eastAsia="宋体" w:hAnsi="宋体" w:cs="宋体" w:hint="eastAsia"/>
                <w:color w:val="000000"/>
                <w:szCs w:val="21"/>
              </w:rPr>
              <w:t>，延长设备的使用寿命。</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4、镜子：市场ins风，直径约300mm，高清镜面，带LED补光；高清镜面，触摸开关；</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5、技术标准及重要技术参数要求：</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投标人提供具有国家认可的第三方检测机构出具的检测报告，报告中各项检测指标须符合下述参数要求且提供“全国认证认可信息公共服务平台”上的查询截图，中标后原件备查:（1）▲白乳胶：符合GB 18583-2008《室内装饰装修材料 胶粘剂中有害物质限量》标准，水基型胶黏剂中游离甲醛、苯、甲苯+二甲苯、总挥发性有机物均检测合格。</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套</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w:t>
            </w:r>
          </w:p>
        </w:tc>
      </w:tr>
      <w:tr w:rsidR="00D0074E">
        <w:trPr>
          <w:trHeight w:val="98"/>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81</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梳妆凳</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常规</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实木凳脚，十字加固设计，更加稳定安</w:t>
            </w:r>
            <w:r>
              <w:rPr>
                <w:rFonts w:ascii="宋体" w:eastAsia="宋体" w:hAnsi="宋体" w:cs="宋体" w:hint="eastAsia"/>
                <w:color w:val="000000"/>
                <w:szCs w:val="21"/>
              </w:rPr>
              <w:lastRenderedPageBreak/>
              <w:t>全；高弹加厚坐垫，久坐不累；</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lastRenderedPageBreak/>
              <w:t>82</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高衣柜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1000*500*2000mm（±10mm） </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1、规格：1000*500*2000mm （±10mm）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2、材质：采用</w:t>
            </w:r>
            <w:r>
              <w:rPr>
                <w:rFonts w:ascii="Arial" w:eastAsia="宋体" w:hAnsi="Arial" w:cs="Arial"/>
                <w:color w:val="000000"/>
                <w:szCs w:val="21"/>
              </w:rPr>
              <w:t>≥</w:t>
            </w:r>
            <w:r>
              <w:rPr>
                <w:rFonts w:ascii="宋体" w:eastAsia="宋体" w:hAnsi="宋体" w:cs="宋体" w:hint="eastAsia"/>
                <w:color w:val="000000"/>
                <w:szCs w:val="21"/>
              </w:rPr>
              <w:t>15mm双面贴三聚氰胺板制作，所有板材外露端面采用高质量PVC封边条，利用机械封边机配以热溶胶高温封边，高密封性</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吸水、不膨胀，外型美观、经久耐用。</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3、结构：分上下两部分，下部为大抽屉，上部为挂衣柜。</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4、脚垫：采用特制模具ABS注塑脚垫，高度可调，可有效</w:t>
            </w:r>
            <w:proofErr w:type="gramStart"/>
            <w:r>
              <w:rPr>
                <w:rFonts w:ascii="宋体" w:eastAsia="宋体" w:hAnsi="宋体" w:cs="宋体" w:hint="eastAsia"/>
                <w:color w:val="000000"/>
                <w:szCs w:val="21"/>
              </w:rPr>
              <w:t>防止桌身受潮</w:t>
            </w:r>
            <w:proofErr w:type="gramEnd"/>
            <w:r>
              <w:rPr>
                <w:rFonts w:ascii="宋体" w:eastAsia="宋体" w:hAnsi="宋体" w:cs="宋体" w:hint="eastAsia"/>
                <w:color w:val="000000"/>
                <w:szCs w:val="21"/>
              </w:rPr>
              <w:t>，延长设备的使用寿命。</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proofErr w:type="gramStart"/>
            <w:r>
              <w:rPr>
                <w:rFonts w:ascii="宋体" w:eastAsia="宋体" w:hAnsi="宋体" w:cs="宋体" w:hint="eastAsia"/>
                <w:color w:val="000000"/>
                <w:szCs w:val="21"/>
              </w:rPr>
              <w:t>个</w:t>
            </w:r>
            <w:proofErr w:type="gramEnd"/>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2172"/>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83</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更衣凳</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1200*350*450mm（±不超过5cm）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1、规格：1200*350*450mm（±不超过5cm）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2、采用优质厚度≥18mm实木板。加粗钢材支架</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3、成品具有</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透水，不变形，耐用性强等性能</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4、下设隔层，可存放鞋子。面铺西皮软包垫。</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90"/>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84</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更衣镜</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长4000mm×宽2000mm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长4000mm×宽2000mm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2、原木边框</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平方</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w:t>
            </w:r>
          </w:p>
        </w:tc>
      </w:tr>
      <w:tr w:rsidR="00D0074E">
        <w:trPr>
          <w:trHeight w:val="4334"/>
        </w:trPr>
        <w:tc>
          <w:tcPr>
            <w:tcW w:w="52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85</w:t>
            </w:r>
          </w:p>
        </w:tc>
        <w:tc>
          <w:tcPr>
            <w:tcW w:w="1011"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午休床</w:t>
            </w:r>
          </w:p>
        </w:tc>
        <w:tc>
          <w:tcPr>
            <w:tcW w:w="1619"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Arial" w:eastAsia="宋体" w:hAnsi="Arial" w:cs="Arial"/>
                <w:color w:val="000000"/>
                <w:szCs w:val="21"/>
              </w:rPr>
              <w:t>≥</w:t>
            </w:r>
            <w:r>
              <w:rPr>
                <w:rFonts w:ascii="宋体" w:eastAsia="宋体" w:hAnsi="宋体" w:cs="宋体" w:hint="eastAsia"/>
                <w:color w:val="000000"/>
                <w:szCs w:val="21"/>
              </w:rPr>
              <w:t>长1400mm*宽600mm*高250mm</w:t>
            </w:r>
          </w:p>
        </w:tc>
        <w:tc>
          <w:tcPr>
            <w:tcW w:w="3692"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1、规格：</w:t>
            </w:r>
            <w:r>
              <w:rPr>
                <w:rFonts w:ascii="Arial" w:eastAsia="宋体" w:hAnsi="Arial" w:cs="Arial"/>
                <w:color w:val="000000"/>
                <w:szCs w:val="21"/>
              </w:rPr>
              <w:t>≥</w:t>
            </w:r>
            <w:r>
              <w:rPr>
                <w:rFonts w:ascii="宋体" w:eastAsia="宋体" w:hAnsi="宋体" w:cs="宋体" w:hint="eastAsia"/>
                <w:color w:val="000000"/>
                <w:szCs w:val="21"/>
              </w:rPr>
              <w:t>长1400mm*宽600mm*高250mm</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 xml:space="preserve">2、材质：木材采用优质橡胶木，厚度≥1.8cm。  </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3、工艺：</w:t>
            </w:r>
            <w:proofErr w:type="gramStart"/>
            <w:r>
              <w:rPr>
                <w:rFonts w:ascii="宋体" w:eastAsia="宋体" w:hAnsi="宋体" w:cs="宋体" w:hint="eastAsia"/>
                <w:color w:val="000000"/>
                <w:szCs w:val="21"/>
              </w:rPr>
              <w:t>边缘抛圆处理</w:t>
            </w:r>
            <w:proofErr w:type="gramEnd"/>
            <w:r>
              <w:rPr>
                <w:rFonts w:ascii="宋体" w:eastAsia="宋体" w:hAnsi="宋体" w:cs="宋体" w:hint="eastAsia"/>
                <w:color w:val="000000"/>
                <w:szCs w:val="21"/>
              </w:rPr>
              <w:t>，外表面和内表面以及儿童手指可触及的隐蔽处，无锐利的棱角、毛刺以及小五金部件露出的锐利尖角。</w:t>
            </w:r>
          </w:p>
          <w:p w:rsidR="00D0074E" w:rsidRDefault="00804EBE">
            <w:pPr>
              <w:autoSpaceDE w:val="0"/>
              <w:autoSpaceDN w:val="0"/>
              <w:adjustRightInd w:val="0"/>
              <w:rPr>
                <w:rFonts w:ascii="宋体" w:eastAsia="宋体" w:hAnsi="宋体" w:cs="宋体"/>
                <w:color w:val="000000"/>
                <w:szCs w:val="21"/>
              </w:rPr>
            </w:pPr>
            <w:r>
              <w:rPr>
                <w:rFonts w:ascii="宋体" w:eastAsia="宋体" w:hAnsi="宋体" w:cs="宋体" w:hint="eastAsia"/>
                <w:color w:val="000000"/>
                <w:szCs w:val="21"/>
              </w:rPr>
              <w:t>4、油漆：清水，采用环保水性漆，正面涂层平整光滑，光泽柔和，哑光工艺。</w:t>
            </w:r>
          </w:p>
        </w:tc>
        <w:tc>
          <w:tcPr>
            <w:tcW w:w="757"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张</w:t>
            </w:r>
          </w:p>
        </w:tc>
        <w:tc>
          <w:tcPr>
            <w:tcW w:w="910" w:type="dxa"/>
            <w:tcBorders>
              <w:top w:val="single" w:sz="6" w:space="0" w:color="auto"/>
              <w:left w:val="single" w:sz="6" w:space="0" w:color="auto"/>
              <w:bottom w:val="single" w:sz="6" w:space="0" w:color="auto"/>
              <w:right w:val="single" w:sz="6" w:space="0" w:color="auto"/>
            </w:tcBorders>
          </w:tcPr>
          <w:p w:rsidR="00D0074E" w:rsidRDefault="00804EBE">
            <w:pPr>
              <w:autoSpaceDE w:val="0"/>
              <w:autoSpaceDN w:val="0"/>
              <w:adjustRightInd w:val="0"/>
              <w:jc w:val="center"/>
              <w:rPr>
                <w:rFonts w:ascii="宋体" w:eastAsia="宋体" w:hAnsi="宋体" w:cs="宋体"/>
                <w:color w:val="000000"/>
                <w:szCs w:val="21"/>
              </w:rPr>
            </w:pPr>
            <w:r>
              <w:rPr>
                <w:rFonts w:ascii="宋体" w:eastAsia="宋体" w:hAnsi="宋体" w:cs="宋体" w:hint="eastAsia"/>
                <w:color w:val="000000"/>
                <w:szCs w:val="21"/>
              </w:rPr>
              <w:t>270</w:t>
            </w:r>
          </w:p>
        </w:tc>
      </w:tr>
    </w:tbl>
    <w:p w:rsidR="00D0074E" w:rsidRDefault="00D0074E">
      <w:pPr>
        <w:spacing w:line="360" w:lineRule="auto"/>
        <w:ind w:rightChars="-34" w:right="-71" w:firstLine="420"/>
        <w:rPr>
          <w:rFonts w:ascii="宋体" w:hAnsi="宋体" w:cs="仿宋"/>
          <w:szCs w:val="21"/>
        </w:rPr>
      </w:pPr>
    </w:p>
    <w:p w:rsidR="00D0074E" w:rsidRDefault="00D0074E">
      <w:pPr>
        <w:pStyle w:val="2"/>
        <w:ind w:firstLineChars="0" w:firstLine="0"/>
      </w:pPr>
    </w:p>
    <w:sectPr w:rsidR="00D0074E">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grammar="clean"/>
  <w:trackRevisions/>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jQ0ZjkwN2Q0MjVjMjAwYzE5OGNhNDRmYTExMWIifQ=="/>
  </w:docVars>
  <w:rsids>
    <w:rsidRoot w:val="00ED021F"/>
    <w:rsid w:val="0061782B"/>
    <w:rsid w:val="007E6DC1"/>
    <w:rsid w:val="00804EBE"/>
    <w:rsid w:val="00970B74"/>
    <w:rsid w:val="00B346BC"/>
    <w:rsid w:val="00D0074E"/>
    <w:rsid w:val="00ED021F"/>
    <w:rsid w:val="025A7E0E"/>
    <w:rsid w:val="035327E1"/>
    <w:rsid w:val="03550A57"/>
    <w:rsid w:val="05B4479C"/>
    <w:rsid w:val="05FF58FC"/>
    <w:rsid w:val="06232CBF"/>
    <w:rsid w:val="064661F7"/>
    <w:rsid w:val="07863686"/>
    <w:rsid w:val="07924F6E"/>
    <w:rsid w:val="086B4AE8"/>
    <w:rsid w:val="0A7A0CDD"/>
    <w:rsid w:val="0C8129D9"/>
    <w:rsid w:val="0D5B5FF8"/>
    <w:rsid w:val="0ED80476"/>
    <w:rsid w:val="114C46AC"/>
    <w:rsid w:val="11676898"/>
    <w:rsid w:val="12723520"/>
    <w:rsid w:val="137F4B64"/>
    <w:rsid w:val="14324811"/>
    <w:rsid w:val="15760A86"/>
    <w:rsid w:val="17AF79E2"/>
    <w:rsid w:val="19D92750"/>
    <w:rsid w:val="1AED5B83"/>
    <w:rsid w:val="1BBB70E5"/>
    <w:rsid w:val="1CFA6572"/>
    <w:rsid w:val="1E236A34"/>
    <w:rsid w:val="206A2F51"/>
    <w:rsid w:val="23BF0FAD"/>
    <w:rsid w:val="24087812"/>
    <w:rsid w:val="248875F1"/>
    <w:rsid w:val="2572277A"/>
    <w:rsid w:val="29A3384F"/>
    <w:rsid w:val="2A8D7761"/>
    <w:rsid w:val="2AE06D31"/>
    <w:rsid w:val="2AE7779A"/>
    <w:rsid w:val="2B45623B"/>
    <w:rsid w:val="2BC40078"/>
    <w:rsid w:val="2D652BC5"/>
    <w:rsid w:val="2DDB2922"/>
    <w:rsid w:val="2F725125"/>
    <w:rsid w:val="33DF1FB9"/>
    <w:rsid w:val="36352DF6"/>
    <w:rsid w:val="3743629D"/>
    <w:rsid w:val="380B091F"/>
    <w:rsid w:val="3838271D"/>
    <w:rsid w:val="38A57E14"/>
    <w:rsid w:val="38B14F10"/>
    <w:rsid w:val="3BFF26C5"/>
    <w:rsid w:val="41C263E2"/>
    <w:rsid w:val="41D47E1E"/>
    <w:rsid w:val="42A617C8"/>
    <w:rsid w:val="48651873"/>
    <w:rsid w:val="48AF4DFD"/>
    <w:rsid w:val="48F568D1"/>
    <w:rsid w:val="4D4D380F"/>
    <w:rsid w:val="4F4B79F8"/>
    <w:rsid w:val="50FF2A39"/>
    <w:rsid w:val="512C5624"/>
    <w:rsid w:val="51712C07"/>
    <w:rsid w:val="52014677"/>
    <w:rsid w:val="53081DD3"/>
    <w:rsid w:val="531567B4"/>
    <w:rsid w:val="538359E4"/>
    <w:rsid w:val="55A829AA"/>
    <w:rsid w:val="55DD3AE3"/>
    <w:rsid w:val="56197E76"/>
    <w:rsid w:val="56BA2A4B"/>
    <w:rsid w:val="56EA0F8E"/>
    <w:rsid w:val="57E06538"/>
    <w:rsid w:val="57E87EDF"/>
    <w:rsid w:val="58B81F99"/>
    <w:rsid w:val="5A822A81"/>
    <w:rsid w:val="5B3B0994"/>
    <w:rsid w:val="5BA2031B"/>
    <w:rsid w:val="5E7B1248"/>
    <w:rsid w:val="62602C97"/>
    <w:rsid w:val="635D6642"/>
    <w:rsid w:val="643D00C8"/>
    <w:rsid w:val="66EC3434"/>
    <w:rsid w:val="693723A5"/>
    <w:rsid w:val="6965127B"/>
    <w:rsid w:val="6C917768"/>
    <w:rsid w:val="6DBB590E"/>
    <w:rsid w:val="6DDF55AA"/>
    <w:rsid w:val="71791714"/>
    <w:rsid w:val="723B2399"/>
    <w:rsid w:val="73A74597"/>
    <w:rsid w:val="73EA56C0"/>
    <w:rsid w:val="74C90910"/>
    <w:rsid w:val="762802C1"/>
    <w:rsid w:val="76EC2FDC"/>
    <w:rsid w:val="785E0B43"/>
    <w:rsid w:val="79E101DD"/>
    <w:rsid w:val="7A9B2777"/>
    <w:rsid w:val="7AA75FD7"/>
    <w:rsid w:val="7AEB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FD7718-FEF8-4AE6-AF50-602E7C01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1"/>
    <w:qFormat/>
    <w:pPr>
      <w:spacing w:before="48"/>
      <w:ind w:left="484"/>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left="0" w:firstLineChars="200" w:firstLine="420"/>
    </w:pPr>
    <w:rPr>
      <w:rFonts w:ascii="Times New Roman" w:eastAsia="宋体" w:hAnsi="Times New Roman" w:cs="Times New Roman"/>
      <w:sz w:val="28"/>
      <w:szCs w:val="20"/>
    </w:rPr>
  </w:style>
  <w:style w:type="paragraph" w:styleId="a3">
    <w:name w:val="Body Text Indent"/>
    <w:basedOn w:val="a"/>
    <w:next w:val="a5"/>
    <w:uiPriority w:val="99"/>
    <w:unhideWhenUsed/>
    <w:qFormat/>
    <w:pPr>
      <w:spacing w:before="100" w:beforeAutospacing="1" w:after="100" w:afterAutospacing="1" w:line="400" w:lineRule="exact"/>
      <w:ind w:left="839"/>
    </w:pPr>
    <w:rPr>
      <w:rFonts w:ascii="黑体" w:eastAsia="黑体" w:hAnsi="Calibri"/>
      <w:sz w:val="24"/>
    </w:rPr>
  </w:style>
  <w:style w:type="paragraph" w:styleId="a5">
    <w:name w:val="envelope return"/>
    <w:basedOn w:val="a"/>
    <w:qFormat/>
    <w:pPr>
      <w:snapToGrid w:val="0"/>
    </w:pPr>
    <w:rPr>
      <w:rFonts w:ascii="Arial" w:hAnsi="Arial" w:hint="eastAsia"/>
      <w:szCs w:val="22"/>
    </w:rPr>
  </w:style>
  <w:style w:type="paragraph" w:styleId="a4">
    <w:name w:val="Body Text First Indent"/>
    <w:basedOn w:val="a"/>
    <w:next w:val="2"/>
    <w:qFormat/>
    <w:pPr>
      <w:spacing w:after="120"/>
      <w:ind w:firstLineChars="100" w:firstLine="420"/>
    </w:pPr>
  </w:style>
  <w:style w:type="paragraph" w:styleId="a6">
    <w:name w:val="annotation subject"/>
    <w:basedOn w:val="a7"/>
    <w:next w:val="a7"/>
    <w:link w:val="Char"/>
    <w:qFormat/>
    <w:rPr>
      <w:b/>
      <w:bCs/>
    </w:rPr>
  </w:style>
  <w:style w:type="paragraph" w:styleId="a7">
    <w:name w:val="annotation text"/>
    <w:basedOn w:val="a"/>
    <w:link w:val="Char0"/>
    <w:qFormat/>
    <w:pPr>
      <w:jc w:val="left"/>
    </w:pPr>
  </w:style>
  <w:style w:type="paragraph" w:styleId="a8">
    <w:name w:val="Balloon Text"/>
    <w:basedOn w:val="a"/>
    <w:link w:val="Char1"/>
    <w:qFormat/>
    <w:rPr>
      <w:sz w:val="18"/>
      <w:szCs w:val="18"/>
    </w:rPr>
  </w:style>
  <w:style w:type="paragraph" w:styleId="a9">
    <w:name w:val="footer"/>
    <w:basedOn w:val="a"/>
    <w:link w:val="Char2"/>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qFormat/>
    <w:rPr>
      <w:sz w:val="21"/>
      <w:szCs w:val="21"/>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普通正文"/>
    <w:basedOn w:val="a"/>
    <w:qFormat/>
    <w:pPr>
      <w:widowControl/>
      <w:spacing w:line="360" w:lineRule="atLeast"/>
      <w:ind w:firstLine="425"/>
    </w:pPr>
    <w:rPr>
      <w:rFonts w:ascii="宋体" w:hAnsi="华文宋体"/>
      <w:kern w:val="21"/>
      <w:sz w:val="24"/>
      <w:szCs w:val="20"/>
    </w:rPr>
  </w:style>
  <w:style w:type="paragraph" w:customStyle="1" w:styleId="null3">
    <w:name w:val="null3"/>
    <w:qFormat/>
    <w:rPr>
      <w:rFonts w:ascii="Calibri" w:hAnsi="Calibri" w:hint="eastAsia"/>
      <w:lang w:eastAsia="zh-Hans"/>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Char3">
    <w:name w:val="页眉 Char"/>
    <w:basedOn w:val="a0"/>
    <w:link w:val="aa"/>
    <w:qFormat/>
    <w:rPr>
      <w:rFonts w:asciiTheme="minorHAnsi" w:eastAsiaTheme="minorEastAsia" w:hAnsiTheme="minorHAnsi" w:cstheme="minorBidi"/>
      <w:kern w:val="2"/>
      <w:sz w:val="18"/>
      <w:szCs w:val="18"/>
    </w:rPr>
  </w:style>
  <w:style w:type="character" w:customStyle="1" w:styleId="Char2">
    <w:name w:val="页脚 Char"/>
    <w:basedOn w:val="a0"/>
    <w:link w:val="a9"/>
    <w:qFormat/>
    <w:rPr>
      <w:rFonts w:asciiTheme="minorHAnsi" w:eastAsiaTheme="minorEastAsia" w:hAnsiTheme="minorHAnsi" w:cstheme="minorBidi"/>
      <w:kern w:val="2"/>
      <w:sz w:val="18"/>
      <w:szCs w:val="18"/>
    </w:rPr>
  </w:style>
  <w:style w:type="character" w:customStyle="1" w:styleId="Char0">
    <w:name w:val="批注文字 Char"/>
    <w:basedOn w:val="a0"/>
    <w:link w:val="a7"/>
    <w:qFormat/>
    <w:rPr>
      <w:rFonts w:asciiTheme="minorHAnsi" w:eastAsiaTheme="minorEastAsia" w:hAnsiTheme="minorHAnsi" w:cstheme="minorBidi"/>
      <w:kern w:val="2"/>
      <w:sz w:val="21"/>
      <w:szCs w:val="24"/>
    </w:rPr>
  </w:style>
  <w:style w:type="character" w:customStyle="1" w:styleId="Char">
    <w:name w:val="批注主题 Char"/>
    <w:basedOn w:val="Char0"/>
    <w:link w:val="a6"/>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3801</Words>
  <Characters>21668</Characters>
  <Application>Microsoft Office Word</Application>
  <DocSecurity>0</DocSecurity>
  <Lines>180</Lines>
  <Paragraphs>50</Paragraphs>
  <ScaleCrop>false</ScaleCrop>
  <Company>Organization</Company>
  <LinksUpToDate>false</LinksUpToDate>
  <CharactersWithSpaces>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柳瑾</cp:lastModifiedBy>
  <cp:revision>6</cp:revision>
  <dcterms:created xsi:type="dcterms:W3CDTF">2024-05-21T05:58:00Z</dcterms:created>
  <dcterms:modified xsi:type="dcterms:W3CDTF">2024-06-13T03:41:00Z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597352A0B71F4B6A87B0BB7D815BDF1B_12</vt:lpwstr>
  </property>
</Properties>
</file>