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6D9" w:rsidRDefault="00805E26">
      <w:pPr>
        <w:spacing w:before="158"/>
        <w:ind w:left="100"/>
        <w:jc w:val="center"/>
        <w:rPr>
          <w:b/>
          <w:sz w:val="24"/>
        </w:rPr>
      </w:pPr>
      <w:r>
        <w:rPr>
          <w:b/>
          <w:sz w:val="24"/>
        </w:rPr>
        <w:t>实质性响应一览表</w:t>
      </w:r>
    </w:p>
    <w:p w:rsidR="000B76D9" w:rsidRDefault="000B76D9">
      <w:pPr>
        <w:pStyle w:val="a4"/>
        <w:spacing w:before="3"/>
        <w:rPr>
          <w:b/>
          <w:sz w:val="17"/>
        </w:rPr>
      </w:pPr>
    </w:p>
    <w:tbl>
      <w:tblPr>
        <w:tblStyle w:val="TableNormal"/>
        <w:tblW w:w="9498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507"/>
        <w:gridCol w:w="1871"/>
        <w:gridCol w:w="2268"/>
      </w:tblGrid>
      <w:tr w:rsidR="000B76D9">
        <w:trPr>
          <w:trHeight w:val="381"/>
        </w:trPr>
        <w:tc>
          <w:tcPr>
            <w:tcW w:w="852" w:type="dxa"/>
            <w:shd w:val="clear" w:color="auto" w:fill="F4F4F4"/>
          </w:tcPr>
          <w:p w:rsidR="000B76D9" w:rsidRDefault="00805E26">
            <w:pPr>
              <w:pStyle w:val="TableParagraph"/>
              <w:jc w:val="center"/>
              <w:rPr>
                <w:szCs w:val="20"/>
              </w:rPr>
            </w:pPr>
            <w:r>
              <w:rPr>
                <w:szCs w:val="20"/>
              </w:rPr>
              <w:t>序号</w:t>
            </w:r>
          </w:p>
        </w:tc>
        <w:tc>
          <w:tcPr>
            <w:tcW w:w="4507" w:type="dxa"/>
            <w:shd w:val="clear" w:color="auto" w:fill="F4F4F4"/>
          </w:tcPr>
          <w:p w:rsidR="000B76D9" w:rsidRDefault="00805E26">
            <w:pPr>
              <w:pStyle w:val="TableParagraph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实质性响应条款</w:t>
            </w:r>
          </w:p>
        </w:tc>
        <w:tc>
          <w:tcPr>
            <w:tcW w:w="1871" w:type="dxa"/>
            <w:shd w:val="clear" w:color="auto" w:fill="F4F4F4"/>
          </w:tcPr>
          <w:p w:rsidR="000B76D9" w:rsidRDefault="00805E26">
            <w:pPr>
              <w:pStyle w:val="TableParagraph"/>
              <w:spacing w:before="60"/>
              <w:jc w:val="center"/>
              <w:rPr>
                <w:b/>
                <w:sz w:val="19"/>
                <w:szCs w:val="20"/>
              </w:rPr>
            </w:pPr>
            <w:r>
              <w:rPr>
                <w:b/>
                <w:sz w:val="19"/>
                <w:szCs w:val="20"/>
              </w:rPr>
              <w:t>投标人响应情况</w:t>
            </w:r>
          </w:p>
        </w:tc>
        <w:tc>
          <w:tcPr>
            <w:tcW w:w="2268" w:type="dxa"/>
            <w:shd w:val="clear" w:color="auto" w:fill="F4F4F4"/>
          </w:tcPr>
          <w:p w:rsidR="000B76D9" w:rsidRDefault="00805E26">
            <w:pPr>
              <w:pStyle w:val="TableParagraph"/>
              <w:spacing w:before="60"/>
              <w:ind w:left="497" w:right="505"/>
              <w:jc w:val="center"/>
              <w:rPr>
                <w:b/>
                <w:sz w:val="19"/>
                <w:szCs w:val="20"/>
              </w:rPr>
            </w:pPr>
            <w:r>
              <w:rPr>
                <w:b/>
                <w:sz w:val="19"/>
                <w:szCs w:val="20"/>
              </w:rPr>
              <w:t>差异</w:t>
            </w:r>
          </w:p>
        </w:tc>
      </w:tr>
      <w:tr w:rsidR="000B76D9">
        <w:trPr>
          <w:trHeight w:val="381"/>
        </w:trPr>
        <w:tc>
          <w:tcPr>
            <w:tcW w:w="852" w:type="dxa"/>
            <w:vAlign w:val="center"/>
          </w:tcPr>
          <w:p w:rsidR="000B76D9" w:rsidRDefault="00805E26">
            <w:pPr>
              <w:pStyle w:val="TableParagraph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507" w:type="dxa"/>
          </w:tcPr>
          <w:p w:rsidR="000B76D9" w:rsidRPr="00514BE8" w:rsidRDefault="00514BE8" w:rsidP="00514BE8">
            <w:pPr>
              <w:ind w:firstLine="480"/>
              <w:rPr>
                <w:rFonts w:hint="eastAsia"/>
              </w:rPr>
            </w:pPr>
            <w:r>
              <w:rPr>
                <w:rFonts w:hint="eastAsia"/>
              </w:rPr>
              <w:t>★为保证项目服务质量，投标人投标时提供承诺函。投标人须承诺：如若中标，在合同签订后5个工作日内将所投项目人员全部配备到位。中标人不能在承诺时间内将人员配备到位的，采购人有权中止合同并向政府采购监管部门上报中标人的违约行为，由此造成的损失（包括但不限于因中止合同造成的空档期运维服务成本）由中标人承担。</w:t>
            </w:r>
          </w:p>
        </w:tc>
        <w:tc>
          <w:tcPr>
            <w:tcW w:w="1871" w:type="dxa"/>
          </w:tcPr>
          <w:p w:rsidR="000B76D9" w:rsidRDefault="000B76D9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2268" w:type="dxa"/>
          </w:tcPr>
          <w:p w:rsidR="000B76D9" w:rsidRDefault="000B76D9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</w:tr>
      <w:tr w:rsidR="000B76D9">
        <w:trPr>
          <w:trHeight w:val="381"/>
        </w:trPr>
        <w:tc>
          <w:tcPr>
            <w:tcW w:w="852" w:type="dxa"/>
            <w:vAlign w:val="center"/>
          </w:tcPr>
          <w:p w:rsidR="000B76D9" w:rsidRDefault="000B76D9">
            <w:pPr>
              <w:pStyle w:val="TableParagraph"/>
              <w:jc w:val="center"/>
              <w:rPr>
                <w:szCs w:val="20"/>
              </w:rPr>
            </w:pPr>
            <w:bookmarkStart w:id="0" w:name="_GoBack"/>
            <w:bookmarkEnd w:id="0"/>
          </w:p>
        </w:tc>
        <w:tc>
          <w:tcPr>
            <w:tcW w:w="4507" w:type="dxa"/>
          </w:tcPr>
          <w:p w:rsidR="000B76D9" w:rsidRDefault="00805E26">
            <w:pPr>
              <w:pStyle w:val="TableParagraph"/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871" w:type="dxa"/>
          </w:tcPr>
          <w:p w:rsidR="000B76D9" w:rsidRDefault="000B76D9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2268" w:type="dxa"/>
          </w:tcPr>
          <w:p w:rsidR="000B76D9" w:rsidRDefault="000B76D9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</w:tr>
    </w:tbl>
    <w:p w:rsidR="000B76D9" w:rsidRDefault="00805E26">
      <w:pPr>
        <w:pStyle w:val="a4"/>
        <w:spacing w:before="122"/>
        <w:ind w:left="490"/>
      </w:pPr>
      <w:r>
        <w:t>说明：</w:t>
      </w:r>
    </w:p>
    <w:p w:rsidR="000B76D9" w:rsidRDefault="00805E26">
      <w:pPr>
        <w:pStyle w:val="a7"/>
        <w:numPr>
          <w:ilvl w:val="0"/>
          <w:numId w:val="1"/>
        </w:numPr>
        <w:tabs>
          <w:tab w:val="left" w:pos="673"/>
        </w:tabs>
        <w:spacing w:before="103"/>
        <w:rPr>
          <w:sz w:val="19"/>
        </w:rPr>
      </w:pPr>
      <w:r>
        <w:rPr>
          <w:rFonts w:hint="eastAsia"/>
          <w:sz w:val="19"/>
        </w:rPr>
        <w:t>实质性响应条款一览表后续内容请根据第二章采购需求★号条款详细列举</w:t>
      </w:r>
    </w:p>
    <w:p w:rsidR="000B76D9" w:rsidRDefault="00805E26">
      <w:pPr>
        <w:pStyle w:val="a7"/>
        <w:numPr>
          <w:ilvl w:val="0"/>
          <w:numId w:val="1"/>
        </w:numPr>
        <w:tabs>
          <w:tab w:val="left" w:pos="673"/>
        </w:tabs>
        <w:spacing w:before="53"/>
        <w:rPr>
          <w:sz w:val="19"/>
        </w:rPr>
      </w:pPr>
      <w:r>
        <w:rPr>
          <w:rFonts w:hint="eastAsia"/>
          <w:sz w:val="19"/>
        </w:rPr>
        <w:t>本表所列条款必须一一予以响应，“投标人响应情况”一栏应填写具体的响应内容，有差异的要具体说明。</w:t>
      </w:r>
    </w:p>
    <w:p w:rsidR="000B76D9" w:rsidRDefault="00805E26">
      <w:pPr>
        <w:pStyle w:val="a7"/>
        <w:numPr>
          <w:ilvl w:val="0"/>
          <w:numId w:val="1"/>
        </w:numPr>
        <w:tabs>
          <w:tab w:val="left" w:pos="673"/>
        </w:tabs>
        <w:spacing w:before="53"/>
      </w:pPr>
      <w:r>
        <w:rPr>
          <w:sz w:val="19"/>
        </w:rPr>
        <w:t>请投标人认真填写本表内容，如填写错误将可能导致投标无效。</w:t>
      </w:r>
    </w:p>
    <w:sectPr w:rsidR="000B76D9" w:rsidSect="000B7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6AD" w:rsidRDefault="006006AD" w:rsidP="00CA23F7">
      <w:r>
        <w:separator/>
      </w:r>
    </w:p>
  </w:endnote>
  <w:endnote w:type="continuationSeparator" w:id="0">
    <w:p w:rsidR="006006AD" w:rsidRDefault="006006AD" w:rsidP="00CA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6AD" w:rsidRDefault="006006AD" w:rsidP="00CA23F7">
      <w:r>
        <w:separator/>
      </w:r>
    </w:p>
  </w:footnote>
  <w:footnote w:type="continuationSeparator" w:id="0">
    <w:p w:rsidR="006006AD" w:rsidRDefault="006006AD" w:rsidP="00CA2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87FD3"/>
    <w:multiLevelType w:val="multilevel"/>
    <w:tmpl w:val="3B887FD3"/>
    <w:lvl w:ilvl="0">
      <w:start w:val="1"/>
      <w:numFmt w:val="decimal"/>
      <w:lvlText w:val="%1."/>
      <w:lvlJc w:val="left"/>
      <w:pPr>
        <w:ind w:left="672" w:hanging="183"/>
      </w:pPr>
      <w:rPr>
        <w:rFonts w:ascii="Arial Unicode MS" w:eastAsia="Arial Unicode MS" w:hAnsi="Arial Unicode MS" w:cs="Arial Unicode MS" w:hint="default"/>
        <w:spacing w:val="-3"/>
        <w:w w:val="115"/>
        <w:sz w:val="17"/>
        <w:szCs w:val="17"/>
        <w:lang w:val="zh-CN" w:eastAsia="zh-CN" w:bidi="zh-CN"/>
      </w:rPr>
    </w:lvl>
    <w:lvl w:ilvl="1">
      <w:numFmt w:val="bullet"/>
      <w:lvlText w:val="•"/>
      <w:lvlJc w:val="left"/>
      <w:pPr>
        <w:ind w:left="1694" w:hanging="18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708" w:hanging="18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722" w:hanging="18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736" w:hanging="1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750" w:hanging="1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764" w:hanging="1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778" w:hanging="1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792" w:hanging="18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M1ZjgyNWM2NjBjYzAyMzYxZGYzYWM4OWIyMjJiNTAifQ=="/>
  </w:docVars>
  <w:rsids>
    <w:rsidRoot w:val="0037187A"/>
    <w:rsid w:val="000033B9"/>
    <w:rsid w:val="000B76D9"/>
    <w:rsid w:val="000E1CD8"/>
    <w:rsid w:val="00123285"/>
    <w:rsid w:val="001234FE"/>
    <w:rsid w:val="001470C5"/>
    <w:rsid w:val="001C0B65"/>
    <w:rsid w:val="00242472"/>
    <w:rsid w:val="0028256C"/>
    <w:rsid w:val="0029230E"/>
    <w:rsid w:val="002D21C1"/>
    <w:rsid w:val="00313BFA"/>
    <w:rsid w:val="00341F95"/>
    <w:rsid w:val="0037187A"/>
    <w:rsid w:val="00384BF9"/>
    <w:rsid w:val="003F69A0"/>
    <w:rsid w:val="004327B0"/>
    <w:rsid w:val="00441E51"/>
    <w:rsid w:val="004804E3"/>
    <w:rsid w:val="004C271B"/>
    <w:rsid w:val="00514BE8"/>
    <w:rsid w:val="005B12A2"/>
    <w:rsid w:val="006006AD"/>
    <w:rsid w:val="00614AD1"/>
    <w:rsid w:val="00691243"/>
    <w:rsid w:val="00735E1F"/>
    <w:rsid w:val="007E1A78"/>
    <w:rsid w:val="00805E26"/>
    <w:rsid w:val="008130AB"/>
    <w:rsid w:val="00895FFB"/>
    <w:rsid w:val="009057E3"/>
    <w:rsid w:val="00A30556"/>
    <w:rsid w:val="00AD5831"/>
    <w:rsid w:val="00B00017"/>
    <w:rsid w:val="00B013F6"/>
    <w:rsid w:val="00B02F9A"/>
    <w:rsid w:val="00BA7B23"/>
    <w:rsid w:val="00BB62CE"/>
    <w:rsid w:val="00C036DC"/>
    <w:rsid w:val="00C40D70"/>
    <w:rsid w:val="00CA23F7"/>
    <w:rsid w:val="00CB10D2"/>
    <w:rsid w:val="00D64A81"/>
    <w:rsid w:val="00DA3F71"/>
    <w:rsid w:val="00DA7DDA"/>
    <w:rsid w:val="00DC5BD0"/>
    <w:rsid w:val="00DF1B7D"/>
    <w:rsid w:val="00DF5E0F"/>
    <w:rsid w:val="00E33509"/>
    <w:rsid w:val="00E82617"/>
    <w:rsid w:val="00EB260A"/>
    <w:rsid w:val="00ED6132"/>
    <w:rsid w:val="00F05239"/>
    <w:rsid w:val="00F07275"/>
    <w:rsid w:val="08AA02F2"/>
    <w:rsid w:val="226C7DC0"/>
    <w:rsid w:val="448E3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BD25AF-385B-4635-BBFF-7F38CB26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B76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0B76D9"/>
  </w:style>
  <w:style w:type="paragraph" w:styleId="a4">
    <w:name w:val="Body Text"/>
    <w:basedOn w:val="a"/>
    <w:link w:val="Char"/>
    <w:uiPriority w:val="1"/>
    <w:qFormat/>
    <w:rsid w:val="000B76D9"/>
    <w:rPr>
      <w:sz w:val="19"/>
      <w:szCs w:val="19"/>
    </w:rPr>
  </w:style>
  <w:style w:type="paragraph" w:styleId="a5">
    <w:name w:val="footer"/>
    <w:basedOn w:val="a"/>
    <w:link w:val="Char0"/>
    <w:uiPriority w:val="99"/>
    <w:unhideWhenUsed/>
    <w:qFormat/>
    <w:rsid w:val="000B76D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0B7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sid w:val="000B76D9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0B76D9"/>
    <w:rPr>
      <w:sz w:val="18"/>
      <w:szCs w:val="18"/>
    </w:rPr>
  </w:style>
  <w:style w:type="character" w:customStyle="1" w:styleId="Char">
    <w:name w:val="正文文本 Char"/>
    <w:basedOn w:val="a0"/>
    <w:link w:val="a4"/>
    <w:uiPriority w:val="1"/>
    <w:qFormat/>
    <w:rsid w:val="000B76D9"/>
    <w:rPr>
      <w:rFonts w:ascii="宋体" w:eastAsia="宋体" w:hAnsi="宋体" w:cs="宋体"/>
      <w:kern w:val="0"/>
      <w:sz w:val="19"/>
      <w:szCs w:val="19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0B76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0B76D9"/>
    <w:pPr>
      <w:spacing w:before="33"/>
      <w:ind w:left="106" w:firstLine="384"/>
    </w:pPr>
  </w:style>
  <w:style w:type="paragraph" w:customStyle="1" w:styleId="TableParagraph">
    <w:name w:val="Table Paragraph"/>
    <w:basedOn w:val="a"/>
    <w:uiPriority w:val="1"/>
    <w:qFormat/>
    <w:rsid w:val="000B76D9"/>
  </w:style>
  <w:style w:type="paragraph" w:customStyle="1" w:styleId="0">
    <w:name w:val="正文_0"/>
    <w:next w:val="20"/>
    <w:qFormat/>
    <w:rsid w:val="000B76D9"/>
    <w:pPr>
      <w:widowControl w:val="0"/>
      <w:spacing w:line="360" w:lineRule="auto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customStyle="1" w:styleId="20">
    <w:name w:val="正文文本缩进 2_0"/>
    <w:basedOn w:val="0"/>
    <w:uiPriority w:val="99"/>
    <w:unhideWhenUsed/>
    <w:qFormat/>
    <w:rsid w:val="000B76D9"/>
    <w:pPr>
      <w:spacing w:after="120" w:line="480" w:lineRule="auto"/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>Lenovo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杨柳</dc:creator>
  <cp:lastModifiedBy>杨柳</cp:lastModifiedBy>
  <cp:revision>10</cp:revision>
  <dcterms:created xsi:type="dcterms:W3CDTF">2022-03-25T02:19:00Z</dcterms:created>
  <dcterms:modified xsi:type="dcterms:W3CDTF">2024-06-12T08:15:00Z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3D293ACA7B4540B19CA56C3A4B70D988</vt:lpwstr>
  </property>
</Properties>
</file>