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22" w:rsidRDefault="0060215E" w:rsidP="00281E39">
      <w:pPr>
        <w:pStyle w:val="null3"/>
        <w:jc w:val="center"/>
        <w:rPr>
          <w:rFonts w:hint="default"/>
        </w:rPr>
      </w:pPr>
      <w:r>
        <w:br/>
      </w:r>
      <w:r>
        <w:br/>
      </w:r>
      <w:r>
        <w:br/>
      </w:r>
      <w:r>
        <w:br/>
      </w:r>
      <w:r>
        <w:br/>
      </w:r>
    </w:p>
    <w:p w:rsidR="001F5722" w:rsidRDefault="0060215E" w:rsidP="00281E39">
      <w:pPr>
        <w:pStyle w:val="null3"/>
        <w:jc w:val="center"/>
        <w:outlineLvl w:val="0"/>
        <w:rPr>
          <w:rFonts w:hint="default"/>
        </w:rPr>
      </w:pPr>
      <w:r>
        <w:rPr>
          <w:b/>
          <w:sz w:val="48"/>
        </w:rPr>
        <w:t>广东省政府采购</w:t>
      </w:r>
    </w:p>
    <w:p w:rsidR="001F5722" w:rsidRDefault="0060215E" w:rsidP="00281E39">
      <w:pPr>
        <w:pStyle w:val="null3"/>
        <w:jc w:val="center"/>
        <w:outlineLvl w:val="0"/>
        <w:rPr>
          <w:rFonts w:hint="default"/>
        </w:rPr>
      </w:pPr>
      <w:r>
        <w:rPr>
          <w:b/>
          <w:sz w:val="48"/>
        </w:rPr>
        <w:t>公开招标文件</w:t>
      </w:r>
      <w:r>
        <w:br/>
      </w:r>
      <w:r>
        <w:br/>
      </w:r>
      <w:r>
        <w:br/>
      </w:r>
      <w:r>
        <w:br/>
      </w:r>
      <w:r>
        <w:br/>
      </w:r>
      <w:r>
        <w:br/>
      </w:r>
      <w:r>
        <w:br/>
      </w:r>
      <w:r>
        <w:br/>
      </w:r>
      <w:r>
        <w:br/>
      </w:r>
      <w:r>
        <w:br/>
      </w:r>
      <w:r>
        <w:br/>
      </w:r>
      <w:r>
        <w:br/>
      </w:r>
      <w:r>
        <w:br/>
      </w:r>
      <w:r>
        <w:br/>
      </w:r>
      <w:r>
        <w:br/>
      </w:r>
      <w:r>
        <w:br/>
      </w:r>
      <w:r>
        <w:br/>
      </w:r>
      <w:r>
        <w:br/>
      </w:r>
      <w:r>
        <w:br/>
      </w:r>
      <w:r>
        <w:br/>
      </w:r>
      <w:r>
        <w:br/>
      </w:r>
    </w:p>
    <w:p w:rsidR="001F5722" w:rsidRDefault="0060215E">
      <w:pPr>
        <w:pStyle w:val="null3"/>
        <w:jc w:val="center"/>
        <w:outlineLvl w:val="3"/>
        <w:rPr>
          <w:rFonts w:hint="default"/>
        </w:rPr>
      </w:pPr>
      <w:r>
        <w:rPr>
          <w:b/>
          <w:sz w:val="24"/>
        </w:rPr>
        <w:t>采购计划编号：</w:t>
      </w:r>
      <w:r>
        <w:rPr>
          <w:b/>
          <w:sz w:val="24"/>
        </w:rPr>
        <w:t>440118-2024-01783</w:t>
      </w:r>
    </w:p>
    <w:p w:rsidR="001F5722" w:rsidRDefault="0060215E">
      <w:pPr>
        <w:pStyle w:val="null3"/>
        <w:jc w:val="center"/>
        <w:outlineLvl w:val="3"/>
        <w:rPr>
          <w:rFonts w:hint="default"/>
        </w:rPr>
      </w:pPr>
      <w:r>
        <w:rPr>
          <w:b/>
          <w:sz w:val="24"/>
        </w:rPr>
        <w:t>采购项目编号：</w:t>
      </w:r>
      <w:r>
        <w:rPr>
          <w:b/>
          <w:sz w:val="24"/>
        </w:rPr>
        <w:t>CZ2024-0681</w:t>
      </w:r>
    </w:p>
    <w:p w:rsidR="001F5722" w:rsidRDefault="0060215E">
      <w:pPr>
        <w:pStyle w:val="null3"/>
        <w:jc w:val="center"/>
        <w:outlineLvl w:val="3"/>
        <w:rPr>
          <w:rFonts w:hint="default"/>
        </w:rPr>
      </w:pPr>
      <w:r>
        <w:rPr>
          <w:b/>
          <w:sz w:val="24"/>
        </w:rPr>
        <w:t>项目名称：广州市增城区政务服务数据管理局</w:t>
      </w:r>
      <w:r>
        <w:rPr>
          <w:b/>
          <w:sz w:val="24"/>
        </w:rPr>
        <w:t>2024</w:t>
      </w:r>
      <w:r>
        <w:rPr>
          <w:b/>
          <w:sz w:val="24"/>
        </w:rPr>
        <w:t>年</w:t>
      </w:r>
      <w:r>
        <w:rPr>
          <w:b/>
          <w:sz w:val="24"/>
        </w:rPr>
        <w:t xml:space="preserve"> </w:t>
      </w:r>
      <w:r>
        <w:rPr>
          <w:b/>
          <w:sz w:val="24"/>
        </w:rPr>
        <w:t>增城区政务网络村（社区）光纤租赁项目</w:t>
      </w:r>
    </w:p>
    <w:p w:rsidR="001F5722" w:rsidRDefault="0060215E">
      <w:pPr>
        <w:pStyle w:val="null3"/>
        <w:jc w:val="center"/>
        <w:outlineLvl w:val="3"/>
        <w:rPr>
          <w:rFonts w:hint="default"/>
        </w:rPr>
      </w:pPr>
      <w:r>
        <w:rPr>
          <w:b/>
          <w:sz w:val="24"/>
        </w:rPr>
        <w:t>采购人：广州市增城区政务服务数据管理局</w:t>
      </w:r>
    </w:p>
    <w:p w:rsidR="001F5722" w:rsidRDefault="0060215E">
      <w:pPr>
        <w:pStyle w:val="null3"/>
        <w:jc w:val="center"/>
        <w:outlineLvl w:val="3"/>
        <w:rPr>
          <w:rFonts w:hint="default"/>
        </w:rPr>
      </w:pPr>
      <w:r>
        <w:rPr>
          <w:b/>
          <w:sz w:val="24"/>
        </w:rPr>
        <w:t>采购代理机构：广州市政府采购中心</w:t>
      </w:r>
    </w:p>
    <w:p w:rsidR="001F5722" w:rsidRDefault="0060215E">
      <w:pPr>
        <w:pStyle w:val="null3"/>
        <w:ind w:firstLine="480"/>
        <w:rPr>
          <w:rFonts w:hint="default"/>
        </w:rPr>
      </w:pPr>
      <w:r>
        <w:t xml:space="preserve">  </w:t>
      </w:r>
    </w:p>
    <w:p w:rsidR="001F5722" w:rsidRDefault="0060215E">
      <w:pPr>
        <w:pStyle w:val="null3"/>
        <w:jc w:val="center"/>
        <w:outlineLvl w:val="1"/>
        <w:rPr>
          <w:rFonts w:hint="default"/>
        </w:rPr>
      </w:pPr>
      <w:r>
        <w:rPr>
          <w:b/>
          <w:sz w:val="36"/>
        </w:rPr>
        <w:t>第一章投标邀请</w:t>
      </w:r>
    </w:p>
    <w:p w:rsidR="001F5722" w:rsidRDefault="0060215E">
      <w:pPr>
        <w:pStyle w:val="null3"/>
        <w:ind w:firstLine="480"/>
        <w:rPr>
          <w:rFonts w:hint="default"/>
        </w:rPr>
      </w:pPr>
      <w:r>
        <w:t>广州市政府采购中心受广州市增城区政务服务数据管理局的委托，采用公开招标方式组织采购广州市增城区政务服务数据管理局</w:t>
      </w:r>
      <w:r>
        <w:t>2024</w:t>
      </w:r>
      <w:r>
        <w:t>年</w:t>
      </w:r>
      <w:r>
        <w:t xml:space="preserve"> </w:t>
      </w:r>
      <w:r>
        <w:t>增城区政务网络村（社区）光纤租赁项目。欢迎符合资格条件的国内供应商参加投标。</w:t>
      </w:r>
    </w:p>
    <w:p w:rsidR="001F5722" w:rsidRDefault="0060215E">
      <w:pPr>
        <w:pStyle w:val="null3"/>
        <w:outlineLvl w:val="2"/>
        <w:rPr>
          <w:rFonts w:hint="default"/>
        </w:rPr>
      </w:pPr>
      <w:r>
        <w:rPr>
          <w:b/>
          <w:sz w:val="28"/>
        </w:rPr>
        <w:t>一</w:t>
      </w:r>
      <w:r>
        <w:rPr>
          <w:b/>
          <w:sz w:val="28"/>
        </w:rPr>
        <w:t>.</w:t>
      </w:r>
      <w:r>
        <w:rPr>
          <w:b/>
          <w:sz w:val="28"/>
        </w:rPr>
        <w:t>项目概述</w:t>
      </w:r>
    </w:p>
    <w:p w:rsidR="001F5722" w:rsidRDefault="0060215E">
      <w:pPr>
        <w:pStyle w:val="null3"/>
        <w:outlineLvl w:val="3"/>
        <w:rPr>
          <w:rFonts w:hint="default"/>
        </w:rPr>
      </w:pPr>
      <w:r>
        <w:rPr>
          <w:b/>
          <w:sz w:val="24"/>
        </w:rPr>
        <w:lastRenderedPageBreak/>
        <w:t>1.</w:t>
      </w:r>
      <w:r>
        <w:rPr>
          <w:b/>
          <w:sz w:val="24"/>
        </w:rPr>
        <w:t>名称与编号</w:t>
      </w:r>
    </w:p>
    <w:p w:rsidR="001F5722" w:rsidRDefault="0060215E">
      <w:pPr>
        <w:pStyle w:val="null3"/>
        <w:ind w:firstLine="480"/>
        <w:rPr>
          <w:rFonts w:hint="default"/>
        </w:rPr>
      </w:pPr>
      <w:r>
        <w:t>项目名称：广州市增城区政务服务数据管理局</w:t>
      </w:r>
      <w:r>
        <w:t>2024</w:t>
      </w:r>
      <w:r>
        <w:t>年</w:t>
      </w:r>
      <w:r>
        <w:t xml:space="preserve"> </w:t>
      </w:r>
      <w:r>
        <w:t>增城区政务网络村（社区）光纤租赁项目</w:t>
      </w:r>
    </w:p>
    <w:p w:rsidR="001F5722" w:rsidRDefault="0060215E">
      <w:pPr>
        <w:pStyle w:val="null3"/>
        <w:ind w:firstLine="480"/>
        <w:rPr>
          <w:rFonts w:hint="default"/>
        </w:rPr>
      </w:pPr>
      <w:r>
        <w:t>采购计划编号：</w:t>
      </w:r>
      <w:r>
        <w:t>440118-2024-01783</w:t>
      </w:r>
    </w:p>
    <w:p w:rsidR="001F5722" w:rsidRDefault="0060215E">
      <w:pPr>
        <w:pStyle w:val="null3"/>
        <w:ind w:firstLine="480"/>
        <w:rPr>
          <w:rFonts w:hint="default"/>
        </w:rPr>
      </w:pPr>
      <w:r>
        <w:t>采购项目编号：</w:t>
      </w:r>
      <w:r>
        <w:t>CZ2024-0681</w:t>
      </w:r>
    </w:p>
    <w:p w:rsidR="001F5722" w:rsidRDefault="0060215E">
      <w:pPr>
        <w:pStyle w:val="null3"/>
        <w:ind w:firstLine="480"/>
        <w:rPr>
          <w:rFonts w:hint="default"/>
        </w:rPr>
      </w:pPr>
      <w:r>
        <w:t>采购方式：公开招标</w:t>
      </w:r>
    </w:p>
    <w:p w:rsidR="001F5722" w:rsidRDefault="0060215E">
      <w:pPr>
        <w:pStyle w:val="null3"/>
        <w:ind w:firstLine="480"/>
        <w:rPr>
          <w:rFonts w:hint="default"/>
        </w:rPr>
      </w:pPr>
      <w:r>
        <w:t>预算金额：</w:t>
      </w:r>
      <w:r>
        <w:t>5,463,800.00</w:t>
      </w:r>
      <w:r>
        <w:t>元</w:t>
      </w:r>
    </w:p>
    <w:p w:rsidR="001F5722" w:rsidRDefault="0060215E">
      <w:pPr>
        <w:pStyle w:val="null3"/>
        <w:outlineLvl w:val="3"/>
        <w:rPr>
          <w:rFonts w:hint="default"/>
        </w:rPr>
      </w:pPr>
      <w:r>
        <w:rPr>
          <w:b/>
          <w:sz w:val="24"/>
        </w:rPr>
        <w:t>2.</w:t>
      </w:r>
      <w:r>
        <w:rPr>
          <w:b/>
          <w:sz w:val="24"/>
        </w:rPr>
        <w:t>项目内容及需求情况（采购项目技术规格、参数及要求）</w:t>
      </w:r>
    </w:p>
    <w:p w:rsidR="001F5722" w:rsidRDefault="0060215E">
      <w:pPr>
        <w:pStyle w:val="null3"/>
        <w:rPr>
          <w:rFonts w:hint="default"/>
        </w:rPr>
      </w:pPr>
      <w:r>
        <w:t>采购包</w:t>
      </w:r>
      <w:r>
        <w:t>1(</w:t>
      </w:r>
      <w:r>
        <w:t>广州市增城区政务服务数据管理局</w:t>
      </w:r>
      <w:r>
        <w:t>2024</w:t>
      </w:r>
      <w:r>
        <w:t>年增城区政务网络村（社区）光纤租赁项目</w:t>
      </w:r>
      <w:r>
        <w:t>):</w:t>
      </w:r>
    </w:p>
    <w:p w:rsidR="001F5722" w:rsidRDefault="0060215E">
      <w:pPr>
        <w:pStyle w:val="null3"/>
        <w:rPr>
          <w:rFonts w:hint="default"/>
        </w:rPr>
      </w:pPr>
      <w:r>
        <w:t>采购包预算金额：</w:t>
      </w:r>
      <w:r>
        <w:t>5,</w:t>
      </w:r>
      <w:r>
        <w:t>463,800.00</w:t>
      </w:r>
      <w: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1348"/>
        <w:gridCol w:w="2024"/>
        <w:gridCol w:w="970"/>
        <w:gridCol w:w="969"/>
        <w:gridCol w:w="1279"/>
        <w:gridCol w:w="965"/>
      </w:tblGrid>
      <w:tr w:rsidR="001F5722">
        <w:tc>
          <w:tcPr>
            <w:tcW w:w="977" w:type="dxa"/>
          </w:tcPr>
          <w:p w:rsidR="001F5722" w:rsidRDefault="0060215E">
            <w:pPr>
              <w:pStyle w:val="null3"/>
              <w:rPr>
                <w:rFonts w:hint="default"/>
              </w:rPr>
            </w:pPr>
            <w:r>
              <w:t>品目号</w:t>
            </w:r>
          </w:p>
        </w:tc>
        <w:tc>
          <w:tcPr>
            <w:tcW w:w="1368" w:type="dxa"/>
          </w:tcPr>
          <w:p w:rsidR="001F5722" w:rsidRDefault="0060215E">
            <w:pPr>
              <w:pStyle w:val="null3"/>
              <w:rPr>
                <w:rFonts w:hint="default"/>
              </w:rPr>
            </w:pPr>
            <w:r>
              <w:t>品目名称</w:t>
            </w:r>
          </w:p>
        </w:tc>
        <w:tc>
          <w:tcPr>
            <w:tcW w:w="2052" w:type="dxa"/>
          </w:tcPr>
          <w:p w:rsidR="001F5722" w:rsidRDefault="0060215E">
            <w:pPr>
              <w:pStyle w:val="null3"/>
              <w:rPr>
                <w:rFonts w:hint="default"/>
              </w:rPr>
            </w:pPr>
            <w:r>
              <w:t>采购标的</w:t>
            </w:r>
          </w:p>
        </w:tc>
        <w:tc>
          <w:tcPr>
            <w:tcW w:w="977" w:type="dxa"/>
          </w:tcPr>
          <w:p w:rsidR="001F5722" w:rsidRDefault="0060215E">
            <w:pPr>
              <w:pStyle w:val="null3"/>
              <w:rPr>
                <w:rFonts w:hint="default"/>
              </w:rPr>
            </w:pPr>
            <w:r>
              <w:t>数量（单位）</w:t>
            </w:r>
          </w:p>
        </w:tc>
        <w:tc>
          <w:tcPr>
            <w:tcW w:w="977" w:type="dxa"/>
          </w:tcPr>
          <w:p w:rsidR="001F5722" w:rsidRDefault="0060215E">
            <w:pPr>
              <w:pStyle w:val="null3"/>
              <w:rPr>
                <w:rFonts w:hint="default"/>
              </w:rPr>
            </w:pPr>
            <w:r>
              <w:t>技术规格、参数及要求</w:t>
            </w:r>
          </w:p>
        </w:tc>
        <w:tc>
          <w:tcPr>
            <w:tcW w:w="977" w:type="dxa"/>
          </w:tcPr>
          <w:p w:rsidR="001F5722" w:rsidRDefault="0060215E">
            <w:pPr>
              <w:pStyle w:val="null3"/>
              <w:rPr>
                <w:rFonts w:hint="default"/>
              </w:rPr>
            </w:pPr>
            <w:r>
              <w:t>品目预算</w:t>
            </w:r>
            <w:r>
              <w:t>(</w:t>
            </w:r>
            <w:r>
              <w:t>元</w:t>
            </w:r>
            <w:r>
              <w:t>)</w:t>
            </w:r>
          </w:p>
        </w:tc>
        <w:tc>
          <w:tcPr>
            <w:tcW w:w="977" w:type="dxa"/>
          </w:tcPr>
          <w:p w:rsidR="001F5722" w:rsidRDefault="0060215E">
            <w:pPr>
              <w:pStyle w:val="null3"/>
              <w:rPr>
                <w:rFonts w:hint="default"/>
              </w:rPr>
            </w:pPr>
            <w:r>
              <w:t>是否允许进口产品</w:t>
            </w:r>
          </w:p>
        </w:tc>
      </w:tr>
      <w:tr w:rsidR="001F5722">
        <w:tc>
          <w:tcPr>
            <w:tcW w:w="977" w:type="dxa"/>
          </w:tcPr>
          <w:p w:rsidR="001F5722" w:rsidRDefault="0060215E">
            <w:pPr>
              <w:pStyle w:val="null3"/>
              <w:rPr>
                <w:rFonts w:hint="default"/>
              </w:rPr>
            </w:pPr>
            <w:r>
              <w:t>1-1</w:t>
            </w:r>
          </w:p>
        </w:tc>
        <w:tc>
          <w:tcPr>
            <w:tcW w:w="1368" w:type="dxa"/>
          </w:tcPr>
          <w:p w:rsidR="001F5722" w:rsidRDefault="0060215E">
            <w:pPr>
              <w:pStyle w:val="null3"/>
              <w:rPr>
                <w:rFonts w:hint="default"/>
              </w:rPr>
            </w:pPr>
            <w:r>
              <w:t>网络接入服务</w:t>
            </w:r>
          </w:p>
        </w:tc>
        <w:tc>
          <w:tcPr>
            <w:tcW w:w="2052" w:type="dxa"/>
          </w:tcPr>
          <w:p w:rsidR="001F5722" w:rsidRDefault="0060215E">
            <w:pPr>
              <w:pStyle w:val="null3"/>
              <w:rPr>
                <w:rFonts w:hint="default"/>
              </w:rPr>
            </w:pPr>
            <w:r>
              <w:t>通过租赁裸光纤实现</w:t>
            </w:r>
            <w:r>
              <w:t>11</w:t>
            </w:r>
            <w:r>
              <w:t>个汇聚点和</w:t>
            </w:r>
            <w:r>
              <w:t>366</w:t>
            </w:r>
            <w:r>
              <w:t>个接入点实现政务外网组网汇聚；同时租赁三条政务外网互联网出口光纤线路（两条</w:t>
            </w:r>
            <w:r>
              <w:t>1G</w:t>
            </w:r>
            <w:r>
              <w:t>极速专线和一条</w:t>
            </w:r>
            <w:r>
              <w:t>500M</w:t>
            </w:r>
            <w:r>
              <w:t>互联网出口）</w:t>
            </w:r>
          </w:p>
        </w:tc>
        <w:tc>
          <w:tcPr>
            <w:tcW w:w="977" w:type="dxa"/>
          </w:tcPr>
          <w:p w:rsidR="001F5722" w:rsidRDefault="0060215E">
            <w:pPr>
              <w:pStyle w:val="null3"/>
              <w:rPr>
                <w:rFonts w:hint="default"/>
              </w:rPr>
            </w:pPr>
            <w:r>
              <w:t>1(</w:t>
            </w:r>
            <w:r>
              <w:t>项</w:t>
            </w:r>
            <w:r>
              <w:t>)</w:t>
            </w:r>
          </w:p>
        </w:tc>
        <w:tc>
          <w:tcPr>
            <w:tcW w:w="977" w:type="dxa"/>
          </w:tcPr>
          <w:p w:rsidR="001F5722" w:rsidRDefault="0060215E">
            <w:pPr>
              <w:pStyle w:val="null3"/>
              <w:rPr>
                <w:rFonts w:hint="default"/>
              </w:rPr>
            </w:pPr>
            <w:r>
              <w:t>详见第二章</w:t>
            </w:r>
          </w:p>
        </w:tc>
        <w:tc>
          <w:tcPr>
            <w:tcW w:w="977" w:type="dxa"/>
          </w:tcPr>
          <w:p w:rsidR="001F5722" w:rsidRDefault="0060215E">
            <w:pPr>
              <w:pStyle w:val="null3"/>
              <w:rPr>
                <w:rFonts w:hint="default"/>
              </w:rPr>
            </w:pPr>
            <w:r>
              <w:t>5,463,800.00</w:t>
            </w:r>
          </w:p>
        </w:tc>
        <w:tc>
          <w:tcPr>
            <w:tcW w:w="977" w:type="dxa"/>
          </w:tcPr>
          <w:p w:rsidR="001F5722" w:rsidRDefault="0060215E">
            <w:pPr>
              <w:pStyle w:val="null3"/>
              <w:rPr>
                <w:rFonts w:hint="default"/>
              </w:rPr>
            </w:pPr>
            <w:r>
              <w:t>否</w:t>
            </w:r>
          </w:p>
        </w:tc>
      </w:tr>
    </w:tbl>
    <w:p w:rsidR="001F5722" w:rsidRDefault="0060215E">
      <w:pPr>
        <w:pStyle w:val="null3"/>
        <w:rPr>
          <w:rFonts w:hint="default"/>
        </w:rPr>
      </w:pPr>
      <w:r>
        <w:t>本采购包接受联合体投标</w:t>
      </w:r>
    </w:p>
    <w:p w:rsidR="001F5722" w:rsidRDefault="0060215E">
      <w:pPr>
        <w:pStyle w:val="null3"/>
        <w:rPr>
          <w:rFonts w:hint="default"/>
        </w:rPr>
      </w:pPr>
      <w:r>
        <w:t>合同分包：不允许合同分包</w:t>
      </w:r>
    </w:p>
    <w:p w:rsidR="001F5722" w:rsidRDefault="0060215E">
      <w:pPr>
        <w:pStyle w:val="null3"/>
        <w:rPr>
          <w:rFonts w:hint="default"/>
        </w:rPr>
      </w:pPr>
      <w:r>
        <w:t>合同履行期限：本项目租赁周期为</w:t>
      </w:r>
      <w:r>
        <w:t>12</w:t>
      </w:r>
      <w:r>
        <w:t>个月，从光纤全线开通并通过用户验收之日起</w:t>
      </w:r>
    </w:p>
    <w:p w:rsidR="001F5722" w:rsidRDefault="0060215E">
      <w:pPr>
        <w:pStyle w:val="null3"/>
        <w:outlineLvl w:val="2"/>
        <w:rPr>
          <w:rFonts w:hint="default"/>
        </w:rPr>
      </w:pPr>
      <w:r>
        <w:rPr>
          <w:b/>
          <w:sz w:val="28"/>
        </w:rPr>
        <w:t>二</w:t>
      </w:r>
      <w:r>
        <w:rPr>
          <w:b/>
          <w:sz w:val="28"/>
        </w:rPr>
        <w:t>.</w:t>
      </w:r>
      <w:r>
        <w:rPr>
          <w:b/>
          <w:sz w:val="28"/>
        </w:rPr>
        <w:t>投标人的资格要求</w:t>
      </w:r>
    </w:p>
    <w:p w:rsidR="001F5722" w:rsidRDefault="0060215E">
      <w:pPr>
        <w:pStyle w:val="null3"/>
        <w:outlineLvl w:val="3"/>
        <w:rPr>
          <w:rFonts w:hint="default"/>
        </w:rPr>
      </w:pPr>
      <w:r>
        <w:rPr>
          <w:b/>
          <w:sz w:val="24"/>
        </w:rPr>
        <w:t>1.</w:t>
      </w:r>
      <w:r>
        <w:rPr>
          <w:b/>
          <w:sz w:val="24"/>
        </w:rPr>
        <w:t>投标人应具备《中华人民共和国政府采购法》第二十二条规定的条件，提供下列材料：</w:t>
      </w:r>
    </w:p>
    <w:p w:rsidR="001F5722" w:rsidRDefault="0060215E">
      <w:pPr>
        <w:pStyle w:val="null3"/>
        <w:rPr>
          <w:rFonts w:hint="default"/>
        </w:rPr>
      </w:pPr>
      <w:r>
        <w:t>1</w:t>
      </w:r>
      <w:r>
        <w:t>）具有独立承担民事责任的能力：依据《投标函》及以下相关证照的扫描件之一：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p w:rsidR="001F5722" w:rsidRDefault="0060215E">
      <w:pPr>
        <w:pStyle w:val="null3"/>
        <w:rPr>
          <w:rFonts w:hint="default"/>
        </w:rPr>
      </w:pPr>
      <w:r>
        <w:t>2</w:t>
      </w:r>
      <w:r>
        <w:t>）有依法缴纳税收和社会保障资金的良好记录：</w:t>
      </w:r>
      <w:r>
        <w:t xml:space="preserve"> </w:t>
      </w:r>
      <w:r>
        <w:t>依据《投标函》。</w:t>
      </w:r>
    </w:p>
    <w:p w:rsidR="001F5722" w:rsidRDefault="0060215E">
      <w:pPr>
        <w:pStyle w:val="null3"/>
        <w:rPr>
          <w:rFonts w:hint="default"/>
        </w:rPr>
      </w:pPr>
      <w:r>
        <w:t>3</w:t>
      </w:r>
      <w:r>
        <w:t>）具有良好的商业信誉和健全的财务会计制度：依</w:t>
      </w:r>
      <w:r>
        <w:t>据《投标函》。</w:t>
      </w:r>
    </w:p>
    <w:p w:rsidR="001F5722" w:rsidRDefault="0060215E">
      <w:pPr>
        <w:pStyle w:val="null3"/>
        <w:rPr>
          <w:rFonts w:hint="default"/>
        </w:rPr>
      </w:pPr>
      <w:r>
        <w:t>4</w:t>
      </w:r>
      <w:r>
        <w:t>）履行合同所必需的设备和专业技术能力：依据《投标函》。</w:t>
      </w:r>
    </w:p>
    <w:p w:rsidR="001F5722" w:rsidRDefault="0060215E">
      <w:pPr>
        <w:pStyle w:val="null3"/>
        <w:rPr>
          <w:rFonts w:hint="default"/>
        </w:rPr>
      </w:pPr>
      <w:r>
        <w:t>5</w:t>
      </w:r>
      <w:r>
        <w:t>）参加采购活动前</w:t>
      </w:r>
      <w:r>
        <w:t>3</w:t>
      </w:r>
      <w:r>
        <w:t>年内，在经营活动中没有重大违法记录：依据《投标函》。</w:t>
      </w:r>
    </w:p>
    <w:p w:rsidR="001F5722" w:rsidRDefault="0060215E">
      <w:pPr>
        <w:pStyle w:val="null3"/>
        <w:outlineLvl w:val="3"/>
        <w:rPr>
          <w:rFonts w:hint="default"/>
        </w:rPr>
      </w:pPr>
      <w:r>
        <w:rPr>
          <w:b/>
          <w:sz w:val="24"/>
        </w:rPr>
        <w:t>2.</w:t>
      </w:r>
      <w:r>
        <w:rPr>
          <w:b/>
          <w:sz w:val="24"/>
        </w:rPr>
        <w:t>落实政府采购政策需满足的资格要求：</w:t>
      </w:r>
    </w:p>
    <w:p w:rsidR="001F5722" w:rsidRDefault="0060215E">
      <w:pPr>
        <w:pStyle w:val="null3"/>
        <w:rPr>
          <w:rFonts w:hint="default"/>
        </w:rPr>
      </w:pPr>
      <w:r>
        <w:t>采购包</w:t>
      </w:r>
      <w:r>
        <w:t>1</w:t>
      </w:r>
      <w:r>
        <w:t>（广州市增城区政务服务数据管理局</w:t>
      </w:r>
      <w:r>
        <w:t>2024</w:t>
      </w:r>
      <w:r>
        <w:t>年增城区政务网络村（社区）光纤租赁项目）：本项目不属于专门面向中小微企业采购的项目。</w:t>
      </w:r>
    </w:p>
    <w:p w:rsidR="001F5722" w:rsidRDefault="0060215E">
      <w:pPr>
        <w:pStyle w:val="null3"/>
        <w:outlineLvl w:val="3"/>
        <w:rPr>
          <w:rFonts w:hint="default"/>
        </w:rPr>
      </w:pPr>
      <w:r>
        <w:rPr>
          <w:b/>
          <w:sz w:val="24"/>
        </w:rPr>
        <w:t>3.</w:t>
      </w:r>
      <w:r>
        <w:rPr>
          <w:b/>
          <w:sz w:val="24"/>
        </w:rPr>
        <w:t>本项目特定的资格要求：</w:t>
      </w:r>
    </w:p>
    <w:p w:rsidR="001F5722" w:rsidRDefault="0060215E">
      <w:pPr>
        <w:pStyle w:val="null3"/>
        <w:rPr>
          <w:rFonts w:hint="default"/>
        </w:rPr>
      </w:pPr>
      <w:r>
        <w:t>采购包</w:t>
      </w:r>
      <w:r>
        <w:t>1</w:t>
      </w:r>
      <w:r>
        <w:t>（广州市增城区政务服务数据管理局</w:t>
      </w:r>
      <w:r>
        <w:t>2024</w:t>
      </w:r>
      <w:r>
        <w:t>年增城区政务网络村（社区）光纤租赁项目）：</w:t>
      </w:r>
    </w:p>
    <w:p w:rsidR="001F5722" w:rsidRDefault="0060215E">
      <w:pPr>
        <w:pStyle w:val="null3"/>
        <w:rPr>
          <w:rFonts w:hint="default"/>
        </w:rPr>
      </w:pPr>
      <w:r>
        <w:t>1)1.</w:t>
      </w:r>
      <w:r>
        <w:t>本项目接受联合体投标（联合体各方均应当满足《中华人民共和国政府采购法》第二十二条规定的条件，提供联合体共同投标协议书）。</w:t>
      </w:r>
      <w:r>
        <w:t xml:space="preserve"> 2.</w:t>
      </w:r>
      <w:r>
        <w:t>供应商未被列入“信用中国”网站中“记录失信被执行人或重大税收违法案件当事人名单或政府采购严重违法失信行为”的记录名单；不处于</w:t>
      </w:r>
      <w:r>
        <w:lastRenderedPageBreak/>
        <w:t>“中国政府采购网”中“政府采购严重违法失信行为信息记录”的禁止参加政府采购活动期间（以磋商小组于资格审查时在上述网站查询结果为准，如在上述网站查询结果均显示没有相关记录，视为没有上述不良信用记录。联合体成员存在不良信用记录的，视同联合体存在不良信用记录。</w:t>
      </w:r>
      <w:r>
        <w:t>同时对信用信息查询记录和证据截图存档。</w:t>
      </w:r>
    </w:p>
    <w:p w:rsidR="001F5722" w:rsidRDefault="0060215E">
      <w:pPr>
        <w:pStyle w:val="null3"/>
        <w:outlineLvl w:val="2"/>
        <w:rPr>
          <w:rFonts w:hint="default"/>
        </w:rPr>
      </w:pPr>
      <w:r>
        <w:rPr>
          <w:b/>
          <w:sz w:val="28"/>
        </w:rPr>
        <w:t>三</w:t>
      </w:r>
      <w:r>
        <w:rPr>
          <w:b/>
          <w:sz w:val="28"/>
        </w:rPr>
        <w:t>.</w:t>
      </w:r>
      <w:r>
        <w:rPr>
          <w:b/>
          <w:sz w:val="28"/>
        </w:rPr>
        <w:t>获取招标文件</w:t>
      </w:r>
    </w:p>
    <w:p w:rsidR="001F5722" w:rsidRDefault="0060215E">
      <w:pPr>
        <w:pStyle w:val="null3"/>
        <w:ind w:firstLine="480"/>
        <w:rPr>
          <w:rFonts w:hint="default"/>
        </w:rPr>
      </w:pPr>
      <w:r>
        <w:t>时间：详见招标公告及其变更公告（如有）</w:t>
      </w:r>
    </w:p>
    <w:p w:rsidR="001F5722" w:rsidRDefault="0060215E">
      <w:pPr>
        <w:pStyle w:val="null3"/>
        <w:ind w:firstLine="480"/>
        <w:rPr>
          <w:rFonts w:hint="default"/>
        </w:rPr>
      </w:pPr>
      <w:r>
        <w:t>地点：详见招标公告及其变更公告（如有）</w:t>
      </w:r>
    </w:p>
    <w:p w:rsidR="001F5722" w:rsidRDefault="0060215E">
      <w:pPr>
        <w:pStyle w:val="null3"/>
        <w:ind w:firstLine="480"/>
        <w:rPr>
          <w:rFonts w:hint="default"/>
        </w:rPr>
      </w:pPr>
      <w:r>
        <w:t xml:space="preserve"> </w:t>
      </w:r>
      <w:r>
        <w:t>获取方式：在线获取。供应商应从广东省政府采购网（</w:t>
      </w:r>
      <w:r>
        <w:t>https://gdgpo.czt.gd.gov.cn/</w:t>
      </w:r>
      <w:r>
        <w:t>）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sidR="001F5722" w:rsidRDefault="0060215E">
      <w:pPr>
        <w:pStyle w:val="null3"/>
        <w:ind w:firstLine="480"/>
        <w:rPr>
          <w:rFonts w:hint="default"/>
        </w:rPr>
      </w:pPr>
      <w:r>
        <w:t>售价：免费</w:t>
      </w:r>
    </w:p>
    <w:p w:rsidR="001F5722" w:rsidRDefault="0060215E">
      <w:pPr>
        <w:pStyle w:val="null3"/>
        <w:outlineLvl w:val="2"/>
        <w:rPr>
          <w:rFonts w:hint="default"/>
        </w:rPr>
      </w:pPr>
      <w:r>
        <w:rPr>
          <w:b/>
          <w:sz w:val="28"/>
        </w:rPr>
        <w:t>四</w:t>
      </w:r>
      <w:r>
        <w:rPr>
          <w:b/>
          <w:sz w:val="28"/>
        </w:rPr>
        <w:t>.</w:t>
      </w:r>
      <w:r>
        <w:rPr>
          <w:b/>
          <w:sz w:val="28"/>
        </w:rPr>
        <w:t>提交投标文件截止时间、开标时间和地点：</w:t>
      </w:r>
    </w:p>
    <w:p w:rsidR="001F5722" w:rsidRDefault="0060215E">
      <w:pPr>
        <w:pStyle w:val="null3"/>
        <w:ind w:firstLine="480"/>
        <w:rPr>
          <w:rFonts w:hint="default"/>
        </w:rPr>
      </w:pPr>
      <w:r>
        <w:t xml:space="preserve"> </w:t>
      </w:r>
      <w:r>
        <w:t>提交投标</w:t>
      </w:r>
      <w:r>
        <w:t>文件截止时间和开标时间：详见招标公告及其变更公告（如有）</w:t>
      </w:r>
    </w:p>
    <w:p w:rsidR="001F5722" w:rsidRDefault="0060215E">
      <w:pPr>
        <w:pStyle w:val="null3"/>
        <w:ind w:firstLine="480"/>
        <w:rPr>
          <w:rFonts w:hint="default"/>
        </w:rPr>
      </w:pPr>
      <w:r>
        <w:t xml:space="preserve"> </w:t>
      </w:r>
      <w:r>
        <w:t>（自招标文件开始发出之日起至投标人提交投标文件截止之日止，不得少于</w:t>
      </w:r>
      <w:r>
        <w:t>20</w:t>
      </w:r>
      <w:r>
        <w:t>日）</w:t>
      </w:r>
    </w:p>
    <w:p w:rsidR="001F5722" w:rsidRDefault="0060215E">
      <w:pPr>
        <w:pStyle w:val="null3"/>
        <w:ind w:firstLine="480"/>
        <w:rPr>
          <w:rFonts w:hint="default"/>
        </w:rPr>
      </w:pPr>
      <w:r>
        <w:t xml:space="preserve"> </w:t>
      </w:r>
      <w:r>
        <w:t>地点：详见招标公告及其变更公告（如有）</w:t>
      </w:r>
    </w:p>
    <w:p w:rsidR="001F5722" w:rsidRDefault="0060215E">
      <w:pPr>
        <w:pStyle w:val="null3"/>
        <w:outlineLvl w:val="2"/>
        <w:rPr>
          <w:rFonts w:hint="default"/>
        </w:rPr>
      </w:pPr>
      <w:r>
        <w:rPr>
          <w:b/>
          <w:sz w:val="28"/>
        </w:rPr>
        <w:t>五</w:t>
      </w:r>
      <w:r>
        <w:rPr>
          <w:b/>
          <w:sz w:val="28"/>
        </w:rPr>
        <w:t>.</w:t>
      </w:r>
      <w:r>
        <w:rPr>
          <w:b/>
          <w:sz w:val="28"/>
        </w:rPr>
        <w:t>公告期限、发布公告的媒介：</w:t>
      </w:r>
    </w:p>
    <w:p w:rsidR="001F5722" w:rsidRDefault="0060215E">
      <w:pPr>
        <w:pStyle w:val="null3"/>
        <w:ind w:firstLine="480"/>
        <w:rPr>
          <w:rFonts w:hint="default"/>
        </w:rPr>
      </w:pPr>
      <w:r>
        <w:t xml:space="preserve"> 1</w:t>
      </w:r>
      <w:r>
        <w:t>、公告期限：自本公告发布之日起不得少于</w:t>
      </w:r>
      <w:r>
        <w:t>5</w:t>
      </w:r>
      <w:r>
        <w:t>个工作日。</w:t>
      </w:r>
    </w:p>
    <w:p w:rsidR="001F5722" w:rsidRDefault="0060215E">
      <w:pPr>
        <w:pStyle w:val="null3"/>
        <w:ind w:firstLine="480"/>
        <w:rPr>
          <w:rFonts w:hint="default"/>
        </w:rPr>
      </w:pPr>
      <w:r>
        <w:t xml:space="preserve"> 2</w:t>
      </w:r>
      <w:r>
        <w:t>、发布公告的媒介：中国政府采购网</w:t>
      </w:r>
      <w:r>
        <w:t>(www.ccgp.gov.cn)</w:t>
      </w:r>
      <w:r>
        <w:t>，广东省政府采购网</w:t>
      </w:r>
      <w:r>
        <w:t>(https://gdgpo.czt.gd.gov.cn/)</w:t>
      </w:r>
      <w:r>
        <w:t>广州交易集团有限公司（</w:t>
      </w:r>
      <w:r>
        <w:t>http://www.gzggzy.cn</w:t>
      </w:r>
      <w:r>
        <w:t>）。</w:t>
      </w:r>
    </w:p>
    <w:p w:rsidR="001F5722" w:rsidRDefault="0060215E">
      <w:pPr>
        <w:pStyle w:val="null3"/>
        <w:outlineLvl w:val="2"/>
        <w:rPr>
          <w:rFonts w:hint="default"/>
        </w:rPr>
      </w:pPr>
      <w:r>
        <w:rPr>
          <w:b/>
          <w:sz w:val="28"/>
        </w:rPr>
        <w:t>六</w:t>
      </w:r>
      <w:r>
        <w:rPr>
          <w:b/>
          <w:sz w:val="28"/>
        </w:rPr>
        <w:t>.</w:t>
      </w:r>
      <w:r>
        <w:rPr>
          <w:b/>
          <w:sz w:val="28"/>
        </w:rPr>
        <w:t>本项目联系方式：</w:t>
      </w:r>
    </w:p>
    <w:p w:rsidR="001F5722" w:rsidRDefault="0060215E">
      <w:pPr>
        <w:pStyle w:val="null3"/>
        <w:outlineLvl w:val="3"/>
        <w:rPr>
          <w:rFonts w:hint="default"/>
        </w:rPr>
      </w:pPr>
      <w:r>
        <w:rPr>
          <w:b/>
          <w:sz w:val="24"/>
        </w:rPr>
        <w:t xml:space="preserve"> 1.</w:t>
      </w:r>
      <w:r>
        <w:rPr>
          <w:b/>
          <w:sz w:val="24"/>
        </w:rPr>
        <w:t>采</w:t>
      </w:r>
      <w:r>
        <w:rPr>
          <w:b/>
          <w:sz w:val="24"/>
        </w:rPr>
        <w:t>购人信息</w:t>
      </w:r>
    </w:p>
    <w:p w:rsidR="001F5722" w:rsidRDefault="0060215E">
      <w:pPr>
        <w:pStyle w:val="null3"/>
        <w:ind w:firstLine="480"/>
        <w:rPr>
          <w:rFonts w:hint="default"/>
        </w:rPr>
      </w:pPr>
      <w:r>
        <w:t xml:space="preserve"> </w:t>
      </w:r>
      <w:r>
        <w:t>名称：广州市增城区政务服务数据管理局</w:t>
      </w:r>
    </w:p>
    <w:p w:rsidR="001F5722" w:rsidRDefault="0060215E">
      <w:pPr>
        <w:pStyle w:val="null3"/>
        <w:ind w:firstLine="480"/>
        <w:rPr>
          <w:rFonts w:hint="default"/>
        </w:rPr>
      </w:pPr>
      <w:r>
        <w:t xml:space="preserve"> </w:t>
      </w:r>
      <w:r>
        <w:t>地址：广东省广州市增城区荔湖街景观大道</w:t>
      </w:r>
      <w:r>
        <w:t>7</w:t>
      </w:r>
      <w:r>
        <w:t>号</w:t>
      </w:r>
    </w:p>
    <w:p w:rsidR="001F5722" w:rsidRDefault="0060215E">
      <w:pPr>
        <w:pStyle w:val="null3"/>
        <w:ind w:firstLine="480"/>
        <w:rPr>
          <w:rFonts w:hint="default"/>
        </w:rPr>
      </w:pPr>
      <w:r>
        <w:t xml:space="preserve"> </w:t>
      </w:r>
      <w:r>
        <w:t>联系方式：</w:t>
      </w:r>
      <w:r>
        <w:t>13533042384</w:t>
      </w:r>
    </w:p>
    <w:p w:rsidR="001F5722" w:rsidRDefault="0060215E">
      <w:pPr>
        <w:pStyle w:val="null3"/>
        <w:outlineLvl w:val="3"/>
        <w:rPr>
          <w:rFonts w:hint="default"/>
        </w:rPr>
      </w:pPr>
      <w:r>
        <w:rPr>
          <w:b/>
          <w:sz w:val="24"/>
        </w:rPr>
        <w:t xml:space="preserve"> 2.</w:t>
      </w:r>
      <w:r>
        <w:rPr>
          <w:b/>
          <w:sz w:val="24"/>
        </w:rPr>
        <w:t>采购代理机构信息</w:t>
      </w:r>
    </w:p>
    <w:p w:rsidR="001F5722" w:rsidRDefault="0060215E">
      <w:pPr>
        <w:pStyle w:val="null3"/>
        <w:ind w:firstLine="480"/>
        <w:rPr>
          <w:rFonts w:hint="default"/>
        </w:rPr>
      </w:pPr>
      <w:r>
        <w:t xml:space="preserve"> </w:t>
      </w:r>
      <w:r>
        <w:t>名称：广州市政府采购中心</w:t>
      </w:r>
    </w:p>
    <w:p w:rsidR="001F5722" w:rsidRDefault="0060215E">
      <w:pPr>
        <w:pStyle w:val="null3"/>
        <w:ind w:firstLine="480"/>
        <w:rPr>
          <w:rFonts w:hint="default"/>
        </w:rPr>
      </w:pPr>
      <w:r>
        <w:t xml:space="preserve"> </w:t>
      </w:r>
      <w:r>
        <w:t>地址：广东省广州市天河区天润路</w:t>
      </w:r>
      <w:r>
        <w:t>333</w:t>
      </w:r>
      <w:r>
        <w:t>号</w:t>
      </w:r>
    </w:p>
    <w:p w:rsidR="001F5722" w:rsidRDefault="0060215E">
      <w:pPr>
        <w:pStyle w:val="null3"/>
        <w:ind w:firstLine="480"/>
        <w:rPr>
          <w:rFonts w:hint="default"/>
        </w:rPr>
      </w:pPr>
      <w:r>
        <w:t xml:space="preserve"> </w:t>
      </w:r>
      <w:r>
        <w:t>联系方式：</w:t>
      </w:r>
      <w:r>
        <w:t>82656543</w:t>
      </w:r>
      <w:r>
        <w:t>、</w:t>
      </w:r>
      <w:r>
        <w:t>28866163</w:t>
      </w:r>
    </w:p>
    <w:p w:rsidR="001F5722" w:rsidRDefault="0060215E">
      <w:pPr>
        <w:pStyle w:val="null3"/>
        <w:outlineLvl w:val="3"/>
        <w:rPr>
          <w:rFonts w:hint="default"/>
        </w:rPr>
      </w:pPr>
      <w:r>
        <w:rPr>
          <w:b/>
          <w:sz w:val="24"/>
        </w:rPr>
        <w:t xml:space="preserve"> 3.</w:t>
      </w:r>
      <w:r>
        <w:rPr>
          <w:b/>
          <w:sz w:val="24"/>
        </w:rPr>
        <w:t>项目联系方式</w:t>
      </w:r>
    </w:p>
    <w:p w:rsidR="001F5722" w:rsidRDefault="0060215E">
      <w:pPr>
        <w:pStyle w:val="null3"/>
        <w:ind w:firstLine="480"/>
        <w:rPr>
          <w:rFonts w:hint="default"/>
        </w:rPr>
      </w:pPr>
      <w:r>
        <w:t xml:space="preserve"> </w:t>
      </w:r>
      <w:r>
        <w:t>项目联系人：陈思伟（采购文件咨询）、何晓蕾（质疑受理）</w:t>
      </w:r>
    </w:p>
    <w:p w:rsidR="001F5722" w:rsidRDefault="0060215E">
      <w:pPr>
        <w:pStyle w:val="null3"/>
        <w:ind w:firstLine="480"/>
        <w:rPr>
          <w:rFonts w:hint="default"/>
        </w:rPr>
      </w:pPr>
      <w:r>
        <w:t xml:space="preserve"> </w:t>
      </w:r>
      <w:r>
        <w:t>电话：</w:t>
      </w:r>
      <w:r>
        <w:t>82656543</w:t>
      </w:r>
      <w:r>
        <w:t>、</w:t>
      </w:r>
      <w:r>
        <w:t>28866163</w:t>
      </w:r>
    </w:p>
    <w:p w:rsidR="001F5722" w:rsidRDefault="0060215E">
      <w:pPr>
        <w:pStyle w:val="null3"/>
        <w:outlineLvl w:val="3"/>
        <w:rPr>
          <w:rFonts w:hint="default"/>
        </w:rPr>
      </w:pPr>
      <w:r>
        <w:rPr>
          <w:b/>
          <w:sz w:val="24"/>
        </w:rPr>
        <w:t xml:space="preserve"> 4.</w:t>
      </w:r>
      <w:r>
        <w:rPr>
          <w:b/>
          <w:sz w:val="24"/>
        </w:rPr>
        <w:t>技术支持联系方式</w:t>
      </w:r>
    </w:p>
    <w:p w:rsidR="001F5722" w:rsidRDefault="0060215E">
      <w:pPr>
        <w:pStyle w:val="null3"/>
        <w:ind w:firstLine="480"/>
        <w:rPr>
          <w:rFonts w:hint="default"/>
        </w:rPr>
      </w:pPr>
      <w:r>
        <w:t>云平台联系方式：</w:t>
      </w:r>
      <w:r>
        <w:t>020-88696588</w:t>
      </w:r>
    </w:p>
    <w:p w:rsidR="001F5722" w:rsidRDefault="0060215E">
      <w:pPr>
        <w:pStyle w:val="null3"/>
        <w:rPr>
          <w:rFonts w:hint="default"/>
        </w:rPr>
      </w:pPr>
      <w:r>
        <w:t xml:space="preserve"> </w:t>
      </w:r>
      <w:r>
        <w:t>采购代理机构：广州市政府采购中心</w:t>
      </w:r>
    </w:p>
    <w:p w:rsidR="001F5722" w:rsidRDefault="0060215E">
      <w:pPr>
        <w:pStyle w:val="null3"/>
        <w:ind w:firstLine="480"/>
        <w:rPr>
          <w:rFonts w:hint="default"/>
        </w:rPr>
      </w:pPr>
      <w:r>
        <w:t xml:space="preserve">  </w:t>
      </w:r>
    </w:p>
    <w:p w:rsidR="001F5722" w:rsidRDefault="0060215E">
      <w:pPr>
        <w:pStyle w:val="null3"/>
        <w:jc w:val="center"/>
        <w:outlineLvl w:val="1"/>
        <w:rPr>
          <w:rFonts w:hint="default"/>
        </w:rPr>
      </w:pPr>
      <w:r>
        <w:rPr>
          <w:b/>
          <w:sz w:val="36"/>
        </w:rPr>
        <w:t>第二章</w:t>
      </w:r>
      <w:r>
        <w:rPr>
          <w:b/>
          <w:sz w:val="36"/>
        </w:rPr>
        <w:t xml:space="preserve"> </w:t>
      </w:r>
      <w:r>
        <w:rPr>
          <w:b/>
          <w:sz w:val="36"/>
        </w:rPr>
        <w:t>采购需求</w:t>
      </w:r>
    </w:p>
    <w:p w:rsidR="001F5722" w:rsidRDefault="0060215E">
      <w:pPr>
        <w:pStyle w:val="null3"/>
        <w:outlineLvl w:val="2"/>
        <w:rPr>
          <w:rFonts w:hint="default"/>
        </w:rPr>
      </w:pPr>
      <w:r>
        <w:rPr>
          <w:b/>
          <w:sz w:val="28"/>
        </w:rPr>
        <w:t>一、项目概况：</w:t>
      </w:r>
    </w:p>
    <w:p w:rsidR="001F5722" w:rsidRDefault="0060215E">
      <w:pPr>
        <w:pStyle w:val="null3"/>
        <w:rPr>
          <w:rFonts w:hint="default"/>
        </w:rPr>
      </w:pPr>
      <w:r>
        <w:lastRenderedPageBreak/>
        <w:t xml:space="preserve">     </w:t>
      </w:r>
      <w:r>
        <w:rPr>
          <w:sz w:val="24"/>
        </w:rPr>
        <w:t>项目属性：服务类</w:t>
      </w:r>
    </w:p>
    <w:p w:rsidR="001F5722" w:rsidRDefault="0060215E">
      <w:pPr>
        <w:pStyle w:val="null3"/>
        <w:ind w:firstLine="504"/>
        <w:jc w:val="both"/>
        <w:rPr>
          <w:rFonts w:hint="default"/>
        </w:rPr>
      </w:pPr>
      <w:r>
        <w:rPr>
          <w:sz w:val="24"/>
        </w:rPr>
        <w:t>品目类别：网络接入服务（</w:t>
      </w:r>
      <w:r>
        <w:rPr>
          <w:sz w:val="24"/>
        </w:rPr>
        <w:t>C17010200</w:t>
      </w:r>
      <w:r>
        <w:rPr>
          <w:sz w:val="24"/>
        </w:rPr>
        <w:t>）</w:t>
      </w:r>
    </w:p>
    <w:p w:rsidR="001F5722" w:rsidRDefault="0060215E">
      <w:pPr>
        <w:pStyle w:val="null3"/>
        <w:ind w:firstLine="504"/>
        <w:jc w:val="both"/>
        <w:rPr>
          <w:rFonts w:hint="default"/>
        </w:rPr>
      </w:pPr>
      <w:r>
        <w:rPr>
          <w:sz w:val="24"/>
        </w:rPr>
        <w:t>本项目属于不专门面向中小微企业预留采购份额的项目，原因和情形为：按照《政府采购促进中小企业发展管理办法》规定因确需使用不可替代的专利、专有技术，基础设施限制，或者提供特定公共服务等原因，只能从中小企业之外的中标人处采购的。</w:t>
      </w:r>
    </w:p>
    <w:p w:rsidR="001F5722" w:rsidRDefault="0060215E">
      <w:pPr>
        <w:pStyle w:val="null3"/>
        <w:ind w:firstLine="504"/>
        <w:jc w:val="both"/>
        <w:rPr>
          <w:rFonts w:hint="default"/>
        </w:rPr>
      </w:pPr>
      <w:r>
        <w:rPr>
          <w:sz w:val="24"/>
        </w:rPr>
        <w:t>按照国家、省、广州市政府的要求，我区建设了电子政务外网，纵向连接广州市政务外网，横向连接各政府部门，下连各个镇街、村（社区），形成增城区范围内政府部门互联互通的政务专用网络。参照广州市的建</w:t>
      </w:r>
      <w:r>
        <w:rPr>
          <w:sz w:val="24"/>
        </w:rPr>
        <w:t>设模式，政务外网互联的主要使用的介质是裸光纤，为统一管理和节省经费，通过租赁方式租用建网所需的裸光纤线路。</w:t>
      </w:r>
    </w:p>
    <w:p w:rsidR="001F5722" w:rsidRDefault="0060215E">
      <w:pPr>
        <w:pStyle w:val="null3"/>
        <w:rPr>
          <w:rFonts w:hint="default"/>
        </w:rPr>
      </w:pPr>
      <w:r>
        <w:rPr>
          <w:b/>
          <w:sz w:val="24"/>
        </w:rPr>
        <w:t>二、租赁周期</w:t>
      </w:r>
    </w:p>
    <w:p w:rsidR="001F5722" w:rsidRDefault="0060215E">
      <w:pPr>
        <w:pStyle w:val="null3"/>
        <w:ind w:firstLine="504"/>
        <w:jc w:val="both"/>
        <w:rPr>
          <w:rFonts w:hint="default"/>
        </w:rPr>
      </w:pPr>
      <w:r>
        <w:rPr>
          <w:sz w:val="24"/>
        </w:rPr>
        <w:t>本项目租赁周期为</w:t>
      </w:r>
      <w:r>
        <w:rPr>
          <w:sz w:val="24"/>
        </w:rPr>
        <w:t>12</w:t>
      </w:r>
      <w:r>
        <w:rPr>
          <w:sz w:val="24"/>
        </w:rPr>
        <w:t>个月。</w:t>
      </w:r>
    </w:p>
    <w:p w:rsidR="001F5722" w:rsidRDefault="0060215E">
      <w:pPr>
        <w:pStyle w:val="null3"/>
        <w:rPr>
          <w:rFonts w:hint="default"/>
        </w:rPr>
      </w:pPr>
      <w:r>
        <w:rPr>
          <w:b/>
          <w:sz w:val="24"/>
        </w:rPr>
        <w:t>三、服务内容与要求</w:t>
      </w:r>
    </w:p>
    <w:p w:rsidR="001F5722" w:rsidRDefault="0060215E">
      <w:pPr>
        <w:pStyle w:val="null3"/>
        <w:ind w:firstLine="420"/>
        <w:rPr>
          <w:rFonts w:hint="default"/>
        </w:rPr>
      </w:pPr>
      <w:r>
        <w:rPr>
          <w:sz w:val="24"/>
        </w:rPr>
        <w:t>（一）基础运维服务</w:t>
      </w:r>
    </w:p>
    <w:p w:rsidR="001F5722" w:rsidRDefault="0060215E">
      <w:pPr>
        <w:pStyle w:val="null3"/>
        <w:ind w:firstLine="504"/>
        <w:jc w:val="both"/>
        <w:rPr>
          <w:rFonts w:hint="default"/>
        </w:rPr>
      </w:pPr>
      <w:r>
        <w:rPr>
          <w:sz w:val="24"/>
        </w:rPr>
        <w:t>本项目需要对通信链路所涉及的硬件设备进行维护，需要保证对硬件设备提供日常维护、设备维保、零配件更换、故障维护、版本升级、补丁升级及耗材等服务。无需驻场人员，具体需求如下表</w:t>
      </w:r>
      <w:r>
        <w:rPr>
          <w:sz w:val="24"/>
        </w:rPr>
        <w:t>1</w:t>
      </w:r>
      <w:r>
        <w:rPr>
          <w:sz w:val="24"/>
        </w:rPr>
        <w:t>所示</w:t>
      </w:r>
    </w:p>
    <w:p w:rsidR="001F5722" w:rsidRDefault="0060215E">
      <w:pPr>
        <w:pStyle w:val="null3"/>
        <w:jc w:val="center"/>
        <w:rPr>
          <w:rFonts w:hint="default"/>
        </w:rPr>
      </w:pPr>
      <w:r>
        <w:rPr>
          <w:sz w:val="24"/>
        </w:rPr>
        <w:t>表</w:t>
      </w:r>
      <w:r>
        <w:rPr>
          <w:sz w:val="24"/>
        </w:rPr>
        <w:t xml:space="preserve">1  </w:t>
      </w:r>
      <w:r>
        <w:rPr>
          <w:sz w:val="24"/>
        </w:rPr>
        <w:t>设备维保、临时零配件及耗材服务需求表</w:t>
      </w:r>
    </w:p>
    <w:p w:rsidR="001F5722" w:rsidRDefault="0060215E">
      <w:pPr>
        <w:pStyle w:val="null3"/>
        <w:ind w:firstLine="504"/>
        <w:jc w:val="both"/>
        <w:rPr>
          <w:rFonts w:hint="default"/>
        </w:rPr>
      </w:pPr>
      <w:r>
        <w:rPr>
          <w:sz w:val="24"/>
        </w:rPr>
        <w:t>运维服务周期（</w:t>
      </w:r>
      <w:r>
        <w:rPr>
          <w:sz w:val="24"/>
        </w:rPr>
        <w:t>12</w:t>
      </w:r>
      <w:r>
        <w:rPr>
          <w:sz w:val="24"/>
        </w:rPr>
        <w:t>月）：</w:t>
      </w:r>
    </w:p>
    <w:tbl>
      <w:tblPr>
        <w:tblW w:w="0" w:type="auto"/>
        <w:tblBorders>
          <w:top w:val="none" w:sz="4" w:space="0" w:color="000000"/>
          <w:left w:val="none" w:sz="4" w:space="0" w:color="000000"/>
          <w:bottom w:val="none" w:sz="4" w:space="0" w:color="000000"/>
          <w:right w:val="none" w:sz="4" w:space="0" w:color="000000"/>
        </w:tblBorders>
        <w:tblLook w:val="04A0"/>
      </w:tblPr>
      <w:tblGrid>
        <w:gridCol w:w="855"/>
        <w:gridCol w:w="1035"/>
        <w:gridCol w:w="975"/>
        <w:gridCol w:w="1304"/>
        <w:gridCol w:w="4138"/>
      </w:tblGrid>
      <w:tr w:rsidR="001F5722">
        <w:tc>
          <w:tcPr>
            <w:tcW w:w="8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序号</w:t>
            </w:r>
          </w:p>
        </w:tc>
        <w:tc>
          <w:tcPr>
            <w:tcW w:w="103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资产分类一级</w:t>
            </w:r>
          </w:p>
        </w:tc>
        <w:tc>
          <w:tcPr>
            <w:tcW w:w="97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资产分类二级</w:t>
            </w:r>
          </w:p>
        </w:tc>
        <w:tc>
          <w:tcPr>
            <w:tcW w:w="130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资产分类三级</w:t>
            </w:r>
          </w:p>
        </w:tc>
        <w:tc>
          <w:tcPr>
            <w:tcW w:w="413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需求说明</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w:t>
            </w:r>
          </w:p>
        </w:tc>
        <w:tc>
          <w:tcPr>
            <w:tcW w:w="1035"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基础设施设备</w:t>
            </w:r>
          </w:p>
        </w:tc>
        <w:tc>
          <w:tcPr>
            <w:tcW w:w="975"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网络设备</w:t>
            </w:r>
          </w:p>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电源模块</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功能业务模块</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光模块</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交换机</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交换网板</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接口模块</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r w:rsidR="001F5722">
        <w:tc>
          <w:tcPr>
            <w:tcW w:w="8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w:t>
            </w:r>
          </w:p>
        </w:tc>
        <w:tc>
          <w:tcPr>
            <w:tcW w:w="1035" w:type="dxa"/>
            <w:vMerge/>
            <w:tcBorders>
              <w:top w:val="none" w:sz="4" w:space="0" w:color="000000"/>
              <w:left w:val="none" w:sz="4" w:space="0" w:color="000000"/>
              <w:bottom w:val="single" w:sz="4" w:space="0" w:color="000000"/>
              <w:right w:val="single" w:sz="4" w:space="0" w:color="000000"/>
            </w:tcBorders>
          </w:tcPr>
          <w:p w:rsidR="001F5722" w:rsidRDefault="001F5722"/>
        </w:tc>
        <w:tc>
          <w:tcPr>
            <w:tcW w:w="975" w:type="dxa"/>
            <w:vMerge/>
            <w:tcBorders>
              <w:top w:val="none" w:sz="4" w:space="0" w:color="000000"/>
              <w:left w:val="none" w:sz="4" w:space="0" w:color="000000"/>
              <w:bottom w:val="single" w:sz="4" w:space="0" w:color="000000"/>
              <w:right w:val="single" w:sz="4" w:space="0" w:color="000000"/>
            </w:tcBorders>
          </w:tcPr>
          <w:p w:rsidR="001F5722" w:rsidRDefault="001F5722"/>
        </w:tc>
        <w:tc>
          <w:tcPr>
            <w:tcW w:w="13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引擎模块</w:t>
            </w:r>
          </w:p>
        </w:tc>
        <w:tc>
          <w:tcPr>
            <w:tcW w:w="41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rPr>
                <w:rFonts w:hint="default"/>
              </w:rPr>
            </w:pPr>
            <w:r>
              <w:rPr>
                <w:sz w:val="24"/>
              </w:rPr>
              <w:t>提供日常维护、设备维保、配件更换、故障维护、版本升级、补丁升级及耗材等服务</w:t>
            </w:r>
          </w:p>
        </w:tc>
      </w:tr>
    </w:tbl>
    <w:p w:rsidR="001F5722" w:rsidRDefault="0060215E">
      <w:pPr>
        <w:pStyle w:val="null3"/>
        <w:ind w:firstLine="420"/>
        <w:rPr>
          <w:rFonts w:hint="default"/>
        </w:rPr>
      </w:pPr>
      <w:r>
        <w:rPr>
          <w:sz w:val="24"/>
        </w:rPr>
        <w:t>（二）通信维护服务</w:t>
      </w:r>
    </w:p>
    <w:p w:rsidR="001F5722" w:rsidRDefault="0060215E">
      <w:pPr>
        <w:pStyle w:val="null3"/>
        <w:jc w:val="center"/>
        <w:rPr>
          <w:rFonts w:hint="default"/>
        </w:rPr>
      </w:pPr>
      <w:r>
        <w:rPr>
          <w:sz w:val="24"/>
        </w:rPr>
        <w:lastRenderedPageBreak/>
        <w:t>表</w:t>
      </w:r>
      <w:r>
        <w:rPr>
          <w:sz w:val="24"/>
        </w:rPr>
        <w:t xml:space="preserve">2  </w:t>
      </w:r>
      <w:r>
        <w:rPr>
          <w:sz w:val="24"/>
        </w:rPr>
        <w:t>通信维护服务需求表（村（社区）接入光纤</w:t>
      </w:r>
    </w:p>
    <w:tbl>
      <w:tblPr>
        <w:tblW w:w="0" w:type="auto"/>
        <w:tblBorders>
          <w:top w:val="none" w:sz="4" w:space="0" w:color="000000"/>
          <w:left w:val="none" w:sz="4" w:space="0" w:color="000000"/>
          <w:bottom w:val="none" w:sz="4" w:space="0" w:color="000000"/>
          <w:right w:val="none" w:sz="4" w:space="0" w:color="000000"/>
        </w:tblBorders>
        <w:tblLook w:val="04A0"/>
      </w:tblPr>
      <w:tblGrid>
        <w:gridCol w:w="451"/>
        <w:gridCol w:w="781"/>
        <w:gridCol w:w="458"/>
        <w:gridCol w:w="450"/>
        <w:gridCol w:w="1030"/>
        <w:gridCol w:w="926"/>
        <w:gridCol w:w="495"/>
        <w:gridCol w:w="450"/>
        <w:gridCol w:w="1367"/>
        <w:gridCol w:w="1045"/>
        <w:gridCol w:w="1063"/>
      </w:tblGrid>
      <w:tr w:rsidR="001F5722">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序号</w:t>
            </w:r>
          </w:p>
        </w:tc>
        <w:tc>
          <w:tcPr>
            <w:tcW w:w="77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通信维护服务名称</w:t>
            </w:r>
          </w:p>
        </w:tc>
        <w:tc>
          <w:tcPr>
            <w:tcW w:w="46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所属网络</w:t>
            </w:r>
          </w:p>
        </w:tc>
        <w:tc>
          <w:tcPr>
            <w:tcW w:w="44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用途</w:t>
            </w:r>
          </w:p>
        </w:tc>
        <w:tc>
          <w:tcPr>
            <w:tcW w:w="1142"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线路起点地址</w:t>
            </w:r>
          </w:p>
        </w:tc>
        <w:tc>
          <w:tcPr>
            <w:tcW w:w="99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线路终点地址</w:t>
            </w:r>
          </w:p>
        </w:tc>
        <w:tc>
          <w:tcPr>
            <w:tcW w:w="50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线路类型</w:t>
            </w:r>
          </w:p>
        </w:tc>
        <w:tc>
          <w:tcPr>
            <w:tcW w:w="44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端口类型</w:t>
            </w:r>
          </w:p>
        </w:tc>
        <w:tc>
          <w:tcPr>
            <w:tcW w:w="83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带宽</w:t>
            </w:r>
            <w:r>
              <w:rPr>
                <w:sz w:val="24"/>
              </w:rPr>
              <w:t>/</w:t>
            </w:r>
            <w:r>
              <w:rPr>
                <w:sz w:val="24"/>
              </w:rPr>
              <w:t>芯数</w:t>
            </w:r>
          </w:p>
        </w:tc>
        <w:tc>
          <w:tcPr>
            <w:tcW w:w="1112"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租赁周期（起始时间）</w:t>
            </w:r>
          </w:p>
        </w:tc>
        <w:tc>
          <w:tcPr>
            <w:tcW w:w="115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接入地点</w:t>
            </w:r>
          </w:p>
        </w:tc>
      </w:tr>
      <w:tr w:rsidR="001F5722">
        <w:tc>
          <w:tcPr>
            <w:tcW w:w="4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村</w:t>
            </w:r>
            <w:r>
              <w:rPr>
                <w:sz w:val="24"/>
              </w:rPr>
              <w:t>(</w:t>
            </w:r>
            <w:r>
              <w:rPr>
                <w:sz w:val="24"/>
              </w:rPr>
              <w:t>社区</w:t>
            </w:r>
            <w:r>
              <w:rPr>
                <w:sz w:val="24"/>
              </w:rPr>
              <w:t>)</w:t>
            </w:r>
            <w:r>
              <w:rPr>
                <w:sz w:val="24"/>
              </w:rPr>
              <w:t>网络光纤条</w:t>
            </w:r>
          </w:p>
        </w:tc>
        <w:tc>
          <w:tcPr>
            <w:tcW w:w="46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政务外网</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用于点对点连接</w:t>
            </w:r>
          </w:p>
        </w:tc>
        <w:tc>
          <w:tcPr>
            <w:tcW w:w="11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增城区数据中心机房</w:t>
            </w:r>
          </w:p>
        </w:tc>
        <w:tc>
          <w:tcPr>
            <w:tcW w:w="99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w:t>
            </w:r>
            <w:r>
              <w:rPr>
                <w:sz w:val="24"/>
              </w:rPr>
              <w:t>个村</w:t>
            </w:r>
            <w:r>
              <w:rPr>
                <w:sz w:val="24"/>
              </w:rPr>
              <w:t>(</w:t>
            </w:r>
            <w:r>
              <w:rPr>
                <w:sz w:val="24"/>
              </w:rPr>
              <w:t>社区</w:t>
            </w:r>
            <w:r>
              <w:rPr>
                <w:sz w:val="24"/>
              </w:rPr>
              <w:t>)</w:t>
            </w:r>
            <w:r>
              <w:rPr>
                <w:sz w:val="24"/>
              </w:rPr>
              <w:t>汇聚点</w:t>
            </w:r>
            <w:r>
              <w:rPr>
                <w:sz w:val="24"/>
              </w:rPr>
              <w:t>366</w:t>
            </w:r>
            <w:r>
              <w:rPr>
                <w:sz w:val="24"/>
              </w:rPr>
              <w:t>个村居社区接入点</w:t>
            </w:r>
          </w:p>
        </w:tc>
        <w:tc>
          <w:tcPr>
            <w:tcW w:w="5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光纤</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光口</w:t>
            </w:r>
          </w:p>
        </w:tc>
        <w:tc>
          <w:tcPr>
            <w:tcW w:w="83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裸光纤</w:t>
            </w:r>
          </w:p>
        </w:tc>
        <w:tc>
          <w:tcPr>
            <w:tcW w:w="111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2024</w:t>
            </w:r>
            <w:r>
              <w:rPr>
                <w:sz w:val="24"/>
              </w:rPr>
              <w:t>年</w:t>
            </w:r>
            <w:r>
              <w:rPr>
                <w:sz w:val="24"/>
              </w:rPr>
              <w:t>6</w:t>
            </w:r>
            <w:r>
              <w:rPr>
                <w:sz w:val="24"/>
              </w:rPr>
              <w:t>月至</w:t>
            </w:r>
            <w:r>
              <w:rPr>
                <w:sz w:val="24"/>
              </w:rPr>
              <w:t>2025</w:t>
            </w:r>
            <w:r>
              <w:rPr>
                <w:sz w:val="24"/>
              </w:rPr>
              <w:t>年</w:t>
            </w:r>
            <w:r>
              <w:rPr>
                <w:sz w:val="24"/>
              </w:rPr>
              <w:t xml:space="preserve">6 </w:t>
            </w:r>
            <w:r>
              <w:rPr>
                <w:sz w:val="24"/>
              </w:rPr>
              <w:t>月</w:t>
            </w:r>
          </w:p>
        </w:tc>
        <w:tc>
          <w:tcPr>
            <w:tcW w:w="115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w:t>
            </w:r>
            <w:r>
              <w:rPr>
                <w:sz w:val="24"/>
              </w:rPr>
              <w:t>个村</w:t>
            </w:r>
            <w:r>
              <w:rPr>
                <w:sz w:val="24"/>
              </w:rPr>
              <w:t>(</w:t>
            </w:r>
            <w:r>
              <w:rPr>
                <w:sz w:val="24"/>
              </w:rPr>
              <w:t>社区</w:t>
            </w:r>
            <w:r>
              <w:rPr>
                <w:sz w:val="24"/>
              </w:rPr>
              <w:t>)</w:t>
            </w:r>
            <w:r>
              <w:rPr>
                <w:sz w:val="24"/>
              </w:rPr>
              <w:t>汇聚点</w:t>
            </w:r>
            <w:r>
              <w:rPr>
                <w:sz w:val="24"/>
              </w:rPr>
              <w:t>366</w:t>
            </w:r>
            <w:r>
              <w:rPr>
                <w:sz w:val="24"/>
              </w:rPr>
              <w:t>个村居社区接入点</w:t>
            </w:r>
          </w:p>
        </w:tc>
      </w:tr>
      <w:tr w:rsidR="001F5722">
        <w:tc>
          <w:tcPr>
            <w:tcW w:w="4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1G</w:t>
            </w:r>
            <w:r>
              <w:rPr>
                <w:sz w:val="24"/>
              </w:rPr>
              <w:t>极速专线</w:t>
            </w:r>
          </w:p>
        </w:tc>
        <w:tc>
          <w:tcPr>
            <w:tcW w:w="46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政务外网</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互联网出口</w:t>
            </w:r>
          </w:p>
        </w:tc>
        <w:tc>
          <w:tcPr>
            <w:tcW w:w="11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运营商机房</w:t>
            </w:r>
          </w:p>
        </w:tc>
        <w:tc>
          <w:tcPr>
            <w:tcW w:w="99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增城区数据中心机房</w:t>
            </w:r>
          </w:p>
        </w:tc>
        <w:tc>
          <w:tcPr>
            <w:tcW w:w="5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光纤</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光口</w:t>
            </w:r>
          </w:p>
        </w:tc>
        <w:tc>
          <w:tcPr>
            <w:tcW w:w="83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下行带宽≥</w:t>
            </w:r>
            <w:r>
              <w:rPr>
                <w:sz w:val="24"/>
              </w:rPr>
              <w:t>1000M</w:t>
            </w:r>
            <w:r>
              <w:rPr>
                <w:sz w:val="24"/>
              </w:rPr>
              <w:t>，上行带宽≥</w:t>
            </w:r>
            <w:r>
              <w:rPr>
                <w:sz w:val="24"/>
              </w:rPr>
              <w:t>200Mbps</w:t>
            </w:r>
            <w:r>
              <w:rPr>
                <w:sz w:val="24"/>
              </w:rPr>
              <w:t>，无连接数限制</w:t>
            </w:r>
          </w:p>
        </w:tc>
        <w:tc>
          <w:tcPr>
            <w:tcW w:w="111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2024</w:t>
            </w:r>
            <w:r>
              <w:rPr>
                <w:sz w:val="24"/>
              </w:rPr>
              <w:t>年</w:t>
            </w:r>
            <w:r>
              <w:rPr>
                <w:sz w:val="24"/>
              </w:rPr>
              <w:t>6</w:t>
            </w:r>
            <w:r>
              <w:rPr>
                <w:sz w:val="24"/>
              </w:rPr>
              <w:t>月至</w:t>
            </w:r>
            <w:r>
              <w:rPr>
                <w:sz w:val="24"/>
              </w:rPr>
              <w:t>2025</w:t>
            </w:r>
            <w:r>
              <w:rPr>
                <w:sz w:val="24"/>
              </w:rPr>
              <w:t>年</w:t>
            </w:r>
            <w:r>
              <w:rPr>
                <w:sz w:val="24"/>
              </w:rPr>
              <w:t xml:space="preserve">6 </w:t>
            </w:r>
            <w:r>
              <w:rPr>
                <w:sz w:val="24"/>
              </w:rPr>
              <w:t>月</w:t>
            </w:r>
          </w:p>
        </w:tc>
        <w:tc>
          <w:tcPr>
            <w:tcW w:w="115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荔乡路</w:t>
            </w:r>
            <w:r>
              <w:rPr>
                <w:sz w:val="24"/>
              </w:rPr>
              <w:t xml:space="preserve">26 </w:t>
            </w:r>
            <w:r>
              <w:rPr>
                <w:sz w:val="24"/>
              </w:rPr>
              <w:t>号</w:t>
            </w:r>
          </w:p>
        </w:tc>
      </w:tr>
      <w:tr w:rsidR="001F5722">
        <w:tc>
          <w:tcPr>
            <w:tcW w:w="4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500M</w:t>
            </w:r>
            <w:r>
              <w:rPr>
                <w:sz w:val="24"/>
              </w:rPr>
              <w:t>互联网出口</w:t>
            </w:r>
          </w:p>
        </w:tc>
        <w:tc>
          <w:tcPr>
            <w:tcW w:w="46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政务外网</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互联网出口</w:t>
            </w:r>
          </w:p>
        </w:tc>
        <w:tc>
          <w:tcPr>
            <w:tcW w:w="11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运营商机房</w:t>
            </w:r>
          </w:p>
        </w:tc>
        <w:tc>
          <w:tcPr>
            <w:tcW w:w="99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增城区数据中心机房</w:t>
            </w:r>
          </w:p>
        </w:tc>
        <w:tc>
          <w:tcPr>
            <w:tcW w:w="50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光纤</w:t>
            </w:r>
          </w:p>
        </w:tc>
        <w:tc>
          <w:tcPr>
            <w:tcW w:w="4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光口</w:t>
            </w:r>
          </w:p>
        </w:tc>
        <w:tc>
          <w:tcPr>
            <w:tcW w:w="83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500M</w:t>
            </w:r>
            <w:r>
              <w:rPr>
                <w:sz w:val="24"/>
              </w:rPr>
              <w:t>上下行对等</w:t>
            </w:r>
          </w:p>
        </w:tc>
        <w:tc>
          <w:tcPr>
            <w:tcW w:w="111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2024</w:t>
            </w:r>
            <w:r>
              <w:rPr>
                <w:sz w:val="24"/>
              </w:rPr>
              <w:t>年</w:t>
            </w:r>
            <w:r>
              <w:rPr>
                <w:sz w:val="24"/>
              </w:rPr>
              <w:t>6</w:t>
            </w:r>
            <w:r>
              <w:rPr>
                <w:sz w:val="24"/>
              </w:rPr>
              <w:t>月至</w:t>
            </w:r>
            <w:r>
              <w:rPr>
                <w:sz w:val="24"/>
              </w:rPr>
              <w:t>2025</w:t>
            </w:r>
            <w:r>
              <w:rPr>
                <w:sz w:val="24"/>
              </w:rPr>
              <w:t>年</w:t>
            </w:r>
            <w:r>
              <w:rPr>
                <w:sz w:val="24"/>
              </w:rPr>
              <w:t xml:space="preserve">6 </w:t>
            </w:r>
            <w:r>
              <w:rPr>
                <w:sz w:val="24"/>
              </w:rPr>
              <w:t>月</w:t>
            </w:r>
          </w:p>
        </w:tc>
        <w:tc>
          <w:tcPr>
            <w:tcW w:w="115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荔乡路</w:t>
            </w:r>
            <w:r>
              <w:rPr>
                <w:sz w:val="24"/>
              </w:rPr>
              <w:t xml:space="preserve">26 </w:t>
            </w:r>
            <w:r>
              <w:rPr>
                <w:sz w:val="24"/>
              </w:rPr>
              <w:t>号</w:t>
            </w:r>
          </w:p>
        </w:tc>
      </w:tr>
    </w:tbl>
    <w:p w:rsidR="001F5722" w:rsidRDefault="0060215E">
      <w:pPr>
        <w:pStyle w:val="null3"/>
        <w:ind w:firstLine="420"/>
        <w:rPr>
          <w:rFonts w:hint="default"/>
        </w:rPr>
      </w:pPr>
      <w:r>
        <w:rPr>
          <w:sz w:val="24"/>
        </w:rPr>
        <w:t>（三）服务要求</w:t>
      </w:r>
    </w:p>
    <w:p w:rsidR="001F5722" w:rsidRDefault="0060215E">
      <w:pPr>
        <w:pStyle w:val="null3"/>
        <w:ind w:firstLine="504"/>
        <w:jc w:val="both"/>
        <w:rPr>
          <w:rFonts w:hint="default"/>
        </w:rPr>
      </w:pPr>
      <w:r>
        <w:rPr>
          <w:sz w:val="24"/>
        </w:rPr>
        <w:t>1</w:t>
      </w:r>
      <w:r>
        <w:rPr>
          <w:sz w:val="24"/>
        </w:rPr>
        <w:t>、村居接入组网要求</w:t>
      </w:r>
    </w:p>
    <w:p w:rsidR="001F5722" w:rsidRDefault="0060215E">
      <w:pPr>
        <w:pStyle w:val="null3"/>
        <w:ind w:firstLine="504"/>
        <w:jc w:val="both"/>
        <w:rPr>
          <w:rFonts w:hint="default"/>
        </w:rPr>
      </w:pPr>
      <w:r>
        <w:rPr>
          <w:sz w:val="24"/>
        </w:rPr>
        <w:t>各村（社区）接入点通过光纤接入在各个镇街的机房汇聚点，每条线路接入带宽不少于</w:t>
      </w:r>
      <w:r>
        <w:rPr>
          <w:sz w:val="24"/>
        </w:rPr>
        <w:t xml:space="preserve"> 1000M</w:t>
      </w:r>
      <w:r>
        <w:rPr>
          <w:sz w:val="24"/>
        </w:rPr>
        <w:t>。本次光纤专网组网全部要求以裸光纤组网形式设计实施（因裸纤接入存在困难情况的前端物理点位，可采用不低于</w:t>
      </w:r>
      <w:r>
        <w:rPr>
          <w:sz w:val="24"/>
        </w:rPr>
        <w:t xml:space="preserve"> 1000M </w:t>
      </w:r>
      <w:r>
        <w:rPr>
          <w:sz w:val="24"/>
        </w:rPr>
        <w:t>的光纤链路进行传输，采用光纤链路传输的前端物理点位数量不超过</w:t>
      </w:r>
      <w:r>
        <w:rPr>
          <w:sz w:val="24"/>
        </w:rPr>
        <w:t xml:space="preserve"> 8 </w:t>
      </w:r>
      <w:r>
        <w:rPr>
          <w:sz w:val="24"/>
        </w:rPr>
        <w:t>个），同时由中标人负责解决裸光纤接入方式需要部署的汇聚交换机等设备。</w:t>
      </w:r>
    </w:p>
    <w:p w:rsidR="001F5722" w:rsidRDefault="0060215E">
      <w:pPr>
        <w:pStyle w:val="null3"/>
        <w:ind w:firstLine="504"/>
        <w:jc w:val="both"/>
        <w:rPr>
          <w:rFonts w:hint="default"/>
        </w:rPr>
      </w:pPr>
      <w:r>
        <w:rPr>
          <w:sz w:val="24"/>
        </w:rPr>
        <w:t xml:space="preserve">  2</w:t>
      </w:r>
      <w:r>
        <w:rPr>
          <w:sz w:val="24"/>
        </w:rPr>
        <w:t>、汇聚网组网要求</w:t>
      </w:r>
    </w:p>
    <w:p w:rsidR="001F5722" w:rsidRDefault="0060215E">
      <w:pPr>
        <w:pStyle w:val="null3"/>
        <w:ind w:firstLine="504"/>
        <w:jc w:val="both"/>
        <w:rPr>
          <w:rFonts w:hint="default"/>
        </w:rPr>
      </w:pPr>
      <w:r>
        <w:rPr>
          <w:sz w:val="24"/>
        </w:rPr>
        <w:t>本次组网的汇聚层为中标人机楼交换机，要求具备电信级机房的双电源、双</w:t>
      </w:r>
      <w:r>
        <w:rPr>
          <w:sz w:val="24"/>
        </w:rPr>
        <w:t xml:space="preserve"> UPS </w:t>
      </w:r>
      <w:r>
        <w:rPr>
          <w:sz w:val="24"/>
        </w:rPr>
        <w:t>及符合相关安保消防要求，与</w:t>
      </w:r>
      <w:r>
        <w:rPr>
          <w:sz w:val="24"/>
        </w:rPr>
        <w:t xml:space="preserve"> 366</w:t>
      </w:r>
      <w:r>
        <w:rPr>
          <w:sz w:val="24"/>
        </w:rPr>
        <w:t>个接入单位以</w:t>
      </w:r>
      <w:r>
        <w:rPr>
          <w:sz w:val="24"/>
        </w:rPr>
        <w:t xml:space="preserve"> 1000M </w:t>
      </w:r>
      <w:r>
        <w:rPr>
          <w:sz w:val="24"/>
        </w:rPr>
        <w:t>互联；核心层</w:t>
      </w:r>
      <w:r>
        <w:rPr>
          <w:sz w:val="24"/>
        </w:rPr>
        <w:t>部署在区数据中心机房，采用双核心交换机，以裸光纤与各汇聚层对接。要求中标商提供至少</w:t>
      </w:r>
      <w:r>
        <w:rPr>
          <w:sz w:val="24"/>
        </w:rPr>
        <w:t xml:space="preserve"> 11 </w:t>
      </w:r>
      <w:r>
        <w:rPr>
          <w:sz w:val="24"/>
        </w:rPr>
        <w:t>个汇聚节点，并在</w:t>
      </w:r>
      <w:r>
        <w:rPr>
          <w:sz w:val="24"/>
        </w:rPr>
        <w:t xml:space="preserve"> 13 </w:t>
      </w:r>
      <w:r>
        <w:rPr>
          <w:sz w:val="24"/>
        </w:rPr>
        <w:t>个镇街中的</w:t>
      </w:r>
      <w:r>
        <w:rPr>
          <w:sz w:val="24"/>
        </w:rPr>
        <w:t xml:space="preserve"> 11 </w:t>
      </w:r>
      <w:r>
        <w:rPr>
          <w:sz w:val="24"/>
        </w:rPr>
        <w:t>个镇街分别设置</w:t>
      </w:r>
      <w:r>
        <w:rPr>
          <w:sz w:val="24"/>
        </w:rPr>
        <w:t xml:space="preserve"> 1 </w:t>
      </w:r>
      <w:r>
        <w:rPr>
          <w:sz w:val="24"/>
        </w:rPr>
        <w:t>个汇聚点，放置汇聚设备，并作为光纤线路的汇接点，各汇聚节点要求采用双回路。</w:t>
      </w:r>
    </w:p>
    <w:p w:rsidR="001F5722" w:rsidRDefault="0060215E">
      <w:pPr>
        <w:pStyle w:val="null3"/>
        <w:ind w:firstLine="504"/>
        <w:jc w:val="both"/>
        <w:rPr>
          <w:rFonts w:hint="default"/>
        </w:rPr>
      </w:pPr>
      <w:r>
        <w:rPr>
          <w:sz w:val="24"/>
        </w:rPr>
        <w:t>3</w:t>
      </w:r>
      <w:r>
        <w:rPr>
          <w:sz w:val="24"/>
        </w:rPr>
        <w:t>、租赁光纤参数要求</w:t>
      </w:r>
    </w:p>
    <w:tbl>
      <w:tblPr>
        <w:tblW w:w="0" w:type="auto"/>
        <w:tblBorders>
          <w:top w:val="none" w:sz="4" w:space="0" w:color="000000"/>
          <w:left w:val="none" w:sz="4" w:space="0" w:color="000000"/>
          <w:bottom w:val="none" w:sz="4" w:space="0" w:color="000000"/>
          <w:right w:val="none" w:sz="4" w:space="0" w:color="000000"/>
        </w:tblBorders>
        <w:tblLook w:val="04A0"/>
      </w:tblPr>
      <w:tblGrid>
        <w:gridCol w:w="1607"/>
        <w:gridCol w:w="6699"/>
      </w:tblGrid>
      <w:tr w:rsidR="001F5722">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类型</w:t>
            </w:r>
          </w:p>
        </w:tc>
        <w:tc>
          <w:tcPr>
            <w:tcW w:w="6699"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具体参数要求</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光缆类型</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 xml:space="preserve">G652D </w:t>
            </w:r>
            <w:r>
              <w:rPr>
                <w:sz w:val="24"/>
              </w:rPr>
              <w:t>单模光纤</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标称工作波长</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为</w:t>
            </w:r>
            <w:r>
              <w:rPr>
                <w:sz w:val="24"/>
              </w:rPr>
              <w:t xml:space="preserve"> 1310nm</w:t>
            </w:r>
            <w:r>
              <w:rPr>
                <w:sz w:val="24"/>
              </w:rPr>
              <w:t>，工作范围</w:t>
            </w:r>
            <w:r>
              <w:rPr>
                <w:sz w:val="24"/>
              </w:rPr>
              <w:t xml:space="preserve"> 1285~1330nm</w:t>
            </w:r>
            <w:r>
              <w:rPr>
                <w:sz w:val="24"/>
              </w:rPr>
              <w:t>。</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衰减常数</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在</w:t>
            </w:r>
            <w:r>
              <w:rPr>
                <w:sz w:val="24"/>
              </w:rPr>
              <w:t xml:space="preserve"> 1310nm </w:t>
            </w:r>
            <w:r>
              <w:rPr>
                <w:sz w:val="24"/>
              </w:rPr>
              <w:t>波长上不大于</w:t>
            </w:r>
            <w:r>
              <w:rPr>
                <w:sz w:val="24"/>
              </w:rPr>
              <w:t xml:space="preserve"> 0.4dB/km</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lastRenderedPageBreak/>
              <w:t>模场直径</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 xml:space="preserve">9.3 </w:t>
            </w:r>
            <w:r>
              <w:rPr>
                <w:sz w:val="24"/>
              </w:rPr>
              <w:t>μ</w:t>
            </w:r>
            <w:r>
              <w:rPr>
                <w:sz w:val="24"/>
              </w:rPr>
              <w:t xml:space="preserve">m </w:t>
            </w:r>
            <w:r>
              <w:rPr>
                <w:sz w:val="24"/>
              </w:rPr>
              <w:t>±</w:t>
            </w:r>
            <w:r>
              <w:rPr>
                <w:sz w:val="24"/>
              </w:rPr>
              <w:t xml:space="preserve"> 0.5 </w:t>
            </w:r>
            <w:r>
              <w:rPr>
                <w:sz w:val="24"/>
              </w:rPr>
              <w:t>μ</w:t>
            </w:r>
            <w:r>
              <w:rPr>
                <w:sz w:val="24"/>
              </w:rPr>
              <w:t>m</w:t>
            </w:r>
            <w:r>
              <w:rPr>
                <w:sz w:val="24"/>
              </w:rPr>
              <w:t>（</w:t>
            </w:r>
            <w:r>
              <w:rPr>
                <w:sz w:val="24"/>
              </w:rPr>
              <w:t>1310nm</w:t>
            </w:r>
            <w:r>
              <w:rPr>
                <w:sz w:val="24"/>
              </w:rPr>
              <w:t>）；</w:t>
            </w:r>
            <w:r>
              <w:rPr>
                <w:sz w:val="24"/>
              </w:rPr>
              <w:t xml:space="preserve">10.5 </w:t>
            </w:r>
            <w:r>
              <w:rPr>
                <w:sz w:val="24"/>
              </w:rPr>
              <w:t>μ</w:t>
            </w:r>
            <w:r>
              <w:rPr>
                <w:sz w:val="24"/>
              </w:rPr>
              <w:t xml:space="preserve">m </w:t>
            </w:r>
            <w:r>
              <w:rPr>
                <w:sz w:val="24"/>
              </w:rPr>
              <w:t>±</w:t>
            </w:r>
            <w:r>
              <w:rPr>
                <w:sz w:val="24"/>
              </w:rPr>
              <w:t xml:space="preserve"> 0.8 </w:t>
            </w:r>
            <w:r>
              <w:rPr>
                <w:sz w:val="24"/>
              </w:rPr>
              <w:t>μ</w:t>
            </w:r>
            <w:r>
              <w:rPr>
                <w:sz w:val="24"/>
              </w:rPr>
              <w:t>m</w:t>
            </w:r>
            <w:r>
              <w:rPr>
                <w:sz w:val="24"/>
              </w:rPr>
              <w:t>（</w:t>
            </w:r>
            <w:r>
              <w:rPr>
                <w:sz w:val="24"/>
              </w:rPr>
              <w:t>1550nm</w:t>
            </w:r>
            <w:r>
              <w:rPr>
                <w:sz w:val="24"/>
              </w:rPr>
              <w:t>）；</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包层直径</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 xml:space="preserve">125 </w:t>
            </w:r>
            <w:r>
              <w:rPr>
                <w:sz w:val="24"/>
              </w:rPr>
              <w:t>μ</w:t>
            </w:r>
            <w:r>
              <w:rPr>
                <w:sz w:val="24"/>
              </w:rPr>
              <w:t xml:space="preserve">m </w:t>
            </w:r>
            <w:r>
              <w:rPr>
                <w:sz w:val="24"/>
              </w:rPr>
              <w:t>±</w:t>
            </w:r>
            <w:r>
              <w:rPr>
                <w:sz w:val="24"/>
              </w:rPr>
              <w:t xml:space="preserve"> 1 </w:t>
            </w:r>
            <w:r>
              <w:rPr>
                <w:sz w:val="24"/>
              </w:rPr>
              <w:t>μ</w:t>
            </w:r>
            <w:r>
              <w:rPr>
                <w:sz w:val="24"/>
              </w:rPr>
              <w:t>m</w:t>
            </w:r>
            <w:r>
              <w:rPr>
                <w:sz w:val="24"/>
              </w:rPr>
              <w:t>；</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包层不圆度</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不大于</w:t>
            </w:r>
            <w:r>
              <w:rPr>
                <w:sz w:val="24"/>
              </w:rPr>
              <w:t xml:space="preserve"> 1%</w:t>
            </w:r>
            <w:r>
              <w:rPr>
                <w:sz w:val="24"/>
              </w:rPr>
              <w:t>；</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截止常数</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1100~1330nm</w:t>
            </w:r>
            <w:r>
              <w:rPr>
                <w:sz w:val="24"/>
              </w:rPr>
              <w:t>（在</w:t>
            </w:r>
            <w:r>
              <w:rPr>
                <w:sz w:val="24"/>
              </w:rPr>
              <w:t xml:space="preserve"> 2 </w:t>
            </w:r>
            <w:r>
              <w:rPr>
                <w:sz w:val="24"/>
              </w:rPr>
              <w:t>米光纤上测得）；</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总色散系数</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在</w:t>
            </w:r>
            <w:r>
              <w:rPr>
                <w:sz w:val="24"/>
              </w:rPr>
              <w:t xml:space="preserve"> 1285~1330nm </w:t>
            </w:r>
            <w:r>
              <w:rPr>
                <w:sz w:val="24"/>
              </w:rPr>
              <w:t>波长范围内的全部波长上不大于</w:t>
            </w:r>
            <w:r>
              <w:rPr>
                <w:sz w:val="24"/>
              </w:rPr>
              <w:t xml:space="preserve"> 3.5PS/nm </w:t>
            </w:r>
            <w:r>
              <w:rPr>
                <w:sz w:val="24"/>
              </w:rPr>
              <w:t>·</w:t>
            </w:r>
            <w:r>
              <w:rPr>
                <w:sz w:val="24"/>
              </w:rPr>
              <w:t>km</w:t>
            </w:r>
            <w:r>
              <w:rPr>
                <w:sz w:val="24"/>
              </w:rPr>
              <w:t>。</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允许张力</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工作时</w:t>
            </w:r>
            <w:r>
              <w:rPr>
                <w:sz w:val="24"/>
              </w:rPr>
              <w:t xml:space="preserve"> 600N</w:t>
            </w:r>
            <w:r>
              <w:rPr>
                <w:sz w:val="24"/>
              </w:rPr>
              <w:t>，敷设时</w:t>
            </w:r>
            <w:r>
              <w:rPr>
                <w:sz w:val="24"/>
              </w:rPr>
              <w:t xml:space="preserve"> 1500N</w:t>
            </w:r>
            <w:r>
              <w:rPr>
                <w:sz w:val="24"/>
              </w:rPr>
              <w:t>；</w:t>
            </w:r>
            <w:r>
              <w:rPr>
                <w:sz w:val="24"/>
              </w:rPr>
              <w:t xml:space="preserve">1500N </w:t>
            </w:r>
            <w:r>
              <w:rPr>
                <w:sz w:val="24"/>
              </w:rPr>
              <w:t>下光纤允许应变≤</w:t>
            </w:r>
            <w:r>
              <w:rPr>
                <w:sz w:val="24"/>
              </w:rPr>
              <w:t xml:space="preserve"> 0.15%</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允许侧压力</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工作时</w:t>
            </w:r>
            <w:r>
              <w:rPr>
                <w:sz w:val="24"/>
              </w:rPr>
              <w:t xml:space="preserve"> 300N/10cm</w:t>
            </w:r>
            <w:r>
              <w:rPr>
                <w:sz w:val="24"/>
              </w:rPr>
              <w:t>，敷设时</w:t>
            </w:r>
            <w:r>
              <w:rPr>
                <w:sz w:val="24"/>
              </w:rPr>
              <w:t xml:space="preserve"> 1000N/10cm</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允许的弯曲半径</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工作时</w:t>
            </w:r>
            <w:r>
              <w:rPr>
                <w:sz w:val="24"/>
              </w:rPr>
              <w:t xml:space="preserve"> 1000 N/10cm</w:t>
            </w:r>
            <w:r>
              <w:rPr>
                <w:sz w:val="24"/>
              </w:rPr>
              <w:t>；光缆外径的</w:t>
            </w:r>
            <w:r>
              <w:rPr>
                <w:sz w:val="24"/>
              </w:rPr>
              <w:t xml:space="preserve"> 10 </w:t>
            </w:r>
            <w:r>
              <w:rPr>
                <w:sz w:val="24"/>
              </w:rPr>
              <w:t>倍；敷设时光缆外径的</w:t>
            </w:r>
            <w:r>
              <w:rPr>
                <w:sz w:val="24"/>
              </w:rPr>
              <w:t xml:space="preserve"> 20 </w:t>
            </w:r>
            <w:r>
              <w:rPr>
                <w:sz w:val="24"/>
              </w:rPr>
              <w:t>倍；</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新敷设光缆盘长</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 xml:space="preserve">2000+50/-0 </w:t>
            </w:r>
            <w:r>
              <w:rPr>
                <w:sz w:val="24"/>
              </w:rPr>
              <w:t>米；</w:t>
            </w:r>
          </w:p>
        </w:tc>
      </w:tr>
      <w:tr w:rsidR="001F5722">
        <w:tc>
          <w:tcPr>
            <w:tcW w:w="160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光缆尾纤</w:t>
            </w:r>
          </w:p>
        </w:tc>
        <w:tc>
          <w:tcPr>
            <w:tcW w:w="669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采用</w:t>
            </w:r>
            <w:r>
              <w:rPr>
                <w:sz w:val="24"/>
              </w:rPr>
              <w:t>FC</w:t>
            </w:r>
            <w:r>
              <w:rPr>
                <w:sz w:val="24"/>
              </w:rPr>
              <w:t>—</w:t>
            </w:r>
            <w:r>
              <w:rPr>
                <w:sz w:val="24"/>
              </w:rPr>
              <w:t xml:space="preserve">UPC </w:t>
            </w:r>
            <w:r>
              <w:rPr>
                <w:sz w:val="24"/>
              </w:rPr>
              <w:t>型光纤连接器，要求连接器插入损耗≤</w:t>
            </w:r>
            <w:r>
              <w:rPr>
                <w:sz w:val="24"/>
              </w:rPr>
              <w:t xml:space="preserve"> 0.2dB</w:t>
            </w:r>
            <w:r>
              <w:rPr>
                <w:sz w:val="24"/>
              </w:rPr>
              <w:t>，回损≥</w:t>
            </w:r>
            <w:r>
              <w:rPr>
                <w:sz w:val="24"/>
              </w:rPr>
              <w:t>50dB</w:t>
            </w:r>
            <w:r>
              <w:rPr>
                <w:sz w:val="24"/>
              </w:rPr>
              <w:t>。</w:t>
            </w:r>
          </w:p>
        </w:tc>
      </w:tr>
    </w:tbl>
    <w:p w:rsidR="001F5722" w:rsidRDefault="0060215E">
      <w:pPr>
        <w:pStyle w:val="null3"/>
        <w:ind w:firstLine="504"/>
        <w:jc w:val="both"/>
        <w:rPr>
          <w:rFonts w:hint="default"/>
        </w:rPr>
      </w:pPr>
      <w:r>
        <w:rPr>
          <w:sz w:val="24"/>
        </w:rPr>
        <w:t xml:space="preserve">  4</w:t>
      </w:r>
      <w:r>
        <w:rPr>
          <w:sz w:val="24"/>
        </w:rPr>
        <w:t>、村居接入光纤线路平稳过渡要求</w:t>
      </w:r>
    </w:p>
    <w:p w:rsidR="001F5722" w:rsidRDefault="0060215E">
      <w:pPr>
        <w:pStyle w:val="null3"/>
        <w:ind w:firstLine="504"/>
        <w:jc w:val="both"/>
        <w:rPr>
          <w:rFonts w:hint="default"/>
        </w:rPr>
      </w:pPr>
      <w:r>
        <w:rPr>
          <w:sz w:val="24"/>
        </w:rPr>
        <w:t>为了保证系统的平稳过渡和工程衔接，在项目建设期间，应保障现有系统正常运行及村居日常内部办公网络正常使用；应充分利用现有资源，尽量避免道路开挖和不必要前端施工，降低工程扰民的影响，以此共同保障建设期间的系统的平稳过渡。如需涉及线路迁改或割接，需要提供平滑过渡解决方案。</w:t>
      </w:r>
    </w:p>
    <w:p w:rsidR="001F5722" w:rsidRDefault="0060215E">
      <w:pPr>
        <w:pStyle w:val="null3"/>
        <w:ind w:firstLine="504"/>
        <w:jc w:val="both"/>
        <w:rPr>
          <w:rFonts w:hint="default"/>
        </w:rPr>
      </w:pPr>
      <w:r>
        <w:rPr>
          <w:sz w:val="24"/>
        </w:rPr>
        <w:t>5</w:t>
      </w:r>
      <w:r>
        <w:rPr>
          <w:sz w:val="24"/>
        </w:rPr>
        <w:t>、汇聚场地需求</w:t>
      </w:r>
    </w:p>
    <w:p w:rsidR="001F5722" w:rsidRDefault="0060215E">
      <w:pPr>
        <w:pStyle w:val="null3"/>
        <w:ind w:firstLine="504"/>
        <w:jc w:val="both"/>
        <w:rPr>
          <w:rFonts w:hint="default"/>
        </w:rPr>
      </w:pPr>
      <w:r>
        <w:rPr>
          <w:sz w:val="24"/>
        </w:rPr>
        <w:t>需提供至少</w:t>
      </w:r>
      <w:r>
        <w:rPr>
          <w:sz w:val="24"/>
        </w:rPr>
        <w:t xml:space="preserve"> 11 </w:t>
      </w:r>
      <w:r>
        <w:rPr>
          <w:sz w:val="24"/>
        </w:rPr>
        <w:t>个汇聚节点，并在</w:t>
      </w:r>
      <w:r>
        <w:rPr>
          <w:sz w:val="24"/>
        </w:rPr>
        <w:t xml:space="preserve"> 13 </w:t>
      </w:r>
      <w:r>
        <w:rPr>
          <w:sz w:val="24"/>
        </w:rPr>
        <w:t>个镇街中的</w:t>
      </w:r>
      <w:r>
        <w:rPr>
          <w:sz w:val="24"/>
        </w:rPr>
        <w:t xml:space="preserve"> 11 </w:t>
      </w:r>
      <w:r>
        <w:rPr>
          <w:sz w:val="24"/>
        </w:rPr>
        <w:t>个镇街分别设置</w:t>
      </w:r>
      <w:r>
        <w:rPr>
          <w:sz w:val="24"/>
        </w:rPr>
        <w:t xml:space="preserve"> 1 </w:t>
      </w:r>
      <w:r>
        <w:rPr>
          <w:sz w:val="24"/>
        </w:rPr>
        <w:t>个汇聚点，作为光纤线路的汇接点，汇聚接入点与数据中心机房核心交换机连接。如需涉及机房迁改，需要提供平滑过渡解决方案。</w:t>
      </w:r>
    </w:p>
    <w:p w:rsidR="001F5722" w:rsidRDefault="0060215E">
      <w:pPr>
        <w:pStyle w:val="null3"/>
        <w:ind w:firstLine="504"/>
        <w:jc w:val="both"/>
        <w:rPr>
          <w:rFonts w:hint="default"/>
        </w:rPr>
      </w:pPr>
      <w:r>
        <w:rPr>
          <w:sz w:val="24"/>
        </w:rPr>
        <w:t>6</w:t>
      </w:r>
      <w:r>
        <w:rPr>
          <w:sz w:val="24"/>
        </w:rPr>
        <w:t>、链路要求</w:t>
      </w:r>
    </w:p>
    <w:p w:rsidR="001F5722" w:rsidRDefault="0060215E">
      <w:pPr>
        <w:pStyle w:val="null3"/>
        <w:ind w:firstLine="504"/>
        <w:jc w:val="both"/>
        <w:rPr>
          <w:rFonts w:hint="default"/>
        </w:rPr>
      </w:pPr>
      <w:r>
        <w:rPr>
          <w:sz w:val="24"/>
        </w:rPr>
        <w:t>(1)</w:t>
      </w:r>
      <w:r>
        <w:rPr>
          <w:sz w:val="24"/>
        </w:rPr>
        <w:t>所有设备在采购人指定地点和环境下完成所有测试工作实现正常运行，并达到要求的性能和产品技术规格中的性能。工程施工必须满足</w:t>
      </w:r>
      <w:r>
        <w:rPr>
          <w:sz w:val="24"/>
        </w:rPr>
        <w:t xml:space="preserve"> YDJ39-90 </w:t>
      </w:r>
      <w:r>
        <w:rPr>
          <w:sz w:val="24"/>
        </w:rPr>
        <w:t>通信管道工程施工验收技术规范、</w:t>
      </w:r>
      <w:r>
        <w:rPr>
          <w:sz w:val="24"/>
        </w:rPr>
        <w:t xml:space="preserve"> YDJ44-89 </w:t>
      </w:r>
      <w:r>
        <w:rPr>
          <w:sz w:val="24"/>
        </w:rPr>
        <w:t>光纤数字传输系统工程施工及验收暂行技术规定等有关技术标准和规范，配线架（盒）应符合</w:t>
      </w:r>
      <w:r>
        <w:rPr>
          <w:sz w:val="24"/>
        </w:rPr>
        <w:t xml:space="preserve"> YD/T778-1998 </w:t>
      </w:r>
      <w:r>
        <w:rPr>
          <w:sz w:val="24"/>
        </w:rPr>
        <w:t>标准要</w:t>
      </w:r>
      <w:r>
        <w:rPr>
          <w:sz w:val="24"/>
        </w:rPr>
        <w:t>求。</w:t>
      </w:r>
    </w:p>
    <w:p w:rsidR="001F5722" w:rsidRDefault="0060215E">
      <w:pPr>
        <w:pStyle w:val="null3"/>
        <w:ind w:firstLine="504"/>
        <w:jc w:val="both"/>
        <w:rPr>
          <w:rFonts w:hint="default"/>
        </w:rPr>
      </w:pPr>
      <w:r>
        <w:rPr>
          <w:sz w:val="24"/>
        </w:rPr>
        <w:t>(2)</w:t>
      </w:r>
      <w:r>
        <w:rPr>
          <w:sz w:val="24"/>
        </w:rPr>
        <w:t>投标人根据采购人提供的接入点名单，按照各自的管线资源，就近接入汇聚节点。</w:t>
      </w:r>
    </w:p>
    <w:p w:rsidR="001F5722" w:rsidRDefault="0060215E">
      <w:pPr>
        <w:pStyle w:val="null3"/>
        <w:ind w:firstLine="504"/>
        <w:jc w:val="both"/>
        <w:rPr>
          <w:rFonts w:hint="default"/>
        </w:rPr>
      </w:pPr>
      <w:r>
        <w:rPr>
          <w:sz w:val="24"/>
        </w:rPr>
        <w:t>(3)</w:t>
      </w:r>
      <w:r>
        <w:rPr>
          <w:sz w:val="24"/>
        </w:rPr>
        <w:t>所有光缆均应敷设于投标人专用通信管道里。</w:t>
      </w:r>
    </w:p>
    <w:p w:rsidR="001F5722" w:rsidRDefault="0060215E">
      <w:pPr>
        <w:pStyle w:val="null3"/>
        <w:ind w:firstLine="504"/>
        <w:jc w:val="both"/>
        <w:rPr>
          <w:rFonts w:hint="default"/>
        </w:rPr>
      </w:pPr>
      <w:r>
        <w:rPr>
          <w:sz w:val="24"/>
        </w:rPr>
        <w:t>(4)</w:t>
      </w:r>
      <w:r>
        <w:rPr>
          <w:sz w:val="24"/>
        </w:rPr>
        <w:t>接入用户端的最后一公里光缆应尽量敷设于专用通信管道里，确实需要架空的需书面报用户备案。</w:t>
      </w:r>
    </w:p>
    <w:p w:rsidR="001F5722" w:rsidRDefault="0060215E">
      <w:pPr>
        <w:pStyle w:val="null3"/>
        <w:ind w:firstLine="504"/>
        <w:jc w:val="both"/>
        <w:rPr>
          <w:rFonts w:hint="default"/>
        </w:rPr>
      </w:pPr>
      <w:r>
        <w:rPr>
          <w:sz w:val="24"/>
        </w:rPr>
        <w:t>(5)</w:t>
      </w:r>
      <w:r>
        <w:rPr>
          <w:sz w:val="24"/>
        </w:rPr>
        <w:t>投标人按采购人要求，提供接入点接入交换机及相关的光纤收发器等接口设备。</w:t>
      </w:r>
    </w:p>
    <w:p w:rsidR="001F5722" w:rsidRDefault="0060215E">
      <w:pPr>
        <w:pStyle w:val="null3"/>
        <w:ind w:firstLine="504"/>
        <w:jc w:val="both"/>
        <w:rPr>
          <w:rFonts w:hint="default"/>
        </w:rPr>
      </w:pPr>
      <w:r>
        <w:rPr>
          <w:sz w:val="24"/>
        </w:rPr>
        <w:t>7</w:t>
      </w:r>
      <w:r>
        <w:rPr>
          <w:sz w:val="24"/>
        </w:rPr>
        <w:t>、设备维护要求</w:t>
      </w:r>
      <w:r>
        <w:rPr>
          <w:sz w:val="24"/>
        </w:rPr>
        <w:t xml:space="preserve">   </w:t>
      </w:r>
    </w:p>
    <w:tbl>
      <w:tblPr>
        <w:tblW w:w="0" w:type="auto"/>
        <w:tblBorders>
          <w:top w:val="none" w:sz="4" w:space="0" w:color="000000"/>
          <w:left w:val="none" w:sz="4" w:space="0" w:color="000000"/>
          <w:bottom w:val="none" w:sz="4" w:space="0" w:color="000000"/>
          <w:right w:val="none" w:sz="4" w:space="0" w:color="000000"/>
        </w:tblBorders>
        <w:tblLook w:val="04A0"/>
      </w:tblPr>
      <w:tblGrid>
        <w:gridCol w:w="646"/>
        <w:gridCol w:w="1772"/>
        <w:gridCol w:w="2568"/>
        <w:gridCol w:w="3319"/>
      </w:tblGrid>
      <w:tr w:rsidR="001F5722">
        <w:tc>
          <w:tcPr>
            <w:tcW w:w="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序号</w:t>
            </w:r>
          </w:p>
        </w:tc>
        <w:tc>
          <w:tcPr>
            <w:tcW w:w="1772"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相关内容</w:t>
            </w:r>
          </w:p>
        </w:tc>
        <w:tc>
          <w:tcPr>
            <w:tcW w:w="2568"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服务要求</w:t>
            </w:r>
          </w:p>
        </w:tc>
        <w:tc>
          <w:tcPr>
            <w:tcW w:w="3319"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备注说明</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1</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设备主机硬件及环境保养</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用户日常保养</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主机清洁保养、给配电等环境保养</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2</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系统性能日常保障</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根据用户需求配合服务</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配置备份、补丁升级、日志检查、固件升级</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3</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网络设备备件更换服务</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响应时间及排除故障时间</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按照单位的业务保障需求，可纳入系统故障检测及排除的项目</w:t>
            </w:r>
            <w:r>
              <w:rPr>
                <w:sz w:val="24"/>
              </w:rPr>
              <w:lastRenderedPageBreak/>
              <w:t>考虑</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lastRenderedPageBreak/>
              <w:t>4</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设备主机维修及备件提供</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维修部件及备件性能要求，维修和备件支持周期</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当天完成原厂备件流程批复的，第二个工作日备件完成发货，备件到达现场后完成故障处理。</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5</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主机固件软件版本升级更新</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根据用户需求配合服务</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固件版本要求</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6</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安全策略制定和更新</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根据用户需求配合服务</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按照单位的业务保障需求提出</w:t>
            </w:r>
          </w:p>
        </w:tc>
      </w:tr>
      <w:tr w:rsidR="001F5722">
        <w:tc>
          <w:tcPr>
            <w:tcW w:w="64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7</w:t>
            </w:r>
          </w:p>
        </w:tc>
        <w:tc>
          <w:tcPr>
            <w:tcW w:w="17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重大节日保障</w:t>
            </w:r>
          </w:p>
        </w:tc>
        <w:tc>
          <w:tcPr>
            <w:tcW w:w="2568"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重大节日保障需求</w:t>
            </w:r>
          </w:p>
        </w:tc>
        <w:tc>
          <w:tcPr>
            <w:tcW w:w="331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F5722" w:rsidRDefault="0060215E">
            <w:pPr>
              <w:pStyle w:val="null3"/>
              <w:jc w:val="center"/>
              <w:rPr>
                <w:rFonts w:hint="default"/>
              </w:rPr>
            </w:pPr>
            <w:r>
              <w:rPr>
                <w:sz w:val="24"/>
              </w:rPr>
              <w:t>重大活动或节日需按业主方要求进行保障</w:t>
            </w:r>
          </w:p>
        </w:tc>
      </w:tr>
    </w:tbl>
    <w:p w:rsidR="001F5722" w:rsidRDefault="0060215E">
      <w:pPr>
        <w:pStyle w:val="null3"/>
        <w:ind w:firstLine="504"/>
        <w:jc w:val="both"/>
        <w:rPr>
          <w:rFonts w:hint="default"/>
        </w:rPr>
      </w:pPr>
      <w:r>
        <w:rPr>
          <w:sz w:val="24"/>
        </w:rPr>
        <w:t>8</w:t>
      </w:r>
      <w:r>
        <w:rPr>
          <w:sz w:val="24"/>
        </w:rPr>
        <w:t>、租赁互联网出口光纤要求</w:t>
      </w:r>
    </w:p>
    <w:p w:rsidR="001F5722" w:rsidRDefault="0060215E">
      <w:pPr>
        <w:pStyle w:val="null3"/>
        <w:ind w:firstLine="504"/>
        <w:jc w:val="both"/>
        <w:rPr>
          <w:rFonts w:hint="default"/>
        </w:rPr>
      </w:pPr>
      <w:r>
        <w:rPr>
          <w:sz w:val="24"/>
        </w:rPr>
        <w:t>(1) 500M</w:t>
      </w:r>
      <w:r>
        <w:rPr>
          <w:sz w:val="24"/>
        </w:rPr>
        <w:t>互联网专线上下行带宽对称，专线提供</w:t>
      </w:r>
      <w:r>
        <w:rPr>
          <w:sz w:val="24"/>
        </w:rPr>
        <w:t>50</w:t>
      </w:r>
      <w:r>
        <w:rPr>
          <w:sz w:val="24"/>
        </w:rPr>
        <w:t>个公网</w:t>
      </w:r>
      <w:r>
        <w:rPr>
          <w:sz w:val="24"/>
        </w:rPr>
        <w:t>IP</w:t>
      </w:r>
      <w:r>
        <w:rPr>
          <w:sz w:val="24"/>
        </w:rPr>
        <w:t>地址；</w:t>
      </w:r>
      <w:r>
        <w:rPr>
          <w:sz w:val="24"/>
        </w:rPr>
        <w:t>1000M</w:t>
      </w:r>
      <w:r>
        <w:rPr>
          <w:sz w:val="24"/>
        </w:rPr>
        <w:t>互联网带宽线路要求下行带宽≥</w:t>
      </w:r>
      <w:r>
        <w:rPr>
          <w:sz w:val="24"/>
        </w:rPr>
        <w:t>1000Mbps</w:t>
      </w:r>
      <w:r>
        <w:rPr>
          <w:sz w:val="24"/>
        </w:rPr>
        <w:t>，上行带宽≥</w:t>
      </w:r>
      <w:r>
        <w:rPr>
          <w:sz w:val="24"/>
        </w:rPr>
        <w:t>200Mbps</w:t>
      </w:r>
      <w:r>
        <w:rPr>
          <w:sz w:val="24"/>
        </w:rPr>
        <w:t>的企业级光纤线路，提供</w:t>
      </w:r>
      <w:r>
        <w:rPr>
          <w:sz w:val="24"/>
        </w:rPr>
        <w:t>2</w:t>
      </w:r>
      <w:r>
        <w:rPr>
          <w:sz w:val="24"/>
        </w:rPr>
        <w:t>个公网</w:t>
      </w:r>
      <w:r>
        <w:rPr>
          <w:sz w:val="24"/>
        </w:rPr>
        <w:t>IP</w:t>
      </w:r>
      <w:r>
        <w:rPr>
          <w:sz w:val="24"/>
        </w:rPr>
        <w:t>地址，线路能承载超过</w:t>
      </w:r>
      <w:r>
        <w:rPr>
          <w:sz w:val="24"/>
        </w:rPr>
        <w:t>8000</w:t>
      </w:r>
      <w:r>
        <w:rPr>
          <w:sz w:val="24"/>
        </w:rPr>
        <w:t>台设备共享上网。</w:t>
      </w:r>
    </w:p>
    <w:p w:rsidR="001F5722" w:rsidRDefault="0060215E">
      <w:pPr>
        <w:pStyle w:val="null3"/>
        <w:ind w:firstLine="504"/>
        <w:jc w:val="both"/>
        <w:rPr>
          <w:rFonts w:hint="default"/>
        </w:rPr>
      </w:pPr>
      <w:r>
        <w:rPr>
          <w:sz w:val="24"/>
        </w:rPr>
        <w:t xml:space="preserve">(2) </w:t>
      </w:r>
      <w:r>
        <w:rPr>
          <w:sz w:val="24"/>
        </w:rPr>
        <w:t>本招标项目为每条互联网出口提供独享带宽的</w:t>
      </w:r>
      <w:r>
        <w:rPr>
          <w:sz w:val="24"/>
        </w:rPr>
        <w:t xml:space="preserve">Internet </w:t>
      </w:r>
      <w:r>
        <w:rPr>
          <w:sz w:val="24"/>
        </w:rPr>
        <w:t>接入，要求直接接到数据网的城域网的骨干节点上平均丢包率不高于</w:t>
      </w:r>
      <w:r>
        <w:rPr>
          <w:sz w:val="24"/>
        </w:rPr>
        <w:t>0.5%</w:t>
      </w:r>
      <w:r>
        <w:rPr>
          <w:sz w:val="24"/>
        </w:rPr>
        <w:t>，并提供本</w:t>
      </w:r>
      <w:r>
        <w:rPr>
          <w:sz w:val="24"/>
        </w:rPr>
        <w:t xml:space="preserve">Internet </w:t>
      </w:r>
      <w:r>
        <w:rPr>
          <w:sz w:val="24"/>
        </w:rPr>
        <w:t>接入的组网拓扑图。</w:t>
      </w:r>
    </w:p>
    <w:p w:rsidR="001F5722" w:rsidRDefault="0060215E">
      <w:pPr>
        <w:pStyle w:val="null3"/>
        <w:ind w:firstLine="504"/>
        <w:jc w:val="both"/>
        <w:rPr>
          <w:rFonts w:hint="default"/>
        </w:rPr>
      </w:pPr>
      <w:r>
        <w:rPr>
          <w:sz w:val="24"/>
        </w:rPr>
        <w:t xml:space="preserve">(3) </w:t>
      </w:r>
      <w:r>
        <w:rPr>
          <w:sz w:val="24"/>
        </w:rPr>
        <w:t>应有良好的扩展性和可升级</w:t>
      </w:r>
      <w:r>
        <w:rPr>
          <w:sz w:val="24"/>
        </w:rPr>
        <w:t>性，确保满足将来因业务发展而产生的升级扩展需求，提供</w:t>
      </w:r>
      <w:r>
        <w:rPr>
          <w:sz w:val="24"/>
        </w:rPr>
        <w:t>IPV4</w:t>
      </w:r>
      <w:r>
        <w:rPr>
          <w:sz w:val="24"/>
        </w:rPr>
        <w:t>到</w:t>
      </w:r>
      <w:r>
        <w:rPr>
          <w:sz w:val="24"/>
        </w:rPr>
        <w:t>IPV6</w:t>
      </w:r>
      <w:r>
        <w:rPr>
          <w:sz w:val="24"/>
        </w:rPr>
        <w:t>的过渡解决方案及用户实例；</w:t>
      </w:r>
    </w:p>
    <w:p w:rsidR="001F5722" w:rsidRDefault="0060215E">
      <w:pPr>
        <w:pStyle w:val="null3"/>
        <w:ind w:firstLine="504"/>
        <w:jc w:val="both"/>
        <w:rPr>
          <w:rFonts w:hint="default"/>
        </w:rPr>
      </w:pPr>
      <w:r>
        <w:rPr>
          <w:sz w:val="24"/>
        </w:rPr>
        <w:t>9</w:t>
      </w:r>
      <w:r>
        <w:rPr>
          <w:sz w:val="24"/>
        </w:rPr>
        <w:t>、服务保障要求</w:t>
      </w:r>
    </w:p>
    <w:p w:rsidR="001F5722" w:rsidRDefault="0060215E">
      <w:pPr>
        <w:pStyle w:val="null3"/>
        <w:ind w:firstLine="504"/>
        <w:jc w:val="both"/>
        <w:rPr>
          <w:rFonts w:hint="default"/>
        </w:rPr>
      </w:pPr>
      <w:r>
        <w:rPr>
          <w:sz w:val="24"/>
        </w:rPr>
        <w:t xml:space="preserve">(1) </w:t>
      </w:r>
      <w:r>
        <w:rPr>
          <w:sz w:val="24"/>
        </w:rPr>
        <w:t>结合项目实际情况，拟定详细的系统实施计划，含个性化修改、测试、试运行、培训及上线计划。</w:t>
      </w:r>
    </w:p>
    <w:p w:rsidR="001F5722" w:rsidRDefault="0060215E">
      <w:pPr>
        <w:pStyle w:val="null3"/>
        <w:ind w:firstLine="504"/>
        <w:jc w:val="both"/>
        <w:rPr>
          <w:rFonts w:hint="default"/>
        </w:rPr>
      </w:pPr>
      <w:r>
        <w:rPr>
          <w:sz w:val="24"/>
        </w:rPr>
        <w:t xml:space="preserve">(2) </w:t>
      </w:r>
      <w:r>
        <w:rPr>
          <w:sz w:val="24"/>
        </w:rPr>
        <w:t>链路中断修复时间，除因不可抗力导致链路中断以外，光纤问题负责在</w:t>
      </w:r>
      <w:r>
        <w:rPr>
          <w:sz w:val="24"/>
        </w:rPr>
        <w:t xml:space="preserve"> 8 </w:t>
      </w:r>
      <w:r>
        <w:rPr>
          <w:sz w:val="24"/>
        </w:rPr>
        <w:t>小时内修复（但因市政工程破坏需</w:t>
      </w:r>
      <w:r>
        <w:rPr>
          <w:sz w:val="24"/>
        </w:rPr>
        <w:t xml:space="preserve"> 24 </w:t>
      </w:r>
      <w:r>
        <w:rPr>
          <w:sz w:val="24"/>
        </w:rPr>
        <w:t>小时），</w:t>
      </w:r>
    </w:p>
    <w:p w:rsidR="001F5722" w:rsidRDefault="0060215E">
      <w:pPr>
        <w:pStyle w:val="null3"/>
        <w:ind w:firstLine="504"/>
        <w:jc w:val="both"/>
        <w:rPr>
          <w:rFonts w:hint="default"/>
        </w:rPr>
      </w:pPr>
      <w:r>
        <w:rPr>
          <w:sz w:val="24"/>
        </w:rPr>
        <w:t xml:space="preserve">(3) </w:t>
      </w:r>
      <w:r>
        <w:rPr>
          <w:sz w:val="24"/>
        </w:rPr>
        <w:t>链路中断修复时间，除因不可抗力导致链路中断以外，光纤问题负责在</w:t>
      </w:r>
      <w:r>
        <w:rPr>
          <w:sz w:val="24"/>
        </w:rPr>
        <w:t xml:space="preserve"> 8 </w:t>
      </w:r>
      <w:r>
        <w:rPr>
          <w:sz w:val="24"/>
        </w:rPr>
        <w:t>小时内修复（但因市政工程破坏需</w:t>
      </w:r>
      <w:r>
        <w:rPr>
          <w:sz w:val="24"/>
        </w:rPr>
        <w:t xml:space="preserve"> 24 </w:t>
      </w:r>
      <w:r>
        <w:rPr>
          <w:sz w:val="24"/>
        </w:rPr>
        <w:t>小时），用户节点到光纤收发器端口的设备故障（</w:t>
      </w:r>
      <w:r>
        <w:rPr>
          <w:sz w:val="24"/>
        </w:rPr>
        <w:t xml:space="preserve">6 </w:t>
      </w:r>
      <w:r>
        <w:rPr>
          <w:sz w:val="24"/>
        </w:rPr>
        <w:t>小时内）每月平均修复及时率≥</w:t>
      </w:r>
      <w:r>
        <w:rPr>
          <w:sz w:val="24"/>
        </w:rPr>
        <w:t>95%</w:t>
      </w:r>
      <w:r>
        <w:rPr>
          <w:sz w:val="24"/>
        </w:rPr>
        <w:t>。</w:t>
      </w:r>
    </w:p>
    <w:p w:rsidR="001F5722" w:rsidRDefault="0060215E">
      <w:pPr>
        <w:pStyle w:val="null3"/>
        <w:ind w:firstLine="504"/>
        <w:jc w:val="both"/>
        <w:rPr>
          <w:rFonts w:hint="default"/>
        </w:rPr>
      </w:pPr>
      <w:r>
        <w:rPr>
          <w:sz w:val="24"/>
        </w:rPr>
        <w:t xml:space="preserve">(4) </w:t>
      </w:r>
      <w:r>
        <w:rPr>
          <w:sz w:val="24"/>
        </w:rPr>
        <w:t>需设立维护热线，为用户提供</w:t>
      </w:r>
      <w:r>
        <w:rPr>
          <w:sz w:val="24"/>
        </w:rPr>
        <w:t xml:space="preserve"> 7 </w:t>
      </w:r>
      <w:r>
        <w:rPr>
          <w:sz w:val="24"/>
        </w:rPr>
        <w:t>×</w:t>
      </w:r>
      <w:r>
        <w:rPr>
          <w:sz w:val="24"/>
        </w:rPr>
        <w:t xml:space="preserve">24 </w:t>
      </w:r>
      <w:r>
        <w:rPr>
          <w:sz w:val="24"/>
        </w:rPr>
        <w:t>小时热线电话和远程技术支持服务。</w:t>
      </w:r>
    </w:p>
    <w:p w:rsidR="001F5722" w:rsidRDefault="0060215E">
      <w:pPr>
        <w:pStyle w:val="null3"/>
        <w:ind w:firstLine="504"/>
        <w:jc w:val="both"/>
        <w:rPr>
          <w:rFonts w:hint="default"/>
        </w:rPr>
      </w:pPr>
      <w:r>
        <w:rPr>
          <w:sz w:val="24"/>
        </w:rPr>
        <w:t xml:space="preserve">(5) </w:t>
      </w:r>
      <w:r>
        <w:rPr>
          <w:sz w:val="24"/>
        </w:rPr>
        <w:t>所有产品保修服务方式均为中标人或原厂家上门保修，由此产生的一切费用均由中标人承担。租用的网络设备出现硬件故障时，中标人必须免费提供备品备件。</w:t>
      </w:r>
    </w:p>
    <w:p w:rsidR="001F5722" w:rsidRDefault="0060215E">
      <w:pPr>
        <w:pStyle w:val="null3"/>
        <w:ind w:firstLine="504"/>
        <w:jc w:val="both"/>
        <w:rPr>
          <w:rFonts w:hint="default"/>
        </w:rPr>
      </w:pPr>
      <w:r>
        <w:rPr>
          <w:sz w:val="24"/>
        </w:rPr>
        <w:t xml:space="preserve">(6) </w:t>
      </w:r>
      <w:r>
        <w:rPr>
          <w:sz w:val="24"/>
        </w:rPr>
        <w:t>服务期内，中标人负责对其提供的产品进行维修或升级。由于维护原因，需中断光路进行割接操作时，必须提前至少</w:t>
      </w:r>
      <w:r>
        <w:rPr>
          <w:sz w:val="24"/>
        </w:rPr>
        <w:t xml:space="preserve">24 </w:t>
      </w:r>
      <w:r>
        <w:rPr>
          <w:sz w:val="24"/>
        </w:rPr>
        <w:t>小时（重大自然灾害除外）通知用户做好相关准备工作，施工作业时间尽量不能安排在工作日时间。</w:t>
      </w:r>
    </w:p>
    <w:p w:rsidR="001F5722" w:rsidRDefault="0060215E">
      <w:pPr>
        <w:pStyle w:val="null3"/>
        <w:ind w:firstLine="504"/>
        <w:jc w:val="both"/>
        <w:rPr>
          <w:rFonts w:hint="default"/>
        </w:rPr>
      </w:pPr>
      <w:r>
        <w:rPr>
          <w:sz w:val="24"/>
        </w:rPr>
        <w:t xml:space="preserve">(7) </w:t>
      </w:r>
      <w:r>
        <w:rPr>
          <w:sz w:val="24"/>
        </w:rPr>
        <w:t>中标人负责应对项目中所有产品</w:t>
      </w:r>
      <w:r>
        <w:rPr>
          <w:sz w:val="24"/>
        </w:rPr>
        <w:t>的基本知识、系统或参数配置、管理维护等提供相应的培训。培训对象包括系统管理员、管理人员、操作员，系统管理人员培训内容为系统中涉及的相关技术内容；管理人员培训内容为系统流程和相关管理思想；操作员为系统的操作培训。</w:t>
      </w:r>
    </w:p>
    <w:p w:rsidR="001F5722" w:rsidRDefault="0060215E">
      <w:pPr>
        <w:pStyle w:val="null3"/>
        <w:ind w:firstLine="504"/>
        <w:jc w:val="both"/>
        <w:rPr>
          <w:rFonts w:hint="default"/>
        </w:rPr>
      </w:pPr>
      <w:r>
        <w:rPr>
          <w:sz w:val="24"/>
        </w:rPr>
        <w:t>(8)</w:t>
      </w:r>
      <w:r>
        <w:rPr>
          <w:sz w:val="24"/>
        </w:rPr>
        <w:t>中标人必须在</w:t>
      </w:r>
      <w:r>
        <w:rPr>
          <w:sz w:val="24"/>
        </w:rPr>
        <w:t>1</w:t>
      </w:r>
      <w:r>
        <w:rPr>
          <w:sz w:val="24"/>
        </w:rPr>
        <w:t>年租赁期内提供政务网光纤链路及相关设备设施的维护服务，不再收取额外维护费。</w:t>
      </w:r>
    </w:p>
    <w:p w:rsidR="001F5722" w:rsidRDefault="0060215E">
      <w:pPr>
        <w:pStyle w:val="null3"/>
        <w:ind w:firstLine="420"/>
        <w:rPr>
          <w:rFonts w:hint="default"/>
        </w:rPr>
      </w:pPr>
      <w:r>
        <w:rPr>
          <w:sz w:val="24"/>
        </w:rPr>
        <w:t>（四）验收要求</w:t>
      </w:r>
    </w:p>
    <w:p w:rsidR="001F5722" w:rsidRDefault="0060215E">
      <w:pPr>
        <w:pStyle w:val="null3"/>
        <w:ind w:firstLine="504"/>
        <w:jc w:val="both"/>
        <w:rPr>
          <w:rFonts w:hint="default"/>
        </w:rPr>
      </w:pPr>
      <w:r>
        <w:rPr>
          <w:sz w:val="24"/>
        </w:rPr>
        <w:t>1</w:t>
      </w:r>
      <w:r>
        <w:rPr>
          <w:sz w:val="24"/>
        </w:rPr>
        <w:t>、光纤验收要求</w:t>
      </w:r>
    </w:p>
    <w:p w:rsidR="001F5722" w:rsidRDefault="0060215E">
      <w:pPr>
        <w:pStyle w:val="null3"/>
        <w:ind w:firstLine="420"/>
        <w:rPr>
          <w:rFonts w:hint="default"/>
        </w:rPr>
      </w:pPr>
      <w:r>
        <w:rPr>
          <w:sz w:val="24"/>
        </w:rPr>
        <w:lastRenderedPageBreak/>
        <w:t xml:space="preserve">(1) </w:t>
      </w:r>
      <w:r>
        <w:rPr>
          <w:sz w:val="24"/>
        </w:rPr>
        <w:t>光缆应有产品合格证和质量保证书，光缆器材应符合</w:t>
      </w:r>
      <w:r>
        <w:rPr>
          <w:sz w:val="24"/>
        </w:rPr>
        <w:t xml:space="preserve">ITU-T </w:t>
      </w:r>
      <w:r>
        <w:rPr>
          <w:sz w:val="24"/>
        </w:rPr>
        <w:t>和国家通信行业光纤技术标准、光纤配线架（盒）应符合</w:t>
      </w:r>
      <w:r>
        <w:rPr>
          <w:sz w:val="24"/>
        </w:rPr>
        <w:t>YD/T778-1998</w:t>
      </w:r>
      <w:r>
        <w:rPr>
          <w:sz w:val="24"/>
        </w:rPr>
        <w:t>标准要求，结构要求既能单独固定</w:t>
      </w:r>
      <w:r>
        <w:rPr>
          <w:sz w:val="24"/>
        </w:rPr>
        <w:t>光缆放置于室内，也能固定安放于</w:t>
      </w:r>
      <w:r>
        <w:rPr>
          <w:sz w:val="24"/>
        </w:rPr>
        <w:t>19</w:t>
      </w:r>
      <w:r>
        <w:rPr>
          <w:sz w:val="24"/>
        </w:rPr>
        <w:t>英寸标准机柜内，根据光缆纤芯数配置尾纤和适配器。</w:t>
      </w:r>
    </w:p>
    <w:p w:rsidR="001F5722" w:rsidRDefault="0060215E">
      <w:pPr>
        <w:pStyle w:val="null3"/>
        <w:ind w:firstLine="420"/>
        <w:rPr>
          <w:rFonts w:hint="default"/>
        </w:rPr>
      </w:pPr>
      <w:r>
        <w:rPr>
          <w:sz w:val="24"/>
        </w:rPr>
        <w:t xml:space="preserve">(2) </w:t>
      </w:r>
      <w:r>
        <w:rPr>
          <w:sz w:val="24"/>
        </w:rPr>
        <w:t>所有产品全部调测完成且连接或并网完毕进行系统测试，应严格按测试计划进行，做好各项原始记录。</w:t>
      </w:r>
    </w:p>
    <w:p w:rsidR="001F5722" w:rsidRDefault="0060215E">
      <w:pPr>
        <w:pStyle w:val="null3"/>
        <w:ind w:firstLine="504"/>
        <w:jc w:val="both"/>
        <w:rPr>
          <w:rFonts w:hint="default"/>
        </w:rPr>
      </w:pPr>
      <w:r>
        <w:rPr>
          <w:sz w:val="24"/>
        </w:rPr>
        <w:t>2</w:t>
      </w:r>
      <w:r>
        <w:rPr>
          <w:sz w:val="24"/>
        </w:rPr>
        <w:t>、季度评分机制</w:t>
      </w:r>
    </w:p>
    <w:p w:rsidR="001F5722" w:rsidRDefault="0060215E">
      <w:pPr>
        <w:pStyle w:val="null3"/>
        <w:ind w:firstLine="504"/>
        <w:jc w:val="both"/>
        <w:rPr>
          <w:rFonts w:hint="default"/>
        </w:rPr>
      </w:pPr>
      <w:r>
        <w:rPr>
          <w:sz w:val="24"/>
        </w:rPr>
        <w:t>为持续保障光纤网络的质量，每个季度将进行一次评分，并根据评分结果对责任方进行经济奖惩。评分及扣罚机制如下：</w:t>
      </w:r>
    </w:p>
    <w:p w:rsidR="001F5722" w:rsidRDefault="0060215E">
      <w:pPr>
        <w:pStyle w:val="null3"/>
        <w:ind w:firstLine="504"/>
        <w:jc w:val="both"/>
        <w:rPr>
          <w:rFonts w:hint="default"/>
        </w:rPr>
      </w:pPr>
      <w:r>
        <w:rPr>
          <w:sz w:val="24"/>
        </w:rPr>
        <w:t>评分标准：</w:t>
      </w:r>
    </w:p>
    <w:p w:rsidR="001F5722" w:rsidRDefault="0060215E">
      <w:pPr>
        <w:pStyle w:val="null3"/>
        <w:ind w:firstLine="504"/>
        <w:jc w:val="both"/>
        <w:rPr>
          <w:rFonts w:hint="default"/>
        </w:rPr>
      </w:pPr>
      <w:r>
        <w:rPr>
          <w:sz w:val="24"/>
        </w:rPr>
        <w:t>服务部分每季度基准分为</w:t>
      </w:r>
      <w:r>
        <w:rPr>
          <w:sz w:val="24"/>
        </w:rPr>
        <w:t>100</w:t>
      </w:r>
      <w:r>
        <w:rPr>
          <w:sz w:val="24"/>
        </w:rPr>
        <w:t>分，如遇以下情况，扣除相应服务数：</w:t>
      </w:r>
    </w:p>
    <w:p w:rsidR="001F5722" w:rsidRDefault="0060215E">
      <w:pPr>
        <w:pStyle w:val="null3"/>
        <w:ind w:firstLine="420"/>
        <w:rPr>
          <w:rFonts w:hint="default"/>
        </w:rPr>
      </w:pPr>
      <w:r>
        <w:rPr>
          <w:sz w:val="24"/>
        </w:rPr>
        <w:t xml:space="preserve">(1) </w:t>
      </w:r>
      <w:r>
        <w:rPr>
          <w:sz w:val="24"/>
        </w:rPr>
        <w:t>除特殊原因外，光纤修复超过</w:t>
      </w:r>
      <w:r>
        <w:rPr>
          <w:sz w:val="24"/>
        </w:rPr>
        <w:t>24</w:t>
      </w:r>
      <w:r>
        <w:rPr>
          <w:sz w:val="24"/>
        </w:rPr>
        <w:t>小时的，扣</w:t>
      </w:r>
      <w:r>
        <w:rPr>
          <w:sz w:val="24"/>
        </w:rPr>
        <w:t>0.5</w:t>
      </w:r>
      <w:r>
        <w:rPr>
          <w:sz w:val="24"/>
        </w:rPr>
        <w:t>分。</w:t>
      </w:r>
    </w:p>
    <w:p w:rsidR="001F5722" w:rsidRDefault="0060215E">
      <w:pPr>
        <w:pStyle w:val="null3"/>
        <w:ind w:firstLine="420"/>
        <w:rPr>
          <w:rFonts w:hint="default"/>
        </w:rPr>
      </w:pPr>
      <w:r>
        <w:rPr>
          <w:sz w:val="24"/>
        </w:rPr>
        <w:t xml:space="preserve">(2) </w:t>
      </w:r>
      <w:r>
        <w:rPr>
          <w:sz w:val="24"/>
        </w:rPr>
        <w:t>除特殊原因外，设备修复率每月≤</w:t>
      </w:r>
      <w:r>
        <w:rPr>
          <w:sz w:val="24"/>
        </w:rPr>
        <w:t>95%</w:t>
      </w:r>
      <w:r>
        <w:rPr>
          <w:sz w:val="24"/>
        </w:rPr>
        <w:t>的，扣</w:t>
      </w:r>
      <w:r>
        <w:rPr>
          <w:sz w:val="24"/>
        </w:rPr>
        <w:t>3</w:t>
      </w:r>
      <w:r>
        <w:rPr>
          <w:sz w:val="24"/>
        </w:rPr>
        <w:t>分。</w:t>
      </w:r>
    </w:p>
    <w:p w:rsidR="001F5722" w:rsidRDefault="0060215E">
      <w:pPr>
        <w:pStyle w:val="null3"/>
        <w:ind w:firstLine="420"/>
        <w:rPr>
          <w:rFonts w:hint="default"/>
        </w:rPr>
      </w:pPr>
      <w:r>
        <w:rPr>
          <w:sz w:val="24"/>
        </w:rPr>
        <w:t xml:space="preserve">(3) </w:t>
      </w:r>
      <w:r>
        <w:rPr>
          <w:sz w:val="24"/>
        </w:rPr>
        <w:t>除特殊原因外，设备故障率每月≥</w:t>
      </w:r>
      <w:r>
        <w:rPr>
          <w:sz w:val="24"/>
        </w:rPr>
        <w:t>5%</w:t>
      </w:r>
      <w:r>
        <w:rPr>
          <w:sz w:val="24"/>
        </w:rPr>
        <w:t>的，扣</w:t>
      </w:r>
      <w:r>
        <w:rPr>
          <w:sz w:val="24"/>
        </w:rPr>
        <w:t>3</w:t>
      </w:r>
      <w:r>
        <w:rPr>
          <w:sz w:val="24"/>
        </w:rPr>
        <w:t>分。</w:t>
      </w:r>
    </w:p>
    <w:p w:rsidR="001F5722" w:rsidRDefault="0060215E">
      <w:pPr>
        <w:pStyle w:val="null3"/>
        <w:ind w:firstLine="420"/>
        <w:rPr>
          <w:rFonts w:hint="default"/>
        </w:rPr>
      </w:pPr>
      <w:r>
        <w:rPr>
          <w:sz w:val="24"/>
        </w:rPr>
        <w:t xml:space="preserve">(4) </w:t>
      </w:r>
      <w:r>
        <w:rPr>
          <w:sz w:val="24"/>
        </w:rPr>
        <w:t>除特殊原因外，当月有需要时无法为用户提供</w:t>
      </w:r>
      <w:r>
        <w:rPr>
          <w:sz w:val="24"/>
        </w:rPr>
        <w:t xml:space="preserve"> 7 </w:t>
      </w:r>
      <w:r>
        <w:rPr>
          <w:sz w:val="24"/>
        </w:rPr>
        <w:t>×</w:t>
      </w:r>
      <w:r>
        <w:rPr>
          <w:sz w:val="24"/>
        </w:rPr>
        <w:t xml:space="preserve">24 </w:t>
      </w:r>
      <w:r>
        <w:rPr>
          <w:sz w:val="24"/>
        </w:rPr>
        <w:t>小时热线电话和远程技术支持服务的，扣</w:t>
      </w:r>
      <w:r>
        <w:rPr>
          <w:sz w:val="24"/>
        </w:rPr>
        <w:t>3</w:t>
      </w:r>
      <w:r>
        <w:rPr>
          <w:sz w:val="24"/>
        </w:rPr>
        <w:t>分。</w:t>
      </w:r>
    </w:p>
    <w:p w:rsidR="001F5722" w:rsidRDefault="0060215E">
      <w:pPr>
        <w:pStyle w:val="null3"/>
        <w:ind w:firstLine="420"/>
        <w:rPr>
          <w:rFonts w:hint="default"/>
        </w:rPr>
      </w:pPr>
      <w:r>
        <w:rPr>
          <w:sz w:val="24"/>
        </w:rPr>
        <w:t xml:space="preserve">(5) </w:t>
      </w:r>
      <w:r>
        <w:rPr>
          <w:sz w:val="24"/>
        </w:rPr>
        <w:t>除特殊原因外，设备故障没有派中标人或原厂家上门保修的，扣</w:t>
      </w:r>
      <w:r>
        <w:rPr>
          <w:sz w:val="24"/>
        </w:rPr>
        <w:t>2</w:t>
      </w:r>
      <w:r>
        <w:rPr>
          <w:sz w:val="24"/>
        </w:rPr>
        <w:t>分。</w:t>
      </w:r>
    </w:p>
    <w:p w:rsidR="001F5722" w:rsidRDefault="0060215E">
      <w:pPr>
        <w:pStyle w:val="null3"/>
        <w:ind w:firstLine="420"/>
        <w:rPr>
          <w:rFonts w:hint="default"/>
        </w:rPr>
      </w:pPr>
      <w:r>
        <w:rPr>
          <w:sz w:val="24"/>
        </w:rPr>
        <w:t xml:space="preserve">(6) </w:t>
      </w:r>
      <w:r>
        <w:rPr>
          <w:sz w:val="24"/>
        </w:rPr>
        <w:t>除特殊原因外，由于维护原因，需中断光路进行割接操作时，必须提前至少</w:t>
      </w:r>
      <w:r>
        <w:rPr>
          <w:sz w:val="24"/>
        </w:rPr>
        <w:t xml:space="preserve">24 </w:t>
      </w:r>
      <w:r>
        <w:rPr>
          <w:sz w:val="24"/>
        </w:rPr>
        <w:t>小时（重大自然灾害除外）通知，没有及时通知的，扣</w:t>
      </w:r>
      <w:r>
        <w:rPr>
          <w:sz w:val="24"/>
        </w:rPr>
        <w:t>3</w:t>
      </w:r>
      <w:r>
        <w:rPr>
          <w:sz w:val="24"/>
        </w:rPr>
        <w:t>分。</w:t>
      </w:r>
    </w:p>
    <w:p w:rsidR="001F5722" w:rsidRDefault="0060215E">
      <w:pPr>
        <w:pStyle w:val="null3"/>
        <w:ind w:firstLine="504"/>
        <w:jc w:val="both"/>
        <w:rPr>
          <w:rFonts w:hint="default"/>
        </w:rPr>
      </w:pPr>
      <w:r>
        <w:rPr>
          <w:sz w:val="24"/>
        </w:rPr>
        <w:t>3</w:t>
      </w:r>
      <w:r>
        <w:rPr>
          <w:sz w:val="24"/>
        </w:rPr>
        <w:t>、扣罚机制：</w:t>
      </w:r>
    </w:p>
    <w:p w:rsidR="001F5722" w:rsidRDefault="0060215E">
      <w:pPr>
        <w:pStyle w:val="null3"/>
        <w:ind w:firstLine="504"/>
        <w:jc w:val="both"/>
        <w:rPr>
          <w:rFonts w:hint="default"/>
        </w:rPr>
      </w:pPr>
      <w:r>
        <w:rPr>
          <w:sz w:val="24"/>
        </w:rPr>
        <w:t>优秀（</w:t>
      </w:r>
      <w:r>
        <w:rPr>
          <w:sz w:val="24"/>
        </w:rPr>
        <w:t>90</w:t>
      </w:r>
      <w:r>
        <w:rPr>
          <w:sz w:val="24"/>
        </w:rPr>
        <w:t>分以上）：不扣钱。</w:t>
      </w:r>
    </w:p>
    <w:p w:rsidR="001F5722" w:rsidRDefault="0060215E">
      <w:pPr>
        <w:pStyle w:val="null3"/>
        <w:ind w:firstLine="504"/>
        <w:jc w:val="both"/>
        <w:rPr>
          <w:rFonts w:hint="default"/>
        </w:rPr>
      </w:pPr>
      <w:r>
        <w:rPr>
          <w:sz w:val="24"/>
        </w:rPr>
        <w:t>良好（</w:t>
      </w:r>
      <w:r>
        <w:rPr>
          <w:sz w:val="24"/>
        </w:rPr>
        <w:t>80-89</w:t>
      </w:r>
      <w:r>
        <w:rPr>
          <w:sz w:val="24"/>
        </w:rPr>
        <w:t>分）：扣除合同金额的</w:t>
      </w:r>
      <w:r>
        <w:rPr>
          <w:sz w:val="24"/>
        </w:rPr>
        <w:t>1%</w:t>
      </w:r>
      <w:r>
        <w:rPr>
          <w:sz w:val="24"/>
        </w:rPr>
        <w:t>（具体比例根据合同规定）作为质量保证金，待下个季度评分合格后全额</w:t>
      </w:r>
      <w:r>
        <w:rPr>
          <w:sz w:val="24"/>
        </w:rPr>
        <w:t>退还。</w:t>
      </w:r>
    </w:p>
    <w:p w:rsidR="001F5722" w:rsidRDefault="0060215E">
      <w:pPr>
        <w:pStyle w:val="null3"/>
        <w:ind w:firstLine="504"/>
        <w:jc w:val="both"/>
        <w:rPr>
          <w:rFonts w:hint="default"/>
        </w:rPr>
      </w:pPr>
      <w:r>
        <w:rPr>
          <w:sz w:val="24"/>
        </w:rPr>
        <w:t>中等（</w:t>
      </w:r>
      <w:r>
        <w:rPr>
          <w:sz w:val="24"/>
        </w:rPr>
        <w:t>70-79</w:t>
      </w:r>
      <w:r>
        <w:rPr>
          <w:sz w:val="24"/>
        </w:rPr>
        <w:t>分）：扣除合同金额的</w:t>
      </w:r>
      <w:r>
        <w:rPr>
          <w:sz w:val="24"/>
        </w:rPr>
        <w:t>5%</w:t>
      </w:r>
      <w:r>
        <w:rPr>
          <w:sz w:val="24"/>
        </w:rPr>
        <w:t>（具体比例根据合同规定）作为违约金，并要求在限期内整改到位，否则将采取更严厉的处罚措施。</w:t>
      </w:r>
    </w:p>
    <w:p w:rsidR="001F5722" w:rsidRDefault="0060215E">
      <w:pPr>
        <w:pStyle w:val="null3"/>
        <w:ind w:firstLine="504"/>
        <w:jc w:val="both"/>
        <w:rPr>
          <w:rFonts w:hint="default"/>
        </w:rPr>
      </w:pPr>
      <w:r>
        <w:rPr>
          <w:sz w:val="24"/>
        </w:rPr>
        <w:t>较差（</w:t>
      </w:r>
      <w:r>
        <w:rPr>
          <w:sz w:val="24"/>
        </w:rPr>
        <w:t>60-69</w:t>
      </w:r>
      <w:r>
        <w:rPr>
          <w:sz w:val="24"/>
        </w:rPr>
        <w:t>分）：扣除合同金额的</w:t>
      </w:r>
      <w:r>
        <w:rPr>
          <w:sz w:val="24"/>
        </w:rPr>
        <w:t>10%</w:t>
      </w:r>
      <w:r>
        <w:rPr>
          <w:sz w:val="24"/>
        </w:rPr>
        <w:t>（具体比例根据合同规定）作为违约金，并要求立即整改到位，否则将采取进一步的法律措施。</w:t>
      </w:r>
    </w:p>
    <w:p w:rsidR="001F5722" w:rsidRDefault="0060215E">
      <w:pPr>
        <w:pStyle w:val="null3"/>
        <w:ind w:firstLine="504"/>
        <w:jc w:val="both"/>
        <w:rPr>
          <w:rFonts w:hint="default"/>
        </w:rPr>
      </w:pPr>
      <w:r>
        <w:rPr>
          <w:sz w:val="24"/>
        </w:rPr>
        <w:t>不合格（</w:t>
      </w:r>
      <w:r>
        <w:rPr>
          <w:sz w:val="24"/>
        </w:rPr>
        <w:t>60</w:t>
      </w:r>
      <w:r>
        <w:rPr>
          <w:sz w:val="24"/>
        </w:rPr>
        <w:t>分以下）：解除合同并追究相关责任，同时扣</w:t>
      </w:r>
      <w:r>
        <w:rPr>
          <w:sz w:val="24"/>
          <w:u w:val="single"/>
        </w:rPr>
        <w:t>除全部合同金额作为违约金。</w:t>
      </w:r>
    </w:p>
    <w:p w:rsidR="001F5722" w:rsidRDefault="0060215E">
      <w:pPr>
        <w:pStyle w:val="null3"/>
        <w:ind w:firstLine="504"/>
        <w:jc w:val="both"/>
        <w:rPr>
          <w:rFonts w:hint="default"/>
        </w:rPr>
      </w:pPr>
      <w:r>
        <w:rPr>
          <w:sz w:val="24"/>
        </w:rPr>
        <w:t>评分工作应由专业的验收团队进行，确保公正、公平、公开。评分结果应及时通知相关方，并督促其进行整改。通过此机制，旨在激励责任方持续提高光纤网络的质量与稳定性。</w:t>
      </w:r>
    </w:p>
    <w:p w:rsidR="001F5722" w:rsidRDefault="0060215E">
      <w:pPr>
        <w:pStyle w:val="null3"/>
        <w:rPr>
          <w:rFonts w:hint="default"/>
        </w:rPr>
      </w:pPr>
      <w:r>
        <w:rPr>
          <w:b/>
          <w:sz w:val="24"/>
        </w:rPr>
        <w:t>四、付款方式</w:t>
      </w:r>
    </w:p>
    <w:p w:rsidR="001F5722" w:rsidRDefault="0060215E">
      <w:pPr>
        <w:pStyle w:val="null3"/>
        <w:ind w:firstLine="504"/>
        <w:jc w:val="both"/>
        <w:rPr>
          <w:rFonts w:hint="default"/>
        </w:rPr>
      </w:pPr>
      <w:r>
        <w:rPr>
          <w:sz w:val="24"/>
        </w:rPr>
        <w:t>（一）在签订合同后，采购人收到中标人开具符合国家财务规定的相应数额的发票后</w:t>
      </w:r>
      <w:r>
        <w:rPr>
          <w:sz w:val="24"/>
        </w:rPr>
        <w:t xml:space="preserve"> 15</w:t>
      </w:r>
      <w:r>
        <w:rPr>
          <w:sz w:val="24"/>
        </w:rPr>
        <w:t>个工作日内支付合同总价的</w:t>
      </w:r>
      <w:r>
        <w:rPr>
          <w:sz w:val="24"/>
        </w:rPr>
        <w:t>30%</w:t>
      </w:r>
      <w:r>
        <w:rPr>
          <w:sz w:val="24"/>
        </w:rPr>
        <w:t>。</w:t>
      </w:r>
    </w:p>
    <w:p w:rsidR="001F5722" w:rsidRDefault="0060215E">
      <w:pPr>
        <w:pStyle w:val="null3"/>
        <w:ind w:firstLine="504"/>
        <w:jc w:val="both"/>
        <w:rPr>
          <w:rFonts w:hint="default"/>
        </w:rPr>
      </w:pPr>
      <w:r>
        <w:rPr>
          <w:sz w:val="24"/>
        </w:rPr>
        <w:t>（二）租赁期满</w:t>
      </w:r>
      <w:r>
        <w:rPr>
          <w:sz w:val="24"/>
        </w:rPr>
        <w:t>6</w:t>
      </w:r>
      <w:r>
        <w:rPr>
          <w:sz w:val="24"/>
        </w:rPr>
        <w:t>个月，采购人收到中标人开具符合国家财务规定的相应数额的发票后</w:t>
      </w:r>
      <w:r>
        <w:rPr>
          <w:sz w:val="24"/>
        </w:rPr>
        <w:t xml:space="preserve"> 5</w:t>
      </w:r>
      <w:r>
        <w:rPr>
          <w:sz w:val="24"/>
        </w:rPr>
        <w:t>个工作日内支付合同总价的</w:t>
      </w:r>
      <w:r>
        <w:rPr>
          <w:sz w:val="24"/>
        </w:rPr>
        <w:t>40%</w:t>
      </w:r>
      <w:r>
        <w:rPr>
          <w:sz w:val="24"/>
        </w:rPr>
        <w:t>。</w:t>
      </w:r>
    </w:p>
    <w:p w:rsidR="001F5722" w:rsidRDefault="0060215E">
      <w:pPr>
        <w:pStyle w:val="null3"/>
        <w:ind w:firstLine="504"/>
        <w:jc w:val="both"/>
        <w:rPr>
          <w:rFonts w:hint="default"/>
        </w:rPr>
      </w:pPr>
      <w:r>
        <w:rPr>
          <w:sz w:val="24"/>
        </w:rPr>
        <w:t>（三）租赁期满</w:t>
      </w:r>
      <w:r>
        <w:rPr>
          <w:sz w:val="24"/>
        </w:rPr>
        <w:t>12</w:t>
      </w:r>
      <w:r>
        <w:rPr>
          <w:sz w:val="24"/>
        </w:rPr>
        <w:t>个月，通过项目验收并完成验收备案后，采购人收到中标人开具符合国家财务规定的相应数额的发票后</w:t>
      </w:r>
      <w:r>
        <w:rPr>
          <w:sz w:val="24"/>
        </w:rPr>
        <w:t xml:space="preserve"> 5</w:t>
      </w:r>
      <w:r>
        <w:rPr>
          <w:sz w:val="24"/>
        </w:rPr>
        <w:t>个工作日内支付合同总价的</w:t>
      </w:r>
      <w:r>
        <w:rPr>
          <w:sz w:val="24"/>
        </w:rPr>
        <w:t>30%</w:t>
      </w:r>
      <w:r>
        <w:rPr>
          <w:sz w:val="24"/>
        </w:rPr>
        <w:t>。</w:t>
      </w:r>
    </w:p>
    <w:p w:rsidR="001F5722" w:rsidRDefault="0060215E">
      <w:pPr>
        <w:pStyle w:val="null3"/>
        <w:rPr>
          <w:rFonts w:hint="default"/>
        </w:rPr>
      </w:pPr>
      <w:r>
        <w:rPr>
          <w:b/>
          <w:sz w:val="24"/>
        </w:rPr>
        <w:t>五、设备清单和村（社区）链路清单</w:t>
      </w:r>
    </w:p>
    <w:p w:rsidR="001F5722" w:rsidRDefault="0060215E">
      <w:pPr>
        <w:pStyle w:val="null3"/>
        <w:ind w:firstLine="504"/>
        <w:jc w:val="center"/>
        <w:rPr>
          <w:rFonts w:hint="default"/>
        </w:rPr>
      </w:pPr>
      <w:r>
        <w:rPr>
          <w:sz w:val="24"/>
        </w:rPr>
        <w:t>设备清单</w:t>
      </w:r>
    </w:p>
    <w:tbl>
      <w:tblPr>
        <w:tblW w:w="0" w:type="auto"/>
        <w:tblInd w:w="90" w:type="dxa"/>
        <w:tblBorders>
          <w:top w:val="none" w:sz="4" w:space="0" w:color="000000"/>
          <w:left w:val="none" w:sz="4" w:space="0" w:color="000000"/>
          <w:bottom w:val="none" w:sz="4" w:space="0" w:color="000000"/>
          <w:right w:val="none" w:sz="4" w:space="0" w:color="000000"/>
        </w:tblBorders>
        <w:tblLook w:val="04A0"/>
      </w:tblPr>
      <w:tblGrid>
        <w:gridCol w:w="2043"/>
        <w:gridCol w:w="4746"/>
        <w:gridCol w:w="1517"/>
      </w:tblGrid>
      <w:tr w:rsidR="001F5722">
        <w:tc>
          <w:tcPr>
            <w:tcW w:w="204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5" w:type="dxa"/>
              <w:bottom w:w="0" w:type="dxa"/>
              <w:right w:w="105" w:type="dxa"/>
            </w:tcMar>
          </w:tcPr>
          <w:p w:rsidR="001F5722" w:rsidRDefault="0060215E">
            <w:pPr>
              <w:pStyle w:val="null3"/>
              <w:jc w:val="center"/>
              <w:rPr>
                <w:rFonts w:hint="default"/>
              </w:rPr>
            </w:pPr>
            <w:r>
              <w:rPr>
                <w:sz w:val="24"/>
              </w:rPr>
              <w:t>类型</w:t>
            </w:r>
          </w:p>
        </w:tc>
        <w:tc>
          <w:tcPr>
            <w:tcW w:w="4746" w:type="dxa"/>
            <w:tcBorders>
              <w:top w:val="single" w:sz="4" w:space="0" w:color="000000"/>
              <w:left w:val="none" w:sz="4" w:space="0" w:color="000000"/>
              <w:bottom w:val="single" w:sz="4" w:space="0" w:color="000000"/>
              <w:right w:val="single" w:sz="4" w:space="0" w:color="000000"/>
            </w:tcBorders>
            <w:shd w:val="clear" w:color="auto" w:fill="C0C0C0"/>
            <w:tcMar>
              <w:top w:w="0" w:type="dxa"/>
              <w:left w:w="105" w:type="dxa"/>
              <w:bottom w:w="0" w:type="dxa"/>
              <w:right w:w="105" w:type="dxa"/>
            </w:tcMar>
          </w:tcPr>
          <w:p w:rsidR="001F5722" w:rsidRDefault="0060215E">
            <w:pPr>
              <w:pStyle w:val="null3"/>
              <w:jc w:val="center"/>
              <w:rPr>
                <w:rFonts w:hint="default"/>
              </w:rPr>
            </w:pPr>
            <w:r>
              <w:rPr>
                <w:sz w:val="24"/>
              </w:rPr>
              <w:t>设备内容</w:t>
            </w:r>
          </w:p>
        </w:tc>
        <w:tc>
          <w:tcPr>
            <w:tcW w:w="1517" w:type="dxa"/>
            <w:tcBorders>
              <w:top w:val="single" w:sz="4" w:space="0" w:color="000000"/>
              <w:left w:val="none" w:sz="4" w:space="0" w:color="000000"/>
              <w:bottom w:val="single" w:sz="4" w:space="0" w:color="000000"/>
              <w:right w:val="single" w:sz="4" w:space="0" w:color="000000"/>
            </w:tcBorders>
            <w:shd w:val="clear" w:color="auto" w:fill="C0C0C0"/>
            <w:tcMar>
              <w:top w:w="0" w:type="dxa"/>
              <w:left w:w="105" w:type="dxa"/>
              <w:bottom w:w="0" w:type="dxa"/>
              <w:right w:w="105" w:type="dxa"/>
            </w:tcMar>
          </w:tcPr>
          <w:p w:rsidR="001F5722" w:rsidRDefault="0060215E">
            <w:pPr>
              <w:pStyle w:val="null3"/>
              <w:jc w:val="center"/>
              <w:rPr>
                <w:rFonts w:hint="default"/>
              </w:rPr>
            </w:pPr>
            <w:r>
              <w:rPr>
                <w:sz w:val="24"/>
              </w:rPr>
              <w:t>数量</w:t>
            </w:r>
          </w:p>
        </w:tc>
      </w:tr>
      <w:tr w:rsidR="001F5722">
        <w:tc>
          <w:tcPr>
            <w:tcW w:w="2043"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电源模块</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w:t>
            </w:r>
            <w:r>
              <w:rPr>
                <w:sz w:val="24"/>
              </w:rPr>
              <w:t>交流电源模块</w:t>
            </w:r>
            <w:r>
              <w:rPr>
                <w:sz w:val="24"/>
              </w:rPr>
              <w:t>,1400W</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150W </w:t>
            </w:r>
            <w:r>
              <w:rPr>
                <w:sz w:val="24"/>
              </w:rPr>
              <w:t>资产管理直流电源模块</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43</w:t>
            </w:r>
          </w:p>
        </w:tc>
      </w:tr>
      <w:tr w:rsidR="001F5722">
        <w:tc>
          <w:tcPr>
            <w:tcW w:w="204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功能业务模块</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S12500X-AF,FW IV </w:t>
            </w:r>
            <w:r>
              <w:rPr>
                <w:sz w:val="24"/>
              </w:rPr>
              <w:t>下一代防火墙业务板</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r>
      <w:tr w:rsidR="001F5722">
        <w:tc>
          <w:tcPr>
            <w:tcW w:w="2043"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光模块</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SFP</w:t>
            </w:r>
            <w:r>
              <w:rPr>
                <w:sz w:val="24"/>
              </w:rPr>
              <w:t>千兆</w:t>
            </w:r>
            <w:r>
              <w:rPr>
                <w:sz w:val="24"/>
              </w:rPr>
              <w:t>BIDI</w:t>
            </w:r>
            <w:r>
              <w:rPr>
                <w:sz w:val="24"/>
              </w:rPr>
              <w:t>光模块</w:t>
            </w:r>
            <w:r>
              <w:rPr>
                <w:sz w:val="24"/>
              </w:rPr>
              <w:t>(TX1490/RX1550nm,70km,LC)</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SFP</w:t>
            </w:r>
            <w:r>
              <w:rPr>
                <w:sz w:val="24"/>
              </w:rPr>
              <w:t>千兆</w:t>
            </w:r>
            <w:r>
              <w:rPr>
                <w:sz w:val="24"/>
              </w:rPr>
              <w:t>BIDI</w:t>
            </w:r>
            <w:r>
              <w:rPr>
                <w:sz w:val="24"/>
              </w:rPr>
              <w:t>光模块</w:t>
            </w:r>
            <w:r>
              <w:rPr>
                <w:sz w:val="24"/>
              </w:rPr>
              <w:t>(TX1550/RX1490nm,70km,LC)</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SFP</w:t>
            </w:r>
            <w:r>
              <w:rPr>
                <w:sz w:val="24"/>
              </w:rPr>
              <w:t>千兆</w:t>
            </w:r>
            <w:r>
              <w:rPr>
                <w:sz w:val="24"/>
              </w:rPr>
              <w:t>BIDI</w:t>
            </w:r>
            <w:r>
              <w:rPr>
                <w:sz w:val="24"/>
              </w:rPr>
              <w:t>光模块</w:t>
            </w:r>
            <w:r>
              <w:rPr>
                <w:sz w:val="24"/>
              </w:rPr>
              <w:t>(TX1310/RX1550nm,40km,LC)</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SFP</w:t>
            </w:r>
            <w:r>
              <w:rPr>
                <w:sz w:val="24"/>
              </w:rPr>
              <w:t>千兆</w:t>
            </w:r>
            <w:r>
              <w:rPr>
                <w:sz w:val="24"/>
              </w:rPr>
              <w:t>BIDI</w:t>
            </w:r>
            <w:r>
              <w:rPr>
                <w:sz w:val="24"/>
              </w:rPr>
              <w:t>光模块</w:t>
            </w:r>
            <w:r>
              <w:rPr>
                <w:sz w:val="24"/>
              </w:rPr>
              <w:t>(TX1550/RX1310nm,40km,LC)</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312</w:t>
            </w:r>
          </w:p>
        </w:tc>
      </w:tr>
      <w:tr w:rsidR="001F5722">
        <w:tc>
          <w:tcPr>
            <w:tcW w:w="204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交换网板</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S12508X-AF</w:t>
            </w:r>
            <w:r>
              <w:rPr>
                <w:sz w:val="24"/>
              </w:rPr>
              <w:t>交换网板</w:t>
            </w:r>
            <w:r>
              <w:rPr>
                <w:sz w:val="24"/>
              </w:rPr>
              <w:t>,F</w:t>
            </w:r>
            <w:r>
              <w:rPr>
                <w:sz w:val="24"/>
              </w:rPr>
              <w:t>型</w:t>
            </w:r>
            <w:r>
              <w:rPr>
                <w:sz w:val="24"/>
              </w:rPr>
              <w:t>(B</w:t>
            </w:r>
            <w:r>
              <w:rPr>
                <w:sz w:val="24"/>
              </w:rPr>
              <w:t>类</w:t>
            </w:r>
            <w:r>
              <w:rPr>
                <w:sz w:val="24"/>
              </w:rPr>
              <w:t>)</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w:t>
            </w:r>
          </w:p>
        </w:tc>
      </w:tr>
      <w:tr w:rsidR="001F5722">
        <w:tc>
          <w:tcPr>
            <w:tcW w:w="2043"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接口模块</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48</w:t>
            </w:r>
            <w:r>
              <w:rPr>
                <w:sz w:val="24"/>
              </w:rPr>
              <w:t>端口千兆以太网光接口模块</w:t>
            </w:r>
            <w:r>
              <w:rPr>
                <w:sz w:val="24"/>
              </w:rPr>
              <w:t>(SFP,LC)(SA)</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交流电源模块</w:t>
            </w:r>
            <w:r>
              <w:rPr>
                <w:sz w:val="24"/>
              </w:rPr>
              <w:t>-2400W</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S12500X-AF </w:t>
            </w:r>
            <w:r>
              <w:rPr>
                <w:sz w:val="24"/>
              </w:rPr>
              <w:t>主控制引擎模块</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S12508X-AF </w:t>
            </w:r>
            <w:r>
              <w:rPr>
                <w:sz w:val="24"/>
              </w:rPr>
              <w:t>以太网交换机风扇模块</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S12500-X 48</w:t>
            </w:r>
            <w:r>
              <w:rPr>
                <w:sz w:val="24"/>
              </w:rPr>
              <w:t>端口万兆以太网光接口模块</w:t>
            </w:r>
            <w:r>
              <w:rPr>
                <w:sz w:val="24"/>
              </w:rPr>
              <w:t>(SFP+,LC)(FX)</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S12500X-AF </w:t>
            </w:r>
            <w:r>
              <w:rPr>
                <w:sz w:val="24"/>
              </w:rPr>
              <w:t>业务板适配器</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S12500-X 48</w:t>
            </w:r>
            <w:r>
              <w:rPr>
                <w:sz w:val="24"/>
              </w:rPr>
              <w:t>端口千兆以太网光接口模块</w:t>
            </w:r>
            <w:r>
              <w:rPr>
                <w:sz w:val="24"/>
              </w:rPr>
              <w:t>(SFP,LC)(FX)</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r>
      <w:tr w:rsidR="001F5722">
        <w:tc>
          <w:tcPr>
            <w:tcW w:w="204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业务板</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w:t>
            </w:r>
            <w:r>
              <w:rPr>
                <w:sz w:val="24"/>
              </w:rPr>
              <w:t>端口万兆以太网光接口模块</w:t>
            </w:r>
            <w:r>
              <w:rPr>
                <w:sz w:val="24"/>
              </w:rPr>
              <w:t>(SFP+,LC)</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r>
      <w:tr w:rsidR="001F5722">
        <w:tc>
          <w:tcPr>
            <w:tcW w:w="204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引擎模块</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S7500E</w:t>
            </w:r>
            <w:r>
              <w:rPr>
                <w:sz w:val="24"/>
              </w:rPr>
              <w:t>交换路由引擎模块</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r>
      <w:tr w:rsidR="001F5722">
        <w:tc>
          <w:tcPr>
            <w:tcW w:w="2043"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交换机</w:t>
            </w:r>
          </w:p>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S7506E </w:t>
            </w:r>
            <w:r>
              <w:rPr>
                <w:sz w:val="24"/>
              </w:rPr>
              <w:t>以太网交换机主机</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S3110-26TP</w:t>
            </w:r>
            <w:r>
              <w:rPr>
                <w:sz w:val="24"/>
              </w:rPr>
              <w:t>以太网交换机主机</w:t>
            </w:r>
            <w:r>
              <w:rPr>
                <w:sz w:val="24"/>
              </w:rPr>
              <w:t>(24FE+2SFP Combo+1Console</w:t>
            </w:r>
            <w:r>
              <w:rPr>
                <w:sz w:val="24"/>
              </w:rPr>
              <w:t>口</w:t>
            </w:r>
            <w:r>
              <w:rPr>
                <w:sz w:val="24"/>
              </w:rPr>
              <w:t>,</w:t>
            </w:r>
            <w:r>
              <w:rPr>
                <w:sz w:val="24"/>
              </w:rPr>
              <w:t>交流供电</w:t>
            </w:r>
            <w:r>
              <w:rPr>
                <w:sz w:val="24"/>
              </w:rPr>
              <w:t>,</w:t>
            </w:r>
            <w:r>
              <w:rPr>
                <w:sz w:val="24"/>
              </w:rPr>
              <w:t>防雷</w:t>
            </w:r>
            <w:r>
              <w:rPr>
                <w:sz w:val="24"/>
              </w:rPr>
              <w:t>)</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340</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S5130-28F-EI L2</w:t>
            </w:r>
            <w:r>
              <w:rPr>
                <w:sz w:val="24"/>
              </w:rPr>
              <w:t>以太网交换机主机</w:t>
            </w:r>
            <w:r>
              <w:rPr>
                <w:sz w:val="24"/>
              </w:rPr>
              <w:t>,</w:t>
            </w:r>
            <w:r>
              <w:rPr>
                <w:sz w:val="24"/>
              </w:rPr>
              <w:t>支持</w:t>
            </w:r>
            <w:r>
              <w:rPr>
                <w:sz w:val="24"/>
              </w:rPr>
              <w:t>24</w:t>
            </w:r>
            <w:r>
              <w:rPr>
                <w:sz w:val="24"/>
              </w:rPr>
              <w:t>个</w:t>
            </w:r>
            <w:r>
              <w:rPr>
                <w:sz w:val="24"/>
              </w:rPr>
              <w:t>100/1000BASE-X SFP</w:t>
            </w:r>
            <w:r>
              <w:rPr>
                <w:sz w:val="24"/>
              </w:rPr>
              <w:t>端口</w:t>
            </w:r>
            <w:r>
              <w:rPr>
                <w:sz w:val="24"/>
              </w:rPr>
              <w:t>,</w:t>
            </w:r>
            <w:r>
              <w:rPr>
                <w:sz w:val="24"/>
              </w:rPr>
              <w:t>支持</w:t>
            </w:r>
            <w:r>
              <w:rPr>
                <w:sz w:val="24"/>
              </w:rPr>
              <w:t>8</w:t>
            </w:r>
            <w:r>
              <w:rPr>
                <w:sz w:val="24"/>
              </w:rPr>
              <w:t>个</w:t>
            </w:r>
            <w:r>
              <w:rPr>
                <w:sz w:val="24"/>
              </w:rPr>
              <w:t xml:space="preserve">10/100/1000BASE-T Combo </w:t>
            </w:r>
            <w:r>
              <w:rPr>
                <w:sz w:val="24"/>
              </w:rPr>
              <w:t>口</w:t>
            </w:r>
            <w:r>
              <w:rPr>
                <w:sz w:val="24"/>
              </w:rPr>
              <w:t>,</w:t>
            </w:r>
            <w:r>
              <w:rPr>
                <w:sz w:val="24"/>
              </w:rPr>
              <w:t>支持</w:t>
            </w:r>
            <w:r>
              <w:rPr>
                <w:sz w:val="24"/>
              </w:rPr>
              <w:t>4</w:t>
            </w:r>
            <w:r>
              <w:rPr>
                <w:sz w:val="24"/>
              </w:rPr>
              <w:t>个</w:t>
            </w:r>
            <w:r>
              <w:rPr>
                <w:sz w:val="24"/>
              </w:rPr>
              <w:t>10G BASE-X SFP+</w:t>
            </w:r>
            <w:r>
              <w:rPr>
                <w:sz w:val="24"/>
              </w:rPr>
              <w:t>端口</w:t>
            </w:r>
            <w:r>
              <w:rPr>
                <w:sz w:val="24"/>
              </w:rPr>
              <w:t>,</w:t>
            </w:r>
            <w:r>
              <w:rPr>
                <w:sz w:val="24"/>
              </w:rPr>
              <w:t>无电源</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 xml:space="preserve">H3C S12508X-AF </w:t>
            </w:r>
            <w:r>
              <w:rPr>
                <w:sz w:val="24"/>
              </w:rPr>
              <w:t>以太网交换机主机</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r>
      <w:tr w:rsidR="001F5722">
        <w:tc>
          <w:tcPr>
            <w:tcW w:w="2043" w:type="dxa"/>
            <w:vMerge/>
            <w:tcBorders>
              <w:top w:val="none" w:sz="4" w:space="0" w:color="000000"/>
              <w:left w:val="single" w:sz="4" w:space="0" w:color="000000"/>
              <w:bottom w:val="single" w:sz="4" w:space="0" w:color="000000"/>
              <w:right w:val="single" w:sz="4" w:space="0" w:color="000000"/>
            </w:tcBorders>
          </w:tcPr>
          <w:p w:rsidR="001F5722" w:rsidRDefault="001F5722"/>
        </w:tc>
        <w:tc>
          <w:tcPr>
            <w:tcW w:w="474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H3C S3110-26TP</w:t>
            </w:r>
            <w:r>
              <w:rPr>
                <w:sz w:val="24"/>
              </w:rPr>
              <w:t>以太网交换机主机</w:t>
            </w:r>
            <w:r>
              <w:rPr>
                <w:sz w:val="24"/>
              </w:rPr>
              <w:t>(24FE+2SFP Combo+1Console</w:t>
            </w:r>
            <w:r>
              <w:rPr>
                <w:sz w:val="24"/>
              </w:rPr>
              <w:t>口</w:t>
            </w:r>
            <w:r>
              <w:rPr>
                <w:sz w:val="24"/>
              </w:rPr>
              <w:t>,</w:t>
            </w:r>
            <w:r>
              <w:rPr>
                <w:sz w:val="24"/>
              </w:rPr>
              <w:t>交流供电</w:t>
            </w:r>
            <w:r>
              <w:rPr>
                <w:sz w:val="24"/>
              </w:rPr>
              <w:t>,</w:t>
            </w:r>
            <w:r>
              <w:rPr>
                <w:sz w:val="24"/>
              </w:rPr>
              <w:t>防雷</w:t>
            </w:r>
            <w:r>
              <w:rPr>
                <w:sz w:val="24"/>
              </w:rPr>
              <w:t>)</w:t>
            </w:r>
          </w:p>
        </w:tc>
        <w:tc>
          <w:tcPr>
            <w:tcW w:w="151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w:t>
            </w:r>
          </w:p>
        </w:tc>
      </w:tr>
    </w:tbl>
    <w:p w:rsidR="001F5722" w:rsidRDefault="0060215E">
      <w:pPr>
        <w:pStyle w:val="null3"/>
        <w:ind w:firstLine="504"/>
        <w:jc w:val="both"/>
        <w:rPr>
          <w:rFonts w:hint="default"/>
        </w:rPr>
      </w:pPr>
      <w:r>
        <w:rPr>
          <w:sz w:val="24"/>
        </w:rPr>
        <w:t>村（社区）链路清单</w:t>
      </w:r>
    </w:p>
    <w:tbl>
      <w:tblPr>
        <w:tblW w:w="0" w:type="auto"/>
        <w:tblBorders>
          <w:top w:val="none" w:sz="4" w:space="0" w:color="000000"/>
          <w:left w:val="none" w:sz="4" w:space="0" w:color="000000"/>
          <w:bottom w:val="none" w:sz="4" w:space="0" w:color="000000"/>
          <w:right w:val="none" w:sz="4" w:space="0" w:color="000000"/>
        </w:tblBorders>
        <w:tblLook w:val="04A0"/>
      </w:tblPr>
      <w:tblGrid>
        <w:gridCol w:w="760"/>
        <w:gridCol w:w="980"/>
        <w:gridCol w:w="2603"/>
        <w:gridCol w:w="3963"/>
      </w:tblGrid>
      <w:tr w:rsidR="001F5722">
        <w:tc>
          <w:tcPr>
            <w:tcW w:w="7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序号</w:t>
            </w:r>
          </w:p>
        </w:tc>
        <w:tc>
          <w:tcPr>
            <w:tcW w:w="98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镇街</w:t>
            </w:r>
          </w:p>
        </w:tc>
        <w:tc>
          <w:tcPr>
            <w:tcW w:w="260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单位</w:t>
            </w:r>
          </w:p>
        </w:tc>
        <w:tc>
          <w:tcPr>
            <w:tcW w:w="396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地址</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广州市增城区荔城街金竹路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陈桥头村党群服务中心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荔城街陈桥头村桥头路</w:t>
            </w:r>
            <w:r>
              <w:rPr>
                <w:sz w:val="24"/>
              </w:rPr>
              <w:t>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百花社区党群服务中心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增城区荔城街百花路</w:t>
            </w:r>
            <w:r>
              <w:rPr>
                <w:sz w:val="24"/>
              </w:rPr>
              <w:t>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开园社区党群服务中心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增城区荔城街菜园中路西一巷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增城区荔城街城北路</w:t>
            </w:r>
            <w:r>
              <w:rPr>
                <w:sz w:val="24"/>
              </w:rPr>
              <w:t>49</w:t>
            </w:r>
            <w:r>
              <w:rPr>
                <w:sz w:val="24"/>
              </w:rPr>
              <w:t>号首层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城丰村党群服务中心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增城区荔城街城丰村汤屋街</w:t>
            </w:r>
            <w:r>
              <w:rPr>
                <w:sz w:val="24"/>
              </w:rPr>
              <w:t>75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环翠社区党群服务中心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增城区荔城街翠华街五巷</w:t>
            </w:r>
            <w:r>
              <w:rPr>
                <w:sz w:val="24"/>
              </w:rPr>
              <w:t>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沿江社区党群服务中心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增城区荔城街府佑路</w:t>
            </w:r>
            <w:r>
              <w:rPr>
                <w:sz w:val="24"/>
              </w:rPr>
              <w:t>16-18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富鹏社区党群服务中心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增城区荔城街富鸿路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增城区荔城街健生西路</w:t>
            </w:r>
            <w:r>
              <w:rPr>
                <w:sz w:val="24"/>
              </w:rPr>
              <w:t>16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蒋村村党群服务中心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增城区荔城街蒋村村委路西一巷</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凤凰社区党群服务中心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增城区荔城街解放路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金星村党群服务中心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增城区荔城街金竹大道</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金竹社区党群服务中心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增城区荔城街金竹环路</w:t>
            </w:r>
            <w:r>
              <w:rPr>
                <w:sz w:val="24"/>
              </w:rPr>
              <w:t>106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迳吓村党群服务中心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增城区荔城街迳吓村迳吓路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庆丰村党群服务中心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增城区荔城街荔城大道</w:t>
            </w:r>
            <w:r>
              <w:rPr>
                <w:sz w:val="24"/>
              </w:rPr>
              <w:t>290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夏街村党群服务中心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增城区荔城街荔城街夏街大道</w:t>
            </w:r>
            <w:r>
              <w:rPr>
                <w:sz w:val="24"/>
              </w:rPr>
              <w:t>41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荔星社区党群服务中心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增城区荔城街荔星大道</w:t>
            </w:r>
            <w:r>
              <w:rPr>
                <w:sz w:val="24"/>
              </w:rPr>
              <w:t>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廖村村党群服务中心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增城区荔城街廖村村廖村路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廖隔塘村党群服务中心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增城区荔城街廖村隔塘南路</w:t>
            </w:r>
            <w:r>
              <w:rPr>
                <w:sz w:val="24"/>
              </w:rPr>
              <w:t>28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龙角村党群服务中心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增城区荔城街龙角村龙角路</w:t>
            </w:r>
            <w:r>
              <w:rPr>
                <w:sz w:val="24"/>
              </w:rPr>
              <w:t>18</w:t>
            </w:r>
            <w:r>
              <w:rPr>
                <w:sz w:val="24"/>
              </w:rPr>
              <w:t>号之一</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木潭村党群服务中心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增城区荔城街木潭村新屋路</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群爱村党群服务中心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增城区荔城街群爱村新围路</w:t>
            </w:r>
            <w:r>
              <w:rPr>
                <w:sz w:val="24"/>
              </w:rPr>
              <w:t>42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华峰社区党群服务中心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增城区荔城街沙园路</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帝园社区党群服务中心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增城区荔城街沙园路西二巷</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棠村村党群服务中心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增城区荔城街棠村路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棠厦村党群服务中心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增城区荔城街棠厦村中心路</w:t>
            </w:r>
            <w:r>
              <w:rPr>
                <w:sz w:val="24"/>
              </w:rPr>
              <w:t>28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挂绿社区党群服务中心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增城区荔城街西城路八巷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兴发社区党群服务中心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增城区荔城街西城路东三巷</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增城区荔城街新联大路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锦绣社区党群服务中心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增城区荔城街御景路</w:t>
            </w:r>
            <w:r>
              <w:rPr>
                <w:sz w:val="24"/>
              </w:rPr>
              <w:t>157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32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庆东村党群服务中心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增城区荔城街增派路</w:t>
            </w:r>
            <w:r>
              <w:rPr>
                <w:sz w:val="24"/>
              </w:rPr>
              <w:t>3</w:t>
            </w:r>
            <w:r>
              <w:rPr>
                <w:sz w:val="24"/>
              </w:rPr>
              <w:t>号庆东村路段</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相江社区党群服务中心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增城区荔城街和平路</w:t>
            </w:r>
            <w:r>
              <w:rPr>
                <w:sz w:val="24"/>
              </w:rPr>
              <w:t>52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荔景社区党群服务中心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增城区荔城街荔城大道</w:t>
            </w:r>
            <w:r>
              <w:rPr>
                <w:sz w:val="24"/>
              </w:rPr>
              <w:t>147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莲灯社区党群服务中心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增城区荔城街莲翠街</w:t>
            </w:r>
            <w:r>
              <w:rPr>
                <w:sz w:val="24"/>
              </w:rPr>
              <w:t>35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继枚社区党群服务中心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增城区荔城街文化路</w:t>
            </w:r>
            <w:r>
              <w:rPr>
                <w:sz w:val="24"/>
              </w:rPr>
              <w:t>32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荔城街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莲塘村党群服务中心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增城区荔城街莲塘村上莲塘路</w:t>
            </w:r>
            <w:r>
              <w:rPr>
                <w:sz w:val="24"/>
              </w:rPr>
              <w:t>16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岗贝村党群服务中心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增城区石滩镇岗贝村同福路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高门村党群服务中心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增城区石滩镇高门村街前路</w:t>
            </w:r>
            <w:r>
              <w:rPr>
                <w:sz w:val="24"/>
              </w:rPr>
              <w:t>17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凰埔村党群服务中心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增城区石滩镇凰埔村环村前路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街心村党群服务中心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增城区石滩镇街心村前进路</w:t>
            </w:r>
            <w:r>
              <w:rPr>
                <w:sz w:val="24"/>
              </w:rPr>
              <w:t>48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龙地村党群服务中心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增城区石滩镇龙地村沿江东路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马修村党群服务中心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增城区石滩镇马修村立新西路</w:t>
            </w:r>
            <w:r>
              <w:rPr>
                <w:sz w:val="24"/>
              </w:rPr>
              <w:t>140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沙陇村党群服务中心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增城区石滩镇沙陇村甘淡巷</w:t>
            </w:r>
            <w:r>
              <w:rPr>
                <w:sz w:val="24"/>
              </w:rPr>
              <w:t>4-1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增城区石滩镇沙尾村沙尾马石路</w:t>
            </w:r>
            <w:r>
              <w:rPr>
                <w:sz w:val="24"/>
              </w:rPr>
              <w:t>52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增城区石滩镇石湖村石湖街</w:t>
            </w:r>
            <w:r>
              <w:rPr>
                <w:sz w:val="24"/>
              </w:rPr>
              <w:t>35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石厦村党群服务中心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增城区石滩镇石厦村市场路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增城区石滩镇石头村</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49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田边村党群服务中心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增城区石滩镇田边村街前路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土江村党群服务中心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增城区石滩镇土江村土江中路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谢屋村党群服务中心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增城区石滩镇谢屋村泉湖东路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岳埔村党群服务中心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增城区石滩镇岳埔村州水新州北街</w:t>
            </w:r>
            <w:r>
              <w:rPr>
                <w:sz w:val="24"/>
              </w:rPr>
              <w:t>140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增城区石滩镇增塘村增塘一号路</w:t>
            </w:r>
            <w:r>
              <w:rPr>
                <w:sz w:val="24"/>
              </w:rPr>
              <w:t>33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碧江村党群服务中心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增城区石滩镇碧江村前进南路</w:t>
            </w:r>
            <w:r>
              <w:rPr>
                <w:sz w:val="24"/>
              </w:rPr>
              <w:t>128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灯坣村党群服务中心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增城区石滩镇灯坣村灯头灯沙路</w:t>
            </w:r>
            <w:r>
              <w:rPr>
                <w:sz w:val="24"/>
              </w:rPr>
              <w:t>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岗尾村党群服务中心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增城区石滩镇岗尾村南境塘仔路</w:t>
            </w:r>
            <w:r>
              <w:rPr>
                <w:sz w:val="24"/>
              </w:rPr>
              <w:t>1-1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顾屋村党群服务中心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增城区石滩镇顾屋村长提路</w:t>
            </w:r>
            <w:r>
              <w:rPr>
                <w:sz w:val="24"/>
              </w:rPr>
              <w:t>88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横岭村党群服务中心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增城区石滩镇横岭村文化路</w:t>
            </w:r>
            <w:r>
              <w:rPr>
                <w:sz w:val="24"/>
              </w:rPr>
              <w:t>27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59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金兰寺村党群服务中心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增城区石滩镇金兰寺村凤山</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旧山吓村党群服务中心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增城区石滩镇旧山吓村山东路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61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葵湖村党群服务中心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增城区石滩镇葵湖村大道</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麻车村党群服务中心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增城区石滩镇麻车村岭贝村委会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南坣村党群服务中心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增城区石滩镇南坣村石新路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桥头村党群服务中心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增城区石滩镇桥头村桥头路</w:t>
            </w:r>
            <w:r>
              <w:rPr>
                <w:sz w:val="24"/>
              </w:rPr>
              <w:t>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增城区石滩镇沙头村南中路口街</w:t>
            </w:r>
            <w:r>
              <w:rPr>
                <w:sz w:val="24"/>
              </w:rPr>
              <w:t>17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增城区石滩镇上塘村上围东二路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水龙村党群服务中心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增城区石滩镇水龙村村前路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塘口村党群服务中心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增城区石滩镇塘口村东北大街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69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塘头村党群服务中心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增城区石滩镇塘头村塘头路</w:t>
            </w:r>
            <w:r>
              <w:rPr>
                <w:sz w:val="24"/>
              </w:rPr>
              <w:t>17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田桥村党群服务中心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增城区石滩镇田桥村田桥街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田心村党群服务中心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增城区石滩镇田心村麻石中巷东一横</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溪头村党群服务中心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增城区石滩镇溪头村路</w:t>
            </w:r>
            <w:r>
              <w:rPr>
                <w:sz w:val="24"/>
              </w:rPr>
              <w:t>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下围村党群服务中心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增城区石滩镇下围村江龙大道</w:t>
            </w:r>
            <w:r>
              <w:rPr>
                <w:sz w:val="24"/>
              </w:rPr>
              <w:t>107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吓岗村党群服务中心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增城区石滩镇吓岗村龙腾路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增城区石滩镇仙塘村教育路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新山吓村党群服务中心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增城区石滩镇新山吓村东石街</w:t>
            </w:r>
            <w:r>
              <w:rPr>
                <w:sz w:val="24"/>
              </w:rPr>
              <w:t>31</w:t>
            </w:r>
            <w:r>
              <w:rPr>
                <w:sz w:val="24"/>
              </w:rPr>
              <w:t>号之一</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元美村党群服务中心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增城区石滩镇元美村村前路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元洲村党群服务中心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增城区石滩镇元洲村亦园路</w:t>
            </w:r>
            <w:r>
              <w:rPr>
                <w:sz w:val="24"/>
              </w:rPr>
              <w:t>98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79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郑田村党群服务中心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增城区石滩镇郑田村环村中路一巷</w:t>
            </w:r>
            <w:r>
              <w:rPr>
                <w:sz w:val="24"/>
              </w:rPr>
              <w:t>30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白江村党群服务中心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增城区石滩镇白江村村民委员会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前进社区党群服务中心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增城区石滩镇前进路</w:t>
            </w:r>
            <w:r>
              <w:rPr>
                <w:sz w:val="24"/>
              </w:rPr>
              <w:t>50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红荔社区党群服务中心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增城区石滩镇群众文化活动体育中心</w:t>
            </w:r>
            <w:r>
              <w:rPr>
                <w:sz w:val="24"/>
              </w:rPr>
              <w:t>8</w:t>
            </w:r>
            <w:r>
              <w:rPr>
                <w:sz w:val="24"/>
              </w:rPr>
              <w:t>号楼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三江社区党群服务中心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增城区石滩镇三江中山中路</w:t>
            </w:r>
            <w:r>
              <w:rPr>
                <w:sz w:val="24"/>
              </w:rPr>
              <w:t>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沙庄社区党群服务中心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增城区石滩镇沙庄社区府前</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元岗村党群服务中心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增城区石滩镇元岗村村委路</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石滩镇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豪园社区党群服务中心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增城区石滩镇增滩公路豪园生活会馆</w:t>
            </w:r>
            <w:r>
              <w:rPr>
                <w:sz w:val="24"/>
              </w:rPr>
              <w:t>4</w:t>
            </w:r>
            <w:r>
              <w:rPr>
                <w:sz w:val="24"/>
              </w:rPr>
              <w:t>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陂头村党群服务中心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增城区永宁街陂头村陂头街</w:t>
            </w:r>
            <w:r>
              <w:rPr>
                <w:sz w:val="24"/>
              </w:rPr>
              <w:t>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翟洞村党群服务中心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增城区永宁街翟洞新村二街</w:t>
            </w:r>
            <w:r>
              <w:rPr>
                <w:sz w:val="24"/>
              </w:rPr>
              <w:t>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89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凤馨苑社区党群服务中心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增城区永宁街凤凰城凤馨苑文馨街</w:t>
            </w:r>
            <w:r>
              <w:rPr>
                <w:sz w:val="24"/>
              </w:rPr>
              <w:t>23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凤妍社区党群服务中心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增城区永宁街凤凰城社区凤妍苑四街综合楼一楼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91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岗丰村党群服务中心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增城区永宁街岗丰大道</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公安村党群服务中心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增城区永宁街公安村一街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荔湖城社区党群服务中心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增城区永宁街荔湖城社区新新中路</w:t>
            </w:r>
            <w:r>
              <w:rPr>
                <w:sz w:val="24"/>
              </w:rPr>
              <w:t>15</w:t>
            </w:r>
            <w:r>
              <w:rPr>
                <w:sz w:val="24"/>
              </w:rPr>
              <w:t>号金地假日广场</w:t>
            </w:r>
            <w:r>
              <w:rPr>
                <w:sz w:val="24"/>
              </w:rPr>
              <w:t>2</w:t>
            </w:r>
            <w:r>
              <w:rPr>
                <w:sz w:val="24"/>
              </w:rPr>
              <w:t>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蒌元村党群服务中心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增城区永宁街蒌元村永贤南路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叶岭村党群服务中心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增城区永宁街新新大道叶岭村路口</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塔岗村党群服务中心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增城区永宁街新新公路旁塔岗段</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永和社区党群服务中心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增城区永宁街永联路一街</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简村村党群服务中心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增城区永宁街永顺大道</w:t>
            </w:r>
            <w:r>
              <w:rPr>
                <w:sz w:val="24"/>
              </w:rPr>
              <w:t>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99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永誉社区党群服务中心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增城区永宁街誉山国际新惠路</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长岗村党群服务中心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增城区永宁街长岗村高屋北路</w:t>
            </w:r>
            <w:r>
              <w:rPr>
                <w:sz w:val="24"/>
              </w:rPr>
              <w:t>16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凤凰城第三社区党群服务中心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增城区永宁街凤凰城凤晴苑二街三号首层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凤凰城第二社区党群服务中心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增城区永宁街凤凰城酒店对面荔枝公园内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南香山社区党群服务中心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永宁街北苑景苑一街</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湖山社区党群服务中心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永宁街合生湖山国际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永惠社区党群服务中心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永宁街永平路</w:t>
            </w:r>
            <w:r>
              <w:rPr>
                <w:sz w:val="24"/>
              </w:rPr>
              <w:t>125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凤凰城社区党群服务中心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增城区永宁街凤凰城凤鸣苑会所</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凤宁社区党群服务中心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增城区永宁街凤凰城凤凰名苑四街</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永荔社区党群服务中心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增城区永宁街伴湖一路</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109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永宁街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永顺社区党群服务中心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增城区永宁街永顺大道</w:t>
            </w:r>
            <w:r>
              <w:rPr>
                <w:sz w:val="24"/>
              </w:rPr>
              <w:t>15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湖中村党群服务中心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增城区宁西街永宁路</w:t>
            </w:r>
            <w:r>
              <w:rPr>
                <w:sz w:val="24"/>
              </w:rPr>
              <w:t>48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九如村党群服务中心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增城区宁西街永宁路</w:t>
            </w:r>
            <w:r>
              <w:rPr>
                <w:sz w:val="24"/>
              </w:rPr>
              <w:t>99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百湖村党群服务中心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增城区宁西街百湖村湾谷对门岭路号</w:t>
            </w:r>
            <w:r>
              <w:rPr>
                <w:sz w:val="24"/>
              </w:rPr>
              <w:t>11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冯村村党群服务中心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增城区宁西街冯村村南坊路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郭村村党群服务中心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增城区宁西街郭村村郭村路</w:t>
            </w:r>
            <w:r>
              <w:rPr>
                <w:sz w:val="24"/>
              </w:rPr>
              <w:t>28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湖东村党群服务中心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增城区宁西街湖东村茶寮路</w:t>
            </w:r>
            <w:r>
              <w:rPr>
                <w:sz w:val="24"/>
              </w:rPr>
              <w:t>24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南樵社区党群服务中心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增城区宁西街廊桥路</w:t>
            </w:r>
            <w:r>
              <w:rPr>
                <w:sz w:val="24"/>
              </w:rPr>
              <w:t>146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路边村党群服务中心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增城区宁西街路边村源远大街</w:t>
            </w:r>
            <w:r>
              <w:rPr>
                <w:sz w:val="24"/>
              </w:rPr>
              <w:t>24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白水村党群服务中心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增城区宁西街埔头上路</w:t>
            </w:r>
            <w:r>
              <w:rPr>
                <w:sz w:val="24"/>
              </w:rPr>
              <w:t>51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119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增城区宁西街石迳村委路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120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斯庄村党群服务中心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增城区宁西街斯庄村斯庄街</w:t>
            </w:r>
            <w:r>
              <w:rPr>
                <w:sz w:val="24"/>
              </w:rPr>
              <w:t>24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下元村党群服务中心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增城区宁西街下元路</w:t>
            </w:r>
            <w:r>
              <w:rPr>
                <w:sz w:val="24"/>
              </w:rPr>
              <w:t>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增城区宁西街兴福路</w:t>
            </w:r>
            <w:r>
              <w:rPr>
                <w:sz w:val="24"/>
              </w:rPr>
              <w:t>14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章陂村党群服务中心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增城区宁西街章陂村工业街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增城区宁西街中元村刁屋路</w:t>
            </w:r>
            <w:r>
              <w:rPr>
                <w:sz w:val="24"/>
              </w:rPr>
              <w:t>70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莲花社区党群服务中心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宁西街新和北路</w:t>
            </w:r>
            <w:r>
              <w:rPr>
                <w:sz w:val="24"/>
              </w:rPr>
              <w:t>19</w:t>
            </w:r>
            <w:r>
              <w:rPr>
                <w:sz w:val="24"/>
              </w:rPr>
              <w:t>号马山宿舍</w:t>
            </w:r>
            <w:r>
              <w:rPr>
                <w:sz w:val="24"/>
              </w:rPr>
              <w:t>12</w:t>
            </w:r>
            <w:r>
              <w:rPr>
                <w:sz w:val="24"/>
              </w:rPr>
              <w:t>栋</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碧潭村党群服务中心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仙村镇碧潭村下碧潭路一巷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潮山村党群服务中心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仙村镇潮山村黄屋街</w:t>
            </w:r>
            <w:r>
              <w:rPr>
                <w:sz w:val="24"/>
              </w:rPr>
              <w:t>29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基岗村党群服务中心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仙村镇基岗路</w:t>
            </w:r>
            <w:r>
              <w:rPr>
                <w:sz w:val="24"/>
              </w:rPr>
              <w:t>14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129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蓝山村党群服务中心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仙村镇蓝山村蓝山小学路</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仙村镇荔新路段六路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沙角村党群服务中心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仙村镇沙角村北街一巷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仙村镇上境村官宝路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深涌村党群服务中心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仙村镇深涌村会民路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十字滘村党群服务中心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仙村镇十字滘村庙前路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仙村镇西南村南方街</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下基村党群服务中心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仙村镇下基村文善街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下境村党群服务中心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仙村镇下境村塘面大街</w:t>
            </w:r>
            <w:r>
              <w:rPr>
                <w:sz w:val="24"/>
              </w:rPr>
              <w:t>20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仙村镇第一社区党群服务中心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仙村镇仙村一路</w:t>
            </w:r>
            <w:r>
              <w:rPr>
                <w:sz w:val="24"/>
              </w:rPr>
              <w:t>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139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仙村镇仙联村军民路</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仙村镇沙头村党群服务中心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仙村镇仙沙路北沙头村委会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巷头村党群服务中心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仙村镇巷头村委会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仙村镇第二社区党群服务中心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仙村镇沿江北路</w:t>
            </w:r>
            <w:r>
              <w:rPr>
                <w:sz w:val="24"/>
              </w:rPr>
              <w:t>12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岳湖村党群服务中心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仙村镇岳湖村上围桥头路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竹园村党群服务中心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仙村镇竹园村一街</w:t>
            </w:r>
            <w:r>
              <w:rPr>
                <w:sz w:val="24"/>
              </w:rPr>
              <w:t>40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罗岗村党群服务中心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广州市增城区荔湖街荔湖大道</w:t>
            </w:r>
            <w:r>
              <w:rPr>
                <w:sz w:val="24"/>
              </w:rPr>
              <w:t>99</w:t>
            </w:r>
            <w:r>
              <w:rPr>
                <w:sz w:val="24"/>
              </w:rPr>
              <w:t>号罗岗村委</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清燕社区党群服务中心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广州市增城区荔湖街荔新二路</w:t>
            </w:r>
            <w:r>
              <w:rPr>
                <w:sz w:val="24"/>
              </w:rPr>
              <w:t>188</w:t>
            </w:r>
            <w:r>
              <w:rPr>
                <w:sz w:val="24"/>
              </w:rPr>
              <w:t>号绵绣半山御景花园</w:t>
            </w:r>
            <w:r>
              <w:rPr>
                <w:sz w:val="24"/>
              </w:rPr>
              <w:t>12</w:t>
            </w:r>
            <w:r>
              <w:rPr>
                <w:sz w:val="24"/>
              </w:rPr>
              <w:t>街</w:t>
            </w:r>
            <w:r>
              <w:rPr>
                <w:sz w:val="24"/>
              </w:rPr>
              <w:t>27</w:t>
            </w:r>
            <w:r>
              <w:rPr>
                <w:sz w:val="24"/>
              </w:rPr>
              <w:t>栋</w:t>
            </w:r>
            <w:r>
              <w:rPr>
                <w:sz w:val="24"/>
              </w:rPr>
              <w:t>1</w:t>
            </w:r>
            <w:r>
              <w:rPr>
                <w:sz w:val="24"/>
              </w:rPr>
              <w:t>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广州市增城区荔湖街新城大道</w:t>
            </w:r>
            <w:r>
              <w:rPr>
                <w:sz w:val="24"/>
              </w:rPr>
              <w:t>102</w:t>
            </w:r>
            <w:r>
              <w:rPr>
                <w:sz w:val="24"/>
              </w:rPr>
              <w:t>号荔湖社区居民委员会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西瓜岭村党群服务中心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广州市增城区荔湖街荔新四路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149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明星村党群服务中心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广州市增城区荔湖街明星村明欣中街</w:t>
            </w:r>
            <w:r>
              <w:rPr>
                <w:sz w:val="24"/>
              </w:rPr>
              <w:t>8</w:t>
            </w:r>
            <w:r>
              <w:rPr>
                <w:sz w:val="24"/>
              </w:rPr>
              <w:t>号二楼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三联村党群服务中心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广州市增城区荔湖街三联村三联村</w:t>
            </w:r>
            <w:r>
              <w:rPr>
                <w:sz w:val="24"/>
              </w:rPr>
              <w:lastRenderedPageBreak/>
              <w:t>23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151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太平村党群服务中心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广州市增城区荔湖街太平村平欣路</w:t>
            </w:r>
            <w:r>
              <w:rPr>
                <w:sz w:val="24"/>
              </w:rPr>
              <w:t>51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光明村民委员会</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增城区荔湖街育民路</w:t>
            </w:r>
            <w:r>
              <w:rPr>
                <w:sz w:val="24"/>
              </w:rPr>
              <w:t>67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五一村党群服务中心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广州市增城区荔湖街欣民路</w:t>
            </w:r>
            <w:r>
              <w:rPr>
                <w:sz w:val="24"/>
              </w:rPr>
              <w:t>199</w:t>
            </w:r>
            <w:r>
              <w:rPr>
                <w:sz w:val="24"/>
              </w:rPr>
              <w:t>号亭子岗东三街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甘涌村党群服务中心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增城区新塘镇甘涌村委办公楼（读岗东头基街</w:t>
            </w:r>
            <w:r>
              <w:rPr>
                <w:sz w:val="24"/>
              </w:rPr>
              <w:t>3-1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新何村党群服务中心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增城区新塘镇解放北路</w:t>
            </w:r>
            <w:r>
              <w:rPr>
                <w:sz w:val="24"/>
              </w:rPr>
              <w:t>28</w:t>
            </w:r>
            <w:r>
              <w:rPr>
                <w:sz w:val="24"/>
              </w:rPr>
              <w:t>号新何村委会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增城区新塘镇石下村石下街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白石村党群服务中心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增城区新塘镇白石村中心路</w:t>
            </w:r>
            <w:r>
              <w:rPr>
                <w:sz w:val="24"/>
              </w:rPr>
              <w:t>46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大敦村党群服务中心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增城区新塘镇大敦村创业中路</w:t>
            </w:r>
            <w:r>
              <w:rPr>
                <w:sz w:val="24"/>
              </w:rPr>
              <w:t>188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159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增城区新塘镇东华村新田街</w:t>
            </w:r>
            <w:r>
              <w:rPr>
                <w:sz w:val="24"/>
              </w:rPr>
              <w:t>5</w:t>
            </w:r>
            <w:r>
              <w:rPr>
                <w:sz w:val="24"/>
              </w:rPr>
              <w:t>号东华村民委员会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东洲村党群服务中心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增城区新塘镇东洲大道</w:t>
            </w:r>
            <w:r>
              <w:rPr>
                <w:sz w:val="24"/>
              </w:rPr>
              <w:t>68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瓜岭村党群服务中心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增城区新塘镇瓜岭村大路一号公共服务站</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官道村党群服务中心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增城区新塘镇官道村官道中街</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官湖村党群服务中心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增城区新塘镇官湖村三角水路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久裕村党群服务中心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增城区新塘镇久裕大道</w:t>
            </w:r>
            <w:r>
              <w:rPr>
                <w:sz w:val="24"/>
              </w:rPr>
              <w:t>13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坭紫村党群服务中心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增城区新塘镇坭紫村上街一巷</w:t>
            </w:r>
            <w:r>
              <w:rPr>
                <w:sz w:val="24"/>
              </w:rPr>
              <w:t>4</w:t>
            </w:r>
            <w:r>
              <w:rPr>
                <w:sz w:val="24"/>
              </w:rPr>
              <w:t>号坭紫村民委员会办公楼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群星村党群服务中心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增城区新塘镇群星南路</w:t>
            </w:r>
            <w:r>
              <w:rPr>
                <w:sz w:val="24"/>
              </w:rPr>
              <w:t>16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三安村党群服务中心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增城区新塘镇三安村大路</w:t>
            </w:r>
            <w:r>
              <w:rPr>
                <w:sz w:val="24"/>
              </w:rPr>
              <w:t>1</w:t>
            </w:r>
            <w:r>
              <w:rPr>
                <w:sz w:val="24"/>
              </w:rPr>
              <w:t>号三安村委会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巷口村党群服务中心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增城区新塘镇沙埔巷口村桥口路</w:t>
            </w:r>
            <w:r>
              <w:rPr>
                <w:sz w:val="24"/>
              </w:rPr>
              <w:t>6</w:t>
            </w:r>
            <w:r>
              <w:rPr>
                <w:sz w:val="24"/>
              </w:rPr>
              <w:t>号村民委员会内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169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新塘镇岗尾村党群服务中心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增城区新塘镇沙埔雅瑶大道</w:t>
            </w:r>
            <w:r>
              <w:rPr>
                <w:sz w:val="24"/>
              </w:rPr>
              <w:t>33-1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上基村党群服务中心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增城区新塘镇上基村一路一巷</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上邵村党群服务中心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增城区新塘镇上邵村环村路</w:t>
            </w:r>
            <w:r>
              <w:rPr>
                <w:sz w:val="24"/>
              </w:rPr>
              <w:t>22</w:t>
            </w:r>
            <w:r>
              <w:rPr>
                <w:sz w:val="24"/>
              </w:rPr>
              <w:t>号村委大楼一楼</w:t>
            </w:r>
            <w:r>
              <w:rPr>
                <w:sz w:val="24"/>
              </w:rPr>
              <w:t>1</w:t>
            </w:r>
            <w:r>
              <w:rPr>
                <w:sz w:val="24"/>
              </w:rPr>
              <w:t>室至</w:t>
            </w:r>
            <w:r>
              <w:rPr>
                <w:sz w:val="24"/>
              </w:rPr>
              <w:t>6</w:t>
            </w:r>
            <w:r>
              <w:rPr>
                <w:sz w:val="24"/>
              </w:rPr>
              <w:t>室</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塘边村党群服务中心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增城区新塘镇塘边村新基基门楼巷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新塘镇田心村党群服务中心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增城区新塘镇田心村马石路</w:t>
            </w:r>
            <w:r>
              <w:rPr>
                <w:sz w:val="24"/>
              </w:rPr>
              <w:t>25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新塘镇乌石村党群服务中心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增城区新塘镇乌石村乌石北路</w:t>
            </w:r>
            <w:r>
              <w:rPr>
                <w:sz w:val="24"/>
              </w:rPr>
              <w:t>33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增城区新塘镇新街村村府大道</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瑶田村党群服务中心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增城区新塘镇瑶田村西联街</w:t>
            </w:r>
            <w:r>
              <w:rPr>
                <w:sz w:val="24"/>
              </w:rPr>
              <w:t>13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长巷村党群服务中心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增城区新塘镇长巷村长荔路</w:t>
            </w:r>
            <w:r>
              <w:rPr>
                <w:sz w:val="24"/>
              </w:rPr>
              <w:t>1</w:t>
            </w:r>
            <w:r>
              <w:rPr>
                <w:sz w:val="24"/>
              </w:rPr>
              <w:t>号二</w:t>
            </w:r>
            <w:r>
              <w:rPr>
                <w:sz w:val="24"/>
              </w:rPr>
              <w:lastRenderedPageBreak/>
              <w:t>楼村委会内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178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东街社区党群服务中心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增城区新塘镇保利东江首府环府西路</w:t>
            </w:r>
            <w:r>
              <w:rPr>
                <w:sz w:val="24"/>
              </w:rPr>
              <w:t>2</w:t>
            </w:r>
            <w:r>
              <w:rPr>
                <w:sz w:val="24"/>
              </w:rPr>
              <w:t>号首层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179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翡翠绿洲社区党群服务中心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增城区新塘镇陈家林路</w:t>
            </w:r>
            <w:r>
              <w:rPr>
                <w:sz w:val="24"/>
              </w:rPr>
              <w:t>141</w:t>
            </w:r>
            <w:r>
              <w:rPr>
                <w:sz w:val="24"/>
              </w:rPr>
              <w:t>号之四，即翡翠绿洲森林半岛</w:t>
            </w:r>
            <w:r>
              <w:rPr>
                <w:sz w:val="24"/>
              </w:rPr>
              <w:t>77</w:t>
            </w:r>
            <w:r>
              <w:rPr>
                <w:sz w:val="24"/>
              </w:rPr>
              <w:t>栋一楼旁</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新康社区党群服务中心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增城区新塘镇东江大道南</w:t>
            </w:r>
            <w:r>
              <w:rPr>
                <w:sz w:val="24"/>
              </w:rPr>
              <w:t>28</w:t>
            </w:r>
            <w:r>
              <w:rPr>
                <w:sz w:val="24"/>
              </w:rPr>
              <w:t>号</w:t>
            </w:r>
            <w:r>
              <w:rPr>
                <w:sz w:val="24"/>
              </w:rPr>
              <w:t>7</w:t>
            </w:r>
            <w:r>
              <w:rPr>
                <w:sz w:val="24"/>
              </w:rPr>
              <w:t>栋首层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西宁社区党群服务中心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增城区新塘镇东进东路</w:t>
            </w:r>
            <w:r>
              <w:rPr>
                <w:sz w:val="24"/>
              </w:rPr>
              <w:t>8</w:t>
            </w:r>
            <w:r>
              <w:rPr>
                <w:sz w:val="24"/>
              </w:rPr>
              <w:t>号世泽轩</w:t>
            </w:r>
            <w:r>
              <w:rPr>
                <w:sz w:val="24"/>
              </w:rPr>
              <w:t>13</w:t>
            </w:r>
            <w:r>
              <w:rPr>
                <w:sz w:val="24"/>
              </w:rPr>
              <w:t>栋</w:t>
            </w:r>
            <w:r>
              <w:rPr>
                <w:sz w:val="24"/>
              </w:rPr>
              <w:t>2</w:t>
            </w:r>
            <w:r>
              <w:rPr>
                <w:sz w:val="24"/>
              </w:rPr>
              <w:t>层商铺西宁社区居民委员会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新塘镇白江村党群服务中心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增城区新塘镇（府前街</w:t>
            </w:r>
            <w:r>
              <w:rPr>
                <w:sz w:val="24"/>
              </w:rPr>
              <w:t>8</w:t>
            </w:r>
            <w:r>
              <w:rPr>
                <w:sz w:val="24"/>
              </w:rPr>
              <w:t>号白江村委会</w:t>
            </w:r>
            <w:r>
              <w:rPr>
                <w:sz w:val="24"/>
              </w:rPr>
              <w:t>1</w:t>
            </w:r>
            <w:r>
              <w:rPr>
                <w:sz w:val="24"/>
              </w:rPr>
              <w:t>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水电二局社区党群服务中心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增城区新塘镇港口大道</w:t>
            </w:r>
            <w:r>
              <w:rPr>
                <w:sz w:val="24"/>
              </w:rPr>
              <w:t>312</w:t>
            </w:r>
            <w:r>
              <w:rPr>
                <w:sz w:val="24"/>
              </w:rPr>
              <w:t>号老年活动中心一楼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卫山社区党群服务中心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增城区新塘镇广深大道中</w:t>
            </w:r>
            <w:r>
              <w:rPr>
                <w:sz w:val="24"/>
              </w:rPr>
              <w:t>111</w:t>
            </w:r>
            <w:r>
              <w:rPr>
                <w:sz w:val="24"/>
              </w:rPr>
              <w:t>号卫山居委内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渔村社区党群服务中心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增城区新塘镇海关大道</w:t>
            </w:r>
            <w:r>
              <w:rPr>
                <w:sz w:val="24"/>
              </w:rPr>
              <w:t>2</w:t>
            </w:r>
            <w:r>
              <w:rPr>
                <w:sz w:val="24"/>
              </w:rPr>
              <w:t>号锦绣银苑首层商铺</w:t>
            </w:r>
            <w:r>
              <w:rPr>
                <w:sz w:val="24"/>
              </w:rPr>
              <w:t>2-12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新世界社区党群服务中心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增城区新塘镇花园东路</w:t>
            </w:r>
            <w:r>
              <w:rPr>
                <w:sz w:val="24"/>
              </w:rPr>
              <w:t>6</w:t>
            </w:r>
            <w:r>
              <w:rPr>
                <w:sz w:val="24"/>
              </w:rPr>
              <w:t>号新世界花园万象苑</w:t>
            </w:r>
            <w:r>
              <w:rPr>
                <w:sz w:val="24"/>
              </w:rPr>
              <w:t>35</w:t>
            </w:r>
            <w:r>
              <w:rPr>
                <w:sz w:val="24"/>
              </w:rPr>
              <w:t>座首层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汇美社区党群服务中心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增城区新塘镇汇美怡苑北街</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顺欣社区党群服务中心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增城区新塘镇荔新</w:t>
            </w:r>
            <w:r>
              <w:rPr>
                <w:sz w:val="24"/>
              </w:rPr>
              <w:t>12</w:t>
            </w:r>
            <w:r>
              <w:rPr>
                <w:sz w:val="24"/>
              </w:rPr>
              <w:t>路</w:t>
            </w:r>
            <w:r>
              <w:rPr>
                <w:sz w:val="24"/>
              </w:rPr>
              <w:t>98</w:t>
            </w:r>
            <w:r>
              <w:rPr>
                <w:sz w:val="24"/>
              </w:rPr>
              <w:t>号顺欣会所一楼顺欣居委</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189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增城区新塘镇南安村市场大路</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新安社区党群服务中心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增城区新塘镇南安广虎路</w:t>
            </w:r>
            <w:r>
              <w:rPr>
                <w:sz w:val="24"/>
              </w:rPr>
              <w:t>10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增城区新塘镇南埔村府二楼办公室（水南文体中心附近）</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沙埔社区党群服务中心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增城区新塘镇沙埔广场内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中街社区党群服务中心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增城区新塘镇沙园街</w:t>
            </w:r>
            <w:r>
              <w:rPr>
                <w:sz w:val="24"/>
              </w:rPr>
              <w:t>21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增城区新塘镇上岭村上岭路</w:t>
            </w:r>
            <w:r>
              <w:rPr>
                <w:sz w:val="24"/>
              </w:rPr>
              <w:t>21</w:t>
            </w:r>
            <w:r>
              <w:rPr>
                <w:sz w:val="24"/>
              </w:rPr>
              <w:t>号村民委员会内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塘美村党群服务中心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增城区新塘镇塘美村塘溪路</w:t>
            </w:r>
            <w:r>
              <w:rPr>
                <w:sz w:val="24"/>
              </w:rPr>
              <w:t>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西洲村党群服务中心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增城区新塘镇西洲村西洲大道</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新墩村党群服务中心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增城区新塘镇新墩村新墩路</w:t>
            </w:r>
            <w:r>
              <w:rPr>
                <w:sz w:val="24"/>
              </w:rPr>
              <w:t>116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西街社区党群服务中心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增城区新塘镇新兴街</w:t>
            </w:r>
            <w:r>
              <w:rPr>
                <w:sz w:val="24"/>
              </w:rPr>
              <w:t>58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199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黄沙头村党群服务中心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新塘黄沙头村沙头大道</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新景社区党群服务中</w:t>
            </w:r>
            <w:r>
              <w:rPr>
                <w:sz w:val="24"/>
              </w:rPr>
              <w:lastRenderedPageBreak/>
              <w:t>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新塘镇东方名都</w:t>
            </w:r>
            <w:r>
              <w:rPr>
                <w:sz w:val="24"/>
              </w:rPr>
              <w:t>25</w:t>
            </w:r>
            <w:r>
              <w:rPr>
                <w:sz w:val="24"/>
              </w:rPr>
              <w:t>栋</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201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丰盛社区党群服务中心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新塘镇丰盛社区</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天伦社区党群服务中心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新塘镇锦绣天伦花园</w:t>
            </w:r>
            <w:r>
              <w:rPr>
                <w:sz w:val="24"/>
              </w:rPr>
              <w:t>3</w:t>
            </w:r>
            <w:r>
              <w:rPr>
                <w:sz w:val="24"/>
              </w:rPr>
              <w:t>街</w:t>
            </w:r>
            <w:r>
              <w:rPr>
                <w:sz w:val="24"/>
              </w:rPr>
              <w:t>1</w:t>
            </w:r>
            <w:r>
              <w:rPr>
                <w:sz w:val="24"/>
              </w:rPr>
              <w:t>号首层</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府前社区党群服务中心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新塘镇锦绣新天地内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鹤泉社区党群服务中心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增城区新塘镇学员路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夏埔村党群服务中心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增城区新塘镇夏埔村塘坣巷</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新塘镇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永新社区党群服务中心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增城区新塘镇东江大道北新东城</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番丰村党群服务中心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广东省广州市增城区正果镇番丰村新屋路</w:t>
            </w:r>
            <w:r>
              <w:rPr>
                <w:sz w:val="24"/>
              </w:rPr>
              <w:t>30-5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浪拔村党群服务中心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增城区正果镇浪拔村民委员会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209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水口村党群服务中心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增城区正果镇水口村民委员会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岳村村党群服务中心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增城区正果镇岳村村民委员会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白面石村党群服务中心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正果镇白面石村对门光路</w:t>
            </w:r>
            <w:r>
              <w:rPr>
                <w:sz w:val="24"/>
              </w:rPr>
              <w:t>14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圭湖村党群服务中心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正果镇圭湖村委会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和平村党群服务中心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正果镇和平村上坑路</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西湖滩村党群服务中心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正果镇西湖滩村西一路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正果镇正果洋村正洋路</w:t>
            </w:r>
            <w:r>
              <w:rPr>
                <w:sz w:val="24"/>
              </w:rPr>
              <w:t>30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亮星村党群服务中心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广东省广州市增城区正果镇亮星村洋江</w:t>
            </w:r>
            <w:r>
              <w:rPr>
                <w:sz w:val="24"/>
              </w:rPr>
              <w:t>21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麦村村党群服务中心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广东省广州市增城区正果镇麦村村麦村路</w:t>
            </w:r>
            <w:r>
              <w:rPr>
                <w:sz w:val="24"/>
              </w:rPr>
              <w:t>141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合水店村党群服务中心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增城区正果镇合水店村民委员会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219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兰溪村党群服务中心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增城区正果镇兰溪村民委员会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畲族村党群服务中心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增城区正果镇畲族村民委员会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汀塘村党群服务中心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增城区正果镇汀塘村村民委员会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银场村党群服务中心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增城区正果镇银场村民委员会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中西村党群服务中心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增城区正果镇中西村民委员会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蒙花布村党群服务中心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正果镇蒙花布村花一路</w:t>
            </w:r>
            <w:r>
              <w:rPr>
                <w:sz w:val="24"/>
              </w:rPr>
              <w:t>26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乌头石村党群服务中心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正果镇乌头石村廖坑路</w:t>
            </w:r>
            <w:r>
              <w:rPr>
                <w:sz w:val="24"/>
              </w:rPr>
              <w:t>4-6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广东省广州市增城区正果镇大冚村文教路</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池田村党群服务中心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增城区正果镇池田村民委员会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228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何屋村党群服务中心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增城区正果镇何屋村民委员会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229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花园村党群服务中心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增城区正果镇花园村民委员会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增城区正果镇黄塘村民委员会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黄屋村党群服务中心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增城区正果镇黄屋村民委员会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增城区正果镇建设路</w:t>
            </w:r>
            <w:r>
              <w:rPr>
                <w:sz w:val="24"/>
              </w:rPr>
              <w:t>37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麻冚村党群服务中心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增城区正果镇麻冚村民委员会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庙尾村党群服务中心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增城区正果镇庙尾村民委员会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石溪村党群服务中心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增城区正果镇石溪村民委员会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到蔚村党群服务中心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正果镇到蔚村石阶路</w:t>
            </w:r>
            <w:r>
              <w:rPr>
                <w:sz w:val="24"/>
              </w:rPr>
              <w:t>2</w:t>
            </w:r>
            <w:r>
              <w:rPr>
                <w:sz w:val="24"/>
              </w:rPr>
              <w:t>号之</w:t>
            </w:r>
            <w:r>
              <w:rPr>
                <w:sz w:val="24"/>
              </w:rPr>
              <w:t>1</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正果镇东汾村大队路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正果镇水围村新岭路</w:t>
            </w:r>
            <w:r>
              <w:rPr>
                <w:sz w:val="24"/>
              </w:rPr>
              <w:t>20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239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刘家村党群服务中心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派潭镇派从路段刘家社旁刘家村民委员会一楼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背阴村党群服务中心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增城区派潭镇背阴村村民委员会一楼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车洞村党群服务中心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增城区派潭镇东洞村民委员会一楼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增城区派潭镇东洞路</w:t>
            </w:r>
            <w:r>
              <w:rPr>
                <w:sz w:val="24"/>
              </w:rPr>
              <w:t>(</w:t>
            </w:r>
            <w:r>
              <w:rPr>
                <w:sz w:val="24"/>
              </w:rPr>
              <w:t>东洞村文化公园</w:t>
            </w:r>
            <w:r>
              <w:rPr>
                <w:sz w:val="24"/>
              </w:rPr>
              <w:t>)</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高滩村党群服务中心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增城区派潭镇高滩村村民委员会一楼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增城区派潭镇黄洞村民委员会一楼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黄沙氹村党群服务中心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增城区派潭镇黄沙氹村民委员会一楼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佳松岭村党群服务中心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增城区派潭镇佳松岭村民委员会一楼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密石村党群服务中心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增城区派潭镇密石村村民委员会一楼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榕树吓村党群服务中心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增城区派潭镇榕树吓村民委员会一楼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249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上九陂村党群服务中心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增城区派潭镇上九陂村民委员会一楼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拖罗村党群服务中心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增城区派潭镇拖罗村村民委员会一楼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万能村党群服务中心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增城区派潭镇万能村村民委员会一楼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增城区派潭镇小迳村村民委员会一楼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玉枕村党群服务中心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增城区派潭镇玉枕村民委员会一楼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增城区教育南路派潭镇大埔村民委员会附近</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湴汾村党群服务中心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增城区派潭镇湴汾村村民委员会一楼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256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大田围村党群服务中心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增城区派潭镇大田围村民委员会一楼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邓村村党群服务中心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增城区派潭镇邓村村民委员会一楼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邓路吓村党群服务中心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增城区派潭镇邓路吓村村民委员会一楼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259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鹅兜村党群服务中心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增城区派潭镇鹅兜村民委员会（原鹅兜小学）一楼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高村村党群服务中心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增城区派潭镇高村村民委员会一楼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高埔村党群服务中心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增城区派潭镇高埔村村民委员会一楼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汉湖村党群服务中心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增城区派潭镇汉湖村村民委员会一楼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旧高埔村党群服务中心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增城区派潭镇旧高埔村村民委员会一楼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利迳村党群服务中心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增城区派潭镇利迳村村民委员会一楼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增城区派潭镇派潭村村民委员会一楼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七境村党群服务中心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增城区派潭镇七境村村民委员会一楼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增城区派潭镇榕林路</w:t>
            </w:r>
            <w:r>
              <w:rPr>
                <w:sz w:val="24"/>
              </w:rPr>
              <w:t>60</w:t>
            </w:r>
            <w:r>
              <w:rPr>
                <w:sz w:val="24"/>
              </w:rPr>
              <w:t>号增城区派潭镇社区居民委员会一楼大厅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双合寮村党群服务中心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增城区派潭镇双合寮村村民委员会一楼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269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双头村党群服务中心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增城区派潭镇双头村村民委员会一楼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水口冚村党群服务中心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增城区派潭镇水口冚村村民委员会一楼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湾吓村党群服务中心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增城区派潭镇湾吓村村民委员会一楼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围园村党群服务中心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增城区派潭镇围园村民委员会一楼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亚口冚村党群服务中心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增城区派潭镇亚口冚村民委员会一楼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亚如冚村党群服务中心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增城区派潭镇亚如冚村民委员会一楼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派潭镇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樟洞坑村党群服务中心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增城区派潭镇樟洞坑村村民委员会一楼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田美村党群服务中心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增城区中新镇田美村东门路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五联村党群服务中心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增城区中新镇五联村学校南路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霞迳村党群服务中心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增城区中新镇霞迳村霞迳西路</w:t>
            </w:r>
            <w:r>
              <w:rPr>
                <w:sz w:val="24"/>
              </w:rPr>
              <w:t>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279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心岭村党群服务中心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增城区中新镇心岭村圹肚路</w:t>
            </w:r>
            <w:r>
              <w:rPr>
                <w:sz w:val="24"/>
              </w:rPr>
              <w:t>63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增城区中新镇新安村新安路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新围村党群服务中心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增城区中新镇新围村凤岭路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282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永兴村党群服务中心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增城区中新镇永兴村永兴二路</w:t>
            </w:r>
            <w:r>
              <w:rPr>
                <w:sz w:val="24"/>
              </w:rPr>
              <w:t>88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钟岭村党群服务中心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增城区中新镇钟岭村钟山路</w:t>
            </w:r>
            <w:r>
              <w:rPr>
                <w:sz w:val="24"/>
              </w:rPr>
              <w:t>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濠迳村党群服务中心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增城区中新镇濠迳村南向路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合益村党群服务中心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增城区中新镇合益村永香路</w:t>
            </w:r>
            <w:r>
              <w:rPr>
                <w:sz w:val="24"/>
              </w:rPr>
              <w:t>56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集丰村党群服务中心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增城区中新镇集丰村新村街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简塘村党群服务中心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增城区中新镇简塘村何屋路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九和村党群服务中心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增城区中新镇九和村新新路</w:t>
            </w:r>
            <w:r>
              <w:rPr>
                <w:sz w:val="24"/>
              </w:rPr>
              <w:t>83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289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坑贝村党群服务中心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增城区中新镇坑贝村风光东路</w:t>
            </w:r>
            <w:r>
              <w:rPr>
                <w:sz w:val="24"/>
              </w:rPr>
              <w:t>80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里汾村党群服务中心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增城区中新镇里汾村村前街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中新镇莲塘村党群服务中心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增城区中新镇莲塘村莲塘路</w:t>
            </w:r>
            <w:r>
              <w:rPr>
                <w:sz w:val="24"/>
              </w:rPr>
              <w:t>97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联安村党群服务中心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增城区中新镇联安村民委员会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联丰村党群服务中心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增城区中新镇联丰村新宁中路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茅田村党群服务中心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增城区中新镇茅田村东场路</w:t>
            </w:r>
            <w:r>
              <w:rPr>
                <w:sz w:val="24"/>
              </w:rPr>
              <w:t>38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南池村党群服务中心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增城区中新镇南池村南池路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泮霞村党群服务中心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增城区中新镇泮霞村福和平中北路</w:t>
            </w:r>
            <w:r>
              <w:rPr>
                <w:sz w:val="24"/>
              </w:rPr>
              <w:t>20</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三迳村党群服务中心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增城区中新镇三迳村府前路</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三星村党群服务中心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增城区中新镇三星村上屋路</w:t>
            </w:r>
            <w:r>
              <w:rPr>
                <w:sz w:val="24"/>
              </w:rPr>
              <w:t>49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299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山美村党群服务中心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增城区中新镇山美村南钟路</w:t>
            </w:r>
            <w:r>
              <w:rPr>
                <w:sz w:val="24"/>
              </w:rPr>
              <w:t>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双塘村党群服务中心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增城区中新镇双塘村西岭路</w:t>
            </w:r>
            <w:r>
              <w:rPr>
                <w:sz w:val="24"/>
              </w:rPr>
              <w:t>88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团结村党群服务中心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增城区中新镇团结村团结路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乌石村党群服务中心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增城区中新镇乌石村乌石二路</w:t>
            </w:r>
            <w:r>
              <w:rPr>
                <w:sz w:val="24"/>
              </w:rPr>
              <w:t>64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增城区中新镇中新村风光路</w:t>
            </w:r>
            <w:r>
              <w:rPr>
                <w:sz w:val="24"/>
              </w:rPr>
              <w:t>212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安良村党群服务中心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增城区中新镇安良村岭埔如意三路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坳头村党群服务中心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增城区中新镇坳头村老屋巷</w:t>
            </w:r>
            <w:r>
              <w:rPr>
                <w:sz w:val="24"/>
              </w:rPr>
              <w:t>35</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池岭村党群服务中心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增城区中新镇池岭村池岭路</w:t>
            </w:r>
            <w:r>
              <w:rPr>
                <w:sz w:val="24"/>
              </w:rPr>
              <w:t>119</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慈岭村党群服务中心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增城区中新镇慈岭村李屋路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增城区中新镇大安村塘尾一路</w:t>
            </w:r>
            <w:r>
              <w:rPr>
                <w:sz w:val="24"/>
              </w:rPr>
              <w:t>3</w:t>
            </w:r>
            <w:r>
              <w:rPr>
                <w:sz w:val="24"/>
              </w:rPr>
              <w:t>号之</w:t>
            </w:r>
            <w:r>
              <w:rPr>
                <w:sz w:val="24"/>
              </w:rPr>
              <w:t>2</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309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增城区中新镇大田村学园路</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福和社区党群服务中心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增城区中新镇福和月芳路</w:t>
            </w:r>
            <w:r>
              <w:rPr>
                <w:sz w:val="24"/>
              </w:rPr>
              <w:t>58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官塘村党群服务中心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增城区中新镇官塘村柏木路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增城区中新镇中福路</w:t>
            </w:r>
            <w:r>
              <w:rPr>
                <w:sz w:val="24"/>
              </w:rPr>
              <w:t>13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中新镇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恒大山水城社区党群服务中心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增城区中新镇山水城社区</w:t>
            </w:r>
            <w:r>
              <w:rPr>
                <w:sz w:val="24"/>
              </w:rPr>
              <w:t>141</w:t>
            </w:r>
            <w:r>
              <w:rPr>
                <w:sz w:val="24"/>
              </w:rPr>
              <w:t>栋</w:t>
            </w:r>
            <w:r>
              <w:rPr>
                <w:sz w:val="24"/>
              </w:rPr>
              <w:t>1</w:t>
            </w:r>
            <w:r>
              <w:rPr>
                <w:sz w:val="24"/>
              </w:rPr>
              <w:t>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龙岗村党群服务中心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广东省广州市增城区朱村街金兴街（龙岗小学对面）</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联兴村党群服务中心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广东省广州市增城区朱村街联兴村民委员会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316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南岗村党群服务中心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广东省广州市增城区朱村街南岗村山园一巷</w:t>
            </w:r>
            <w:r>
              <w:rPr>
                <w:sz w:val="24"/>
              </w:rPr>
              <w:t>66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广东省广州市增城区朱村街学前路</w:t>
            </w:r>
            <w:r>
              <w:rPr>
                <w:sz w:val="24"/>
              </w:rPr>
              <w:t>28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广东省广州市增城区朱村街朱村村东池路</w:t>
            </w:r>
            <w:r>
              <w:rPr>
                <w:sz w:val="24"/>
              </w:rPr>
              <w:t>68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319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广东省广州市增城区朱村街朱村大道西</w:t>
            </w:r>
            <w:r>
              <w:rPr>
                <w:sz w:val="24"/>
              </w:rPr>
              <w:t>136</w:t>
            </w:r>
            <w:r>
              <w:rPr>
                <w:sz w:val="24"/>
              </w:rPr>
              <w:t>号（原大鼎手袋厂三楼）</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秀山村党群服务中心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广东省广州市增城区朱村街朱福路茶寮茶巷</w:t>
            </w:r>
            <w:r>
              <w:rPr>
                <w:sz w:val="24"/>
              </w:rPr>
              <w:t>2</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丹邱村党群服务中心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广东省广州市增城区朱村街丹邱村环乡路</w:t>
            </w:r>
            <w:r>
              <w:rPr>
                <w:sz w:val="24"/>
              </w:rPr>
              <w:t>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龙新村党群服务中心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广东省广州市增城区朱村街墩东路</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横塱村党群服务中心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广东省广州市增城区朱村街横塱村村委路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山角村党群服务中心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广东省广州市增城区朱村街山角村行政路</w:t>
            </w:r>
            <w:r>
              <w:rPr>
                <w:sz w:val="24"/>
              </w:rPr>
              <w:t>3</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山田村党群服务中心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广东省广州市增城区朱村街山田村山田路</w:t>
            </w:r>
            <w:r>
              <w:rPr>
                <w:sz w:val="24"/>
              </w:rPr>
              <w:t>88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神岗村党群服务中心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广东省广州市增城区朱村街神岗村神岗路</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西福社区党群服务中心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朱村街城市花园二期金成路</w:t>
            </w:r>
            <w:r>
              <w:rPr>
                <w:sz w:val="24"/>
              </w:rPr>
              <w:t>154</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白湖村党群服务中心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增城区增江街白湖村湖溪路</w:t>
            </w:r>
            <w:r>
              <w:rPr>
                <w:sz w:val="24"/>
              </w:rPr>
              <w:t>8</w:t>
            </w:r>
            <w:r>
              <w:rPr>
                <w:sz w:val="24"/>
              </w:rPr>
              <w:t>号白湖村委会</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329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初溪村党群服务中心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增城区增江街初溪村海坣路</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大埔围村党群服务中心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增城区增江街大埔围村致富路</w:t>
            </w:r>
            <w:r>
              <w:rPr>
                <w:sz w:val="24"/>
              </w:rPr>
              <w:t>1</w:t>
            </w:r>
            <w:r>
              <w:rPr>
                <w:sz w:val="24"/>
              </w:rPr>
              <w:t>号村委办公楼计划生育岗、民政服务岗</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东方村党群服务中心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增城区增江街东方村东桥东路</w:t>
            </w:r>
            <w:r>
              <w:rPr>
                <w:sz w:val="24"/>
              </w:rPr>
              <w:t>59</w:t>
            </w:r>
            <w:r>
              <w:rPr>
                <w:sz w:val="24"/>
              </w:rPr>
              <w:t>号三楼大办公室</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狮岭社区党群服务中心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增城区增江街东桥东路</w:t>
            </w:r>
            <w:r>
              <w:rPr>
                <w:sz w:val="24"/>
              </w:rPr>
              <w:t>40</w:t>
            </w:r>
            <w:r>
              <w:rPr>
                <w:sz w:val="24"/>
              </w:rPr>
              <w:t>号一楼大厅前台</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光耀村党群服务中心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增城区增江街光耀村新屋路</w:t>
            </w:r>
            <w:r>
              <w:rPr>
                <w:sz w:val="24"/>
              </w:rPr>
              <w:t>68</w:t>
            </w:r>
            <w:r>
              <w:rPr>
                <w:sz w:val="24"/>
              </w:rPr>
              <w:t>号光耀村委会计划生育办公室</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凤塔社区党群服务中心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增城区增江街经二路绿地珑玥府</w:t>
            </w:r>
            <w:r>
              <w:rPr>
                <w:sz w:val="24"/>
              </w:rPr>
              <w:t>4</w:t>
            </w:r>
            <w:r>
              <w:rPr>
                <w:sz w:val="24"/>
              </w:rPr>
              <w:t>栋</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联益村党群服务中心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增城区增江街联益村石二路</w:t>
            </w:r>
            <w:r>
              <w:rPr>
                <w:sz w:val="24"/>
              </w:rPr>
              <w:t>66</w:t>
            </w:r>
            <w:r>
              <w:rPr>
                <w:sz w:val="24"/>
              </w:rPr>
              <w:t>号公共服务站</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陆村村党群服务中心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增城区增江街陆村中路</w:t>
            </w:r>
            <w:r>
              <w:rPr>
                <w:sz w:val="24"/>
              </w:rPr>
              <w:t>1</w:t>
            </w:r>
            <w:r>
              <w:rPr>
                <w:sz w:val="24"/>
              </w:rPr>
              <w:t>号一楼大厅前台</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四丰村党群服务中心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增城区增江街四丰村广汕公路</w:t>
            </w:r>
            <w:r>
              <w:rPr>
                <w:sz w:val="24"/>
              </w:rPr>
              <w:t>1-1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338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象山社区党群服务中心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增城区增江街塔山路</w:t>
            </w:r>
            <w:r>
              <w:rPr>
                <w:sz w:val="24"/>
              </w:rPr>
              <w:t>555</w:t>
            </w:r>
            <w:r>
              <w:rPr>
                <w:sz w:val="24"/>
              </w:rPr>
              <w:t>号左侧</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lastRenderedPageBreak/>
              <w:t>339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五星村党群服务中心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增城区增江街五星村田心路</w:t>
            </w:r>
            <w:r>
              <w:rPr>
                <w:sz w:val="24"/>
              </w:rPr>
              <w:t>88</w:t>
            </w:r>
            <w:r>
              <w:rPr>
                <w:sz w:val="24"/>
              </w:rPr>
              <w:t>号一楼前台</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增城区增江街西山村村委路</w:t>
            </w:r>
            <w:r>
              <w:rPr>
                <w:sz w:val="24"/>
              </w:rPr>
              <w:t>3</w:t>
            </w:r>
            <w:r>
              <w:rPr>
                <w:sz w:val="24"/>
              </w:rPr>
              <w:t>号一楼大厅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桥东社区党群服务中心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增城区增江街增江大道北</w:t>
            </w:r>
            <w:r>
              <w:rPr>
                <w:sz w:val="24"/>
              </w:rPr>
              <w:t>66</w:t>
            </w:r>
            <w:r>
              <w:rPr>
                <w:sz w:val="24"/>
              </w:rPr>
              <w:t>号</w:t>
            </w:r>
            <w:r>
              <w:rPr>
                <w:sz w:val="24"/>
              </w:rPr>
              <w:t>-9</w:t>
            </w:r>
            <w:r>
              <w:rPr>
                <w:sz w:val="24"/>
              </w:rPr>
              <w:t>一楼大厅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东湖社区党群服务中心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增城区增江街增江大道中</w:t>
            </w:r>
            <w:r>
              <w:rPr>
                <w:sz w:val="24"/>
              </w:rPr>
              <w:t>27</w:t>
            </w:r>
            <w:r>
              <w:rPr>
                <w:sz w:val="24"/>
              </w:rPr>
              <w:t>号一楼大厅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河东社区党群服务中心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增城区增江街增江路</w:t>
            </w:r>
            <w:r>
              <w:rPr>
                <w:sz w:val="24"/>
              </w:rPr>
              <w:t>25</w:t>
            </w:r>
            <w:r>
              <w:rPr>
                <w:sz w:val="24"/>
              </w:rPr>
              <w:t>号河东社区居委办公大厅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增江街</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光辉村党群服务中心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增城区增江街增正路</w:t>
            </w:r>
            <w:r>
              <w:rPr>
                <w:sz w:val="24"/>
              </w:rPr>
              <w:t>108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邓山村党群服务中心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增城区小楼镇邓山村委会内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东境村党群服务中心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增城区小楼镇东境村委会内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二龙村党群服务中心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增城区小楼镇二龙村委会内（二龙街</w:t>
            </w:r>
            <w:r>
              <w:rPr>
                <w:sz w:val="24"/>
              </w:rPr>
              <w:t>61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河洞村党群服务中心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增城区小楼镇河洞村委会内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349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黄村村党群服务中心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增城区小楼镇黄村村委会内（黄村大道</w:t>
            </w:r>
            <w:r>
              <w:rPr>
                <w:sz w:val="24"/>
              </w:rPr>
              <w:t>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江坳村党群服务中心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增城区小楼镇江坳村委会内（上江路</w:t>
            </w:r>
            <w:r>
              <w:rPr>
                <w:sz w:val="24"/>
              </w:rPr>
              <w:t>7</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九益村党群服务中心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增城区小楼镇九益村委会内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腊圃村党群服务中心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增城区小楼镇腊圃村委会内（朝阳北路</w:t>
            </w:r>
            <w:r>
              <w:rPr>
                <w:sz w:val="24"/>
              </w:rPr>
              <w:t>18</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罗坑村党群服务中心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增城区小楼镇罗坑村委会内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庙潭村党群服务中心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增城区小楼镇庙潭村委会内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青迳村党群服务中心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增城区小楼镇青迳村委会内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沙岗村党群服务中心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增城区小楼镇沙岗村委会内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357</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西境村党群服务中心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增城区小楼镇西境村委会内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358</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西园村党群服务中心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增城区小楼镇西园村委会内（东大街</w:t>
            </w:r>
            <w:r>
              <w:rPr>
                <w:sz w:val="24"/>
              </w:rPr>
              <w:t>1</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359</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增城区小楼镇小楼村委会内（中园</w:t>
            </w:r>
            <w:r>
              <w:rPr>
                <w:sz w:val="24"/>
              </w:rPr>
              <w:t>3</w:t>
            </w:r>
            <w:r>
              <w:rPr>
                <w:sz w:val="24"/>
              </w:rPr>
              <w:t>号路）</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360</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小楼社区党群服务中心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增城区小楼镇小楼社区居民委员会内（小楼大道南</w:t>
            </w:r>
            <w:r>
              <w:rPr>
                <w:sz w:val="24"/>
              </w:rPr>
              <w:t>36</w:t>
            </w:r>
            <w:r>
              <w:rPr>
                <w:sz w:val="24"/>
              </w:rPr>
              <w:t>号）</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361</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秀水村党群服务中心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增城区小楼镇秀水村委会内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362</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约场村党群服务中心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增城区小楼镇约场村委会内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363</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长岭村党群服务中心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增城区小楼镇长岭村委会内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364</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正隆村党群服务中心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增城区小楼镇正隆村委会内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365</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小楼镇</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竹坑村党群服务中心</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增城区小楼镇竹坑村委会内</w:t>
            </w:r>
          </w:p>
        </w:tc>
      </w:tr>
      <w:tr w:rsidR="001F5722">
        <w:tc>
          <w:tcPr>
            <w:tcW w:w="7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366</w:t>
            </w:r>
          </w:p>
        </w:tc>
        <w:tc>
          <w:tcPr>
            <w:tcW w:w="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事业单位</w:t>
            </w:r>
          </w:p>
        </w:tc>
        <w:tc>
          <w:tcPr>
            <w:tcW w:w="26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区委党校</w:t>
            </w:r>
          </w:p>
        </w:tc>
        <w:tc>
          <w:tcPr>
            <w:tcW w:w="39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center"/>
              <w:rPr>
                <w:rFonts w:hint="default"/>
              </w:rPr>
            </w:pPr>
            <w:r>
              <w:rPr>
                <w:sz w:val="24"/>
              </w:rPr>
              <w:t>荔湖街清燕小学旁增城区委党校</w:t>
            </w:r>
          </w:p>
        </w:tc>
      </w:tr>
    </w:tbl>
    <w:p w:rsidR="001F5722" w:rsidRDefault="0060215E">
      <w:pPr>
        <w:pStyle w:val="null3"/>
        <w:rPr>
          <w:rFonts w:hint="default"/>
        </w:rPr>
      </w:pPr>
      <w:r>
        <w:rPr>
          <w:b/>
          <w:sz w:val="24"/>
        </w:rPr>
        <w:t>六、项目人员要求</w:t>
      </w:r>
    </w:p>
    <w:p w:rsidR="001F5722" w:rsidRDefault="0060215E">
      <w:pPr>
        <w:pStyle w:val="null3"/>
        <w:rPr>
          <w:rFonts w:hint="default"/>
        </w:rPr>
      </w:pPr>
      <w:r>
        <w:t xml:space="preserve">    </w:t>
      </w:r>
      <w:r>
        <w:rPr>
          <w:sz w:val="24"/>
        </w:rPr>
        <w:t>（一）项目团队</w:t>
      </w:r>
    </w:p>
    <w:p w:rsidR="001F5722" w:rsidRDefault="0060215E">
      <w:pPr>
        <w:pStyle w:val="null3"/>
        <w:ind w:firstLine="504"/>
        <w:jc w:val="both"/>
        <w:rPr>
          <w:rFonts w:hint="default"/>
        </w:rPr>
      </w:pPr>
      <w:r>
        <w:rPr>
          <w:sz w:val="24"/>
        </w:rPr>
        <w:lastRenderedPageBreak/>
        <w:t>本项目为保障运维管理工作的正常运作，要求组建承担本运维平台的服务项目小组，采取定期巡检结合二线支持的方式进行，协助增城政数局组织、管理所有信息基础设施维护及信息安全保障服务工作。本期无需驻场人员，服务项目小组人员均为非驻场条件提供服务，具体人员要求如下：</w:t>
      </w:r>
    </w:p>
    <w:p w:rsidR="001F5722" w:rsidRDefault="0060215E">
      <w:pPr>
        <w:pStyle w:val="null3"/>
        <w:ind w:firstLine="504"/>
        <w:jc w:val="both"/>
        <w:rPr>
          <w:rFonts w:hint="default"/>
        </w:rPr>
      </w:pPr>
      <w:r>
        <w:rPr>
          <w:sz w:val="24"/>
        </w:rPr>
        <w:t>本项目的项目经理（</w:t>
      </w:r>
      <w:r>
        <w:rPr>
          <w:sz w:val="24"/>
        </w:rPr>
        <w:t>1</w:t>
      </w:r>
      <w:r>
        <w:rPr>
          <w:sz w:val="24"/>
        </w:rPr>
        <w:t>人）：①具有计算机技术与软件专业技术资格的信息系统项目管理师证书；</w:t>
      </w:r>
      <w:r>
        <w:rPr>
          <w:sz w:val="24"/>
        </w:rPr>
        <w:t xml:space="preserve"> </w:t>
      </w:r>
      <w:r>
        <w:rPr>
          <w:sz w:val="24"/>
        </w:rPr>
        <w:t>②具有计算机技术与软件专业技术资格的系统规划与管理师证书；</w:t>
      </w:r>
      <w:r>
        <w:rPr>
          <w:sz w:val="24"/>
        </w:rPr>
        <w:t xml:space="preserve"> </w:t>
      </w:r>
      <w:r>
        <w:rPr>
          <w:sz w:val="24"/>
        </w:rPr>
        <w:t>③具有通信专业技术人员职业资格证书（专业：互联网技术）；④具有本科或以上毕业证书（网络工程专业或电子信息工程专业）</w:t>
      </w:r>
    </w:p>
    <w:p w:rsidR="001F5722" w:rsidRDefault="0060215E">
      <w:pPr>
        <w:pStyle w:val="null3"/>
        <w:ind w:firstLine="504"/>
        <w:jc w:val="both"/>
        <w:rPr>
          <w:rFonts w:hint="default"/>
        </w:rPr>
      </w:pPr>
      <w:r>
        <w:rPr>
          <w:sz w:val="24"/>
        </w:rPr>
        <w:t>本项目的技术负责人（项目经理除外，</w:t>
      </w:r>
      <w:r>
        <w:rPr>
          <w:sz w:val="24"/>
        </w:rPr>
        <w:t>1</w:t>
      </w:r>
      <w:r>
        <w:rPr>
          <w:sz w:val="24"/>
        </w:rPr>
        <w:t>人）：</w:t>
      </w:r>
      <w:r>
        <w:rPr>
          <w:sz w:val="24"/>
        </w:rPr>
        <w:t xml:space="preserve"> </w:t>
      </w:r>
      <w:r>
        <w:rPr>
          <w:sz w:val="24"/>
        </w:rPr>
        <w:t>①具有计算机技术与软件专业技术资格的网络规划设计师证书；②具有计算机技术与软件专业技术资格的网络工程师；</w:t>
      </w:r>
      <w:r>
        <w:rPr>
          <w:sz w:val="24"/>
        </w:rPr>
        <w:t xml:space="preserve"> </w:t>
      </w:r>
      <w:r>
        <w:rPr>
          <w:sz w:val="24"/>
        </w:rPr>
        <w:t>③具有本科或以上毕业证书。</w:t>
      </w:r>
    </w:p>
    <w:p w:rsidR="001F5722" w:rsidRDefault="0060215E">
      <w:pPr>
        <w:pStyle w:val="null3"/>
        <w:ind w:firstLine="504"/>
        <w:jc w:val="both"/>
        <w:rPr>
          <w:rFonts w:hint="default"/>
        </w:rPr>
      </w:pPr>
      <w:r>
        <w:rPr>
          <w:sz w:val="24"/>
        </w:rPr>
        <w:t>本项目运维技术负责人（非项目经理、非项目技术负责人，</w:t>
      </w:r>
      <w:r>
        <w:rPr>
          <w:sz w:val="24"/>
        </w:rPr>
        <w:t>1</w:t>
      </w:r>
      <w:r>
        <w:rPr>
          <w:sz w:val="24"/>
        </w:rPr>
        <w:t>人）：①具有计</w:t>
      </w:r>
      <w:r>
        <w:rPr>
          <w:sz w:val="24"/>
        </w:rPr>
        <w:t>算机技术与软件专业技术资格的信息系统项目管理师证书；</w:t>
      </w:r>
      <w:r>
        <w:rPr>
          <w:sz w:val="24"/>
        </w:rPr>
        <w:t xml:space="preserve"> </w:t>
      </w:r>
      <w:r>
        <w:rPr>
          <w:sz w:val="24"/>
        </w:rPr>
        <w:t>②具有计算机技术与软件专业技术资格的系统分析师证书；③具有本科或以上毕业证书。</w:t>
      </w:r>
    </w:p>
    <w:p w:rsidR="001F5722" w:rsidRDefault="0060215E">
      <w:pPr>
        <w:pStyle w:val="null3"/>
        <w:ind w:firstLine="504"/>
        <w:jc w:val="both"/>
        <w:rPr>
          <w:rFonts w:hint="default"/>
        </w:rPr>
      </w:pPr>
      <w:r>
        <w:rPr>
          <w:sz w:val="24"/>
        </w:rPr>
        <w:t>本项目团队其他技术管理人员（非项目经理、非技术负责人、非运维技术负责人，</w:t>
      </w:r>
      <w:r>
        <w:rPr>
          <w:sz w:val="24"/>
        </w:rPr>
        <w:t>5</w:t>
      </w:r>
      <w:r>
        <w:rPr>
          <w:sz w:val="24"/>
        </w:rPr>
        <w:t>人或以上）：</w:t>
      </w:r>
      <w:r>
        <w:rPr>
          <w:sz w:val="24"/>
        </w:rPr>
        <w:t>1</w:t>
      </w:r>
      <w:r>
        <w:rPr>
          <w:sz w:val="24"/>
        </w:rPr>
        <w:t>、具有通信专业技术人员职业资格证书（专业：传输与接入）；</w:t>
      </w:r>
      <w:r>
        <w:rPr>
          <w:sz w:val="24"/>
        </w:rPr>
        <w:t xml:space="preserve"> 2</w:t>
      </w:r>
      <w:r>
        <w:rPr>
          <w:sz w:val="24"/>
        </w:rPr>
        <w:t>、具有通信专业技术人员职业资格证书（专业：交换技术）；</w:t>
      </w:r>
      <w:r>
        <w:rPr>
          <w:sz w:val="24"/>
        </w:rPr>
        <w:t xml:space="preserve"> 3</w:t>
      </w:r>
      <w:r>
        <w:rPr>
          <w:sz w:val="24"/>
        </w:rPr>
        <w:t>、具有计算机技术与软件专业技术资格的系统集成项目管理工程师证书；</w:t>
      </w:r>
      <w:r>
        <w:rPr>
          <w:sz w:val="24"/>
        </w:rPr>
        <w:t xml:space="preserve"> 4</w:t>
      </w:r>
      <w:r>
        <w:rPr>
          <w:sz w:val="24"/>
        </w:rPr>
        <w:t>、具有计算机技术与软件专业技术资格的网络工程师证书。</w:t>
      </w:r>
      <w:r>
        <w:rPr>
          <w:sz w:val="24"/>
        </w:rPr>
        <w:t xml:space="preserve"> 5</w:t>
      </w:r>
      <w:r>
        <w:rPr>
          <w:sz w:val="24"/>
        </w:rPr>
        <w:t>、具有计算机技术与软件专业技术资格的信息系统项目</w:t>
      </w:r>
      <w:r>
        <w:rPr>
          <w:sz w:val="24"/>
        </w:rPr>
        <w:t>管理师。</w:t>
      </w:r>
    </w:p>
    <w:p w:rsidR="001F5722" w:rsidRDefault="0060215E">
      <w:pPr>
        <w:pStyle w:val="null3"/>
        <w:rPr>
          <w:rFonts w:hint="default"/>
        </w:rPr>
      </w:pPr>
      <w:r>
        <w:t xml:space="preserve">    </w:t>
      </w:r>
      <w:r>
        <w:rPr>
          <w:sz w:val="24"/>
        </w:rPr>
        <w:t>（二）质量管理</w:t>
      </w:r>
    </w:p>
    <w:p w:rsidR="001F5722" w:rsidRDefault="0060215E">
      <w:pPr>
        <w:pStyle w:val="null3"/>
        <w:ind w:firstLine="504"/>
        <w:jc w:val="both"/>
        <w:rPr>
          <w:rFonts w:hint="default"/>
        </w:rPr>
      </w:pPr>
      <w:r>
        <w:rPr>
          <w:sz w:val="24"/>
        </w:rPr>
        <w:t>服务团队需要建立、实施质量管理体系和运行机制来推动服务团队工作的完善和深化，逐步建立起适应本项目需求的服务新体系，使整个项目运行向专业化、科学化、规范化的方向发展。所以需要签订服务协议，以保证服务质量和服务效率，并且持续性改进。</w:t>
      </w:r>
    </w:p>
    <w:p w:rsidR="001F5722" w:rsidRDefault="0060215E">
      <w:pPr>
        <w:pStyle w:val="null3"/>
        <w:ind w:firstLine="504"/>
        <w:jc w:val="both"/>
        <w:rPr>
          <w:rFonts w:hint="default"/>
        </w:rPr>
      </w:pPr>
      <w:r>
        <w:rPr>
          <w:sz w:val="24"/>
        </w:rPr>
        <w:t>服务团队质量管理制度建立后，为进一步加大质量管理力度，增强维护人员质量管理意识，主管需根据项目组成员的工作特征，将质量管理进一步细化，有针对性地将质量管理工作进行分工并责任落实到人，力求通过项目组成员的共同努力，达到服务团队质量管理的全面提升。</w:t>
      </w:r>
    </w:p>
    <w:p w:rsidR="001F5722" w:rsidRDefault="0060215E">
      <w:pPr>
        <w:pStyle w:val="null3"/>
        <w:rPr>
          <w:rFonts w:hint="default"/>
        </w:rPr>
      </w:pPr>
      <w:r>
        <w:t xml:space="preserve">    </w:t>
      </w:r>
      <w:r>
        <w:rPr>
          <w:sz w:val="24"/>
        </w:rPr>
        <w:t>（三）进度管理</w:t>
      </w:r>
    </w:p>
    <w:p w:rsidR="001F5722" w:rsidRDefault="0060215E">
      <w:pPr>
        <w:pStyle w:val="null3"/>
        <w:ind w:firstLine="504"/>
        <w:jc w:val="both"/>
        <w:rPr>
          <w:rFonts w:hint="default"/>
        </w:rPr>
      </w:pPr>
      <w:r>
        <w:rPr>
          <w:sz w:val="24"/>
        </w:rPr>
        <w:t>进度管理的主要要求包括明确项目的总体目标和进度计划，优化资源分配，实时监控项目进度以确保按计划进行，识别并应对潜在风险，与项目团队、相关方和利益相关者保持有效沟通，并在追求进度的同时确保项目质量。这些要求共同构成了进度管理的基础，旨在确保项目能够高效、准确地达成预期目标。</w:t>
      </w:r>
    </w:p>
    <w:p w:rsidR="001F5722" w:rsidRDefault="0060215E">
      <w:pPr>
        <w:pStyle w:val="null3"/>
        <w:rPr>
          <w:rFonts w:hint="default"/>
        </w:rPr>
      </w:pPr>
      <w:r>
        <w:t xml:space="preserve">    </w:t>
      </w:r>
      <w:r>
        <w:rPr>
          <w:sz w:val="24"/>
        </w:rPr>
        <w:t>（四）风险管理要求</w:t>
      </w:r>
    </w:p>
    <w:p w:rsidR="001F5722" w:rsidRDefault="0060215E">
      <w:pPr>
        <w:pStyle w:val="null3"/>
        <w:ind w:firstLine="504"/>
        <w:jc w:val="both"/>
        <w:rPr>
          <w:rFonts w:hint="default"/>
        </w:rPr>
      </w:pPr>
      <w:r>
        <w:rPr>
          <w:sz w:val="24"/>
        </w:rPr>
        <w:t>风险管理要求全面识别、评估项目中可能面临的各种风险，包括技术风险、使用风险等，并制定相应的风险应对策略和措施。服务者需要建立健全风险管理制度，明确风险管理的职责和流程，确保风险管理的有效</w:t>
      </w:r>
      <w:r>
        <w:rPr>
          <w:sz w:val="24"/>
        </w:rPr>
        <w:t>性和及时性。同时还需加强风险监控和预警，定期评估风险状况，及时调整风险管理策略，以最大程度地降低风险对甲方的影响，确保项目的顺利进行和目标的达成。</w:t>
      </w:r>
    </w:p>
    <w:p w:rsidR="001F5722" w:rsidRDefault="0060215E">
      <w:pPr>
        <w:pStyle w:val="null3"/>
        <w:ind w:firstLine="504"/>
        <w:jc w:val="both"/>
        <w:rPr>
          <w:rFonts w:hint="default"/>
        </w:rPr>
      </w:pPr>
      <w:r>
        <w:t>采购包</w:t>
      </w:r>
      <w:r>
        <w:t>1</w:t>
      </w:r>
      <w:r>
        <w:t>（广州市增城区政务服务数据管理局</w:t>
      </w:r>
      <w:r>
        <w:t>2024</w:t>
      </w:r>
      <w:r>
        <w:t>年增城区政务网络村（社区）光纤租赁项目）</w:t>
      </w:r>
      <w:r>
        <w:rPr>
          <w:b/>
        </w:rPr>
        <w:t>1.</w:t>
      </w:r>
      <w:r>
        <w:rPr>
          <w:b/>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1F5722">
        <w:tc>
          <w:tcPr>
            <w:tcW w:w="4153" w:type="dxa"/>
          </w:tcPr>
          <w:p w:rsidR="001F5722" w:rsidRDefault="0060215E">
            <w:pPr>
              <w:pStyle w:val="null3"/>
              <w:rPr>
                <w:rFonts w:hint="default"/>
              </w:rPr>
            </w:pPr>
            <w:r>
              <w:t>标的提供的时间</w:t>
            </w:r>
          </w:p>
        </w:tc>
        <w:tc>
          <w:tcPr>
            <w:tcW w:w="4153" w:type="dxa"/>
          </w:tcPr>
          <w:p w:rsidR="001F5722" w:rsidRDefault="0060215E">
            <w:pPr>
              <w:pStyle w:val="null3"/>
              <w:rPr>
                <w:rFonts w:hint="default"/>
              </w:rPr>
            </w:pPr>
            <w:r>
              <w:t>本项目租赁周期为</w:t>
            </w:r>
            <w:r>
              <w:t>12</w:t>
            </w:r>
            <w:r>
              <w:t>个月，从光纤全线开通并通过用户验收之日起计算。</w:t>
            </w:r>
          </w:p>
        </w:tc>
      </w:tr>
      <w:tr w:rsidR="001F5722">
        <w:tc>
          <w:tcPr>
            <w:tcW w:w="4153" w:type="dxa"/>
          </w:tcPr>
          <w:p w:rsidR="001F5722" w:rsidRDefault="0060215E">
            <w:pPr>
              <w:pStyle w:val="null3"/>
              <w:rPr>
                <w:rFonts w:hint="default"/>
              </w:rPr>
            </w:pPr>
            <w:r>
              <w:lastRenderedPageBreak/>
              <w:t>标的提供的地点</w:t>
            </w:r>
          </w:p>
        </w:tc>
        <w:tc>
          <w:tcPr>
            <w:tcW w:w="4153" w:type="dxa"/>
          </w:tcPr>
          <w:p w:rsidR="001F5722" w:rsidRDefault="0060215E">
            <w:pPr>
              <w:pStyle w:val="null3"/>
              <w:rPr>
                <w:rFonts w:hint="default"/>
              </w:rPr>
            </w:pPr>
            <w:r>
              <w:t>采购人指定地点。</w:t>
            </w:r>
          </w:p>
        </w:tc>
      </w:tr>
      <w:tr w:rsidR="001F5722">
        <w:tc>
          <w:tcPr>
            <w:tcW w:w="4153" w:type="dxa"/>
          </w:tcPr>
          <w:p w:rsidR="001F5722" w:rsidRDefault="0060215E">
            <w:pPr>
              <w:pStyle w:val="null3"/>
              <w:rPr>
                <w:rFonts w:hint="default"/>
              </w:rPr>
            </w:pPr>
            <w:r>
              <w:t>付款方式</w:t>
            </w:r>
          </w:p>
        </w:tc>
        <w:tc>
          <w:tcPr>
            <w:tcW w:w="4153" w:type="dxa"/>
          </w:tcPr>
          <w:p w:rsidR="001F5722" w:rsidRDefault="0060215E">
            <w:pPr>
              <w:pStyle w:val="null3"/>
              <w:rPr>
                <w:rFonts w:hint="default"/>
              </w:rPr>
            </w:pPr>
            <w:r>
              <w:t>1</w:t>
            </w:r>
            <w:r>
              <w:t>期：支付比例</w:t>
            </w:r>
            <w:r>
              <w:t>100%,</w:t>
            </w:r>
            <w:r>
              <w:t>（一）在签订合同后，采购人收到中标人开具符合国家财务规定的相应数额的发票后</w:t>
            </w:r>
            <w:r>
              <w:t xml:space="preserve"> 5</w:t>
            </w:r>
            <w:r>
              <w:t>个工作日内支付合同总价的</w:t>
            </w:r>
            <w:r>
              <w:t>30%</w:t>
            </w:r>
            <w:r>
              <w:t>。</w:t>
            </w:r>
            <w:r>
              <w:t xml:space="preserve"> </w:t>
            </w:r>
            <w:r>
              <w:t>（二）租赁期满</w:t>
            </w:r>
            <w:r>
              <w:t>6</w:t>
            </w:r>
            <w:r>
              <w:t>个月，采购人收到中标人开具符合国家财务规定的相应数额的发票后</w:t>
            </w:r>
            <w:r>
              <w:t xml:space="preserve"> 5</w:t>
            </w:r>
            <w:r>
              <w:t>个工作日内支付合同总价的</w:t>
            </w:r>
            <w:r>
              <w:t>40%</w:t>
            </w:r>
            <w:r>
              <w:t>。</w:t>
            </w:r>
            <w:r>
              <w:t xml:space="preserve"> </w:t>
            </w:r>
            <w:r>
              <w:t>（三）租赁期满</w:t>
            </w:r>
            <w:r>
              <w:t>12</w:t>
            </w:r>
            <w:r>
              <w:t>个月，通过项目验收并完成验收备案后，采购人收到中标人开具符合国家财务规定的相应数额的发票后</w:t>
            </w:r>
            <w:r>
              <w:t xml:space="preserve"> 5</w:t>
            </w:r>
            <w:r>
              <w:t>个工作日内支付合同总价的</w:t>
            </w:r>
            <w:r>
              <w:t>30%</w:t>
            </w:r>
            <w:r>
              <w:t>。</w:t>
            </w:r>
          </w:p>
        </w:tc>
      </w:tr>
      <w:tr w:rsidR="001F5722">
        <w:tc>
          <w:tcPr>
            <w:tcW w:w="4153" w:type="dxa"/>
          </w:tcPr>
          <w:p w:rsidR="001F5722" w:rsidRDefault="0060215E">
            <w:pPr>
              <w:pStyle w:val="null3"/>
              <w:rPr>
                <w:rFonts w:hint="default"/>
              </w:rPr>
            </w:pPr>
            <w:r>
              <w:t>验收要求</w:t>
            </w:r>
          </w:p>
        </w:tc>
        <w:tc>
          <w:tcPr>
            <w:tcW w:w="4153" w:type="dxa"/>
          </w:tcPr>
          <w:p w:rsidR="001F5722" w:rsidRDefault="0060215E">
            <w:pPr>
              <w:pStyle w:val="null3"/>
              <w:rPr>
                <w:rFonts w:hint="default"/>
              </w:rPr>
            </w:pPr>
            <w:r>
              <w:t>1</w:t>
            </w:r>
            <w:r>
              <w:t>期：详见第二章采购需求要求。</w:t>
            </w:r>
          </w:p>
        </w:tc>
      </w:tr>
      <w:tr w:rsidR="001F5722">
        <w:tc>
          <w:tcPr>
            <w:tcW w:w="4153" w:type="dxa"/>
          </w:tcPr>
          <w:p w:rsidR="001F5722" w:rsidRDefault="0060215E">
            <w:pPr>
              <w:pStyle w:val="null3"/>
              <w:rPr>
                <w:rFonts w:hint="default"/>
              </w:rPr>
            </w:pPr>
            <w:r>
              <w:t>履约保证金</w:t>
            </w:r>
          </w:p>
        </w:tc>
        <w:tc>
          <w:tcPr>
            <w:tcW w:w="4153" w:type="dxa"/>
          </w:tcPr>
          <w:p w:rsidR="001F5722" w:rsidRDefault="0060215E">
            <w:pPr>
              <w:pStyle w:val="null3"/>
              <w:rPr>
                <w:rFonts w:hint="default"/>
              </w:rPr>
            </w:pPr>
            <w:r>
              <w:t>不收取</w:t>
            </w:r>
          </w:p>
        </w:tc>
      </w:tr>
      <w:tr w:rsidR="001F5722">
        <w:tc>
          <w:tcPr>
            <w:tcW w:w="4153" w:type="dxa"/>
          </w:tcPr>
          <w:p w:rsidR="001F5722" w:rsidRDefault="0060215E">
            <w:pPr>
              <w:pStyle w:val="null3"/>
              <w:rPr>
                <w:rFonts w:hint="default"/>
              </w:rPr>
            </w:pPr>
            <w:r>
              <w:t>其他</w:t>
            </w:r>
          </w:p>
        </w:tc>
        <w:tc>
          <w:tcPr>
            <w:tcW w:w="4153" w:type="dxa"/>
          </w:tcPr>
          <w:p w:rsidR="001F5722" w:rsidRDefault="001F5722">
            <w:pPr>
              <w:pStyle w:val="null3"/>
              <w:rPr>
                <w:rFonts w:hint="default"/>
              </w:rPr>
            </w:pPr>
          </w:p>
        </w:tc>
      </w:tr>
    </w:tbl>
    <w:p w:rsidR="001F5722" w:rsidRDefault="0060215E">
      <w:pPr>
        <w:pStyle w:val="null3"/>
        <w:rPr>
          <w:rFonts w:hint="default"/>
        </w:rPr>
      </w:pPr>
      <w:r>
        <w:rPr>
          <w:b/>
        </w:rPr>
        <w:t>2.</w:t>
      </w:r>
      <w:r>
        <w:rPr>
          <w:b/>
        </w:rPr>
        <w:t>技术标准与要求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54"/>
        <w:gridCol w:w="896"/>
        <w:gridCol w:w="854"/>
        <w:gridCol w:w="878"/>
        <w:gridCol w:w="1279"/>
        <w:gridCol w:w="1279"/>
        <w:gridCol w:w="775"/>
        <w:gridCol w:w="854"/>
      </w:tblGrid>
      <w:tr w:rsidR="001F5722">
        <w:tc>
          <w:tcPr>
            <w:tcW w:w="933" w:type="dxa"/>
          </w:tcPr>
          <w:p w:rsidR="001F5722" w:rsidRDefault="0060215E">
            <w:pPr>
              <w:pStyle w:val="null3"/>
              <w:jc w:val="center"/>
              <w:rPr>
                <w:rFonts w:hint="default"/>
              </w:rPr>
            </w:pPr>
            <w:r>
              <w:t>序号</w:t>
            </w:r>
          </w:p>
        </w:tc>
        <w:tc>
          <w:tcPr>
            <w:tcW w:w="933" w:type="dxa"/>
          </w:tcPr>
          <w:p w:rsidR="001F5722" w:rsidRDefault="0060215E">
            <w:pPr>
              <w:pStyle w:val="null3"/>
              <w:jc w:val="center"/>
              <w:rPr>
                <w:rFonts w:hint="default"/>
              </w:rPr>
            </w:pPr>
            <w:r>
              <w:t>品目名称</w:t>
            </w:r>
          </w:p>
        </w:tc>
        <w:tc>
          <w:tcPr>
            <w:tcW w:w="933" w:type="dxa"/>
          </w:tcPr>
          <w:p w:rsidR="001F5722" w:rsidRDefault="0060215E">
            <w:pPr>
              <w:pStyle w:val="null3"/>
              <w:jc w:val="center"/>
              <w:rPr>
                <w:rFonts w:hint="default"/>
              </w:rPr>
            </w:pPr>
            <w:r>
              <w:t>标的名称</w:t>
            </w:r>
          </w:p>
        </w:tc>
        <w:tc>
          <w:tcPr>
            <w:tcW w:w="933" w:type="dxa"/>
          </w:tcPr>
          <w:p w:rsidR="001F5722" w:rsidRDefault="0060215E">
            <w:pPr>
              <w:pStyle w:val="null3"/>
              <w:jc w:val="center"/>
              <w:rPr>
                <w:rFonts w:hint="default"/>
              </w:rPr>
            </w:pPr>
            <w:r>
              <w:t>单位</w:t>
            </w:r>
          </w:p>
        </w:tc>
        <w:tc>
          <w:tcPr>
            <w:tcW w:w="933" w:type="dxa"/>
          </w:tcPr>
          <w:p w:rsidR="001F5722" w:rsidRDefault="0060215E">
            <w:pPr>
              <w:pStyle w:val="null3"/>
              <w:jc w:val="center"/>
              <w:rPr>
                <w:rFonts w:hint="default"/>
              </w:rPr>
            </w:pPr>
            <w:r>
              <w:t>数量</w:t>
            </w:r>
          </w:p>
        </w:tc>
        <w:tc>
          <w:tcPr>
            <w:tcW w:w="933" w:type="dxa"/>
          </w:tcPr>
          <w:p w:rsidR="001F5722" w:rsidRDefault="0060215E">
            <w:pPr>
              <w:pStyle w:val="null3"/>
              <w:jc w:val="center"/>
              <w:rPr>
                <w:rFonts w:hint="default"/>
              </w:rPr>
            </w:pPr>
            <w:r>
              <w:t>分项预算单价（元）</w:t>
            </w:r>
          </w:p>
        </w:tc>
        <w:tc>
          <w:tcPr>
            <w:tcW w:w="933" w:type="dxa"/>
          </w:tcPr>
          <w:p w:rsidR="001F5722" w:rsidRDefault="0060215E">
            <w:pPr>
              <w:pStyle w:val="null3"/>
              <w:jc w:val="center"/>
              <w:rPr>
                <w:rFonts w:hint="default"/>
              </w:rPr>
            </w:pPr>
            <w:r>
              <w:t>分项预算总价（元）</w:t>
            </w:r>
          </w:p>
        </w:tc>
        <w:tc>
          <w:tcPr>
            <w:tcW w:w="840" w:type="dxa"/>
          </w:tcPr>
          <w:p w:rsidR="001F5722" w:rsidRDefault="0060215E">
            <w:pPr>
              <w:pStyle w:val="null3"/>
              <w:rPr>
                <w:rFonts w:hint="default"/>
              </w:rPr>
            </w:pPr>
            <w:r>
              <w:t>所属行业</w:t>
            </w:r>
          </w:p>
        </w:tc>
        <w:tc>
          <w:tcPr>
            <w:tcW w:w="933" w:type="dxa"/>
          </w:tcPr>
          <w:p w:rsidR="001F5722" w:rsidRDefault="0060215E">
            <w:pPr>
              <w:pStyle w:val="null3"/>
              <w:jc w:val="center"/>
              <w:rPr>
                <w:rFonts w:hint="default"/>
              </w:rPr>
            </w:pPr>
            <w:r>
              <w:t>技术要求</w:t>
            </w:r>
          </w:p>
        </w:tc>
      </w:tr>
      <w:tr w:rsidR="001F5722">
        <w:tc>
          <w:tcPr>
            <w:tcW w:w="933" w:type="dxa"/>
          </w:tcPr>
          <w:p w:rsidR="001F5722" w:rsidRDefault="0060215E">
            <w:pPr>
              <w:pStyle w:val="null3"/>
              <w:jc w:val="center"/>
              <w:rPr>
                <w:rFonts w:hint="default"/>
              </w:rPr>
            </w:pPr>
            <w:r>
              <w:t>1</w:t>
            </w:r>
          </w:p>
        </w:tc>
        <w:tc>
          <w:tcPr>
            <w:tcW w:w="933" w:type="dxa"/>
          </w:tcPr>
          <w:p w:rsidR="001F5722" w:rsidRDefault="0060215E">
            <w:pPr>
              <w:pStyle w:val="null3"/>
              <w:rPr>
                <w:rFonts w:hint="default"/>
              </w:rPr>
            </w:pPr>
            <w:r>
              <w:t>网络接入服务</w:t>
            </w:r>
          </w:p>
        </w:tc>
        <w:tc>
          <w:tcPr>
            <w:tcW w:w="933" w:type="dxa"/>
          </w:tcPr>
          <w:p w:rsidR="001F5722" w:rsidRDefault="0060215E">
            <w:pPr>
              <w:pStyle w:val="null3"/>
              <w:rPr>
                <w:rFonts w:hint="default"/>
              </w:rPr>
            </w:pPr>
            <w:r>
              <w:t>通过租赁裸光纤实现</w:t>
            </w:r>
            <w:r>
              <w:t>11</w:t>
            </w:r>
            <w:r>
              <w:t>个汇聚点和</w:t>
            </w:r>
            <w:r>
              <w:t>366</w:t>
            </w:r>
            <w:r>
              <w:t>个接入点实现政务外网组网汇聚；同时租赁三条政务外网互联网出口光纤线路（两条</w:t>
            </w:r>
            <w:r>
              <w:t>1G</w:t>
            </w:r>
            <w:r>
              <w:t>极速专线和一条</w:t>
            </w:r>
            <w:r>
              <w:t>500M</w:t>
            </w:r>
            <w:r>
              <w:t>互联网出口）</w:t>
            </w:r>
          </w:p>
        </w:tc>
        <w:tc>
          <w:tcPr>
            <w:tcW w:w="933" w:type="dxa"/>
          </w:tcPr>
          <w:p w:rsidR="001F5722" w:rsidRDefault="0060215E">
            <w:pPr>
              <w:pStyle w:val="null3"/>
              <w:rPr>
                <w:rFonts w:hint="default"/>
              </w:rPr>
            </w:pPr>
            <w:r>
              <w:t>项</w:t>
            </w:r>
          </w:p>
        </w:tc>
        <w:tc>
          <w:tcPr>
            <w:tcW w:w="933" w:type="dxa"/>
          </w:tcPr>
          <w:p w:rsidR="001F5722" w:rsidRDefault="0060215E">
            <w:pPr>
              <w:pStyle w:val="null3"/>
              <w:jc w:val="right"/>
              <w:rPr>
                <w:rFonts w:hint="default"/>
              </w:rPr>
            </w:pPr>
            <w:r>
              <w:t>1.00</w:t>
            </w:r>
          </w:p>
        </w:tc>
        <w:tc>
          <w:tcPr>
            <w:tcW w:w="933" w:type="dxa"/>
          </w:tcPr>
          <w:p w:rsidR="001F5722" w:rsidRDefault="0060215E">
            <w:pPr>
              <w:pStyle w:val="null3"/>
              <w:jc w:val="right"/>
              <w:rPr>
                <w:rFonts w:hint="default"/>
              </w:rPr>
            </w:pPr>
            <w:r>
              <w:t>5,463,800.00</w:t>
            </w:r>
          </w:p>
        </w:tc>
        <w:tc>
          <w:tcPr>
            <w:tcW w:w="933" w:type="dxa"/>
          </w:tcPr>
          <w:p w:rsidR="001F5722" w:rsidRDefault="0060215E">
            <w:pPr>
              <w:pStyle w:val="null3"/>
              <w:jc w:val="right"/>
              <w:rPr>
                <w:rFonts w:hint="default"/>
              </w:rPr>
            </w:pPr>
            <w:r>
              <w:t>5,463,800.00</w:t>
            </w:r>
          </w:p>
        </w:tc>
        <w:tc>
          <w:tcPr>
            <w:tcW w:w="840" w:type="dxa"/>
          </w:tcPr>
          <w:p w:rsidR="001F5722" w:rsidRDefault="0060215E">
            <w:pPr>
              <w:pStyle w:val="null3"/>
              <w:rPr>
                <w:rFonts w:hint="default"/>
              </w:rPr>
            </w:pPr>
            <w:r>
              <w:t>信息传输业</w:t>
            </w:r>
          </w:p>
        </w:tc>
        <w:tc>
          <w:tcPr>
            <w:tcW w:w="933" w:type="dxa"/>
          </w:tcPr>
          <w:p w:rsidR="001F5722" w:rsidRDefault="0060215E">
            <w:pPr>
              <w:pStyle w:val="null3"/>
              <w:rPr>
                <w:rFonts w:hint="default"/>
              </w:rPr>
            </w:pPr>
            <w:r>
              <w:t>详见附表一</w:t>
            </w:r>
          </w:p>
        </w:tc>
      </w:tr>
    </w:tbl>
    <w:p w:rsidR="001F5722" w:rsidRDefault="0060215E">
      <w:pPr>
        <w:pStyle w:val="null3"/>
        <w:rPr>
          <w:rFonts w:hint="default"/>
        </w:rPr>
      </w:pPr>
      <w:r>
        <w:rPr>
          <w:b/>
        </w:rPr>
        <w:t>附表一：通过租赁裸光纤实现</w:t>
      </w:r>
      <w:r>
        <w:rPr>
          <w:b/>
        </w:rPr>
        <w:t>11</w:t>
      </w:r>
      <w:r>
        <w:rPr>
          <w:b/>
        </w:rPr>
        <w:t>个汇聚点和</w:t>
      </w:r>
      <w:r>
        <w:rPr>
          <w:b/>
        </w:rPr>
        <w:t>366</w:t>
      </w:r>
      <w:r>
        <w:rPr>
          <w:b/>
        </w:rPr>
        <w:t>个接入点实现政务外网组网汇聚；同时租赁三条政务外网互联网出口光纤线路（两条</w:t>
      </w:r>
      <w:r>
        <w:rPr>
          <w:b/>
        </w:rPr>
        <w:t>1G</w:t>
      </w:r>
      <w:r>
        <w:rPr>
          <w:b/>
        </w:rPr>
        <w:t>极速专线和一条</w:t>
      </w:r>
      <w:r>
        <w:rPr>
          <w:b/>
        </w:rPr>
        <w:t>500M</w:t>
      </w:r>
      <w:r>
        <w:rPr>
          <w:b/>
        </w:rPr>
        <w:t>互联网出口）</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416"/>
        <w:gridCol w:w="5814"/>
      </w:tblGrid>
      <w:tr w:rsidR="001F5722">
        <w:tc>
          <w:tcPr>
            <w:tcW w:w="2076" w:type="dxa"/>
          </w:tcPr>
          <w:p w:rsidR="001F5722" w:rsidRDefault="0060215E">
            <w:pPr>
              <w:pStyle w:val="null3"/>
              <w:rPr>
                <w:rFonts w:hint="default"/>
              </w:rPr>
            </w:pPr>
            <w:r>
              <w:t>参数性质</w:t>
            </w:r>
          </w:p>
        </w:tc>
        <w:tc>
          <w:tcPr>
            <w:tcW w:w="415" w:type="dxa"/>
          </w:tcPr>
          <w:p w:rsidR="001F5722" w:rsidRDefault="0060215E">
            <w:pPr>
              <w:pStyle w:val="null3"/>
              <w:rPr>
                <w:rFonts w:hint="default"/>
              </w:rPr>
            </w:pPr>
            <w:r>
              <w:t>序</w:t>
            </w:r>
            <w:r>
              <w:lastRenderedPageBreak/>
              <w:t>号</w:t>
            </w:r>
          </w:p>
        </w:tc>
        <w:tc>
          <w:tcPr>
            <w:tcW w:w="5814" w:type="dxa"/>
          </w:tcPr>
          <w:p w:rsidR="001F5722" w:rsidRDefault="0060215E">
            <w:pPr>
              <w:pStyle w:val="null3"/>
              <w:rPr>
                <w:rFonts w:hint="default"/>
              </w:rPr>
            </w:pPr>
            <w:r>
              <w:lastRenderedPageBreak/>
              <w:t>具体技术</w:t>
            </w:r>
            <w:r>
              <w:t>(</w:t>
            </w:r>
            <w:r>
              <w:t>参数</w:t>
            </w:r>
            <w:r>
              <w:t>)</w:t>
            </w:r>
            <w:r>
              <w:t>要求</w:t>
            </w:r>
          </w:p>
        </w:tc>
      </w:tr>
      <w:tr w:rsidR="001F5722">
        <w:tc>
          <w:tcPr>
            <w:tcW w:w="2076" w:type="dxa"/>
          </w:tcPr>
          <w:p w:rsidR="001F5722" w:rsidRDefault="001F5722"/>
        </w:tc>
        <w:tc>
          <w:tcPr>
            <w:tcW w:w="415" w:type="dxa"/>
          </w:tcPr>
          <w:p w:rsidR="001F5722" w:rsidRDefault="0060215E">
            <w:pPr>
              <w:pStyle w:val="null3"/>
              <w:rPr>
                <w:rFonts w:hint="default"/>
              </w:rPr>
            </w:pPr>
            <w:r>
              <w:t>1</w:t>
            </w:r>
          </w:p>
        </w:tc>
        <w:tc>
          <w:tcPr>
            <w:tcW w:w="5814" w:type="dxa"/>
          </w:tcPr>
          <w:p w:rsidR="001F5722" w:rsidRDefault="0060215E">
            <w:pPr>
              <w:pStyle w:val="null3"/>
              <w:rPr>
                <w:rFonts w:hint="default"/>
              </w:rPr>
            </w:pPr>
            <w:r>
              <w:t>按第二章采购需求要求。</w:t>
            </w:r>
          </w:p>
        </w:tc>
      </w:tr>
      <w:tr w:rsidR="001F5722">
        <w:tc>
          <w:tcPr>
            <w:tcW w:w="2076" w:type="dxa"/>
          </w:tcPr>
          <w:p w:rsidR="001F5722" w:rsidRDefault="0060215E">
            <w:pPr>
              <w:pStyle w:val="null3"/>
              <w:rPr>
                <w:rFonts w:hint="default"/>
              </w:rPr>
            </w:pPr>
            <w:r>
              <w:t>说明</w:t>
            </w:r>
          </w:p>
        </w:tc>
        <w:tc>
          <w:tcPr>
            <w:tcW w:w="6229" w:type="dxa"/>
            <w:gridSpan w:val="2"/>
          </w:tcPr>
          <w:p w:rsidR="001F5722" w:rsidRDefault="0060215E">
            <w:pPr>
              <w:pStyle w:val="null3"/>
              <w:rPr>
                <w:rFonts w:hint="default"/>
              </w:rPr>
            </w:pPr>
            <w:r>
              <w:t xml:space="preserve"> </w:t>
            </w:r>
            <w:r>
              <w:t>打“★”号条款为实质性条款，若有任何一条负偏离或不满足则导致投标无效。</w:t>
            </w:r>
            <w:r>
              <w:t xml:space="preserve"> </w:t>
            </w:r>
            <w:r>
              <w:br/>
            </w:r>
            <w:r>
              <w:t>打“▲”号条款为重要技术参数，若有部分“▲”条款未响应或不满足，将导致其响应性评审加重扣分，但不作为无效投标条款。</w:t>
            </w:r>
          </w:p>
        </w:tc>
      </w:tr>
    </w:tbl>
    <w:p w:rsidR="001F5722" w:rsidRDefault="0060215E">
      <w:pPr>
        <w:pStyle w:val="null3"/>
        <w:rPr>
          <w:rFonts w:hint="default"/>
        </w:rPr>
      </w:pPr>
      <w:r>
        <w:t xml:space="preserve">  </w:t>
      </w:r>
    </w:p>
    <w:p w:rsidR="001F5722" w:rsidRDefault="0060215E">
      <w:pPr>
        <w:pStyle w:val="null3"/>
        <w:jc w:val="center"/>
        <w:outlineLvl w:val="1"/>
        <w:rPr>
          <w:rFonts w:hint="default"/>
        </w:rPr>
      </w:pPr>
      <w:r>
        <w:rPr>
          <w:b/>
          <w:sz w:val="36"/>
        </w:rPr>
        <w:t>第三章</w:t>
      </w:r>
      <w:r>
        <w:rPr>
          <w:b/>
          <w:sz w:val="36"/>
        </w:rPr>
        <w:t xml:space="preserve"> </w:t>
      </w:r>
      <w:r>
        <w:rPr>
          <w:b/>
          <w:sz w:val="36"/>
        </w:rPr>
        <w:t>投标人须知</w:t>
      </w:r>
    </w:p>
    <w:p w:rsidR="001F5722" w:rsidRDefault="0060215E">
      <w:pPr>
        <w:pStyle w:val="null3"/>
        <w:ind w:firstLine="480"/>
        <w:rPr>
          <w:rFonts w:hint="default"/>
        </w:rPr>
      </w:pPr>
      <w:r>
        <w:t xml:space="preserve"> </w:t>
      </w: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1F5722" w:rsidRDefault="0060215E">
      <w:pPr>
        <w:pStyle w:val="null3"/>
        <w:ind w:firstLine="480"/>
        <w:rPr>
          <w:rFonts w:hint="default"/>
        </w:rPr>
      </w:pPr>
      <w:r>
        <w:t>请注意：供应商需在投标文件截止时间前，将加密投标文件上传至云平台项目采购系统中并取得回执，逾期上传或错误方式投递送达将导致投标无效。</w:t>
      </w:r>
    </w:p>
    <w:p w:rsidR="001F5722" w:rsidRDefault="0060215E">
      <w:pPr>
        <w:pStyle w:val="null3"/>
        <w:outlineLvl w:val="3"/>
        <w:rPr>
          <w:rFonts w:hint="default"/>
        </w:rPr>
      </w:pPr>
      <w:r>
        <w:rPr>
          <w:b/>
          <w:sz w:val="24"/>
        </w:rPr>
        <w:t>一、名词解释</w:t>
      </w:r>
    </w:p>
    <w:p w:rsidR="001F5722" w:rsidRDefault="0060215E">
      <w:pPr>
        <w:pStyle w:val="null3"/>
        <w:ind w:firstLine="480"/>
        <w:rPr>
          <w:rFonts w:hint="default"/>
        </w:rPr>
      </w:pPr>
      <w:r>
        <w:t>1.</w:t>
      </w:r>
      <w:r>
        <w:t>采购代理机构：本项目是指广州市政府采购中心，负责整个采购活动的组织，依法负责编制和发布招标文件，对招标文件拥有最终的解释权，不以任何身份出任评标委员会成员。</w:t>
      </w:r>
    </w:p>
    <w:p w:rsidR="001F5722" w:rsidRDefault="0060215E">
      <w:pPr>
        <w:pStyle w:val="null3"/>
        <w:ind w:firstLine="480"/>
        <w:rPr>
          <w:rFonts w:hint="default"/>
        </w:rPr>
      </w:pPr>
      <w:r>
        <w:t xml:space="preserve"> 2.</w:t>
      </w:r>
      <w:r>
        <w:t>采购人：本项目是指广州市增城区政务服务数据管理局，是采购活动当事人之一，负责项目的整体规划、技术方案可行性设计论证与实施，作为合同采购方（用户）的主体承担质疑回复、履行合同、验收与评价等义务。</w:t>
      </w:r>
    </w:p>
    <w:p w:rsidR="001F5722" w:rsidRDefault="0060215E">
      <w:pPr>
        <w:pStyle w:val="null3"/>
        <w:ind w:firstLine="480"/>
        <w:rPr>
          <w:rFonts w:hint="default"/>
        </w:rPr>
      </w:pPr>
      <w:r>
        <w:t>3</w:t>
      </w:r>
      <w:r>
        <w:t>.</w:t>
      </w:r>
      <w:r>
        <w:t>投标人：是指在云平台项目采购系统完成本项目投标登记并提交电子投标文件的供应商。</w:t>
      </w:r>
    </w:p>
    <w:p w:rsidR="001F5722" w:rsidRDefault="0060215E">
      <w:pPr>
        <w:pStyle w:val="null3"/>
        <w:ind w:firstLine="480"/>
        <w:rPr>
          <w:rFonts w:hint="default"/>
        </w:rPr>
      </w:pPr>
      <w:r>
        <w:t>4.</w:t>
      </w:r>
      <w:r>
        <w:t>“评标委员会”是指根据《中华人民共和国政府采购法》等法律法规规定，由采购人代表和有关专家组成以确定中标供应商或者推荐中标候选人的临时组织。</w:t>
      </w:r>
    </w:p>
    <w:p w:rsidR="001F5722" w:rsidRDefault="0060215E">
      <w:pPr>
        <w:pStyle w:val="null3"/>
        <w:ind w:firstLine="480"/>
        <w:rPr>
          <w:rFonts w:hint="default"/>
        </w:rPr>
      </w:pPr>
      <w:r>
        <w:t>5.</w:t>
      </w:r>
      <w:r>
        <w:t>“中标供应商”是指经评标委员会评审确定的对招标文件做出实质性响应，经采购人按照规定在评标委员会推荐的中标候选人中确定的或评标委员会受采购人委托直接确认的投标人。</w:t>
      </w:r>
    </w:p>
    <w:p w:rsidR="001F5722" w:rsidRDefault="0060215E">
      <w:pPr>
        <w:pStyle w:val="null3"/>
        <w:ind w:firstLine="480"/>
        <w:rPr>
          <w:rFonts w:hint="default"/>
        </w:rPr>
      </w:pPr>
      <w:r>
        <w:t>6.</w:t>
      </w:r>
      <w:r>
        <w:t>招标文件：是指包括招标公告和招标文件及其补充、变更和澄清等一系列文件。</w:t>
      </w:r>
    </w:p>
    <w:p w:rsidR="001F5722" w:rsidRDefault="0060215E">
      <w:pPr>
        <w:pStyle w:val="null3"/>
        <w:ind w:firstLine="480"/>
        <w:rPr>
          <w:rFonts w:hint="default"/>
        </w:rPr>
      </w:pPr>
      <w:r>
        <w:t>7.</w:t>
      </w:r>
      <w:r>
        <w:t>电子投标文件：是指使用云平台提供的投标客</w:t>
      </w:r>
      <w:r>
        <w:t>户端制作加密并上传到系统的投标文件。（投标客户端制作投标文件时，生成的后缀为“</w:t>
      </w:r>
      <w:r>
        <w:t>.</w:t>
      </w:r>
      <w:r>
        <w:t>标书”的文件）</w:t>
      </w:r>
    </w:p>
    <w:p w:rsidR="001F5722" w:rsidRDefault="0060215E">
      <w:pPr>
        <w:pStyle w:val="null3"/>
        <w:ind w:firstLine="480"/>
        <w:rPr>
          <w:rFonts w:hint="default"/>
        </w:rPr>
      </w:pPr>
      <w:r>
        <w:t>8.</w:t>
      </w:r>
      <w:r>
        <w:t>备用电子投标文件：是指使用云平台提供的投标客户端制作电子投标文件时，同时生成的同一版本的备用投标文件。（投标客户端制作投标文件时，生成的后缀为“</w:t>
      </w:r>
      <w:r>
        <w:t>.</w:t>
      </w:r>
      <w:r>
        <w:t>备用标书”的文件）</w:t>
      </w:r>
    </w:p>
    <w:p w:rsidR="001F5722" w:rsidRDefault="0060215E">
      <w:pPr>
        <w:pStyle w:val="null3"/>
        <w:ind w:firstLine="480"/>
        <w:rPr>
          <w:rFonts w:hint="default"/>
        </w:rPr>
      </w:pPr>
      <w:r>
        <w:t xml:space="preserve"> 9.</w:t>
      </w:r>
      <w:r>
        <w:t>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w:t>
      </w:r>
      <w:r>
        <w:t>机构签发的电子签名和电子签章认证证书（即</w:t>
      </w:r>
      <w:r>
        <w:t>CA</w:t>
      </w:r>
      <w:r>
        <w:t>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rsidR="001F5722" w:rsidRDefault="0060215E">
      <w:pPr>
        <w:pStyle w:val="null3"/>
        <w:ind w:firstLine="480"/>
        <w:rPr>
          <w:rFonts w:hint="default"/>
        </w:rPr>
      </w:pPr>
      <w:r>
        <w:t xml:space="preserve"> 10.</w:t>
      </w:r>
      <w:r>
        <w:t>“全称”、</w:t>
      </w:r>
      <w:r>
        <w:t>“公司全称”、“加盖单位公章”及“公章”：在电子投标（响应）文件及相关的其他电子资料中，涉及“全称”或“公司全称”的应在对应文件编辑时使用文本录入方</w:t>
      </w:r>
      <w:r>
        <w:lastRenderedPageBreak/>
        <w:t>式，或在纸质投标（响应）文件上进行手写签名，或通过投标客户端使用电子印章完成；涉及“加盖单位公章”和“公章”应使用投标人单位的数字证书并通过投标客户端使用电子印章完成。</w:t>
      </w:r>
    </w:p>
    <w:p w:rsidR="001F5722" w:rsidRDefault="0060215E">
      <w:pPr>
        <w:pStyle w:val="null3"/>
        <w:ind w:firstLine="480"/>
        <w:rPr>
          <w:rFonts w:hint="default"/>
        </w:rPr>
      </w:pPr>
      <w:r>
        <w:t xml:space="preserve"> 11.</w:t>
      </w:r>
      <w:r>
        <w:t>“投标人代表签字”及“授权代表”：在电子投标（响应）文件及相关的其他电子资料中，涉及“投标人代表签字”或“授权代表”应在投标（响应）文件编辑时使用文本录入方式，或在纸质投标（响应）文件上</w:t>
      </w:r>
      <w:r>
        <w:t>进行手写签名，或通过投标客户端使用电子签名完成。</w:t>
      </w:r>
    </w:p>
    <w:p w:rsidR="001F5722" w:rsidRDefault="0060215E">
      <w:pPr>
        <w:pStyle w:val="null3"/>
        <w:ind w:firstLine="480"/>
        <w:rPr>
          <w:rFonts w:hint="default"/>
        </w:rPr>
      </w:pPr>
      <w:r>
        <w:t>12.</w:t>
      </w:r>
      <w:r>
        <w:t>“法定代表人”：在电子投标（响应）文件及相关的其他电子资料中，涉及“法定代表人”应在纸质投标（响应）文件上进行手写签名，或通过投标客户端使用电子签名完成。</w:t>
      </w:r>
    </w:p>
    <w:p w:rsidR="001F5722" w:rsidRDefault="0060215E">
      <w:pPr>
        <w:pStyle w:val="null3"/>
        <w:ind w:firstLine="480"/>
        <w:rPr>
          <w:rFonts w:hint="default"/>
        </w:rPr>
      </w:pPr>
      <w:r>
        <w:t>13.</w:t>
      </w:r>
      <w:r>
        <w:t>日期、天数、时间：未有特别说明时，均为公历日（天）及北京时间。</w:t>
      </w:r>
    </w:p>
    <w:p w:rsidR="001F5722" w:rsidRDefault="0060215E">
      <w:pPr>
        <w:pStyle w:val="null3"/>
        <w:ind w:firstLine="480"/>
        <w:rPr>
          <w:rFonts w:hint="default"/>
        </w:rPr>
      </w:pPr>
      <w:r>
        <w:t>（温馨提示：采购人与代理机构在制定采购文件内容时应与上述条款保持一致，以避免采购文件内容前后不一致，出现歧义。）</w:t>
      </w:r>
    </w:p>
    <w:p w:rsidR="001F5722" w:rsidRDefault="0060215E">
      <w:pPr>
        <w:pStyle w:val="null3"/>
        <w:outlineLvl w:val="2"/>
        <w:rPr>
          <w:rFonts w:hint="default"/>
        </w:rPr>
      </w:pPr>
      <w:r>
        <w:rPr>
          <w:b/>
          <w:sz w:val="28"/>
        </w:rPr>
        <w:t>二、须知前附表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1"/>
        <w:gridCol w:w="2252"/>
        <w:gridCol w:w="5103"/>
      </w:tblGrid>
      <w:tr w:rsidR="001F5722">
        <w:tc>
          <w:tcPr>
            <w:tcW w:w="8307" w:type="dxa"/>
            <w:gridSpan w:val="3"/>
          </w:tcPr>
          <w:p w:rsidR="001F5722" w:rsidRDefault="0060215E">
            <w:pPr>
              <w:pStyle w:val="null3"/>
              <w:rPr>
                <w:rFonts w:hint="default"/>
              </w:rPr>
            </w:pPr>
            <w:r>
              <w:t xml:space="preserve"> </w:t>
            </w:r>
            <w:r>
              <w:t>本表与招标文件对应章节的内容若不一致，以本表为准。</w:t>
            </w:r>
          </w:p>
        </w:tc>
      </w:tr>
      <w:tr w:rsidR="001F5722">
        <w:tc>
          <w:tcPr>
            <w:tcW w:w="1051" w:type="dxa"/>
          </w:tcPr>
          <w:p w:rsidR="001F5722" w:rsidRDefault="0060215E">
            <w:pPr>
              <w:pStyle w:val="null3"/>
              <w:rPr>
                <w:rFonts w:hint="default"/>
              </w:rPr>
            </w:pPr>
            <w:r>
              <w:t xml:space="preserve"> </w:t>
            </w:r>
            <w:r>
              <w:t>序号</w:t>
            </w:r>
          </w:p>
        </w:tc>
        <w:tc>
          <w:tcPr>
            <w:tcW w:w="2252" w:type="dxa"/>
          </w:tcPr>
          <w:p w:rsidR="001F5722" w:rsidRDefault="0060215E">
            <w:pPr>
              <w:pStyle w:val="null3"/>
              <w:rPr>
                <w:rFonts w:hint="default"/>
              </w:rPr>
            </w:pPr>
            <w:r>
              <w:t xml:space="preserve"> </w:t>
            </w:r>
            <w:r>
              <w:t>条款名称</w:t>
            </w:r>
          </w:p>
        </w:tc>
        <w:tc>
          <w:tcPr>
            <w:tcW w:w="5004" w:type="dxa"/>
          </w:tcPr>
          <w:p w:rsidR="001F5722" w:rsidRDefault="0060215E">
            <w:pPr>
              <w:pStyle w:val="null3"/>
              <w:rPr>
                <w:rFonts w:hint="default"/>
              </w:rPr>
            </w:pPr>
            <w:r>
              <w:t xml:space="preserve"> </w:t>
            </w:r>
            <w:r>
              <w:t>内容及要求</w:t>
            </w:r>
          </w:p>
        </w:tc>
      </w:tr>
      <w:tr w:rsidR="001F5722">
        <w:tc>
          <w:tcPr>
            <w:tcW w:w="1051" w:type="dxa"/>
          </w:tcPr>
          <w:p w:rsidR="001F5722" w:rsidRDefault="0060215E">
            <w:pPr>
              <w:pStyle w:val="null3"/>
              <w:rPr>
                <w:rFonts w:hint="default"/>
              </w:rPr>
            </w:pPr>
            <w:r>
              <w:t xml:space="preserve"> 1</w:t>
            </w:r>
          </w:p>
        </w:tc>
        <w:tc>
          <w:tcPr>
            <w:tcW w:w="2252" w:type="dxa"/>
          </w:tcPr>
          <w:p w:rsidR="001F5722" w:rsidRDefault="0060215E">
            <w:pPr>
              <w:pStyle w:val="null3"/>
              <w:rPr>
                <w:rFonts w:hint="default"/>
              </w:rPr>
            </w:pPr>
            <w:r>
              <w:t xml:space="preserve"> </w:t>
            </w:r>
            <w:r>
              <w:t>采购包情况</w:t>
            </w:r>
          </w:p>
        </w:tc>
        <w:tc>
          <w:tcPr>
            <w:tcW w:w="5004" w:type="dxa"/>
          </w:tcPr>
          <w:p w:rsidR="001F5722" w:rsidRDefault="0060215E">
            <w:pPr>
              <w:pStyle w:val="null3"/>
              <w:rPr>
                <w:rFonts w:hint="default"/>
              </w:rPr>
            </w:pPr>
            <w:r>
              <w:t xml:space="preserve"> </w:t>
            </w:r>
            <w:r>
              <w:t>本项目共</w:t>
            </w:r>
            <w:r>
              <w:t>1</w:t>
            </w:r>
            <w:r>
              <w:t>个采购包</w:t>
            </w:r>
          </w:p>
        </w:tc>
      </w:tr>
      <w:tr w:rsidR="001F5722">
        <w:tc>
          <w:tcPr>
            <w:tcW w:w="1051" w:type="dxa"/>
          </w:tcPr>
          <w:p w:rsidR="001F5722" w:rsidRDefault="0060215E">
            <w:pPr>
              <w:pStyle w:val="null3"/>
              <w:rPr>
                <w:rFonts w:hint="default"/>
              </w:rPr>
            </w:pPr>
            <w:r>
              <w:t xml:space="preserve"> 2</w:t>
            </w:r>
          </w:p>
        </w:tc>
        <w:tc>
          <w:tcPr>
            <w:tcW w:w="2252" w:type="dxa"/>
          </w:tcPr>
          <w:p w:rsidR="001F5722" w:rsidRDefault="0060215E">
            <w:pPr>
              <w:pStyle w:val="null3"/>
              <w:rPr>
                <w:rFonts w:hint="default"/>
              </w:rPr>
            </w:pPr>
            <w:r>
              <w:t xml:space="preserve"> </w:t>
            </w:r>
            <w:r>
              <w:t>开标方式</w:t>
            </w:r>
          </w:p>
        </w:tc>
        <w:tc>
          <w:tcPr>
            <w:tcW w:w="5004" w:type="dxa"/>
          </w:tcPr>
          <w:p w:rsidR="001F5722" w:rsidRDefault="0060215E">
            <w:pPr>
              <w:pStyle w:val="null3"/>
              <w:rPr>
                <w:rFonts w:hint="default"/>
              </w:rPr>
            </w:pPr>
            <w:r>
              <w:t>远程电子开标</w:t>
            </w:r>
          </w:p>
        </w:tc>
      </w:tr>
      <w:tr w:rsidR="001F5722">
        <w:tc>
          <w:tcPr>
            <w:tcW w:w="1051" w:type="dxa"/>
          </w:tcPr>
          <w:p w:rsidR="001F5722" w:rsidRDefault="0060215E">
            <w:pPr>
              <w:pStyle w:val="null3"/>
              <w:rPr>
                <w:rFonts w:hint="default"/>
              </w:rPr>
            </w:pPr>
            <w:r>
              <w:t xml:space="preserve"> 3</w:t>
            </w:r>
          </w:p>
        </w:tc>
        <w:tc>
          <w:tcPr>
            <w:tcW w:w="2252" w:type="dxa"/>
          </w:tcPr>
          <w:p w:rsidR="001F5722" w:rsidRDefault="0060215E">
            <w:pPr>
              <w:pStyle w:val="null3"/>
              <w:rPr>
                <w:rFonts w:hint="default"/>
              </w:rPr>
            </w:pPr>
            <w:r>
              <w:t xml:space="preserve"> </w:t>
            </w:r>
            <w:r>
              <w:t>评标方式</w:t>
            </w:r>
          </w:p>
        </w:tc>
        <w:tc>
          <w:tcPr>
            <w:tcW w:w="5004" w:type="dxa"/>
          </w:tcPr>
          <w:p w:rsidR="001F5722" w:rsidRDefault="0060215E">
            <w:pPr>
              <w:pStyle w:val="null3"/>
              <w:rPr>
                <w:rFonts w:hint="default"/>
              </w:rPr>
            </w:pPr>
            <w:r>
              <w:t>现场电子评标</w:t>
            </w:r>
            <w:r>
              <w:t xml:space="preserve"> </w:t>
            </w:r>
            <w:r>
              <w:t>（供应商应当审慎标记各评审项的应答部分，标记内容清晰且完整，否则将自行承担不利后果）</w:t>
            </w:r>
          </w:p>
        </w:tc>
      </w:tr>
      <w:tr w:rsidR="001F5722">
        <w:tc>
          <w:tcPr>
            <w:tcW w:w="1051" w:type="dxa"/>
          </w:tcPr>
          <w:p w:rsidR="001F5722" w:rsidRDefault="0060215E">
            <w:pPr>
              <w:pStyle w:val="null3"/>
              <w:rPr>
                <w:rFonts w:hint="default"/>
              </w:rPr>
            </w:pPr>
            <w:r>
              <w:t xml:space="preserve"> 4</w:t>
            </w:r>
          </w:p>
        </w:tc>
        <w:tc>
          <w:tcPr>
            <w:tcW w:w="2252" w:type="dxa"/>
          </w:tcPr>
          <w:p w:rsidR="001F5722" w:rsidRDefault="0060215E">
            <w:pPr>
              <w:pStyle w:val="null3"/>
              <w:rPr>
                <w:rFonts w:hint="default"/>
              </w:rPr>
            </w:pPr>
            <w:r>
              <w:t xml:space="preserve"> </w:t>
            </w:r>
            <w:r>
              <w:t>评标办法</w:t>
            </w:r>
          </w:p>
        </w:tc>
        <w:tc>
          <w:tcPr>
            <w:tcW w:w="5004" w:type="dxa"/>
          </w:tcPr>
          <w:p w:rsidR="001F5722" w:rsidRDefault="0060215E">
            <w:pPr>
              <w:pStyle w:val="null3"/>
              <w:rPr>
                <w:rFonts w:hint="default"/>
              </w:rPr>
            </w:pPr>
            <w:r>
              <w:t>采购包</w:t>
            </w:r>
            <w:r>
              <w:t>1</w:t>
            </w:r>
            <w:r>
              <w:t>：综合评分法</w:t>
            </w:r>
          </w:p>
        </w:tc>
      </w:tr>
      <w:tr w:rsidR="001F5722">
        <w:tc>
          <w:tcPr>
            <w:tcW w:w="1051" w:type="dxa"/>
          </w:tcPr>
          <w:p w:rsidR="001F5722" w:rsidRDefault="0060215E">
            <w:pPr>
              <w:pStyle w:val="null3"/>
              <w:rPr>
                <w:rFonts w:hint="default"/>
              </w:rPr>
            </w:pPr>
            <w:r>
              <w:t>5</w:t>
            </w:r>
          </w:p>
        </w:tc>
        <w:tc>
          <w:tcPr>
            <w:tcW w:w="2252" w:type="dxa"/>
          </w:tcPr>
          <w:p w:rsidR="001F5722" w:rsidRDefault="0060215E">
            <w:pPr>
              <w:pStyle w:val="null3"/>
              <w:rPr>
                <w:rFonts w:hint="default"/>
              </w:rPr>
            </w:pPr>
            <w:r>
              <w:t>报价形式</w:t>
            </w:r>
          </w:p>
        </w:tc>
        <w:tc>
          <w:tcPr>
            <w:tcW w:w="5004" w:type="dxa"/>
          </w:tcPr>
          <w:p w:rsidR="001F5722" w:rsidRDefault="0060215E">
            <w:pPr>
              <w:pStyle w:val="null3"/>
              <w:rPr>
                <w:rFonts w:hint="default"/>
              </w:rPr>
            </w:pPr>
            <w:r>
              <w:t>采购包</w:t>
            </w:r>
            <w:r>
              <w:t>1</w:t>
            </w:r>
            <w:r>
              <w:t>：总价</w:t>
            </w:r>
          </w:p>
        </w:tc>
      </w:tr>
      <w:tr w:rsidR="001F5722">
        <w:tc>
          <w:tcPr>
            <w:tcW w:w="1051" w:type="dxa"/>
          </w:tcPr>
          <w:p w:rsidR="001F5722" w:rsidRDefault="0060215E">
            <w:pPr>
              <w:pStyle w:val="null3"/>
              <w:rPr>
                <w:rFonts w:hint="default"/>
              </w:rPr>
            </w:pPr>
            <w:r>
              <w:t>6</w:t>
            </w:r>
          </w:p>
        </w:tc>
        <w:tc>
          <w:tcPr>
            <w:tcW w:w="2252" w:type="dxa"/>
          </w:tcPr>
          <w:p w:rsidR="001F5722" w:rsidRDefault="0060215E">
            <w:pPr>
              <w:pStyle w:val="null3"/>
              <w:rPr>
                <w:rFonts w:hint="default"/>
              </w:rPr>
            </w:pPr>
            <w:r>
              <w:t>报价要求</w:t>
            </w:r>
          </w:p>
        </w:tc>
        <w:tc>
          <w:tcPr>
            <w:tcW w:w="5004" w:type="dxa"/>
          </w:tcPr>
          <w:p w:rsidR="001F5722" w:rsidRDefault="0060215E">
            <w:pPr>
              <w:pStyle w:val="null3"/>
              <w:rPr>
                <w:rFonts w:hint="default"/>
              </w:rPr>
            </w:pPr>
            <w:r>
              <w:t>各采购包报价不超过预算总价</w:t>
            </w:r>
          </w:p>
        </w:tc>
      </w:tr>
      <w:tr w:rsidR="001F5722">
        <w:tc>
          <w:tcPr>
            <w:tcW w:w="1051" w:type="dxa"/>
          </w:tcPr>
          <w:p w:rsidR="001F5722" w:rsidRDefault="0060215E">
            <w:pPr>
              <w:pStyle w:val="null3"/>
              <w:rPr>
                <w:rFonts w:hint="default"/>
              </w:rPr>
            </w:pPr>
            <w:r>
              <w:t xml:space="preserve"> 7</w:t>
            </w:r>
          </w:p>
        </w:tc>
        <w:tc>
          <w:tcPr>
            <w:tcW w:w="2252" w:type="dxa"/>
          </w:tcPr>
          <w:p w:rsidR="001F5722" w:rsidRDefault="0060215E">
            <w:pPr>
              <w:pStyle w:val="null3"/>
              <w:rPr>
                <w:rFonts w:hint="default"/>
              </w:rPr>
            </w:pPr>
            <w:r>
              <w:t xml:space="preserve"> </w:t>
            </w:r>
            <w:r>
              <w:t>现场踏勘</w:t>
            </w:r>
          </w:p>
        </w:tc>
        <w:tc>
          <w:tcPr>
            <w:tcW w:w="5004" w:type="dxa"/>
          </w:tcPr>
          <w:p w:rsidR="001F5722" w:rsidRDefault="0060215E">
            <w:pPr>
              <w:pStyle w:val="null3"/>
              <w:rPr>
                <w:rFonts w:hint="default"/>
              </w:rPr>
            </w:pPr>
            <w:r>
              <w:t>否</w:t>
            </w:r>
          </w:p>
        </w:tc>
      </w:tr>
      <w:tr w:rsidR="001F5722">
        <w:tc>
          <w:tcPr>
            <w:tcW w:w="1051" w:type="dxa"/>
          </w:tcPr>
          <w:p w:rsidR="001F5722" w:rsidRDefault="0060215E">
            <w:pPr>
              <w:pStyle w:val="null3"/>
              <w:rPr>
                <w:rFonts w:hint="default"/>
              </w:rPr>
            </w:pPr>
            <w:r>
              <w:t xml:space="preserve"> 8</w:t>
            </w:r>
          </w:p>
        </w:tc>
        <w:tc>
          <w:tcPr>
            <w:tcW w:w="2252" w:type="dxa"/>
          </w:tcPr>
          <w:p w:rsidR="001F5722" w:rsidRDefault="0060215E">
            <w:pPr>
              <w:pStyle w:val="null3"/>
              <w:rPr>
                <w:rFonts w:hint="default"/>
              </w:rPr>
            </w:pPr>
            <w:r>
              <w:t xml:space="preserve"> </w:t>
            </w:r>
            <w:r>
              <w:t>投标有效期</w:t>
            </w:r>
          </w:p>
        </w:tc>
        <w:tc>
          <w:tcPr>
            <w:tcW w:w="5004" w:type="dxa"/>
          </w:tcPr>
          <w:p w:rsidR="001F5722" w:rsidRDefault="0060215E">
            <w:pPr>
              <w:pStyle w:val="null3"/>
              <w:rPr>
                <w:rFonts w:hint="default"/>
              </w:rPr>
            </w:pPr>
            <w:r>
              <w:t>从提交投标（响应）文件的截止之日起</w:t>
            </w:r>
            <w:r>
              <w:t>90</w:t>
            </w:r>
            <w:r>
              <w:t>日历天</w:t>
            </w:r>
          </w:p>
        </w:tc>
      </w:tr>
      <w:tr w:rsidR="001F5722">
        <w:tc>
          <w:tcPr>
            <w:tcW w:w="1051" w:type="dxa"/>
          </w:tcPr>
          <w:p w:rsidR="001F5722" w:rsidRDefault="0060215E">
            <w:pPr>
              <w:pStyle w:val="null3"/>
              <w:rPr>
                <w:rFonts w:hint="default"/>
              </w:rPr>
            </w:pPr>
            <w:r>
              <w:t xml:space="preserve"> 9</w:t>
            </w:r>
          </w:p>
        </w:tc>
        <w:tc>
          <w:tcPr>
            <w:tcW w:w="2252" w:type="dxa"/>
          </w:tcPr>
          <w:p w:rsidR="001F5722" w:rsidRDefault="0060215E">
            <w:pPr>
              <w:pStyle w:val="null3"/>
              <w:rPr>
                <w:rFonts w:hint="default"/>
              </w:rPr>
            </w:pPr>
            <w:r>
              <w:t xml:space="preserve"> </w:t>
            </w:r>
            <w:r>
              <w:t>投标保证金</w:t>
            </w:r>
          </w:p>
        </w:tc>
        <w:tc>
          <w:tcPr>
            <w:tcW w:w="5004" w:type="dxa"/>
          </w:tcPr>
          <w:p w:rsidR="001F5722" w:rsidRDefault="0060215E">
            <w:pPr>
              <w:pStyle w:val="null3"/>
              <w:rPr>
                <w:rFonts w:hint="default"/>
              </w:rPr>
            </w:pPr>
            <w:r>
              <w:t>采购包</w:t>
            </w:r>
            <w:r>
              <w:t>1</w:t>
            </w:r>
            <w:r>
              <w:t>：保证金人民币：</w:t>
            </w:r>
            <w:r>
              <w:t>0.00</w:t>
            </w:r>
            <w:r>
              <w:t>元整。</w:t>
            </w:r>
          </w:p>
          <w:p w:rsidR="001F5722" w:rsidRDefault="0060215E">
            <w:pPr>
              <w:pStyle w:val="null3"/>
              <w:rPr>
                <w:rFonts w:hint="default"/>
              </w:rPr>
            </w:pPr>
            <w:r>
              <w:t>开户单位：</w:t>
            </w:r>
            <w:r>
              <w:t xml:space="preserve"> </w:t>
            </w:r>
            <w:r>
              <w:t>无</w:t>
            </w:r>
          </w:p>
          <w:p w:rsidR="001F5722" w:rsidRDefault="0060215E">
            <w:pPr>
              <w:pStyle w:val="null3"/>
              <w:rPr>
                <w:rFonts w:hint="default"/>
              </w:rPr>
            </w:pPr>
            <w:r>
              <w:t>开户账号：</w:t>
            </w:r>
            <w:r>
              <w:t xml:space="preserve"> </w:t>
            </w:r>
            <w:r>
              <w:t>无</w:t>
            </w:r>
          </w:p>
          <w:p w:rsidR="001F5722" w:rsidRDefault="0060215E">
            <w:pPr>
              <w:pStyle w:val="null3"/>
              <w:rPr>
                <w:rFonts w:hint="default"/>
              </w:rPr>
            </w:pPr>
            <w:r>
              <w:t>开户银行：</w:t>
            </w:r>
            <w:r>
              <w:t xml:space="preserve"> </w:t>
            </w:r>
            <w:r>
              <w:t>无</w:t>
            </w:r>
          </w:p>
          <w:p w:rsidR="001F5722" w:rsidRDefault="0060215E">
            <w:pPr>
              <w:pStyle w:val="null3"/>
              <w:rPr>
                <w:rFonts w:hint="default"/>
              </w:rPr>
            </w:pPr>
            <w:r>
              <w:t>支票提交方式：</w:t>
            </w:r>
            <w:r>
              <w:t xml:space="preserve"> </w:t>
            </w:r>
            <w:r>
              <w:t>无</w:t>
            </w:r>
          </w:p>
          <w:p w:rsidR="001F5722" w:rsidRDefault="0060215E">
            <w:pPr>
              <w:pStyle w:val="null3"/>
              <w:rPr>
                <w:rFonts w:hint="default"/>
              </w:rPr>
            </w:pPr>
            <w:r>
              <w:t>汇票、本票提交方式：</w:t>
            </w:r>
            <w:r>
              <w:t xml:space="preserve"> </w:t>
            </w:r>
            <w:r>
              <w:t>无</w:t>
            </w:r>
          </w:p>
          <w:p w:rsidR="001F5722" w:rsidRDefault="0060215E">
            <w:pPr>
              <w:pStyle w:val="null3"/>
              <w:ind w:firstLine="480"/>
              <w:rPr>
                <w:rFonts w:hint="default"/>
              </w:rPr>
            </w:pPr>
            <w:r>
              <w:t>投标保证金有效期∶与投标有效期一致。</w:t>
            </w:r>
          </w:p>
          <w:p w:rsidR="001F5722" w:rsidRDefault="0060215E">
            <w:pPr>
              <w:pStyle w:val="null3"/>
              <w:ind w:firstLine="480"/>
              <w:rPr>
                <w:rFonts w:hint="default"/>
              </w:rPr>
            </w:pPr>
            <w:r>
              <w:t xml:space="preserve"> </w:t>
            </w:r>
            <w:r>
              <w:t>投标保函提交方式：供应商可通过</w:t>
            </w:r>
            <w:r>
              <w:t>"</w:t>
            </w:r>
            <w:r>
              <w:t>广东政府采购智慧云平台金融服务中心</w:t>
            </w:r>
            <w:r>
              <w:t>"(http://gdgpo.czt.gd.gov.cn/zcdservice/zcd/guangdong/)</w:t>
            </w:r>
            <w:r>
              <w:t>，申请办理投标（响应）担保函、保险（保证）凭证，成功出函的等效于现金缴纳投标保证金。</w:t>
            </w:r>
          </w:p>
        </w:tc>
      </w:tr>
      <w:tr w:rsidR="001F5722">
        <w:tc>
          <w:tcPr>
            <w:tcW w:w="1051" w:type="dxa"/>
          </w:tcPr>
          <w:p w:rsidR="001F5722" w:rsidRDefault="0060215E">
            <w:pPr>
              <w:pStyle w:val="null3"/>
              <w:rPr>
                <w:rFonts w:hint="default"/>
              </w:rPr>
            </w:pPr>
            <w:r>
              <w:t>10</w:t>
            </w:r>
          </w:p>
        </w:tc>
        <w:tc>
          <w:tcPr>
            <w:tcW w:w="2252" w:type="dxa"/>
          </w:tcPr>
          <w:p w:rsidR="001F5722" w:rsidRDefault="0060215E">
            <w:pPr>
              <w:pStyle w:val="null3"/>
              <w:rPr>
                <w:rFonts w:hint="default"/>
              </w:rPr>
            </w:pPr>
            <w:r>
              <w:t xml:space="preserve"> </w:t>
            </w:r>
            <w:r>
              <w:t>投标文件要求</w:t>
            </w:r>
          </w:p>
        </w:tc>
        <w:tc>
          <w:tcPr>
            <w:tcW w:w="5004" w:type="dxa"/>
          </w:tcPr>
          <w:p w:rsidR="001F5722" w:rsidRDefault="0060215E">
            <w:pPr>
              <w:pStyle w:val="null3"/>
              <w:ind w:firstLine="480"/>
              <w:rPr>
                <w:rFonts w:hint="default"/>
              </w:rPr>
            </w:pPr>
            <w:r>
              <w:rPr>
                <w:b/>
              </w:rPr>
              <w:t>一、电子投标文件（必须提供）：</w:t>
            </w:r>
          </w:p>
          <w:p w:rsidR="001F5722" w:rsidRDefault="0060215E">
            <w:pPr>
              <w:pStyle w:val="null3"/>
              <w:ind w:firstLine="480"/>
              <w:rPr>
                <w:rFonts w:hint="default"/>
              </w:rPr>
            </w:pPr>
            <w:r>
              <w:t>（</w:t>
            </w:r>
            <w:r>
              <w:t>1</w:t>
            </w:r>
            <w:r>
              <w:t>）加密的电子投标文件</w:t>
            </w:r>
            <w:r>
              <w:t xml:space="preserve"> 1 </w:t>
            </w:r>
            <w:r>
              <w:t>份（需在递交投标文件截止时间前成功上传至云平台项目采购系统）。</w:t>
            </w:r>
          </w:p>
          <w:p w:rsidR="001F5722" w:rsidRDefault="0060215E">
            <w:pPr>
              <w:pStyle w:val="null3"/>
              <w:ind w:firstLine="480"/>
              <w:rPr>
                <w:rFonts w:hint="default"/>
              </w:rPr>
            </w:pPr>
            <w:r>
              <w:t>（</w:t>
            </w:r>
            <w:r>
              <w:t>2</w:t>
            </w:r>
            <w:r>
              <w:t>）非加密电子版文件</w:t>
            </w:r>
            <w:r>
              <w:t xml:space="preserve"> U </w:t>
            </w:r>
            <w:r>
              <w:t>盘</w:t>
            </w:r>
            <w:r>
              <w:t>(</w:t>
            </w:r>
            <w:r>
              <w:t>或光盘</w:t>
            </w:r>
            <w:r>
              <w:t>)0</w:t>
            </w:r>
            <w:r>
              <w:t>份，加密的电子投标文件与非加密的电子投标文件必须完全一致。</w:t>
            </w:r>
          </w:p>
          <w:p w:rsidR="001F5722" w:rsidRDefault="0060215E">
            <w:pPr>
              <w:pStyle w:val="null3"/>
              <w:ind w:firstLine="480"/>
              <w:rPr>
                <w:rFonts w:hint="default"/>
              </w:rPr>
            </w:pPr>
            <w:r>
              <w:rPr>
                <w:b/>
              </w:rPr>
              <w:t>非加密电子版投标文件使用情形</w:t>
            </w:r>
            <w:r>
              <w:rPr>
                <w:b/>
              </w:rPr>
              <w:t>:</w:t>
            </w:r>
            <w:r>
              <w:t xml:space="preserve"> </w:t>
            </w:r>
            <w:r>
              <w:t>当无法使用</w:t>
            </w:r>
            <w:r>
              <w:t xml:space="preserve"> CA </w:t>
            </w:r>
            <w:r>
              <w:t>证书在云平台项目采购系统进行电子投标文件开标解密时，供应商须在代理机构指引下启用非加密电子版投标文件。</w:t>
            </w:r>
          </w:p>
        </w:tc>
      </w:tr>
      <w:tr w:rsidR="001F5722">
        <w:tc>
          <w:tcPr>
            <w:tcW w:w="1051" w:type="dxa"/>
          </w:tcPr>
          <w:p w:rsidR="001F5722" w:rsidRDefault="0060215E">
            <w:pPr>
              <w:pStyle w:val="null3"/>
              <w:rPr>
                <w:rFonts w:hint="default"/>
              </w:rPr>
            </w:pPr>
            <w:r>
              <w:lastRenderedPageBreak/>
              <w:t xml:space="preserve"> 11</w:t>
            </w:r>
          </w:p>
        </w:tc>
        <w:tc>
          <w:tcPr>
            <w:tcW w:w="2252" w:type="dxa"/>
          </w:tcPr>
          <w:p w:rsidR="001F5722" w:rsidRDefault="0060215E">
            <w:pPr>
              <w:pStyle w:val="null3"/>
              <w:rPr>
                <w:rFonts w:hint="default"/>
              </w:rPr>
            </w:pPr>
            <w:r>
              <w:t xml:space="preserve"> </w:t>
            </w:r>
            <w:r>
              <w:t>中标候选供应商推荐家数</w:t>
            </w:r>
          </w:p>
        </w:tc>
        <w:tc>
          <w:tcPr>
            <w:tcW w:w="5004" w:type="dxa"/>
          </w:tcPr>
          <w:p w:rsidR="001F5722" w:rsidRDefault="0060215E">
            <w:pPr>
              <w:pStyle w:val="null3"/>
              <w:rPr>
                <w:rFonts w:hint="default"/>
              </w:rPr>
            </w:pPr>
            <w:r>
              <w:t>采购包</w:t>
            </w:r>
            <w:r>
              <w:t>1</w:t>
            </w:r>
            <w:r>
              <w:t>：</w:t>
            </w:r>
            <w:r>
              <w:t>2</w:t>
            </w:r>
            <w:r>
              <w:t>家</w:t>
            </w:r>
          </w:p>
        </w:tc>
      </w:tr>
      <w:tr w:rsidR="001F5722">
        <w:tc>
          <w:tcPr>
            <w:tcW w:w="1051" w:type="dxa"/>
          </w:tcPr>
          <w:p w:rsidR="001F5722" w:rsidRDefault="0060215E">
            <w:pPr>
              <w:pStyle w:val="null3"/>
              <w:rPr>
                <w:rFonts w:hint="default"/>
              </w:rPr>
            </w:pPr>
            <w:r>
              <w:t>12</w:t>
            </w:r>
          </w:p>
        </w:tc>
        <w:tc>
          <w:tcPr>
            <w:tcW w:w="2252" w:type="dxa"/>
          </w:tcPr>
          <w:p w:rsidR="001F5722" w:rsidRDefault="0060215E">
            <w:pPr>
              <w:pStyle w:val="null3"/>
              <w:ind w:firstLine="480"/>
              <w:rPr>
                <w:rFonts w:hint="default"/>
              </w:rPr>
            </w:pPr>
            <w:r>
              <w:t>中标供应商数量</w:t>
            </w:r>
          </w:p>
        </w:tc>
        <w:tc>
          <w:tcPr>
            <w:tcW w:w="5004" w:type="dxa"/>
          </w:tcPr>
          <w:p w:rsidR="001F5722" w:rsidRDefault="0060215E">
            <w:pPr>
              <w:pStyle w:val="null3"/>
              <w:rPr>
                <w:rFonts w:hint="default"/>
              </w:rPr>
            </w:pPr>
            <w:r>
              <w:t>采购包</w:t>
            </w:r>
            <w:r>
              <w:t>1</w:t>
            </w:r>
            <w:r>
              <w:t>：</w:t>
            </w:r>
            <w:r>
              <w:t>1</w:t>
            </w:r>
            <w:r>
              <w:t>家</w:t>
            </w:r>
          </w:p>
        </w:tc>
      </w:tr>
      <w:tr w:rsidR="001F5722">
        <w:tc>
          <w:tcPr>
            <w:tcW w:w="1051" w:type="dxa"/>
          </w:tcPr>
          <w:p w:rsidR="001F5722" w:rsidRDefault="0060215E">
            <w:pPr>
              <w:pStyle w:val="null3"/>
              <w:rPr>
                <w:rFonts w:hint="default"/>
              </w:rPr>
            </w:pPr>
            <w:r>
              <w:t>13</w:t>
            </w:r>
          </w:p>
        </w:tc>
        <w:tc>
          <w:tcPr>
            <w:tcW w:w="2252" w:type="dxa"/>
          </w:tcPr>
          <w:p w:rsidR="001F5722" w:rsidRDefault="0060215E">
            <w:pPr>
              <w:pStyle w:val="null3"/>
              <w:ind w:firstLine="480"/>
              <w:rPr>
                <w:rFonts w:hint="default"/>
              </w:rPr>
            </w:pPr>
            <w:r>
              <w:t>有效供应商家数</w:t>
            </w:r>
          </w:p>
        </w:tc>
        <w:tc>
          <w:tcPr>
            <w:tcW w:w="5004" w:type="dxa"/>
          </w:tcPr>
          <w:p w:rsidR="001F5722" w:rsidRDefault="0060215E">
            <w:pPr>
              <w:pStyle w:val="null3"/>
              <w:rPr>
                <w:rFonts w:hint="default"/>
              </w:rPr>
            </w:pPr>
            <w:r>
              <w:t>采购包</w:t>
            </w:r>
            <w:r>
              <w:t>1</w:t>
            </w:r>
            <w:r>
              <w:t>：</w:t>
            </w:r>
            <w:r>
              <w:t>3</w:t>
            </w:r>
            <w:r>
              <w:t>家</w:t>
            </w:r>
          </w:p>
          <w:p w:rsidR="001F5722" w:rsidRDefault="0060215E">
            <w:pPr>
              <w:pStyle w:val="null3"/>
              <w:ind w:firstLine="480"/>
              <w:rPr>
                <w:rFonts w:hint="default"/>
              </w:rPr>
            </w:pPr>
            <w:r>
              <w:t>此人数约定了开标与评标过程中的最低有效供应商家数，当家数不足时项目将不得开标、不得评标或直接废标。</w:t>
            </w:r>
          </w:p>
        </w:tc>
      </w:tr>
      <w:tr w:rsidR="001F5722">
        <w:tc>
          <w:tcPr>
            <w:tcW w:w="1051" w:type="dxa"/>
          </w:tcPr>
          <w:p w:rsidR="001F5722" w:rsidRDefault="0060215E">
            <w:pPr>
              <w:pStyle w:val="null3"/>
              <w:rPr>
                <w:rFonts w:hint="default"/>
              </w:rPr>
            </w:pPr>
            <w:r>
              <w:t>14</w:t>
            </w:r>
          </w:p>
        </w:tc>
        <w:tc>
          <w:tcPr>
            <w:tcW w:w="2252" w:type="dxa"/>
          </w:tcPr>
          <w:p w:rsidR="001F5722" w:rsidRDefault="0060215E">
            <w:pPr>
              <w:pStyle w:val="null3"/>
              <w:rPr>
                <w:rFonts w:hint="default"/>
              </w:rPr>
            </w:pPr>
            <w:r>
              <w:t xml:space="preserve"> </w:t>
            </w:r>
            <w:r>
              <w:t>项目兼投兼中规则</w:t>
            </w:r>
          </w:p>
        </w:tc>
        <w:tc>
          <w:tcPr>
            <w:tcW w:w="5004" w:type="dxa"/>
          </w:tcPr>
          <w:p w:rsidR="001F5722" w:rsidRDefault="0060215E">
            <w:pPr>
              <w:pStyle w:val="null3"/>
              <w:rPr>
                <w:rFonts w:hint="default"/>
              </w:rPr>
            </w:pPr>
            <w:r>
              <w:t>兼投兼中：</w:t>
            </w:r>
            <w:r>
              <w:t>-</w:t>
            </w:r>
          </w:p>
        </w:tc>
      </w:tr>
      <w:tr w:rsidR="001F5722">
        <w:tc>
          <w:tcPr>
            <w:tcW w:w="1051" w:type="dxa"/>
          </w:tcPr>
          <w:p w:rsidR="001F5722" w:rsidRDefault="0060215E">
            <w:pPr>
              <w:pStyle w:val="null3"/>
              <w:rPr>
                <w:rFonts w:hint="default"/>
              </w:rPr>
            </w:pPr>
            <w:r>
              <w:t>15</w:t>
            </w:r>
          </w:p>
        </w:tc>
        <w:tc>
          <w:tcPr>
            <w:tcW w:w="2252" w:type="dxa"/>
          </w:tcPr>
          <w:p w:rsidR="001F5722" w:rsidRDefault="0060215E">
            <w:pPr>
              <w:pStyle w:val="null3"/>
              <w:rPr>
                <w:rFonts w:hint="default"/>
              </w:rPr>
            </w:pPr>
            <w:r>
              <w:t xml:space="preserve"> </w:t>
            </w:r>
            <w:r>
              <w:t>中标供应商确定方式</w:t>
            </w:r>
          </w:p>
        </w:tc>
        <w:tc>
          <w:tcPr>
            <w:tcW w:w="5004" w:type="dxa"/>
          </w:tcPr>
          <w:p w:rsidR="001F5722" w:rsidRDefault="0060215E">
            <w:pPr>
              <w:pStyle w:val="null3"/>
              <w:rPr>
                <w:rFonts w:hint="default"/>
              </w:rPr>
            </w:pPr>
            <w:r>
              <w:t>采购人按照评审报告中推荐的成交候选人确定中标（成交）人。</w:t>
            </w:r>
          </w:p>
        </w:tc>
      </w:tr>
      <w:tr w:rsidR="001F5722">
        <w:tc>
          <w:tcPr>
            <w:tcW w:w="1051" w:type="dxa"/>
          </w:tcPr>
          <w:p w:rsidR="001F5722" w:rsidRDefault="0060215E">
            <w:pPr>
              <w:pStyle w:val="null3"/>
              <w:rPr>
                <w:rFonts w:hint="default"/>
              </w:rPr>
            </w:pPr>
            <w:r>
              <w:t>16</w:t>
            </w:r>
          </w:p>
        </w:tc>
        <w:tc>
          <w:tcPr>
            <w:tcW w:w="2252" w:type="dxa"/>
          </w:tcPr>
          <w:p w:rsidR="001F5722" w:rsidRDefault="0060215E">
            <w:pPr>
              <w:pStyle w:val="null3"/>
              <w:rPr>
                <w:rFonts w:hint="default"/>
              </w:rPr>
            </w:pPr>
            <w:r>
              <w:t xml:space="preserve"> </w:t>
            </w:r>
            <w:r>
              <w:t>代理服务费</w:t>
            </w:r>
          </w:p>
        </w:tc>
        <w:tc>
          <w:tcPr>
            <w:tcW w:w="5004" w:type="dxa"/>
          </w:tcPr>
          <w:p w:rsidR="001F5722" w:rsidRDefault="0060215E">
            <w:pPr>
              <w:pStyle w:val="null3"/>
              <w:rPr>
                <w:rFonts w:hint="default"/>
              </w:rPr>
            </w:pPr>
            <w:r>
              <w:t>收取。</w:t>
            </w:r>
            <w:r>
              <w:t>采购机构代理服务收费标准：采购机构代理服务收费标准：本项目公共资源交易服务费收费标准：</w:t>
            </w:r>
            <w:r>
              <w:t>1.</w:t>
            </w:r>
            <w:r>
              <w:t>不论投标的结果如何，投标人应承担所有与编写和提交投标文件有关的费用。</w:t>
            </w:r>
            <w:r>
              <w:t>2.</w:t>
            </w:r>
            <w:r>
              <w:t>采购人委托中标人支付公共资源交易服务费，其报价中须包含公共资源交易服务费。由中标人支付公共资源交易服务费后，采购人、中标人方可下载打印电子《中标通知书》。</w:t>
            </w:r>
            <w:r>
              <w:t>3.</w:t>
            </w:r>
            <w:r>
              <w:t>中标人可选用以下两种方式支付公共资源交易服务费：（</w:t>
            </w:r>
            <w:r>
              <w:t>1</w:t>
            </w:r>
            <w:r>
              <w:t>）现场支付：中标人携现金前往市政府采购中心大厅西侧建设银行天润路支行交款，交款后前往财务专窗办理支付确认。（</w:t>
            </w:r>
            <w:r>
              <w:t>2</w:t>
            </w:r>
            <w:r>
              <w:t>）汇款支付：中标人将公共资源交</w:t>
            </w:r>
            <w:r>
              <w:t>易服务费转账（汇款）至公共资源交易服务费结算账户（如下所示）后，到账后凭转账（汇款）凭证前往市政府采购中心大厅西侧建设银行天润路支行财务专窗办理支付确认或使用公共资源交易服务费转账凭证上传确认系统进行支付确认。公共资源交易服务费结算账户信息：收款单位：广州市政府采购中心，开户银行：中国建设银行广州天润路支行，账号：</w:t>
            </w:r>
            <w:r>
              <w:t>44050158340409202288</w:t>
            </w:r>
            <w:r>
              <w:t>（注：公共资源交易服务费增值税电子普通发票在项目结果公告发布之日开具，并向中标人的经办人手机号推送。中标人可凭上述经办人手机号在发票通网站“</w:t>
            </w:r>
            <w:r>
              <w:t>www.fapi</w:t>
            </w:r>
            <w:r>
              <w:t>ao.com</w:t>
            </w:r>
            <w:r>
              <w:t>”</w:t>
            </w:r>
            <w:r>
              <w:t xml:space="preserve"> </w:t>
            </w:r>
            <w:r>
              <w:t>的</w:t>
            </w:r>
            <w:r>
              <w:t>Plus</w:t>
            </w:r>
            <w:r>
              <w:t>用户登录下载电子发票用于报账。使用汇款支付过程中，请在摘要或用途中注明项目编号交易服务费，例如：</w:t>
            </w:r>
            <w:r>
              <w:t>CZ2022-0001</w:t>
            </w:r>
            <w:r>
              <w:t>交易服务费。当交易服务费到账的银行回单中单位名称、应缴交易服务费金额、中标项目编号三项信息匹配都一致时，系统会自动进行支付确认。）</w:t>
            </w:r>
            <w:r>
              <w:t>4.</w:t>
            </w:r>
            <w:r>
              <w:t>公共资源交易服务费以采购额按差额定率累进法计算。详见《广州市政府采购中心关于代理采购类项目公共资源交易服务费收费标准的通知》（</w:t>
            </w:r>
            <w:r>
              <w:t>http://www.gzggzy.cn/jtgg/874864.jhtml</w:t>
            </w:r>
            <w:r>
              <w:t>）（注：本项目为纳入集中采购目录</w:t>
            </w:r>
            <w:r>
              <w:t>的项目，采购额为中标金额。）</w:t>
            </w:r>
          </w:p>
        </w:tc>
      </w:tr>
      <w:tr w:rsidR="001F5722">
        <w:tc>
          <w:tcPr>
            <w:tcW w:w="1051" w:type="dxa"/>
          </w:tcPr>
          <w:p w:rsidR="001F5722" w:rsidRDefault="0060215E">
            <w:pPr>
              <w:pStyle w:val="null3"/>
              <w:rPr>
                <w:rFonts w:hint="default"/>
              </w:rPr>
            </w:pPr>
            <w:r>
              <w:t>17</w:t>
            </w:r>
          </w:p>
        </w:tc>
        <w:tc>
          <w:tcPr>
            <w:tcW w:w="2252" w:type="dxa"/>
          </w:tcPr>
          <w:p w:rsidR="001F5722" w:rsidRDefault="0060215E">
            <w:pPr>
              <w:pStyle w:val="null3"/>
              <w:rPr>
                <w:rFonts w:hint="default"/>
              </w:rPr>
            </w:pPr>
            <w:r>
              <w:t xml:space="preserve"> </w:t>
            </w:r>
            <w:r>
              <w:t>代理服务费收取方式</w:t>
            </w:r>
          </w:p>
        </w:tc>
        <w:tc>
          <w:tcPr>
            <w:tcW w:w="5004" w:type="dxa"/>
          </w:tcPr>
          <w:p w:rsidR="001F5722" w:rsidRDefault="0060215E">
            <w:pPr>
              <w:pStyle w:val="null3"/>
              <w:rPr>
                <w:rFonts w:hint="default"/>
              </w:rPr>
            </w:pPr>
            <w:r>
              <w:t>向中标</w:t>
            </w:r>
            <w:r>
              <w:t>/</w:t>
            </w:r>
            <w:r>
              <w:t>成交供应商收取</w:t>
            </w:r>
          </w:p>
        </w:tc>
      </w:tr>
      <w:tr w:rsidR="001F5722">
        <w:tc>
          <w:tcPr>
            <w:tcW w:w="1051" w:type="dxa"/>
          </w:tcPr>
          <w:p w:rsidR="001F5722" w:rsidRDefault="0060215E">
            <w:pPr>
              <w:pStyle w:val="null3"/>
              <w:rPr>
                <w:rFonts w:hint="default"/>
              </w:rPr>
            </w:pPr>
            <w:r>
              <w:t>18</w:t>
            </w:r>
          </w:p>
        </w:tc>
        <w:tc>
          <w:tcPr>
            <w:tcW w:w="2252" w:type="dxa"/>
          </w:tcPr>
          <w:p w:rsidR="001F5722" w:rsidRDefault="0060215E">
            <w:pPr>
              <w:pStyle w:val="null3"/>
              <w:rPr>
                <w:rFonts w:hint="default"/>
              </w:rPr>
            </w:pPr>
            <w:r>
              <w:t xml:space="preserve"> </w:t>
            </w:r>
            <w:r>
              <w:t>其他</w:t>
            </w:r>
          </w:p>
        </w:tc>
        <w:tc>
          <w:tcPr>
            <w:tcW w:w="5004" w:type="dxa"/>
          </w:tcPr>
          <w:p w:rsidR="001F5722" w:rsidRDefault="0060215E">
            <w:pPr>
              <w:pStyle w:val="null3"/>
              <w:rPr>
                <w:rFonts w:hint="default"/>
              </w:rPr>
            </w:pPr>
            <w:r>
              <w:t>其他，一、综合信用得分。</w:t>
            </w:r>
            <w:r>
              <w:t xml:space="preserve"> </w:t>
            </w:r>
            <w:r>
              <w:t>（一）本项目商务评分部分的综合信用得分运用广州公共资源交易政府采购领域信</w:t>
            </w:r>
            <w:r>
              <w:lastRenderedPageBreak/>
              <w:t>用评价体系</w:t>
            </w:r>
            <w:r>
              <w:t>3.0</w:t>
            </w:r>
            <w:r>
              <w:t>（以下简称“政府采购信用</w:t>
            </w:r>
            <w:r>
              <w:t>3.0</w:t>
            </w:r>
            <w:r>
              <w:t>”）。供应商应在投标响应前通过广州交易集团有限公司网站完成企业信用档案登记，并确认成功，以免出现企业信用评价分无法使用等情况，登记手册可查阅</w:t>
            </w:r>
            <w:r>
              <w:t>http://www.gzggzy.cn/fwznxtbzczsc/951149.jhtml</w:t>
            </w:r>
            <w:r>
              <w:t>。</w:t>
            </w:r>
            <w:r>
              <w:t xml:space="preserve"> </w:t>
            </w:r>
            <w:r>
              <w:t>（二）综合信用得分运用“政府采购</w:t>
            </w:r>
            <w:r>
              <w:t>信用</w:t>
            </w:r>
            <w:r>
              <w:t>3.0</w:t>
            </w:r>
            <w:r>
              <w:t>”评价分进行计算，综合信用评价得分</w:t>
            </w:r>
            <w:r>
              <w:t>=</w:t>
            </w:r>
            <w:r>
              <w:t>供应商在广州公共资源交易信用评价（政府采购供应商信用评价分）×</w:t>
            </w:r>
            <w:r>
              <w:t>5%</w:t>
            </w:r>
            <w:r>
              <w:t>。供应商的信用评价分以开标当天广州交易集团有限公司网站公布的分值为准【通过“广州交易集团有限公司网站</w:t>
            </w:r>
            <w:r>
              <w:t>-</w:t>
            </w:r>
            <w:r>
              <w:t>信用信息</w:t>
            </w:r>
            <w:r>
              <w:t>-</w:t>
            </w:r>
            <w:r>
              <w:t>广州公共资源交易信用平台</w:t>
            </w:r>
            <w:r>
              <w:t>3.0</w:t>
            </w:r>
            <w:r>
              <w:t>”</w:t>
            </w:r>
            <w:r>
              <w:t xml:space="preserve"> </w:t>
            </w:r>
            <w:r>
              <w:t>进行核实，未能在“广州交易集团有限公司门户网站</w:t>
            </w:r>
            <w:r>
              <w:t>-</w:t>
            </w:r>
            <w:r>
              <w:t>信用信息</w:t>
            </w:r>
            <w:r>
              <w:t>-</w:t>
            </w:r>
            <w:r>
              <w:t>广州公共资源交易信用平台</w:t>
            </w:r>
            <w:r>
              <w:t>3.0</w:t>
            </w:r>
            <w:r>
              <w:t>”查询到供应商信用分数的，按照现行的公共资源交易信用评分细则中指标说明及权重计算信用评价基准分。如遇重要系统通信网络故障、服务器物理故障、系统遭受网络攻击、重要系统迁</w:t>
            </w:r>
            <w:r>
              <w:t>移等重大突发性事项导致采集最新数据失败，系统将启用重大突发性事项发生前一天的数据进行评分计算；重大突发性事项处理完毕后，按正常程序采集数据进行处理。</w:t>
            </w:r>
            <w:r>
              <w:t xml:space="preserve"> </w:t>
            </w:r>
            <w:r>
              <w:t>二、履约评价。</w:t>
            </w:r>
            <w:r>
              <w:t xml:space="preserve"> </w:t>
            </w:r>
            <w:r>
              <w:t>由采购人负责对中标人的履约行为进行评价，采购人在合同备案后可通过广东政府采购智慧云平台</w:t>
            </w:r>
            <w:r>
              <w:t>-</w:t>
            </w:r>
            <w:r>
              <w:t>诚信管理</w:t>
            </w:r>
            <w:r>
              <w:t>-</w:t>
            </w:r>
            <w:r>
              <w:t>评价管理进行评价。评价结果会影响供应商的综合信用得分。</w:t>
            </w:r>
            <w:r>
              <w:t xml:space="preserve"> </w:t>
            </w:r>
            <w:r>
              <w:t>三、关于提供前期服务的供应商。</w:t>
            </w:r>
            <w:r>
              <w:t xml:space="preserve"> </w:t>
            </w:r>
            <w:r>
              <w:t>为采购项目提供整体设计、规范编制或者项目管理、监理、检测等服务的供应商，不得再参加该采购项目的其他采购活动。</w:t>
            </w:r>
          </w:p>
        </w:tc>
      </w:tr>
      <w:tr w:rsidR="001F5722">
        <w:tc>
          <w:tcPr>
            <w:tcW w:w="1051" w:type="dxa"/>
          </w:tcPr>
          <w:p w:rsidR="001F5722" w:rsidRDefault="0060215E">
            <w:pPr>
              <w:pStyle w:val="null3"/>
              <w:rPr>
                <w:rFonts w:hint="default"/>
              </w:rPr>
            </w:pPr>
            <w:r>
              <w:lastRenderedPageBreak/>
              <w:t>19</w:t>
            </w:r>
          </w:p>
        </w:tc>
        <w:tc>
          <w:tcPr>
            <w:tcW w:w="2252" w:type="dxa"/>
          </w:tcPr>
          <w:p w:rsidR="001F5722" w:rsidRDefault="0060215E">
            <w:pPr>
              <w:pStyle w:val="null3"/>
              <w:rPr>
                <w:rFonts w:hint="default"/>
              </w:rPr>
            </w:pPr>
            <w:r>
              <w:t xml:space="preserve"> </w:t>
            </w:r>
            <w:r>
              <w:t>开标解密时长</w:t>
            </w:r>
          </w:p>
        </w:tc>
        <w:tc>
          <w:tcPr>
            <w:tcW w:w="5004" w:type="dxa"/>
          </w:tcPr>
          <w:p w:rsidR="001F5722" w:rsidRDefault="0060215E">
            <w:pPr>
              <w:pStyle w:val="null3"/>
              <w:rPr>
                <w:rFonts w:hint="default"/>
              </w:rPr>
            </w:pPr>
            <w:r>
              <w:t>1</w:t>
            </w:r>
            <w:r>
              <w:t>小时</w:t>
            </w:r>
          </w:p>
          <w:p w:rsidR="001F5722" w:rsidRDefault="0060215E">
            <w:pPr>
              <w:pStyle w:val="null3"/>
              <w:rPr>
                <w:rFonts w:hint="default"/>
              </w:rPr>
            </w:pPr>
            <w:r>
              <w:t>说明：具体情况根据</w:t>
            </w:r>
            <w:r>
              <w:t>开标时现场代理机构人员设置为准</w:t>
            </w:r>
          </w:p>
        </w:tc>
      </w:tr>
      <w:tr w:rsidR="001F5722">
        <w:tc>
          <w:tcPr>
            <w:tcW w:w="1051" w:type="dxa"/>
          </w:tcPr>
          <w:p w:rsidR="001F5722" w:rsidRDefault="0060215E">
            <w:pPr>
              <w:pStyle w:val="null3"/>
              <w:rPr>
                <w:rFonts w:hint="default"/>
              </w:rPr>
            </w:pPr>
            <w:r>
              <w:t>20</w:t>
            </w:r>
          </w:p>
        </w:tc>
        <w:tc>
          <w:tcPr>
            <w:tcW w:w="2252" w:type="dxa"/>
          </w:tcPr>
          <w:p w:rsidR="001F5722" w:rsidRDefault="0060215E">
            <w:pPr>
              <w:pStyle w:val="null3"/>
              <w:rPr>
                <w:rFonts w:hint="default"/>
              </w:rPr>
            </w:pPr>
            <w:r>
              <w:t xml:space="preserve"> </w:t>
            </w:r>
            <w:r>
              <w:t>专门面向中小企业采购</w:t>
            </w:r>
          </w:p>
        </w:tc>
        <w:tc>
          <w:tcPr>
            <w:tcW w:w="5004" w:type="dxa"/>
          </w:tcPr>
          <w:p w:rsidR="001F5722" w:rsidRDefault="0060215E">
            <w:pPr>
              <w:pStyle w:val="null3"/>
              <w:rPr>
                <w:rFonts w:hint="default"/>
              </w:rPr>
            </w:pPr>
            <w:r>
              <w:t>采购包</w:t>
            </w:r>
            <w:r>
              <w:t>1</w:t>
            </w:r>
            <w:r>
              <w:t>：非专门面向中小企业</w:t>
            </w:r>
          </w:p>
        </w:tc>
      </w:tr>
    </w:tbl>
    <w:p w:rsidR="001F5722" w:rsidRDefault="0060215E">
      <w:pPr>
        <w:pStyle w:val="null3"/>
        <w:outlineLvl w:val="2"/>
        <w:rPr>
          <w:rFonts w:hint="default"/>
        </w:rPr>
      </w:pPr>
      <w:r>
        <w:rPr>
          <w:b/>
          <w:sz w:val="28"/>
        </w:rPr>
        <w:t>三、说明</w:t>
      </w:r>
    </w:p>
    <w:p w:rsidR="001F5722" w:rsidRDefault="0060215E">
      <w:pPr>
        <w:pStyle w:val="null3"/>
        <w:outlineLvl w:val="3"/>
        <w:rPr>
          <w:rFonts w:hint="default"/>
        </w:rPr>
      </w:pPr>
      <w:r>
        <w:rPr>
          <w:b/>
          <w:sz w:val="24"/>
        </w:rPr>
        <w:t>1.</w:t>
      </w:r>
      <w:r>
        <w:rPr>
          <w:b/>
          <w:sz w:val="24"/>
        </w:rPr>
        <w:t>总则</w:t>
      </w:r>
    </w:p>
    <w:p w:rsidR="001F5722" w:rsidRDefault="0060215E">
      <w:pPr>
        <w:pStyle w:val="null3"/>
        <w:ind w:firstLine="480"/>
        <w:rPr>
          <w:rFonts w:hint="default"/>
        </w:rPr>
      </w:pPr>
      <w:r>
        <w:t>采购人、采购代理机构及投标人进行的本次采购活动适用《中华人民共和国政府采购法》及其配套的法规、规章、政策。</w:t>
      </w:r>
    </w:p>
    <w:p w:rsidR="001F5722" w:rsidRDefault="0060215E">
      <w:pPr>
        <w:pStyle w:val="null3"/>
        <w:ind w:firstLine="480"/>
        <w:rPr>
          <w:rFonts w:hint="default"/>
        </w:rPr>
      </w:pPr>
      <w:r>
        <w:t xml:space="preserve"> </w:t>
      </w:r>
      <w:r>
        <w:t>投标人应仔细阅读本项目招标公告及招标文件的所有内容（包括变更、补充、澄清以及修改等，且均为招标文件的组成部分），按照招标文件要求以及格式编制投标文件，并保证其真实性，否则一切后果自负。</w:t>
      </w:r>
    </w:p>
    <w:p w:rsidR="001F5722" w:rsidRDefault="0060215E">
      <w:pPr>
        <w:pStyle w:val="null3"/>
        <w:ind w:firstLine="480"/>
        <w:rPr>
          <w:rFonts w:hint="default"/>
        </w:rPr>
      </w:pPr>
      <w:r>
        <w:t>本次公开招标项目，是以招标公告的方式邀请非特定的投标人参加投标。</w:t>
      </w:r>
    </w:p>
    <w:p w:rsidR="001F5722" w:rsidRDefault="0060215E">
      <w:pPr>
        <w:pStyle w:val="null3"/>
        <w:outlineLvl w:val="3"/>
        <w:rPr>
          <w:rFonts w:hint="default"/>
        </w:rPr>
      </w:pPr>
      <w:r>
        <w:rPr>
          <w:b/>
          <w:sz w:val="24"/>
        </w:rPr>
        <w:t>2.</w:t>
      </w:r>
      <w:r>
        <w:rPr>
          <w:b/>
          <w:sz w:val="24"/>
        </w:rPr>
        <w:t>适用范围</w:t>
      </w:r>
    </w:p>
    <w:p w:rsidR="001F5722" w:rsidRDefault="0060215E">
      <w:pPr>
        <w:pStyle w:val="null3"/>
        <w:ind w:firstLine="480"/>
        <w:rPr>
          <w:rFonts w:hint="default"/>
        </w:rPr>
      </w:pPr>
      <w:r>
        <w:t>本招标文件仅适用于本次招标公告中所涉及的项目和内容。</w:t>
      </w:r>
    </w:p>
    <w:p w:rsidR="001F5722" w:rsidRDefault="0060215E">
      <w:pPr>
        <w:pStyle w:val="null3"/>
        <w:outlineLvl w:val="3"/>
        <w:rPr>
          <w:rFonts w:hint="default"/>
        </w:rPr>
      </w:pPr>
      <w:r>
        <w:rPr>
          <w:b/>
          <w:sz w:val="24"/>
        </w:rPr>
        <w:t>3.</w:t>
      </w:r>
      <w:r>
        <w:rPr>
          <w:b/>
          <w:sz w:val="24"/>
        </w:rPr>
        <w:t>进口产品</w:t>
      </w:r>
    </w:p>
    <w:p w:rsidR="001F5722" w:rsidRDefault="0060215E">
      <w:pPr>
        <w:pStyle w:val="null3"/>
        <w:ind w:firstLine="480"/>
        <w:rPr>
          <w:rFonts w:hint="default"/>
        </w:rPr>
      </w:pPr>
      <w:r>
        <w:t xml:space="preserve"> </w:t>
      </w:r>
      <w:r>
        <w:t>若本项目允许采购进口产品，供应商应保证所投产品可履行合法报通关手续进入中国关境内。</w:t>
      </w:r>
    </w:p>
    <w:p w:rsidR="001F5722" w:rsidRDefault="0060215E">
      <w:pPr>
        <w:pStyle w:val="null3"/>
        <w:ind w:firstLine="480"/>
        <w:rPr>
          <w:rFonts w:hint="default"/>
        </w:rPr>
      </w:pPr>
      <w:r>
        <w:lastRenderedPageBreak/>
        <w:t>若本项目不允许采购进口产品，如供应商所投产品为进口产品，其响应将被认定为响应无效。</w:t>
      </w:r>
    </w:p>
    <w:p w:rsidR="001F5722" w:rsidRDefault="0060215E">
      <w:pPr>
        <w:pStyle w:val="null3"/>
        <w:outlineLvl w:val="3"/>
        <w:rPr>
          <w:rFonts w:hint="default"/>
        </w:rPr>
      </w:pPr>
      <w:r>
        <w:rPr>
          <w:b/>
          <w:sz w:val="24"/>
        </w:rPr>
        <w:t>4.</w:t>
      </w:r>
      <w:r>
        <w:rPr>
          <w:b/>
          <w:sz w:val="24"/>
        </w:rPr>
        <w:t>投标的费用</w:t>
      </w:r>
    </w:p>
    <w:p w:rsidR="001F5722" w:rsidRDefault="0060215E">
      <w:pPr>
        <w:pStyle w:val="null3"/>
        <w:ind w:firstLine="480"/>
        <w:rPr>
          <w:rFonts w:hint="default"/>
        </w:rPr>
      </w:pPr>
      <w:r>
        <w:t>不论投标结果如何，投标人应承担所有与准备和参加投标有关的费用。采购代理机构和采购人均无义务和责任承担相关费用。</w:t>
      </w:r>
    </w:p>
    <w:p w:rsidR="001F5722" w:rsidRDefault="0060215E">
      <w:pPr>
        <w:pStyle w:val="null3"/>
        <w:outlineLvl w:val="3"/>
        <w:rPr>
          <w:rFonts w:hint="default"/>
        </w:rPr>
      </w:pPr>
      <w:r>
        <w:rPr>
          <w:b/>
          <w:sz w:val="24"/>
        </w:rPr>
        <w:t>5.</w:t>
      </w:r>
      <w:r>
        <w:rPr>
          <w:b/>
          <w:sz w:val="24"/>
        </w:rPr>
        <w:t>以联合体形式投标的，应符合以下规定：</w:t>
      </w:r>
    </w:p>
    <w:p w:rsidR="001F5722" w:rsidRDefault="0060215E">
      <w:pPr>
        <w:pStyle w:val="null3"/>
        <w:ind w:firstLine="480"/>
        <w:rPr>
          <w:rFonts w:hint="default"/>
        </w:rPr>
      </w:pPr>
      <w:r>
        <w:t>5.1</w:t>
      </w:r>
      <w:r>
        <w:t>联合体各方均应当满足《中华人民共和国政府采购法》第二十二条规定的条件，并在投标文件中提供联合体各方</w:t>
      </w:r>
      <w:r>
        <w:t>的相关证明材料。</w:t>
      </w:r>
    </w:p>
    <w:p w:rsidR="001F5722" w:rsidRDefault="0060215E">
      <w:pPr>
        <w:pStyle w:val="null3"/>
        <w:ind w:firstLine="480"/>
        <w:rPr>
          <w:rFonts w:hint="default"/>
        </w:rPr>
      </w:pPr>
      <w:r>
        <w:t xml:space="preserve">5.2 </w:t>
      </w:r>
      <w: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rsidR="001F5722" w:rsidRDefault="0060215E">
      <w:pPr>
        <w:pStyle w:val="null3"/>
        <w:ind w:firstLine="480"/>
        <w:rPr>
          <w:rFonts w:hint="default"/>
        </w:rPr>
      </w:pPr>
      <w:r>
        <w:t xml:space="preserve">5.3 </w:t>
      </w:r>
      <w: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rsidR="001F5722" w:rsidRDefault="0060215E">
      <w:pPr>
        <w:pStyle w:val="null3"/>
        <w:ind w:firstLine="480"/>
        <w:rPr>
          <w:rFonts w:hint="default"/>
        </w:rPr>
      </w:pPr>
      <w:r>
        <w:t>5.4</w:t>
      </w:r>
      <w:r>
        <w:t>联合体成员存在不良信用记录的，视同联合体存在不良信用记录。</w:t>
      </w:r>
    </w:p>
    <w:p w:rsidR="001F5722" w:rsidRDefault="0060215E">
      <w:pPr>
        <w:pStyle w:val="null3"/>
        <w:ind w:firstLine="480"/>
        <w:rPr>
          <w:rFonts w:hint="default"/>
        </w:rPr>
      </w:pPr>
      <w:r>
        <w:t>5.5</w:t>
      </w:r>
      <w: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rsidR="001F5722" w:rsidRDefault="0060215E">
      <w:pPr>
        <w:pStyle w:val="null3"/>
        <w:ind w:firstLine="480"/>
        <w:rPr>
          <w:rFonts w:hint="default"/>
        </w:rPr>
      </w:pPr>
      <w:r>
        <w:t>5.6</w:t>
      </w:r>
      <w:r>
        <w:t>联合体各方应当共同与采购人签订采购合同，就合同约定的事项对采购人承担连带责任。</w:t>
      </w:r>
    </w:p>
    <w:p w:rsidR="001F5722" w:rsidRDefault="0060215E">
      <w:pPr>
        <w:pStyle w:val="null3"/>
        <w:outlineLvl w:val="3"/>
        <w:rPr>
          <w:rFonts w:hint="default"/>
        </w:rPr>
      </w:pPr>
      <w:r>
        <w:rPr>
          <w:b/>
          <w:sz w:val="24"/>
        </w:rPr>
        <w:t>6.</w:t>
      </w:r>
      <w:r>
        <w:rPr>
          <w:b/>
          <w:sz w:val="24"/>
        </w:rPr>
        <w:t>关联企业投标说明</w:t>
      </w:r>
    </w:p>
    <w:p w:rsidR="001F5722" w:rsidRDefault="0060215E">
      <w:pPr>
        <w:pStyle w:val="null3"/>
        <w:ind w:firstLine="480"/>
        <w:rPr>
          <w:rFonts w:hint="default"/>
        </w:rPr>
      </w:pPr>
      <w:r>
        <w:t xml:space="preserve">6.1 </w:t>
      </w:r>
      <w:r>
        <w:t>对于不接受联合体投标的采购项目（采购包）：法定代表人或单位负责人为同一个人或者存在直接控股、管理关系的不同供应商，不得同时参加同一项目或同一采购包的投标。如同时参加，则其投标将被拒绝。</w:t>
      </w:r>
    </w:p>
    <w:p w:rsidR="001F5722" w:rsidRDefault="0060215E">
      <w:pPr>
        <w:pStyle w:val="null3"/>
        <w:ind w:firstLine="480"/>
        <w:rPr>
          <w:rFonts w:hint="default"/>
        </w:rPr>
      </w:pPr>
      <w:r>
        <w:t xml:space="preserve">6.2 </w:t>
      </w:r>
      <w: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sidR="001F5722" w:rsidRDefault="0060215E">
      <w:pPr>
        <w:pStyle w:val="null3"/>
        <w:outlineLvl w:val="3"/>
        <w:rPr>
          <w:rFonts w:hint="default"/>
        </w:rPr>
      </w:pPr>
      <w:r>
        <w:rPr>
          <w:b/>
          <w:sz w:val="24"/>
        </w:rPr>
        <w:t>7</w:t>
      </w:r>
      <w:r>
        <w:rPr>
          <w:b/>
          <w:sz w:val="24"/>
        </w:rPr>
        <w:t>.</w:t>
      </w:r>
      <w:r>
        <w:rPr>
          <w:b/>
          <w:sz w:val="24"/>
        </w:rPr>
        <w:t>关于中小微企业投标</w:t>
      </w:r>
    </w:p>
    <w:p w:rsidR="001F5722" w:rsidRDefault="0060215E">
      <w:pPr>
        <w:pStyle w:val="null3"/>
        <w:ind w:firstLine="480"/>
        <w:rPr>
          <w:rFonts w:hint="default"/>
        </w:rPr>
      </w:pPr>
      <w:r>
        <w:t xml:space="preserve"> </w:t>
      </w: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 xml:space="preserve"> </w:t>
      </w:r>
      <w:r>
        <w:t>中小企业划分见《关于印发中小企业划型标准规定的通知》（工信部联企业〔</w:t>
      </w:r>
      <w:r>
        <w:t>2011</w:t>
      </w:r>
      <w:r>
        <w:t>〕</w:t>
      </w:r>
      <w:r>
        <w:t>300</w:t>
      </w:r>
      <w:r>
        <w:t>号</w:t>
      </w:r>
      <w:r>
        <w:t xml:space="preserve">) </w:t>
      </w:r>
      <w:r>
        <w:t>。</w:t>
      </w:r>
    </w:p>
    <w:p w:rsidR="001F5722" w:rsidRDefault="0060215E">
      <w:pPr>
        <w:pStyle w:val="null3"/>
        <w:ind w:firstLine="480"/>
        <w:rPr>
          <w:rFonts w:hint="default"/>
        </w:rPr>
      </w:pPr>
      <w:r>
        <w:t>根据财库〔</w:t>
      </w:r>
      <w:r>
        <w:t>2014</w:t>
      </w:r>
      <w:r>
        <w:t>〕</w:t>
      </w:r>
      <w:r>
        <w:t>68</w:t>
      </w:r>
      <w:r>
        <w:t>号《财政部</w:t>
      </w:r>
      <w:r>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t>(</w:t>
      </w:r>
      <w:r>
        <w:t>设区的市</w:t>
      </w:r>
      <w:r>
        <w:t>)</w:t>
      </w:r>
      <w:r>
        <w:t>监狱、强制隔离戒毒所、戒毒康复所，以及新疆生产建设兵团监狱管理局、戒毒管理局的企业。监狱企业投标时，提供由省级以上监狱管理局、戒毒管理局</w:t>
      </w:r>
      <w:r>
        <w:t>(</w:t>
      </w:r>
      <w:r>
        <w:t>含新疆生产建设兵团</w:t>
      </w:r>
      <w:r>
        <w:t>)</w:t>
      </w:r>
      <w:r>
        <w:t>出具的属于监狱企业的证明文件，不</w:t>
      </w:r>
      <w:r>
        <w:t>再提供《中小企业声明函》。</w:t>
      </w:r>
    </w:p>
    <w:p w:rsidR="001F5722" w:rsidRDefault="0060215E">
      <w:pPr>
        <w:pStyle w:val="null3"/>
        <w:ind w:firstLine="480"/>
        <w:rPr>
          <w:rFonts w:hint="default"/>
        </w:rPr>
      </w:pPr>
      <w:r>
        <w:t>根据财库〔</w:t>
      </w:r>
      <w:r>
        <w:t>2017</w:t>
      </w:r>
      <w:r>
        <w:t>〕</w:t>
      </w:r>
      <w:r>
        <w:t>141</w:t>
      </w:r>
      <w:r>
        <w:t>号《财政部</w:t>
      </w:r>
      <w:r>
        <w:t xml:space="preserve"> </w:t>
      </w:r>
      <w:r>
        <w:t>民政部</w:t>
      </w:r>
      <w:r>
        <w:t xml:space="preserve"> </w:t>
      </w:r>
      <w:r>
        <w:t>中国残疾人联合会关于促进残疾人就业政府采购政策的通知》，在政府采购活动中，残疾人福利性单位视同小型、微型企业，享受政府采购支</w:t>
      </w:r>
      <w:r>
        <w:lastRenderedPageBreak/>
        <w:t>持政策的残疾人福利性单位应当同时满足《财政部</w:t>
      </w:r>
      <w:r>
        <w:t xml:space="preserve"> </w:t>
      </w:r>
      <w:r>
        <w:t>民政部</w:t>
      </w:r>
      <w:r>
        <w:t xml:space="preserve"> </w:t>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1F5722" w:rsidRDefault="0060215E">
      <w:pPr>
        <w:pStyle w:val="null3"/>
        <w:outlineLvl w:val="3"/>
        <w:rPr>
          <w:rFonts w:hint="default"/>
        </w:rPr>
      </w:pPr>
      <w:r>
        <w:rPr>
          <w:b/>
          <w:sz w:val="24"/>
        </w:rPr>
        <w:t>8.</w:t>
      </w:r>
      <w:r>
        <w:rPr>
          <w:b/>
          <w:sz w:val="24"/>
        </w:rPr>
        <w:t>纪律与保密事项</w:t>
      </w:r>
    </w:p>
    <w:p w:rsidR="001F5722" w:rsidRDefault="0060215E">
      <w:pPr>
        <w:pStyle w:val="null3"/>
        <w:ind w:firstLine="480"/>
        <w:rPr>
          <w:rFonts w:hint="default"/>
        </w:rPr>
      </w:pPr>
      <w:r>
        <w:t>8.1</w:t>
      </w:r>
      <w:r>
        <w:t>投标人不</w:t>
      </w:r>
      <w:r>
        <w:t>得相互串通投标报价，不得妨碍其他投标人的公平竞争，不得损害采购人或其他投标人的合法权益，投标人不得以向采购人、评标委员会成员行贿或者采取其他不正当手段谋取中标。</w:t>
      </w:r>
    </w:p>
    <w:p w:rsidR="001F5722" w:rsidRDefault="0060215E">
      <w:pPr>
        <w:pStyle w:val="null3"/>
        <w:ind w:firstLine="480"/>
        <w:rPr>
          <w:rFonts w:hint="default"/>
        </w:rPr>
      </w:pPr>
      <w:r>
        <w:t>8.2</w:t>
      </w:r>
      <w:r>
        <w:t>在确定中标供应商之前，投标人不得与采购人就投标价格、投标方案等实质性内容进行谈判，也不得私下接触评标委员会成员。</w:t>
      </w:r>
    </w:p>
    <w:p w:rsidR="001F5722" w:rsidRDefault="0060215E">
      <w:pPr>
        <w:pStyle w:val="null3"/>
        <w:ind w:firstLine="480"/>
        <w:rPr>
          <w:rFonts w:hint="default"/>
        </w:rPr>
      </w:pPr>
      <w:r>
        <w:t>8.3</w:t>
      </w:r>
      <w:r>
        <w:t>在确定中标供应商之前，投标人试图在投标文件审查、澄清、比较和评价时对评标委员会、采购人和采购代理机构施加任何影响都可能导致其投标无效。</w:t>
      </w:r>
    </w:p>
    <w:p w:rsidR="001F5722" w:rsidRDefault="0060215E">
      <w:pPr>
        <w:pStyle w:val="null3"/>
        <w:ind w:firstLine="480"/>
        <w:rPr>
          <w:rFonts w:hint="default"/>
        </w:rPr>
      </w:pPr>
      <w:r>
        <w:t>8.4</w:t>
      </w:r>
      <w:r>
        <w:t>获得本招标文件者，须履行本项目下保密义务，不得将因本次项目获得的信息向第三人外传，</w:t>
      </w:r>
      <w:r>
        <w:t>不得将招标文件用作本次投标以外的任何用途。</w:t>
      </w:r>
    </w:p>
    <w:p w:rsidR="001F5722" w:rsidRDefault="0060215E">
      <w:pPr>
        <w:pStyle w:val="null3"/>
        <w:ind w:firstLine="480"/>
        <w:rPr>
          <w:rFonts w:hint="default"/>
        </w:rPr>
      </w:pPr>
      <w:r>
        <w:t xml:space="preserve"> 8.5</w:t>
      </w:r>
      <w: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1F5722" w:rsidRDefault="0060215E">
      <w:pPr>
        <w:pStyle w:val="null3"/>
        <w:ind w:firstLine="480"/>
        <w:rPr>
          <w:rFonts w:hint="default"/>
        </w:rPr>
      </w:pPr>
      <w:r>
        <w:t>8.6</w:t>
      </w:r>
      <w:r>
        <w:t>采购人或采购代理机构有权将供应商提供的所有资料向有关政府部门或评审小组披露。</w:t>
      </w:r>
    </w:p>
    <w:p w:rsidR="001F5722" w:rsidRDefault="0060215E">
      <w:pPr>
        <w:pStyle w:val="null3"/>
        <w:ind w:firstLine="480"/>
        <w:rPr>
          <w:rFonts w:hint="default"/>
        </w:rPr>
      </w:pPr>
      <w:r>
        <w:t xml:space="preserve"> 8.7</w:t>
      </w:r>
      <w:r>
        <w:t>在采购人或采购代理机构认为适当时、国家机关调查、审查、审计时以及其他符合法律规定的情形下，采购人或采购代理机构无须事先征求供应商同意而可以披露关于</w:t>
      </w:r>
      <w:r>
        <w:t>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1F5722" w:rsidRDefault="0060215E">
      <w:pPr>
        <w:pStyle w:val="null3"/>
        <w:outlineLvl w:val="3"/>
        <w:rPr>
          <w:rFonts w:hint="default"/>
        </w:rPr>
      </w:pPr>
      <w:r>
        <w:rPr>
          <w:b/>
          <w:sz w:val="24"/>
        </w:rPr>
        <w:t>9.</w:t>
      </w:r>
      <w:r>
        <w:rPr>
          <w:b/>
          <w:sz w:val="24"/>
        </w:rPr>
        <w:t>语言文字以及度量衡单位</w:t>
      </w:r>
    </w:p>
    <w:p w:rsidR="001F5722" w:rsidRDefault="0060215E">
      <w:pPr>
        <w:pStyle w:val="null3"/>
        <w:ind w:firstLine="480"/>
        <w:rPr>
          <w:rFonts w:hint="default"/>
        </w:rPr>
      </w:pPr>
      <w:r>
        <w:t xml:space="preserve"> 9.1</w:t>
      </w:r>
      <w: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w:t>
      </w:r>
      <w:r>
        <w:t>员翻译资格证书。中文译本、翻译机构的成员单位证书及翻译人员的资格证书可为复印件。</w:t>
      </w:r>
    </w:p>
    <w:p w:rsidR="001F5722" w:rsidRDefault="0060215E">
      <w:pPr>
        <w:pStyle w:val="null3"/>
        <w:ind w:firstLine="480"/>
        <w:rPr>
          <w:rFonts w:hint="default"/>
        </w:rPr>
      </w:pPr>
      <w:r>
        <w:t>9.2</w:t>
      </w:r>
      <w:r>
        <w:t>除非招标文件的技术规格中另有规定，投标人在投标文件中及其与采购人和采购代理机构的所有往来文件中的计量单位均应采用中华人民共和国法定计量单位。</w:t>
      </w:r>
    </w:p>
    <w:p w:rsidR="001F5722" w:rsidRDefault="0060215E">
      <w:pPr>
        <w:pStyle w:val="null3"/>
        <w:ind w:firstLine="480"/>
        <w:rPr>
          <w:rFonts w:hint="default"/>
        </w:rPr>
      </w:pPr>
      <w:r>
        <w:t>9.3</w:t>
      </w:r>
      <w:r>
        <w:t>投标人所提供的货物和服务均应以人民币报价，货币单位：元。</w:t>
      </w:r>
    </w:p>
    <w:p w:rsidR="001F5722" w:rsidRDefault="0060215E">
      <w:pPr>
        <w:pStyle w:val="null3"/>
        <w:outlineLvl w:val="3"/>
        <w:rPr>
          <w:rFonts w:hint="default"/>
        </w:rPr>
      </w:pPr>
      <w:r>
        <w:rPr>
          <w:b/>
          <w:sz w:val="24"/>
        </w:rPr>
        <w:t xml:space="preserve">10. </w:t>
      </w:r>
      <w:r>
        <w:rPr>
          <w:b/>
          <w:sz w:val="24"/>
        </w:rPr>
        <w:t>现场踏勘（如有）</w:t>
      </w:r>
    </w:p>
    <w:p w:rsidR="001F5722" w:rsidRDefault="0060215E">
      <w:pPr>
        <w:pStyle w:val="null3"/>
        <w:ind w:firstLine="480"/>
        <w:rPr>
          <w:rFonts w:hint="default"/>
        </w:rPr>
      </w:pPr>
      <w:r>
        <w:t>10.1</w:t>
      </w:r>
      <w:r>
        <w:t>招标文件规定组织踏勘现场的，采购人按招标文件规定的时间、地点组织投标人踏勘项目现场。</w:t>
      </w:r>
    </w:p>
    <w:p w:rsidR="001F5722" w:rsidRDefault="0060215E">
      <w:pPr>
        <w:pStyle w:val="null3"/>
        <w:ind w:firstLine="480"/>
        <w:rPr>
          <w:rFonts w:hint="default"/>
        </w:rPr>
      </w:pPr>
      <w:r>
        <w:t>10.2</w:t>
      </w:r>
      <w:r>
        <w:t>投标人自行承担踏勘现场发生的责任、风险和自身费用。</w:t>
      </w:r>
    </w:p>
    <w:p w:rsidR="001F5722" w:rsidRDefault="0060215E">
      <w:pPr>
        <w:pStyle w:val="null3"/>
        <w:ind w:firstLine="480"/>
        <w:rPr>
          <w:rFonts w:hint="default"/>
        </w:rPr>
      </w:pPr>
      <w:r>
        <w:t>10.3</w:t>
      </w:r>
      <w:r>
        <w:t>采购人在踏勘现场中介绍的资料和</w:t>
      </w:r>
      <w:r>
        <w:t>数据等，只是为了使投标人能够利用招标人现有的资料。招标人对投标人由此而作出的推论、解释和结论概不负责。</w:t>
      </w:r>
    </w:p>
    <w:p w:rsidR="001F5722" w:rsidRDefault="0060215E">
      <w:pPr>
        <w:pStyle w:val="null3"/>
        <w:outlineLvl w:val="3"/>
        <w:rPr>
          <w:rFonts w:hint="default"/>
        </w:rPr>
      </w:pPr>
      <w:r>
        <w:rPr>
          <w:b/>
          <w:sz w:val="24"/>
        </w:rPr>
        <w:t>11.</w:t>
      </w:r>
      <w:r>
        <w:rPr>
          <w:b/>
          <w:sz w:val="24"/>
        </w:rPr>
        <w:t>关于分支机构投标</w:t>
      </w:r>
    </w:p>
    <w:p w:rsidR="001F5722" w:rsidRDefault="0060215E">
      <w:pPr>
        <w:pStyle w:val="null3"/>
        <w:ind w:firstLine="480"/>
        <w:rPr>
          <w:rFonts w:hint="default"/>
        </w:rPr>
      </w:pPr>
      <w:r>
        <w:t xml:space="preserve"> </w:t>
      </w:r>
      <w: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w:t>
      </w:r>
      <w:r>
        <w:lastRenderedPageBreak/>
        <w:t>设立登记的分支机构以自己的名义参加政府采购活动，产生的民事责任由法人承担。（保险类项目则为：本项目只接受保险分公司或中心支公司以上的保险机构投标；分公司或中心支公司的保险机构投标</w:t>
      </w:r>
      <w:r>
        <w:t>的，还须提供分公司或中心支公司的保险机构的营业执照。依法设立登记的分支机构以自己的名义参加政府采购活动，产生的民事责任由法人承担。</w:t>
      </w:r>
      <w:r>
        <w:t xml:space="preserve"> </w:t>
      </w:r>
      <w:r>
        <w:t>）</w:t>
      </w:r>
    </w:p>
    <w:p w:rsidR="001F5722" w:rsidRDefault="0060215E">
      <w:pPr>
        <w:pStyle w:val="null3"/>
        <w:outlineLvl w:val="2"/>
        <w:rPr>
          <w:rFonts w:hint="default"/>
        </w:rPr>
      </w:pPr>
      <w:r>
        <w:rPr>
          <w:b/>
          <w:sz w:val="28"/>
        </w:rPr>
        <w:t>四、招标文件的澄清和修改</w:t>
      </w:r>
    </w:p>
    <w:p w:rsidR="001F5722" w:rsidRDefault="0060215E">
      <w:pPr>
        <w:pStyle w:val="null3"/>
        <w:ind w:firstLine="480"/>
        <w:rPr>
          <w:rFonts w:hint="default"/>
        </w:rPr>
      </w:pPr>
      <w:r>
        <w:t xml:space="preserve"> 1.</w:t>
      </w:r>
      <w:r>
        <w:t>采购代理机构对招标文件进行必要的澄清或者修改的，在指定媒体上发布更正公告。澄清或者修改的内容可能影响投标文件编制的，更正公告在投标截止时间至少</w:t>
      </w:r>
      <w:r>
        <w:t>15</w:t>
      </w:r>
      <w:r>
        <w:t>日前发出；不足</w:t>
      </w:r>
      <w:r>
        <w:t>15</w:t>
      </w:r>
      <w:r>
        <w:t>日的，代理机构顺延提交投标文件截止时间。</w:t>
      </w:r>
    </w:p>
    <w:p w:rsidR="001F5722" w:rsidRDefault="0060215E">
      <w:pPr>
        <w:pStyle w:val="null3"/>
        <w:ind w:firstLine="480"/>
        <w:rPr>
          <w:rFonts w:hint="default"/>
        </w:rPr>
      </w:pPr>
      <w:r>
        <w:t xml:space="preserve"> 2.</w:t>
      </w:r>
      <w:r>
        <w:t>更正公告及其所发布的内容或信息（包括但不限于：招标文件的澄清或修改、现场考察或答疑会的有关事宜等）作为招标文件的组成部分，对投标人具</w:t>
      </w:r>
      <w:r>
        <w:t>有约束力。一经在指定媒体上发布后，更正公告将作为通知所有招标文件收受人的书面形式。</w:t>
      </w:r>
    </w:p>
    <w:p w:rsidR="001F5722" w:rsidRDefault="0060215E">
      <w:pPr>
        <w:pStyle w:val="null3"/>
        <w:ind w:firstLine="480"/>
        <w:rPr>
          <w:rFonts w:hint="default"/>
        </w:rPr>
      </w:pPr>
      <w:r>
        <w:t>3.</w:t>
      </w:r>
      <w:r>
        <w:t>如更正公告有重新发布电子招标文件的，供应商应登录云平台项目采购系统下载最新发布的电子招标文件制作投标文件。</w:t>
      </w:r>
    </w:p>
    <w:p w:rsidR="001F5722" w:rsidRDefault="0060215E">
      <w:pPr>
        <w:pStyle w:val="null3"/>
        <w:ind w:firstLine="480"/>
        <w:rPr>
          <w:rFonts w:hint="default"/>
        </w:rPr>
      </w:pPr>
      <w:r>
        <w:t xml:space="preserve"> 4.</w:t>
      </w:r>
      <w:r>
        <w:t>投标人在规定的时间内未对招标文件提出疑问、质疑或要求澄清的，将视其为无异议。对招标文件中描述有歧义或前后不一致的地方，评标委员会有权进行评判，但对同一条款的评判应适用于每个投标人。</w:t>
      </w:r>
    </w:p>
    <w:p w:rsidR="001F5722" w:rsidRDefault="0060215E">
      <w:pPr>
        <w:pStyle w:val="null3"/>
        <w:outlineLvl w:val="2"/>
        <w:rPr>
          <w:rFonts w:hint="default"/>
        </w:rPr>
      </w:pPr>
      <w:r>
        <w:rPr>
          <w:b/>
          <w:sz w:val="28"/>
        </w:rPr>
        <w:t>五、投标要求</w:t>
      </w:r>
    </w:p>
    <w:p w:rsidR="001F5722" w:rsidRDefault="0060215E">
      <w:pPr>
        <w:pStyle w:val="null3"/>
        <w:outlineLvl w:val="3"/>
        <w:rPr>
          <w:rFonts w:hint="default"/>
        </w:rPr>
      </w:pPr>
      <w:r>
        <w:rPr>
          <w:b/>
          <w:sz w:val="24"/>
        </w:rPr>
        <w:t>1.</w:t>
      </w:r>
      <w:r>
        <w:rPr>
          <w:b/>
          <w:sz w:val="24"/>
        </w:rPr>
        <w:t>投标登记</w:t>
      </w:r>
    </w:p>
    <w:p w:rsidR="001F5722" w:rsidRDefault="0060215E">
      <w:pPr>
        <w:pStyle w:val="null3"/>
        <w:ind w:firstLine="480"/>
        <w:rPr>
          <w:rFonts w:hint="default"/>
        </w:rPr>
      </w:pPr>
      <w:r>
        <w:t xml:space="preserve"> </w:t>
      </w:r>
      <w:r>
        <w:t>投标人应从广东省政府采购网（</w:t>
      </w:r>
      <w:r>
        <w:t>https://gdgpo.czt.gd.gov.cn/</w:t>
      </w:r>
      <w:r>
        <w:t>）上广东政府采</w:t>
      </w:r>
      <w:r>
        <w:t>购智慧云平台（以下简称“云平台”）的政府采购供应商入口进行免费注册后，登录进入项目采购系统完成项目投标登记并在线获取招标文件（未按上述方式获取招标文件的供应商，其投标资格将被视为无效）。</w:t>
      </w:r>
    </w:p>
    <w:p w:rsidR="001F5722" w:rsidRDefault="0060215E">
      <w:pPr>
        <w:pStyle w:val="null3"/>
        <w:outlineLvl w:val="3"/>
        <w:rPr>
          <w:rFonts w:hint="default"/>
        </w:rPr>
      </w:pPr>
      <w:r>
        <w:rPr>
          <w:b/>
          <w:sz w:val="24"/>
        </w:rPr>
        <w:t>2.</w:t>
      </w:r>
      <w:r>
        <w:rPr>
          <w:b/>
          <w:sz w:val="24"/>
        </w:rPr>
        <w:t>投标文件的制作</w:t>
      </w:r>
    </w:p>
    <w:p w:rsidR="001F5722" w:rsidRDefault="0060215E">
      <w:pPr>
        <w:pStyle w:val="null3"/>
        <w:ind w:firstLine="480"/>
        <w:rPr>
          <w:rFonts w:hint="default"/>
        </w:rPr>
      </w:pPr>
      <w:r>
        <w:t>2.1</w:t>
      </w:r>
      <w:r>
        <w:t>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rsidR="001F5722" w:rsidRDefault="0060215E">
      <w:pPr>
        <w:pStyle w:val="null3"/>
        <w:ind w:firstLine="480"/>
        <w:rPr>
          <w:rFonts w:hint="default"/>
        </w:rPr>
      </w:pPr>
      <w:r>
        <w:t xml:space="preserve"> 2.2</w:t>
      </w:r>
      <w:r>
        <w:t>投标人应使用云平台提供的投标客户端编制、标记、加密投标文件，成功加密后将生成指定格式的电子投标文件和电子备用投标文件。所有投标文件不能进行压缩处理。关于电子投标报价（如有报价）说明如下：</w:t>
      </w:r>
    </w:p>
    <w:p w:rsidR="001F5722" w:rsidRDefault="0060215E">
      <w:pPr>
        <w:pStyle w:val="null3"/>
        <w:ind w:firstLine="480"/>
        <w:rPr>
          <w:rFonts w:hint="default"/>
        </w:rPr>
      </w:pPr>
      <w:r>
        <w:t xml:space="preserve"> (1)</w:t>
      </w:r>
      <w:r>
        <w:t>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rsidR="001F5722" w:rsidRDefault="0060215E">
      <w:pPr>
        <w:pStyle w:val="null3"/>
        <w:ind w:firstLine="480"/>
        <w:rPr>
          <w:rFonts w:hint="default"/>
        </w:rPr>
      </w:pPr>
      <w:r>
        <w:t>(2)</w:t>
      </w:r>
      <w:r>
        <w:t>投标报价包括本项目采购需求和投入使用的所有费用，包括但不限于主件、标准附件、备品备件、施工、服务、</w:t>
      </w:r>
      <w:r>
        <w:t>专用工具、安装、调试、检验、培训、运输、保险、税款等。</w:t>
      </w:r>
    </w:p>
    <w:p w:rsidR="001F5722" w:rsidRDefault="0060215E">
      <w:pPr>
        <w:pStyle w:val="null3"/>
        <w:ind w:firstLine="480"/>
        <w:rPr>
          <w:rFonts w:hint="default"/>
        </w:rPr>
      </w:pPr>
      <w:r>
        <w:t xml:space="preserve">2.3 </w:t>
      </w:r>
      <w:r>
        <w:t>如有对多个采购包投标的，要对每个采购包独立制作电子投标文件。</w:t>
      </w:r>
    </w:p>
    <w:p w:rsidR="001F5722" w:rsidRDefault="0060215E">
      <w:pPr>
        <w:pStyle w:val="null3"/>
        <w:ind w:firstLine="480"/>
        <w:rPr>
          <w:rFonts w:hint="default"/>
        </w:rPr>
      </w:pPr>
      <w:r>
        <w:t>2.4</w:t>
      </w:r>
      <w:r>
        <w:t>投标人不得将同一个项目或同一个采购包的内容拆开投标，否则其报价将被视为非实质性响应。</w:t>
      </w:r>
    </w:p>
    <w:p w:rsidR="001F5722" w:rsidRDefault="0060215E">
      <w:pPr>
        <w:pStyle w:val="null3"/>
        <w:ind w:firstLine="480"/>
        <w:rPr>
          <w:rFonts w:hint="default"/>
        </w:rPr>
      </w:pPr>
      <w:r>
        <w:t>2.5</w:t>
      </w:r>
      <w:r>
        <w:t>投标人须对招标文件的对应要求给予唯一的实质性响应，否则将视为不响应。</w:t>
      </w:r>
    </w:p>
    <w:p w:rsidR="001F5722" w:rsidRDefault="0060215E">
      <w:pPr>
        <w:pStyle w:val="null3"/>
        <w:ind w:firstLine="480"/>
        <w:rPr>
          <w:rFonts w:hint="default"/>
        </w:rPr>
      </w:pPr>
      <w:r>
        <w:t>2.6</w:t>
      </w:r>
      <w:r>
        <w:t>招标文件中，凡标有“★”的地方均为实质性响应条款，投标人若有一项带“★”的条款未响应或不满足，将按无效投标处理。</w:t>
      </w:r>
    </w:p>
    <w:p w:rsidR="001F5722" w:rsidRDefault="0060215E">
      <w:pPr>
        <w:pStyle w:val="null3"/>
        <w:ind w:firstLine="480"/>
        <w:rPr>
          <w:rFonts w:hint="default"/>
        </w:rPr>
      </w:pPr>
      <w:r>
        <w:lastRenderedPageBreak/>
        <w:t xml:space="preserve"> 2.7</w:t>
      </w:r>
      <w:r>
        <w:t>投标人必须按招标文件指定的格式填写各种报价，各报价应计算正确。除在招标文件另有规定外（如：</w:t>
      </w:r>
      <w:r>
        <w:t>报折扣、报优惠率等），计量单位应使用中华人民共和国法定计量单位，以人民币填报所有报价。</w:t>
      </w:r>
    </w:p>
    <w:p w:rsidR="001F5722" w:rsidRDefault="0060215E">
      <w:pPr>
        <w:pStyle w:val="null3"/>
        <w:ind w:firstLine="480"/>
        <w:rPr>
          <w:rFonts w:hint="default"/>
        </w:rPr>
      </w:pPr>
      <w:r>
        <w:t xml:space="preserve"> 2.8</w:t>
      </w:r>
      <w:r>
        <w:t>投标文件以及投标人与采购人、代理机构就有关投标的往来函电均应使用中文。投标人提交的支持性文件和印制的文件可以用另一种语言，但相应内容应翻译成中文，在解释投标文件时以中文文本为准。</w:t>
      </w:r>
    </w:p>
    <w:p w:rsidR="001F5722" w:rsidRDefault="0060215E">
      <w:pPr>
        <w:pStyle w:val="null3"/>
        <w:ind w:firstLine="480"/>
        <w:rPr>
          <w:rFonts w:hint="default"/>
        </w:rPr>
      </w:pPr>
      <w:r>
        <w:t xml:space="preserve"> 2.9</w:t>
      </w:r>
      <w: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w:t>
      </w:r>
      <w:r>
        <w:t>致或供应商无正当理由不按时提供原件的，应当书面知会代理机构，并书面报告本级人民政府财政部门。</w:t>
      </w:r>
    </w:p>
    <w:p w:rsidR="001F5722" w:rsidRDefault="0060215E">
      <w:pPr>
        <w:pStyle w:val="null3"/>
        <w:outlineLvl w:val="3"/>
        <w:rPr>
          <w:rFonts w:hint="default"/>
        </w:rPr>
      </w:pPr>
      <w:r>
        <w:rPr>
          <w:b/>
          <w:sz w:val="24"/>
        </w:rPr>
        <w:t>3.</w:t>
      </w:r>
      <w:r>
        <w:rPr>
          <w:b/>
          <w:sz w:val="24"/>
        </w:rPr>
        <w:t>投标文件的提交</w:t>
      </w:r>
    </w:p>
    <w:p w:rsidR="001F5722" w:rsidRDefault="0060215E">
      <w:pPr>
        <w:pStyle w:val="null3"/>
        <w:ind w:firstLine="480"/>
        <w:rPr>
          <w:rFonts w:hint="default"/>
        </w:rPr>
      </w:pPr>
      <w:r>
        <w:t xml:space="preserve"> 3.1</w:t>
      </w:r>
      <w:r>
        <w:t>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rsidR="001F5722" w:rsidRDefault="0060215E">
      <w:pPr>
        <w:pStyle w:val="null3"/>
        <w:ind w:firstLine="480"/>
        <w:rPr>
          <w:rFonts w:hint="default"/>
        </w:rPr>
      </w:pPr>
      <w:r>
        <w:t>3.2</w:t>
      </w:r>
      <w:r>
        <w:t>代理机构对因不可抗力事件造成的投标文件的损坏、丢失的，不承担责任。</w:t>
      </w:r>
    </w:p>
    <w:p w:rsidR="001F5722" w:rsidRDefault="0060215E">
      <w:pPr>
        <w:pStyle w:val="null3"/>
        <w:ind w:firstLine="480"/>
        <w:rPr>
          <w:rFonts w:hint="default"/>
        </w:rPr>
      </w:pPr>
      <w:r>
        <w:t>3.3</w:t>
      </w:r>
      <w:r>
        <w:t>出现下述情形之一，属于未成功提交投标</w:t>
      </w:r>
      <w:r>
        <w:t>文件，按无效投标处理：</w:t>
      </w:r>
    </w:p>
    <w:p w:rsidR="001F5722" w:rsidRDefault="0060215E">
      <w:pPr>
        <w:pStyle w:val="null3"/>
        <w:ind w:firstLine="480"/>
        <w:rPr>
          <w:rFonts w:hint="default"/>
        </w:rPr>
      </w:pPr>
      <w:r>
        <w:t>（</w:t>
      </w:r>
      <w:r>
        <w:t>1</w:t>
      </w:r>
      <w:r>
        <w:t>）至提交投标文件截止时，投标文件未完整上传的。</w:t>
      </w:r>
    </w:p>
    <w:p w:rsidR="001F5722" w:rsidRDefault="0060215E">
      <w:pPr>
        <w:pStyle w:val="null3"/>
        <w:ind w:firstLine="480"/>
        <w:rPr>
          <w:rFonts w:hint="default"/>
        </w:rPr>
      </w:pPr>
      <w:r>
        <w:t>（</w:t>
      </w:r>
      <w:r>
        <w:t>2</w:t>
      </w:r>
      <w:r>
        <w:t>）投标文件未按投标格式中注明需签字盖章的要求进行签名（含电子签名）和加盖电子印章，或签名（含电子签名）或电子印章不完整的。</w:t>
      </w:r>
    </w:p>
    <w:p w:rsidR="001F5722" w:rsidRDefault="0060215E">
      <w:pPr>
        <w:pStyle w:val="null3"/>
        <w:ind w:firstLine="480"/>
        <w:rPr>
          <w:rFonts w:hint="default"/>
        </w:rPr>
      </w:pPr>
      <w:r>
        <w:t>（</w:t>
      </w:r>
      <w:r>
        <w:t>3</w:t>
      </w:r>
      <w:r>
        <w:t>）投标文件损坏或格式不正确的。</w:t>
      </w:r>
    </w:p>
    <w:p w:rsidR="001F5722" w:rsidRDefault="0060215E">
      <w:pPr>
        <w:pStyle w:val="null3"/>
        <w:outlineLvl w:val="3"/>
        <w:rPr>
          <w:rFonts w:hint="default"/>
        </w:rPr>
      </w:pPr>
      <w:r>
        <w:rPr>
          <w:b/>
          <w:sz w:val="24"/>
        </w:rPr>
        <w:t>4.</w:t>
      </w:r>
      <w:r>
        <w:rPr>
          <w:b/>
          <w:sz w:val="24"/>
        </w:rPr>
        <w:t>投标文件的修改、撤回与撤销</w:t>
      </w:r>
    </w:p>
    <w:p w:rsidR="001F5722" w:rsidRDefault="0060215E">
      <w:pPr>
        <w:pStyle w:val="null3"/>
        <w:ind w:firstLine="480"/>
        <w:rPr>
          <w:rFonts w:hint="default"/>
        </w:rPr>
      </w:pPr>
      <w:r>
        <w:t xml:space="preserve"> 4.1</w:t>
      </w:r>
      <w:r>
        <w:t>在提交投标文件截止时间前，投标人可以修改或撤回未解密的电子投标文件，并于提交投标文件截止时间前将修改后重新生成的电子投标文件上传至系统，到达投标文件提交截止时间后，将不允许修改或撤回。</w:t>
      </w:r>
    </w:p>
    <w:p w:rsidR="001F5722" w:rsidRDefault="0060215E">
      <w:pPr>
        <w:pStyle w:val="null3"/>
        <w:ind w:firstLine="480"/>
        <w:rPr>
          <w:rFonts w:hint="default"/>
        </w:rPr>
      </w:pPr>
      <w:r>
        <w:t>4.2</w:t>
      </w:r>
      <w:r>
        <w:t>在提交投标文件截止时间后，投标人不得补充、修改和更换投标文件。</w:t>
      </w:r>
    </w:p>
    <w:p w:rsidR="001F5722" w:rsidRDefault="0060215E">
      <w:pPr>
        <w:pStyle w:val="null3"/>
        <w:outlineLvl w:val="3"/>
        <w:rPr>
          <w:rFonts w:hint="default"/>
        </w:rPr>
      </w:pPr>
      <w:r>
        <w:rPr>
          <w:b/>
          <w:sz w:val="24"/>
        </w:rPr>
        <w:t>5.</w:t>
      </w:r>
      <w:r>
        <w:rPr>
          <w:b/>
          <w:sz w:val="24"/>
        </w:rPr>
        <w:t>投标文件的解密</w:t>
      </w:r>
    </w:p>
    <w:p w:rsidR="001F5722" w:rsidRDefault="0060215E">
      <w:pPr>
        <w:pStyle w:val="null3"/>
        <w:ind w:firstLine="480"/>
        <w:rPr>
          <w:rFonts w:hint="default"/>
        </w:rPr>
      </w:pPr>
      <w:r>
        <w:t xml:space="preserve"> </w:t>
      </w: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sidR="001F5722" w:rsidRDefault="0060215E">
      <w:pPr>
        <w:pStyle w:val="null3"/>
        <w:outlineLvl w:val="3"/>
        <w:rPr>
          <w:rFonts w:hint="default"/>
        </w:rPr>
      </w:pPr>
      <w:r>
        <w:rPr>
          <w:b/>
          <w:sz w:val="24"/>
        </w:rPr>
        <w:t>6.</w:t>
      </w:r>
      <w:r>
        <w:rPr>
          <w:b/>
          <w:sz w:val="24"/>
        </w:rPr>
        <w:t>投标保证金</w:t>
      </w:r>
    </w:p>
    <w:p w:rsidR="001F5722" w:rsidRDefault="0060215E">
      <w:pPr>
        <w:pStyle w:val="null3"/>
        <w:ind w:firstLine="480"/>
        <w:rPr>
          <w:rFonts w:hint="default"/>
        </w:rPr>
      </w:pPr>
      <w:r>
        <w:t xml:space="preserve"> </w:t>
      </w:r>
      <w:r>
        <w:t>本项目不收取投标保证金</w:t>
      </w:r>
    </w:p>
    <w:p w:rsidR="001F5722" w:rsidRDefault="0060215E">
      <w:pPr>
        <w:pStyle w:val="null3"/>
        <w:outlineLvl w:val="3"/>
        <w:rPr>
          <w:rFonts w:hint="default"/>
        </w:rPr>
      </w:pPr>
      <w:r>
        <w:rPr>
          <w:b/>
          <w:sz w:val="24"/>
        </w:rPr>
        <w:t>7.</w:t>
      </w:r>
      <w:r>
        <w:rPr>
          <w:b/>
          <w:sz w:val="24"/>
        </w:rPr>
        <w:t>投标有效期</w:t>
      </w:r>
    </w:p>
    <w:p w:rsidR="001F5722" w:rsidRDefault="0060215E">
      <w:pPr>
        <w:pStyle w:val="null3"/>
        <w:ind w:firstLine="480"/>
        <w:rPr>
          <w:rFonts w:hint="default"/>
        </w:rPr>
      </w:pPr>
      <w:r>
        <w:t>7.1</w:t>
      </w:r>
      <w:r>
        <w:t>投标有效期内投标人撤销投标文件的，采购人或者采购代理机构可以不退还投标保证金（如有）。采用投标保函方式替代保证金的，采购人或者采购代理机构可以向担</w:t>
      </w:r>
      <w:r>
        <w:t>保机构索赔保证金。</w:t>
      </w:r>
    </w:p>
    <w:p w:rsidR="001F5722" w:rsidRDefault="0060215E">
      <w:pPr>
        <w:pStyle w:val="null3"/>
        <w:ind w:firstLine="480"/>
        <w:rPr>
          <w:rFonts w:hint="default"/>
        </w:rPr>
      </w:pPr>
      <w:r>
        <w:t xml:space="preserve"> 7.2</w:t>
      </w:r>
      <w: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sidR="001F5722" w:rsidRDefault="0060215E">
      <w:pPr>
        <w:pStyle w:val="null3"/>
        <w:outlineLvl w:val="3"/>
        <w:rPr>
          <w:rFonts w:hint="default"/>
        </w:rPr>
      </w:pPr>
      <w:r>
        <w:rPr>
          <w:b/>
          <w:sz w:val="24"/>
        </w:rPr>
        <w:t>8.</w:t>
      </w:r>
      <w:r>
        <w:rPr>
          <w:b/>
          <w:sz w:val="24"/>
        </w:rPr>
        <w:t>样品（演示）</w:t>
      </w:r>
    </w:p>
    <w:p w:rsidR="001F5722" w:rsidRDefault="0060215E">
      <w:pPr>
        <w:pStyle w:val="null3"/>
        <w:ind w:firstLine="480"/>
        <w:rPr>
          <w:rFonts w:hint="default"/>
        </w:rPr>
      </w:pPr>
      <w:r>
        <w:lastRenderedPageBreak/>
        <w:t>8.1</w:t>
      </w:r>
      <w:r>
        <w:t>招标文件规定投标人提交样品的，样品属于投标文件的组成部分。样品的生产、运输、安装、保全等一切费用由投标人自理。</w:t>
      </w:r>
    </w:p>
    <w:p w:rsidR="001F5722" w:rsidRDefault="0060215E">
      <w:pPr>
        <w:pStyle w:val="null3"/>
        <w:ind w:firstLine="480"/>
        <w:rPr>
          <w:rFonts w:hint="default"/>
        </w:rPr>
      </w:pPr>
      <w:r>
        <w:t>8.2</w:t>
      </w:r>
      <w:r>
        <w:t>投标截止时间前，投标人应将样品送达至指定地点。若需要现场演示的，投标人应提前做好演示准备（包括演示设备）。</w:t>
      </w:r>
    </w:p>
    <w:p w:rsidR="001F5722" w:rsidRDefault="0060215E">
      <w:pPr>
        <w:pStyle w:val="null3"/>
        <w:ind w:firstLine="480"/>
        <w:rPr>
          <w:rFonts w:hint="default"/>
        </w:rPr>
      </w:pPr>
      <w:r>
        <w:t xml:space="preserve"> 8.3</w:t>
      </w:r>
      <w:r>
        <w:t>采购结果公告发布后，中标供应商的样品由采购人封存，作为履约验收的依据之一。未中标供应商在接到采购代理机构通知后，应按规定时间尽快自行取回样品，否则视同供应商不再认领，代理机构有权进行处理。</w:t>
      </w:r>
    </w:p>
    <w:p w:rsidR="001F5722" w:rsidRDefault="0060215E">
      <w:pPr>
        <w:pStyle w:val="null3"/>
        <w:outlineLvl w:val="3"/>
        <w:rPr>
          <w:rFonts w:hint="default"/>
        </w:rPr>
      </w:pPr>
      <w:r>
        <w:rPr>
          <w:b/>
          <w:sz w:val="24"/>
        </w:rPr>
        <w:t>9.</w:t>
      </w:r>
      <w:r>
        <w:rPr>
          <w:b/>
          <w:sz w:val="24"/>
        </w:rPr>
        <w:t>除招标文件另有规定外，有下列情形之一的，投标无效：</w:t>
      </w:r>
    </w:p>
    <w:p w:rsidR="001F5722" w:rsidRDefault="0060215E">
      <w:pPr>
        <w:pStyle w:val="null3"/>
        <w:ind w:firstLine="480"/>
        <w:rPr>
          <w:rFonts w:hint="default"/>
        </w:rPr>
      </w:pPr>
      <w:r>
        <w:t>9.1</w:t>
      </w:r>
      <w:r>
        <w:t>投</w:t>
      </w:r>
      <w:r>
        <w:t>标文件未按照招标文件要求签署、盖章；</w:t>
      </w:r>
    </w:p>
    <w:p w:rsidR="001F5722" w:rsidRDefault="0060215E">
      <w:pPr>
        <w:pStyle w:val="null3"/>
        <w:ind w:firstLine="480"/>
        <w:rPr>
          <w:rFonts w:hint="default"/>
        </w:rPr>
      </w:pPr>
      <w:r>
        <w:t>9.2</w:t>
      </w:r>
      <w:r>
        <w:t>不符合招标文件中规定的资格要求；</w:t>
      </w:r>
    </w:p>
    <w:p w:rsidR="001F5722" w:rsidRDefault="0060215E">
      <w:pPr>
        <w:pStyle w:val="null3"/>
        <w:ind w:firstLine="480"/>
        <w:rPr>
          <w:rFonts w:hint="default"/>
        </w:rPr>
      </w:pPr>
      <w:r>
        <w:t>9.3</w:t>
      </w:r>
      <w:r>
        <w:t>投标报价超过招标文件中规定的预算金额或最高限价；</w:t>
      </w:r>
    </w:p>
    <w:p w:rsidR="001F5722" w:rsidRDefault="0060215E">
      <w:pPr>
        <w:pStyle w:val="null3"/>
        <w:ind w:firstLine="480"/>
        <w:rPr>
          <w:rFonts w:hint="default"/>
        </w:rPr>
      </w:pPr>
      <w:r>
        <w:t>9.4</w:t>
      </w:r>
      <w:r>
        <w:t>投标文件含有采购人不能接受的附加条件；</w:t>
      </w:r>
    </w:p>
    <w:p w:rsidR="001F5722" w:rsidRDefault="0060215E">
      <w:pPr>
        <w:pStyle w:val="null3"/>
        <w:ind w:firstLine="480"/>
        <w:rPr>
          <w:rFonts w:hint="default"/>
        </w:rPr>
      </w:pPr>
      <w:r>
        <w:t>9.5</w:t>
      </w:r>
      <w:r>
        <w:t>有关法律、法规和规章及招标文件规定的其他无效情形。</w:t>
      </w:r>
    </w:p>
    <w:p w:rsidR="001F5722" w:rsidRDefault="0060215E">
      <w:pPr>
        <w:pStyle w:val="null3"/>
        <w:outlineLvl w:val="2"/>
        <w:rPr>
          <w:rFonts w:hint="default"/>
        </w:rPr>
      </w:pPr>
      <w:r>
        <w:rPr>
          <w:b/>
          <w:sz w:val="28"/>
        </w:rPr>
        <w:t>六、开标、评标和定标</w:t>
      </w:r>
    </w:p>
    <w:p w:rsidR="001F5722" w:rsidRDefault="0060215E">
      <w:pPr>
        <w:pStyle w:val="null3"/>
        <w:outlineLvl w:val="3"/>
        <w:rPr>
          <w:rFonts w:hint="default"/>
        </w:rPr>
      </w:pPr>
      <w:r>
        <w:rPr>
          <w:b/>
          <w:sz w:val="24"/>
        </w:rPr>
        <w:t>1.</w:t>
      </w:r>
      <w:r>
        <w:rPr>
          <w:b/>
          <w:sz w:val="24"/>
        </w:rPr>
        <w:t>开标</w:t>
      </w:r>
    </w:p>
    <w:p w:rsidR="001F5722" w:rsidRDefault="0060215E">
      <w:pPr>
        <w:pStyle w:val="null3"/>
        <w:ind w:firstLine="480"/>
        <w:rPr>
          <w:rFonts w:hint="default"/>
        </w:rPr>
      </w:pPr>
      <w:r>
        <w:t xml:space="preserve">1.1 </w:t>
      </w:r>
      <w:r>
        <w:t>开标程序</w:t>
      </w:r>
    </w:p>
    <w:p w:rsidR="001F5722" w:rsidRDefault="0060215E">
      <w:pPr>
        <w:pStyle w:val="null3"/>
        <w:ind w:firstLine="480"/>
        <w:rPr>
          <w:rFonts w:hint="default"/>
        </w:rPr>
      </w:pPr>
      <w:r>
        <w:t xml:space="preserve"> </w:t>
      </w: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rsidR="001F5722" w:rsidRDefault="0060215E">
      <w:pPr>
        <w:pStyle w:val="null3"/>
        <w:ind w:firstLine="480"/>
        <w:rPr>
          <w:rFonts w:hint="default"/>
        </w:rPr>
      </w:pPr>
      <w:r>
        <w:t xml:space="preserve"> </w:t>
      </w:r>
      <w:r>
        <w:t>采用现场电</w:t>
      </w:r>
      <w:r>
        <w:t>子开标的：投标人的法定代表人或其委托代理人应当按照本招标公告载明的时间和地点前往参加开标，并携带编制本项目（采购包）电子投标文件时加密所用的数字证书、存储有备用电子投标文件的</w:t>
      </w:r>
      <w:r>
        <w:t>U</w:t>
      </w:r>
      <w:r>
        <w:t>盘前往开标现场。</w:t>
      </w:r>
    </w:p>
    <w:p w:rsidR="001F5722" w:rsidRDefault="0060215E">
      <w:pPr>
        <w:pStyle w:val="null3"/>
        <w:ind w:firstLine="480"/>
        <w:rPr>
          <w:rFonts w:hint="default"/>
        </w:rPr>
      </w:pPr>
      <w:r>
        <w:t xml:space="preserve"> </w:t>
      </w:r>
      <w:r>
        <w:t>采用远程电子开标的：投标人的法定代表人或其授权代表应当按照本招标公告载明的时间和模式等要求参加开标。在投标截止时间前</w:t>
      </w:r>
      <w:r>
        <w:t>30</w:t>
      </w:r>
      <w:r>
        <w:t>分钟，应当登录云平台开标大厅进行签到，并且填写授权代表的姓名与手机号码。若因签到时填写的授权代表信息有误而导致的不良后果，由供应商自行承担。</w:t>
      </w:r>
    </w:p>
    <w:p w:rsidR="001F5722" w:rsidRDefault="0060215E">
      <w:pPr>
        <w:pStyle w:val="null3"/>
        <w:ind w:firstLine="480"/>
        <w:rPr>
          <w:rFonts w:hint="default"/>
        </w:rPr>
      </w:pPr>
      <w:r>
        <w:t xml:space="preserve"> </w:t>
      </w:r>
      <w:r>
        <w:t>开标时，投标人应当使用编制本项目（采购包）电子投标文</w:t>
      </w:r>
      <w:r>
        <w:t>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rsidR="001F5722" w:rsidRDefault="0060215E">
      <w:pPr>
        <w:pStyle w:val="null3"/>
        <w:ind w:firstLine="480"/>
        <w:rPr>
          <w:rFonts w:hint="default"/>
        </w:rPr>
      </w:pPr>
      <w:r>
        <w:t xml:space="preserve"> </w:t>
      </w:r>
      <w:r>
        <w:t>如在电子开标过程中出现无法正常解密的，代理机构可根据实际情况开启上传备用电子投标文件通道。系统将对上传的备用电子投标文件的合法性进行验</w:t>
      </w:r>
      <w:r>
        <w:t>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rsidR="001F5722" w:rsidRDefault="0060215E">
      <w:pPr>
        <w:pStyle w:val="null3"/>
        <w:ind w:firstLine="480"/>
        <w:rPr>
          <w:rFonts w:hint="default"/>
        </w:rPr>
      </w:pPr>
      <w:r>
        <w:t>1.2</w:t>
      </w:r>
      <w:r>
        <w:t>开标异议</w:t>
      </w:r>
    </w:p>
    <w:p w:rsidR="001F5722" w:rsidRDefault="0060215E">
      <w:pPr>
        <w:pStyle w:val="null3"/>
        <w:ind w:firstLine="480"/>
        <w:rPr>
          <w:rFonts w:hint="default"/>
        </w:rPr>
      </w:pPr>
      <w:r>
        <w:t>投标人代表对开标过程和开标记录有疑义，以及认为采购人、采购代理机构相关工作人员有需要回避的情形的，应当场提出询问或者回避申请。投标人未参加开标的，视同认可开标结果。</w:t>
      </w:r>
    </w:p>
    <w:p w:rsidR="001F5722" w:rsidRDefault="0060215E">
      <w:pPr>
        <w:pStyle w:val="null3"/>
        <w:ind w:firstLine="480"/>
        <w:rPr>
          <w:rFonts w:hint="default"/>
        </w:rPr>
      </w:pPr>
      <w:r>
        <w:t xml:space="preserve">1.3 </w:t>
      </w:r>
      <w:r>
        <w:t>投标截止时间后，投标人不足须知前附表中约定的有效供应商家数的，不得开标。同时，本次采购活动结束。</w:t>
      </w:r>
    </w:p>
    <w:p w:rsidR="001F5722" w:rsidRDefault="0060215E">
      <w:pPr>
        <w:pStyle w:val="null3"/>
        <w:ind w:firstLine="480"/>
        <w:rPr>
          <w:rFonts w:hint="default"/>
        </w:rPr>
      </w:pPr>
      <w:r>
        <w:t>1.4</w:t>
      </w:r>
      <w:r>
        <w:t>开标时出现下列情况的，视为投标无效处理：</w:t>
      </w:r>
    </w:p>
    <w:p w:rsidR="001F5722" w:rsidRDefault="0060215E">
      <w:pPr>
        <w:pStyle w:val="null3"/>
        <w:ind w:firstLine="480"/>
        <w:rPr>
          <w:rFonts w:hint="default"/>
        </w:rPr>
      </w:pPr>
      <w:r>
        <w:lastRenderedPageBreak/>
        <w:t>（</w:t>
      </w:r>
      <w:r>
        <w:t>1</w:t>
      </w:r>
      <w:r>
        <w:t>）经检查数字证书无效的；</w:t>
      </w:r>
    </w:p>
    <w:p w:rsidR="001F5722" w:rsidRDefault="0060215E">
      <w:pPr>
        <w:pStyle w:val="null3"/>
        <w:ind w:firstLine="480"/>
        <w:rPr>
          <w:rFonts w:hint="default"/>
        </w:rPr>
      </w:pPr>
      <w:r>
        <w:t>（</w:t>
      </w:r>
      <w:r>
        <w:t>2</w:t>
      </w:r>
      <w:r>
        <w:t>）因投标人自身原因，未在规定时间内完成电子投标文件解密的；</w:t>
      </w:r>
    </w:p>
    <w:p w:rsidR="001F5722" w:rsidRDefault="0060215E">
      <w:pPr>
        <w:pStyle w:val="null3"/>
        <w:ind w:firstLine="480"/>
        <w:rPr>
          <w:rFonts w:hint="default"/>
        </w:rPr>
      </w:pPr>
      <w:r>
        <w:t>（</w:t>
      </w:r>
      <w:r>
        <w:t>3</w:t>
      </w:r>
      <w:r>
        <w:t>）如需使用备用电子投标文件解密时，在规定的解密时间内无法提供备用电子投标文件或提供的备用电子投标文件与加密的电子投标文件版本不一致（即两份文件不是通过投标客户端同时加密生成的）。</w:t>
      </w:r>
    </w:p>
    <w:p w:rsidR="001F5722" w:rsidRDefault="0060215E">
      <w:pPr>
        <w:pStyle w:val="null3"/>
        <w:outlineLvl w:val="3"/>
        <w:rPr>
          <w:rFonts w:hint="default"/>
        </w:rPr>
      </w:pPr>
      <w:r>
        <w:rPr>
          <w:b/>
          <w:sz w:val="24"/>
        </w:rPr>
        <w:t>2.</w:t>
      </w:r>
      <w:r>
        <w:rPr>
          <w:b/>
          <w:sz w:val="24"/>
        </w:rPr>
        <w:t>评审（详见第四章）</w:t>
      </w:r>
    </w:p>
    <w:p w:rsidR="001F5722" w:rsidRDefault="0060215E">
      <w:pPr>
        <w:pStyle w:val="null3"/>
        <w:outlineLvl w:val="3"/>
        <w:rPr>
          <w:rFonts w:hint="default"/>
        </w:rPr>
      </w:pPr>
      <w:r>
        <w:rPr>
          <w:b/>
          <w:sz w:val="24"/>
        </w:rPr>
        <w:t>3.</w:t>
      </w:r>
      <w:r>
        <w:rPr>
          <w:b/>
          <w:sz w:val="24"/>
        </w:rPr>
        <w:t>定标</w:t>
      </w:r>
    </w:p>
    <w:p w:rsidR="001F5722" w:rsidRDefault="0060215E">
      <w:pPr>
        <w:pStyle w:val="null3"/>
        <w:ind w:firstLine="480"/>
        <w:rPr>
          <w:rFonts w:hint="default"/>
        </w:rPr>
      </w:pPr>
      <w:r>
        <w:t>3.1</w:t>
      </w:r>
      <w:r>
        <w:t>中标公告：</w:t>
      </w:r>
    </w:p>
    <w:p w:rsidR="001F5722" w:rsidRDefault="0060215E">
      <w:pPr>
        <w:pStyle w:val="null3"/>
        <w:ind w:firstLine="480"/>
        <w:rPr>
          <w:rFonts w:hint="default"/>
        </w:rPr>
      </w:pPr>
      <w:r>
        <w:t>中标供应商确定之日起</w:t>
      </w:r>
      <w:r>
        <w:t>2</w:t>
      </w:r>
      <w:r>
        <w:t>个工作日内，</w:t>
      </w:r>
      <w:r>
        <w:t xml:space="preserve"> </w:t>
      </w:r>
      <w:r>
        <w:t>采购人或采购代理机构将在中国政府采购网</w:t>
      </w:r>
      <w:r>
        <w:t>(www.ccgp.gov.cn)</w:t>
      </w:r>
      <w:r>
        <w:t>、广东省政府采购网</w:t>
      </w:r>
      <w:r>
        <w:t>(https://gdgpo.czt.gd.gov.cn/)</w:t>
      </w:r>
      <w:r>
        <w:t>广州交易集团有限公司（</w:t>
      </w:r>
      <w:r>
        <w:t>http://www.gzggzy.cn</w:t>
      </w:r>
      <w:r>
        <w:t>）上以公告的形式发布中标结果，中标公告的公告期限为</w:t>
      </w:r>
      <w:r>
        <w:t xml:space="preserve"> 1 </w:t>
      </w:r>
      <w:r>
        <w:t>个工作日。中标公告同时作为采购代理机构通知除中标供应商外的其他投标人没有中标的书面形式，采购代理机构不再以其它方式另行通知。</w:t>
      </w:r>
    </w:p>
    <w:p w:rsidR="001F5722" w:rsidRDefault="0060215E">
      <w:pPr>
        <w:pStyle w:val="null3"/>
        <w:ind w:firstLine="480"/>
        <w:rPr>
          <w:rFonts w:hint="default"/>
        </w:rPr>
      </w:pPr>
      <w:r>
        <w:t>3.2</w:t>
      </w:r>
      <w:r>
        <w:t>中标通知书：</w:t>
      </w:r>
    </w:p>
    <w:p w:rsidR="001F5722" w:rsidRDefault="0060215E">
      <w:pPr>
        <w:pStyle w:val="null3"/>
        <w:ind w:firstLine="480"/>
        <w:rPr>
          <w:rFonts w:hint="default"/>
        </w:rPr>
      </w:pPr>
      <w:r>
        <w:t xml:space="preserve"> </w:t>
      </w:r>
      <w:r>
        <w:t>中标通知书在发布中标公告时，在云平台同步发送至中标供应商。中标供应商可在云平台自行下载打印《中标</w:t>
      </w:r>
      <w:r>
        <w:t>通知书》，《中标通知书》将作为授予合同资格的唯一合法依据。中标通知书发出后，采购人不得违法改变中标结果，中标供应商不得放弃中标。中标供应商放弃中标的，应当依法承担相应的法律责任。</w:t>
      </w:r>
    </w:p>
    <w:p w:rsidR="001F5722" w:rsidRDefault="0060215E">
      <w:pPr>
        <w:pStyle w:val="null3"/>
        <w:rPr>
          <w:rFonts w:hint="default"/>
        </w:rPr>
      </w:pPr>
      <w:r>
        <w:t>3.3</w:t>
      </w:r>
      <w:r>
        <w:t>项目废标处理：</w:t>
      </w:r>
    </w:p>
    <w:p w:rsidR="001F5722" w:rsidRDefault="0060215E">
      <w:pPr>
        <w:pStyle w:val="null3"/>
        <w:ind w:firstLine="480"/>
        <w:rPr>
          <w:rFonts w:hint="default"/>
        </w:rPr>
      </w:pPr>
      <w:r>
        <w:t>根据《中华人民共和国政府采购法》第三十六条及招标文件的约定，本项目或分包下列情况出现将作废标处理：</w:t>
      </w:r>
    </w:p>
    <w:p w:rsidR="001F5722" w:rsidRDefault="0060215E">
      <w:pPr>
        <w:pStyle w:val="null3"/>
        <w:ind w:firstLine="480"/>
        <w:rPr>
          <w:rFonts w:hint="default"/>
        </w:rPr>
      </w:pPr>
      <w:r>
        <w:t>（</w:t>
      </w:r>
      <w:r>
        <w:t>1</w:t>
      </w:r>
      <w:r>
        <w:t>）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w:t>
      </w:r>
      <w:r>
        <w:t xml:space="preserve"> </w:t>
      </w:r>
      <w:r>
        <w:t>。</w:t>
      </w:r>
    </w:p>
    <w:p w:rsidR="001F5722" w:rsidRDefault="0060215E">
      <w:pPr>
        <w:pStyle w:val="null3"/>
        <w:ind w:firstLine="480"/>
        <w:rPr>
          <w:rFonts w:hint="default"/>
        </w:rPr>
      </w:pPr>
      <w:r>
        <w:t>（</w:t>
      </w:r>
      <w:r>
        <w:t>2</w:t>
      </w:r>
      <w:r>
        <w:t>）出现影响采购公正的违法、违规行为的。</w:t>
      </w:r>
    </w:p>
    <w:p w:rsidR="001F5722" w:rsidRDefault="0060215E">
      <w:pPr>
        <w:pStyle w:val="null3"/>
        <w:ind w:firstLine="480"/>
        <w:rPr>
          <w:rFonts w:hint="default"/>
        </w:rPr>
      </w:pPr>
      <w:r>
        <w:t>（</w:t>
      </w:r>
      <w:r>
        <w:t>3</w:t>
      </w:r>
      <w:r>
        <w:t>）投标人的报价均超过了采购预算，采购人不能支付的。</w:t>
      </w:r>
    </w:p>
    <w:p w:rsidR="001F5722" w:rsidRDefault="0060215E">
      <w:pPr>
        <w:pStyle w:val="null3"/>
        <w:ind w:firstLine="480"/>
        <w:rPr>
          <w:rFonts w:hint="default"/>
        </w:rPr>
      </w:pPr>
      <w:r>
        <w:t>（</w:t>
      </w:r>
      <w:r>
        <w:t>4</w:t>
      </w:r>
      <w:r>
        <w:t>）因重大变故，采购任务取消的。</w:t>
      </w:r>
    </w:p>
    <w:p w:rsidR="001F5722" w:rsidRDefault="0060215E">
      <w:pPr>
        <w:pStyle w:val="null3"/>
        <w:ind w:firstLine="480"/>
        <w:rPr>
          <w:rFonts w:hint="default"/>
        </w:rPr>
      </w:pPr>
      <w:r>
        <w:t>对废标的采购项目，评标委员会应出具采购文件是否存在不合理条款的论证意见。</w:t>
      </w:r>
    </w:p>
    <w:p w:rsidR="001F5722" w:rsidRDefault="0060215E">
      <w:pPr>
        <w:pStyle w:val="null3"/>
        <w:ind w:firstLine="480"/>
        <w:rPr>
          <w:rFonts w:hint="default"/>
        </w:rPr>
      </w:pPr>
      <w:r>
        <w:t>3.4</w:t>
      </w:r>
      <w:r>
        <w:t>终止公告：</w:t>
      </w:r>
    </w:p>
    <w:p w:rsidR="001F5722" w:rsidRDefault="0060215E">
      <w:pPr>
        <w:pStyle w:val="null3"/>
        <w:ind w:firstLine="480"/>
        <w:rPr>
          <w:rFonts w:hint="default"/>
        </w:rPr>
      </w:pPr>
      <w:r>
        <w:t xml:space="preserve"> </w:t>
      </w:r>
      <w:r>
        <w:t>项目废标后，采购人或采购代理机构将在中国政府采购网</w:t>
      </w:r>
      <w:r>
        <w:t>(www.ccgp.gov.cn)</w:t>
      </w:r>
      <w:r>
        <w:t>、广东省政府采购网</w:t>
      </w:r>
      <w:r>
        <w:t>(https://gdgpo.czt.gd.gov.cn/)</w:t>
      </w:r>
      <w:r>
        <w:t>、广州交易集团有限公司（</w:t>
      </w:r>
      <w:r>
        <w:t>http://www.gzggzy.cn</w:t>
      </w:r>
      <w:r>
        <w:t>）上发布终止公告，终止公告的公告期限为</w:t>
      </w:r>
      <w:r>
        <w:t>1</w:t>
      </w:r>
      <w:r>
        <w:t>个工作日。</w:t>
      </w:r>
    </w:p>
    <w:p w:rsidR="001F5722" w:rsidRDefault="0060215E">
      <w:pPr>
        <w:pStyle w:val="null3"/>
        <w:outlineLvl w:val="2"/>
        <w:rPr>
          <w:rFonts w:hint="default"/>
        </w:rPr>
      </w:pPr>
      <w:r>
        <w:rPr>
          <w:b/>
          <w:sz w:val="28"/>
        </w:rPr>
        <w:t>七</w:t>
      </w:r>
      <w:r>
        <w:rPr>
          <w:b/>
          <w:sz w:val="28"/>
        </w:rPr>
        <w:t>、询问、质疑与投诉</w:t>
      </w:r>
    </w:p>
    <w:p w:rsidR="001F5722" w:rsidRDefault="0060215E">
      <w:pPr>
        <w:pStyle w:val="null3"/>
        <w:outlineLvl w:val="3"/>
        <w:rPr>
          <w:rFonts w:hint="default"/>
        </w:rPr>
      </w:pPr>
      <w:r>
        <w:rPr>
          <w:b/>
          <w:sz w:val="24"/>
        </w:rPr>
        <w:t>1.</w:t>
      </w:r>
      <w:r>
        <w:rPr>
          <w:b/>
          <w:sz w:val="24"/>
        </w:rPr>
        <w:t>询问</w:t>
      </w:r>
    </w:p>
    <w:p w:rsidR="001F5722" w:rsidRDefault="0060215E">
      <w:pPr>
        <w:pStyle w:val="null3"/>
        <w:ind w:firstLine="480"/>
        <w:rPr>
          <w:rFonts w:hint="default"/>
        </w:rPr>
      </w:pPr>
      <w:r>
        <w:t xml:space="preserve"> </w:t>
      </w: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sidR="001F5722" w:rsidRDefault="0060215E">
      <w:pPr>
        <w:pStyle w:val="null3"/>
        <w:outlineLvl w:val="3"/>
        <w:rPr>
          <w:rFonts w:hint="default"/>
        </w:rPr>
      </w:pPr>
      <w:r>
        <w:rPr>
          <w:b/>
          <w:sz w:val="24"/>
        </w:rPr>
        <w:t>2.</w:t>
      </w:r>
      <w:r>
        <w:rPr>
          <w:b/>
          <w:sz w:val="24"/>
        </w:rPr>
        <w:t>质疑</w:t>
      </w:r>
    </w:p>
    <w:p w:rsidR="001F5722" w:rsidRDefault="0060215E">
      <w:pPr>
        <w:pStyle w:val="null3"/>
        <w:ind w:firstLine="480"/>
        <w:rPr>
          <w:rFonts w:hint="default"/>
        </w:rPr>
      </w:pPr>
      <w:r>
        <w:t xml:space="preserve"> 2.1</w:t>
      </w:r>
      <w:r>
        <w:t>供应商认为招标文件、采购过程和中标结果使自己的权益受到损害的，可以在知道或者应知其权益受到损害之日起七个工作日内，以书面原件形式向采购人</w:t>
      </w:r>
      <w:r>
        <w:t>或采购代理机构一次性提出针对同一采购程序环节的质疑，逾期质疑无效。供应商应知其权益受到损害之日是指：</w:t>
      </w:r>
    </w:p>
    <w:p w:rsidR="001F5722" w:rsidRDefault="0060215E">
      <w:pPr>
        <w:pStyle w:val="null3"/>
        <w:ind w:firstLine="480"/>
        <w:rPr>
          <w:rFonts w:hint="default"/>
        </w:rPr>
      </w:pPr>
      <w:r>
        <w:t>(1)</w:t>
      </w:r>
      <w:r>
        <w:t>对招标文件提出质疑的，为获取招标文件之日或者招标文件公告期限届满之日；</w:t>
      </w:r>
    </w:p>
    <w:p w:rsidR="001F5722" w:rsidRDefault="0060215E">
      <w:pPr>
        <w:pStyle w:val="null3"/>
        <w:ind w:firstLine="480"/>
        <w:rPr>
          <w:rFonts w:hint="default"/>
        </w:rPr>
      </w:pPr>
      <w:r>
        <w:lastRenderedPageBreak/>
        <w:t>(2)</w:t>
      </w:r>
      <w:r>
        <w:t>对采购过程提出质疑的，为各采购程序环节结束之日；</w:t>
      </w:r>
    </w:p>
    <w:p w:rsidR="001F5722" w:rsidRDefault="0060215E">
      <w:pPr>
        <w:pStyle w:val="null3"/>
        <w:ind w:firstLine="480"/>
        <w:rPr>
          <w:rFonts w:hint="default"/>
        </w:rPr>
      </w:pPr>
      <w:r>
        <w:t>(3)</w:t>
      </w:r>
      <w:r>
        <w:t>对中标结果提出质疑的，为中标结果公告期限届满之日。</w:t>
      </w:r>
    </w:p>
    <w:p w:rsidR="001F5722" w:rsidRDefault="0060215E">
      <w:pPr>
        <w:pStyle w:val="null3"/>
        <w:ind w:firstLine="480"/>
        <w:rPr>
          <w:rFonts w:hint="default"/>
        </w:rPr>
      </w:pPr>
      <w:r>
        <w:t>2.2</w:t>
      </w:r>
      <w:r>
        <w:t>质疑函应当包括下列主要内容：</w:t>
      </w:r>
    </w:p>
    <w:p w:rsidR="001F5722" w:rsidRDefault="0060215E">
      <w:pPr>
        <w:pStyle w:val="null3"/>
        <w:ind w:firstLine="480"/>
        <w:rPr>
          <w:rFonts w:hint="default"/>
        </w:rPr>
      </w:pPr>
      <w:r>
        <w:t>(1)</w:t>
      </w:r>
      <w:r>
        <w:t>质疑供应商和相关供应商的名称、地址、邮编、联系人及联系电话等；</w:t>
      </w:r>
    </w:p>
    <w:p w:rsidR="001F5722" w:rsidRDefault="0060215E">
      <w:pPr>
        <w:pStyle w:val="null3"/>
        <w:ind w:firstLine="480"/>
        <w:rPr>
          <w:rFonts w:hint="default"/>
        </w:rPr>
      </w:pPr>
      <w:r>
        <w:t>(2)</w:t>
      </w:r>
      <w:r>
        <w:t>质疑项目名称及编号、具体明确的质疑事项和与质疑事项相关的请求；</w:t>
      </w:r>
    </w:p>
    <w:p w:rsidR="001F5722" w:rsidRDefault="0060215E">
      <w:pPr>
        <w:pStyle w:val="null3"/>
        <w:ind w:firstLine="480"/>
        <w:rPr>
          <w:rFonts w:hint="default"/>
        </w:rPr>
      </w:pPr>
      <w:r>
        <w:t>(3)</w:t>
      </w:r>
      <w:r>
        <w:t>认为采购文件、采购过程、中标和成交结果使自己的合法权益受到损害的法律依据、事实依据、相关证明材料及证据来源；</w:t>
      </w:r>
    </w:p>
    <w:p w:rsidR="001F5722" w:rsidRDefault="0060215E">
      <w:pPr>
        <w:pStyle w:val="null3"/>
        <w:ind w:firstLine="480"/>
        <w:rPr>
          <w:rFonts w:hint="default"/>
        </w:rPr>
      </w:pPr>
      <w:r>
        <w:t>(4)</w:t>
      </w:r>
      <w:r>
        <w:t>提出质疑的日期。</w:t>
      </w:r>
    </w:p>
    <w:p w:rsidR="001F5722" w:rsidRDefault="0060215E">
      <w:pPr>
        <w:pStyle w:val="null3"/>
        <w:ind w:firstLine="480"/>
        <w:rPr>
          <w:rFonts w:hint="default"/>
        </w:rPr>
      </w:pPr>
      <w:r>
        <w:t xml:space="preserve">2.3 </w:t>
      </w:r>
      <w:r>
        <w:t>质疑函应当署名。质疑供应商为自然人的，应当由本人签字；质疑供应商为法人或者其他组织的，应当由法定代表人、主要负责人，或者其授权代表签字或者盖章，并加盖公章。</w:t>
      </w:r>
    </w:p>
    <w:p w:rsidR="001F5722" w:rsidRDefault="0060215E">
      <w:pPr>
        <w:pStyle w:val="null3"/>
        <w:ind w:firstLine="480"/>
        <w:rPr>
          <w:rFonts w:hint="default"/>
        </w:rPr>
      </w:pPr>
      <w:r>
        <w:t>2.4</w:t>
      </w:r>
      <w:r>
        <w:t>以联合体形式参加政府采购活动的，其质疑应当由联合体成员委托主体提出。</w:t>
      </w:r>
    </w:p>
    <w:p w:rsidR="001F5722" w:rsidRDefault="0060215E">
      <w:pPr>
        <w:pStyle w:val="null3"/>
        <w:ind w:firstLine="480"/>
        <w:rPr>
          <w:rFonts w:hint="default"/>
        </w:rPr>
      </w:pPr>
      <w:r>
        <w:t xml:space="preserve"> 2.5</w:t>
      </w:r>
      <w:r>
        <w:t>供应商质疑应当有明确的请求和必要的证明材料。质疑内容不得含有虚假、恶意成份。依照谁主张谁举证的原则，提出质疑者必须同时提交</w:t>
      </w:r>
      <w:r>
        <w:t>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rsidR="001F5722" w:rsidRDefault="0060215E">
      <w:pPr>
        <w:pStyle w:val="null3"/>
        <w:ind w:firstLine="480"/>
        <w:rPr>
          <w:rFonts w:hint="default"/>
        </w:rPr>
      </w:pPr>
      <w:r>
        <w:t>2.6</w:t>
      </w:r>
      <w:r>
        <w:t>质疑联系方式如下：</w:t>
      </w:r>
    </w:p>
    <w:p w:rsidR="001F5722" w:rsidRDefault="0060215E">
      <w:pPr>
        <w:pStyle w:val="null3"/>
        <w:ind w:firstLine="480"/>
        <w:rPr>
          <w:rFonts w:hint="default"/>
        </w:rPr>
      </w:pPr>
      <w:r>
        <w:t>质疑联系人：何晓蕾</w:t>
      </w:r>
    </w:p>
    <w:p w:rsidR="001F5722" w:rsidRDefault="0060215E">
      <w:pPr>
        <w:pStyle w:val="null3"/>
        <w:ind w:firstLine="480"/>
        <w:rPr>
          <w:rFonts w:hint="default"/>
        </w:rPr>
      </w:pPr>
      <w:r>
        <w:t>电话：</w:t>
      </w:r>
      <w:r>
        <w:t>28866163</w:t>
      </w:r>
    </w:p>
    <w:p w:rsidR="001F5722" w:rsidRDefault="0060215E">
      <w:pPr>
        <w:pStyle w:val="null3"/>
        <w:ind w:firstLine="480"/>
        <w:rPr>
          <w:rFonts w:hint="default"/>
        </w:rPr>
      </w:pPr>
      <w:r>
        <w:t>传真：无</w:t>
      </w:r>
    </w:p>
    <w:p w:rsidR="001F5722" w:rsidRDefault="0060215E">
      <w:pPr>
        <w:pStyle w:val="null3"/>
        <w:ind w:firstLine="480"/>
        <w:rPr>
          <w:rFonts w:hint="default"/>
        </w:rPr>
      </w:pPr>
      <w:r>
        <w:t>邮箱：无</w:t>
      </w:r>
    </w:p>
    <w:p w:rsidR="001F5722" w:rsidRDefault="0060215E">
      <w:pPr>
        <w:pStyle w:val="null3"/>
        <w:ind w:firstLine="480"/>
        <w:rPr>
          <w:rFonts w:hint="default"/>
        </w:rPr>
      </w:pPr>
      <w:r>
        <w:t>地址：广州市天河区天润路</w:t>
      </w:r>
      <w:r>
        <w:t>333</w:t>
      </w:r>
      <w:r>
        <w:t>号</w:t>
      </w:r>
      <w:r>
        <w:t>3</w:t>
      </w:r>
      <w:r>
        <w:t>楼广州市政府采购中心质量监督部</w:t>
      </w:r>
    </w:p>
    <w:p w:rsidR="001F5722" w:rsidRDefault="0060215E">
      <w:pPr>
        <w:pStyle w:val="null3"/>
        <w:ind w:firstLine="480"/>
        <w:rPr>
          <w:rFonts w:hint="default"/>
        </w:rPr>
      </w:pPr>
      <w:r>
        <w:t>邮编：</w:t>
      </w:r>
      <w:r>
        <w:t>510630</w:t>
      </w:r>
    </w:p>
    <w:p w:rsidR="001F5722" w:rsidRDefault="0060215E">
      <w:pPr>
        <w:pStyle w:val="null3"/>
        <w:outlineLvl w:val="3"/>
        <w:rPr>
          <w:rFonts w:hint="default"/>
        </w:rPr>
      </w:pPr>
      <w:r>
        <w:rPr>
          <w:b/>
          <w:sz w:val="24"/>
        </w:rPr>
        <w:t>3.</w:t>
      </w:r>
      <w:r>
        <w:rPr>
          <w:b/>
          <w:sz w:val="24"/>
        </w:rPr>
        <w:t>投诉</w:t>
      </w:r>
    </w:p>
    <w:p w:rsidR="001F5722" w:rsidRDefault="0060215E">
      <w:pPr>
        <w:pStyle w:val="null3"/>
        <w:ind w:firstLine="480"/>
        <w:rPr>
          <w:rFonts w:hint="default"/>
        </w:rPr>
      </w:pPr>
      <w:r>
        <w:t>质疑人对采购人或采购代理机构的质疑答复不满意或在规定时间内未得到答复的，可以在答复期满后</w:t>
      </w:r>
      <w:r>
        <w:t>15</w:t>
      </w:r>
      <w:r>
        <w:t>个工作日内，按如下联</w:t>
      </w:r>
      <w:r>
        <w:t>系方式向本项目监督管理部门提起投诉。</w:t>
      </w:r>
    </w:p>
    <w:p w:rsidR="001F5722" w:rsidRDefault="0060215E">
      <w:pPr>
        <w:pStyle w:val="null3"/>
        <w:rPr>
          <w:rFonts w:hint="default"/>
        </w:rPr>
      </w:pPr>
      <w:r>
        <w:t>政府采购监督管理机构名称：广州市增城区财政局（政府采购管理办公室）</w:t>
      </w:r>
    </w:p>
    <w:p w:rsidR="001F5722" w:rsidRDefault="0060215E">
      <w:pPr>
        <w:pStyle w:val="null3"/>
        <w:rPr>
          <w:rFonts w:hint="default"/>
        </w:rPr>
      </w:pPr>
      <w:r>
        <w:t>地</w:t>
      </w:r>
      <w:r>
        <w:t xml:space="preserve"> </w:t>
      </w:r>
      <w:r>
        <w:t>址：广州市增城区荔城街荔乡路</w:t>
      </w:r>
      <w:r>
        <w:t>21</w:t>
      </w:r>
      <w:r>
        <w:t>号</w:t>
      </w:r>
    </w:p>
    <w:p w:rsidR="001F5722" w:rsidRDefault="0060215E">
      <w:pPr>
        <w:pStyle w:val="null3"/>
        <w:rPr>
          <w:rFonts w:hint="default"/>
        </w:rPr>
      </w:pPr>
      <w:r>
        <w:t>电</w:t>
      </w:r>
      <w:r>
        <w:t xml:space="preserve"> </w:t>
      </w:r>
      <w:r>
        <w:t>话：</w:t>
      </w:r>
      <w:r>
        <w:t>020-82623117</w:t>
      </w:r>
      <w:r>
        <w:t>、</w:t>
      </w:r>
      <w:r>
        <w:t>020-82656610</w:t>
      </w:r>
    </w:p>
    <w:p w:rsidR="001F5722" w:rsidRDefault="0060215E">
      <w:pPr>
        <w:pStyle w:val="null3"/>
        <w:rPr>
          <w:rFonts w:hint="default"/>
        </w:rPr>
      </w:pPr>
      <w:r>
        <w:t>邮</w:t>
      </w:r>
      <w:r>
        <w:t xml:space="preserve"> </w:t>
      </w:r>
      <w:r>
        <w:t>编：</w:t>
      </w:r>
      <w:r>
        <w:t>511300</w:t>
      </w:r>
    </w:p>
    <w:p w:rsidR="001F5722" w:rsidRDefault="0060215E">
      <w:pPr>
        <w:pStyle w:val="null3"/>
        <w:rPr>
          <w:rFonts w:hint="default"/>
        </w:rPr>
      </w:pPr>
      <w:r>
        <w:t>传</w:t>
      </w:r>
      <w:r>
        <w:t xml:space="preserve"> </w:t>
      </w:r>
      <w:r>
        <w:t>真：</w:t>
      </w:r>
      <w:r>
        <w:t>020-82622883</w:t>
      </w:r>
    </w:p>
    <w:p w:rsidR="001F5722" w:rsidRDefault="0060215E">
      <w:pPr>
        <w:pStyle w:val="null3"/>
        <w:outlineLvl w:val="2"/>
        <w:rPr>
          <w:rFonts w:hint="default"/>
        </w:rPr>
      </w:pPr>
      <w:r>
        <w:rPr>
          <w:b/>
          <w:sz w:val="28"/>
        </w:rPr>
        <w:t>八、合同签订和履行</w:t>
      </w:r>
    </w:p>
    <w:p w:rsidR="001F5722" w:rsidRDefault="0060215E">
      <w:pPr>
        <w:pStyle w:val="null3"/>
        <w:outlineLvl w:val="3"/>
        <w:rPr>
          <w:rFonts w:hint="default"/>
        </w:rPr>
      </w:pPr>
      <w:r>
        <w:rPr>
          <w:b/>
          <w:sz w:val="24"/>
        </w:rPr>
        <w:t>1.</w:t>
      </w:r>
      <w:r>
        <w:rPr>
          <w:b/>
          <w:sz w:val="24"/>
        </w:rPr>
        <w:t>合同签订</w:t>
      </w:r>
    </w:p>
    <w:p w:rsidR="001F5722" w:rsidRDefault="0060215E">
      <w:pPr>
        <w:pStyle w:val="null3"/>
        <w:ind w:firstLine="480"/>
        <w:rPr>
          <w:rFonts w:hint="default"/>
        </w:rPr>
      </w:pPr>
      <w:r>
        <w:t xml:space="preserve"> 1.1</w:t>
      </w:r>
      <w:r>
        <w:t>采购人应当自《中标通知书》发出之日起二十日内，按照招标文件和中标供应商投标文件的约定，与中标供应商签订合同。所签订的合同不得对招标文件和中标供应商投标文件作实质性修改。超过</w:t>
      </w:r>
      <w:r>
        <w:t>30</w:t>
      </w:r>
      <w:r>
        <w:t>天尚未完成政府采购合同签订的政府采购项目，采购人应当登录广东省政府采购网，填报未能依法签订政府采购合同的具体原因、整改措施和预计签订合同时间等信息。</w:t>
      </w:r>
    </w:p>
    <w:p w:rsidR="001F5722" w:rsidRDefault="0060215E">
      <w:pPr>
        <w:pStyle w:val="null3"/>
        <w:ind w:firstLine="480"/>
        <w:rPr>
          <w:rFonts w:hint="default"/>
        </w:rPr>
      </w:pPr>
      <w:r>
        <w:t>1.2</w:t>
      </w:r>
      <w:r>
        <w:t>采购人不得提出试用合格等任何不合理的要求作为签订合同的条件，且不得与中标供应商私下订立背离合同实质性内容的协议。</w:t>
      </w:r>
    </w:p>
    <w:p w:rsidR="001F5722" w:rsidRDefault="0060215E">
      <w:pPr>
        <w:pStyle w:val="null3"/>
        <w:ind w:firstLine="480"/>
        <w:rPr>
          <w:rFonts w:hint="default"/>
        </w:rPr>
      </w:pPr>
      <w:r>
        <w:t>1.3</w:t>
      </w:r>
      <w:r>
        <w:t>合同条款中应规定，乙方完全遵守《中华人民共和国劳动合同法》有关规定和《中华人民共和国妇女权益保障法》中关于“劳动和社会保障权益”的有关要求。</w:t>
      </w:r>
    </w:p>
    <w:p w:rsidR="001F5722" w:rsidRDefault="0060215E">
      <w:pPr>
        <w:pStyle w:val="null3"/>
        <w:ind w:firstLine="480"/>
        <w:rPr>
          <w:rFonts w:hint="default"/>
        </w:rPr>
      </w:pPr>
      <w:r>
        <w:t>1.4</w:t>
      </w:r>
      <w:r>
        <w:t>采购人应当自政府采购合同签订之日起</w:t>
      </w:r>
      <w:r>
        <w:t>2</w:t>
      </w:r>
      <w:r>
        <w:t>个工作日内，将政府采购合同在省级以上人民政府财政部门指定的媒体上公告，但政府采购合同中涉及国家秘密、商业秘密的内容除外。</w:t>
      </w:r>
    </w:p>
    <w:p w:rsidR="001F5722" w:rsidRDefault="0060215E">
      <w:pPr>
        <w:pStyle w:val="null3"/>
        <w:ind w:firstLine="480"/>
        <w:rPr>
          <w:rFonts w:hint="default"/>
        </w:rPr>
      </w:pPr>
      <w:r>
        <w:lastRenderedPageBreak/>
        <w:t xml:space="preserve"> 1.5</w:t>
      </w:r>
      <w:r>
        <w:t>采购人应当自政府采购合同签订之日起</w:t>
      </w:r>
      <w:r>
        <w:t>2</w:t>
      </w:r>
      <w:r>
        <w:t>个工作日内，登录广东省政府采购网上传政府采购合同扫描版，如实填报政府采购合同的签订时间。依法签订的补充合同，也应在补充合同签订之日起</w:t>
      </w:r>
      <w:r>
        <w:t>2</w:t>
      </w:r>
      <w:r>
        <w:t>个工作日内公开并备案采</w:t>
      </w:r>
      <w:r>
        <w:t>购合同。</w:t>
      </w:r>
    </w:p>
    <w:p w:rsidR="001F5722" w:rsidRDefault="0060215E">
      <w:pPr>
        <w:pStyle w:val="null3"/>
        <w:outlineLvl w:val="3"/>
        <w:rPr>
          <w:rFonts w:hint="default"/>
        </w:rPr>
      </w:pPr>
      <w:r>
        <w:rPr>
          <w:b/>
          <w:sz w:val="24"/>
        </w:rPr>
        <w:t>2.</w:t>
      </w:r>
      <w:r>
        <w:rPr>
          <w:b/>
          <w:sz w:val="24"/>
        </w:rPr>
        <w:t>合同的履行</w:t>
      </w:r>
    </w:p>
    <w:p w:rsidR="001F5722" w:rsidRDefault="0060215E">
      <w:pPr>
        <w:pStyle w:val="null3"/>
        <w:ind w:firstLine="480"/>
        <w:rPr>
          <w:rFonts w:hint="default"/>
        </w:rPr>
      </w:pPr>
      <w:r>
        <w:t xml:space="preserve"> 2.1</w:t>
      </w:r>
      <w: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1F5722" w:rsidRDefault="0060215E">
      <w:pPr>
        <w:pStyle w:val="null3"/>
        <w:ind w:firstLine="480"/>
        <w:rPr>
          <w:rFonts w:hint="default"/>
        </w:rPr>
      </w:pPr>
      <w:r>
        <w:t xml:space="preserve"> 2.2</w:t>
      </w:r>
      <w:r>
        <w:t>政府采购合同履行中，采购人需追加与合同标的相同的货物、工程或者服务的，在不改变合同其他条款的前提下，可以与中标供应商签订补充合同，但所补充合同的采购金额不得超过原采购金额的</w:t>
      </w:r>
      <w:r>
        <w:t>10%</w:t>
      </w:r>
      <w:r>
        <w:t>。依法签订的补充合同，也应</w:t>
      </w:r>
      <w:r>
        <w:t>在补充合同签订之日起</w:t>
      </w:r>
      <w:r>
        <w:t>2</w:t>
      </w:r>
      <w:r>
        <w:t>个工作日内登录广东省政府采购网上传备案。</w:t>
      </w:r>
    </w:p>
    <w:p w:rsidR="001F5722" w:rsidRDefault="0060215E">
      <w:pPr>
        <w:pStyle w:val="null3"/>
        <w:ind w:firstLine="480"/>
        <w:rPr>
          <w:rFonts w:hint="default"/>
        </w:rPr>
      </w:pPr>
      <w:r>
        <w:t>2.3</w:t>
      </w:r>
      <w:r>
        <w:t>有融资要求的中标供应商可根据自身情况，在广东省政府采购网上自行选择金融机构及其融资产品，凭政府采购中标通知书或政府采购合同向金融机构提出融资申请。</w:t>
      </w:r>
    </w:p>
    <w:p w:rsidR="001F5722" w:rsidRDefault="0060215E">
      <w:pPr>
        <w:pStyle w:val="null3"/>
        <w:rPr>
          <w:rFonts w:hint="default"/>
        </w:rPr>
      </w:pPr>
      <w:r>
        <w:t xml:space="preserve">  </w:t>
      </w:r>
    </w:p>
    <w:p w:rsidR="001F5722" w:rsidRDefault="0060215E">
      <w:pPr>
        <w:pStyle w:val="null3"/>
        <w:jc w:val="center"/>
        <w:outlineLvl w:val="1"/>
        <w:rPr>
          <w:rFonts w:hint="default"/>
        </w:rPr>
      </w:pPr>
      <w:r>
        <w:rPr>
          <w:b/>
          <w:sz w:val="36"/>
        </w:rPr>
        <w:t>第四章</w:t>
      </w:r>
      <w:r>
        <w:rPr>
          <w:b/>
          <w:sz w:val="36"/>
        </w:rPr>
        <w:t xml:space="preserve"> </w:t>
      </w:r>
      <w:r>
        <w:rPr>
          <w:b/>
          <w:sz w:val="36"/>
        </w:rPr>
        <w:t>评标</w:t>
      </w:r>
    </w:p>
    <w:p w:rsidR="001F5722" w:rsidRDefault="0060215E">
      <w:pPr>
        <w:pStyle w:val="null3"/>
        <w:outlineLvl w:val="2"/>
        <w:rPr>
          <w:rFonts w:hint="default"/>
        </w:rPr>
      </w:pPr>
      <w:r>
        <w:rPr>
          <w:b/>
          <w:sz w:val="28"/>
        </w:rPr>
        <w:t>一、评标要求</w:t>
      </w:r>
    </w:p>
    <w:p w:rsidR="001F5722" w:rsidRDefault="0060215E">
      <w:pPr>
        <w:pStyle w:val="null3"/>
        <w:outlineLvl w:val="3"/>
        <w:rPr>
          <w:rFonts w:hint="default"/>
        </w:rPr>
      </w:pPr>
      <w:r>
        <w:rPr>
          <w:b/>
          <w:sz w:val="24"/>
        </w:rPr>
        <w:t>1.</w:t>
      </w:r>
      <w:r>
        <w:rPr>
          <w:b/>
          <w:sz w:val="24"/>
        </w:rPr>
        <w:t>评标方法</w:t>
      </w:r>
    </w:p>
    <w:p w:rsidR="001F5722" w:rsidRDefault="0060215E">
      <w:pPr>
        <w:pStyle w:val="null3"/>
        <w:rPr>
          <w:rFonts w:hint="default"/>
        </w:rPr>
      </w:pPr>
      <w:r>
        <w:t>采购包</w:t>
      </w:r>
      <w:r>
        <w:t>1(</w:t>
      </w:r>
      <w:r>
        <w:t>广州市增城区政务服务数据管理局</w:t>
      </w:r>
      <w:r>
        <w:t>2024</w:t>
      </w:r>
      <w:r>
        <w:t>年增城区政务网络村（社区）光纤租赁项目</w:t>
      </w:r>
      <w:r>
        <w:t>)</w:t>
      </w:r>
      <w:r>
        <w:t>：综合评分法</w:t>
      </w:r>
      <w:r>
        <w:t>,</w:t>
      </w:r>
      <w:r>
        <w:t>是指投标文件满足招标文件全部实质性要求，且按照评审因素的量化指标评审得分最高的投标人为中标候选人的评标方法。（最低报价不是中标的唯一依据。）</w:t>
      </w:r>
    </w:p>
    <w:p w:rsidR="001F5722" w:rsidRDefault="0060215E">
      <w:pPr>
        <w:pStyle w:val="null3"/>
        <w:outlineLvl w:val="3"/>
        <w:rPr>
          <w:rFonts w:hint="default"/>
        </w:rPr>
      </w:pPr>
      <w:r>
        <w:rPr>
          <w:b/>
          <w:sz w:val="24"/>
        </w:rPr>
        <w:t>2</w:t>
      </w:r>
      <w:r>
        <w:rPr>
          <w:b/>
          <w:sz w:val="24"/>
        </w:rPr>
        <w:t>.</w:t>
      </w:r>
      <w:r>
        <w:rPr>
          <w:b/>
          <w:sz w:val="24"/>
        </w:rPr>
        <w:t>评标原则</w:t>
      </w:r>
    </w:p>
    <w:p w:rsidR="001F5722" w:rsidRDefault="0060215E">
      <w:pPr>
        <w:pStyle w:val="null3"/>
        <w:ind w:firstLine="480"/>
        <w:rPr>
          <w:rFonts w:hint="default"/>
        </w:rPr>
      </w:pPr>
      <w:r>
        <w:t>2.1</w:t>
      </w:r>
      <w:r>
        <w:t>评标活动遵循公平、公正、科学和择优的原则，以招标文件和投标文件为评标的基本依据，并按照招标文件规定的评标方法和评标标准进行评标。</w:t>
      </w:r>
    </w:p>
    <w:p w:rsidR="001F5722" w:rsidRDefault="0060215E">
      <w:pPr>
        <w:pStyle w:val="null3"/>
        <w:ind w:firstLine="480"/>
        <w:rPr>
          <w:rFonts w:hint="default"/>
        </w:rPr>
      </w:pPr>
      <w:r>
        <w:t>2.2</w:t>
      </w:r>
      <w:r>
        <w:t>具体评标事项由评标委员会负责，并按招标文件的规定办法进行评审。</w:t>
      </w:r>
    </w:p>
    <w:p w:rsidR="001F5722" w:rsidRDefault="0060215E">
      <w:pPr>
        <w:pStyle w:val="null3"/>
        <w:ind w:firstLine="480"/>
        <w:rPr>
          <w:rFonts w:hint="default"/>
        </w:rPr>
      </w:pPr>
      <w:r>
        <w:t>2.3</w:t>
      </w:r>
      <w:r>
        <w:t>合格投标人不足须知前附表中约定的有效供应商家数的，不得评标。</w:t>
      </w:r>
    </w:p>
    <w:p w:rsidR="001F5722" w:rsidRDefault="0060215E">
      <w:pPr>
        <w:pStyle w:val="null3"/>
        <w:outlineLvl w:val="3"/>
        <w:rPr>
          <w:rFonts w:hint="default"/>
        </w:rPr>
      </w:pPr>
      <w:r>
        <w:rPr>
          <w:b/>
          <w:sz w:val="24"/>
        </w:rPr>
        <w:t>3.</w:t>
      </w:r>
      <w:r>
        <w:rPr>
          <w:b/>
          <w:sz w:val="24"/>
        </w:rPr>
        <w:t>评标委员会</w:t>
      </w:r>
    </w:p>
    <w:p w:rsidR="001F5722" w:rsidRDefault="0060215E">
      <w:pPr>
        <w:pStyle w:val="null3"/>
        <w:ind w:firstLine="480"/>
        <w:rPr>
          <w:rFonts w:hint="default"/>
        </w:rPr>
      </w:pPr>
      <w:r>
        <w:t>3.1</w:t>
      </w:r>
      <w:r>
        <w:t>评标委员会由采购人代表和评审专家组成，成员人数应当为</w:t>
      </w:r>
      <w:r>
        <w:t>5</w:t>
      </w:r>
      <w:r>
        <w:t>人及以上单数，其中评审专家不得少于成员总数的三分之二。</w:t>
      </w:r>
    </w:p>
    <w:p w:rsidR="001F5722" w:rsidRDefault="0060215E">
      <w:pPr>
        <w:pStyle w:val="null3"/>
        <w:ind w:firstLine="480"/>
        <w:rPr>
          <w:rFonts w:hint="default"/>
        </w:rPr>
      </w:pPr>
      <w:r>
        <w:t>3.2</w:t>
      </w:r>
      <w:r>
        <w:t>评标应遵守下列评标纪律：</w:t>
      </w:r>
    </w:p>
    <w:p w:rsidR="001F5722" w:rsidRDefault="0060215E">
      <w:pPr>
        <w:pStyle w:val="null3"/>
        <w:ind w:firstLine="480"/>
        <w:rPr>
          <w:rFonts w:hint="default"/>
        </w:rPr>
      </w:pPr>
      <w:r>
        <w:t>（</w:t>
      </w:r>
      <w:r>
        <w:t>1</w:t>
      </w:r>
      <w:r>
        <w:t>）评标情况不得私自外泄，有关信息由广州市政府采购中心统一对</w:t>
      </w:r>
      <w:r>
        <w:t>外发布。</w:t>
      </w:r>
    </w:p>
    <w:p w:rsidR="001F5722" w:rsidRDefault="0060215E">
      <w:pPr>
        <w:pStyle w:val="null3"/>
        <w:ind w:firstLine="480"/>
        <w:rPr>
          <w:rFonts w:hint="default"/>
        </w:rPr>
      </w:pPr>
      <w:r>
        <w:t>（</w:t>
      </w:r>
      <w:r>
        <w:t>2</w:t>
      </w:r>
      <w:r>
        <w:t>）对广州市政府采购中心或投标人提供的要求保密的资料，不得摘记翻印和外传。</w:t>
      </w:r>
    </w:p>
    <w:p w:rsidR="001F5722" w:rsidRDefault="0060215E">
      <w:pPr>
        <w:pStyle w:val="null3"/>
        <w:ind w:firstLine="480"/>
        <w:rPr>
          <w:rFonts w:hint="default"/>
        </w:rPr>
      </w:pPr>
      <w:r>
        <w:t>（</w:t>
      </w:r>
      <w:r>
        <w:t>3</w:t>
      </w:r>
      <w:r>
        <w:t>）不得收受投标供应商或有关人员的任何礼物，不得串联鼓动其他人袒护某投标人。若与投标人存在利害关系，则应主动声明并回避。</w:t>
      </w:r>
    </w:p>
    <w:p w:rsidR="001F5722" w:rsidRDefault="0060215E">
      <w:pPr>
        <w:pStyle w:val="null3"/>
        <w:ind w:firstLine="480"/>
        <w:rPr>
          <w:rFonts w:hint="default"/>
        </w:rPr>
      </w:pPr>
      <w:r>
        <w:t>（</w:t>
      </w:r>
      <w:r>
        <w:t>4</w:t>
      </w:r>
      <w:r>
        <w:t>）全体评委应按照招标文件规定进行评标，一切认定事项应查有实据且不得弄虚作假。</w:t>
      </w:r>
    </w:p>
    <w:p w:rsidR="001F5722" w:rsidRDefault="0060215E">
      <w:pPr>
        <w:pStyle w:val="null3"/>
        <w:ind w:firstLine="480"/>
        <w:rPr>
          <w:rFonts w:hint="default"/>
        </w:rPr>
      </w:pPr>
      <w:r>
        <w:t>（</w:t>
      </w:r>
      <w:r>
        <w:t>5</w:t>
      </w:r>
      <w:r>
        <w:t>）评标委员会各成员应当独立对每个投标人的投标文件进行评价，并对评价意见承担个人责任。评审过程中，不得发表倾向性言论。</w:t>
      </w:r>
    </w:p>
    <w:p w:rsidR="001F5722" w:rsidRDefault="0060215E">
      <w:pPr>
        <w:pStyle w:val="null3"/>
        <w:ind w:firstLine="480"/>
        <w:rPr>
          <w:rFonts w:hint="default"/>
        </w:rPr>
      </w:pPr>
      <w:r>
        <w:t>※对违反评标纪律的评委，将取消其评委资格，对评标工作造成严重损失者将予以通报批评乃至追究法律责任</w:t>
      </w:r>
      <w:r>
        <w:t>。</w:t>
      </w:r>
    </w:p>
    <w:p w:rsidR="001F5722" w:rsidRDefault="0060215E">
      <w:pPr>
        <w:pStyle w:val="null3"/>
        <w:outlineLvl w:val="3"/>
        <w:rPr>
          <w:rFonts w:hint="default"/>
        </w:rPr>
      </w:pPr>
      <w:r>
        <w:rPr>
          <w:b/>
          <w:sz w:val="24"/>
        </w:rPr>
        <w:t>4.</w:t>
      </w:r>
      <w:r>
        <w:rPr>
          <w:b/>
          <w:sz w:val="24"/>
        </w:rPr>
        <w:t>有下列情形之一的，视为投标人串通投标，其投标无效；</w:t>
      </w:r>
    </w:p>
    <w:p w:rsidR="001F5722" w:rsidRDefault="0060215E">
      <w:pPr>
        <w:pStyle w:val="null3"/>
        <w:ind w:firstLine="480"/>
        <w:rPr>
          <w:rFonts w:hint="default"/>
        </w:rPr>
      </w:pPr>
      <w:r>
        <w:t>4.1</w:t>
      </w:r>
      <w:r>
        <w:t>不同投标人的投标文件由同一单位或者个人编制；</w:t>
      </w:r>
    </w:p>
    <w:p w:rsidR="001F5722" w:rsidRDefault="0060215E">
      <w:pPr>
        <w:pStyle w:val="null3"/>
        <w:ind w:firstLine="480"/>
        <w:rPr>
          <w:rFonts w:hint="default"/>
        </w:rPr>
      </w:pPr>
      <w:r>
        <w:t>4.2</w:t>
      </w:r>
      <w:r>
        <w:t>不同投标人委托同一单位或者个人办理投标事宜；</w:t>
      </w:r>
    </w:p>
    <w:p w:rsidR="001F5722" w:rsidRDefault="0060215E">
      <w:pPr>
        <w:pStyle w:val="null3"/>
        <w:ind w:firstLine="480"/>
        <w:rPr>
          <w:rFonts w:hint="default"/>
        </w:rPr>
      </w:pPr>
      <w:r>
        <w:lastRenderedPageBreak/>
        <w:t>4.3</w:t>
      </w:r>
      <w:r>
        <w:t>不同投标人的投标文件载明的项目管理成员或者联系人员为同一人；</w:t>
      </w:r>
    </w:p>
    <w:p w:rsidR="001F5722" w:rsidRDefault="0060215E">
      <w:pPr>
        <w:pStyle w:val="null3"/>
        <w:ind w:firstLine="480"/>
        <w:rPr>
          <w:rFonts w:hint="default"/>
        </w:rPr>
      </w:pPr>
      <w:r>
        <w:t>4.4</w:t>
      </w:r>
      <w:r>
        <w:t>不同投标人的投标文件异常一致或者投标报价呈规律性差异；</w:t>
      </w:r>
    </w:p>
    <w:p w:rsidR="001F5722" w:rsidRDefault="0060215E">
      <w:pPr>
        <w:pStyle w:val="null3"/>
        <w:ind w:firstLine="480"/>
        <w:rPr>
          <w:rFonts w:hint="default"/>
        </w:rPr>
      </w:pPr>
      <w:r>
        <w:t>4.5</w:t>
      </w:r>
      <w:r>
        <w:t>不同投标人的投标文件相互混装；</w:t>
      </w:r>
    </w:p>
    <w:p w:rsidR="001F5722" w:rsidRDefault="0060215E">
      <w:pPr>
        <w:pStyle w:val="null3"/>
        <w:ind w:firstLine="480"/>
        <w:rPr>
          <w:rFonts w:hint="default"/>
        </w:rPr>
      </w:pPr>
      <w:r>
        <w:t>4.6</w:t>
      </w:r>
      <w:r>
        <w:t>不同投标人的投标保证金或购买电子保函支付款为从同一单位或个人的账户转出；</w:t>
      </w:r>
    </w:p>
    <w:p w:rsidR="001F5722" w:rsidRDefault="0060215E">
      <w:pPr>
        <w:pStyle w:val="null3"/>
        <w:ind w:firstLine="480"/>
        <w:rPr>
          <w:rFonts w:hint="default"/>
        </w:rPr>
      </w:pPr>
      <w:r>
        <w:t>4.7</w:t>
      </w:r>
      <w:r>
        <w:t>投标人上传的电子投标文件使用该项目其他投标人的数字证书加密的或加盖该项目的其他投标人的电子印章的。</w:t>
      </w:r>
    </w:p>
    <w:p w:rsidR="001F5722" w:rsidRDefault="0060215E">
      <w:pPr>
        <w:pStyle w:val="null3"/>
        <w:ind w:firstLine="480"/>
        <w:rPr>
          <w:rFonts w:hint="default"/>
        </w:rPr>
      </w:pPr>
      <w:r>
        <w:t xml:space="preserve"> </w:t>
      </w:r>
      <w:r>
        <w:t>说明：在评标过程中发现投标人有上述情形的，评标委员会应当认定其投标无效。同时，项目评审时被认定为串通投标的投标人不得参加该合同项下的采购活动。</w:t>
      </w:r>
    </w:p>
    <w:p w:rsidR="001F5722" w:rsidRDefault="0060215E">
      <w:pPr>
        <w:pStyle w:val="null3"/>
        <w:outlineLvl w:val="3"/>
        <w:rPr>
          <w:rFonts w:hint="default"/>
        </w:rPr>
      </w:pPr>
      <w:r>
        <w:rPr>
          <w:b/>
          <w:sz w:val="24"/>
        </w:rPr>
        <w:t>5.</w:t>
      </w:r>
      <w:r>
        <w:rPr>
          <w:b/>
          <w:sz w:val="24"/>
        </w:rPr>
        <w:t>投标无效的情形</w:t>
      </w:r>
    </w:p>
    <w:p w:rsidR="001F5722" w:rsidRDefault="0060215E">
      <w:pPr>
        <w:pStyle w:val="null3"/>
        <w:ind w:firstLine="480"/>
        <w:rPr>
          <w:rFonts w:hint="default"/>
        </w:rPr>
      </w:pPr>
      <w:r>
        <w:t>详见资格性审查、符合性审查和招标文件其他投标无效条款。</w:t>
      </w:r>
    </w:p>
    <w:p w:rsidR="001F5722" w:rsidRDefault="0060215E">
      <w:pPr>
        <w:pStyle w:val="null3"/>
        <w:outlineLvl w:val="3"/>
        <w:rPr>
          <w:rFonts w:hint="default"/>
        </w:rPr>
      </w:pPr>
      <w:r>
        <w:rPr>
          <w:b/>
          <w:sz w:val="24"/>
        </w:rPr>
        <w:t>6.</w:t>
      </w:r>
      <w:r>
        <w:rPr>
          <w:b/>
          <w:sz w:val="24"/>
        </w:rPr>
        <w:t>定标</w:t>
      </w:r>
    </w:p>
    <w:p w:rsidR="001F5722" w:rsidRDefault="0060215E">
      <w:pPr>
        <w:pStyle w:val="null3"/>
        <w:ind w:firstLine="480"/>
        <w:rPr>
          <w:rFonts w:hint="default"/>
        </w:rPr>
      </w:pPr>
      <w:r>
        <w:t>评标委员会按照招标文件确定的评标方法、步骤、标准，对投标文件进行评审。评标结束后，对投标人的评审名次进行排序，确定中标供应商或者推荐中标候选人。第二中标候选人报价高于第一中标</w:t>
      </w:r>
      <w:r>
        <w:t>候选人报价</w:t>
      </w:r>
      <w:r>
        <w:t>20</w:t>
      </w:r>
      <w:r>
        <w:t>％以上的，只推荐</w:t>
      </w:r>
      <w:r>
        <w:t>1</w:t>
      </w:r>
      <w:r>
        <w:t>名中标候选人。（下浮率报价为</w:t>
      </w:r>
      <w:r>
        <w:t>:</w:t>
      </w:r>
      <w:r>
        <w:t>设</w:t>
      </w:r>
      <w:r>
        <w:t xml:space="preserve"> M= (1-</w:t>
      </w:r>
      <w:r>
        <w:t>下浮率</w:t>
      </w:r>
      <w:r>
        <w:t>)</w:t>
      </w:r>
      <w:r>
        <w:t>，第二中标候选人的</w:t>
      </w:r>
      <w:r>
        <w:t xml:space="preserve"> M</w:t>
      </w:r>
      <w:r>
        <w:t>值高于第一中标候选人</w:t>
      </w:r>
      <w:r>
        <w:t xml:space="preserve"> M </w:t>
      </w:r>
      <w:r>
        <w:t>值</w:t>
      </w:r>
      <w:r>
        <w:t xml:space="preserve"> 20%</w:t>
      </w:r>
      <w:r>
        <w:t>以上的，只推荐</w:t>
      </w:r>
      <w:r>
        <w:t xml:space="preserve"> 1</w:t>
      </w:r>
      <w:r>
        <w:t>名中标候选人。</w:t>
      </w:r>
      <w:r>
        <w:t>)</w:t>
      </w:r>
      <w:r>
        <w:t>。</w:t>
      </w:r>
      <w:r>
        <w:t xml:space="preserve"> </w:t>
      </w:r>
      <w:r>
        <w:t>第一中标候选人无正当理由不得随意放弃中标资格。中标候选人放弃中标资格的，采购人可以按照评审报告推荐的中标候选人名单排序，确定下一候选人为中标人，也可以重新开展政府采购活动。</w:t>
      </w:r>
    </w:p>
    <w:p w:rsidR="001F5722" w:rsidRDefault="0060215E">
      <w:pPr>
        <w:pStyle w:val="null3"/>
        <w:outlineLvl w:val="3"/>
        <w:rPr>
          <w:rFonts w:hint="default"/>
        </w:rPr>
      </w:pPr>
      <w:r>
        <w:rPr>
          <w:b/>
          <w:sz w:val="24"/>
        </w:rPr>
        <w:t>7.</w:t>
      </w:r>
      <w:r>
        <w:rPr>
          <w:b/>
          <w:sz w:val="24"/>
        </w:rPr>
        <w:t>价格修正</w:t>
      </w:r>
    </w:p>
    <w:p w:rsidR="001F5722" w:rsidRDefault="0060215E">
      <w:pPr>
        <w:pStyle w:val="null3"/>
        <w:ind w:firstLine="480"/>
        <w:rPr>
          <w:rFonts w:hint="default"/>
        </w:rPr>
      </w:pPr>
      <w:r>
        <w:t>对报价的计算错误按以下原则修正：</w:t>
      </w:r>
    </w:p>
    <w:p w:rsidR="001F5722" w:rsidRDefault="0060215E">
      <w:pPr>
        <w:pStyle w:val="null3"/>
        <w:ind w:firstLine="480"/>
        <w:rPr>
          <w:rFonts w:hint="default"/>
        </w:rPr>
      </w:pPr>
      <w:r>
        <w:t>（</w:t>
      </w:r>
      <w:r>
        <w:t>1</w:t>
      </w:r>
      <w:r>
        <w:t>）投标文件中开标一览表内容与投标文件中相应内容不一致的，以开标一览表为准；</w:t>
      </w:r>
    </w:p>
    <w:p w:rsidR="001F5722" w:rsidRDefault="0060215E">
      <w:pPr>
        <w:pStyle w:val="null3"/>
        <w:ind w:firstLine="480"/>
        <w:rPr>
          <w:rFonts w:hint="default"/>
        </w:rPr>
      </w:pPr>
      <w:r>
        <w:t>（</w:t>
      </w:r>
      <w:r>
        <w:t>2</w:t>
      </w:r>
      <w:r>
        <w:t>）大写金额和小写金额不一致的，以大写金额为准；</w:t>
      </w:r>
    </w:p>
    <w:p w:rsidR="001F5722" w:rsidRDefault="0060215E">
      <w:pPr>
        <w:pStyle w:val="null3"/>
        <w:ind w:firstLine="480"/>
        <w:rPr>
          <w:rFonts w:hint="default"/>
        </w:rPr>
      </w:pPr>
      <w:r>
        <w:t>（</w:t>
      </w:r>
      <w:r>
        <w:t>3</w:t>
      </w:r>
      <w:r>
        <w:t>）单价金额小数点或者百分比有明显错位的，以开标一览表的总价为准，并修改单价。</w:t>
      </w:r>
    </w:p>
    <w:p w:rsidR="001F5722" w:rsidRDefault="0060215E">
      <w:pPr>
        <w:pStyle w:val="null3"/>
        <w:ind w:firstLine="480"/>
        <w:rPr>
          <w:rFonts w:hint="default"/>
        </w:rPr>
      </w:pPr>
      <w:r>
        <w:t>（</w:t>
      </w:r>
      <w:r>
        <w:t>4</w:t>
      </w:r>
      <w:r>
        <w:t>）总价金额与按单价汇总金额不一致的，以单价金额计算结果为准。但是单价金额计算结果超过预算价的，对其按无效投标处理。</w:t>
      </w:r>
    </w:p>
    <w:p w:rsidR="001F5722" w:rsidRDefault="0060215E">
      <w:pPr>
        <w:pStyle w:val="null3"/>
        <w:ind w:firstLine="480"/>
        <w:rPr>
          <w:rFonts w:hint="default"/>
        </w:rPr>
      </w:pPr>
      <w:r>
        <w:t>（</w:t>
      </w:r>
      <w:r>
        <w:t>5</w:t>
      </w:r>
      <w:r>
        <w:t>）若投标客户端上传的电子报价数据与电子投标文件价格不一致的，以电子报价数据为准。</w:t>
      </w:r>
    </w:p>
    <w:p w:rsidR="001F5722" w:rsidRDefault="0060215E">
      <w:pPr>
        <w:pStyle w:val="null3"/>
        <w:ind w:firstLine="480"/>
        <w:rPr>
          <w:rFonts w:hint="default"/>
        </w:rPr>
      </w:pPr>
      <w:r>
        <w:t xml:space="preserve"> </w:t>
      </w:r>
      <w:r>
        <w:t>注：同时出现两种以上不一致的，按照前款规定的顺序在系统上进行价格澄清。澄清后的价格加盖电子印章确认后产生约束力，但不得超出投标文件的范围或者改变投标文件的实质性内容，投标</w:t>
      </w:r>
      <w:r>
        <w:t>人不确认的，其投标无效。</w:t>
      </w:r>
    </w:p>
    <w:p w:rsidR="001F5722" w:rsidRDefault="0060215E">
      <w:pPr>
        <w:pStyle w:val="null3"/>
        <w:outlineLvl w:val="2"/>
        <w:rPr>
          <w:rFonts w:hint="default"/>
        </w:rPr>
      </w:pPr>
      <w:r>
        <w:rPr>
          <w:b/>
          <w:sz w:val="28"/>
        </w:rPr>
        <w:t>二</w:t>
      </w:r>
      <w:r>
        <w:rPr>
          <w:b/>
          <w:sz w:val="28"/>
        </w:rPr>
        <w:t>.</w:t>
      </w:r>
      <w:r>
        <w:rPr>
          <w:b/>
          <w:sz w:val="28"/>
        </w:rPr>
        <w:t>政府采购政策落实</w:t>
      </w:r>
    </w:p>
    <w:p w:rsidR="001F5722" w:rsidRDefault="0060215E">
      <w:pPr>
        <w:pStyle w:val="null3"/>
        <w:outlineLvl w:val="3"/>
        <w:rPr>
          <w:rFonts w:hint="default"/>
        </w:rPr>
      </w:pPr>
      <w:r>
        <w:rPr>
          <w:b/>
          <w:sz w:val="24"/>
        </w:rPr>
        <w:t>1.</w:t>
      </w:r>
      <w:r>
        <w:rPr>
          <w:b/>
          <w:sz w:val="24"/>
        </w:rPr>
        <w:t>节能、环保要求</w:t>
      </w:r>
    </w:p>
    <w:p w:rsidR="001F5722" w:rsidRDefault="0060215E">
      <w:pPr>
        <w:pStyle w:val="null3"/>
        <w:ind w:firstLine="480"/>
        <w:rPr>
          <w:rFonts w:hint="default"/>
        </w:rPr>
      </w:pPr>
      <w:r>
        <w:t xml:space="preserve"> </w:t>
      </w: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rsidR="001F5722" w:rsidRDefault="0060215E">
      <w:pPr>
        <w:pStyle w:val="null3"/>
        <w:ind w:firstLine="480"/>
        <w:rPr>
          <w:rFonts w:hint="default"/>
        </w:rPr>
      </w:pPr>
      <w:r>
        <w:t>相关认证机构和获证产品信息以市场监管总局组织建立的节能产品、环境标志产品认证结果信息发布平台公布为准。</w:t>
      </w:r>
    </w:p>
    <w:p w:rsidR="001F5722" w:rsidRDefault="0060215E">
      <w:pPr>
        <w:pStyle w:val="null3"/>
        <w:outlineLvl w:val="3"/>
        <w:rPr>
          <w:rFonts w:hint="default"/>
        </w:rPr>
      </w:pPr>
      <w:r>
        <w:rPr>
          <w:b/>
          <w:sz w:val="24"/>
        </w:rPr>
        <w:t>2.</w:t>
      </w:r>
      <w:r>
        <w:rPr>
          <w:b/>
          <w:sz w:val="24"/>
        </w:rPr>
        <w:t>对小型、微型企业、监狱企业或残疾人福利性单位给予价格扣除</w:t>
      </w:r>
    </w:p>
    <w:p w:rsidR="001F5722" w:rsidRDefault="0060215E">
      <w:pPr>
        <w:pStyle w:val="null3"/>
        <w:ind w:firstLine="480"/>
        <w:rPr>
          <w:rFonts w:hint="default"/>
        </w:rPr>
      </w:pPr>
      <w:r>
        <w:t>依照《政府采购促进中小企业发展管理办法》、《支持监狱企业发展有关问题的通知》和《财政部</w:t>
      </w:r>
      <w:r>
        <w:t xml:space="preserve"> </w:t>
      </w:r>
      <w:r>
        <w:t>民政部</w:t>
      </w:r>
      <w:r>
        <w:t xml:space="preserve"> </w:t>
      </w:r>
      <w: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sidR="001F5722" w:rsidRDefault="0060215E">
      <w:pPr>
        <w:pStyle w:val="null3"/>
        <w:outlineLvl w:val="3"/>
        <w:rPr>
          <w:rFonts w:hint="default"/>
        </w:rPr>
      </w:pPr>
      <w:r>
        <w:rPr>
          <w:b/>
          <w:sz w:val="24"/>
        </w:rPr>
        <w:t>3.</w:t>
      </w:r>
      <w:r>
        <w:rPr>
          <w:b/>
          <w:sz w:val="24"/>
        </w:rPr>
        <w:t>价格扣除相关要求</w:t>
      </w:r>
    </w:p>
    <w:p w:rsidR="001F5722" w:rsidRDefault="0060215E">
      <w:pPr>
        <w:pStyle w:val="null3"/>
        <w:rPr>
          <w:rFonts w:hint="default"/>
        </w:rPr>
      </w:pPr>
      <w:r>
        <w:lastRenderedPageBreak/>
        <w:t>采购包</w:t>
      </w:r>
      <w:r>
        <w:t>1</w:t>
      </w:r>
      <w:r>
        <w:t>（广州市增城区政务服务数据管理局</w:t>
      </w:r>
      <w:r>
        <w:t>2024</w:t>
      </w:r>
      <w:r>
        <w:t>年增城区政务网络村（社区）光纤租赁项目）：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1"/>
        <w:gridCol w:w="2160"/>
        <w:gridCol w:w="2160"/>
        <w:gridCol w:w="1246"/>
        <w:gridCol w:w="2160"/>
      </w:tblGrid>
      <w:tr w:rsidR="001F5722">
        <w:tc>
          <w:tcPr>
            <w:tcW w:w="581" w:type="dxa"/>
          </w:tcPr>
          <w:p w:rsidR="001F5722" w:rsidRDefault="0060215E">
            <w:pPr>
              <w:pStyle w:val="null3"/>
              <w:rPr>
                <w:rFonts w:hint="default"/>
              </w:rPr>
            </w:pPr>
            <w:r>
              <w:t>序号</w:t>
            </w:r>
          </w:p>
        </w:tc>
        <w:tc>
          <w:tcPr>
            <w:tcW w:w="2160" w:type="dxa"/>
          </w:tcPr>
          <w:p w:rsidR="001F5722" w:rsidRDefault="0060215E">
            <w:pPr>
              <w:pStyle w:val="null3"/>
              <w:rPr>
                <w:rFonts w:hint="default"/>
              </w:rPr>
            </w:pPr>
            <w:r>
              <w:t>情形</w:t>
            </w:r>
          </w:p>
        </w:tc>
        <w:tc>
          <w:tcPr>
            <w:tcW w:w="2160" w:type="dxa"/>
          </w:tcPr>
          <w:p w:rsidR="001F5722" w:rsidRDefault="0060215E">
            <w:pPr>
              <w:pStyle w:val="null3"/>
              <w:rPr>
                <w:rFonts w:hint="default"/>
              </w:rPr>
            </w:pPr>
            <w:r>
              <w:t>适用对象</w:t>
            </w:r>
          </w:p>
        </w:tc>
        <w:tc>
          <w:tcPr>
            <w:tcW w:w="1246" w:type="dxa"/>
          </w:tcPr>
          <w:p w:rsidR="001F5722" w:rsidRDefault="0060215E">
            <w:pPr>
              <w:pStyle w:val="null3"/>
              <w:rPr>
                <w:rFonts w:hint="default"/>
              </w:rPr>
            </w:pPr>
            <w:r>
              <w:t>价格扣除比例</w:t>
            </w:r>
          </w:p>
        </w:tc>
        <w:tc>
          <w:tcPr>
            <w:tcW w:w="2160" w:type="dxa"/>
          </w:tcPr>
          <w:p w:rsidR="001F5722" w:rsidRDefault="0060215E">
            <w:pPr>
              <w:pStyle w:val="null3"/>
              <w:rPr>
                <w:rFonts w:hint="default"/>
              </w:rPr>
            </w:pPr>
            <w:r>
              <w:t>计算公式</w:t>
            </w:r>
          </w:p>
        </w:tc>
      </w:tr>
      <w:tr w:rsidR="001F5722">
        <w:tc>
          <w:tcPr>
            <w:tcW w:w="581" w:type="dxa"/>
          </w:tcPr>
          <w:p w:rsidR="001F5722" w:rsidRDefault="0060215E">
            <w:pPr>
              <w:pStyle w:val="null3"/>
              <w:rPr>
                <w:rFonts w:hint="default"/>
              </w:rPr>
            </w:pPr>
            <w:r>
              <w:t>1</w:t>
            </w:r>
          </w:p>
        </w:tc>
        <w:tc>
          <w:tcPr>
            <w:tcW w:w="2160" w:type="dxa"/>
          </w:tcPr>
          <w:p w:rsidR="001F5722" w:rsidRDefault="0060215E">
            <w:pPr>
              <w:pStyle w:val="null3"/>
              <w:rPr>
                <w:rFonts w:hint="default"/>
              </w:rPr>
            </w:pPr>
            <w:r>
              <w:t>小型、微型企业，监狱企业，残疾人福利性单位</w:t>
            </w:r>
          </w:p>
        </w:tc>
        <w:tc>
          <w:tcPr>
            <w:tcW w:w="2160" w:type="dxa"/>
          </w:tcPr>
          <w:p w:rsidR="001F5722" w:rsidRDefault="0060215E">
            <w:pPr>
              <w:pStyle w:val="null3"/>
              <w:rPr>
                <w:rFonts w:hint="default"/>
              </w:rPr>
            </w:pPr>
            <w:r>
              <w:t>本项目服务全部为小型或微型企业承接</w:t>
            </w:r>
          </w:p>
        </w:tc>
        <w:tc>
          <w:tcPr>
            <w:tcW w:w="1246" w:type="dxa"/>
          </w:tcPr>
          <w:p w:rsidR="001F5722" w:rsidRDefault="0060215E">
            <w:pPr>
              <w:pStyle w:val="null3"/>
              <w:rPr>
                <w:rFonts w:hint="default"/>
              </w:rPr>
            </w:pPr>
            <w:r>
              <w:t>10%</w:t>
            </w:r>
          </w:p>
        </w:tc>
        <w:tc>
          <w:tcPr>
            <w:tcW w:w="2160" w:type="dxa"/>
          </w:tcPr>
          <w:p w:rsidR="001F5722" w:rsidRDefault="0060215E">
            <w:pPr>
              <w:pStyle w:val="null3"/>
              <w:rPr>
                <w:rFonts w:hint="default"/>
              </w:rPr>
            </w:pPr>
            <w:r>
              <w:t>服务由小微企业承接，即提供服务的人员为小微企业依照《中华人民共和国劳动合同法》订立劳动合同的从业人员时，给予价格扣除</w:t>
            </w:r>
            <w:r>
              <w:t>C1</w:t>
            </w:r>
            <w:r>
              <w:t>，即：评标价</w:t>
            </w:r>
            <w:r>
              <w:t>=</w:t>
            </w:r>
            <w:r>
              <w:t>投标报价×（</w:t>
            </w:r>
            <w:r>
              <w:t>1-C1</w:t>
            </w:r>
            <w:r>
              <w:t>）</w:t>
            </w:r>
            <w:r>
              <w:t>;</w:t>
            </w:r>
            <w:r>
              <w:t>监狱企业与残疾人福利性单位视同小型、微型企业，享受同等价格扣除，当企业属性重复时，不重复价格扣除。</w:t>
            </w:r>
          </w:p>
        </w:tc>
      </w:tr>
      <w:tr w:rsidR="001F5722">
        <w:tc>
          <w:tcPr>
            <w:tcW w:w="581" w:type="dxa"/>
          </w:tcPr>
          <w:p w:rsidR="001F5722" w:rsidRDefault="0060215E">
            <w:pPr>
              <w:pStyle w:val="null3"/>
              <w:rPr>
                <w:rFonts w:hint="default"/>
              </w:rPr>
            </w:pPr>
            <w:r>
              <w:t>2</w:t>
            </w:r>
          </w:p>
        </w:tc>
        <w:tc>
          <w:tcPr>
            <w:tcW w:w="2160" w:type="dxa"/>
          </w:tcPr>
          <w:p w:rsidR="001F5722" w:rsidRDefault="0060215E">
            <w:pPr>
              <w:pStyle w:val="null3"/>
              <w:rPr>
                <w:rFonts w:hint="default"/>
              </w:rPr>
            </w:pPr>
            <w:r>
              <w:t>小型、微型企业，监狱企业，残疾人福利性单位</w:t>
            </w:r>
          </w:p>
        </w:tc>
        <w:tc>
          <w:tcPr>
            <w:tcW w:w="2160" w:type="dxa"/>
          </w:tcPr>
          <w:p w:rsidR="001F5722" w:rsidRDefault="0060215E">
            <w:pPr>
              <w:pStyle w:val="null3"/>
              <w:rPr>
                <w:rFonts w:hint="default"/>
              </w:rPr>
            </w:pPr>
            <w:r>
              <w:t>投标（响应）供应商为大中型企业与小微企业组成联合体或者大中型企业向一家或者多家小微企业分包的，对于联合体协议或者分包意向协议约定小微企业的合同份额占到合同总金额</w:t>
            </w:r>
            <w:r>
              <w:t>30%</w:t>
            </w:r>
            <w:r>
              <w:t>以上</w:t>
            </w:r>
          </w:p>
        </w:tc>
        <w:tc>
          <w:tcPr>
            <w:tcW w:w="1246" w:type="dxa"/>
          </w:tcPr>
          <w:p w:rsidR="001F5722" w:rsidRDefault="0060215E">
            <w:pPr>
              <w:pStyle w:val="null3"/>
              <w:rPr>
                <w:rFonts w:hint="default"/>
              </w:rPr>
            </w:pPr>
            <w:r>
              <w:t>4%</w:t>
            </w:r>
          </w:p>
        </w:tc>
        <w:tc>
          <w:tcPr>
            <w:tcW w:w="2160" w:type="dxa"/>
          </w:tcPr>
          <w:p w:rsidR="001F5722" w:rsidRDefault="0060215E">
            <w:pPr>
              <w:pStyle w:val="null3"/>
              <w:rPr>
                <w:rFonts w:hint="default"/>
              </w:rPr>
            </w:pPr>
            <w:r>
              <w:t>大中型企业与小微企业组成联</w:t>
            </w:r>
            <w:r>
              <w:t>合体或者允许大中型企业向一家或者多家小微企业分包的采购项目，对于联合协议或者分包意向协议约定小微企业的合同份额占到合同总金额</w:t>
            </w:r>
            <w:r>
              <w:t xml:space="preserve"> 30%</w:t>
            </w:r>
            <w:r>
              <w:t>以上的，报价给予价格扣除</w:t>
            </w:r>
            <w:r>
              <w:t>C1</w:t>
            </w:r>
            <w:r>
              <w:t>，即：评标价</w:t>
            </w:r>
            <w:r>
              <w:t>=</w:t>
            </w:r>
            <w:r>
              <w:t>投标报价×（</w:t>
            </w:r>
            <w:r>
              <w:t>1-C1</w:t>
            </w:r>
            <w:r>
              <w:t>）</w:t>
            </w:r>
            <w:r>
              <w:t>;</w:t>
            </w:r>
            <w:r>
              <w:t>监狱企业与残疾人福利性单位视同小型、微型企业，享受同等价格扣除，当企业属性重复时，不重复价格扣除。</w:t>
            </w:r>
          </w:p>
        </w:tc>
      </w:tr>
      <w:tr w:rsidR="001F5722">
        <w:tc>
          <w:tcPr>
            <w:tcW w:w="8307" w:type="dxa"/>
            <w:gridSpan w:val="5"/>
          </w:tcPr>
          <w:p w:rsidR="001F5722" w:rsidRDefault="0060215E">
            <w:pPr>
              <w:pStyle w:val="null3"/>
              <w:rPr>
                <w:rFonts w:hint="default"/>
              </w:rPr>
            </w:pPr>
            <w:r>
              <w:t>注：（</w:t>
            </w:r>
            <w:r>
              <w:t>1</w:t>
            </w:r>
            <w:r>
              <w:t>）上述评标价仅用于计算价格评分，成交金额以实际投标（响应）价为准。</w:t>
            </w:r>
            <w:r>
              <w:t xml:space="preserve"> </w:t>
            </w:r>
            <w:r>
              <w:t>（</w:t>
            </w:r>
            <w:r>
              <w:t>2</w:t>
            </w:r>
            <w:r>
              <w:t>）组成联合体或者接受分包的小微企业与联合体内其他企业、分包企业之间存在直接控股、管理关系的，不享受价格扣除优惠政策。</w:t>
            </w:r>
          </w:p>
        </w:tc>
      </w:tr>
    </w:tbl>
    <w:p w:rsidR="001F5722" w:rsidRDefault="0060215E">
      <w:pPr>
        <w:pStyle w:val="null3"/>
        <w:rPr>
          <w:rFonts w:hint="default"/>
        </w:rPr>
      </w:pPr>
      <w:r>
        <w:br/>
      </w:r>
    </w:p>
    <w:p w:rsidR="001F5722" w:rsidRDefault="0060215E">
      <w:pPr>
        <w:pStyle w:val="null3"/>
        <w:ind w:firstLine="480"/>
        <w:rPr>
          <w:rFonts w:hint="default"/>
        </w:rPr>
      </w:pPr>
      <w:r>
        <w:t>（</w:t>
      </w:r>
      <w:r>
        <w:t>1</w:t>
      </w:r>
      <w:r>
        <w:t>）所称小型和微型企业应当符合以下条件：</w:t>
      </w:r>
    </w:p>
    <w:p w:rsidR="001F5722" w:rsidRDefault="0060215E">
      <w:pPr>
        <w:pStyle w:val="null3"/>
        <w:ind w:firstLine="480"/>
        <w:rPr>
          <w:rFonts w:hint="default"/>
        </w:rPr>
      </w:pPr>
      <w:r>
        <w:t>在中华人民共和国境内依法设立，依据国务院批准的中小企业划分标准确定的小型企业和微型企业，但与大企业的负责人为同一人，或者与大企业存在直接控股、管理关系的除外。</w:t>
      </w:r>
    </w:p>
    <w:p w:rsidR="001F5722" w:rsidRDefault="0060215E">
      <w:pPr>
        <w:pStyle w:val="null3"/>
        <w:ind w:firstLine="480"/>
        <w:rPr>
          <w:rFonts w:hint="default"/>
        </w:rPr>
      </w:pPr>
      <w:r>
        <w:t>符合中小企业划分标准的个体工商户，在政府采购活动中视同中小企业。</w:t>
      </w:r>
    </w:p>
    <w:p w:rsidR="001F5722" w:rsidRDefault="0060215E">
      <w:pPr>
        <w:pStyle w:val="null3"/>
        <w:ind w:firstLine="480"/>
        <w:rPr>
          <w:rFonts w:hint="default"/>
        </w:rPr>
      </w:pPr>
      <w:r>
        <w:t>提供本企业（属于小微企业）制造的货物或者提供其他小型或微型企业制造的货物</w:t>
      </w:r>
      <w:r>
        <w:t>/</w:t>
      </w:r>
      <w:r>
        <w:t>提供本企业（属于小微企业）承接的服务。</w:t>
      </w:r>
    </w:p>
    <w:p w:rsidR="001F5722" w:rsidRDefault="0060215E">
      <w:pPr>
        <w:pStyle w:val="null3"/>
        <w:ind w:firstLine="480"/>
        <w:rPr>
          <w:rFonts w:hint="default"/>
        </w:rPr>
      </w:pPr>
      <w:r>
        <w:lastRenderedPageBreak/>
        <w:t xml:space="preserve"> </w:t>
      </w:r>
      <w:r>
        <w:t>（</w:t>
      </w:r>
      <w:r>
        <w:t>2</w:t>
      </w:r>
      <w:r>
        <w:t>）符合中小企业扶持政策的投标人应填写《中小企业声明函》；监狱企业须投标人提供由监狱管理局、戒毒管理局（含新疆生产建设兵团）</w:t>
      </w:r>
      <w:r>
        <w:t>出具的属于监狱企业的证明文件；残疾人福利性单位应填写《残疾人福利性单位声明函》，否则不认定价格扣除。</w:t>
      </w:r>
    </w:p>
    <w:p w:rsidR="001F5722" w:rsidRDefault="0060215E">
      <w:pPr>
        <w:pStyle w:val="null3"/>
        <w:ind w:firstLine="480"/>
        <w:rPr>
          <w:rFonts w:hint="default"/>
        </w:rPr>
      </w:pPr>
      <w:r>
        <w:t>说明：投标人应当对其出具的《中小企业声明函》真实性负责，投标人出具的《中小企业声明函》内容不实的，属于提供虚假材料谋取中标。</w:t>
      </w:r>
    </w:p>
    <w:p w:rsidR="001F5722" w:rsidRDefault="0060215E">
      <w:pPr>
        <w:pStyle w:val="null3"/>
        <w:ind w:firstLine="480"/>
        <w:rPr>
          <w:rFonts w:hint="default"/>
        </w:rPr>
      </w:pPr>
      <w:r>
        <w:t xml:space="preserve"> </w:t>
      </w:r>
      <w:r>
        <w:t>（</w:t>
      </w:r>
      <w:r>
        <w:t>3</w:t>
      </w:r>
      <w:r>
        <w:t>）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w:t>
      </w:r>
      <w:r>
        <w:t>30%</w:t>
      </w:r>
      <w:r>
        <w:t>以上的。</w:t>
      </w:r>
    </w:p>
    <w:p w:rsidR="001F5722" w:rsidRDefault="0060215E">
      <w:pPr>
        <w:pStyle w:val="null3"/>
        <w:outlineLvl w:val="2"/>
        <w:rPr>
          <w:rFonts w:hint="default"/>
        </w:rPr>
      </w:pPr>
      <w:r>
        <w:rPr>
          <w:b/>
          <w:sz w:val="28"/>
        </w:rPr>
        <w:t>三、评审程序</w:t>
      </w:r>
    </w:p>
    <w:p w:rsidR="001F5722" w:rsidRDefault="0060215E">
      <w:pPr>
        <w:pStyle w:val="null3"/>
        <w:outlineLvl w:val="3"/>
        <w:rPr>
          <w:rFonts w:hint="default"/>
        </w:rPr>
      </w:pPr>
      <w:r>
        <w:rPr>
          <w:b/>
          <w:sz w:val="24"/>
        </w:rPr>
        <w:t>1.</w:t>
      </w:r>
      <w:r>
        <w:rPr>
          <w:b/>
          <w:sz w:val="24"/>
        </w:rPr>
        <w:t>资格性审查和符合性审查</w:t>
      </w:r>
    </w:p>
    <w:p w:rsidR="001F5722" w:rsidRDefault="0060215E">
      <w:pPr>
        <w:pStyle w:val="null3"/>
        <w:ind w:firstLine="480"/>
        <w:rPr>
          <w:rFonts w:hint="default"/>
        </w:rPr>
      </w:pPr>
      <w:r>
        <w:t>资格性审查。公开招标采购项目开标结束后，采购人或采购代理机构应当依法对投标人的资格进行审查，以确定投标人是否具备投标资格。（详见后附表一资格性审查表）</w:t>
      </w:r>
    </w:p>
    <w:p w:rsidR="001F5722" w:rsidRDefault="0060215E">
      <w:pPr>
        <w:pStyle w:val="null3"/>
        <w:ind w:firstLine="480"/>
        <w:rPr>
          <w:rFonts w:hint="default"/>
        </w:rPr>
      </w:pPr>
      <w:r>
        <w:t>符合性审查。评标委员会依据招标文件的规定，从投标文件的有效性、完整性和对招标文件的响应程度进行审查，以确定是否对招标文件的实质性要求作出响应。（详见后附表二符合性审查表）</w:t>
      </w:r>
    </w:p>
    <w:p w:rsidR="001F5722" w:rsidRDefault="0060215E">
      <w:pPr>
        <w:pStyle w:val="null3"/>
        <w:ind w:firstLine="480"/>
        <w:rPr>
          <w:rFonts w:hint="default"/>
        </w:rPr>
      </w:pPr>
      <w:r>
        <w:t>资格性审查和符合性审查中凡有其中任意一项未通过的，评审结果为未通过，未通过资格性审查、符合性审查的投标人按无效投标处理。</w:t>
      </w:r>
    </w:p>
    <w:p w:rsidR="001F5722" w:rsidRDefault="0060215E">
      <w:pPr>
        <w:pStyle w:val="null3"/>
        <w:ind w:firstLine="480"/>
        <w:rPr>
          <w:rFonts w:hint="default"/>
        </w:rPr>
      </w:pPr>
      <w:r>
        <w:t>对各投标人进行资格审查和符合性审查过程</w:t>
      </w:r>
      <w:r>
        <w:t>中，对初步被认定为无效投标者，由评标委员会组长或采购人代表将集体意见及时告知投标当事人。采购代理机构应在评标报告中以书面形式解释其排除的具体原因</w:t>
      </w:r>
    </w:p>
    <w:p w:rsidR="001F5722" w:rsidRDefault="0060215E">
      <w:pPr>
        <w:pStyle w:val="null3"/>
        <w:ind w:firstLine="480"/>
        <w:rPr>
          <w:rFonts w:hint="default"/>
        </w:rPr>
      </w:pPr>
      <w:r>
        <w:t xml:space="preserve"> </w:t>
      </w: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5722" w:rsidRDefault="0060215E">
      <w:pPr>
        <w:pStyle w:val="null3"/>
        <w:ind w:firstLine="480"/>
        <w:rPr>
          <w:rFonts w:hint="default"/>
        </w:rPr>
      </w:pPr>
      <w:r>
        <w:t>合格投标人不足</w:t>
      </w:r>
      <w:r>
        <w:t>3</w:t>
      </w:r>
      <w:r>
        <w:t>家的，不得评标。</w:t>
      </w:r>
    </w:p>
    <w:p w:rsidR="001F5722" w:rsidRDefault="0060215E">
      <w:pPr>
        <w:pStyle w:val="null3"/>
        <w:ind w:firstLine="480"/>
        <w:rPr>
          <w:rFonts w:hint="default"/>
        </w:rPr>
      </w:pPr>
      <w:r>
        <w:t>表一资格性审查表：</w:t>
      </w:r>
    </w:p>
    <w:p w:rsidR="001F5722" w:rsidRDefault="0060215E">
      <w:pPr>
        <w:pStyle w:val="null3"/>
        <w:rPr>
          <w:rFonts w:hint="default"/>
        </w:rPr>
      </w:pPr>
      <w:r>
        <w:t>采购包</w:t>
      </w:r>
      <w:r>
        <w:t>1</w:t>
      </w:r>
      <w:r>
        <w:t>（广州市增城区政务服务数据管理局</w:t>
      </w:r>
      <w:r>
        <w:t>2024</w:t>
      </w:r>
      <w:r>
        <w:t>年增城区政务网络村（社区）光纤租赁项目）：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1F5722">
        <w:tc>
          <w:tcPr>
            <w:tcW w:w="890" w:type="dxa"/>
          </w:tcPr>
          <w:p w:rsidR="001F5722" w:rsidRDefault="0060215E">
            <w:pPr>
              <w:pStyle w:val="null3"/>
              <w:rPr>
                <w:rFonts w:hint="default"/>
              </w:rPr>
            </w:pPr>
            <w:r>
              <w:t xml:space="preserve"> </w:t>
            </w:r>
            <w:r>
              <w:t>序号</w:t>
            </w:r>
          </w:p>
        </w:tc>
        <w:tc>
          <w:tcPr>
            <w:tcW w:w="7416" w:type="dxa"/>
            <w:gridSpan w:val="2"/>
          </w:tcPr>
          <w:p w:rsidR="001F5722" w:rsidRDefault="0060215E">
            <w:pPr>
              <w:pStyle w:val="null3"/>
              <w:rPr>
                <w:rFonts w:hint="default"/>
              </w:rPr>
            </w:pPr>
            <w:r>
              <w:t xml:space="preserve"> </w:t>
            </w:r>
            <w:r>
              <w:t>资格审查内容</w:t>
            </w:r>
          </w:p>
        </w:tc>
      </w:tr>
      <w:tr w:rsidR="001F5722">
        <w:tc>
          <w:tcPr>
            <w:tcW w:w="890" w:type="dxa"/>
          </w:tcPr>
          <w:p w:rsidR="001F5722" w:rsidRDefault="0060215E">
            <w:pPr>
              <w:pStyle w:val="null3"/>
              <w:rPr>
                <w:rFonts w:hint="default"/>
              </w:rPr>
            </w:pPr>
            <w:r>
              <w:t>1</w:t>
            </w:r>
          </w:p>
        </w:tc>
        <w:tc>
          <w:tcPr>
            <w:tcW w:w="3178" w:type="dxa"/>
          </w:tcPr>
          <w:p w:rsidR="001F5722" w:rsidRDefault="0060215E">
            <w:pPr>
              <w:pStyle w:val="null3"/>
              <w:rPr>
                <w:rFonts w:hint="default"/>
              </w:rPr>
            </w:pPr>
            <w:r>
              <w:t>具有独立承担民事责任的能力</w:t>
            </w:r>
          </w:p>
        </w:tc>
        <w:tc>
          <w:tcPr>
            <w:tcW w:w="4238" w:type="dxa"/>
          </w:tcPr>
          <w:p w:rsidR="001F5722" w:rsidRDefault="0060215E">
            <w:pPr>
              <w:pStyle w:val="null3"/>
              <w:rPr>
                <w:rFonts w:hint="default"/>
              </w:rPr>
            </w:pPr>
            <w:r>
              <w:t>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tc>
      </w:tr>
      <w:tr w:rsidR="001F5722">
        <w:tc>
          <w:tcPr>
            <w:tcW w:w="890" w:type="dxa"/>
          </w:tcPr>
          <w:p w:rsidR="001F5722" w:rsidRDefault="0060215E">
            <w:pPr>
              <w:pStyle w:val="null3"/>
              <w:rPr>
                <w:rFonts w:hint="default"/>
              </w:rPr>
            </w:pPr>
            <w:r>
              <w:t>2</w:t>
            </w:r>
          </w:p>
        </w:tc>
        <w:tc>
          <w:tcPr>
            <w:tcW w:w="3178" w:type="dxa"/>
          </w:tcPr>
          <w:p w:rsidR="001F5722" w:rsidRDefault="0060215E">
            <w:pPr>
              <w:pStyle w:val="null3"/>
              <w:rPr>
                <w:rFonts w:hint="default"/>
              </w:rPr>
            </w:pPr>
            <w:r>
              <w:t>有依法缴纳税收和社会保障资金的良好记录</w:t>
            </w:r>
          </w:p>
        </w:tc>
        <w:tc>
          <w:tcPr>
            <w:tcW w:w="4238" w:type="dxa"/>
          </w:tcPr>
          <w:p w:rsidR="001F5722" w:rsidRDefault="0060215E">
            <w:pPr>
              <w:pStyle w:val="null3"/>
              <w:rPr>
                <w:rFonts w:hint="default"/>
              </w:rPr>
            </w:pPr>
            <w:r>
              <w:t xml:space="preserve"> </w:t>
            </w:r>
            <w:r>
              <w:t>依据《投标函》。</w:t>
            </w:r>
          </w:p>
        </w:tc>
      </w:tr>
      <w:tr w:rsidR="001F5722">
        <w:tc>
          <w:tcPr>
            <w:tcW w:w="890" w:type="dxa"/>
          </w:tcPr>
          <w:p w:rsidR="001F5722" w:rsidRDefault="0060215E">
            <w:pPr>
              <w:pStyle w:val="null3"/>
              <w:rPr>
                <w:rFonts w:hint="default"/>
              </w:rPr>
            </w:pPr>
            <w:r>
              <w:t>3</w:t>
            </w:r>
          </w:p>
        </w:tc>
        <w:tc>
          <w:tcPr>
            <w:tcW w:w="3178" w:type="dxa"/>
          </w:tcPr>
          <w:p w:rsidR="001F5722" w:rsidRDefault="0060215E">
            <w:pPr>
              <w:pStyle w:val="null3"/>
              <w:rPr>
                <w:rFonts w:hint="default"/>
              </w:rPr>
            </w:pPr>
            <w:r>
              <w:t>具有良好的商业信誉和健全的财务会计制度</w:t>
            </w:r>
          </w:p>
        </w:tc>
        <w:tc>
          <w:tcPr>
            <w:tcW w:w="4238" w:type="dxa"/>
          </w:tcPr>
          <w:p w:rsidR="001F5722" w:rsidRDefault="0060215E">
            <w:pPr>
              <w:pStyle w:val="null3"/>
              <w:rPr>
                <w:rFonts w:hint="default"/>
              </w:rPr>
            </w:pPr>
            <w:r>
              <w:t>依据《投标函》。</w:t>
            </w:r>
          </w:p>
        </w:tc>
      </w:tr>
      <w:tr w:rsidR="001F5722">
        <w:tc>
          <w:tcPr>
            <w:tcW w:w="890" w:type="dxa"/>
          </w:tcPr>
          <w:p w:rsidR="001F5722" w:rsidRDefault="0060215E">
            <w:pPr>
              <w:pStyle w:val="null3"/>
              <w:rPr>
                <w:rFonts w:hint="default"/>
              </w:rPr>
            </w:pPr>
            <w:r>
              <w:t>4</w:t>
            </w:r>
          </w:p>
        </w:tc>
        <w:tc>
          <w:tcPr>
            <w:tcW w:w="3178" w:type="dxa"/>
          </w:tcPr>
          <w:p w:rsidR="001F5722" w:rsidRDefault="0060215E">
            <w:pPr>
              <w:pStyle w:val="null3"/>
              <w:rPr>
                <w:rFonts w:hint="default"/>
              </w:rPr>
            </w:pPr>
            <w:r>
              <w:t>履行合同所必需的设备和专业技术能力</w:t>
            </w:r>
          </w:p>
        </w:tc>
        <w:tc>
          <w:tcPr>
            <w:tcW w:w="4238" w:type="dxa"/>
          </w:tcPr>
          <w:p w:rsidR="001F5722" w:rsidRDefault="0060215E">
            <w:pPr>
              <w:pStyle w:val="null3"/>
              <w:rPr>
                <w:rFonts w:hint="default"/>
              </w:rPr>
            </w:pPr>
            <w:r>
              <w:t>依据《投标函》。</w:t>
            </w:r>
          </w:p>
        </w:tc>
      </w:tr>
      <w:tr w:rsidR="001F5722">
        <w:tc>
          <w:tcPr>
            <w:tcW w:w="890" w:type="dxa"/>
          </w:tcPr>
          <w:p w:rsidR="001F5722" w:rsidRDefault="0060215E">
            <w:pPr>
              <w:pStyle w:val="null3"/>
              <w:rPr>
                <w:rFonts w:hint="default"/>
              </w:rPr>
            </w:pPr>
            <w:r>
              <w:t>5</w:t>
            </w:r>
          </w:p>
        </w:tc>
        <w:tc>
          <w:tcPr>
            <w:tcW w:w="3178" w:type="dxa"/>
          </w:tcPr>
          <w:p w:rsidR="001F5722" w:rsidRDefault="0060215E">
            <w:pPr>
              <w:pStyle w:val="null3"/>
              <w:rPr>
                <w:rFonts w:hint="default"/>
              </w:rPr>
            </w:pPr>
            <w:r>
              <w:t>参加采购活动前</w:t>
            </w:r>
            <w:r>
              <w:t>3</w:t>
            </w:r>
            <w:r>
              <w:t>年内，在经营活动中没有重大违法记录</w:t>
            </w:r>
          </w:p>
        </w:tc>
        <w:tc>
          <w:tcPr>
            <w:tcW w:w="4238" w:type="dxa"/>
          </w:tcPr>
          <w:p w:rsidR="001F5722" w:rsidRDefault="0060215E">
            <w:pPr>
              <w:pStyle w:val="null3"/>
              <w:rPr>
                <w:rFonts w:hint="default"/>
              </w:rPr>
            </w:pPr>
            <w:r>
              <w:t>依据《投标函》。</w:t>
            </w:r>
          </w:p>
        </w:tc>
      </w:tr>
      <w:tr w:rsidR="001F5722">
        <w:tc>
          <w:tcPr>
            <w:tcW w:w="890" w:type="dxa"/>
          </w:tcPr>
          <w:p w:rsidR="001F5722" w:rsidRDefault="0060215E">
            <w:pPr>
              <w:pStyle w:val="null3"/>
              <w:rPr>
                <w:rFonts w:hint="default"/>
              </w:rPr>
            </w:pPr>
            <w:r>
              <w:lastRenderedPageBreak/>
              <w:t>6</w:t>
            </w:r>
          </w:p>
        </w:tc>
        <w:tc>
          <w:tcPr>
            <w:tcW w:w="3178" w:type="dxa"/>
          </w:tcPr>
          <w:p w:rsidR="001F5722" w:rsidRDefault="0060215E">
            <w:pPr>
              <w:pStyle w:val="null3"/>
              <w:rPr>
                <w:rFonts w:hint="default"/>
              </w:rPr>
            </w:pPr>
            <w:r>
              <w:t>供应商必须符合法律、行政法规规定的其他条件</w:t>
            </w:r>
          </w:p>
        </w:tc>
        <w:tc>
          <w:tcPr>
            <w:tcW w:w="4238" w:type="dxa"/>
          </w:tcPr>
          <w:p w:rsidR="001F5722" w:rsidRDefault="0060215E">
            <w:pPr>
              <w:pStyle w:val="null3"/>
              <w:rPr>
                <w:rFonts w:hint="default"/>
              </w:rPr>
            </w:pPr>
            <w:r>
              <w:t>1.</w:t>
            </w:r>
            <w:r>
              <w:t>本项目接受联合体投标（联合体各方均应当满足《中华人民共和国政府采购法》第二十二条规定的条件，提供联合体共同投标协议书）。</w:t>
            </w:r>
            <w:r>
              <w:t xml:space="preserve"> </w:t>
            </w:r>
            <w:r>
              <w:t>2.</w:t>
            </w:r>
            <w: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联合体成员存在不良信用记录的，视同联合体存在不良信用记录。同时对信用信息查询记录和证据截图存档。</w:t>
            </w:r>
          </w:p>
        </w:tc>
      </w:tr>
      <w:tr w:rsidR="001F5722">
        <w:tc>
          <w:tcPr>
            <w:tcW w:w="890" w:type="dxa"/>
          </w:tcPr>
          <w:p w:rsidR="001F5722" w:rsidRDefault="0060215E">
            <w:pPr>
              <w:pStyle w:val="null3"/>
              <w:rPr>
                <w:rFonts w:hint="default"/>
              </w:rPr>
            </w:pPr>
            <w:r>
              <w:t>7</w:t>
            </w:r>
          </w:p>
        </w:tc>
        <w:tc>
          <w:tcPr>
            <w:tcW w:w="3178" w:type="dxa"/>
          </w:tcPr>
          <w:p w:rsidR="001F5722" w:rsidRDefault="0060215E">
            <w:pPr>
              <w:pStyle w:val="null3"/>
              <w:rPr>
                <w:rFonts w:hint="default"/>
              </w:rPr>
            </w:pPr>
            <w:r>
              <w:t>本项目不属于专门面向中小微企业采购</w:t>
            </w:r>
          </w:p>
        </w:tc>
        <w:tc>
          <w:tcPr>
            <w:tcW w:w="4238" w:type="dxa"/>
          </w:tcPr>
          <w:p w:rsidR="001F5722" w:rsidRDefault="0060215E">
            <w:pPr>
              <w:pStyle w:val="null3"/>
              <w:rPr>
                <w:rFonts w:hint="default"/>
              </w:rPr>
            </w:pPr>
            <w:r>
              <w:t>本项目不属于专门面向中小微企业采购的项目。</w:t>
            </w:r>
          </w:p>
        </w:tc>
      </w:tr>
    </w:tbl>
    <w:p w:rsidR="001F5722" w:rsidRDefault="0060215E">
      <w:pPr>
        <w:pStyle w:val="null3"/>
        <w:ind w:firstLine="480"/>
        <w:rPr>
          <w:rFonts w:hint="default"/>
        </w:rPr>
      </w:pPr>
      <w:r>
        <w:t>表</w:t>
      </w:r>
      <w:r>
        <w:t>二符合性审查表：</w:t>
      </w:r>
    </w:p>
    <w:p w:rsidR="001F5722" w:rsidRDefault="0060215E">
      <w:pPr>
        <w:pStyle w:val="null3"/>
        <w:rPr>
          <w:rFonts w:hint="default"/>
        </w:rPr>
      </w:pPr>
      <w:r>
        <w:t>采购包</w:t>
      </w:r>
      <w:r>
        <w:t>1</w:t>
      </w:r>
      <w:r>
        <w:t>（广州市增城区政务服务数据管理局</w:t>
      </w:r>
      <w:r>
        <w:t>2024</w:t>
      </w:r>
      <w:r>
        <w:t>年增城区政务网络村（社区）光纤租赁项目）：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1F5722">
        <w:tc>
          <w:tcPr>
            <w:tcW w:w="890" w:type="dxa"/>
          </w:tcPr>
          <w:p w:rsidR="001F5722" w:rsidRDefault="0060215E">
            <w:pPr>
              <w:pStyle w:val="null3"/>
              <w:rPr>
                <w:rFonts w:hint="default"/>
              </w:rPr>
            </w:pPr>
            <w:r>
              <w:t xml:space="preserve"> </w:t>
            </w:r>
            <w:r>
              <w:t>序号</w:t>
            </w:r>
          </w:p>
        </w:tc>
        <w:tc>
          <w:tcPr>
            <w:tcW w:w="3178" w:type="dxa"/>
          </w:tcPr>
          <w:p w:rsidR="001F5722" w:rsidRDefault="0060215E">
            <w:pPr>
              <w:pStyle w:val="null3"/>
              <w:rPr>
                <w:rFonts w:hint="default"/>
              </w:rPr>
            </w:pPr>
            <w:r>
              <w:t xml:space="preserve"> </w:t>
            </w:r>
            <w:r>
              <w:t>评审点要求概况</w:t>
            </w:r>
          </w:p>
        </w:tc>
        <w:tc>
          <w:tcPr>
            <w:tcW w:w="4238" w:type="dxa"/>
          </w:tcPr>
          <w:p w:rsidR="001F5722" w:rsidRDefault="0060215E">
            <w:pPr>
              <w:pStyle w:val="null3"/>
              <w:rPr>
                <w:rFonts w:hint="default"/>
              </w:rPr>
            </w:pPr>
            <w:r>
              <w:t xml:space="preserve"> </w:t>
            </w:r>
            <w:r>
              <w:t>评审点具体描述</w:t>
            </w:r>
          </w:p>
        </w:tc>
      </w:tr>
      <w:tr w:rsidR="001F5722">
        <w:tc>
          <w:tcPr>
            <w:tcW w:w="890" w:type="dxa"/>
          </w:tcPr>
          <w:p w:rsidR="001F5722" w:rsidRDefault="0060215E">
            <w:pPr>
              <w:pStyle w:val="null3"/>
              <w:rPr>
                <w:rFonts w:hint="default"/>
              </w:rPr>
            </w:pPr>
            <w:r>
              <w:t>1</w:t>
            </w:r>
          </w:p>
        </w:tc>
        <w:tc>
          <w:tcPr>
            <w:tcW w:w="3178" w:type="dxa"/>
          </w:tcPr>
          <w:p w:rsidR="001F5722" w:rsidRDefault="0060215E">
            <w:pPr>
              <w:pStyle w:val="null3"/>
              <w:rPr>
                <w:rFonts w:hint="default"/>
              </w:rPr>
            </w:pPr>
            <w:r>
              <w:t>符合性审查内容</w:t>
            </w:r>
          </w:p>
        </w:tc>
        <w:tc>
          <w:tcPr>
            <w:tcW w:w="4238" w:type="dxa"/>
          </w:tcPr>
          <w:p w:rsidR="001F5722" w:rsidRDefault="0060215E">
            <w:pPr>
              <w:pStyle w:val="null3"/>
              <w:rPr>
                <w:rFonts w:hint="default"/>
              </w:rPr>
            </w:pPr>
            <w:r>
              <w:t>1.</w:t>
            </w:r>
            <w:r>
              <w:t>报价确定且不高于预算金额。</w:t>
            </w:r>
            <w:r>
              <w:t xml:space="preserve"> 2.</w:t>
            </w:r>
            <w:r>
              <w:t>有盖章、签署要求的格式文件已按要求盖章、签署。</w:t>
            </w:r>
            <w:r>
              <w:t xml:space="preserve"> 3.</w:t>
            </w:r>
            <w:r>
              <w:t>投标文件完全满足招标文件中带★号的条款和指标</w:t>
            </w:r>
            <w:r>
              <w:t xml:space="preserve"> (</w:t>
            </w:r>
            <w:r>
              <w:t>审查《实质性响应一览表》</w:t>
            </w:r>
            <w:r>
              <w:t>) 4.</w:t>
            </w:r>
            <w:r>
              <w:t>未发现属无效投标的其他情形。以下为属无效投标的其他情形：（</w:t>
            </w:r>
            <w:r>
              <w:t>1</w:t>
            </w:r>
            <w:r>
              <w:t>）法定代表人或单位负责人为同一个人或者存在直接控股、管理关系的不同供应商，同时参加本项目或同一采购包投标的。</w:t>
            </w:r>
            <w:r>
              <w:t xml:space="preserve"> </w:t>
            </w:r>
            <w:r>
              <w:t>（</w:t>
            </w:r>
            <w:r>
              <w:t>2</w:t>
            </w:r>
            <w:r>
              <w:t>）投标人为本项目提供整体设计、规范编制或者项目管理、监理、检测等服务的。（</w:t>
            </w:r>
            <w:r>
              <w:t>3</w:t>
            </w:r>
            <w:r>
              <w:t>）评标期间，投标人没有按评标委员会的要求提交法定代表人或其委托代理人签字的澄清、说明、补正或改变了投标文件的实质性内容的。</w:t>
            </w:r>
            <w:r>
              <w:t xml:space="preserve"> </w:t>
            </w:r>
            <w:r>
              <w:t>（</w:t>
            </w:r>
            <w:r>
              <w:t>4</w:t>
            </w:r>
            <w:r>
              <w:t>）投标文件提供虚假材料的。</w:t>
            </w:r>
            <w:r>
              <w:t xml:space="preserve"> </w:t>
            </w:r>
            <w:r>
              <w:t>（</w:t>
            </w:r>
            <w:r>
              <w:t>5</w:t>
            </w:r>
            <w:r>
              <w:t>）投标人以他人的名义投标、串通投标、以行贿手段谋取中标或者以其他弄虚作假方式投标的。</w:t>
            </w:r>
            <w:r>
              <w:t xml:space="preserve"> </w:t>
            </w:r>
            <w:r>
              <w:t>（</w:t>
            </w:r>
            <w:r>
              <w:t>6</w:t>
            </w:r>
            <w:r>
              <w:t>）投标人对采购人、采购代理机构、评标委员会及其工作人员施加影响，有碍招标公平、公正的。</w:t>
            </w:r>
            <w:r>
              <w:t xml:space="preserve"> </w:t>
            </w:r>
            <w:r>
              <w:t>（</w:t>
            </w:r>
            <w:r>
              <w:t>7</w:t>
            </w:r>
            <w:r>
              <w:t>）投标文件含有采购人不能接受的附加条件的。</w:t>
            </w:r>
            <w:r>
              <w:t xml:space="preserve"> </w:t>
            </w:r>
            <w:r>
              <w:t>（</w:t>
            </w:r>
            <w:r>
              <w:t>8</w:t>
            </w:r>
            <w:r>
              <w:t>）法律、法规和招标文件规定的其他无效情形</w:t>
            </w:r>
            <w:r>
              <w:t>。</w:t>
            </w:r>
          </w:p>
        </w:tc>
      </w:tr>
    </w:tbl>
    <w:p w:rsidR="001F5722" w:rsidRDefault="0060215E">
      <w:pPr>
        <w:pStyle w:val="null3"/>
        <w:outlineLvl w:val="3"/>
        <w:rPr>
          <w:rFonts w:hint="default"/>
        </w:rPr>
      </w:pPr>
      <w:r>
        <w:rPr>
          <w:b/>
          <w:sz w:val="24"/>
        </w:rPr>
        <w:t>2.</w:t>
      </w:r>
      <w:r>
        <w:rPr>
          <w:b/>
          <w:sz w:val="24"/>
        </w:rPr>
        <w:t>投标文件澄清</w:t>
      </w:r>
    </w:p>
    <w:p w:rsidR="001F5722" w:rsidRDefault="0060215E">
      <w:pPr>
        <w:pStyle w:val="null3"/>
        <w:ind w:firstLine="480"/>
        <w:rPr>
          <w:rFonts w:hint="default"/>
        </w:rPr>
      </w:pPr>
      <w:r>
        <w:t xml:space="preserve"> 2.1</w:t>
      </w:r>
      <w:r>
        <w:t>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rsidR="001F5722" w:rsidRDefault="0060215E">
      <w:pPr>
        <w:pStyle w:val="null3"/>
        <w:ind w:firstLine="480"/>
        <w:rPr>
          <w:rFonts w:hint="default"/>
        </w:rPr>
      </w:pPr>
      <w:r>
        <w:lastRenderedPageBreak/>
        <w:t>投标人需登录广东政府采购智慧云平台项目采购系统的等候大厅，在规定时间内完成澄清（响应），并加盖电子印章。</w:t>
      </w:r>
    </w:p>
    <w:p w:rsidR="001F5722" w:rsidRDefault="0060215E">
      <w:pPr>
        <w:pStyle w:val="null3"/>
        <w:ind w:firstLine="480"/>
        <w:rPr>
          <w:rFonts w:hint="default"/>
        </w:rPr>
      </w:pPr>
      <w:r>
        <w:t>若因投标人联系方式错误未接收短信、未接听电话或超时未进行澄清（响应）造成的不利后果由供应商自行承担。投标人的澄清、说明或者补正不得超出投标文件的范围或者改变投标文件的实质性内容。</w:t>
      </w:r>
    </w:p>
    <w:p w:rsidR="001F5722" w:rsidRDefault="0060215E">
      <w:pPr>
        <w:pStyle w:val="null3"/>
        <w:ind w:firstLine="480"/>
        <w:rPr>
          <w:rFonts w:hint="default"/>
        </w:rPr>
      </w:pPr>
      <w:r>
        <w:t>2.2</w:t>
      </w:r>
      <w:r>
        <w:t>评标委员会不接受投标人主动提出的澄清、说明或补正。</w:t>
      </w:r>
    </w:p>
    <w:p w:rsidR="001F5722" w:rsidRDefault="0060215E">
      <w:pPr>
        <w:pStyle w:val="null3"/>
        <w:ind w:firstLine="480"/>
        <w:rPr>
          <w:rFonts w:hint="default"/>
        </w:rPr>
      </w:pPr>
      <w:r>
        <w:t>2.3</w:t>
      </w:r>
      <w:r>
        <w:t>评标委员会对投标人提交的澄清、说明或补正有疑问的，可以要求投标人进一步澄清、说明或补正。</w:t>
      </w:r>
    </w:p>
    <w:p w:rsidR="001F5722" w:rsidRDefault="0060215E">
      <w:pPr>
        <w:pStyle w:val="null3"/>
        <w:outlineLvl w:val="3"/>
        <w:rPr>
          <w:rFonts w:hint="default"/>
        </w:rPr>
      </w:pPr>
      <w:r>
        <w:rPr>
          <w:b/>
          <w:sz w:val="24"/>
        </w:rPr>
        <w:t>3.</w:t>
      </w:r>
      <w:r>
        <w:rPr>
          <w:b/>
          <w:sz w:val="24"/>
        </w:rPr>
        <w:t>详细评审</w:t>
      </w:r>
    </w:p>
    <w:p w:rsidR="001F5722" w:rsidRDefault="0060215E">
      <w:pPr>
        <w:pStyle w:val="null3"/>
        <w:rPr>
          <w:rFonts w:hint="default"/>
        </w:rPr>
      </w:pPr>
      <w:r>
        <w:t>采购包</w:t>
      </w:r>
      <w:r>
        <w:t>1(</w:t>
      </w:r>
      <w:r>
        <w:t>广州市增城区政务服务数据管理局</w:t>
      </w:r>
      <w:r>
        <w:t>2024</w:t>
      </w:r>
      <w:r>
        <w:t>年增城区政务网络村（社区）光纤租赁项目</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2307"/>
        <w:gridCol w:w="5076"/>
      </w:tblGrid>
      <w:tr w:rsidR="001F5722">
        <w:tc>
          <w:tcPr>
            <w:tcW w:w="922" w:type="dxa"/>
          </w:tcPr>
          <w:p w:rsidR="001F5722" w:rsidRDefault="0060215E">
            <w:pPr>
              <w:pStyle w:val="null3"/>
              <w:jc w:val="center"/>
              <w:rPr>
                <w:rFonts w:hint="default"/>
              </w:rPr>
            </w:pPr>
            <w:r>
              <w:t>评审因素</w:t>
            </w:r>
          </w:p>
        </w:tc>
        <w:tc>
          <w:tcPr>
            <w:tcW w:w="7383" w:type="dxa"/>
            <w:gridSpan w:val="2"/>
          </w:tcPr>
          <w:p w:rsidR="001F5722" w:rsidRDefault="0060215E">
            <w:pPr>
              <w:pStyle w:val="null3"/>
              <w:jc w:val="center"/>
              <w:rPr>
                <w:rFonts w:hint="default"/>
              </w:rPr>
            </w:pPr>
            <w:r>
              <w:t>评审标准</w:t>
            </w:r>
          </w:p>
        </w:tc>
      </w:tr>
      <w:tr w:rsidR="001F5722">
        <w:tc>
          <w:tcPr>
            <w:tcW w:w="922" w:type="dxa"/>
          </w:tcPr>
          <w:p w:rsidR="001F5722" w:rsidRDefault="0060215E">
            <w:pPr>
              <w:pStyle w:val="null3"/>
              <w:jc w:val="center"/>
              <w:rPr>
                <w:rFonts w:hint="default"/>
              </w:rPr>
            </w:pPr>
            <w:r>
              <w:t>分值构成</w:t>
            </w:r>
          </w:p>
        </w:tc>
        <w:tc>
          <w:tcPr>
            <w:tcW w:w="7383" w:type="dxa"/>
            <w:gridSpan w:val="2"/>
          </w:tcPr>
          <w:p w:rsidR="001F5722" w:rsidRDefault="0060215E">
            <w:pPr>
              <w:pStyle w:val="null3"/>
              <w:rPr>
                <w:rFonts w:hint="default"/>
              </w:rPr>
            </w:pPr>
            <w:r>
              <w:t>商务部分</w:t>
            </w:r>
            <w:r>
              <w:t>35.0</w:t>
            </w:r>
            <w:r>
              <w:t>分</w:t>
            </w:r>
          </w:p>
          <w:p w:rsidR="001F5722" w:rsidRDefault="0060215E">
            <w:pPr>
              <w:pStyle w:val="null3"/>
              <w:rPr>
                <w:rFonts w:hint="default"/>
              </w:rPr>
            </w:pPr>
            <w:r>
              <w:t>技术部分</w:t>
            </w:r>
            <w:r>
              <w:t>50.0</w:t>
            </w:r>
            <w:r>
              <w:t>分</w:t>
            </w:r>
          </w:p>
          <w:p w:rsidR="001F5722" w:rsidRDefault="0060215E">
            <w:pPr>
              <w:pStyle w:val="null3"/>
              <w:rPr>
                <w:rFonts w:hint="default"/>
              </w:rPr>
            </w:pPr>
            <w:r>
              <w:t>综合信用分</w:t>
            </w:r>
            <w:r>
              <w:t>5.0</w:t>
            </w:r>
            <w:r>
              <w:t>分</w:t>
            </w:r>
          </w:p>
          <w:p w:rsidR="001F5722" w:rsidRDefault="0060215E">
            <w:pPr>
              <w:pStyle w:val="null3"/>
              <w:rPr>
                <w:rFonts w:hint="default"/>
              </w:rPr>
            </w:pPr>
            <w:r>
              <w:t>报价得分</w:t>
            </w:r>
            <w:r>
              <w:t>10.0</w:t>
            </w:r>
            <w:r>
              <w:t>分</w:t>
            </w:r>
          </w:p>
        </w:tc>
      </w:tr>
      <w:tr w:rsidR="001F5722">
        <w:tc>
          <w:tcPr>
            <w:tcW w:w="922" w:type="dxa"/>
            <w:vMerge w:val="restart"/>
          </w:tcPr>
          <w:p w:rsidR="001F5722" w:rsidRDefault="0060215E">
            <w:pPr>
              <w:pStyle w:val="null3"/>
              <w:jc w:val="center"/>
              <w:rPr>
                <w:rFonts w:hint="default"/>
              </w:rPr>
            </w:pPr>
            <w:r>
              <w:t>技术部分</w:t>
            </w:r>
          </w:p>
        </w:tc>
        <w:tc>
          <w:tcPr>
            <w:tcW w:w="2307" w:type="dxa"/>
          </w:tcPr>
          <w:p w:rsidR="001F5722" w:rsidRDefault="0060215E">
            <w:pPr>
              <w:pStyle w:val="null3"/>
              <w:rPr>
                <w:rFonts w:hint="default"/>
              </w:rPr>
            </w:pPr>
            <w:r>
              <w:t>整体技术方案响应情况</w:t>
            </w:r>
            <w:r>
              <w:t>A (2.0</w:t>
            </w:r>
            <w:r>
              <w:t>分</w:t>
            </w:r>
            <w:r>
              <w:t>)</w:t>
            </w:r>
          </w:p>
        </w:tc>
        <w:tc>
          <w:tcPr>
            <w:tcW w:w="5076" w:type="dxa"/>
          </w:tcPr>
          <w:p w:rsidR="001F5722" w:rsidRDefault="0060215E">
            <w:pPr>
              <w:pStyle w:val="null3"/>
              <w:rPr>
                <w:rFonts w:hint="default"/>
              </w:rPr>
            </w:pPr>
            <w:r>
              <w:t>根据供应商针对本项目制定的总体技术方案进行评分，方案需包含联网对象接入技术要求、组网技术要求、光纤技术要求、互联网光纤出口带宽要求，得</w:t>
            </w:r>
            <w:r>
              <w:t>2</w:t>
            </w:r>
            <w:r>
              <w:t>分。如方案未包括以上内容的或未提供的，不得分，下列“整体技术方案响应情况</w:t>
            </w:r>
            <w:r>
              <w:t>B</w:t>
            </w:r>
            <w:r>
              <w:t>”也不得分。</w:t>
            </w:r>
          </w:p>
        </w:tc>
      </w:tr>
      <w:tr w:rsidR="001F5722">
        <w:tc>
          <w:tcPr>
            <w:tcW w:w="922" w:type="dxa"/>
            <w:vMerge/>
          </w:tcPr>
          <w:p w:rsidR="001F5722" w:rsidRDefault="001F5722"/>
        </w:tc>
        <w:tc>
          <w:tcPr>
            <w:tcW w:w="2307" w:type="dxa"/>
          </w:tcPr>
          <w:p w:rsidR="001F5722" w:rsidRDefault="0060215E">
            <w:pPr>
              <w:pStyle w:val="null3"/>
              <w:rPr>
                <w:rFonts w:hint="default"/>
              </w:rPr>
            </w:pPr>
            <w:r>
              <w:t>整体技术方案响应情况</w:t>
            </w:r>
            <w:r>
              <w:t>B (8.0</w:t>
            </w:r>
            <w:r>
              <w:t>分</w:t>
            </w:r>
            <w:r>
              <w:t>)</w:t>
            </w:r>
          </w:p>
        </w:tc>
        <w:tc>
          <w:tcPr>
            <w:tcW w:w="5076" w:type="dxa"/>
          </w:tcPr>
          <w:p w:rsidR="001F5722" w:rsidRDefault="0060215E">
            <w:pPr>
              <w:pStyle w:val="null3"/>
              <w:rPr>
                <w:rFonts w:hint="default"/>
              </w:rPr>
            </w:pPr>
            <w:r>
              <w:t>整体技术方案内容能完全满足采购需求的，得</w:t>
            </w:r>
            <w:r>
              <w:t>8</w:t>
            </w:r>
            <w:r>
              <w:t>分；能部分满足采购需求的，得</w:t>
            </w:r>
            <w:r>
              <w:t>4</w:t>
            </w:r>
            <w:r>
              <w:t>分；不能满足采购需求的，不得分</w:t>
            </w:r>
          </w:p>
        </w:tc>
      </w:tr>
      <w:tr w:rsidR="001F5722">
        <w:tc>
          <w:tcPr>
            <w:tcW w:w="922" w:type="dxa"/>
            <w:vMerge/>
          </w:tcPr>
          <w:p w:rsidR="001F5722" w:rsidRDefault="001F5722"/>
        </w:tc>
        <w:tc>
          <w:tcPr>
            <w:tcW w:w="2307" w:type="dxa"/>
          </w:tcPr>
          <w:p w:rsidR="001F5722" w:rsidRDefault="0060215E">
            <w:pPr>
              <w:pStyle w:val="null3"/>
              <w:rPr>
                <w:rFonts w:hint="default"/>
              </w:rPr>
            </w:pPr>
            <w:r>
              <w:t>光纤线路平滑过渡保障方案</w:t>
            </w:r>
            <w:r>
              <w:t xml:space="preserve"> (15.0</w:t>
            </w:r>
            <w:r>
              <w:t>分</w:t>
            </w:r>
            <w:r>
              <w:t>)</w:t>
            </w:r>
          </w:p>
        </w:tc>
        <w:tc>
          <w:tcPr>
            <w:tcW w:w="5076" w:type="dxa"/>
          </w:tcPr>
          <w:p w:rsidR="001F5722" w:rsidRDefault="0060215E">
            <w:pPr>
              <w:pStyle w:val="null3"/>
              <w:rPr>
                <w:rFonts w:hint="default"/>
              </w:rPr>
            </w:pPr>
            <w:r>
              <w:t>（</w:t>
            </w:r>
            <w:r>
              <w:t>1</w:t>
            </w:r>
            <w:r>
              <w:t>）可维持现有互联网出口线路</w:t>
            </w:r>
            <w:r>
              <w:t>IP</w:t>
            </w:r>
            <w:r>
              <w:t>地址不变，得</w:t>
            </w:r>
            <w:r>
              <w:t>8</w:t>
            </w:r>
            <w:r>
              <w:t>分；需要变更</w:t>
            </w:r>
            <w:r>
              <w:t>IP</w:t>
            </w:r>
            <w:r>
              <w:t>地址，提供完整的过渡方案</w:t>
            </w:r>
            <w:r>
              <w:t>,</w:t>
            </w:r>
            <w:r>
              <w:t>得</w:t>
            </w:r>
            <w:r>
              <w:t>4</w:t>
            </w:r>
            <w:r>
              <w:t>分；需要变更</w:t>
            </w:r>
            <w:r>
              <w:t>IP</w:t>
            </w:r>
            <w:r>
              <w:t>地址，过渡方案不完整或没有过渡方案，得</w:t>
            </w:r>
            <w:r>
              <w:t>0</w:t>
            </w:r>
            <w:r>
              <w:t>分；（</w:t>
            </w:r>
            <w:r>
              <w:t>2</w:t>
            </w:r>
            <w:r>
              <w:t>）投标人保障本项目</w:t>
            </w:r>
            <w:r>
              <w:t>95%</w:t>
            </w:r>
            <w:r>
              <w:t>及以上光纤线路可支持平滑过渡无需因为网络线路切换导致业务中断，得</w:t>
            </w:r>
            <w:r>
              <w:t>7</w:t>
            </w:r>
            <w:r>
              <w:t>分；投标人保障本项目</w:t>
            </w:r>
            <w:r>
              <w:t>90%</w:t>
            </w:r>
            <w:r>
              <w:t>及以上光纤线路可支持平滑过渡无需因为网络线路切换导致业务中断，得</w:t>
            </w:r>
            <w:r>
              <w:t>3</w:t>
            </w:r>
            <w:r>
              <w:t>分；其他，不得分（提供光纤线路可支持平滑过渡无需因为网络线路切换导致业务中断的承诺函，格式自定义）。合计最高得</w:t>
            </w:r>
            <w:r>
              <w:t>15</w:t>
            </w:r>
            <w:r>
              <w:t>分。</w:t>
            </w:r>
          </w:p>
        </w:tc>
      </w:tr>
      <w:tr w:rsidR="001F5722">
        <w:tc>
          <w:tcPr>
            <w:tcW w:w="922" w:type="dxa"/>
            <w:vMerge/>
          </w:tcPr>
          <w:p w:rsidR="001F5722" w:rsidRDefault="001F5722"/>
        </w:tc>
        <w:tc>
          <w:tcPr>
            <w:tcW w:w="2307" w:type="dxa"/>
          </w:tcPr>
          <w:p w:rsidR="001F5722" w:rsidRDefault="0060215E">
            <w:pPr>
              <w:pStyle w:val="null3"/>
              <w:rPr>
                <w:rFonts w:hint="default"/>
              </w:rPr>
            </w:pPr>
            <w:r>
              <w:t>汇聚机房响应情况</w:t>
            </w:r>
            <w:r>
              <w:t xml:space="preserve"> (15.0</w:t>
            </w:r>
            <w:r>
              <w:t>分</w:t>
            </w:r>
            <w:r>
              <w:t>)</w:t>
            </w:r>
          </w:p>
        </w:tc>
        <w:tc>
          <w:tcPr>
            <w:tcW w:w="5076" w:type="dxa"/>
          </w:tcPr>
          <w:p w:rsidR="001F5722" w:rsidRDefault="0060215E">
            <w:pPr>
              <w:pStyle w:val="null3"/>
              <w:rPr>
                <w:rFonts w:hint="default"/>
              </w:rPr>
            </w:pPr>
            <w:r>
              <w:t>为保障传输线路</w:t>
            </w:r>
            <w:r>
              <w:t>的调度，提供自有或租赁汇聚机房或合作意向机房，每提供</w:t>
            </w:r>
            <w:r>
              <w:t>1</w:t>
            </w:r>
            <w:r>
              <w:t>个机房得</w:t>
            </w:r>
            <w:r>
              <w:t>3</w:t>
            </w:r>
            <w:r>
              <w:t>分，最高得</w:t>
            </w:r>
            <w:r>
              <w:t>15</w:t>
            </w:r>
            <w:r>
              <w:t>分；备注：（</w:t>
            </w:r>
            <w:r>
              <w:t>1</w:t>
            </w:r>
            <w:r>
              <w:t>）自有汇聚机房：须同时提供汇聚机房的分布图、机房相片一张和汇聚机房自有产权证扫描件；（</w:t>
            </w:r>
            <w:r>
              <w:t>2</w:t>
            </w:r>
            <w:r>
              <w:t>）租赁汇聚机房：须同时提供汇聚机房的分布图、机房相片一张和租赁合同（需在有效期内的，且自开标之日起不少于</w:t>
            </w:r>
            <w:r>
              <w:t>1</w:t>
            </w:r>
            <w:r>
              <w:t>年，租赁合同须以投标人公司名义或法人代表签订，否则无效）扫描件；（</w:t>
            </w:r>
            <w:r>
              <w:t>3</w:t>
            </w:r>
            <w:r>
              <w:t>）合作意向书：同时提供汇聚机房的分布图、机房相片一张和合作意向书、汇聚机房产权证扫描件。</w:t>
            </w:r>
          </w:p>
        </w:tc>
      </w:tr>
      <w:tr w:rsidR="001F5722">
        <w:tc>
          <w:tcPr>
            <w:tcW w:w="922" w:type="dxa"/>
            <w:vMerge/>
          </w:tcPr>
          <w:p w:rsidR="001F5722" w:rsidRDefault="001F5722"/>
        </w:tc>
        <w:tc>
          <w:tcPr>
            <w:tcW w:w="2307" w:type="dxa"/>
          </w:tcPr>
          <w:p w:rsidR="001F5722" w:rsidRDefault="0060215E">
            <w:pPr>
              <w:pStyle w:val="null3"/>
              <w:rPr>
                <w:rFonts w:hint="default"/>
              </w:rPr>
            </w:pPr>
            <w:r>
              <w:t>项目管理响应方案（项目团队、质量管理，进度管理等）</w:t>
            </w:r>
            <w:r>
              <w:t>A (2.0</w:t>
            </w:r>
            <w:r>
              <w:t>分</w:t>
            </w:r>
            <w:r>
              <w:t>)</w:t>
            </w:r>
          </w:p>
        </w:tc>
        <w:tc>
          <w:tcPr>
            <w:tcW w:w="5076" w:type="dxa"/>
          </w:tcPr>
          <w:p w:rsidR="001F5722" w:rsidRDefault="0060215E">
            <w:pPr>
              <w:pStyle w:val="null3"/>
              <w:rPr>
                <w:rFonts w:hint="default"/>
              </w:rPr>
            </w:pPr>
            <w:r>
              <w:t>根据供应商针对本项目制定的项目管理响应方案进行综合评分，方案包括项目团队、质量管理，进度管理内容的，得</w:t>
            </w:r>
            <w:r>
              <w:t>2</w:t>
            </w:r>
            <w:r>
              <w:t>分。如方案未包括以上内容的或未提供的，不得分，下列“项目管理响应方案（项目团队、质量管理，进度管理等）</w:t>
            </w:r>
            <w:r>
              <w:t>B</w:t>
            </w:r>
            <w:r>
              <w:t>”也不得分。</w:t>
            </w:r>
          </w:p>
        </w:tc>
      </w:tr>
      <w:tr w:rsidR="001F5722">
        <w:tc>
          <w:tcPr>
            <w:tcW w:w="922" w:type="dxa"/>
            <w:vMerge/>
          </w:tcPr>
          <w:p w:rsidR="001F5722" w:rsidRDefault="001F5722"/>
        </w:tc>
        <w:tc>
          <w:tcPr>
            <w:tcW w:w="2307" w:type="dxa"/>
          </w:tcPr>
          <w:p w:rsidR="001F5722" w:rsidRDefault="0060215E">
            <w:pPr>
              <w:pStyle w:val="null3"/>
              <w:rPr>
                <w:rFonts w:hint="default"/>
              </w:rPr>
            </w:pPr>
            <w:r>
              <w:t>项目管理响应方案（项目团队、质量管理，进度管理等）</w:t>
            </w:r>
            <w:r>
              <w:t>B (3.0</w:t>
            </w:r>
            <w:r>
              <w:t>分</w:t>
            </w:r>
            <w:r>
              <w:t>)</w:t>
            </w:r>
          </w:p>
        </w:tc>
        <w:tc>
          <w:tcPr>
            <w:tcW w:w="5076" w:type="dxa"/>
          </w:tcPr>
          <w:p w:rsidR="001F5722" w:rsidRDefault="0060215E">
            <w:pPr>
              <w:pStyle w:val="null3"/>
              <w:rPr>
                <w:rFonts w:hint="default"/>
              </w:rPr>
            </w:pPr>
            <w:r>
              <w:t>项目团队、质量管理，进度管理内容能完全满足采购需求的，得</w:t>
            </w:r>
            <w:r>
              <w:t>3</w:t>
            </w:r>
            <w:r>
              <w:t>分；能部分满足采购需求的，得</w:t>
            </w:r>
            <w:r>
              <w:t>1.5</w:t>
            </w:r>
            <w:r>
              <w:t>分；不能满足采购需求的，不得分。</w:t>
            </w:r>
          </w:p>
        </w:tc>
      </w:tr>
      <w:tr w:rsidR="001F5722">
        <w:tc>
          <w:tcPr>
            <w:tcW w:w="922" w:type="dxa"/>
            <w:vMerge/>
          </w:tcPr>
          <w:p w:rsidR="001F5722" w:rsidRDefault="001F5722"/>
        </w:tc>
        <w:tc>
          <w:tcPr>
            <w:tcW w:w="2307" w:type="dxa"/>
          </w:tcPr>
          <w:p w:rsidR="001F5722" w:rsidRDefault="0060215E">
            <w:pPr>
              <w:pStyle w:val="null3"/>
              <w:rPr>
                <w:rFonts w:hint="default"/>
              </w:rPr>
            </w:pPr>
            <w:r>
              <w:t>服务保障方案</w:t>
            </w:r>
            <w:r>
              <w:t>A (2.0</w:t>
            </w:r>
            <w:r>
              <w:t>分</w:t>
            </w:r>
            <w:r>
              <w:t>)</w:t>
            </w:r>
          </w:p>
        </w:tc>
        <w:tc>
          <w:tcPr>
            <w:tcW w:w="5076" w:type="dxa"/>
          </w:tcPr>
          <w:p w:rsidR="001F5722" w:rsidRDefault="0060215E">
            <w:pPr>
              <w:pStyle w:val="null3"/>
              <w:rPr>
                <w:rFonts w:hint="default"/>
              </w:rPr>
            </w:pPr>
            <w:r>
              <w:t>根据供应商针对本项目制定的服务保障方案进行综合评分，方案包括线路及设备日常维护和监控、故障响应、报障专线服务、提供故障报告和运行报告、开通报告及验收测试报告、提供技术咨询、售后服务团队，得</w:t>
            </w:r>
            <w:r>
              <w:t>2</w:t>
            </w:r>
            <w:r>
              <w:t>分。如方案未包括以上内容的或未提供的，不得分，下列“服务保障方案</w:t>
            </w:r>
            <w:r>
              <w:t>B</w:t>
            </w:r>
            <w:r>
              <w:t>”也不得分</w:t>
            </w:r>
          </w:p>
        </w:tc>
      </w:tr>
      <w:tr w:rsidR="001F5722">
        <w:tc>
          <w:tcPr>
            <w:tcW w:w="922" w:type="dxa"/>
            <w:vMerge/>
          </w:tcPr>
          <w:p w:rsidR="001F5722" w:rsidRDefault="001F5722"/>
        </w:tc>
        <w:tc>
          <w:tcPr>
            <w:tcW w:w="2307" w:type="dxa"/>
          </w:tcPr>
          <w:p w:rsidR="001F5722" w:rsidRDefault="0060215E">
            <w:pPr>
              <w:pStyle w:val="null3"/>
              <w:rPr>
                <w:rFonts w:hint="default"/>
              </w:rPr>
            </w:pPr>
            <w:r>
              <w:t>服务保障方案</w:t>
            </w:r>
            <w:r>
              <w:t>B (3.0</w:t>
            </w:r>
            <w:r>
              <w:t>分</w:t>
            </w:r>
            <w:r>
              <w:t>)</w:t>
            </w:r>
          </w:p>
        </w:tc>
        <w:tc>
          <w:tcPr>
            <w:tcW w:w="5076" w:type="dxa"/>
          </w:tcPr>
          <w:p w:rsidR="001F5722" w:rsidRDefault="0060215E">
            <w:pPr>
              <w:pStyle w:val="null3"/>
              <w:rPr>
                <w:rFonts w:hint="default"/>
              </w:rPr>
            </w:pPr>
            <w:r>
              <w:t>服务保障方案能完全满足采购需求的，得</w:t>
            </w:r>
            <w:r>
              <w:t>3</w:t>
            </w:r>
            <w:r>
              <w:t>分；能部分满足采购需求的，得</w:t>
            </w:r>
            <w:r>
              <w:t>1.5</w:t>
            </w:r>
            <w:r>
              <w:t>分；不能满足采购需求的，不得分。</w:t>
            </w:r>
          </w:p>
        </w:tc>
      </w:tr>
      <w:tr w:rsidR="001F5722">
        <w:tc>
          <w:tcPr>
            <w:tcW w:w="922" w:type="dxa"/>
            <w:vMerge w:val="restart"/>
          </w:tcPr>
          <w:p w:rsidR="001F5722" w:rsidRDefault="0060215E">
            <w:pPr>
              <w:pStyle w:val="null3"/>
              <w:jc w:val="center"/>
              <w:rPr>
                <w:rFonts w:hint="default"/>
              </w:rPr>
            </w:pPr>
            <w:r>
              <w:t>商务部分</w:t>
            </w:r>
          </w:p>
        </w:tc>
        <w:tc>
          <w:tcPr>
            <w:tcW w:w="2307" w:type="dxa"/>
          </w:tcPr>
          <w:p w:rsidR="001F5722" w:rsidRDefault="0060215E">
            <w:pPr>
              <w:pStyle w:val="null3"/>
              <w:rPr>
                <w:rFonts w:hint="default"/>
              </w:rPr>
            </w:pPr>
            <w:r>
              <w:t>本项目项目经理的资质情况</w:t>
            </w:r>
            <w:r>
              <w:t xml:space="preserve"> (10.0</w:t>
            </w:r>
            <w:r>
              <w:t>分</w:t>
            </w:r>
            <w:r>
              <w:t>)</w:t>
            </w:r>
          </w:p>
        </w:tc>
        <w:tc>
          <w:tcPr>
            <w:tcW w:w="5076" w:type="dxa"/>
          </w:tcPr>
          <w:p w:rsidR="001F5722" w:rsidRDefault="0060215E">
            <w:pPr>
              <w:pStyle w:val="null3"/>
              <w:rPr>
                <w:rFonts w:hint="default"/>
              </w:rPr>
            </w:pPr>
            <w:r>
              <w:t>拟投入本项目的项目经理：</w:t>
            </w:r>
            <w:r>
              <w:t xml:space="preserve"> 1</w:t>
            </w:r>
            <w:r>
              <w:t>、具有计算机技术与软件</w:t>
            </w:r>
            <w:r>
              <w:t>专业技术资格的信息系统项目管理师证书；</w:t>
            </w:r>
            <w:r>
              <w:t xml:space="preserve"> 2</w:t>
            </w:r>
            <w:r>
              <w:t>、具有计算机技术与软件专业技术资格的系统规划与管理师证书；</w:t>
            </w:r>
            <w:r>
              <w:t xml:space="preserve"> 3</w:t>
            </w:r>
            <w:r>
              <w:t>、具有通信专业技术人员职业资格证书（专业：互联网技术）；</w:t>
            </w:r>
            <w:r>
              <w:t xml:space="preserve"> 4</w:t>
            </w:r>
            <w:r>
              <w:t>、具有本科或以上毕业证书（网络工程专业或电子信息工程专业）。</w:t>
            </w:r>
            <w:r>
              <w:t xml:space="preserve"> </w:t>
            </w:r>
            <w:r>
              <w:t>项目经理本人同时具备以上</w:t>
            </w:r>
            <w:r>
              <w:t>4</w:t>
            </w:r>
            <w:r>
              <w:t>个的得</w:t>
            </w:r>
            <w:r>
              <w:t>10</w:t>
            </w:r>
            <w:r>
              <w:t>分，每缺</w:t>
            </w:r>
            <w:r>
              <w:t>1</w:t>
            </w:r>
            <w:r>
              <w:t>个扣</w:t>
            </w:r>
            <w:r>
              <w:t>2.5</w:t>
            </w:r>
            <w:r>
              <w:t>分，扣完为止。注</w:t>
            </w:r>
            <w:r>
              <w:t>:</w:t>
            </w:r>
            <w:r>
              <w:t>投标人须提供项目经理的证书扫描件，以及在投标人任职的外部证明材料（如加盖政府有关部门印章的打印日期在本项目投标截止日之前六个月内任意一个月的《投保单》或《社会保险参保人员证明》，或单位代缴个人所得税税单等，否则无</w:t>
            </w:r>
            <w:r>
              <w:t>效。</w:t>
            </w:r>
          </w:p>
        </w:tc>
      </w:tr>
      <w:tr w:rsidR="001F5722">
        <w:tc>
          <w:tcPr>
            <w:tcW w:w="922" w:type="dxa"/>
            <w:vMerge/>
          </w:tcPr>
          <w:p w:rsidR="001F5722" w:rsidRDefault="001F5722"/>
        </w:tc>
        <w:tc>
          <w:tcPr>
            <w:tcW w:w="2307" w:type="dxa"/>
          </w:tcPr>
          <w:p w:rsidR="001F5722" w:rsidRDefault="0060215E">
            <w:pPr>
              <w:pStyle w:val="null3"/>
              <w:rPr>
                <w:rFonts w:hint="default"/>
              </w:rPr>
            </w:pPr>
            <w:r>
              <w:t>本项目技术负责人（非项目经理）的资质情况</w:t>
            </w:r>
            <w:r>
              <w:t xml:space="preserve"> (6.0</w:t>
            </w:r>
            <w:r>
              <w:t>分</w:t>
            </w:r>
            <w:r>
              <w:t>)</w:t>
            </w:r>
          </w:p>
        </w:tc>
        <w:tc>
          <w:tcPr>
            <w:tcW w:w="5076" w:type="dxa"/>
          </w:tcPr>
          <w:p w:rsidR="001F5722" w:rsidRDefault="0060215E">
            <w:pPr>
              <w:pStyle w:val="null3"/>
              <w:rPr>
                <w:rFonts w:hint="default"/>
              </w:rPr>
            </w:pPr>
            <w:r>
              <w:t>拟投入本项目的技术负责人（项目经理除外）：</w:t>
            </w:r>
            <w:r>
              <w:t xml:space="preserve"> 1</w:t>
            </w:r>
            <w:r>
              <w:t>、具有计算机技术与软件专业技术资格的网络规划设计师证书；</w:t>
            </w:r>
            <w:r>
              <w:t xml:space="preserve"> 2</w:t>
            </w:r>
            <w:r>
              <w:t>、具有计算机技术与软件专业技术资格的网络工程师；</w:t>
            </w:r>
            <w:r>
              <w:t xml:space="preserve"> 3</w:t>
            </w:r>
            <w:r>
              <w:t>、具有本科或以上毕业证书。</w:t>
            </w:r>
            <w:r>
              <w:t xml:space="preserve"> </w:t>
            </w:r>
            <w:r>
              <w:t>项目技术负责人同时具备以上</w:t>
            </w:r>
            <w:r>
              <w:t>3</w:t>
            </w:r>
            <w:r>
              <w:t>个的得</w:t>
            </w:r>
            <w:r>
              <w:t>6</w:t>
            </w:r>
            <w:r>
              <w:t>分，每缺</w:t>
            </w:r>
            <w:r>
              <w:t>1</w:t>
            </w:r>
            <w:r>
              <w:t>个扣</w:t>
            </w:r>
            <w:r>
              <w:t>2</w:t>
            </w:r>
            <w:r>
              <w:t>分，扣完为止。</w:t>
            </w:r>
            <w:r>
              <w:t xml:space="preserve"> </w:t>
            </w:r>
            <w:r>
              <w:t>注</w:t>
            </w:r>
            <w:r>
              <w:t xml:space="preserve">: </w:t>
            </w:r>
            <w:r>
              <w:t>投标人须提供技术负责人的证书扫描件，以及在投标人任职的外部证明材料（如加盖政府有关部门印章的打印日期在本项目投标截止日之前六个月内任意一个月的《投保单》或《社会保险参保人员证明》，或单位代缴个人所得税税单等，否则无效。</w:t>
            </w:r>
          </w:p>
        </w:tc>
      </w:tr>
      <w:tr w:rsidR="001F5722">
        <w:tc>
          <w:tcPr>
            <w:tcW w:w="922" w:type="dxa"/>
            <w:vMerge/>
          </w:tcPr>
          <w:p w:rsidR="001F5722" w:rsidRDefault="001F5722"/>
        </w:tc>
        <w:tc>
          <w:tcPr>
            <w:tcW w:w="2307" w:type="dxa"/>
          </w:tcPr>
          <w:p w:rsidR="001F5722" w:rsidRDefault="0060215E">
            <w:pPr>
              <w:pStyle w:val="null3"/>
              <w:rPr>
                <w:rFonts w:hint="default"/>
              </w:rPr>
            </w:pPr>
            <w:r>
              <w:t>本项目运维技术负责人（非项目经理、非项目技术负责人）资质情况</w:t>
            </w:r>
            <w:r>
              <w:t xml:space="preserve"> (6.0</w:t>
            </w:r>
            <w:r>
              <w:t>分</w:t>
            </w:r>
            <w:r>
              <w:t>)</w:t>
            </w:r>
          </w:p>
        </w:tc>
        <w:tc>
          <w:tcPr>
            <w:tcW w:w="5076" w:type="dxa"/>
          </w:tcPr>
          <w:p w:rsidR="001F5722" w:rsidRDefault="0060215E">
            <w:pPr>
              <w:pStyle w:val="null3"/>
              <w:rPr>
                <w:rFonts w:hint="default"/>
              </w:rPr>
            </w:pPr>
            <w:r>
              <w:t>拟投入本项目的运维技术负责人（项目经理、项目技术负责人除外）：</w:t>
            </w:r>
            <w:r>
              <w:t xml:space="preserve"> 1</w:t>
            </w:r>
            <w:r>
              <w:t>、具有计算机技术与软件专业技术资格的信息系统项目管理师证书；</w:t>
            </w:r>
            <w:r>
              <w:t xml:space="preserve"> 2</w:t>
            </w:r>
            <w:r>
              <w:t>、具有计算机技术与软件专业技术资格的系统分析师证书；</w:t>
            </w:r>
            <w:r>
              <w:t xml:space="preserve"> 3</w:t>
            </w:r>
            <w:r>
              <w:t>、具有本科或以上毕业证书。</w:t>
            </w:r>
            <w:r>
              <w:t xml:space="preserve"> </w:t>
            </w:r>
            <w:r>
              <w:t>项目运维技术负责人同时具备以上</w:t>
            </w:r>
            <w:r>
              <w:t>3</w:t>
            </w:r>
            <w:r>
              <w:t>个</w:t>
            </w:r>
            <w:r>
              <w:lastRenderedPageBreak/>
              <w:t>的得</w:t>
            </w:r>
            <w:r>
              <w:t>6</w:t>
            </w:r>
            <w:r>
              <w:t>分，每缺</w:t>
            </w:r>
            <w:r>
              <w:t>1</w:t>
            </w:r>
            <w:r>
              <w:t>个扣</w:t>
            </w:r>
            <w:r>
              <w:t>2</w:t>
            </w:r>
            <w:r>
              <w:t>分，扣完为止。</w:t>
            </w:r>
            <w:r>
              <w:t xml:space="preserve"> </w:t>
            </w:r>
            <w:r>
              <w:t>注</w:t>
            </w:r>
            <w:r>
              <w:t xml:space="preserve">: </w:t>
            </w:r>
            <w:r>
              <w:t>投标人须提供运维技术负责人的证书扫描件，以及在投标人任职的外部证明材料（如加盖政府有关部门印章的打印日期在本项目投标截止日之前六个月内任意一个月的《投保单》或《社会保险参保人员证明》，或单位代缴个人所得税税单等，否则无效。</w:t>
            </w:r>
          </w:p>
        </w:tc>
      </w:tr>
      <w:tr w:rsidR="001F5722">
        <w:tc>
          <w:tcPr>
            <w:tcW w:w="922" w:type="dxa"/>
            <w:vMerge/>
          </w:tcPr>
          <w:p w:rsidR="001F5722" w:rsidRDefault="001F5722"/>
        </w:tc>
        <w:tc>
          <w:tcPr>
            <w:tcW w:w="2307" w:type="dxa"/>
          </w:tcPr>
          <w:p w:rsidR="001F5722" w:rsidRDefault="0060215E">
            <w:pPr>
              <w:pStyle w:val="null3"/>
              <w:rPr>
                <w:rFonts w:hint="default"/>
              </w:rPr>
            </w:pPr>
            <w:r>
              <w:t>本项目团队其他技术管理人员（非项目经理、非技术负责人、非运维技术负责人）资质情况</w:t>
            </w:r>
            <w:r>
              <w:t xml:space="preserve"> (5.0</w:t>
            </w:r>
            <w:r>
              <w:t>分</w:t>
            </w:r>
            <w:r>
              <w:t>)</w:t>
            </w:r>
          </w:p>
        </w:tc>
        <w:tc>
          <w:tcPr>
            <w:tcW w:w="5076" w:type="dxa"/>
          </w:tcPr>
          <w:p w:rsidR="001F5722" w:rsidRDefault="0060215E">
            <w:pPr>
              <w:pStyle w:val="null3"/>
              <w:rPr>
                <w:rFonts w:hint="default"/>
              </w:rPr>
            </w:pPr>
            <w:r>
              <w:t>1</w:t>
            </w:r>
            <w:r>
              <w:t>、具有通信专业技术人员职业资格证书（专业：传输与接入）；</w:t>
            </w:r>
            <w:r>
              <w:t xml:space="preserve"> 2</w:t>
            </w:r>
            <w:r>
              <w:t>、具有通信专业技术人员职业资格证书（专业：交换</w:t>
            </w:r>
            <w:r>
              <w:t>技术）；</w:t>
            </w:r>
            <w:r>
              <w:t xml:space="preserve"> 3</w:t>
            </w:r>
            <w:r>
              <w:t>、具有计算机技术与软件专业技术资格的系统集成项目管理工程师证书；</w:t>
            </w:r>
            <w:r>
              <w:t xml:space="preserve"> 4</w:t>
            </w:r>
            <w:r>
              <w:t>、具有计算机技术与软件专业技术资格的网络工程师证书。</w:t>
            </w:r>
            <w:r>
              <w:t xml:space="preserve"> 5</w:t>
            </w:r>
            <w:r>
              <w:t>、具有计算机技术与软件专业技术资格的信息系统项目管理师。</w:t>
            </w:r>
            <w:r>
              <w:t xml:space="preserve"> </w:t>
            </w:r>
            <w:r>
              <w:t>具有上述证书每提供</w:t>
            </w:r>
            <w:r>
              <w:t>1</w:t>
            </w:r>
            <w:r>
              <w:t>个得</w:t>
            </w:r>
            <w:r>
              <w:t>1</w:t>
            </w:r>
            <w:r>
              <w:t>分，最高</w:t>
            </w:r>
            <w:r>
              <w:t>5</w:t>
            </w:r>
            <w:r>
              <w:t>分。一人具备多证的，不重复计分。注</w:t>
            </w:r>
            <w:r>
              <w:t>:</w:t>
            </w:r>
            <w:r>
              <w:t>投标人须提供上述人员证书扫描件，以及其他技术管理人员在投标人服务的外部证明材料扫描件，如投标截止日之前六个月以内任意月份的代缴个税税单或参加社会保险的《投保单》或《社会保险参保人员证明》等。未同时提供不得分。</w:t>
            </w:r>
          </w:p>
        </w:tc>
      </w:tr>
      <w:tr w:rsidR="001F5722">
        <w:tc>
          <w:tcPr>
            <w:tcW w:w="922" w:type="dxa"/>
            <w:vMerge/>
          </w:tcPr>
          <w:p w:rsidR="001F5722" w:rsidRDefault="001F5722"/>
        </w:tc>
        <w:tc>
          <w:tcPr>
            <w:tcW w:w="2307" w:type="dxa"/>
          </w:tcPr>
          <w:p w:rsidR="001F5722" w:rsidRDefault="0060215E">
            <w:pPr>
              <w:pStyle w:val="null3"/>
              <w:rPr>
                <w:rFonts w:hint="default"/>
              </w:rPr>
            </w:pPr>
            <w:r>
              <w:t>投标人具有的管理体系认证情况</w:t>
            </w:r>
            <w:r>
              <w:t xml:space="preserve"> (</w:t>
            </w:r>
            <w:r>
              <w:t>3.0</w:t>
            </w:r>
            <w:r>
              <w:t>分</w:t>
            </w:r>
            <w:r>
              <w:t>)</w:t>
            </w:r>
          </w:p>
        </w:tc>
        <w:tc>
          <w:tcPr>
            <w:tcW w:w="5076" w:type="dxa"/>
          </w:tcPr>
          <w:p w:rsidR="001F5722" w:rsidRDefault="0060215E">
            <w:pPr>
              <w:pStyle w:val="null3"/>
              <w:rPr>
                <w:rFonts w:hint="default"/>
              </w:rPr>
            </w:pPr>
            <w:r>
              <w:t>1</w:t>
            </w:r>
            <w:r>
              <w:t>、具有质量管理体系认证证书；</w:t>
            </w:r>
            <w:r>
              <w:t xml:space="preserve"> 2</w:t>
            </w:r>
            <w:r>
              <w:t>、具有环境管理体系认证证书；</w:t>
            </w:r>
            <w:r>
              <w:t xml:space="preserve"> 3</w:t>
            </w:r>
            <w:r>
              <w:t>、具有职业健康安全管理体系认证证书。</w:t>
            </w:r>
            <w:r>
              <w:t xml:space="preserve"> </w:t>
            </w:r>
            <w:r>
              <w:t>投标人同时具有上述</w:t>
            </w:r>
            <w:r>
              <w:t xml:space="preserve"> 3</w:t>
            </w:r>
            <w:r>
              <w:t>项认证，得</w:t>
            </w:r>
            <w:r>
              <w:t xml:space="preserve"> 3 </w:t>
            </w:r>
            <w:r>
              <w:t>分；每缺一项认证扣</w:t>
            </w:r>
            <w:r>
              <w:t xml:space="preserve"> 1</w:t>
            </w:r>
            <w:r>
              <w:t>分，扣完为止。注</w:t>
            </w:r>
            <w:r>
              <w:t>:</w:t>
            </w:r>
            <w:r>
              <w:t>提供证书扫描件及在全国认证认可信息公共服务平台上对证书的查询结果截图为证明材料。</w:t>
            </w:r>
          </w:p>
        </w:tc>
      </w:tr>
      <w:tr w:rsidR="001F5722">
        <w:tc>
          <w:tcPr>
            <w:tcW w:w="922" w:type="dxa"/>
            <w:vMerge/>
          </w:tcPr>
          <w:p w:rsidR="001F5722" w:rsidRDefault="001F5722"/>
        </w:tc>
        <w:tc>
          <w:tcPr>
            <w:tcW w:w="2307" w:type="dxa"/>
          </w:tcPr>
          <w:p w:rsidR="001F5722" w:rsidRDefault="0060215E">
            <w:pPr>
              <w:pStyle w:val="null3"/>
              <w:rPr>
                <w:rFonts w:hint="default"/>
              </w:rPr>
            </w:pPr>
            <w:r>
              <w:t>投标人在</w:t>
            </w:r>
            <w:r>
              <w:t>2021</w:t>
            </w:r>
            <w:r>
              <w:t>年以来具有线路租用服务类项目经验，以合同关键页扫描件为准。（分公司投标的，总公司业绩可纳入评审）</w:t>
            </w:r>
            <w:r>
              <w:t xml:space="preserve"> (4.0</w:t>
            </w:r>
            <w:r>
              <w:t>分</w:t>
            </w:r>
            <w:r>
              <w:t>)</w:t>
            </w:r>
          </w:p>
        </w:tc>
        <w:tc>
          <w:tcPr>
            <w:tcW w:w="5076" w:type="dxa"/>
          </w:tcPr>
          <w:p w:rsidR="001F5722" w:rsidRDefault="0060215E">
            <w:pPr>
              <w:pStyle w:val="null3"/>
              <w:rPr>
                <w:rFonts w:hint="default"/>
              </w:rPr>
            </w:pPr>
            <w:r>
              <w:t>提供</w:t>
            </w:r>
            <w:r>
              <w:t>2021</w:t>
            </w:r>
            <w:r>
              <w:t>年</w:t>
            </w:r>
            <w:r>
              <w:t>1</w:t>
            </w:r>
            <w:r>
              <w:t>月</w:t>
            </w:r>
            <w:r>
              <w:t>1</w:t>
            </w:r>
            <w:r>
              <w:t>日以来具有线路租用服务类项目经验，提供合同关键页扫描件（包括项目名称，甲乙双方名称，</w:t>
            </w:r>
            <w:r>
              <w:t>甲乙双方盖章，合同签订时间）。每提供一个得</w:t>
            </w:r>
            <w:r>
              <w:t>1</w:t>
            </w:r>
            <w:r>
              <w:t>分，最高</w:t>
            </w:r>
            <w:r>
              <w:t>4</w:t>
            </w:r>
            <w:r>
              <w:t>分。不提供或未按要求提供不得分。</w:t>
            </w:r>
          </w:p>
        </w:tc>
      </w:tr>
      <w:tr w:rsidR="001F5722">
        <w:tc>
          <w:tcPr>
            <w:tcW w:w="922" w:type="dxa"/>
            <w:vMerge/>
          </w:tcPr>
          <w:p w:rsidR="001F5722" w:rsidRDefault="001F5722"/>
        </w:tc>
        <w:tc>
          <w:tcPr>
            <w:tcW w:w="2307" w:type="dxa"/>
          </w:tcPr>
          <w:p w:rsidR="001F5722" w:rsidRDefault="0060215E">
            <w:pPr>
              <w:pStyle w:val="null3"/>
              <w:rPr>
                <w:rFonts w:hint="default"/>
              </w:rPr>
            </w:pPr>
            <w:r>
              <w:t>对非重大违法违规记录的扣分</w:t>
            </w:r>
            <w:r>
              <w:t xml:space="preserve"> (1.0</w:t>
            </w:r>
            <w:r>
              <w:t>分</w:t>
            </w:r>
            <w:r>
              <w:t>)</w:t>
            </w:r>
          </w:p>
        </w:tc>
        <w:tc>
          <w:tcPr>
            <w:tcW w:w="5076" w:type="dxa"/>
          </w:tcPr>
          <w:p w:rsidR="001F5722" w:rsidRDefault="0060215E">
            <w:pPr>
              <w:pStyle w:val="null3"/>
              <w:rPr>
                <w:rFonts w:hint="default"/>
              </w:rPr>
            </w:pPr>
            <w:r>
              <w:t>以“信用中国”（</w:t>
            </w:r>
            <w:r>
              <w:t>www.creditchina.gov.cn</w:t>
            </w:r>
            <w:r>
              <w:t>）网站为查询渠道：对列入行政处罚或经营异常的供应商每一条记录扣</w:t>
            </w:r>
            <w:r>
              <w:t>0.1</w:t>
            </w:r>
            <w:r>
              <w:t>分，最高扣</w:t>
            </w:r>
            <w:r>
              <w:t>1</w:t>
            </w:r>
            <w:r>
              <w:t>分。如查询结果显示没有相关记录，视为没有上述非重大违法违规记录，则不扣分。以磋商小组于评审时在上述网站查询结果为准，磋商小组应将上述记录查询情况截图存档。注：总公司（总所）投标的，只查询总公司（总所）；分支机构（分所）投标的，只查询该分支机构。</w:t>
            </w:r>
          </w:p>
        </w:tc>
      </w:tr>
      <w:tr w:rsidR="001F5722">
        <w:tc>
          <w:tcPr>
            <w:tcW w:w="922" w:type="dxa"/>
          </w:tcPr>
          <w:p w:rsidR="001F5722" w:rsidRDefault="0060215E">
            <w:pPr>
              <w:pStyle w:val="null3"/>
              <w:jc w:val="center"/>
              <w:rPr>
                <w:rFonts w:hint="default"/>
              </w:rPr>
            </w:pPr>
            <w:r>
              <w:t>投标报价</w:t>
            </w:r>
          </w:p>
        </w:tc>
        <w:tc>
          <w:tcPr>
            <w:tcW w:w="2307" w:type="dxa"/>
          </w:tcPr>
          <w:p w:rsidR="001F5722" w:rsidRDefault="0060215E">
            <w:pPr>
              <w:pStyle w:val="null3"/>
              <w:rPr>
                <w:rFonts w:hint="default"/>
              </w:rPr>
            </w:pPr>
            <w:r>
              <w:t>投标报价得分</w:t>
            </w:r>
            <w:r>
              <w:t xml:space="preserve"> (10.0</w:t>
            </w:r>
            <w:r>
              <w:t>分</w:t>
            </w:r>
            <w:r>
              <w:t>)</w:t>
            </w:r>
          </w:p>
        </w:tc>
        <w:tc>
          <w:tcPr>
            <w:tcW w:w="5076" w:type="dxa"/>
          </w:tcPr>
          <w:p w:rsidR="001F5722" w:rsidRDefault="0060215E">
            <w:pPr>
              <w:pStyle w:val="null3"/>
              <w:rPr>
                <w:rFonts w:hint="default"/>
              </w:rPr>
            </w:pPr>
            <w:r>
              <w:t>投标报价得分＝（评标基准价</w:t>
            </w:r>
            <w:r>
              <w:t>/</w:t>
            </w:r>
            <w:r>
              <w:t>投标报价）×价格分值【注：满足招标文件要求且投标价格最低</w:t>
            </w:r>
            <w:r>
              <w:t>的投标报价为评标基准价。】最低报价不是中标的唯一依据。因落实政府采购政策进行价格调整的，以调整后的价格计算评标基准价和投标报价。</w:t>
            </w:r>
          </w:p>
        </w:tc>
      </w:tr>
      <w:tr w:rsidR="001F5722">
        <w:tc>
          <w:tcPr>
            <w:tcW w:w="922" w:type="dxa"/>
          </w:tcPr>
          <w:p w:rsidR="001F5722" w:rsidRDefault="0060215E">
            <w:pPr>
              <w:pStyle w:val="null3"/>
              <w:jc w:val="center"/>
              <w:rPr>
                <w:rFonts w:hint="default"/>
              </w:rPr>
            </w:pPr>
            <w:r>
              <w:t>综合信</w:t>
            </w:r>
            <w:r>
              <w:lastRenderedPageBreak/>
              <w:t>用分</w:t>
            </w:r>
          </w:p>
        </w:tc>
        <w:tc>
          <w:tcPr>
            <w:tcW w:w="2307" w:type="dxa"/>
          </w:tcPr>
          <w:p w:rsidR="001F5722" w:rsidRDefault="0060215E">
            <w:pPr>
              <w:pStyle w:val="null3"/>
              <w:rPr>
                <w:rFonts w:hint="default"/>
              </w:rPr>
            </w:pPr>
            <w:r>
              <w:lastRenderedPageBreak/>
              <w:t>综合信用评价</w:t>
            </w:r>
            <w:r>
              <w:t xml:space="preserve"> (5.0</w:t>
            </w:r>
            <w:r>
              <w:t>分</w:t>
            </w:r>
            <w:r>
              <w:t>)</w:t>
            </w:r>
          </w:p>
        </w:tc>
        <w:tc>
          <w:tcPr>
            <w:tcW w:w="5076" w:type="dxa"/>
          </w:tcPr>
          <w:p w:rsidR="001F5722" w:rsidRDefault="0060215E">
            <w:pPr>
              <w:pStyle w:val="null3"/>
              <w:rPr>
                <w:rFonts w:hint="default"/>
              </w:rPr>
            </w:pPr>
            <w:r>
              <w:t>综合信用评价得分</w:t>
            </w:r>
            <w:r>
              <w:t>=</w:t>
            </w:r>
            <w:r>
              <w:t>综合信用评价得分</w:t>
            </w:r>
            <w:r>
              <w:t>(</w:t>
            </w:r>
            <w:r>
              <w:t>属于商务部分的</w:t>
            </w:r>
            <w:r>
              <w:lastRenderedPageBreak/>
              <w:t>一部分</w:t>
            </w:r>
            <w:r>
              <w:t>)=</w:t>
            </w:r>
            <w:r>
              <w:t>投标人的广州公共资源交易信用评价（政府采购供应商信用评价分）×</w:t>
            </w:r>
            <w:r>
              <w:t>5%</w:t>
            </w:r>
            <w:r>
              <w:t>。</w:t>
            </w:r>
            <w:r>
              <w:t xml:space="preserve"> </w:t>
            </w:r>
            <w:r>
              <w:t>投标人的信用评价分以开标当天广州交易集团有限公司网站公布的分值为准（通过“广州交易集团有限公司网站</w:t>
            </w:r>
            <w:r>
              <w:t>-</w:t>
            </w:r>
            <w:r>
              <w:t>信用信息</w:t>
            </w:r>
            <w:r>
              <w:t>-</w:t>
            </w:r>
            <w:r>
              <w:t>广州公共资源交易信用平台</w:t>
            </w:r>
            <w:r>
              <w:t>2.0</w:t>
            </w:r>
            <w:r>
              <w:t>”</w:t>
            </w:r>
            <w:r>
              <w:t xml:space="preserve"> </w:t>
            </w:r>
            <w:r>
              <w:t>进行核实，未能在网站查询到供应商信用评价分的，以信用评价基准分（</w:t>
            </w:r>
            <w:r>
              <w:t>93.4</w:t>
            </w:r>
            <w:r>
              <w:t>分）计算）。供应商为联合体的，以牵头方信用评价分计算。）</w:t>
            </w:r>
          </w:p>
        </w:tc>
      </w:tr>
    </w:tbl>
    <w:p w:rsidR="001F5722" w:rsidRDefault="0060215E">
      <w:pPr>
        <w:pStyle w:val="null3"/>
        <w:outlineLvl w:val="3"/>
        <w:rPr>
          <w:rFonts w:hint="default"/>
        </w:rPr>
      </w:pPr>
      <w:r>
        <w:rPr>
          <w:b/>
          <w:sz w:val="24"/>
        </w:rPr>
        <w:lastRenderedPageBreak/>
        <w:t>4.</w:t>
      </w:r>
      <w:r>
        <w:rPr>
          <w:b/>
          <w:sz w:val="24"/>
        </w:rPr>
        <w:t>汇总、排序</w:t>
      </w:r>
    </w:p>
    <w:p w:rsidR="001F5722" w:rsidRDefault="0060215E">
      <w:pPr>
        <w:pStyle w:val="null3"/>
        <w:rPr>
          <w:rFonts w:hint="default"/>
        </w:rPr>
      </w:pPr>
      <w:r>
        <w:t>采购包</w:t>
      </w:r>
      <w:r>
        <w:t>1</w:t>
      </w:r>
      <w:r>
        <w:t>：</w:t>
      </w:r>
    </w:p>
    <w:p w:rsidR="001F5722" w:rsidRDefault="0060215E">
      <w:pPr>
        <w:pStyle w:val="null3"/>
        <w:rPr>
          <w:rFonts w:hint="default"/>
        </w:rPr>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w:t>
      </w:r>
      <w:r>
        <w:t>得中标人推荐资格；评审得分相同的，由采购人或者采购人委托评标委员会采取随机抽取方式确定，其他同品牌投标人不作为中标候选人）。</w:t>
      </w:r>
    </w:p>
    <w:p w:rsidR="001F5722" w:rsidRDefault="0060215E">
      <w:pPr>
        <w:pStyle w:val="null3"/>
        <w:outlineLvl w:val="3"/>
        <w:rPr>
          <w:rFonts w:hint="default"/>
        </w:rPr>
      </w:pPr>
      <w:r>
        <w:rPr>
          <w:b/>
          <w:sz w:val="24"/>
        </w:rPr>
        <w:t>5.</w:t>
      </w:r>
      <w:r>
        <w:rPr>
          <w:b/>
          <w:sz w:val="24"/>
        </w:rPr>
        <w:t>中标价的确定</w:t>
      </w:r>
    </w:p>
    <w:p w:rsidR="001F5722" w:rsidRDefault="0060215E">
      <w:pPr>
        <w:pStyle w:val="null3"/>
        <w:ind w:firstLine="480"/>
        <w:rPr>
          <w:rFonts w:hint="default"/>
        </w:rPr>
      </w:pPr>
      <w:r>
        <w:t>除了按第四章第一点第</w:t>
      </w:r>
      <w:r>
        <w:t>7</w:t>
      </w:r>
      <w:r>
        <w:t>条修正并经投标人确认的投标报价作为中标价外，中标价以开标时公开唱标价为准。</w:t>
      </w:r>
    </w:p>
    <w:p w:rsidR="001F5722" w:rsidRDefault="0060215E">
      <w:pPr>
        <w:pStyle w:val="null3"/>
        <w:outlineLvl w:val="3"/>
        <w:rPr>
          <w:rFonts w:hint="default"/>
        </w:rPr>
      </w:pPr>
      <w:r>
        <w:rPr>
          <w:b/>
          <w:sz w:val="24"/>
        </w:rPr>
        <w:t>6.</w:t>
      </w:r>
      <w:r>
        <w:rPr>
          <w:b/>
          <w:sz w:val="24"/>
        </w:rPr>
        <w:t>其他无效投标的情形：</w:t>
      </w:r>
    </w:p>
    <w:p w:rsidR="001F5722" w:rsidRDefault="0060215E">
      <w:pPr>
        <w:pStyle w:val="null3"/>
        <w:ind w:firstLine="480"/>
        <w:rPr>
          <w:rFonts w:hint="default"/>
        </w:rPr>
      </w:pPr>
      <w:r>
        <w:t>(1)</w:t>
      </w:r>
      <w:r>
        <w:t>评标期间，投标人没有按评标委员会的要求提交法定代表人或其委托代理人签字的澄清、说明、补正或改变了投标文件的实质性内容的。</w:t>
      </w:r>
    </w:p>
    <w:p w:rsidR="001F5722" w:rsidRDefault="0060215E">
      <w:pPr>
        <w:pStyle w:val="null3"/>
        <w:ind w:firstLine="480"/>
        <w:rPr>
          <w:rFonts w:hint="default"/>
        </w:rPr>
      </w:pPr>
      <w:r>
        <w:t>(2)</w:t>
      </w:r>
      <w:r>
        <w:t>投标文件提供虚假材料的。</w:t>
      </w:r>
    </w:p>
    <w:p w:rsidR="001F5722" w:rsidRDefault="0060215E">
      <w:pPr>
        <w:pStyle w:val="null3"/>
        <w:ind w:firstLine="480"/>
        <w:rPr>
          <w:rFonts w:hint="default"/>
        </w:rPr>
      </w:pPr>
      <w:r>
        <w:t>(3)</w:t>
      </w:r>
      <w:r>
        <w:t>投标人以他人名义投标、串通投标、以行贿手段谋取中标或者以其他弄虚作假方式投标的</w:t>
      </w:r>
      <w:r>
        <w:t>。</w:t>
      </w:r>
    </w:p>
    <w:p w:rsidR="001F5722" w:rsidRDefault="0060215E">
      <w:pPr>
        <w:pStyle w:val="null3"/>
        <w:ind w:firstLine="480"/>
        <w:rPr>
          <w:rFonts w:hint="default"/>
        </w:rPr>
      </w:pPr>
      <w:r>
        <w:t>(4)</w:t>
      </w:r>
      <w:r>
        <w:t>投标人对采购人、采购代理机构、评标委员会及其工作人员施加影响，有碍招标公平、公正的。</w:t>
      </w:r>
    </w:p>
    <w:p w:rsidR="001F5722" w:rsidRDefault="0060215E">
      <w:pPr>
        <w:pStyle w:val="null3"/>
        <w:ind w:firstLine="480"/>
        <w:rPr>
          <w:rFonts w:hint="default"/>
        </w:rPr>
      </w:pPr>
      <w:r>
        <w:t>(5)</w:t>
      </w:r>
      <w:r>
        <w:t>投标文件含有采购人不能接受的附加条件的。</w:t>
      </w:r>
    </w:p>
    <w:p w:rsidR="001F5722" w:rsidRDefault="0060215E">
      <w:pPr>
        <w:pStyle w:val="null3"/>
        <w:ind w:firstLine="480"/>
        <w:rPr>
          <w:rFonts w:hint="default"/>
        </w:rPr>
      </w:pPr>
      <w:r>
        <w:t>(6)</w:t>
      </w:r>
      <w:r>
        <w:t>法律、法规和招标文件规定的其他无效情形。</w:t>
      </w:r>
    </w:p>
    <w:p w:rsidR="001F5722" w:rsidRDefault="0060215E">
      <w:pPr>
        <w:pStyle w:val="null3"/>
        <w:rPr>
          <w:rFonts w:hint="default"/>
        </w:rPr>
      </w:pPr>
      <w:r>
        <w:t xml:space="preserve">  </w:t>
      </w:r>
    </w:p>
    <w:p w:rsidR="001F5722" w:rsidRDefault="0060215E">
      <w:pPr>
        <w:pStyle w:val="null3"/>
        <w:jc w:val="center"/>
        <w:outlineLvl w:val="1"/>
        <w:rPr>
          <w:rFonts w:hint="default"/>
        </w:rPr>
      </w:pPr>
      <w:r>
        <w:rPr>
          <w:b/>
          <w:sz w:val="36"/>
        </w:rPr>
        <w:t>第五章</w:t>
      </w:r>
      <w:r>
        <w:rPr>
          <w:b/>
          <w:sz w:val="36"/>
        </w:rPr>
        <w:t xml:space="preserve"> </w:t>
      </w:r>
      <w:r>
        <w:rPr>
          <w:b/>
          <w:sz w:val="36"/>
        </w:rPr>
        <w:t>合同文本</w:t>
      </w:r>
    </w:p>
    <w:p w:rsidR="001F5722" w:rsidRDefault="0060215E">
      <w:pPr>
        <w:pStyle w:val="null3"/>
        <w:rPr>
          <w:rFonts w:hint="default"/>
        </w:rPr>
      </w:pPr>
      <w:r>
        <w:rPr>
          <w:b/>
        </w:rPr>
        <w:t xml:space="preserve"> </w:t>
      </w:r>
    </w:p>
    <w:p w:rsidR="001F5722" w:rsidRDefault="0060215E">
      <w:pPr>
        <w:pStyle w:val="null3"/>
        <w:jc w:val="center"/>
        <w:rPr>
          <w:rFonts w:hint="default"/>
        </w:rPr>
      </w:pPr>
      <w:r>
        <w:rPr>
          <w:b/>
        </w:rPr>
        <w:t xml:space="preserve"> </w:t>
      </w:r>
    </w:p>
    <w:p w:rsidR="001F5722" w:rsidRDefault="0060215E">
      <w:pPr>
        <w:pStyle w:val="null3"/>
        <w:jc w:val="center"/>
        <w:rPr>
          <w:rFonts w:hint="default"/>
        </w:rPr>
      </w:pPr>
      <w:r>
        <w:rPr>
          <w:b/>
        </w:rPr>
        <w:t xml:space="preserve"> </w:t>
      </w:r>
    </w:p>
    <w:p w:rsidR="001F5722" w:rsidRDefault="0060215E">
      <w:pPr>
        <w:pStyle w:val="null3"/>
        <w:jc w:val="center"/>
        <w:rPr>
          <w:rFonts w:hint="default"/>
        </w:rPr>
      </w:pPr>
      <w:r>
        <w:rPr>
          <w:b/>
          <w:sz w:val="39"/>
        </w:rPr>
        <w:t xml:space="preserve"> </w:t>
      </w:r>
    </w:p>
    <w:p w:rsidR="001F5722" w:rsidRDefault="0060215E">
      <w:pPr>
        <w:pStyle w:val="null3"/>
        <w:jc w:val="center"/>
        <w:rPr>
          <w:rFonts w:hint="default"/>
        </w:rPr>
      </w:pPr>
      <w:r>
        <w:rPr>
          <w:b/>
          <w:sz w:val="39"/>
        </w:rPr>
        <w:t>广东省政府采购</w:t>
      </w:r>
    </w:p>
    <w:p w:rsidR="001F5722" w:rsidRDefault="0060215E">
      <w:pPr>
        <w:pStyle w:val="null3"/>
        <w:spacing w:before="150" w:after="150"/>
        <w:jc w:val="both"/>
        <w:rPr>
          <w:rFonts w:hint="default"/>
        </w:rPr>
      </w:pPr>
      <w:r>
        <w:rPr>
          <w:color w:val="222222"/>
          <w:sz w:val="39"/>
        </w:rPr>
        <w:t xml:space="preserve"> </w:t>
      </w:r>
    </w:p>
    <w:p w:rsidR="001F5722" w:rsidRDefault="0060215E">
      <w:pPr>
        <w:pStyle w:val="null3"/>
        <w:jc w:val="center"/>
        <w:rPr>
          <w:rFonts w:hint="default"/>
        </w:rPr>
      </w:pPr>
      <w:r>
        <w:rPr>
          <w:b/>
          <w:sz w:val="39"/>
        </w:rPr>
        <w:t>合　同　书</w:t>
      </w:r>
    </w:p>
    <w:p w:rsidR="001F5722" w:rsidRDefault="0060215E">
      <w:pPr>
        <w:pStyle w:val="null3"/>
        <w:jc w:val="center"/>
        <w:rPr>
          <w:rFonts w:hint="default"/>
        </w:rPr>
      </w:pPr>
      <w:r>
        <w:br/>
      </w:r>
      <w:r>
        <w:br/>
      </w:r>
      <w:r>
        <w:br/>
      </w:r>
      <w:r>
        <w:lastRenderedPageBreak/>
        <w:br/>
      </w:r>
      <w:r>
        <w:br/>
      </w:r>
      <w:r>
        <w:br/>
      </w:r>
      <w:r>
        <w:br/>
      </w:r>
      <w:r>
        <w:br/>
      </w:r>
      <w:r>
        <w:rPr>
          <w:color w:val="222222"/>
          <w:sz w:val="27"/>
        </w:rPr>
        <w:t xml:space="preserve"> </w:t>
      </w:r>
    </w:p>
    <w:p w:rsidR="001F5722" w:rsidRDefault="0060215E">
      <w:pPr>
        <w:pStyle w:val="null3"/>
        <w:jc w:val="center"/>
        <w:rPr>
          <w:rFonts w:hint="default"/>
        </w:rPr>
      </w:pPr>
      <w:r>
        <w:rPr>
          <w:color w:val="222222"/>
          <w:sz w:val="28"/>
        </w:rPr>
        <w:t>采购计划编号：</w:t>
      </w:r>
      <w:r>
        <w:rPr>
          <w:u w:val="single"/>
        </w:rPr>
        <w:t xml:space="preserve">                          </w:t>
      </w:r>
    </w:p>
    <w:p w:rsidR="001F5722" w:rsidRDefault="0060215E">
      <w:pPr>
        <w:pStyle w:val="null3"/>
        <w:spacing w:before="150" w:after="150"/>
        <w:jc w:val="both"/>
        <w:rPr>
          <w:rFonts w:hint="default"/>
        </w:rPr>
      </w:pPr>
      <w:r>
        <w:rPr>
          <w:color w:val="222222"/>
          <w:sz w:val="27"/>
        </w:rPr>
        <w:t xml:space="preserve"> </w:t>
      </w:r>
    </w:p>
    <w:p w:rsidR="001F5722" w:rsidRDefault="0060215E">
      <w:pPr>
        <w:pStyle w:val="null3"/>
        <w:jc w:val="center"/>
        <w:rPr>
          <w:rFonts w:hint="default"/>
        </w:rPr>
      </w:pPr>
      <w:r>
        <w:rPr>
          <w:color w:val="222222"/>
          <w:sz w:val="28"/>
        </w:rPr>
        <w:t>项目编号：</w:t>
      </w:r>
      <w:r>
        <w:rPr>
          <w:u w:val="single"/>
        </w:rPr>
        <w:t xml:space="preserve">                                  </w:t>
      </w:r>
    </w:p>
    <w:p w:rsidR="001F5722" w:rsidRDefault="0060215E">
      <w:pPr>
        <w:pStyle w:val="null3"/>
        <w:spacing w:before="150" w:after="150"/>
        <w:jc w:val="both"/>
        <w:rPr>
          <w:rFonts w:hint="default"/>
        </w:rPr>
      </w:pPr>
      <w:r>
        <w:rPr>
          <w:color w:val="222222"/>
          <w:sz w:val="27"/>
        </w:rPr>
        <w:t xml:space="preserve"> </w:t>
      </w:r>
    </w:p>
    <w:p w:rsidR="001F5722" w:rsidRDefault="0060215E">
      <w:pPr>
        <w:pStyle w:val="null3"/>
        <w:jc w:val="center"/>
        <w:rPr>
          <w:rFonts w:hint="default"/>
        </w:rPr>
      </w:pPr>
      <w:r>
        <w:rPr>
          <w:color w:val="222222"/>
          <w:sz w:val="28"/>
        </w:rPr>
        <w:t>项目名称：</w:t>
      </w:r>
      <w:r>
        <w:rPr>
          <w:u w:val="single"/>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rPr>
          <w:rFonts w:hint="default"/>
        </w:rPr>
      </w:pPr>
      <w:r>
        <w:rPr>
          <w:color w:val="222222"/>
          <w:sz w:val="27"/>
        </w:rPr>
        <w:t xml:space="preserve"> </w:t>
      </w:r>
    </w:p>
    <w:p w:rsidR="001F5722" w:rsidRDefault="0060215E">
      <w:pPr>
        <w:pStyle w:val="null3"/>
        <w:jc w:val="both"/>
        <w:rPr>
          <w:rFonts w:hint="default"/>
        </w:rPr>
      </w:pPr>
      <w:r>
        <w:br/>
      </w:r>
      <w:r>
        <w:rPr>
          <w:color w:val="222222"/>
          <w:sz w:val="27"/>
        </w:rPr>
        <w:t xml:space="preserve"> </w:t>
      </w:r>
    </w:p>
    <w:p w:rsidR="001F5722" w:rsidRDefault="0060215E">
      <w:pPr>
        <w:pStyle w:val="null3"/>
        <w:jc w:val="center"/>
        <w:rPr>
          <w:rFonts w:hint="default"/>
        </w:rPr>
      </w:pPr>
      <w:r>
        <w:rPr>
          <w:b/>
          <w:sz w:val="24"/>
        </w:rPr>
        <w:t>一、总</w:t>
      </w:r>
      <w:r>
        <w:rPr>
          <w:b/>
          <w:sz w:val="21"/>
        </w:rPr>
        <w:t xml:space="preserve">   </w:t>
      </w:r>
      <w:r>
        <w:rPr>
          <w:b/>
          <w:sz w:val="24"/>
        </w:rPr>
        <w:t>则</w:t>
      </w:r>
    </w:p>
    <w:p w:rsidR="001F5722" w:rsidRDefault="0060215E">
      <w:pPr>
        <w:pStyle w:val="null3"/>
        <w:jc w:val="both"/>
        <w:rPr>
          <w:rFonts w:hint="default"/>
        </w:rPr>
      </w:pPr>
      <w:r>
        <w:rPr>
          <w:b/>
          <w:color w:val="000000"/>
          <w:sz w:val="24"/>
        </w:rPr>
        <w:t>第一条</w:t>
      </w:r>
      <w:r>
        <w:rPr>
          <w:color w:val="000000"/>
          <w:sz w:val="24"/>
        </w:rPr>
        <w:t>合同当事人</w:t>
      </w:r>
    </w:p>
    <w:p w:rsidR="001F5722" w:rsidRDefault="0060215E">
      <w:pPr>
        <w:pStyle w:val="null3"/>
        <w:jc w:val="both"/>
        <w:rPr>
          <w:rFonts w:hint="default"/>
        </w:rPr>
      </w:pPr>
      <w:r>
        <w:rPr>
          <w:color w:val="000000"/>
          <w:sz w:val="24"/>
        </w:rPr>
        <w:t>甲方（采购人）：</w:t>
      </w:r>
    </w:p>
    <w:p w:rsidR="001F5722" w:rsidRDefault="0060215E">
      <w:pPr>
        <w:pStyle w:val="null3"/>
        <w:jc w:val="both"/>
        <w:rPr>
          <w:rFonts w:hint="default"/>
        </w:rPr>
      </w:pPr>
      <w:r>
        <w:rPr>
          <w:color w:val="000000"/>
          <w:sz w:val="24"/>
        </w:rPr>
        <w:t>乙方（中标人）：</w:t>
      </w:r>
    </w:p>
    <w:p w:rsidR="001F5722" w:rsidRDefault="0060215E">
      <w:pPr>
        <w:pStyle w:val="null3"/>
        <w:ind w:firstLine="480"/>
        <w:jc w:val="both"/>
        <w:rPr>
          <w:rFonts w:hint="default"/>
        </w:rPr>
      </w:pPr>
      <w:r>
        <w:rPr>
          <w:color w:val="000000"/>
          <w:sz w:val="24"/>
        </w:rPr>
        <w:t>根据《中华人民共和国民法典》、《中华人民共和国政府采购法》及广州市政府采购中心“广州市增城区政务服务数据管理局</w:t>
      </w:r>
      <w:r>
        <w:rPr>
          <w:color w:val="000000"/>
          <w:sz w:val="24"/>
        </w:rPr>
        <w:t>2024</w:t>
      </w:r>
      <w:r>
        <w:rPr>
          <w:color w:val="000000"/>
          <w:sz w:val="24"/>
        </w:rPr>
        <w:t>年</w:t>
      </w:r>
      <w:r>
        <w:rPr>
          <w:color w:val="000000"/>
          <w:sz w:val="24"/>
        </w:rPr>
        <w:t xml:space="preserve"> </w:t>
      </w:r>
      <w:r>
        <w:rPr>
          <w:color w:val="000000"/>
          <w:sz w:val="24"/>
        </w:rPr>
        <w:t>增城区政务网络村（社区）光纤租赁项目”（项目编号：</w:t>
      </w:r>
      <w:r>
        <w:rPr>
          <w:color w:val="000000"/>
          <w:sz w:val="24"/>
        </w:rPr>
        <w:t>CZ2024-0681</w:t>
      </w:r>
      <w:r>
        <w:rPr>
          <w:color w:val="000000"/>
          <w:sz w:val="24"/>
        </w:rPr>
        <w:t>）招标文件的要求和招标结果，经甲乙双方协商一致，签订本合同。双方共同遵守如下条款（技术说明及其他有关合同项目的特定信息由合同附件予以说明，合同附件及本项目的招标文件、投标文件、中标通知书、在实施过程中双方共同签署的补充文件等均为本合同不可分割之一部分）。</w:t>
      </w:r>
    </w:p>
    <w:p w:rsidR="001F5722" w:rsidRDefault="0060215E">
      <w:pPr>
        <w:pStyle w:val="null3"/>
        <w:jc w:val="both"/>
        <w:rPr>
          <w:rFonts w:hint="default"/>
        </w:rPr>
      </w:pPr>
      <w:r>
        <w:rPr>
          <w:b/>
          <w:color w:val="000000"/>
          <w:sz w:val="24"/>
        </w:rPr>
        <w:t>第二条</w:t>
      </w:r>
      <w:r>
        <w:rPr>
          <w:color w:val="000000"/>
          <w:sz w:val="24"/>
        </w:rPr>
        <w:t>乙方提供产品的受益人为甲方，甲乙双方均应对履行本合同承担相应的责任。乙方须完全遵守《中华人民共和国劳动合同法》有关规定和《中华人民共和国妇女权益保障法》中关于“劳动和社会保障权益”的有关要求。</w:t>
      </w:r>
    </w:p>
    <w:p w:rsidR="001F5722" w:rsidRDefault="0060215E">
      <w:pPr>
        <w:pStyle w:val="null3"/>
        <w:jc w:val="center"/>
        <w:rPr>
          <w:rFonts w:hint="default"/>
        </w:rPr>
      </w:pPr>
      <w:r>
        <w:rPr>
          <w:b/>
          <w:color w:val="000000"/>
          <w:sz w:val="24"/>
        </w:rPr>
        <w:t>二、采购内容及产品要求</w:t>
      </w:r>
    </w:p>
    <w:p w:rsidR="001F5722" w:rsidRDefault="0060215E">
      <w:pPr>
        <w:pStyle w:val="null3"/>
        <w:jc w:val="both"/>
        <w:rPr>
          <w:rFonts w:hint="default"/>
        </w:rPr>
      </w:pPr>
      <w:r>
        <w:rPr>
          <w:b/>
          <w:color w:val="000000"/>
          <w:sz w:val="24"/>
        </w:rPr>
        <w:t>第三条</w:t>
      </w:r>
      <w:r>
        <w:rPr>
          <w:color w:val="000000"/>
          <w:sz w:val="24"/>
        </w:rPr>
        <w:t>采购内容</w:t>
      </w:r>
    </w:p>
    <w:p w:rsidR="001F5722" w:rsidRDefault="0060215E">
      <w:pPr>
        <w:pStyle w:val="null3"/>
        <w:ind w:firstLine="600"/>
        <w:rPr>
          <w:rFonts w:hint="default"/>
        </w:rPr>
      </w:pPr>
      <w:r>
        <w:rPr>
          <w:color w:val="000000"/>
          <w:sz w:val="24"/>
        </w:rPr>
        <w:lastRenderedPageBreak/>
        <w:t>本次项目租用期限</w:t>
      </w:r>
      <w:r>
        <w:rPr>
          <w:color w:val="000000"/>
          <w:sz w:val="24"/>
        </w:rPr>
        <w:t>为月。线路相关的网络设备、模块由乙方提供。所有线路包含初装费、租用和维护费、相关的设备调试及维护服务费用。乙方根据甲方要求提供以下服务内容：</w:t>
      </w:r>
    </w:p>
    <w:p w:rsidR="001F5722" w:rsidRDefault="0060215E">
      <w:pPr>
        <w:pStyle w:val="null3"/>
        <w:rPr>
          <w:rFonts w:hint="default"/>
        </w:rPr>
      </w:pPr>
      <w:r>
        <w:rPr>
          <w:color w:val="000000"/>
          <w:sz w:val="24"/>
        </w:rPr>
        <w:t>详见第二章采购需求。</w:t>
      </w:r>
    </w:p>
    <w:p w:rsidR="001F5722" w:rsidRDefault="0060215E">
      <w:pPr>
        <w:pStyle w:val="null3"/>
        <w:jc w:val="both"/>
        <w:rPr>
          <w:rFonts w:hint="default"/>
        </w:rPr>
      </w:pPr>
      <w:r>
        <w:rPr>
          <w:b/>
          <w:color w:val="000000"/>
          <w:sz w:val="24"/>
        </w:rPr>
        <w:t>第四条</w:t>
      </w:r>
      <w:r>
        <w:rPr>
          <w:color w:val="000000"/>
          <w:sz w:val="24"/>
        </w:rPr>
        <w:t>服务要求</w:t>
      </w:r>
    </w:p>
    <w:p w:rsidR="001F5722" w:rsidRDefault="0060215E">
      <w:pPr>
        <w:pStyle w:val="null3"/>
        <w:rPr>
          <w:rFonts w:hint="default"/>
        </w:rPr>
      </w:pPr>
      <w:r>
        <w:rPr>
          <w:color w:val="000000"/>
          <w:sz w:val="24"/>
        </w:rPr>
        <w:t>1</w:t>
      </w:r>
      <w:r>
        <w:rPr>
          <w:color w:val="000000"/>
          <w:sz w:val="24"/>
        </w:rPr>
        <w:t>、乙方应按双方签字确认的《光纤租赁确认书》所指定的开通时间内开通甲方指定光纤，并协助甲方进行网络调试。</w:t>
      </w:r>
    </w:p>
    <w:p w:rsidR="001F5722" w:rsidRDefault="0060215E">
      <w:pPr>
        <w:pStyle w:val="null3"/>
        <w:rPr>
          <w:rFonts w:hint="default"/>
        </w:rPr>
      </w:pPr>
      <w:r>
        <w:rPr>
          <w:color w:val="000000"/>
          <w:sz w:val="24"/>
        </w:rPr>
        <w:t>2</w:t>
      </w:r>
      <w:r>
        <w:rPr>
          <w:color w:val="000000"/>
          <w:sz w:val="24"/>
        </w:rPr>
        <w:t>、乙方应保证出租的光纤的质量符合国家有关标准和规定。</w:t>
      </w:r>
    </w:p>
    <w:p w:rsidR="001F5722" w:rsidRDefault="0060215E">
      <w:pPr>
        <w:pStyle w:val="null3"/>
        <w:rPr>
          <w:rFonts w:hint="default"/>
        </w:rPr>
      </w:pPr>
      <w:r>
        <w:rPr>
          <w:color w:val="000000"/>
          <w:sz w:val="24"/>
        </w:rPr>
        <w:t>3</w:t>
      </w:r>
      <w:r>
        <w:rPr>
          <w:color w:val="000000"/>
          <w:sz w:val="24"/>
        </w:rPr>
        <w:t>、乙方必须保证所出租的光纤为甲方独家使用，否则，视为乙方根本违约。</w:t>
      </w:r>
    </w:p>
    <w:p w:rsidR="001F5722" w:rsidRDefault="0060215E">
      <w:pPr>
        <w:pStyle w:val="null3"/>
        <w:rPr>
          <w:rFonts w:hint="default"/>
        </w:rPr>
      </w:pPr>
      <w:r>
        <w:rPr>
          <w:color w:val="000000"/>
          <w:sz w:val="24"/>
        </w:rPr>
        <w:t>4</w:t>
      </w:r>
      <w:r>
        <w:rPr>
          <w:color w:val="000000"/>
          <w:sz w:val="24"/>
        </w:rPr>
        <w:t>、乙方应负责对向甲方所提供光纤以及相关设备的定期检查、日常维护、修缮及保养，加强值班和监测。当光纤</w:t>
      </w:r>
      <w:r>
        <w:rPr>
          <w:color w:val="000000"/>
          <w:sz w:val="24"/>
        </w:rPr>
        <w:t>发生故障时，乙方应及时通知甲方，并及时处理。</w:t>
      </w:r>
    </w:p>
    <w:p w:rsidR="001F5722" w:rsidRDefault="0060215E">
      <w:pPr>
        <w:pStyle w:val="null3"/>
        <w:rPr>
          <w:rFonts w:hint="default"/>
        </w:rPr>
      </w:pPr>
      <w:r>
        <w:rPr>
          <w:color w:val="000000"/>
          <w:sz w:val="24"/>
        </w:rPr>
        <w:t>5</w:t>
      </w:r>
      <w:r>
        <w:rPr>
          <w:color w:val="000000"/>
          <w:sz w:val="24"/>
        </w:rPr>
        <w:t>、租赁期内，乙方负责对其提供的光纤、设备、软件等产品进行免费维修和免费升级。</w:t>
      </w:r>
    </w:p>
    <w:p w:rsidR="001F5722" w:rsidRDefault="0060215E">
      <w:pPr>
        <w:pStyle w:val="null3"/>
        <w:rPr>
          <w:rFonts w:hint="default"/>
        </w:rPr>
      </w:pPr>
      <w:r>
        <w:rPr>
          <w:color w:val="000000"/>
          <w:sz w:val="24"/>
        </w:rPr>
        <w:t>6</w:t>
      </w:r>
      <w:r>
        <w:rPr>
          <w:color w:val="000000"/>
          <w:sz w:val="24"/>
        </w:rPr>
        <w:t>、乙方由于割接、维修等正常计划原因需中断甲方租用的光纤时，应至少提前</w:t>
      </w:r>
      <w:r>
        <w:rPr>
          <w:color w:val="000000"/>
          <w:sz w:val="24"/>
        </w:rPr>
        <w:t>48</w:t>
      </w:r>
      <w:r>
        <w:rPr>
          <w:color w:val="000000"/>
          <w:sz w:val="24"/>
        </w:rPr>
        <w:t>小时通知甲方，并安排相应措施尽量保证该光纤的畅通，对于紧急情况，甲乙双方另行协商。如果中断服务累计超过一日的，乙方应在</w:t>
      </w:r>
      <w:r>
        <w:rPr>
          <w:color w:val="000000"/>
          <w:sz w:val="24"/>
        </w:rPr>
        <w:t>12</w:t>
      </w:r>
      <w:r>
        <w:rPr>
          <w:color w:val="000000"/>
          <w:sz w:val="24"/>
        </w:rPr>
        <w:t>小时内提供相同品质的备用线路作为替代解决方案供甲方使用，否则需相应累计顺延租期。</w:t>
      </w:r>
    </w:p>
    <w:p w:rsidR="001F5722" w:rsidRDefault="0060215E">
      <w:pPr>
        <w:pStyle w:val="null3"/>
        <w:rPr>
          <w:rFonts w:hint="default"/>
        </w:rPr>
      </w:pPr>
      <w:r>
        <w:rPr>
          <w:color w:val="000000"/>
          <w:sz w:val="24"/>
        </w:rPr>
        <w:t>7</w:t>
      </w:r>
      <w:r>
        <w:rPr>
          <w:color w:val="000000"/>
          <w:sz w:val="24"/>
        </w:rPr>
        <w:t>、乙方应保证租期内服务质量的稳定性，租期未到期之前，未经甲方同意，不得转让甲方所租用的光纤产权，不得转包光</w:t>
      </w:r>
      <w:r>
        <w:rPr>
          <w:color w:val="000000"/>
          <w:sz w:val="24"/>
        </w:rPr>
        <w:t>纤维护工作，否则视为违约，供方向需方赔偿合同总价的</w:t>
      </w:r>
      <w:r>
        <w:rPr>
          <w:color w:val="000000"/>
          <w:sz w:val="24"/>
        </w:rPr>
        <w:t>50%</w:t>
      </w:r>
      <w:r>
        <w:rPr>
          <w:color w:val="000000"/>
          <w:sz w:val="24"/>
        </w:rPr>
        <w:t>。</w:t>
      </w:r>
    </w:p>
    <w:p w:rsidR="001F5722" w:rsidRDefault="0060215E">
      <w:pPr>
        <w:pStyle w:val="null3"/>
        <w:rPr>
          <w:rFonts w:hint="default"/>
        </w:rPr>
      </w:pPr>
      <w:r>
        <w:rPr>
          <w:color w:val="000000"/>
          <w:sz w:val="24"/>
        </w:rPr>
        <w:t>8</w:t>
      </w:r>
      <w:r>
        <w:rPr>
          <w:color w:val="000000"/>
          <w:sz w:val="24"/>
        </w:rPr>
        <w:t>、设立维护热线，为用户提供</w:t>
      </w:r>
      <w:r>
        <w:rPr>
          <w:color w:val="000000"/>
          <w:sz w:val="24"/>
        </w:rPr>
        <w:t>7x24</w:t>
      </w:r>
      <w:r>
        <w:rPr>
          <w:color w:val="000000"/>
          <w:sz w:val="24"/>
        </w:rPr>
        <w:t>的技术咨询服务；</w:t>
      </w:r>
    </w:p>
    <w:p w:rsidR="001F5722" w:rsidRDefault="0060215E">
      <w:pPr>
        <w:pStyle w:val="null3"/>
        <w:rPr>
          <w:rFonts w:hint="default"/>
        </w:rPr>
      </w:pPr>
      <w:r>
        <w:rPr>
          <w:color w:val="000000"/>
          <w:sz w:val="24"/>
        </w:rPr>
        <w:t>9</w:t>
      </w:r>
      <w:r>
        <w:rPr>
          <w:color w:val="000000"/>
          <w:sz w:val="24"/>
        </w:rPr>
        <w:t>、接到用户的维修维护请求后，提供响应时间在</w:t>
      </w:r>
      <w:r>
        <w:rPr>
          <w:color w:val="000000"/>
          <w:sz w:val="24"/>
        </w:rPr>
        <w:t>8</w:t>
      </w:r>
      <w:r>
        <w:rPr>
          <w:color w:val="000000"/>
          <w:sz w:val="24"/>
        </w:rPr>
        <w:t>小时内的上门服务。在安全服务期内，如发生安全事故，需提供</w:t>
      </w:r>
      <w:r>
        <w:rPr>
          <w:color w:val="000000"/>
          <w:sz w:val="24"/>
        </w:rPr>
        <w:t>6</w:t>
      </w:r>
      <w:r>
        <w:rPr>
          <w:color w:val="000000"/>
          <w:sz w:val="24"/>
        </w:rPr>
        <w:t>小时内的现场紧急响应；</w:t>
      </w:r>
    </w:p>
    <w:p w:rsidR="001F5722" w:rsidRDefault="0060215E">
      <w:pPr>
        <w:pStyle w:val="null3"/>
        <w:rPr>
          <w:rFonts w:hint="default"/>
        </w:rPr>
      </w:pPr>
      <w:r>
        <w:rPr>
          <w:color w:val="000000"/>
          <w:sz w:val="24"/>
        </w:rPr>
        <w:t>10</w:t>
      </w:r>
      <w:r>
        <w:rPr>
          <w:color w:val="000000"/>
          <w:sz w:val="24"/>
        </w:rPr>
        <w:t>、对于甲方利用光纤网络开展自身业务与在网络上使用相关软件系统，在不违反有关国家法律法规的前提下，乙方不得干涉。</w:t>
      </w:r>
    </w:p>
    <w:p w:rsidR="001F5722" w:rsidRDefault="0060215E">
      <w:pPr>
        <w:pStyle w:val="null3"/>
        <w:jc w:val="center"/>
        <w:rPr>
          <w:rFonts w:hint="default"/>
        </w:rPr>
      </w:pPr>
      <w:r>
        <w:rPr>
          <w:b/>
          <w:color w:val="000000"/>
          <w:sz w:val="24"/>
        </w:rPr>
        <w:t>三、合同总价及付款方式</w:t>
      </w:r>
    </w:p>
    <w:p w:rsidR="001F5722" w:rsidRDefault="0060215E">
      <w:pPr>
        <w:pStyle w:val="null3"/>
        <w:jc w:val="both"/>
        <w:rPr>
          <w:rFonts w:hint="default"/>
        </w:rPr>
      </w:pPr>
      <w:r>
        <w:rPr>
          <w:b/>
          <w:color w:val="000000"/>
          <w:sz w:val="24"/>
        </w:rPr>
        <w:t>第五条</w:t>
      </w:r>
      <w:r>
        <w:rPr>
          <w:color w:val="000000"/>
          <w:sz w:val="24"/>
        </w:rPr>
        <w:t>合同总价为人民币（大写）：</w:t>
      </w:r>
      <w:r>
        <w:rPr>
          <w:sz w:val="21"/>
          <w:u w:val="single"/>
        </w:rPr>
        <w:t xml:space="preserve">            </w:t>
      </w:r>
      <w:r>
        <w:rPr>
          <w:color w:val="000000"/>
          <w:sz w:val="24"/>
        </w:rPr>
        <w:t>，即￥</w:t>
      </w:r>
      <w:r>
        <w:rPr>
          <w:sz w:val="21"/>
          <w:u w:val="single"/>
        </w:rPr>
        <w:t xml:space="preserve">          </w:t>
      </w:r>
      <w:r>
        <w:rPr>
          <w:color w:val="000000"/>
          <w:sz w:val="24"/>
        </w:rPr>
        <w:t>。该合同总价是整体网络设计、</w:t>
      </w:r>
      <w:r>
        <w:rPr>
          <w:sz w:val="24"/>
        </w:rPr>
        <w:t>制造、包装、运输、安</w:t>
      </w:r>
      <w:r>
        <w:rPr>
          <w:sz w:val="24"/>
        </w:rPr>
        <w:t>装调试、检测及验收合格之前及质保期内服务及备品备件发生的所有含税费用。本合同执行期间合同总价不变</w:t>
      </w:r>
      <w:r>
        <w:rPr>
          <w:color w:val="000000"/>
          <w:sz w:val="24"/>
        </w:rPr>
        <w:t>。</w:t>
      </w:r>
    </w:p>
    <w:p w:rsidR="001F5722" w:rsidRDefault="0060215E">
      <w:pPr>
        <w:pStyle w:val="null3"/>
        <w:jc w:val="both"/>
        <w:rPr>
          <w:rFonts w:hint="default"/>
        </w:rPr>
      </w:pPr>
      <w:r>
        <w:rPr>
          <w:b/>
          <w:color w:val="000000"/>
          <w:sz w:val="24"/>
        </w:rPr>
        <w:t>第六条</w:t>
      </w:r>
      <w:r>
        <w:rPr>
          <w:color w:val="000000"/>
          <w:sz w:val="24"/>
        </w:rPr>
        <w:t>付款方式</w:t>
      </w:r>
    </w:p>
    <w:p w:rsidR="001F5722" w:rsidRDefault="0060215E">
      <w:pPr>
        <w:pStyle w:val="null3"/>
        <w:ind w:firstLine="405"/>
        <w:jc w:val="both"/>
        <w:rPr>
          <w:rFonts w:hint="default"/>
        </w:rPr>
      </w:pPr>
      <w:r>
        <w:rPr>
          <w:color w:val="000000"/>
          <w:sz w:val="24"/>
        </w:rPr>
        <w:t>按采购文件第二章采购需求的规定。</w:t>
      </w:r>
    </w:p>
    <w:p w:rsidR="001F5722" w:rsidRDefault="0060215E">
      <w:pPr>
        <w:pStyle w:val="null3"/>
        <w:jc w:val="center"/>
        <w:rPr>
          <w:rFonts w:hint="default"/>
        </w:rPr>
      </w:pPr>
      <w:r>
        <w:rPr>
          <w:b/>
          <w:color w:val="000000"/>
          <w:sz w:val="24"/>
        </w:rPr>
        <w:t>四、开通及验收</w:t>
      </w:r>
    </w:p>
    <w:p w:rsidR="001F5722" w:rsidRDefault="0060215E">
      <w:pPr>
        <w:pStyle w:val="null3"/>
        <w:jc w:val="both"/>
        <w:rPr>
          <w:rFonts w:hint="default"/>
        </w:rPr>
      </w:pPr>
      <w:r>
        <w:rPr>
          <w:b/>
          <w:color w:val="000000"/>
          <w:sz w:val="24"/>
        </w:rPr>
        <w:t>第七条</w:t>
      </w:r>
      <w:r>
        <w:rPr>
          <w:sz w:val="24"/>
        </w:rPr>
        <w:t>开通、调试、验收合同生效后天内。</w:t>
      </w:r>
    </w:p>
    <w:p w:rsidR="001F5722" w:rsidRDefault="0060215E">
      <w:pPr>
        <w:pStyle w:val="null3"/>
        <w:jc w:val="both"/>
        <w:rPr>
          <w:rFonts w:hint="default"/>
        </w:rPr>
      </w:pPr>
      <w:r>
        <w:rPr>
          <w:b/>
          <w:color w:val="000000"/>
          <w:sz w:val="24"/>
        </w:rPr>
        <w:t>第</w:t>
      </w:r>
      <w:r>
        <w:rPr>
          <w:b/>
          <w:sz w:val="24"/>
        </w:rPr>
        <w:t>八</w:t>
      </w:r>
      <w:r>
        <w:rPr>
          <w:b/>
          <w:color w:val="000000"/>
          <w:sz w:val="24"/>
        </w:rPr>
        <w:t>条</w:t>
      </w:r>
      <w:r>
        <w:rPr>
          <w:color w:val="000000"/>
          <w:sz w:val="24"/>
        </w:rPr>
        <w:t>服务地点</w:t>
      </w:r>
      <w:r>
        <w:rPr>
          <w:sz w:val="24"/>
        </w:rPr>
        <w:t>：甲方指定地点。</w:t>
      </w:r>
    </w:p>
    <w:p w:rsidR="001F5722" w:rsidRDefault="0060215E">
      <w:pPr>
        <w:pStyle w:val="null3"/>
        <w:jc w:val="both"/>
        <w:rPr>
          <w:rFonts w:hint="default"/>
        </w:rPr>
      </w:pPr>
      <w:r>
        <w:rPr>
          <w:b/>
          <w:sz w:val="24"/>
        </w:rPr>
        <w:t>第九条</w:t>
      </w:r>
      <w:r>
        <w:rPr>
          <w:sz w:val="24"/>
        </w:rPr>
        <w:t>由甲方与乙方一起进行到货验收，由乙方完成整体网络调试工作。产品若有国家标准按照国家标准验收，涉及设备整体无污染、无侵权行为、表面无划损、无任何缺陷隐患，在中国境内可依常规安全合法使用，同时符合本合同约定的质量要求。</w:t>
      </w:r>
    </w:p>
    <w:p w:rsidR="001F5722" w:rsidRDefault="0060215E">
      <w:pPr>
        <w:pStyle w:val="null3"/>
        <w:jc w:val="both"/>
        <w:rPr>
          <w:rFonts w:hint="default"/>
        </w:rPr>
      </w:pPr>
      <w:r>
        <w:rPr>
          <w:b/>
          <w:sz w:val="24"/>
        </w:rPr>
        <w:t>第</w:t>
      </w:r>
      <w:r>
        <w:rPr>
          <w:b/>
          <w:color w:val="000000"/>
          <w:sz w:val="24"/>
        </w:rPr>
        <w:t>十</w:t>
      </w:r>
      <w:r>
        <w:rPr>
          <w:b/>
          <w:sz w:val="24"/>
        </w:rPr>
        <w:t>条</w:t>
      </w:r>
      <w:r>
        <w:rPr>
          <w:sz w:val="24"/>
        </w:rPr>
        <w:t>乙方应将所提供系统整体验收方案等交付给甲方提交完善的验收文档（纸质、光介质）并接受咨询；因此导致逾期交付的，由乙方承担相关的违约责任。</w:t>
      </w:r>
    </w:p>
    <w:p w:rsidR="001F5722" w:rsidRDefault="0060215E">
      <w:pPr>
        <w:pStyle w:val="null3"/>
        <w:jc w:val="center"/>
        <w:rPr>
          <w:rFonts w:hint="default"/>
        </w:rPr>
      </w:pPr>
      <w:r>
        <w:rPr>
          <w:b/>
          <w:color w:val="000000"/>
          <w:sz w:val="24"/>
        </w:rPr>
        <w:t>五、服务保障</w:t>
      </w:r>
    </w:p>
    <w:p w:rsidR="001F5722" w:rsidRDefault="0060215E">
      <w:pPr>
        <w:pStyle w:val="null3"/>
        <w:jc w:val="both"/>
        <w:rPr>
          <w:rFonts w:hint="default"/>
        </w:rPr>
      </w:pPr>
      <w:r>
        <w:rPr>
          <w:b/>
          <w:color w:val="000000"/>
          <w:sz w:val="24"/>
        </w:rPr>
        <w:lastRenderedPageBreak/>
        <w:t>第十一条</w:t>
      </w:r>
      <w:r>
        <w:rPr>
          <w:sz w:val="24"/>
        </w:rPr>
        <w:t>乙方应为甲方提供免费培训服务，并指派专人负责与甲方联系服务保障事宜。主要培训内容为所有产品的基本知识、系统或参数配置、管理维护等相应的培训。</w:t>
      </w:r>
    </w:p>
    <w:p w:rsidR="001F5722" w:rsidRDefault="0060215E">
      <w:pPr>
        <w:pStyle w:val="null3"/>
        <w:jc w:val="both"/>
        <w:rPr>
          <w:rFonts w:hint="default"/>
        </w:rPr>
      </w:pPr>
      <w:r>
        <w:rPr>
          <w:b/>
          <w:sz w:val="24"/>
        </w:rPr>
        <w:t>第十</w:t>
      </w:r>
      <w:r>
        <w:rPr>
          <w:b/>
          <w:color w:val="000000"/>
          <w:sz w:val="24"/>
        </w:rPr>
        <w:t>二</w:t>
      </w:r>
      <w:r>
        <w:rPr>
          <w:b/>
          <w:sz w:val="24"/>
        </w:rPr>
        <w:t>条</w:t>
      </w:r>
      <w:r>
        <w:rPr>
          <w:sz w:val="24"/>
        </w:rPr>
        <w:t>乙方负责对所有线路及设备进行日常维护和监控，以保证区政务网所有光纤线路的正常运行，并制定相应的维护作业计划。技术维护人员每季度到现场对所有通信设施进行维护，以保障设备的安全可靠运行</w:t>
      </w:r>
    </w:p>
    <w:p w:rsidR="001F5722" w:rsidRDefault="0060215E">
      <w:pPr>
        <w:pStyle w:val="null3"/>
        <w:jc w:val="both"/>
        <w:rPr>
          <w:rFonts w:hint="default"/>
        </w:rPr>
      </w:pPr>
      <w:r>
        <w:rPr>
          <w:b/>
          <w:sz w:val="24"/>
        </w:rPr>
        <w:t>第十三条</w:t>
      </w:r>
      <w:r>
        <w:rPr>
          <w:sz w:val="24"/>
        </w:rPr>
        <w:t>链路中断修复时</w:t>
      </w:r>
      <w:r>
        <w:rPr>
          <w:sz w:val="24"/>
        </w:rPr>
        <w:t>间，除因不可抗力导致链路中断以外，光纤问题乙方负责在</w:t>
      </w:r>
      <w:r>
        <w:rPr>
          <w:sz w:val="24"/>
        </w:rPr>
        <w:t>8</w:t>
      </w:r>
      <w:r>
        <w:rPr>
          <w:sz w:val="24"/>
        </w:rPr>
        <w:t>小时内修复（但因市政工程破坏需</w:t>
      </w:r>
      <w:r>
        <w:rPr>
          <w:sz w:val="24"/>
        </w:rPr>
        <w:t>24</w:t>
      </w:r>
      <w:r>
        <w:rPr>
          <w:sz w:val="24"/>
        </w:rPr>
        <w:t>小时），用户节点到光纤收发器端口的设备故障（</w:t>
      </w:r>
      <w:r>
        <w:rPr>
          <w:sz w:val="24"/>
        </w:rPr>
        <w:t>6</w:t>
      </w:r>
      <w:r>
        <w:rPr>
          <w:sz w:val="24"/>
        </w:rPr>
        <w:t>小时内）每月平均修复及时率≥</w:t>
      </w:r>
      <w:r>
        <w:rPr>
          <w:sz w:val="24"/>
        </w:rPr>
        <w:t>95%</w:t>
      </w:r>
    </w:p>
    <w:p w:rsidR="001F5722" w:rsidRDefault="0060215E">
      <w:pPr>
        <w:pStyle w:val="null3"/>
        <w:jc w:val="both"/>
        <w:rPr>
          <w:rFonts w:hint="default"/>
        </w:rPr>
      </w:pPr>
      <w:r>
        <w:rPr>
          <w:sz w:val="24"/>
        </w:rPr>
        <w:t>。</w:t>
      </w:r>
    </w:p>
    <w:p w:rsidR="001F5722" w:rsidRDefault="0060215E">
      <w:pPr>
        <w:pStyle w:val="null3"/>
        <w:jc w:val="both"/>
        <w:rPr>
          <w:rFonts w:hint="default"/>
        </w:rPr>
      </w:pPr>
      <w:r>
        <w:rPr>
          <w:b/>
          <w:sz w:val="24"/>
        </w:rPr>
        <w:t>第十四条</w:t>
      </w:r>
      <w:r>
        <w:rPr>
          <w:sz w:val="24"/>
        </w:rPr>
        <w:t>乙方需设立维护热线，为甲方提供</w:t>
      </w:r>
      <w:r>
        <w:rPr>
          <w:sz w:val="24"/>
        </w:rPr>
        <w:t>7</w:t>
      </w:r>
      <w:r>
        <w:rPr>
          <w:sz w:val="24"/>
        </w:rPr>
        <w:t>×</w:t>
      </w:r>
      <w:r>
        <w:rPr>
          <w:sz w:val="24"/>
        </w:rPr>
        <w:t>24</w:t>
      </w:r>
      <w:r>
        <w:rPr>
          <w:sz w:val="24"/>
        </w:rPr>
        <w:t>小时热线电话和远程技术支持服务。</w:t>
      </w:r>
    </w:p>
    <w:p w:rsidR="001F5722" w:rsidRDefault="0060215E">
      <w:pPr>
        <w:pStyle w:val="null3"/>
        <w:jc w:val="both"/>
        <w:rPr>
          <w:rFonts w:hint="default"/>
        </w:rPr>
      </w:pPr>
      <w:r>
        <w:rPr>
          <w:b/>
          <w:sz w:val="24"/>
        </w:rPr>
        <w:t>第十五条</w:t>
      </w:r>
      <w:r>
        <w:rPr>
          <w:sz w:val="24"/>
        </w:rPr>
        <w:t>所有产品保修服务方式均为乙方或原厂家上门保修，由此产生的一切费用均由乙方承担。租用的网络设备出现硬件故障时，供应商必须免费提供备品备件。</w:t>
      </w:r>
    </w:p>
    <w:p w:rsidR="001F5722" w:rsidRDefault="0060215E">
      <w:pPr>
        <w:pStyle w:val="null3"/>
        <w:jc w:val="both"/>
        <w:rPr>
          <w:rFonts w:hint="default"/>
        </w:rPr>
      </w:pPr>
      <w:r>
        <w:rPr>
          <w:b/>
          <w:sz w:val="24"/>
        </w:rPr>
        <w:t>第十六条</w:t>
      </w:r>
      <w:r>
        <w:rPr>
          <w:sz w:val="24"/>
        </w:rPr>
        <w:t>保修期内，乙方负责对其提供的产品进行维修或升级。由于维护原因，需中断光路进行割接操作时，必须提前至少</w:t>
      </w:r>
      <w:r>
        <w:rPr>
          <w:sz w:val="24"/>
        </w:rPr>
        <w:t>24</w:t>
      </w:r>
      <w:r>
        <w:rPr>
          <w:sz w:val="24"/>
        </w:rPr>
        <w:t>小时（重大自然灾害除外）通知甲方做好相关准备工作，施工作业时间尽量不能安排在工作日时间。</w:t>
      </w:r>
    </w:p>
    <w:p w:rsidR="001F5722" w:rsidRDefault="0060215E">
      <w:pPr>
        <w:pStyle w:val="null3"/>
        <w:jc w:val="both"/>
        <w:rPr>
          <w:rFonts w:hint="default"/>
        </w:rPr>
      </w:pPr>
      <w:r>
        <w:rPr>
          <w:b/>
          <w:sz w:val="24"/>
        </w:rPr>
        <w:t>第十七条</w:t>
      </w:r>
      <w:r>
        <w:rPr>
          <w:sz w:val="24"/>
        </w:rPr>
        <w:t>在服务期内，乙方须对所提供的设备做定期检查和保养。</w:t>
      </w:r>
    </w:p>
    <w:p w:rsidR="001F5722" w:rsidRDefault="0060215E">
      <w:pPr>
        <w:pStyle w:val="null3"/>
        <w:jc w:val="center"/>
        <w:rPr>
          <w:rFonts w:hint="default"/>
        </w:rPr>
      </w:pPr>
      <w:r>
        <w:rPr>
          <w:b/>
          <w:color w:val="000000"/>
          <w:sz w:val="24"/>
        </w:rPr>
        <w:t>六、违约责任</w:t>
      </w:r>
    </w:p>
    <w:p w:rsidR="001F5722" w:rsidRDefault="0060215E">
      <w:pPr>
        <w:pStyle w:val="null3"/>
        <w:rPr>
          <w:rFonts w:hint="default"/>
        </w:rPr>
      </w:pPr>
      <w:r>
        <w:rPr>
          <w:b/>
          <w:color w:val="000000"/>
          <w:sz w:val="24"/>
        </w:rPr>
        <w:t>第十八条</w:t>
      </w:r>
      <w:r>
        <w:rPr>
          <w:sz w:val="24"/>
        </w:rPr>
        <w:t>甲方无正当理由拒收货物、拒付货款的，由甲方向乙方偿付合同总价的</w:t>
      </w:r>
      <w:r>
        <w:rPr>
          <w:sz w:val="24"/>
        </w:rPr>
        <w:t>5%</w:t>
      </w:r>
      <w:r>
        <w:rPr>
          <w:sz w:val="24"/>
        </w:rPr>
        <w:t>违约金</w:t>
      </w:r>
      <w:r>
        <w:rPr>
          <w:color w:val="000000"/>
          <w:sz w:val="24"/>
        </w:rPr>
        <w:t>。因甲方原因导致变更、中止或者终止本合同的，甲方应当对乙方受到的损失予以赔偿或补偿。</w:t>
      </w:r>
    </w:p>
    <w:p w:rsidR="001F5722" w:rsidRDefault="0060215E">
      <w:pPr>
        <w:pStyle w:val="null3"/>
        <w:rPr>
          <w:rFonts w:hint="default"/>
        </w:rPr>
      </w:pPr>
      <w:r>
        <w:rPr>
          <w:b/>
          <w:color w:val="000000"/>
          <w:sz w:val="24"/>
        </w:rPr>
        <w:t>第十九条</w:t>
      </w:r>
      <w:r>
        <w:rPr>
          <w:sz w:val="24"/>
        </w:rPr>
        <w:t>甲方应在合同规定时间内向乙方支付款项，每逾期</w:t>
      </w:r>
      <w:r>
        <w:rPr>
          <w:sz w:val="24"/>
        </w:rPr>
        <w:t>1</w:t>
      </w:r>
      <w:r>
        <w:rPr>
          <w:sz w:val="24"/>
        </w:rPr>
        <w:t>天甲方向乙方偿付欠款总额的</w:t>
      </w:r>
      <w:r>
        <w:rPr>
          <w:sz w:val="24"/>
        </w:rPr>
        <w:t>5</w:t>
      </w:r>
      <w:r>
        <w:rPr>
          <w:sz w:val="24"/>
        </w:rPr>
        <w:t>‰违约金，累计不超过欠款总额的</w:t>
      </w:r>
      <w:r>
        <w:rPr>
          <w:sz w:val="24"/>
        </w:rPr>
        <w:t>5%</w:t>
      </w:r>
      <w:r>
        <w:rPr>
          <w:color w:val="000000"/>
          <w:sz w:val="24"/>
        </w:rPr>
        <w:t>。</w:t>
      </w:r>
    </w:p>
    <w:p w:rsidR="001F5722" w:rsidRDefault="0060215E">
      <w:pPr>
        <w:pStyle w:val="null3"/>
        <w:jc w:val="both"/>
        <w:rPr>
          <w:rFonts w:hint="default"/>
        </w:rPr>
      </w:pPr>
      <w:r>
        <w:rPr>
          <w:b/>
          <w:color w:val="000000"/>
          <w:sz w:val="24"/>
        </w:rPr>
        <w:t>第二十条</w:t>
      </w:r>
      <w:r>
        <w:rPr>
          <w:sz w:val="24"/>
        </w:rPr>
        <w:t>乙方逾期</w:t>
      </w:r>
      <w:r>
        <w:rPr>
          <w:sz w:val="24"/>
        </w:rPr>
        <w:t>15</w:t>
      </w:r>
      <w:r>
        <w:rPr>
          <w:sz w:val="24"/>
        </w:rPr>
        <w:t>天未交付产品视为乙方不能交付产品。乙方不能</w:t>
      </w:r>
      <w:r>
        <w:rPr>
          <w:sz w:val="24"/>
        </w:rPr>
        <w:t>交付产品，则由乙方向甲方支付合同总价的</w:t>
      </w:r>
      <w:r>
        <w:rPr>
          <w:sz w:val="24"/>
        </w:rPr>
        <w:t>5%</w:t>
      </w:r>
      <w:r>
        <w:rPr>
          <w:sz w:val="24"/>
        </w:rPr>
        <w:t>的违约金</w:t>
      </w:r>
      <w:r>
        <w:rPr>
          <w:color w:val="000000"/>
          <w:sz w:val="24"/>
        </w:rPr>
        <w:t>。</w:t>
      </w:r>
    </w:p>
    <w:p w:rsidR="001F5722" w:rsidRDefault="0060215E">
      <w:pPr>
        <w:pStyle w:val="null3"/>
        <w:jc w:val="both"/>
        <w:rPr>
          <w:rFonts w:hint="default"/>
        </w:rPr>
      </w:pPr>
      <w:r>
        <w:rPr>
          <w:b/>
          <w:color w:val="000000"/>
          <w:sz w:val="24"/>
        </w:rPr>
        <w:t>第二十一条</w:t>
      </w:r>
      <w:r>
        <w:rPr>
          <w:sz w:val="24"/>
        </w:rPr>
        <w:t>乙方逾期交付产品的，每逾期</w:t>
      </w:r>
      <w:r>
        <w:rPr>
          <w:sz w:val="24"/>
        </w:rPr>
        <w:t>1</w:t>
      </w:r>
      <w:r>
        <w:rPr>
          <w:sz w:val="24"/>
        </w:rPr>
        <w:t>天，乙方向甲方偿付逾期交付部分款项总额的</w:t>
      </w:r>
      <w:r>
        <w:rPr>
          <w:sz w:val="24"/>
        </w:rPr>
        <w:t>5</w:t>
      </w:r>
      <w:r>
        <w:rPr>
          <w:sz w:val="24"/>
        </w:rPr>
        <w:t>‰的违约金，累计不超过逾期交付部分款项总额的</w:t>
      </w:r>
      <w:r>
        <w:rPr>
          <w:sz w:val="24"/>
        </w:rPr>
        <w:t>5%</w:t>
      </w:r>
      <w:r>
        <w:rPr>
          <w:sz w:val="24"/>
        </w:rPr>
        <w:t>，逾期交付超过</w:t>
      </w:r>
      <w:r>
        <w:rPr>
          <w:sz w:val="24"/>
        </w:rPr>
        <w:t>15</w:t>
      </w:r>
      <w:r>
        <w:rPr>
          <w:sz w:val="24"/>
        </w:rPr>
        <w:t>天，甲方有权终止合同，并追究违约责任</w:t>
      </w:r>
    </w:p>
    <w:p w:rsidR="001F5722" w:rsidRDefault="0060215E">
      <w:pPr>
        <w:pStyle w:val="null3"/>
        <w:jc w:val="both"/>
        <w:rPr>
          <w:rFonts w:hint="default"/>
        </w:rPr>
      </w:pPr>
      <w:r>
        <w:rPr>
          <w:b/>
          <w:sz w:val="24"/>
        </w:rPr>
        <w:t>第二十二条</w:t>
      </w:r>
      <w:r>
        <w:rPr>
          <w:sz w:val="24"/>
        </w:rPr>
        <w:t>乙方所交的产品、型号、规格不符合合同规定的，甲方有权拒收。乙方向甲方支付款项总额的</w:t>
      </w:r>
      <w:r>
        <w:rPr>
          <w:sz w:val="24"/>
        </w:rPr>
        <w:t>5%</w:t>
      </w:r>
      <w:r>
        <w:rPr>
          <w:sz w:val="24"/>
        </w:rPr>
        <w:t>违约金</w:t>
      </w:r>
    </w:p>
    <w:p w:rsidR="001F5722" w:rsidRDefault="0060215E">
      <w:pPr>
        <w:pStyle w:val="null3"/>
        <w:jc w:val="both"/>
        <w:rPr>
          <w:rFonts w:hint="default"/>
        </w:rPr>
      </w:pPr>
      <w:r>
        <w:rPr>
          <w:b/>
          <w:sz w:val="24"/>
        </w:rPr>
        <w:t>第二十三条</w:t>
      </w:r>
      <w:r>
        <w:rPr>
          <w:sz w:val="24"/>
        </w:rPr>
        <w:t>如经乙方两次维修，产品仍不能达到合同约定质量标准，甲方有权要求乙方退回款项，并赔偿甲方因此遭受的损失。</w:t>
      </w:r>
    </w:p>
    <w:p w:rsidR="001F5722" w:rsidRDefault="0060215E">
      <w:pPr>
        <w:pStyle w:val="null3"/>
        <w:jc w:val="both"/>
        <w:rPr>
          <w:rFonts w:hint="default"/>
        </w:rPr>
      </w:pPr>
      <w:r>
        <w:rPr>
          <w:b/>
          <w:color w:val="000000"/>
          <w:sz w:val="24"/>
        </w:rPr>
        <w:t>第二十四条</w:t>
      </w:r>
      <w:r>
        <w:rPr>
          <w:sz w:val="24"/>
        </w:rPr>
        <w:t>乙方所供产品必须权属清楚，不得侵害他人的知识产</w:t>
      </w:r>
      <w:r>
        <w:rPr>
          <w:sz w:val="24"/>
        </w:rPr>
        <w:t>权，否则构成对甲方违约，并承担相应的赔偿责任。</w:t>
      </w:r>
    </w:p>
    <w:p w:rsidR="001F5722" w:rsidRDefault="0060215E">
      <w:pPr>
        <w:pStyle w:val="null3"/>
        <w:jc w:val="center"/>
        <w:rPr>
          <w:rFonts w:hint="default"/>
        </w:rPr>
      </w:pPr>
      <w:r>
        <w:rPr>
          <w:b/>
          <w:color w:val="000000"/>
          <w:sz w:val="24"/>
        </w:rPr>
        <w:t>七、不可抗力</w:t>
      </w:r>
    </w:p>
    <w:p w:rsidR="001F5722" w:rsidRDefault="0060215E">
      <w:pPr>
        <w:pStyle w:val="null3"/>
        <w:jc w:val="both"/>
        <w:rPr>
          <w:rFonts w:hint="default"/>
        </w:rPr>
      </w:pPr>
      <w:r>
        <w:rPr>
          <w:b/>
          <w:color w:val="000000"/>
          <w:sz w:val="24"/>
        </w:rPr>
        <w:t>第二十五条</w:t>
      </w:r>
      <w:r>
        <w:rPr>
          <w:color w:val="000000"/>
          <w:sz w:val="24"/>
        </w:rPr>
        <w:t>由于不可预见、不可避免、不可克服等不可抗力的原因，一方不能履行合同义务的，应当在不可抗力发生之日起</w:t>
      </w:r>
      <w:r>
        <w:rPr>
          <w:sz w:val="21"/>
          <w:u w:val="single"/>
        </w:rPr>
        <w:t xml:space="preserve">   </w:t>
      </w:r>
      <w:r>
        <w:rPr>
          <w:color w:val="000000"/>
          <w:sz w:val="24"/>
        </w:rPr>
        <w:t>天内以书面形式通知对方，证明不可抗力事件的存在。</w:t>
      </w:r>
    </w:p>
    <w:p w:rsidR="001F5722" w:rsidRDefault="0060215E">
      <w:pPr>
        <w:pStyle w:val="null3"/>
        <w:jc w:val="both"/>
        <w:rPr>
          <w:rFonts w:hint="default"/>
        </w:rPr>
      </w:pPr>
      <w:r>
        <w:rPr>
          <w:b/>
          <w:color w:val="000000"/>
          <w:sz w:val="24"/>
        </w:rPr>
        <w:t>第二十六条</w:t>
      </w:r>
      <w:r>
        <w:rPr>
          <w:color w:val="000000"/>
          <w:sz w:val="24"/>
        </w:rPr>
        <w:t>不可抗力事件发生后，甲方和乙方应当积极寻求以合理的方式履行本合同。如不可抗力无法消除，致使合同目的无法实现的，双方均有权解除合同，且均不互相索赔。</w:t>
      </w:r>
    </w:p>
    <w:p w:rsidR="001F5722" w:rsidRDefault="0060215E">
      <w:pPr>
        <w:pStyle w:val="null3"/>
        <w:jc w:val="center"/>
        <w:rPr>
          <w:rFonts w:hint="default"/>
        </w:rPr>
      </w:pPr>
      <w:r>
        <w:rPr>
          <w:b/>
          <w:color w:val="000000"/>
          <w:sz w:val="24"/>
        </w:rPr>
        <w:t>八、争议及解决办法</w:t>
      </w:r>
    </w:p>
    <w:p w:rsidR="001F5722" w:rsidRDefault="0060215E">
      <w:pPr>
        <w:pStyle w:val="null3"/>
        <w:jc w:val="both"/>
        <w:rPr>
          <w:rFonts w:hint="default"/>
        </w:rPr>
      </w:pPr>
      <w:r>
        <w:rPr>
          <w:b/>
          <w:color w:val="000000"/>
          <w:sz w:val="24"/>
        </w:rPr>
        <w:lastRenderedPageBreak/>
        <w:t>第二十七条</w:t>
      </w:r>
      <w:r>
        <w:rPr>
          <w:sz w:val="24"/>
        </w:rPr>
        <w:t>因产品的质量问题发生争议，由广州市市场监督管理局或其指定的质量鉴定单位进行质量鉴定。货物符合质量标</w:t>
      </w:r>
      <w:r>
        <w:rPr>
          <w:sz w:val="24"/>
        </w:rPr>
        <w:t>准的，鉴定费由甲方承担；货物不符合质量标准的，鉴定费由乙方承担。</w:t>
      </w:r>
    </w:p>
    <w:p w:rsidR="001F5722" w:rsidRDefault="0060215E">
      <w:pPr>
        <w:pStyle w:val="null3"/>
        <w:jc w:val="both"/>
        <w:rPr>
          <w:rFonts w:hint="default"/>
        </w:rPr>
      </w:pPr>
      <w:r>
        <w:rPr>
          <w:b/>
          <w:sz w:val="24"/>
        </w:rPr>
        <w:t>第二十八条</w:t>
      </w:r>
      <w:r>
        <w:rPr>
          <w:sz w:val="24"/>
        </w:rPr>
        <w:t>本合同发生争议，由双方协商或由政府采购监管部门调解解决，协商或调解不成时按以下第</w:t>
      </w:r>
      <w:r>
        <w:rPr>
          <w:sz w:val="21"/>
          <w:u w:val="single"/>
        </w:rPr>
        <w:t xml:space="preserve">   </w:t>
      </w:r>
      <w:r>
        <w:rPr>
          <w:sz w:val="24"/>
        </w:rPr>
        <w:t>种方式解决：</w:t>
      </w:r>
    </w:p>
    <w:p w:rsidR="001F5722" w:rsidRDefault="0060215E">
      <w:pPr>
        <w:pStyle w:val="null3"/>
        <w:ind w:firstLine="809"/>
        <w:jc w:val="both"/>
        <w:rPr>
          <w:rFonts w:hint="default"/>
        </w:rPr>
      </w:pPr>
      <w:r>
        <w:rPr>
          <w:sz w:val="24"/>
        </w:rPr>
        <w:t>1.</w:t>
      </w:r>
      <w:r>
        <w:rPr>
          <w:sz w:val="24"/>
        </w:rPr>
        <w:t>中国广州仲裁委员会仲裁；</w:t>
      </w:r>
    </w:p>
    <w:p w:rsidR="001F5722" w:rsidRDefault="0060215E">
      <w:pPr>
        <w:pStyle w:val="null3"/>
        <w:ind w:firstLine="809"/>
        <w:jc w:val="both"/>
        <w:rPr>
          <w:rFonts w:hint="default"/>
        </w:rPr>
      </w:pPr>
      <w:r>
        <w:rPr>
          <w:sz w:val="24"/>
        </w:rPr>
        <w:t>2.</w:t>
      </w:r>
      <w:r>
        <w:rPr>
          <w:sz w:val="24"/>
        </w:rPr>
        <w:t>向甲方所在地人民法院提起诉讼。</w:t>
      </w:r>
    </w:p>
    <w:p w:rsidR="001F5722" w:rsidRDefault="0060215E">
      <w:pPr>
        <w:pStyle w:val="null3"/>
        <w:jc w:val="center"/>
        <w:rPr>
          <w:rFonts w:hint="default"/>
        </w:rPr>
      </w:pPr>
      <w:r>
        <w:rPr>
          <w:b/>
          <w:color w:val="000000"/>
          <w:sz w:val="24"/>
        </w:rPr>
        <w:t>九、其</w:t>
      </w:r>
      <w:r>
        <w:rPr>
          <w:b/>
          <w:sz w:val="21"/>
        </w:rPr>
        <w:t xml:space="preserve">  </w:t>
      </w:r>
      <w:r>
        <w:rPr>
          <w:b/>
          <w:color w:val="000000"/>
          <w:sz w:val="24"/>
        </w:rPr>
        <w:t>他</w:t>
      </w:r>
    </w:p>
    <w:p w:rsidR="001F5722" w:rsidRDefault="0060215E">
      <w:pPr>
        <w:pStyle w:val="null3"/>
        <w:jc w:val="both"/>
        <w:rPr>
          <w:rFonts w:hint="default"/>
        </w:rPr>
      </w:pPr>
      <w:r>
        <w:rPr>
          <w:b/>
          <w:sz w:val="21"/>
        </w:rPr>
        <w:t>第二十九条</w:t>
      </w:r>
      <w:r>
        <w:rPr>
          <w:sz w:val="21"/>
        </w:rPr>
        <w:t>本合同一式份，具有同等效力，甲、乙双方各执份。合同自双方签字盖章之日起生效。</w:t>
      </w:r>
    </w:p>
    <w:p w:rsidR="001F5722" w:rsidRDefault="0060215E">
      <w:pPr>
        <w:pStyle w:val="null3"/>
        <w:jc w:val="both"/>
        <w:rPr>
          <w:rFonts w:hint="default"/>
        </w:rPr>
      </w:pPr>
      <w:r>
        <w:rPr>
          <w:b/>
          <w:sz w:val="21"/>
        </w:rPr>
        <w:t>第三十条</w:t>
      </w:r>
      <w:r>
        <w:rPr>
          <w:sz w:val="21"/>
        </w:rPr>
        <w:t>本合同未尽事宜，由双方协商处理。</w:t>
      </w:r>
    </w:p>
    <w:tbl>
      <w:tblPr>
        <w:tblW w:w="0" w:type="auto"/>
        <w:tblBorders>
          <w:top w:val="none" w:sz="4" w:space="0" w:color="000000"/>
          <w:left w:val="none" w:sz="4" w:space="0" w:color="000000"/>
          <w:bottom w:val="none" w:sz="4" w:space="0" w:color="000000"/>
          <w:right w:val="none" w:sz="4" w:space="0" w:color="000000"/>
        </w:tblBorders>
        <w:tblLook w:val="04A0"/>
      </w:tblPr>
      <w:tblGrid>
        <w:gridCol w:w="1274"/>
        <w:gridCol w:w="2879"/>
        <w:gridCol w:w="1274"/>
        <w:gridCol w:w="2879"/>
      </w:tblGrid>
      <w:tr w:rsidR="001F5722">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甲方：</w:t>
            </w:r>
          </w:p>
        </w:tc>
        <w:tc>
          <w:tcPr>
            <w:tcW w:w="2879"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right"/>
              <w:rPr>
                <w:rFonts w:hint="default"/>
              </w:rPr>
            </w:pPr>
            <w:r>
              <w:rPr>
                <w:sz w:val="24"/>
              </w:rPr>
              <w:t>（盖章）</w:t>
            </w:r>
          </w:p>
        </w:tc>
        <w:tc>
          <w:tcPr>
            <w:tcW w:w="127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乙方：</w:t>
            </w:r>
          </w:p>
        </w:tc>
        <w:tc>
          <w:tcPr>
            <w:tcW w:w="2879"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right"/>
              <w:rPr>
                <w:rFonts w:hint="default"/>
              </w:rPr>
            </w:pPr>
            <w:r>
              <w:rPr>
                <w:sz w:val="24"/>
              </w:rPr>
              <w:t>（盖章）</w:t>
            </w:r>
          </w:p>
        </w:tc>
      </w:tr>
      <w:tr w:rsidR="001F5722">
        <w:tc>
          <w:tcPr>
            <w:tcW w:w="127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签约代表：</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c>
          <w:tcPr>
            <w:tcW w:w="12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签约代表：</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r>
      <w:tr w:rsidR="001F5722">
        <w:tc>
          <w:tcPr>
            <w:tcW w:w="127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地</w:t>
            </w:r>
            <w:r>
              <w:rPr>
                <w:b/>
                <w:sz w:val="21"/>
              </w:rPr>
              <w:t xml:space="preserve">   </w:t>
            </w:r>
            <w:r>
              <w:rPr>
                <w:b/>
                <w:sz w:val="24"/>
              </w:rPr>
              <w:t>址：</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c>
          <w:tcPr>
            <w:tcW w:w="12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地</w:t>
            </w:r>
            <w:r>
              <w:rPr>
                <w:b/>
                <w:sz w:val="21"/>
              </w:rPr>
              <w:t xml:space="preserve">   </w:t>
            </w:r>
            <w:r>
              <w:rPr>
                <w:b/>
                <w:sz w:val="24"/>
              </w:rPr>
              <w:t>址：</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r>
      <w:tr w:rsidR="001F5722">
        <w:tc>
          <w:tcPr>
            <w:tcW w:w="127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电</w:t>
            </w:r>
            <w:r>
              <w:rPr>
                <w:b/>
                <w:sz w:val="21"/>
              </w:rPr>
              <w:t xml:space="preserve">   </w:t>
            </w:r>
            <w:r>
              <w:rPr>
                <w:b/>
                <w:sz w:val="24"/>
              </w:rPr>
              <w:t>话：</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c>
          <w:tcPr>
            <w:tcW w:w="12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电</w:t>
            </w:r>
            <w:r>
              <w:rPr>
                <w:b/>
                <w:sz w:val="21"/>
              </w:rPr>
              <w:t xml:space="preserve">   </w:t>
            </w:r>
            <w:r>
              <w:rPr>
                <w:b/>
                <w:sz w:val="24"/>
              </w:rPr>
              <w:t>话：</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r>
      <w:tr w:rsidR="001F5722">
        <w:tc>
          <w:tcPr>
            <w:tcW w:w="127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传</w:t>
            </w:r>
            <w:r>
              <w:rPr>
                <w:b/>
                <w:sz w:val="21"/>
              </w:rPr>
              <w:t xml:space="preserve">   </w:t>
            </w:r>
            <w:r>
              <w:rPr>
                <w:b/>
                <w:sz w:val="24"/>
              </w:rPr>
              <w:t>真：</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c>
          <w:tcPr>
            <w:tcW w:w="12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传</w:t>
            </w:r>
            <w:r>
              <w:rPr>
                <w:b/>
                <w:sz w:val="21"/>
              </w:rPr>
              <w:t xml:space="preserve">   </w:t>
            </w:r>
            <w:r>
              <w:rPr>
                <w:b/>
                <w:sz w:val="24"/>
              </w:rPr>
              <w:t>真：</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1F5722">
            <w:pPr>
              <w:pStyle w:val="null3"/>
              <w:jc w:val="both"/>
              <w:rPr>
                <w:rFonts w:hint="default"/>
              </w:rPr>
            </w:pPr>
          </w:p>
        </w:tc>
      </w:tr>
      <w:tr w:rsidR="001F5722">
        <w:tc>
          <w:tcPr>
            <w:tcW w:w="127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签约日期：</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ind w:firstLine="240"/>
              <w:jc w:val="both"/>
              <w:rPr>
                <w:rFonts w:hint="default"/>
              </w:rPr>
            </w:pPr>
            <w:r>
              <w:rPr>
                <w:sz w:val="21"/>
              </w:rPr>
              <w:t xml:space="preserve"> </w:t>
            </w:r>
            <w:r>
              <w:rPr>
                <w:sz w:val="24"/>
              </w:rPr>
              <w:t>年</w:t>
            </w:r>
            <w:r>
              <w:rPr>
                <w:sz w:val="21"/>
              </w:rPr>
              <w:t xml:space="preserve">  </w:t>
            </w:r>
            <w:r>
              <w:rPr>
                <w:sz w:val="24"/>
              </w:rPr>
              <w:t>月</w:t>
            </w:r>
            <w:r>
              <w:rPr>
                <w:sz w:val="21"/>
              </w:rPr>
              <w:t xml:space="preserve">  </w:t>
            </w:r>
            <w:r>
              <w:rPr>
                <w:sz w:val="24"/>
              </w:rPr>
              <w:t>日</w:t>
            </w:r>
          </w:p>
        </w:tc>
        <w:tc>
          <w:tcPr>
            <w:tcW w:w="12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jc w:val="both"/>
              <w:rPr>
                <w:rFonts w:hint="default"/>
              </w:rPr>
            </w:pPr>
            <w:r>
              <w:rPr>
                <w:b/>
                <w:sz w:val="24"/>
              </w:rPr>
              <w:t>签约日期：</w:t>
            </w:r>
          </w:p>
        </w:tc>
        <w:tc>
          <w:tcPr>
            <w:tcW w:w="28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F5722" w:rsidRDefault="0060215E">
            <w:pPr>
              <w:pStyle w:val="null3"/>
              <w:ind w:firstLine="240"/>
              <w:jc w:val="both"/>
              <w:rPr>
                <w:rFonts w:hint="default"/>
              </w:rPr>
            </w:pPr>
            <w:r>
              <w:rPr>
                <w:sz w:val="21"/>
              </w:rPr>
              <w:t xml:space="preserve"> </w:t>
            </w:r>
            <w:r>
              <w:rPr>
                <w:sz w:val="24"/>
              </w:rPr>
              <w:t>年</w:t>
            </w:r>
            <w:r>
              <w:rPr>
                <w:sz w:val="21"/>
              </w:rPr>
              <w:t xml:space="preserve">  </w:t>
            </w:r>
            <w:r>
              <w:rPr>
                <w:sz w:val="24"/>
              </w:rPr>
              <w:t>月</w:t>
            </w:r>
            <w:r>
              <w:rPr>
                <w:sz w:val="21"/>
              </w:rPr>
              <w:t xml:space="preserve">  </w:t>
            </w:r>
            <w:r>
              <w:rPr>
                <w:sz w:val="24"/>
              </w:rPr>
              <w:t>日</w:t>
            </w:r>
          </w:p>
        </w:tc>
      </w:tr>
    </w:tbl>
    <w:p w:rsidR="001F5722" w:rsidRDefault="0060215E">
      <w:pPr>
        <w:pStyle w:val="null3"/>
        <w:rPr>
          <w:rFonts w:hint="default"/>
        </w:rPr>
      </w:pPr>
      <w:r>
        <w:t xml:space="preserve">  </w:t>
      </w:r>
    </w:p>
    <w:p w:rsidR="001F5722" w:rsidRDefault="0060215E">
      <w:pPr>
        <w:pStyle w:val="null3"/>
        <w:jc w:val="both"/>
        <w:rPr>
          <w:rFonts w:hint="default"/>
        </w:rPr>
      </w:pPr>
      <w:r>
        <w:t xml:space="preserve">  </w:t>
      </w:r>
    </w:p>
    <w:p w:rsidR="001F5722" w:rsidRDefault="0060215E">
      <w:pPr>
        <w:pStyle w:val="null3"/>
        <w:jc w:val="center"/>
        <w:outlineLvl w:val="1"/>
        <w:rPr>
          <w:rFonts w:hint="default"/>
        </w:rPr>
      </w:pPr>
      <w:r>
        <w:rPr>
          <w:b/>
          <w:sz w:val="36"/>
        </w:rPr>
        <w:t>第六章</w:t>
      </w:r>
      <w:r>
        <w:rPr>
          <w:b/>
          <w:sz w:val="36"/>
        </w:rPr>
        <w:t xml:space="preserve"> </w:t>
      </w:r>
      <w:r>
        <w:rPr>
          <w:b/>
          <w:sz w:val="36"/>
        </w:rPr>
        <w:t>投标文件格式与要求</w:t>
      </w:r>
    </w:p>
    <w:p w:rsidR="001F5722" w:rsidRDefault="0060215E">
      <w:pPr>
        <w:pStyle w:val="null3"/>
        <w:ind w:firstLine="480"/>
        <w:rPr>
          <w:rFonts w:hint="default"/>
        </w:rPr>
      </w:pPr>
      <w:r>
        <w:t>投标人应提交证明其有资格参加投标和中标后有能力履行合同的相关文件，并作为其投标文件的一部分，所有文件必须真实可靠、不得伪造，否则将按相关规定予以处罚。</w:t>
      </w:r>
    </w:p>
    <w:p w:rsidR="001F5722" w:rsidRDefault="0060215E">
      <w:pPr>
        <w:pStyle w:val="null3"/>
        <w:ind w:firstLine="480"/>
        <w:rPr>
          <w:rFonts w:hint="default"/>
        </w:rPr>
      </w:pPr>
      <w:r>
        <w:t xml:space="preserve">  </w:t>
      </w:r>
      <w:r>
        <w:br/>
      </w:r>
    </w:p>
    <w:p w:rsidR="001F5722" w:rsidRDefault="0060215E">
      <w:pPr>
        <w:pStyle w:val="null3"/>
        <w:jc w:val="center"/>
        <w:outlineLvl w:val="0"/>
        <w:rPr>
          <w:rFonts w:hint="default"/>
        </w:rPr>
      </w:pPr>
      <w:r>
        <w:rPr>
          <w:b/>
          <w:sz w:val="48"/>
        </w:rPr>
        <w:t>投标文件封面</w:t>
      </w:r>
    </w:p>
    <w:p w:rsidR="001F5722" w:rsidRDefault="0060215E">
      <w:pPr>
        <w:pStyle w:val="null3"/>
        <w:outlineLvl w:val="0"/>
        <w:rPr>
          <w:rFonts w:hint="default"/>
        </w:rPr>
      </w:pPr>
      <w:r>
        <w:rPr>
          <w:b/>
          <w:sz w:val="48"/>
        </w:rPr>
        <w:t>（项目名称）</w:t>
      </w:r>
    </w:p>
    <w:p w:rsidR="001F5722" w:rsidRDefault="0060215E">
      <w:pPr>
        <w:pStyle w:val="null3"/>
        <w:jc w:val="center"/>
        <w:outlineLvl w:val="0"/>
        <w:rPr>
          <w:rFonts w:hint="default"/>
        </w:rPr>
      </w:pPr>
      <w:r>
        <w:rPr>
          <w:b/>
          <w:sz w:val="48"/>
        </w:rPr>
        <w:t>投标文件封面</w:t>
      </w:r>
    </w:p>
    <w:p w:rsidR="001F5722" w:rsidRDefault="0060215E">
      <w:pPr>
        <w:pStyle w:val="null3"/>
        <w:jc w:val="center"/>
        <w:outlineLvl w:val="0"/>
        <w:rPr>
          <w:rFonts w:hint="default"/>
        </w:rPr>
      </w:pPr>
      <w:r>
        <w:rPr>
          <w:b/>
          <w:sz w:val="48"/>
        </w:rPr>
        <w:t>（正本</w:t>
      </w:r>
      <w:r>
        <w:rPr>
          <w:b/>
          <w:sz w:val="48"/>
        </w:rPr>
        <w:t>/</w:t>
      </w:r>
      <w:r>
        <w:rPr>
          <w:b/>
          <w:sz w:val="48"/>
        </w:rPr>
        <w:t>副本）</w:t>
      </w:r>
      <w:r>
        <w:br/>
      </w:r>
      <w:r>
        <w:br/>
      </w:r>
      <w:r>
        <w:br/>
      </w:r>
      <w:r>
        <w:br/>
      </w:r>
      <w:r>
        <w:br/>
      </w:r>
      <w:r>
        <w:br/>
      </w:r>
      <w:r>
        <w:br/>
      </w:r>
      <w:r>
        <w:br/>
      </w:r>
      <w:r>
        <w:br/>
      </w:r>
      <w:r>
        <w:br/>
      </w:r>
      <w:r>
        <w:lastRenderedPageBreak/>
        <w:br/>
      </w:r>
      <w:r>
        <w:br/>
      </w:r>
      <w:r>
        <w:br/>
      </w:r>
      <w:r>
        <w:br/>
      </w:r>
      <w:r>
        <w:br/>
      </w:r>
      <w:r>
        <w:br/>
      </w:r>
      <w:r>
        <w:br/>
      </w:r>
      <w:r>
        <w:br/>
      </w:r>
      <w:r>
        <w:br/>
      </w:r>
      <w:r>
        <w:br/>
      </w:r>
      <w:r>
        <w:br/>
      </w:r>
    </w:p>
    <w:p w:rsidR="001F5722" w:rsidRDefault="0060215E">
      <w:pPr>
        <w:pStyle w:val="null3"/>
        <w:jc w:val="center"/>
        <w:outlineLvl w:val="3"/>
        <w:rPr>
          <w:rFonts w:hint="default"/>
        </w:rPr>
      </w:pPr>
      <w:r>
        <w:rPr>
          <w:b/>
          <w:sz w:val="24"/>
        </w:rPr>
        <w:t>采购计划编号：</w:t>
      </w:r>
      <w:r>
        <w:rPr>
          <w:b/>
          <w:sz w:val="24"/>
        </w:rPr>
        <w:t>440118-2024-01783</w:t>
      </w:r>
    </w:p>
    <w:p w:rsidR="001F5722" w:rsidRDefault="0060215E">
      <w:pPr>
        <w:pStyle w:val="null3"/>
        <w:jc w:val="center"/>
        <w:outlineLvl w:val="3"/>
        <w:rPr>
          <w:rFonts w:hint="default"/>
        </w:rPr>
      </w:pPr>
      <w:r>
        <w:rPr>
          <w:b/>
          <w:sz w:val="24"/>
        </w:rPr>
        <w:t>采购项目编号：</w:t>
      </w:r>
      <w:r>
        <w:rPr>
          <w:b/>
          <w:sz w:val="24"/>
        </w:rPr>
        <w:t>CZ2024-0681</w:t>
      </w:r>
    </w:p>
    <w:p w:rsidR="001F5722" w:rsidRDefault="0060215E">
      <w:pPr>
        <w:pStyle w:val="null3"/>
        <w:jc w:val="center"/>
        <w:outlineLvl w:val="3"/>
        <w:rPr>
          <w:rFonts w:hint="default"/>
        </w:rPr>
      </w:pPr>
      <w:r>
        <w:rPr>
          <w:b/>
          <w:sz w:val="24"/>
        </w:rPr>
        <w:t>所投采购包：第</w:t>
      </w:r>
      <w:r>
        <w:rPr>
          <w:b/>
          <w:sz w:val="24"/>
        </w:rPr>
        <w:t xml:space="preserve"> </w:t>
      </w:r>
      <w:r>
        <w:rPr>
          <w:b/>
          <w:sz w:val="24"/>
        </w:rPr>
        <w:t>包</w:t>
      </w:r>
    </w:p>
    <w:p w:rsidR="001F5722" w:rsidRDefault="0060215E">
      <w:pPr>
        <w:pStyle w:val="null3"/>
        <w:outlineLvl w:val="3"/>
        <w:rPr>
          <w:rFonts w:hint="default"/>
        </w:rPr>
      </w:pPr>
      <w:r>
        <w:rPr>
          <w:b/>
          <w:sz w:val="24"/>
        </w:rPr>
        <w:t>（投标人名称）</w:t>
      </w:r>
    </w:p>
    <w:p w:rsidR="001F5722" w:rsidRDefault="0060215E">
      <w:pPr>
        <w:pStyle w:val="null3"/>
        <w:jc w:val="center"/>
        <w:outlineLvl w:val="3"/>
        <w:rPr>
          <w:rFonts w:hint="default"/>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p w:rsidR="001F5722" w:rsidRDefault="0060215E">
      <w:pPr>
        <w:pStyle w:val="null3"/>
        <w:ind w:firstLine="480"/>
        <w:rPr>
          <w:rFonts w:hint="default"/>
        </w:rPr>
      </w:pPr>
      <w:r>
        <w:t xml:space="preserve">  </w:t>
      </w:r>
    </w:p>
    <w:p w:rsidR="001F5722" w:rsidRDefault="0060215E">
      <w:pPr>
        <w:pStyle w:val="null3"/>
        <w:jc w:val="center"/>
        <w:outlineLvl w:val="3"/>
        <w:rPr>
          <w:rFonts w:hint="default"/>
        </w:rPr>
      </w:pPr>
      <w:r>
        <w:rPr>
          <w:b/>
          <w:sz w:val="24"/>
        </w:rPr>
        <w:t>投标文件目录</w:t>
      </w:r>
    </w:p>
    <w:p w:rsidR="001F5722" w:rsidRDefault="0060215E">
      <w:pPr>
        <w:pStyle w:val="null3"/>
        <w:ind w:firstLine="480"/>
        <w:rPr>
          <w:rFonts w:hint="default"/>
        </w:rPr>
      </w:pPr>
      <w:r>
        <w:t>一、投标函</w:t>
      </w:r>
    </w:p>
    <w:p w:rsidR="001F5722" w:rsidRDefault="0060215E">
      <w:pPr>
        <w:pStyle w:val="null3"/>
        <w:ind w:firstLine="480"/>
        <w:rPr>
          <w:rFonts w:hint="default"/>
        </w:rPr>
      </w:pPr>
      <w:r>
        <w:t>二、开标一览表</w:t>
      </w:r>
    </w:p>
    <w:p w:rsidR="001F5722" w:rsidRDefault="0060215E">
      <w:pPr>
        <w:pStyle w:val="null3"/>
        <w:ind w:firstLine="480"/>
        <w:rPr>
          <w:rFonts w:hint="default"/>
        </w:rPr>
      </w:pPr>
      <w:r>
        <w:t>三、分项报价表</w:t>
      </w:r>
    </w:p>
    <w:p w:rsidR="001F5722" w:rsidRDefault="0060215E">
      <w:pPr>
        <w:pStyle w:val="null3"/>
        <w:ind w:firstLine="480"/>
        <w:rPr>
          <w:rFonts w:hint="default"/>
        </w:rPr>
      </w:pPr>
      <w:r>
        <w:t>四、政策适用性说明</w:t>
      </w:r>
    </w:p>
    <w:p w:rsidR="001F5722" w:rsidRDefault="0060215E">
      <w:pPr>
        <w:pStyle w:val="null3"/>
        <w:ind w:firstLine="480"/>
        <w:rPr>
          <w:rFonts w:hint="default"/>
        </w:rPr>
      </w:pPr>
      <w:r>
        <w:t>五、实质性响应一览表</w:t>
      </w:r>
    </w:p>
    <w:p w:rsidR="001F5722" w:rsidRDefault="0060215E">
      <w:pPr>
        <w:pStyle w:val="null3"/>
        <w:ind w:firstLine="480"/>
        <w:rPr>
          <w:rFonts w:hint="default"/>
        </w:rPr>
      </w:pPr>
      <w:r>
        <w:t>六、法定代表人证明书</w:t>
      </w:r>
    </w:p>
    <w:p w:rsidR="001F5722" w:rsidRDefault="0060215E">
      <w:pPr>
        <w:pStyle w:val="null3"/>
        <w:ind w:firstLine="480"/>
        <w:rPr>
          <w:rFonts w:hint="default"/>
        </w:rPr>
      </w:pPr>
      <w:r>
        <w:t>七、法定代表人授权书</w:t>
      </w:r>
    </w:p>
    <w:p w:rsidR="001F5722" w:rsidRDefault="0060215E">
      <w:pPr>
        <w:pStyle w:val="null3"/>
        <w:ind w:firstLine="480"/>
        <w:rPr>
          <w:rFonts w:hint="default"/>
        </w:rPr>
      </w:pPr>
      <w:r>
        <w:t>八、提供具有独立承担民事责任的能力的证明材料</w:t>
      </w:r>
    </w:p>
    <w:p w:rsidR="001F5722" w:rsidRDefault="0060215E">
      <w:pPr>
        <w:pStyle w:val="null3"/>
        <w:ind w:firstLine="480"/>
        <w:rPr>
          <w:rFonts w:hint="default"/>
        </w:rPr>
      </w:pPr>
      <w:r>
        <w:t>九、承诺函</w:t>
      </w:r>
    </w:p>
    <w:p w:rsidR="001F5722" w:rsidRDefault="0060215E">
      <w:pPr>
        <w:pStyle w:val="null3"/>
        <w:ind w:firstLine="480"/>
        <w:rPr>
          <w:rFonts w:hint="default"/>
        </w:rPr>
      </w:pPr>
      <w:r>
        <w:t>十、中小企业声明函</w:t>
      </w:r>
    </w:p>
    <w:p w:rsidR="001F5722" w:rsidRDefault="0060215E">
      <w:pPr>
        <w:pStyle w:val="null3"/>
        <w:ind w:firstLine="480"/>
        <w:rPr>
          <w:rFonts w:hint="default"/>
        </w:rPr>
      </w:pPr>
      <w:r>
        <w:t>十一、监狱企业</w:t>
      </w:r>
    </w:p>
    <w:p w:rsidR="001F5722" w:rsidRDefault="0060215E">
      <w:pPr>
        <w:pStyle w:val="null3"/>
        <w:ind w:firstLine="480"/>
        <w:rPr>
          <w:rFonts w:hint="default"/>
        </w:rPr>
      </w:pPr>
      <w:r>
        <w:t>十二、残疾人福利性单位声明函</w:t>
      </w:r>
    </w:p>
    <w:p w:rsidR="001F5722" w:rsidRDefault="0060215E">
      <w:pPr>
        <w:pStyle w:val="null3"/>
        <w:ind w:firstLine="480"/>
        <w:rPr>
          <w:rFonts w:hint="default"/>
        </w:rPr>
      </w:pPr>
      <w:r>
        <w:t>十三、联合体共同投标协议书</w:t>
      </w:r>
    </w:p>
    <w:p w:rsidR="001F5722" w:rsidRDefault="0060215E">
      <w:pPr>
        <w:pStyle w:val="null3"/>
        <w:ind w:firstLine="480"/>
        <w:rPr>
          <w:rFonts w:hint="default"/>
        </w:rPr>
      </w:pPr>
      <w:r>
        <w:t>十四、投标人业绩情况表</w:t>
      </w:r>
    </w:p>
    <w:p w:rsidR="001F5722" w:rsidRDefault="0060215E">
      <w:pPr>
        <w:pStyle w:val="null3"/>
        <w:ind w:firstLine="480"/>
        <w:rPr>
          <w:rFonts w:hint="default"/>
        </w:rPr>
      </w:pPr>
      <w:r>
        <w:t>十五、技术和服务要求响应表</w:t>
      </w:r>
    </w:p>
    <w:p w:rsidR="001F5722" w:rsidRDefault="0060215E">
      <w:pPr>
        <w:pStyle w:val="null3"/>
        <w:ind w:firstLine="480"/>
        <w:rPr>
          <w:rFonts w:hint="default"/>
        </w:rPr>
      </w:pPr>
      <w:r>
        <w:t>十六、商务条件响应表</w:t>
      </w:r>
    </w:p>
    <w:p w:rsidR="001F5722" w:rsidRDefault="0060215E">
      <w:pPr>
        <w:pStyle w:val="null3"/>
        <w:ind w:firstLine="480"/>
        <w:rPr>
          <w:rFonts w:hint="default"/>
        </w:rPr>
      </w:pPr>
      <w:r>
        <w:t>十七、履约进度计划表</w:t>
      </w:r>
    </w:p>
    <w:p w:rsidR="001F5722" w:rsidRDefault="0060215E">
      <w:pPr>
        <w:pStyle w:val="null3"/>
        <w:ind w:firstLine="480"/>
        <w:rPr>
          <w:rFonts w:hint="default"/>
        </w:rPr>
      </w:pPr>
      <w:r>
        <w:t>十八、各类证明材料</w:t>
      </w:r>
    </w:p>
    <w:p w:rsidR="001F5722" w:rsidRDefault="0060215E">
      <w:pPr>
        <w:pStyle w:val="null3"/>
        <w:ind w:firstLine="480"/>
        <w:rPr>
          <w:rFonts w:hint="default"/>
        </w:rPr>
      </w:pPr>
      <w:r>
        <w:t>十九、采购代理服务费支付承诺书</w:t>
      </w:r>
    </w:p>
    <w:p w:rsidR="001F5722" w:rsidRDefault="0060215E">
      <w:pPr>
        <w:pStyle w:val="null3"/>
        <w:ind w:firstLine="480"/>
        <w:rPr>
          <w:rFonts w:hint="default"/>
        </w:rPr>
      </w:pPr>
      <w:r>
        <w:t>二十、需要采购人提供的附加条件</w:t>
      </w:r>
    </w:p>
    <w:p w:rsidR="001F5722" w:rsidRDefault="0060215E">
      <w:pPr>
        <w:pStyle w:val="null3"/>
        <w:ind w:firstLine="480"/>
        <w:rPr>
          <w:rFonts w:hint="default"/>
        </w:rPr>
      </w:pPr>
      <w:r>
        <w:t>二十一、项目实施方案、质量保证及售后服务承诺等</w:t>
      </w:r>
    </w:p>
    <w:p w:rsidR="001F5722" w:rsidRDefault="0060215E">
      <w:pPr>
        <w:pStyle w:val="null3"/>
        <w:ind w:firstLine="480"/>
        <w:rPr>
          <w:rFonts w:hint="default"/>
        </w:rPr>
      </w:pPr>
      <w:r>
        <w:t>二十二、附件</w:t>
      </w:r>
    </w:p>
    <w:p w:rsidR="001F5722" w:rsidRDefault="0060215E">
      <w:pPr>
        <w:pStyle w:val="null3"/>
        <w:ind w:firstLine="480"/>
        <w:rPr>
          <w:rFonts w:hint="default"/>
        </w:rPr>
      </w:pPr>
      <w:r>
        <w:t>二十三、政府采购履约担保函、采购合同履约保险凭证</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格式一：</w:t>
      </w:r>
    </w:p>
    <w:p w:rsidR="001F5722" w:rsidRDefault="0060215E">
      <w:pPr>
        <w:pStyle w:val="null3"/>
        <w:outlineLvl w:val="3"/>
        <w:rPr>
          <w:rFonts w:hint="default"/>
        </w:rPr>
      </w:pPr>
      <w:r>
        <w:rPr>
          <w:b/>
          <w:sz w:val="24"/>
        </w:rPr>
        <w:lastRenderedPageBreak/>
        <w:t>投标函</w:t>
      </w:r>
    </w:p>
    <w:p w:rsidR="001F5722" w:rsidRDefault="0060215E">
      <w:pPr>
        <w:pStyle w:val="null3"/>
        <w:ind w:firstLine="480"/>
        <w:rPr>
          <w:rFonts w:hint="default"/>
        </w:rPr>
      </w:pPr>
      <w:r>
        <w:t xml:space="preserve"> </w:t>
      </w:r>
      <w:r>
        <w:t>致：</w:t>
      </w:r>
      <w:r>
        <w:rPr>
          <w:u w:val="single"/>
        </w:rPr>
        <w:t>广州市政府采购中心</w:t>
      </w:r>
    </w:p>
    <w:p w:rsidR="001F5722" w:rsidRDefault="0060215E">
      <w:pPr>
        <w:pStyle w:val="null3"/>
        <w:ind w:firstLine="480"/>
        <w:rPr>
          <w:rFonts w:hint="default"/>
        </w:rPr>
      </w:pPr>
      <w:r>
        <w:t xml:space="preserve"> </w:t>
      </w:r>
      <w:r>
        <w:t>你方组织的</w:t>
      </w:r>
      <w:r>
        <w:rPr>
          <w:u w:val="single"/>
        </w:rPr>
        <w:t>“广州市增城区政务服务数据管理局</w:t>
      </w:r>
      <w:r>
        <w:rPr>
          <w:u w:val="single"/>
        </w:rPr>
        <w:t>2024</w:t>
      </w:r>
      <w:r>
        <w:rPr>
          <w:u w:val="single"/>
        </w:rPr>
        <w:t>年</w:t>
      </w:r>
      <w:r>
        <w:rPr>
          <w:u w:val="single"/>
        </w:rPr>
        <w:t xml:space="preserve"> </w:t>
      </w:r>
      <w:r>
        <w:rPr>
          <w:u w:val="single"/>
        </w:rPr>
        <w:t>增城区政务网络村（社区）光纤租赁项目”</w:t>
      </w:r>
      <w:r>
        <w:t>项目的招标</w:t>
      </w:r>
      <w:r>
        <w:t>[</w:t>
      </w:r>
      <w:r>
        <w:t>采购项目编号为：</w:t>
      </w:r>
      <w:r>
        <w:rPr>
          <w:u w:val="single"/>
        </w:rPr>
        <w:t>CZ2024-0681</w:t>
      </w:r>
      <w:r>
        <w:t>]</w:t>
      </w:r>
      <w:r>
        <w:t>，我方愿参与投标。</w:t>
      </w:r>
    </w:p>
    <w:p w:rsidR="001F5722" w:rsidRDefault="0060215E">
      <w:pPr>
        <w:pStyle w:val="null3"/>
        <w:ind w:firstLine="480"/>
        <w:rPr>
          <w:rFonts w:hint="default"/>
        </w:rPr>
      </w:pPr>
      <w:r>
        <w:t>我方确认收到贵方提供的</w:t>
      </w:r>
      <w:r>
        <w:rPr>
          <w:u w:val="single"/>
        </w:rPr>
        <w:t>“广州市增城区政务服务数据管理局</w:t>
      </w:r>
      <w:r>
        <w:rPr>
          <w:u w:val="single"/>
        </w:rPr>
        <w:t>2024</w:t>
      </w:r>
      <w:r>
        <w:rPr>
          <w:u w:val="single"/>
        </w:rPr>
        <w:t>年</w:t>
      </w:r>
      <w:r>
        <w:rPr>
          <w:u w:val="single"/>
        </w:rPr>
        <w:t xml:space="preserve"> </w:t>
      </w:r>
      <w:r>
        <w:rPr>
          <w:u w:val="single"/>
        </w:rPr>
        <w:t>增城区政务网络村（社区）光纤租赁项目”</w:t>
      </w:r>
      <w:r>
        <w:t>项目的招标文件的全部内容。</w:t>
      </w:r>
    </w:p>
    <w:p w:rsidR="001F5722" w:rsidRDefault="0060215E">
      <w:pPr>
        <w:pStyle w:val="null3"/>
        <w:ind w:firstLine="480"/>
        <w:rPr>
          <w:rFonts w:hint="default"/>
        </w:rPr>
      </w:pPr>
      <w:r>
        <w:t xml:space="preserve"> </w:t>
      </w:r>
      <w:r>
        <w:t>我方在参与投标前已详细研究了招标文件的所有内容，</w:t>
      </w:r>
      <w:r>
        <w:t>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rsidR="001F5722" w:rsidRDefault="0060215E">
      <w:pPr>
        <w:pStyle w:val="null3"/>
        <w:ind w:firstLine="480"/>
        <w:rPr>
          <w:rFonts w:hint="default"/>
        </w:rPr>
      </w:pPr>
      <w:r>
        <w:rPr>
          <w:u w:val="single"/>
        </w:rPr>
        <w:t>(</w:t>
      </w:r>
      <w:r>
        <w:rPr>
          <w:u w:val="single"/>
        </w:rPr>
        <w:t>投标人名称</w:t>
      </w:r>
      <w:r>
        <w:rPr>
          <w:u w:val="single"/>
        </w:rPr>
        <w:t>)</w:t>
      </w:r>
      <w:r>
        <w:t>作为投标人正式授权</w:t>
      </w:r>
      <w:r>
        <w:rPr>
          <w:u w:val="single"/>
        </w:rPr>
        <w:t>(</w:t>
      </w:r>
      <w:r>
        <w:rPr>
          <w:u w:val="single"/>
        </w:rPr>
        <w:t>授权代表全名</w:t>
      </w:r>
      <w:r>
        <w:rPr>
          <w:u w:val="single"/>
        </w:rPr>
        <w:t>,</w:t>
      </w:r>
      <w:r>
        <w:rPr>
          <w:u w:val="single"/>
        </w:rPr>
        <w:t>职务</w:t>
      </w:r>
      <w:r>
        <w:rPr>
          <w:u w:val="single"/>
        </w:rPr>
        <w:t>)</w:t>
      </w:r>
      <w:r>
        <w:t>代表我方全权处理有关本投标的一切事宜。</w:t>
      </w:r>
    </w:p>
    <w:p w:rsidR="001F5722" w:rsidRDefault="0060215E">
      <w:pPr>
        <w:pStyle w:val="null3"/>
        <w:ind w:firstLine="480"/>
        <w:rPr>
          <w:rFonts w:hint="default"/>
        </w:rPr>
      </w:pPr>
      <w:r>
        <w:t>我方已完全明白招标文件的所有条款要求，并申明如下：</w:t>
      </w:r>
    </w:p>
    <w:p w:rsidR="001F5722" w:rsidRDefault="0060215E">
      <w:pPr>
        <w:pStyle w:val="null3"/>
        <w:ind w:firstLine="480"/>
        <w:rPr>
          <w:rFonts w:hint="default"/>
        </w:rPr>
      </w:pPr>
      <w:r>
        <w:t xml:space="preserve"> </w:t>
      </w:r>
      <w:r>
        <w:t>（一）按招标文件提供的全部货物与相关服务的投标总价详见《开标一览表》。</w:t>
      </w:r>
    </w:p>
    <w:p w:rsidR="001F5722" w:rsidRDefault="0060215E">
      <w:pPr>
        <w:pStyle w:val="null3"/>
        <w:ind w:firstLine="480"/>
        <w:rPr>
          <w:rFonts w:hint="default"/>
        </w:rPr>
      </w:pPr>
      <w:r>
        <w:t xml:space="preserve"> </w:t>
      </w:r>
      <w:r>
        <w:t>（二）本投标文件的有效期为从提交投标（响应）文件的截止之日起</w:t>
      </w:r>
      <w:r>
        <w:t>90</w:t>
      </w:r>
      <w:r>
        <w:t>日历天。如中标，有效期</w:t>
      </w:r>
      <w:r>
        <w:t>将延至合同终止日为止。在此提交的资格证明文件均至投标截止日有效，如有在投标有效期内失效的，我方承诺在中标后补齐一切手续，保证所有资格证明文件能在签订采购合同时直至采购合同终止日有效。</w:t>
      </w:r>
    </w:p>
    <w:p w:rsidR="001F5722" w:rsidRDefault="0060215E">
      <w:pPr>
        <w:pStyle w:val="null3"/>
        <w:ind w:firstLine="480"/>
        <w:rPr>
          <w:rFonts w:hint="default"/>
        </w:rPr>
      </w:pPr>
      <w:r>
        <w:t xml:space="preserve"> </w:t>
      </w:r>
      <w:r>
        <w:t>（三）我方愿意向贵方提供任何与本项报价有关的数据、情况和技术资料。若贵方需要，我方愿意提供我方作出的一切承诺的证明材料。</w:t>
      </w:r>
    </w:p>
    <w:p w:rsidR="001F5722" w:rsidRDefault="0060215E">
      <w:pPr>
        <w:pStyle w:val="null3"/>
        <w:ind w:firstLine="480"/>
        <w:rPr>
          <w:rFonts w:hint="default"/>
        </w:rPr>
      </w:pPr>
      <w:r>
        <w:t xml:space="preserve"> </w:t>
      </w:r>
      <w:r>
        <w:t>（四）我方理解贵方不一定接受最低投标价或任何贵方可能收到的投标。</w:t>
      </w:r>
    </w:p>
    <w:p w:rsidR="001F5722" w:rsidRDefault="0060215E">
      <w:pPr>
        <w:pStyle w:val="null3"/>
        <w:ind w:firstLine="480"/>
        <w:rPr>
          <w:rFonts w:hint="default"/>
        </w:rPr>
      </w:pPr>
      <w:r>
        <w:t xml:space="preserve"> </w:t>
      </w:r>
      <w:r>
        <w:t>（五）我方如果中标，将保证履行招标文件及其澄清、修改文件（如果有）中的全部责任和义务，按质、按量、按期完成《采购需求》及《合同书》中的</w:t>
      </w:r>
      <w:r>
        <w:t>全部任务。</w:t>
      </w:r>
    </w:p>
    <w:p w:rsidR="001F5722" w:rsidRDefault="0060215E">
      <w:pPr>
        <w:pStyle w:val="null3"/>
        <w:ind w:firstLine="480"/>
        <w:rPr>
          <w:rFonts w:hint="default"/>
        </w:rPr>
      </w:pPr>
      <w:r>
        <w:t xml:space="preserve"> </w:t>
      </w:r>
      <w:r>
        <w:t>（六）我方作为法律、财务和运作上独立于采购人、采购代理机构的投标人，在此保证所提交的所有文件和全部说明是真实的和正确的。</w:t>
      </w:r>
    </w:p>
    <w:p w:rsidR="001F5722" w:rsidRDefault="0060215E">
      <w:pPr>
        <w:pStyle w:val="null3"/>
        <w:ind w:firstLine="480"/>
        <w:rPr>
          <w:rFonts w:hint="default"/>
        </w:rPr>
      </w:pPr>
      <w:r>
        <w:t xml:space="preserve"> </w:t>
      </w:r>
      <w:r>
        <w:t>（七）我方投标报价已包含应向知识产权所有权人支付的所有相关税费，并保证采购人在中国使用我方提供的货物或服务时，如有第三方提出侵犯其知识产权主张的，责任由我方承担。</w:t>
      </w:r>
    </w:p>
    <w:p w:rsidR="001F5722" w:rsidRDefault="0060215E">
      <w:pPr>
        <w:pStyle w:val="null3"/>
        <w:ind w:firstLine="480"/>
        <w:rPr>
          <w:rFonts w:hint="default"/>
        </w:rPr>
      </w:pPr>
      <w:r>
        <w:t xml:space="preserve"> </w:t>
      </w:r>
      <w:r>
        <w:t>（八）我方接受采购人委托向贵方支付代理服务费，项目总报价已包含代理服务费，如果被确定为中标供应商，承诺向贵方足额支付。（若采购人支付代理服务费，则此条不适用）</w:t>
      </w:r>
    </w:p>
    <w:p w:rsidR="001F5722" w:rsidRDefault="0060215E">
      <w:pPr>
        <w:pStyle w:val="null3"/>
        <w:ind w:firstLine="480"/>
        <w:rPr>
          <w:rFonts w:hint="default"/>
        </w:rPr>
      </w:pPr>
      <w:r>
        <w:t xml:space="preserve"> </w:t>
      </w:r>
      <w:r>
        <w:t>（九）我方与其他投标人不存在法定代表人或单位负责人为同一人或者存在直接控股、管理关系。</w:t>
      </w:r>
    </w:p>
    <w:p w:rsidR="001F5722" w:rsidRDefault="0060215E">
      <w:pPr>
        <w:pStyle w:val="null3"/>
        <w:ind w:firstLine="480"/>
        <w:rPr>
          <w:rFonts w:hint="default"/>
        </w:rPr>
      </w:pPr>
      <w:r>
        <w:t xml:space="preserve"> </w:t>
      </w:r>
      <w:r>
        <w:t>（十）我方承诺未为本项目提供整体设计、规范编制或者项目管理、监理、检测等服务。</w:t>
      </w:r>
    </w:p>
    <w:p w:rsidR="001F5722" w:rsidRDefault="0060215E">
      <w:pPr>
        <w:pStyle w:val="null3"/>
        <w:ind w:firstLine="480"/>
        <w:rPr>
          <w:rFonts w:hint="default"/>
        </w:rPr>
      </w:pPr>
      <w:r>
        <w:t>（十一）我方未被列入法院失信被执行人名单中。</w:t>
      </w:r>
    </w:p>
    <w:p w:rsidR="001F5722" w:rsidRDefault="0060215E">
      <w:pPr>
        <w:pStyle w:val="null3"/>
        <w:ind w:firstLine="480"/>
        <w:rPr>
          <w:rFonts w:hint="default"/>
        </w:rPr>
      </w:pPr>
      <w:r>
        <w:t>（十二）我方承诺遵守《中华人民共和国劳动合同法》有关规定和《中华人民共和国妇女权益保障法》中关于“劳动和社会保障权益”的有关要求。</w:t>
      </w:r>
    </w:p>
    <w:p w:rsidR="001F5722" w:rsidRDefault="0060215E">
      <w:pPr>
        <w:pStyle w:val="null3"/>
        <w:ind w:firstLine="480"/>
        <w:rPr>
          <w:rFonts w:hint="default"/>
        </w:rPr>
      </w:pPr>
      <w:r>
        <w:t xml:space="preserve"> </w:t>
      </w:r>
      <w:r>
        <w:t>（十三）我方具备《中华人民共和国政府采购法》第二十二条规定的条件，承诺如下：</w:t>
      </w:r>
    </w:p>
    <w:p w:rsidR="001F5722" w:rsidRDefault="0060215E">
      <w:pPr>
        <w:pStyle w:val="null3"/>
        <w:ind w:firstLine="480"/>
        <w:rPr>
          <w:rFonts w:hint="default"/>
        </w:rPr>
      </w:pPr>
      <w:r>
        <w:t xml:space="preserve"> </w:t>
      </w:r>
      <w:r>
        <w:t>（</w:t>
      </w:r>
      <w:r>
        <w:t>1</w:t>
      </w:r>
      <w:r>
        <w:t>）我方参加本项目政府采购活动前</w:t>
      </w:r>
      <w:r>
        <w:t>3</w:t>
      </w:r>
      <w:r>
        <w:t>年内在经营活动中没有以下违法记录，或因违法经营被禁止参加政府采购活动的期限已届满：因违法经营受到刑事处罚或者责令停产停业、吊销许可证或者执照、较大数额罚款等行政处罚。</w:t>
      </w:r>
    </w:p>
    <w:p w:rsidR="001F5722" w:rsidRDefault="0060215E">
      <w:pPr>
        <w:pStyle w:val="null3"/>
        <w:ind w:firstLine="480"/>
        <w:rPr>
          <w:rFonts w:hint="default"/>
        </w:rPr>
      </w:pPr>
      <w:r>
        <w:t xml:space="preserve"> </w:t>
      </w:r>
      <w:r>
        <w:t>（</w:t>
      </w:r>
      <w:r>
        <w:t>2</w:t>
      </w:r>
      <w:r>
        <w:t>）我方符合法律、行政法规规定的其他条件。</w:t>
      </w:r>
    </w:p>
    <w:p w:rsidR="001F5722" w:rsidRDefault="0060215E">
      <w:pPr>
        <w:pStyle w:val="null3"/>
        <w:ind w:firstLine="480"/>
        <w:rPr>
          <w:rFonts w:hint="default"/>
        </w:rPr>
      </w:pPr>
      <w:r>
        <w:t>以上内容如有虚假或与事实不符的，评标委员会可将我方做无效投标处理，我方愿意承担相应的法律责任。</w:t>
      </w:r>
    </w:p>
    <w:p w:rsidR="001F5722" w:rsidRDefault="0060215E">
      <w:pPr>
        <w:pStyle w:val="null3"/>
        <w:ind w:firstLine="480"/>
        <w:rPr>
          <w:rFonts w:hint="default"/>
        </w:rPr>
      </w:pPr>
      <w:r>
        <w:t xml:space="preserve"> </w:t>
      </w:r>
      <w:r>
        <w:t>（十四）我方对在本函及投标文件中所作的所有承诺承担法律责任。</w:t>
      </w:r>
    </w:p>
    <w:p w:rsidR="001F5722" w:rsidRDefault="0060215E">
      <w:pPr>
        <w:pStyle w:val="null3"/>
        <w:ind w:firstLine="480"/>
        <w:rPr>
          <w:rFonts w:hint="default"/>
        </w:rPr>
      </w:pPr>
      <w:r>
        <w:t xml:space="preserve"> </w:t>
      </w:r>
      <w:r>
        <w:t>（十五）所有与本招标有关的函件请发往下列地址：</w:t>
      </w:r>
    </w:p>
    <w:p w:rsidR="001F5722" w:rsidRDefault="0060215E">
      <w:pPr>
        <w:pStyle w:val="null3"/>
        <w:ind w:firstLine="480"/>
        <w:rPr>
          <w:rFonts w:hint="default"/>
        </w:rPr>
      </w:pPr>
      <w:r>
        <w:lastRenderedPageBreak/>
        <w:t xml:space="preserve"> </w:t>
      </w:r>
      <w:r>
        <w:t>地</w:t>
      </w:r>
      <w:r>
        <w:t xml:space="preserve"> </w:t>
      </w:r>
      <w:r>
        <w:t>址：</w:t>
      </w:r>
      <w:r>
        <w:t>__________________</w:t>
      </w:r>
      <w:r>
        <w:t>邮</w:t>
      </w:r>
      <w:r>
        <w:t>政编码：</w:t>
      </w:r>
      <w:r>
        <w:t>__________________</w:t>
      </w:r>
    </w:p>
    <w:p w:rsidR="001F5722" w:rsidRDefault="0060215E">
      <w:pPr>
        <w:pStyle w:val="null3"/>
        <w:ind w:firstLine="480"/>
        <w:rPr>
          <w:rFonts w:hint="default"/>
        </w:rPr>
      </w:pPr>
      <w:r>
        <w:t xml:space="preserve"> </w:t>
      </w:r>
      <w:r>
        <w:t>电</w:t>
      </w:r>
      <w:r>
        <w:t xml:space="preserve"> </w:t>
      </w:r>
      <w:r>
        <w:t>话：</w:t>
      </w:r>
      <w:r>
        <w:t>__________________</w:t>
      </w:r>
    </w:p>
    <w:p w:rsidR="001F5722" w:rsidRDefault="0060215E">
      <w:pPr>
        <w:pStyle w:val="null3"/>
        <w:ind w:firstLine="480"/>
        <w:rPr>
          <w:rFonts w:hint="default"/>
        </w:rPr>
      </w:pPr>
      <w:r>
        <w:t xml:space="preserve"> </w:t>
      </w:r>
      <w:r>
        <w:t>传</w:t>
      </w:r>
      <w:r>
        <w:t xml:space="preserve"> </w:t>
      </w:r>
      <w:r>
        <w:t>真：</w:t>
      </w:r>
      <w:r>
        <w:t>__________________</w:t>
      </w:r>
    </w:p>
    <w:p w:rsidR="001F5722" w:rsidRDefault="0060215E">
      <w:pPr>
        <w:pStyle w:val="null3"/>
        <w:ind w:firstLine="480"/>
        <w:rPr>
          <w:rFonts w:hint="default"/>
        </w:rPr>
      </w:pPr>
      <w:r>
        <w:t xml:space="preserve"> </w:t>
      </w:r>
      <w:r>
        <w:t>代表姓名：</w:t>
      </w:r>
      <w:r>
        <w:t>__________________</w:t>
      </w:r>
      <w:r>
        <w:t>职</w:t>
      </w:r>
      <w:r>
        <w:t xml:space="preserve"> </w:t>
      </w:r>
      <w:r>
        <w:t>务：</w:t>
      </w:r>
      <w:r>
        <w:t>__________________</w:t>
      </w:r>
    </w:p>
    <w:p w:rsidR="001F5722" w:rsidRDefault="0060215E">
      <w:pPr>
        <w:pStyle w:val="null3"/>
        <w:ind w:firstLine="480"/>
        <w:rPr>
          <w:rFonts w:hint="default"/>
        </w:rPr>
      </w:pPr>
      <w:r>
        <w:t xml:space="preserve"> </w:t>
      </w:r>
      <w:r>
        <w:t>投标人法定代表人（或法定代表人授权代表）签字或盖章：</w:t>
      </w:r>
      <w:r>
        <w:t>__________________</w:t>
      </w:r>
    </w:p>
    <w:p w:rsidR="001F5722" w:rsidRDefault="0060215E">
      <w:pPr>
        <w:pStyle w:val="null3"/>
        <w:rPr>
          <w:rFonts w:hint="default"/>
        </w:rPr>
      </w:pPr>
      <w:r>
        <w:t xml:space="preserve"> </w:t>
      </w:r>
      <w:r>
        <w:t>投标人名称（盖章）：</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格式二：</w:t>
      </w:r>
    </w:p>
    <w:p w:rsidR="001F5722" w:rsidRDefault="0060215E">
      <w:pPr>
        <w:pStyle w:val="null3"/>
        <w:jc w:val="center"/>
        <w:outlineLvl w:val="3"/>
        <w:rPr>
          <w:rFonts w:hint="default"/>
        </w:rPr>
      </w:pPr>
      <w:r>
        <w:rPr>
          <w:b/>
          <w:sz w:val="24"/>
        </w:rPr>
        <w:t>开标一览表</w:t>
      </w:r>
    </w:p>
    <w:p w:rsidR="001F5722" w:rsidRDefault="0060215E">
      <w:pPr>
        <w:pStyle w:val="null3"/>
        <w:ind w:firstLine="480"/>
        <w:rPr>
          <w:rFonts w:hint="default"/>
        </w:rPr>
      </w:pPr>
      <w:r>
        <w:t xml:space="preserve"> </w:t>
      </w:r>
      <w:r>
        <w:t>注：投标供应商应在投标客户端【报价部分】进行填写，投标客户端软件将自动根</w:t>
      </w:r>
      <w:r>
        <w:t>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rsidR="001F5722" w:rsidRDefault="0060215E">
      <w:pPr>
        <w:pStyle w:val="null3"/>
        <w:ind w:firstLine="480"/>
        <w:rPr>
          <w:rFonts w:hint="default"/>
        </w:rPr>
      </w:pPr>
      <w:r>
        <w:t>采购项目编号：</w:t>
      </w:r>
    </w:p>
    <w:p w:rsidR="001F5722" w:rsidRDefault="0060215E">
      <w:pPr>
        <w:pStyle w:val="null3"/>
        <w:ind w:firstLine="480"/>
        <w:rPr>
          <w:rFonts w:hint="default"/>
        </w:rPr>
      </w:pPr>
      <w:r>
        <w:t>项目名称：</w:t>
      </w:r>
    </w:p>
    <w:p w:rsidR="001F5722" w:rsidRDefault="0060215E">
      <w:pPr>
        <w:pStyle w:val="null3"/>
        <w:ind w:firstLine="480"/>
        <w:rPr>
          <w:rFonts w:hint="default"/>
        </w:rPr>
      </w:pPr>
      <w:r>
        <w:t>投标人名称：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1F5722">
        <w:tc>
          <w:tcPr>
            <w:tcW w:w="1661" w:type="dxa"/>
          </w:tcPr>
          <w:p w:rsidR="001F5722" w:rsidRDefault="0060215E">
            <w:pPr>
              <w:pStyle w:val="null3"/>
              <w:rPr>
                <w:rFonts w:hint="default"/>
              </w:rPr>
            </w:pPr>
            <w:r>
              <w:t xml:space="preserve"> </w:t>
            </w:r>
            <w:r>
              <w:t>序号</w:t>
            </w:r>
          </w:p>
        </w:tc>
        <w:tc>
          <w:tcPr>
            <w:tcW w:w="1661" w:type="dxa"/>
          </w:tcPr>
          <w:p w:rsidR="001F5722" w:rsidRDefault="0060215E">
            <w:pPr>
              <w:pStyle w:val="null3"/>
              <w:rPr>
                <w:rFonts w:hint="default"/>
              </w:rPr>
            </w:pPr>
            <w:r>
              <w:t xml:space="preserve"> </w:t>
            </w:r>
            <w:r>
              <w:t>采购项目名称</w:t>
            </w:r>
            <w:r>
              <w:t>/</w:t>
            </w:r>
            <w:r>
              <w:t>采购包名称</w:t>
            </w:r>
          </w:p>
        </w:tc>
        <w:tc>
          <w:tcPr>
            <w:tcW w:w="1661" w:type="dxa"/>
          </w:tcPr>
          <w:p w:rsidR="001F5722" w:rsidRDefault="0060215E">
            <w:pPr>
              <w:pStyle w:val="null3"/>
              <w:rPr>
                <w:rFonts w:hint="default"/>
              </w:rPr>
            </w:pPr>
            <w:r>
              <w:t xml:space="preserve"> </w:t>
            </w:r>
            <w:r>
              <w:t>投标报价（元</w:t>
            </w:r>
            <w:r>
              <w:t>/%</w:t>
            </w:r>
            <w:r>
              <w:t>）</w:t>
            </w:r>
          </w:p>
        </w:tc>
        <w:tc>
          <w:tcPr>
            <w:tcW w:w="1661" w:type="dxa"/>
          </w:tcPr>
          <w:p w:rsidR="001F5722" w:rsidRDefault="0060215E">
            <w:pPr>
              <w:pStyle w:val="null3"/>
              <w:rPr>
                <w:rFonts w:hint="default"/>
              </w:rPr>
            </w:pPr>
            <w:r>
              <w:t xml:space="preserve"> </w:t>
            </w:r>
            <w:r>
              <w:t>交货或服务期</w:t>
            </w:r>
          </w:p>
        </w:tc>
        <w:tc>
          <w:tcPr>
            <w:tcW w:w="1661" w:type="dxa"/>
          </w:tcPr>
          <w:p w:rsidR="001F5722" w:rsidRDefault="0060215E">
            <w:pPr>
              <w:pStyle w:val="null3"/>
              <w:rPr>
                <w:rFonts w:hint="default"/>
              </w:rPr>
            </w:pPr>
            <w:r>
              <w:t xml:space="preserve"> </w:t>
            </w:r>
            <w:r>
              <w:t>交货或服务地点</w:t>
            </w:r>
          </w:p>
        </w:tc>
      </w:tr>
      <w:tr w:rsidR="001F5722">
        <w:tc>
          <w:tcPr>
            <w:tcW w:w="1661" w:type="dxa"/>
          </w:tcPr>
          <w:p w:rsidR="001F5722" w:rsidRDefault="0060215E">
            <w:pPr>
              <w:pStyle w:val="null3"/>
              <w:rPr>
                <w:rFonts w:hint="default"/>
              </w:rPr>
            </w:pPr>
            <w:r>
              <w:t xml:space="preserve"> 1</w:t>
            </w:r>
          </w:p>
        </w:tc>
        <w:tc>
          <w:tcPr>
            <w:tcW w:w="1661" w:type="dxa"/>
          </w:tcPr>
          <w:p w:rsidR="001F5722" w:rsidRDefault="001F5722"/>
        </w:tc>
        <w:tc>
          <w:tcPr>
            <w:tcW w:w="1661" w:type="dxa"/>
          </w:tcPr>
          <w:p w:rsidR="001F5722" w:rsidRDefault="001F5722"/>
        </w:tc>
        <w:tc>
          <w:tcPr>
            <w:tcW w:w="1661" w:type="dxa"/>
          </w:tcPr>
          <w:p w:rsidR="001F5722" w:rsidRDefault="001F5722"/>
        </w:tc>
        <w:tc>
          <w:tcPr>
            <w:tcW w:w="1661" w:type="dxa"/>
          </w:tcPr>
          <w:p w:rsidR="001F5722" w:rsidRDefault="001F5722"/>
        </w:tc>
      </w:tr>
    </w:tbl>
    <w:p w:rsidR="001F5722" w:rsidRDefault="0060215E">
      <w:pPr>
        <w:pStyle w:val="null3"/>
        <w:rPr>
          <w:rFonts w:hint="default"/>
        </w:rPr>
      </w:pPr>
      <w:r>
        <w:t xml:space="preserve"> </w:t>
      </w:r>
      <w:r>
        <w:t>投标人签章：</w:t>
      </w:r>
      <w:r>
        <w:t>__________________</w:t>
      </w:r>
    </w:p>
    <w:p w:rsidR="001F5722" w:rsidRDefault="0060215E">
      <w:pPr>
        <w:pStyle w:val="null3"/>
        <w:rPr>
          <w:rFonts w:hint="default"/>
        </w:rPr>
      </w:pP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格式三：</w:t>
      </w:r>
    </w:p>
    <w:p w:rsidR="001F5722" w:rsidRDefault="0060215E">
      <w:pPr>
        <w:pStyle w:val="null3"/>
        <w:jc w:val="center"/>
        <w:outlineLvl w:val="3"/>
        <w:rPr>
          <w:rFonts w:hint="default"/>
        </w:rPr>
      </w:pPr>
      <w:r>
        <w:rPr>
          <w:b/>
          <w:sz w:val="24"/>
        </w:rPr>
        <w:t>分项报价表</w:t>
      </w:r>
    </w:p>
    <w:p w:rsidR="001F5722" w:rsidRDefault="0060215E">
      <w:pPr>
        <w:pStyle w:val="null3"/>
        <w:ind w:firstLine="480"/>
        <w:rPr>
          <w:rFonts w:hint="default"/>
        </w:rPr>
      </w:pPr>
      <w:r>
        <w:t xml:space="preserve"> </w:t>
      </w: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rsidR="001F5722" w:rsidRDefault="0060215E">
      <w:pPr>
        <w:pStyle w:val="null3"/>
        <w:ind w:firstLine="480"/>
        <w:rPr>
          <w:rFonts w:hint="default"/>
        </w:rPr>
      </w:pPr>
      <w:r>
        <w:t>采购项目编号：</w:t>
      </w:r>
    </w:p>
    <w:p w:rsidR="001F5722" w:rsidRDefault="0060215E">
      <w:pPr>
        <w:pStyle w:val="null3"/>
        <w:ind w:firstLine="480"/>
        <w:rPr>
          <w:rFonts w:hint="default"/>
        </w:rPr>
      </w:pPr>
      <w:r>
        <w:t>项目名称：</w:t>
      </w:r>
    </w:p>
    <w:p w:rsidR="001F5722" w:rsidRDefault="0060215E">
      <w:pPr>
        <w:pStyle w:val="null3"/>
        <w:ind w:firstLine="480"/>
        <w:rPr>
          <w:rFonts w:hint="default"/>
        </w:rPr>
      </w:pPr>
      <w:r>
        <w:t>投标人名称：</w:t>
      </w:r>
    </w:p>
    <w:p w:rsidR="001F5722" w:rsidRDefault="0060215E">
      <w:pPr>
        <w:pStyle w:val="null3"/>
        <w:ind w:firstLine="480"/>
        <w:rPr>
          <w:rFonts w:hint="default"/>
        </w:rPr>
      </w:pPr>
      <w:r>
        <w:t>采购包：</w:t>
      </w:r>
    </w:p>
    <w:p w:rsidR="001F5722" w:rsidRDefault="0060215E">
      <w:pPr>
        <w:pStyle w:val="null3"/>
        <w:rPr>
          <w:rFonts w:hint="default"/>
        </w:rPr>
      </w:pPr>
      <w:r>
        <w:t xml:space="preserve"> </w:t>
      </w:r>
      <w:r>
        <w:t>货币及单位：人民币</w:t>
      </w:r>
      <w:r>
        <w:t>/</w:t>
      </w:r>
      <w: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831"/>
        <w:gridCol w:w="831"/>
        <w:gridCol w:w="831"/>
        <w:gridCol w:w="831"/>
        <w:gridCol w:w="831"/>
        <w:gridCol w:w="831"/>
        <w:gridCol w:w="831"/>
        <w:gridCol w:w="831"/>
        <w:gridCol w:w="831"/>
      </w:tblGrid>
      <w:tr w:rsidR="001F5722">
        <w:tc>
          <w:tcPr>
            <w:tcW w:w="831" w:type="dxa"/>
          </w:tcPr>
          <w:p w:rsidR="001F5722" w:rsidRDefault="0060215E">
            <w:pPr>
              <w:pStyle w:val="null3"/>
              <w:rPr>
                <w:rFonts w:hint="default"/>
              </w:rPr>
            </w:pPr>
            <w:r>
              <w:t xml:space="preserve"> </w:t>
            </w:r>
            <w:r>
              <w:t>品目号</w:t>
            </w:r>
          </w:p>
        </w:tc>
        <w:tc>
          <w:tcPr>
            <w:tcW w:w="831" w:type="dxa"/>
          </w:tcPr>
          <w:p w:rsidR="001F5722" w:rsidRDefault="0060215E">
            <w:pPr>
              <w:pStyle w:val="null3"/>
              <w:rPr>
                <w:rFonts w:hint="default"/>
              </w:rPr>
            </w:pPr>
            <w:r>
              <w:t xml:space="preserve"> </w:t>
            </w:r>
            <w:r>
              <w:t>序号</w:t>
            </w:r>
          </w:p>
        </w:tc>
        <w:tc>
          <w:tcPr>
            <w:tcW w:w="831" w:type="dxa"/>
          </w:tcPr>
          <w:p w:rsidR="001F5722" w:rsidRDefault="0060215E">
            <w:pPr>
              <w:pStyle w:val="null3"/>
              <w:rPr>
                <w:rFonts w:hint="default"/>
              </w:rPr>
            </w:pPr>
            <w:r>
              <w:t xml:space="preserve"> </w:t>
            </w:r>
            <w:r>
              <w:t>货物名称</w:t>
            </w:r>
          </w:p>
        </w:tc>
        <w:tc>
          <w:tcPr>
            <w:tcW w:w="831" w:type="dxa"/>
          </w:tcPr>
          <w:p w:rsidR="001F5722" w:rsidRDefault="0060215E">
            <w:pPr>
              <w:pStyle w:val="null3"/>
              <w:rPr>
                <w:rFonts w:hint="default"/>
              </w:rPr>
            </w:pPr>
            <w:r>
              <w:t xml:space="preserve"> </w:t>
            </w:r>
            <w:r>
              <w:t>规格型号</w:t>
            </w:r>
          </w:p>
        </w:tc>
        <w:tc>
          <w:tcPr>
            <w:tcW w:w="831" w:type="dxa"/>
          </w:tcPr>
          <w:p w:rsidR="001F5722" w:rsidRDefault="0060215E">
            <w:pPr>
              <w:pStyle w:val="null3"/>
              <w:rPr>
                <w:rFonts w:hint="default"/>
              </w:rPr>
            </w:pPr>
            <w:r>
              <w:t xml:space="preserve"> </w:t>
            </w:r>
            <w:r>
              <w:t>品牌</w:t>
            </w:r>
          </w:p>
        </w:tc>
        <w:tc>
          <w:tcPr>
            <w:tcW w:w="831" w:type="dxa"/>
          </w:tcPr>
          <w:p w:rsidR="001F5722" w:rsidRDefault="0060215E">
            <w:pPr>
              <w:pStyle w:val="null3"/>
              <w:rPr>
                <w:rFonts w:hint="default"/>
              </w:rPr>
            </w:pPr>
            <w:r>
              <w:t xml:space="preserve"> </w:t>
            </w:r>
            <w:r>
              <w:t>产地</w:t>
            </w:r>
          </w:p>
        </w:tc>
        <w:tc>
          <w:tcPr>
            <w:tcW w:w="831" w:type="dxa"/>
          </w:tcPr>
          <w:p w:rsidR="001F5722" w:rsidRDefault="0060215E">
            <w:pPr>
              <w:pStyle w:val="null3"/>
              <w:rPr>
                <w:rFonts w:hint="default"/>
              </w:rPr>
            </w:pPr>
            <w:r>
              <w:t xml:space="preserve"> </w:t>
            </w:r>
            <w:r>
              <w:t>制造商名称</w:t>
            </w:r>
          </w:p>
        </w:tc>
        <w:tc>
          <w:tcPr>
            <w:tcW w:w="831" w:type="dxa"/>
          </w:tcPr>
          <w:p w:rsidR="001F5722" w:rsidRDefault="0060215E">
            <w:pPr>
              <w:pStyle w:val="null3"/>
              <w:rPr>
                <w:rFonts w:hint="default"/>
              </w:rPr>
            </w:pPr>
            <w:r>
              <w:t xml:space="preserve"> </w:t>
            </w:r>
            <w:r>
              <w:t>单价</w:t>
            </w:r>
          </w:p>
        </w:tc>
        <w:tc>
          <w:tcPr>
            <w:tcW w:w="831" w:type="dxa"/>
          </w:tcPr>
          <w:p w:rsidR="001F5722" w:rsidRDefault="0060215E">
            <w:pPr>
              <w:pStyle w:val="null3"/>
              <w:rPr>
                <w:rFonts w:hint="default"/>
              </w:rPr>
            </w:pPr>
            <w:r>
              <w:t xml:space="preserve"> </w:t>
            </w:r>
            <w:r>
              <w:t>数量</w:t>
            </w:r>
          </w:p>
        </w:tc>
        <w:tc>
          <w:tcPr>
            <w:tcW w:w="831" w:type="dxa"/>
          </w:tcPr>
          <w:p w:rsidR="001F5722" w:rsidRDefault="0060215E">
            <w:pPr>
              <w:pStyle w:val="null3"/>
              <w:rPr>
                <w:rFonts w:hint="default"/>
              </w:rPr>
            </w:pPr>
            <w:r>
              <w:t xml:space="preserve"> </w:t>
            </w:r>
            <w:r>
              <w:t>总价</w:t>
            </w:r>
          </w:p>
        </w:tc>
      </w:tr>
      <w:tr w:rsidR="001F5722">
        <w:tc>
          <w:tcPr>
            <w:tcW w:w="831" w:type="dxa"/>
          </w:tcPr>
          <w:p w:rsidR="001F5722" w:rsidRDefault="0060215E">
            <w:pPr>
              <w:pStyle w:val="null3"/>
              <w:rPr>
                <w:rFonts w:hint="default"/>
              </w:rPr>
            </w:pPr>
            <w:r>
              <w:t xml:space="preserve"> 1</w:t>
            </w:r>
          </w:p>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r>
    </w:tbl>
    <w:p w:rsidR="001F5722" w:rsidRDefault="0060215E">
      <w:pPr>
        <w:pStyle w:val="null3"/>
        <w:rPr>
          <w:rFonts w:hint="default"/>
        </w:rPr>
      </w:pPr>
      <w:r>
        <w:br/>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831"/>
        <w:gridCol w:w="831"/>
        <w:gridCol w:w="831"/>
        <w:gridCol w:w="831"/>
        <w:gridCol w:w="831"/>
        <w:gridCol w:w="831"/>
        <w:gridCol w:w="831"/>
        <w:gridCol w:w="831"/>
        <w:gridCol w:w="831"/>
      </w:tblGrid>
      <w:tr w:rsidR="001F5722">
        <w:tc>
          <w:tcPr>
            <w:tcW w:w="831" w:type="dxa"/>
          </w:tcPr>
          <w:p w:rsidR="001F5722" w:rsidRDefault="0060215E">
            <w:pPr>
              <w:pStyle w:val="null3"/>
              <w:rPr>
                <w:rFonts w:hint="default"/>
              </w:rPr>
            </w:pPr>
            <w:r>
              <w:t xml:space="preserve"> </w:t>
            </w:r>
            <w:r>
              <w:t>品目</w:t>
            </w:r>
            <w:r>
              <w:lastRenderedPageBreak/>
              <w:t>号</w:t>
            </w:r>
          </w:p>
        </w:tc>
        <w:tc>
          <w:tcPr>
            <w:tcW w:w="831" w:type="dxa"/>
          </w:tcPr>
          <w:p w:rsidR="001F5722" w:rsidRDefault="0060215E">
            <w:pPr>
              <w:pStyle w:val="null3"/>
              <w:rPr>
                <w:rFonts w:hint="default"/>
              </w:rPr>
            </w:pPr>
            <w:r>
              <w:lastRenderedPageBreak/>
              <w:t xml:space="preserve"> </w:t>
            </w:r>
            <w:r>
              <w:t>序号</w:t>
            </w:r>
          </w:p>
        </w:tc>
        <w:tc>
          <w:tcPr>
            <w:tcW w:w="831" w:type="dxa"/>
          </w:tcPr>
          <w:p w:rsidR="001F5722" w:rsidRDefault="0060215E">
            <w:pPr>
              <w:pStyle w:val="null3"/>
              <w:rPr>
                <w:rFonts w:hint="default"/>
              </w:rPr>
            </w:pPr>
            <w:r>
              <w:t xml:space="preserve"> </w:t>
            </w:r>
            <w:r>
              <w:t>服务</w:t>
            </w:r>
            <w:r>
              <w:lastRenderedPageBreak/>
              <w:t>名称</w:t>
            </w:r>
          </w:p>
        </w:tc>
        <w:tc>
          <w:tcPr>
            <w:tcW w:w="831" w:type="dxa"/>
          </w:tcPr>
          <w:p w:rsidR="001F5722" w:rsidRDefault="0060215E">
            <w:pPr>
              <w:pStyle w:val="null3"/>
              <w:rPr>
                <w:rFonts w:hint="default"/>
              </w:rPr>
            </w:pPr>
            <w:r>
              <w:lastRenderedPageBreak/>
              <w:t xml:space="preserve"> </w:t>
            </w:r>
            <w:r>
              <w:t>服务</w:t>
            </w:r>
            <w:r>
              <w:lastRenderedPageBreak/>
              <w:t>范围</w:t>
            </w:r>
          </w:p>
        </w:tc>
        <w:tc>
          <w:tcPr>
            <w:tcW w:w="831" w:type="dxa"/>
          </w:tcPr>
          <w:p w:rsidR="001F5722" w:rsidRDefault="0060215E">
            <w:pPr>
              <w:pStyle w:val="null3"/>
              <w:rPr>
                <w:rFonts w:hint="default"/>
              </w:rPr>
            </w:pPr>
            <w:r>
              <w:lastRenderedPageBreak/>
              <w:t xml:space="preserve"> </w:t>
            </w:r>
            <w:r>
              <w:t>服务</w:t>
            </w:r>
            <w:r>
              <w:lastRenderedPageBreak/>
              <w:t>要求</w:t>
            </w:r>
          </w:p>
        </w:tc>
        <w:tc>
          <w:tcPr>
            <w:tcW w:w="831" w:type="dxa"/>
          </w:tcPr>
          <w:p w:rsidR="001F5722" w:rsidRDefault="0060215E">
            <w:pPr>
              <w:pStyle w:val="null3"/>
              <w:rPr>
                <w:rFonts w:hint="default"/>
              </w:rPr>
            </w:pPr>
            <w:r>
              <w:lastRenderedPageBreak/>
              <w:t xml:space="preserve"> </w:t>
            </w:r>
            <w:r>
              <w:t>服务</w:t>
            </w:r>
            <w:r>
              <w:lastRenderedPageBreak/>
              <w:t>期限</w:t>
            </w:r>
          </w:p>
        </w:tc>
        <w:tc>
          <w:tcPr>
            <w:tcW w:w="831" w:type="dxa"/>
          </w:tcPr>
          <w:p w:rsidR="001F5722" w:rsidRDefault="0060215E">
            <w:pPr>
              <w:pStyle w:val="null3"/>
              <w:rPr>
                <w:rFonts w:hint="default"/>
              </w:rPr>
            </w:pPr>
            <w:r>
              <w:lastRenderedPageBreak/>
              <w:t xml:space="preserve"> </w:t>
            </w:r>
            <w:r>
              <w:t>服务</w:t>
            </w:r>
            <w:r>
              <w:lastRenderedPageBreak/>
              <w:t>标准</w:t>
            </w:r>
          </w:p>
        </w:tc>
        <w:tc>
          <w:tcPr>
            <w:tcW w:w="831" w:type="dxa"/>
          </w:tcPr>
          <w:p w:rsidR="001F5722" w:rsidRDefault="0060215E">
            <w:pPr>
              <w:pStyle w:val="null3"/>
              <w:rPr>
                <w:rFonts w:hint="default"/>
              </w:rPr>
            </w:pPr>
            <w:r>
              <w:lastRenderedPageBreak/>
              <w:t xml:space="preserve"> </w:t>
            </w:r>
            <w:r>
              <w:t>单价</w:t>
            </w:r>
          </w:p>
        </w:tc>
        <w:tc>
          <w:tcPr>
            <w:tcW w:w="831" w:type="dxa"/>
          </w:tcPr>
          <w:p w:rsidR="001F5722" w:rsidRDefault="0060215E">
            <w:pPr>
              <w:pStyle w:val="null3"/>
              <w:rPr>
                <w:rFonts w:hint="default"/>
              </w:rPr>
            </w:pPr>
            <w:r>
              <w:t xml:space="preserve"> </w:t>
            </w:r>
            <w:r>
              <w:t>数量</w:t>
            </w:r>
          </w:p>
        </w:tc>
        <w:tc>
          <w:tcPr>
            <w:tcW w:w="831" w:type="dxa"/>
          </w:tcPr>
          <w:p w:rsidR="001F5722" w:rsidRDefault="0060215E">
            <w:pPr>
              <w:pStyle w:val="null3"/>
              <w:rPr>
                <w:rFonts w:hint="default"/>
              </w:rPr>
            </w:pPr>
            <w:r>
              <w:t xml:space="preserve"> </w:t>
            </w:r>
            <w:r>
              <w:t>总价</w:t>
            </w:r>
          </w:p>
        </w:tc>
      </w:tr>
      <w:tr w:rsidR="001F5722">
        <w:tc>
          <w:tcPr>
            <w:tcW w:w="831" w:type="dxa"/>
          </w:tcPr>
          <w:p w:rsidR="001F5722" w:rsidRDefault="0060215E">
            <w:pPr>
              <w:pStyle w:val="null3"/>
              <w:rPr>
                <w:rFonts w:hint="default"/>
              </w:rPr>
            </w:pPr>
            <w:r>
              <w:lastRenderedPageBreak/>
              <w:t xml:space="preserve"> 1</w:t>
            </w:r>
          </w:p>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c>
          <w:tcPr>
            <w:tcW w:w="831" w:type="dxa"/>
          </w:tcPr>
          <w:p w:rsidR="001F5722" w:rsidRDefault="001F5722"/>
        </w:tc>
      </w:tr>
    </w:tbl>
    <w:p w:rsidR="001F5722" w:rsidRDefault="0060215E">
      <w:pPr>
        <w:pStyle w:val="null3"/>
        <w:rPr>
          <w:rFonts w:hint="default"/>
        </w:rPr>
      </w:pPr>
      <w:r>
        <w:t xml:space="preserve"> </w:t>
      </w:r>
      <w:r>
        <w:t>投标人签章：</w:t>
      </w:r>
      <w:r>
        <w:t>__________________</w:t>
      </w:r>
    </w:p>
    <w:p w:rsidR="001F5722" w:rsidRDefault="0060215E">
      <w:pPr>
        <w:pStyle w:val="null3"/>
        <w:rPr>
          <w:rFonts w:hint="default"/>
        </w:rPr>
      </w:pP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格式四：</w:t>
      </w:r>
    </w:p>
    <w:p w:rsidR="001F5722" w:rsidRDefault="0060215E">
      <w:pPr>
        <w:pStyle w:val="null3"/>
        <w:jc w:val="center"/>
        <w:outlineLvl w:val="3"/>
        <w:rPr>
          <w:rFonts w:hint="default"/>
        </w:rPr>
      </w:pPr>
      <w:r>
        <w:rPr>
          <w:b/>
          <w:sz w:val="24"/>
        </w:rPr>
        <w:t>政策适用性说明</w:t>
      </w:r>
    </w:p>
    <w:p w:rsidR="001F5722" w:rsidRDefault="0060215E">
      <w:pPr>
        <w:pStyle w:val="null3"/>
        <w:ind w:firstLine="480"/>
        <w:rPr>
          <w:rFonts w:hint="default"/>
        </w:rPr>
      </w:pPr>
      <w:r>
        <w:t>按照政府采购有关政策的要求，在本次的技术方案中，采用符合政策的小型或微型企业产品、节能产品、环境标志产品，主要产品与核心技术介绍说明如下：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038"/>
        <w:gridCol w:w="1038"/>
        <w:gridCol w:w="1038"/>
        <w:gridCol w:w="1038"/>
        <w:gridCol w:w="1038"/>
        <w:gridCol w:w="1038"/>
        <w:gridCol w:w="1038"/>
      </w:tblGrid>
      <w:tr w:rsidR="001F5722">
        <w:tc>
          <w:tcPr>
            <w:tcW w:w="1038" w:type="dxa"/>
          </w:tcPr>
          <w:p w:rsidR="001F5722" w:rsidRDefault="0060215E">
            <w:pPr>
              <w:pStyle w:val="null3"/>
              <w:rPr>
                <w:rFonts w:hint="default"/>
              </w:rPr>
            </w:pPr>
            <w:r>
              <w:t xml:space="preserve"> </w:t>
            </w:r>
            <w:r>
              <w:t>序号</w:t>
            </w:r>
          </w:p>
        </w:tc>
        <w:tc>
          <w:tcPr>
            <w:tcW w:w="1038" w:type="dxa"/>
          </w:tcPr>
          <w:p w:rsidR="001F5722" w:rsidRDefault="0060215E">
            <w:pPr>
              <w:pStyle w:val="null3"/>
              <w:rPr>
                <w:rFonts w:hint="default"/>
              </w:rPr>
            </w:pPr>
            <w:r>
              <w:t xml:space="preserve"> </w:t>
            </w:r>
            <w:r>
              <w:t>主要产品</w:t>
            </w:r>
            <w:r>
              <w:t>/</w:t>
            </w:r>
            <w:r>
              <w:t>技术名称（规格型号、注册商标）</w:t>
            </w:r>
          </w:p>
        </w:tc>
        <w:tc>
          <w:tcPr>
            <w:tcW w:w="1038" w:type="dxa"/>
          </w:tcPr>
          <w:p w:rsidR="001F5722" w:rsidRDefault="0060215E">
            <w:pPr>
              <w:pStyle w:val="null3"/>
              <w:rPr>
                <w:rFonts w:hint="default"/>
              </w:rPr>
            </w:pPr>
            <w:r>
              <w:t xml:space="preserve"> </w:t>
            </w:r>
            <w:r>
              <w:t>制造商</w:t>
            </w:r>
            <w:r>
              <w:t>(</w:t>
            </w:r>
            <w:r>
              <w:t>开发商</w:t>
            </w:r>
            <w:r>
              <w:t>)</w:t>
            </w:r>
          </w:p>
        </w:tc>
        <w:tc>
          <w:tcPr>
            <w:tcW w:w="1038" w:type="dxa"/>
          </w:tcPr>
          <w:p w:rsidR="001F5722" w:rsidRDefault="0060215E">
            <w:pPr>
              <w:pStyle w:val="null3"/>
              <w:rPr>
                <w:rFonts w:hint="default"/>
              </w:rPr>
            </w:pPr>
            <w:r>
              <w:t xml:space="preserve"> </w:t>
            </w:r>
            <w:r>
              <w:t>制造商企业类型</w:t>
            </w:r>
          </w:p>
        </w:tc>
        <w:tc>
          <w:tcPr>
            <w:tcW w:w="1038" w:type="dxa"/>
          </w:tcPr>
          <w:p w:rsidR="001F5722" w:rsidRDefault="0060215E">
            <w:pPr>
              <w:pStyle w:val="null3"/>
              <w:rPr>
                <w:rFonts w:hint="default"/>
              </w:rPr>
            </w:pPr>
            <w:r>
              <w:t xml:space="preserve"> </w:t>
            </w:r>
            <w:r>
              <w:t>节能产品</w:t>
            </w:r>
          </w:p>
        </w:tc>
        <w:tc>
          <w:tcPr>
            <w:tcW w:w="1038" w:type="dxa"/>
          </w:tcPr>
          <w:p w:rsidR="001F5722" w:rsidRDefault="0060215E">
            <w:pPr>
              <w:pStyle w:val="null3"/>
              <w:rPr>
                <w:rFonts w:hint="default"/>
              </w:rPr>
            </w:pPr>
            <w:r>
              <w:t xml:space="preserve"> </w:t>
            </w:r>
            <w:r>
              <w:t>环境标志产品</w:t>
            </w:r>
          </w:p>
        </w:tc>
        <w:tc>
          <w:tcPr>
            <w:tcW w:w="1038" w:type="dxa"/>
          </w:tcPr>
          <w:p w:rsidR="001F5722" w:rsidRDefault="0060215E">
            <w:pPr>
              <w:pStyle w:val="null3"/>
              <w:rPr>
                <w:rFonts w:hint="default"/>
              </w:rPr>
            </w:pPr>
            <w:r>
              <w:t xml:space="preserve"> </w:t>
            </w:r>
            <w:r>
              <w:t>认证证书编号</w:t>
            </w:r>
          </w:p>
        </w:tc>
        <w:tc>
          <w:tcPr>
            <w:tcW w:w="1038" w:type="dxa"/>
          </w:tcPr>
          <w:p w:rsidR="001F5722" w:rsidRDefault="0060215E">
            <w:pPr>
              <w:pStyle w:val="null3"/>
              <w:rPr>
                <w:rFonts w:hint="default"/>
              </w:rPr>
            </w:pPr>
            <w:r>
              <w:t xml:space="preserve"> </w:t>
            </w:r>
            <w:r>
              <w:t>该产品报价在总报价中占比（</w:t>
            </w:r>
            <w:r>
              <w:t>%</w:t>
            </w:r>
            <w:r>
              <w:t>）</w:t>
            </w:r>
          </w:p>
        </w:tc>
      </w:tr>
      <w:tr w:rsidR="001F5722">
        <w:tc>
          <w:tcPr>
            <w:tcW w:w="1038" w:type="dxa"/>
          </w:tcPr>
          <w:p w:rsidR="001F5722" w:rsidRDefault="0060215E">
            <w:pPr>
              <w:pStyle w:val="null3"/>
              <w:rPr>
                <w:rFonts w:hint="default"/>
              </w:rPr>
            </w:pPr>
            <w:r>
              <w:t xml:space="preserve"> 1</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r w:rsidR="001F5722">
        <w:tc>
          <w:tcPr>
            <w:tcW w:w="1038" w:type="dxa"/>
          </w:tcPr>
          <w:p w:rsidR="001F5722" w:rsidRDefault="0060215E">
            <w:pPr>
              <w:pStyle w:val="null3"/>
              <w:rPr>
                <w:rFonts w:hint="default"/>
              </w:rPr>
            </w:pPr>
            <w:r>
              <w:t xml:space="preserve"> 2</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r w:rsidR="001F5722">
        <w:tc>
          <w:tcPr>
            <w:tcW w:w="1038" w:type="dxa"/>
          </w:tcPr>
          <w:p w:rsidR="001F5722" w:rsidRDefault="0060215E">
            <w:pPr>
              <w:pStyle w:val="null3"/>
              <w:rPr>
                <w:rFonts w:hint="default"/>
              </w:rPr>
            </w:pPr>
            <w:r>
              <w:t xml:space="preserve"> 3</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r w:rsidR="001F5722">
        <w:tc>
          <w:tcPr>
            <w:tcW w:w="1038" w:type="dxa"/>
          </w:tcPr>
          <w:p w:rsidR="001F5722" w:rsidRDefault="0060215E">
            <w:pPr>
              <w:pStyle w:val="null3"/>
              <w:rPr>
                <w:rFonts w:hint="default"/>
              </w:rPr>
            </w:pPr>
            <w:r>
              <w:t xml:space="preserve"> 4</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r w:rsidR="001F5722">
        <w:tc>
          <w:tcPr>
            <w:tcW w:w="1038" w:type="dxa"/>
          </w:tcPr>
          <w:p w:rsidR="001F5722" w:rsidRDefault="0060215E">
            <w:pPr>
              <w:pStyle w:val="null3"/>
              <w:rPr>
                <w:rFonts w:hint="default"/>
              </w:rPr>
            </w:pPr>
            <w:r>
              <w:t xml:space="preserve"> 5</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r w:rsidR="001F5722">
        <w:tc>
          <w:tcPr>
            <w:tcW w:w="1038" w:type="dxa"/>
          </w:tcPr>
          <w:p w:rsidR="001F5722" w:rsidRDefault="0060215E">
            <w:pPr>
              <w:pStyle w:val="null3"/>
              <w:rPr>
                <w:rFonts w:hint="default"/>
              </w:rPr>
            </w:pPr>
            <w:r>
              <w:t xml:space="preserve"> ...</w:t>
            </w:r>
          </w:p>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c>
          <w:tcPr>
            <w:tcW w:w="1038" w:type="dxa"/>
          </w:tcPr>
          <w:p w:rsidR="001F5722" w:rsidRDefault="001F5722"/>
        </w:tc>
      </w:tr>
    </w:tbl>
    <w:p w:rsidR="001F5722" w:rsidRDefault="0060215E">
      <w:pPr>
        <w:pStyle w:val="null3"/>
        <w:ind w:firstLine="480"/>
        <w:rPr>
          <w:rFonts w:hint="default"/>
        </w:rPr>
      </w:pPr>
      <w:r>
        <w:t>注：</w:t>
      </w:r>
      <w:r>
        <w:t>1.</w:t>
      </w:r>
      <w:r>
        <w:t>制造商为小型或微型企业时才需要填“制造商企业类型”栏</w:t>
      </w:r>
      <w:r>
        <w:t>,</w:t>
      </w:r>
      <w:r>
        <w:t>填写内容为“小型”或“微型”；</w:t>
      </w:r>
    </w:p>
    <w:p w:rsidR="001F5722" w:rsidRDefault="0060215E">
      <w:pPr>
        <w:pStyle w:val="null3"/>
        <w:ind w:firstLine="480"/>
        <w:rPr>
          <w:rFonts w:hint="default"/>
        </w:rPr>
      </w:pPr>
      <w:r>
        <w:t>2.</w:t>
      </w:r>
      <w:r>
        <w:t>“节能产品、环境标志产品”须填写认证证书编号，并在对应“节能产品”、“环境标志产品”栏中勾选，同时提供有效期内的证书复印件（加盖投标人公章）</w:t>
      </w:r>
    </w:p>
    <w:p w:rsidR="001F5722" w:rsidRDefault="0060215E">
      <w:pPr>
        <w:pStyle w:val="null3"/>
        <w:rPr>
          <w:rFonts w:hint="default"/>
        </w:rPr>
      </w:pPr>
      <w:r>
        <w:t xml:space="preserve"> </w:t>
      </w:r>
      <w:r>
        <w:t>投标人名称（盖章）：</w:t>
      </w:r>
      <w:r>
        <w:t>__________________</w:t>
      </w:r>
    </w:p>
    <w:p w:rsidR="001F5722" w:rsidRDefault="0060215E">
      <w:pPr>
        <w:pStyle w:val="null3"/>
        <w:rPr>
          <w:rFonts w:hint="default"/>
        </w:rPr>
      </w:pP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格式五：</w:t>
      </w:r>
    </w:p>
    <w:p w:rsidR="001F5722" w:rsidRDefault="0060215E">
      <w:pPr>
        <w:pStyle w:val="null3"/>
        <w:jc w:val="center"/>
        <w:outlineLvl w:val="3"/>
        <w:rPr>
          <w:rFonts w:hint="default"/>
        </w:rPr>
      </w:pPr>
      <w:r>
        <w:rPr>
          <w:b/>
          <w:sz w:val="24"/>
        </w:rPr>
        <w:t>实质性响应一览表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1F5722">
        <w:tc>
          <w:tcPr>
            <w:tcW w:w="2076" w:type="dxa"/>
          </w:tcPr>
          <w:p w:rsidR="001F5722" w:rsidRDefault="0060215E">
            <w:pPr>
              <w:pStyle w:val="null3"/>
              <w:rPr>
                <w:rFonts w:hint="default"/>
              </w:rPr>
            </w:pPr>
            <w:r>
              <w:t>序号</w:t>
            </w:r>
          </w:p>
        </w:tc>
        <w:tc>
          <w:tcPr>
            <w:tcW w:w="2076" w:type="dxa"/>
          </w:tcPr>
          <w:p w:rsidR="001F5722" w:rsidRDefault="0060215E">
            <w:pPr>
              <w:pStyle w:val="null3"/>
              <w:rPr>
                <w:rFonts w:hint="default"/>
              </w:rPr>
            </w:pPr>
            <w:r>
              <w:t>实质性响应条款</w:t>
            </w:r>
          </w:p>
        </w:tc>
        <w:tc>
          <w:tcPr>
            <w:tcW w:w="2076" w:type="dxa"/>
          </w:tcPr>
          <w:p w:rsidR="001F5722" w:rsidRDefault="0060215E">
            <w:pPr>
              <w:pStyle w:val="null3"/>
              <w:rPr>
                <w:rFonts w:hint="default"/>
              </w:rPr>
            </w:pPr>
            <w:r>
              <w:t>投标人响应情况</w:t>
            </w:r>
          </w:p>
        </w:tc>
        <w:tc>
          <w:tcPr>
            <w:tcW w:w="2076" w:type="dxa"/>
          </w:tcPr>
          <w:p w:rsidR="001F5722" w:rsidRDefault="0060215E">
            <w:pPr>
              <w:pStyle w:val="null3"/>
              <w:rPr>
                <w:rFonts w:hint="default"/>
              </w:rPr>
            </w:pPr>
            <w:r>
              <w:t>差异</w:t>
            </w:r>
          </w:p>
        </w:tc>
      </w:tr>
      <w:tr w:rsidR="001F5722">
        <w:tc>
          <w:tcPr>
            <w:tcW w:w="2076" w:type="dxa"/>
          </w:tcPr>
          <w:p w:rsidR="001F5722" w:rsidRDefault="0060215E">
            <w:pPr>
              <w:pStyle w:val="null3"/>
              <w:rPr>
                <w:rFonts w:hint="default"/>
              </w:rPr>
            </w:pPr>
            <w:r>
              <w:t>1</w:t>
            </w:r>
          </w:p>
        </w:tc>
        <w:tc>
          <w:tcPr>
            <w:tcW w:w="2076" w:type="dxa"/>
          </w:tcPr>
          <w:p w:rsidR="001F5722" w:rsidRDefault="001F5722"/>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2</w:t>
            </w:r>
          </w:p>
        </w:tc>
        <w:tc>
          <w:tcPr>
            <w:tcW w:w="2076" w:type="dxa"/>
          </w:tcPr>
          <w:p w:rsidR="001F5722" w:rsidRDefault="001F5722"/>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3</w:t>
            </w:r>
          </w:p>
        </w:tc>
        <w:tc>
          <w:tcPr>
            <w:tcW w:w="2076" w:type="dxa"/>
          </w:tcPr>
          <w:p w:rsidR="001F5722" w:rsidRDefault="001F5722"/>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4</w:t>
            </w:r>
          </w:p>
        </w:tc>
        <w:tc>
          <w:tcPr>
            <w:tcW w:w="2076" w:type="dxa"/>
          </w:tcPr>
          <w:p w:rsidR="001F5722" w:rsidRDefault="001F5722"/>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w:t>
            </w:r>
            <w:r>
              <w:t>…</w:t>
            </w:r>
          </w:p>
        </w:tc>
        <w:tc>
          <w:tcPr>
            <w:tcW w:w="2076" w:type="dxa"/>
          </w:tcPr>
          <w:p w:rsidR="001F5722" w:rsidRDefault="001F5722"/>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w:t>
            </w:r>
            <w:r>
              <w:t>…</w:t>
            </w:r>
          </w:p>
        </w:tc>
        <w:tc>
          <w:tcPr>
            <w:tcW w:w="2076" w:type="dxa"/>
          </w:tcPr>
          <w:p w:rsidR="001F5722" w:rsidRDefault="001F5722"/>
        </w:tc>
        <w:tc>
          <w:tcPr>
            <w:tcW w:w="2076" w:type="dxa"/>
          </w:tcPr>
          <w:p w:rsidR="001F5722" w:rsidRDefault="001F5722"/>
        </w:tc>
        <w:tc>
          <w:tcPr>
            <w:tcW w:w="2076" w:type="dxa"/>
          </w:tcPr>
          <w:p w:rsidR="001F5722" w:rsidRDefault="001F5722"/>
        </w:tc>
      </w:tr>
    </w:tbl>
    <w:p w:rsidR="001F5722" w:rsidRDefault="0060215E">
      <w:pPr>
        <w:pStyle w:val="null3"/>
        <w:ind w:firstLine="480"/>
        <w:rPr>
          <w:rFonts w:hint="default"/>
        </w:rPr>
      </w:pPr>
      <w:r>
        <w:t>说明：</w:t>
      </w:r>
    </w:p>
    <w:p w:rsidR="001F5722" w:rsidRDefault="0060215E">
      <w:pPr>
        <w:pStyle w:val="null3"/>
        <w:ind w:firstLine="480"/>
        <w:rPr>
          <w:rFonts w:hint="default"/>
        </w:rPr>
      </w:pPr>
      <w:r>
        <w:t>1.</w:t>
      </w:r>
      <w:r>
        <w:t>实质性响应条款一览表后续内容请根据第二章采购需求★号条款详细列举</w:t>
      </w:r>
    </w:p>
    <w:p w:rsidR="001F5722" w:rsidRDefault="0060215E">
      <w:pPr>
        <w:pStyle w:val="null3"/>
        <w:ind w:firstLine="480"/>
        <w:rPr>
          <w:rFonts w:hint="default"/>
        </w:rPr>
      </w:pPr>
      <w:r>
        <w:t xml:space="preserve"> 2.</w:t>
      </w:r>
      <w:r>
        <w:t>本表所列条款必须一一予以响应，“投标人响应情况”一栏应填写具体的响应内容，有差异的要具体说明。</w:t>
      </w:r>
    </w:p>
    <w:p w:rsidR="001F5722" w:rsidRDefault="0060215E">
      <w:pPr>
        <w:pStyle w:val="null3"/>
        <w:ind w:firstLine="480"/>
        <w:rPr>
          <w:rFonts w:hint="default"/>
        </w:rPr>
      </w:pPr>
      <w:r>
        <w:t>3.</w:t>
      </w:r>
      <w:r>
        <w:t>请投标人认真填写本表内容，如填写错误将可能导致投标无效。</w:t>
      </w:r>
    </w:p>
    <w:p w:rsidR="001F5722" w:rsidRDefault="0060215E">
      <w:pPr>
        <w:pStyle w:val="null3"/>
        <w:ind w:firstLine="480"/>
        <w:rPr>
          <w:rFonts w:hint="default"/>
        </w:rPr>
      </w:pPr>
      <w:r>
        <w:lastRenderedPageBreak/>
        <w:t xml:space="preserve">  </w:t>
      </w:r>
    </w:p>
    <w:p w:rsidR="001F5722" w:rsidRDefault="0060215E">
      <w:pPr>
        <w:pStyle w:val="null3"/>
        <w:outlineLvl w:val="2"/>
        <w:rPr>
          <w:rFonts w:hint="default"/>
        </w:rPr>
      </w:pPr>
      <w:r>
        <w:rPr>
          <w:b/>
          <w:sz w:val="28"/>
        </w:rPr>
        <w:t>格式六：</w:t>
      </w:r>
    </w:p>
    <w:p w:rsidR="001F5722" w:rsidRDefault="0060215E">
      <w:pPr>
        <w:pStyle w:val="null3"/>
        <w:ind w:firstLine="480"/>
        <w:rPr>
          <w:rFonts w:hint="default"/>
        </w:rPr>
      </w:pPr>
      <w:r>
        <w:t>（投标人可使用下述格式，也可使用广东省工商行政管理局统一印制的法定代表人证明书格式）</w:t>
      </w:r>
    </w:p>
    <w:p w:rsidR="001F5722" w:rsidRDefault="0060215E">
      <w:pPr>
        <w:pStyle w:val="null3"/>
        <w:jc w:val="center"/>
        <w:outlineLvl w:val="3"/>
        <w:rPr>
          <w:rFonts w:hint="default"/>
        </w:rPr>
      </w:pPr>
      <w:r>
        <w:rPr>
          <w:b/>
          <w:sz w:val="24"/>
        </w:rPr>
        <w:t>法定代表人证明书</w:t>
      </w:r>
    </w:p>
    <w:p w:rsidR="001F5722" w:rsidRDefault="0060215E">
      <w:pPr>
        <w:pStyle w:val="null3"/>
        <w:ind w:firstLine="480"/>
        <w:rPr>
          <w:rFonts w:hint="default"/>
        </w:rPr>
      </w:pPr>
      <w:r>
        <w:t>_____________</w:t>
      </w:r>
      <w:r>
        <w:t>现任我单位</w:t>
      </w:r>
      <w:r>
        <w:t>_____________</w:t>
      </w:r>
      <w:r>
        <w:t>职务，为法定代表人，特此证明。</w:t>
      </w:r>
    </w:p>
    <w:p w:rsidR="001F5722" w:rsidRDefault="0060215E">
      <w:pPr>
        <w:pStyle w:val="null3"/>
        <w:ind w:firstLine="480"/>
        <w:rPr>
          <w:rFonts w:hint="default"/>
        </w:rPr>
      </w:pPr>
      <w:r>
        <w:t>有效期限：</w:t>
      </w:r>
      <w:r>
        <w:t>__________________</w:t>
      </w:r>
    </w:p>
    <w:p w:rsidR="001F5722" w:rsidRDefault="0060215E">
      <w:pPr>
        <w:pStyle w:val="null3"/>
        <w:ind w:firstLine="480"/>
        <w:rPr>
          <w:rFonts w:hint="default"/>
        </w:rPr>
      </w:pPr>
      <w:r>
        <w:t>附：代表人性别：</w:t>
      </w:r>
      <w:r>
        <w:t>_____</w:t>
      </w:r>
      <w:r>
        <w:t>年龄：</w:t>
      </w:r>
      <w:r>
        <w:t xml:space="preserve">_________ </w:t>
      </w:r>
      <w:r>
        <w:t>身份证号码：</w:t>
      </w:r>
      <w:r>
        <w:t>__________________</w:t>
      </w:r>
    </w:p>
    <w:p w:rsidR="001F5722" w:rsidRDefault="0060215E">
      <w:pPr>
        <w:pStyle w:val="null3"/>
        <w:ind w:firstLine="480"/>
        <w:rPr>
          <w:rFonts w:hint="default"/>
        </w:rPr>
      </w:pPr>
      <w:r>
        <w:t>注册号码：</w:t>
      </w:r>
      <w:r>
        <w:t>____________________</w:t>
      </w:r>
      <w:r>
        <w:t>企业类型：</w:t>
      </w:r>
      <w:r>
        <w:t>____________________________</w:t>
      </w:r>
    </w:p>
    <w:p w:rsidR="001F5722" w:rsidRDefault="0060215E">
      <w:pPr>
        <w:pStyle w:val="null3"/>
        <w:ind w:firstLine="480"/>
        <w:rPr>
          <w:rFonts w:hint="default"/>
        </w:rPr>
      </w:pPr>
      <w:r>
        <w:t>经营范围：</w:t>
      </w:r>
      <w:r>
        <w:t>__________________________</w:t>
      </w:r>
    </w:p>
    <w:p w:rsidR="001F5722" w:rsidRDefault="0060215E">
      <w:pPr>
        <w:pStyle w:val="null3"/>
        <w:rPr>
          <w:rFonts w:hint="default"/>
        </w:rPr>
      </w:pPr>
      <w:r>
        <w:t xml:space="preserve"> </w:t>
      </w:r>
      <w:r>
        <w:t>投标人名称（盖章）：</w:t>
      </w:r>
      <w:r>
        <w:t>__________________</w:t>
      </w:r>
    </w:p>
    <w:p w:rsidR="001F5722" w:rsidRDefault="0060215E">
      <w:pPr>
        <w:pStyle w:val="null3"/>
        <w:rPr>
          <w:rFonts w:hint="default"/>
        </w:rPr>
      </w:pPr>
      <w:r>
        <w:t xml:space="preserve"> </w:t>
      </w:r>
      <w:r>
        <w:t>地址：</w:t>
      </w:r>
      <w:r>
        <w:t>__________________</w:t>
      </w:r>
    </w:p>
    <w:p w:rsidR="001F5722" w:rsidRDefault="0060215E">
      <w:pPr>
        <w:pStyle w:val="null3"/>
        <w:rPr>
          <w:rFonts w:hint="default"/>
        </w:rPr>
      </w:pPr>
      <w:r>
        <w:t xml:space="preserve"> </w:t>
      </w:r>
      <w:r>
        <w:t>法定代表人（签字或盖章）：</w:t>
      </w:r>
      <w:r>
        <w:t>__________________</w:t>
      </w:r>
    </w:p>
    <w:p w:rsidR="001F5722" w:rsidRDefault="0060215E">
      <w:pPr>
        <w:pStyle w:val="null3"/>
        <w:rPr>
          <w:rFonts w:hint="default"/>
        </w:rPr>
      </w:pPr>
      <w:r>
        <w:t xml:space="preserve"> </w:t>
      </w:r>
      <w:r>
        <w:t>职务：</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格式七：</w:t>
      </w:r>
    </w:p>
    <w:p w:rsidR="001F5722" w:rsidRDefault="0060215E">
      <w:pPr>
        <w:pStyle w:val="null3"/>
        <w:jc w:val="center"/>
        <w:outlineLvl w:val="3"/>
        <w:rPr>
          <w:rFonts w:hint="default"/>
        </w:rPr>
      </w:pPr>
      <w:r>
        <w:rPr>
          <w:b/>
          <w:sz w:val="24"/>
        </w:rPr>
        <w:t>法定代表人授权书格式</w:t>
      </w:r>
    </w:p>
    <w:p w:rsidR="001F5722" w:rsidRDefault="0060215E">
      <w:pPr>
        <w:pStyle w:val="null3"/>
        <w:ind w:firstLine="480"/>
        <w:rPr>
          <w:rFonts w:hint="default"/>
        </w:rPr>
      </w:pPr>
      <w:r>
        <w:t>（对于银行、保险、电信、邮政、铁路等行业以及获得总公司投标授权的分公司，可以提供投标分支机构负责人授权书）</w:t>
      </w:r>
    </w:p>
    <w:p w:rsidR="001F5722" w:rsidRDefault="0060215E">
      <w:pPr>
        <w:pStyle w:val="null3"/>
        <w:jc w:val="center"/>
        <w:outlineLvl w:val="3"/>
        <w:rPr>
          <w:rFonts w:hint="default"/>
        </w:rPr>
      </w:pPr>
      <w:r>
        <w:rPr>
          <w:b/>
          <w:sz w:val="24"/>
        </w:rPr>
        <w:t>法定代表人授权书</w:t>
      </w:r>
    </w:p>
    <w:p w:rsidR="001F5722" w:rsidRDefault="0060215E">
      <w:pPr>
        <w:pStyle w:val="null3"/>
        <w:ind w:firstLine="480"/>
        <w:rPr>
          <w:rFonts w:hint="default"/>
        </w:rPr>
      </w:pPr>
      <w:r>
        <w:t>致：广州市政府采购中心</w:t>
      </w:r>
    </w:p>
    <w:p w:rsidR="001F5722" w:rsidRDefault="0060215E">
      <w:pPr>
        <w:pStyle w:val="null3"/>
        <w:ind w:firstLine="480"/>
        <w:rPr>
          <w:rFonts w:hint="default"/>
        </w:rPr>
      </w:pPr>
      <w:r>
        <w:t>本授权书声明：</w:t>
      </w:r>
      <w:r>
        <w:t>________</w:t>
      </w:r>
      <w:r>
        <w:t>是注册于</w:t>
      </w:r>
      <w:r>
        <w:t xml:space="preserve"> </w:t>
      </w:r>
      <w:r>
        <w:rPr>
          <w:u w:val="single"/>
        </w:rPr>
        <w:t>（国家或地区）</w:t>
      </w:r>
      <w:r>
        <w:t>的</w:t>
      </w:r>
      <w:r>
        <w:rPr>
          <w:u w:val="single"/>
        </w:rPr>
        <w:t>（投标人名称）</w:t>
      </w:r>
      <w:r>
        <w:t>的法定代表人，现任</w:t>
      </w:r>
      <w:r>
        <w:t>________</w:t>
      </w:r>
      <w:r>
        <w:t>职务，有效证件号码：</w:t>
      </w:r>
      <w:r>
        <w:t>________________</w:t>
      </w:r>
      <w:r>
        <w:t>。现授权</w:t>
      </w:r>
      <w:r>
        <w:t xml:space="preserve"> </w:t>
      </w:r>
      <w:r>
        <w:rPr>
          <w:u w:val="single"/>
        </w:rPr>
        <w:t>（姓名、职务）</w:t>
      </w:r>
      <w:r>
        <w:t xml:space="preserve"> </w:t>
      </w:r>
      <w:r>
        <w:t>作为我公司的全权代理人，就“广州市增城区政务服务数据管理局</w:t>
      </w:r>
      <w:r>
        <w:t>2024</w:t>
      </w:r>
      <w:r>
        <w:t>年</w:t>
      </w:r>
      <w:r>
        <w:t xml:space="preserve"> </w:t>
      </w:r>
      <w:r>
        <w:t>增城区政务网络村（社区）光纤租赁项目”项目采购</w:t>
      </w:r>
      <w:r>
        <w:t>[</w:t>
      </w:r>
      <w:r>
        <w:t>采购项目编号为</w:t>
      </w:r>
      <w:r>
        <w:t>CZ2024-0681]</w:t>
      </w:r>
      <w:r>
        <w:t>的投标和合同执行，以我方的名义处理一切与之有关的事宜。</w:t>
      </w:r>
    </w:p>
    <w:p w:rsidR="001F5722" w:rsidRDefault="0060215E">
      <w:pPr>
        <w:pStyle w:val="null3"/>
        <w:ind w:firstLine="480"/>
        <w:rPr>
          <w:rFonts w:hint="default"/>
        </w:rPr>
      </w:pPr>
      <w:r>
        <w:t>本授权书于</w:t>
      </w:r>
      <w:r>
        <w:t>________</w:t>
      </w:r>
      <w:r>
        <w:t>年</w:t>
      </w:r>
      <w:r>
        <w:t>________</w:t>
      </w:r>
      <w:r>
        <w:t>月</w:t>
      </w:r>
      <w:r>
        <w:t>________</w:t>
      </w:r>
      <w:r>
        <w:t>日签字生效，特此声明。</w:t>
      </w:r>
    </w:p>
    <w:p w:rsidR="001F5722" w:rsidRDefault="0060215E">
      <w:pPr>
        <w:pStyle w:val="null3"/>
        <w:rPr>
          <w:rFonts w:hint="default"/>
        </w:rPr>
      </w:pPr>
      <w:r>
        <w:t xml:space="preserve"> </w:t>
      </w:r>
      <w:r>
        <w:t>投标人（盖章）：</w:t>
      </w:r>
      <w:r>
        <w:t>__________________</w:t>
      </w:r>
    </w:p>
    <w:p w:rsidR="001F5722" w:rsidRDefault="0060215E">
      <w:pPr>
        <w:pStyle w:val="null3"/>
        <w:rPr>
          <w:rFonts w:hint="default"/>
        </w:rPr>
      </w:pPr>
      <w:r>
        <w:t xml:space="preserve"> </w:t>
      </w:r>
      <w:r>
        <w:t>地址：</w:t>
      </w:r>
      <w:r>
        <w:t>__________________</w:t>
      </w:r>
    </w:p>
    <w:p w:rsidR="001F5722" w:rsidRDefault="0060215E">
      <w:pPr>
        <w:pStyle w:val="null3"/>
        <w:rPr>
          <w:rFonts w:hint="default"/>
        </w:rPr>
      </w:pPr>
      <w:r>
        <w:t xml:space="preserve"> </w:t>
      </w:r>
      <w:r>
        <w:t>法定代表人（签字或盖章）：</w:t>
      </w:r>
      <w:r>
        <w:t>__________________</w:t>
      </w:r>
    </w:p>
    <w:p w:rsidR="001F5722" w:rsidRDefault="0060215E">
      <w:pPr>
        <w:pStyle w:val="null3"/>
        <w:rPr>
          <w:rFonts w:hint="default"/>
        </w:rPr>
      </w:pPr>
      <w:r>
        <w:t xml:space="preserve"> </w:t>
      </w:r>
      <w:r>
        <w:t>职务：</w:t>
      </w:r>
      <w:r>
        <w:t>__________________</w:t>
      </w:r>
    </w:p>
    <w:p w:rsidR="001F5722" w:rsidRDefault="0060215E">
      <w:pPr>
        <w:pStyle w:val="null3"/>
        <w:rPr>
          <w:rFonts w:hint="default"/>
        </w:rPr>
      </w:pPr>
      <w:r>
        <w:t xml:space="preserve"> </w:t>
      </w:r>
      <w:r>
        <w:t>被授权人（签字或盖章）：</w:t>
      </w:r>
      <w:r>
        <w:t>__________________</w:t>
      </w:r>
    </w:p>
    <w:p w:rsidR="001F5722" w:rsidRDefault="0060215E">
      <w:pPr>
        <w:pStyle w:val="null3"/>
        <w:rPr>
          <w:rFonts w:hint="default"/>
        </w:rPr>
      </w:pPr>
      <w:r>
        <w:t xml:space="preserve"> </w:t>
      </w:r>
      <w:r>
        <w:t>职务：</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格式八：</w:t>
      </w:r>
    </w:p>
    <w:p w:rsidR="001F5722" w:rsidRDefault="0060215E">
      <w:pPr>
        <w:pStyle w:val="null3"/>
        <w:jc w:val="center"/>
        <w:outlineLvl w:val="3"/>
        <w:rPr>
          <w:rFonts w:hint="default"/>
        </w:rPr>
      </w:pPr>
      <w:r>
        <w:rPr>
          <w:b/>
          <w:sz w:val="24"/>
        </w:rPr>
        <w:t>提供具有独立承担民事责任的能力的证明材料</w:t>
      </w:r>
    </w:p>
    <w:p w:rsidR="001F5722" w:rsidRDefault="0060215E">
      <w:pPr>
        <w:pStyle w:val="null3"/>
        <w:ind w:firstLine="480"/>
        <w:rPr>
          <w:rFonts w:hint="default"/>
        </w:rPr>
      </w:pPr>
      <w:r>
        <w:t>提供以下相关证照的扫描件之一：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lastRenderedPageBreak/>
        <w:t>格式九：</w:t>
      </w:r>
    </w:p>
    <w:p w:rsidR="001F5722" w:rsidRDefault="0060215E">
      <w:pPr>
        <w:pStyle w:val="null3"/>
        <w:ind w:firstLine="480"/>
        <w:rPr>
          <w:rFonts w:hint="default"/>
        </w:rPr>
      </w:pPr>
      <w:r>
        <w:t>（对于采购需求写明“</w:t>
      </w:r>
      <w:r>
        <w:t>提供承诺”的条款，供应商可参照以下格式提供承诺）</w:t>
      </w:r>
    </w:p>
    <w:p w:rsidR="001F5722" w:rsidRDefault="0060215E">
      <w:pPr>
        <w:pStyle w:val="null3"/>
        <w:jc w:val="center"/>
        <w:outlineLvl w:val="3"/>
        <w:rPr>
          <w:rFonts w:hint="default"/>
        </w:rPr>
      </w:pPr>
      <w:r>
        <w:rPr>
          <w:b/>
          <w:sz w:val="24"/>
        </w:rPr>
        <w:t>承诺函</w:t>
      </w:r>
    </w:p>
    <w:p w:rsidR="001F5722" w:rsidRDefault="0060215E">
      <w:pPr>
        <w:pStyle w:val="null3"/>
        <w:ind w:firstLine="480"/>
        <w:rPr>
          <w:rFonts w:hint="default"/>
        </w:rPr>
      </w:pPr>
      <w:r>
        <w:t>致：广州市增城区政务服务数据管理局</w:t>
      </w:r>
      <w:r>
        <w:br/>
      </w:r>
    </w:p>
    <w:p w:rsidR="001F5722" w:rsidRDefault="0060215E">
      <w:pPr>
        <w:pStyle w:val="null3"/>
        <w:ind w:firstLine="480"/>
        <w:rPr>
          <w:rFonts w:hint="default"/>
        </w:rPr>
      </w:pPr>
      <w:r>
        <w:t>对于</w:t>
      </w:r>
      <w:r>
        <w:t>__________________</w:t>
      </w:r>
      <w:r>
        <w:t>项目（项目编号：</w:t>
      </w:r>
      <w:r>
        <w:t>__________________</w:t>
      </w:r>
      <w:r>
        <w:t>），我方郑重承诺如下：</w:t>
      </w:r>
    </w:p>
    <w:p w:rsidR="001F5722" w:rsidRDefault="0060215E">
      <w:pPr>
        <w:pStyle w:val="null3"/>
        <w:ind w:firstLine="480"/>
        <w:rPr>
          <w:rFonts w:hint="default"/>
        </w:rPr>
      </w:pPr>
      <w:r>
        <w:t>如中标</w:t>
      </w:r>
      <w:r>
        <w:t>/</w:t>
      </w:r>
      <w:r>
        <w:t>成交，我方承诺严格落实采购文件以下条款：</w:t>
      </w:r>
      <w:r>
        <w:t>(</w:t>
      </w:r>
      <w:r>
        <w:t>建议逐条复制采购文件相关条款原文</w:t>
      </w:r>
      <w:r>
        <w:t>)</w:t>
      </w:r>
    </w:p>
    <w:p w:rsidR="001F5722" w:rsidRDefault="0060215E">
      <w:pPr>
        <w:pStyle w:val="null3"/>
        <w:ind w:firstLine="480"/>
        <w:rPr>
          <w:rFonts w:hint="default"/>
        </w:rPr>
      </w:pPr>
      <w:r>
        <w:t>（一）星号条款</w:t>
      </w:r>
    </w:p>
    <w:p w:rsidR="001F5722" w:rsidRDefault="0060215E">
      <w:pPr>
        <w:pStyle w:val="null3"/>
        <w:ind w:firstLine="480"/>
        <w:rPr>
          <w:rFonts w:hint="default"/>
        </w:rPr>
      </w:pPr>
      <w:r>
        <w:t>1.</w:t>
      </w:r>
    </w:p>
    <w:p w:rsidR="001F5722" w:rsidRDefault="0060215E">
      <w:pPr>
        <w:pStyle w:val="null3"/>
        <w:ind w:firstLine="480"/>
        <w:rPr>
          <w:rFonts w:hint="default"/>
        </w:rPr>
      </w:pPr>
      <w:r>
        <w:t>2.</w:t>
      </w:r>
    </w:p>
    <w:p w:rsidR="001F5722" w:rsidRDefault="0060215E">
      <w:pPr>
        <w:pStyle w:val="null3"/>
        <w:ind w:firstLine="480"/>
        <w:rPr>
          <w:rFonts w:hint="default"/>
        </w:rPr>
      </w:pPr>
      <w:r>
        <w:t>3.</w:t>
      </w:r>
    </w:p>
    <w:p w:rsidR="001F5722" w:rsidRDefault="0060215E">
      <w:pPr>
        <w:pStyle w:val="null3"/>
        <w:ind w:firstLine="480"/>
        <w:rPr>
          <w:rFonts w:hint="default"/>
        </w:rPr>
      </w:pPr>
      <w:r>
        <w:t>.........</w:t>
      </w:r>
    </w:p>
    <w:p w:rsidR="001F5722" w:rsidRDefault="0060215E">
      <w:pPr>
        <w:pStyle w:val="null3"/>
        <w:ind w:firstLine="480"/>
        <w:rPr>
          <w:rFonts w:hint="default"/>
        </w:rPr>
      </w:pPr>
      <w:r>
        <w:t>（二）三角号条款</w:t>
      </w:r>
    </w:p>
    <w:p w:rsidR="001F5722" w:rsidRDefault="0060215E">
      <w:pPr>
        <w:pStyle w:val="null3"/>
        <w:ind w:firstLine="480"/>
        <w:rPr>
          <w:rFonts w:hint="default"/>
        </w:rPr>
      </w:pPr>
      <w:r>
        <w:t>1.</w:t>
      </w:r>
    </w:p>
    <w:p w:rsidR="001F5722" w:rsidRDefault="0060215E">
      <w:pPr>
        <w:pStyle w:val="null3"/>
        <w:ind w:firstLine="480"/>
        <w:rPr>
          <w:rFonts w:hint="default"/>
        </w:rPr>
      </w:pPr>
      <w:r>
        <w:t>2.</w:t>
      </w:r>
    </w:p>
    <w:p w:rsidR="001F5722" w:rsidRDefault="0060215E">
      <w:pPr>
        <w:pStyle w:val="null3"/>
        <w:ind w:firstLine="480"/>
        <w:rPr>
          <w:rFonts w:hint="default"/>
        </w:rPr>
      </w:pPr>
      <w:r>
        <w:t>3.</w:t>
      </w:r>
    </w:p>
    <w:p w:rsidR="001F5722" w:rsidRDefault="0060215E">
      <w:pPr>
        <w:pStyle w:val="null3"/>
        <w:ind w:firstLine="480"/>
        <w:rPr>
          <w:rFonts w:hint="default"/>
        </w:rPr>
      </w:pPr>
      <w:r>
        <w:t>.........</w:t>
      </w:r>
    </w:p>
    <w:p w:rsidR="001F5722" w:rsidRDefault="0060215E">
      <w:pPr>
        <w:pStyle w:val="null3"/>
        <w:ind w:firstLine="480"/>
        <w:rPr>
          <w:rFonts w:hint="default"/>
        </w:rPr>
      </w:pPr>
      <w:r>
        <w:t>（三）非星号、非三角号条款</w:t>
      </w:r>
    </w:p>
    <w:p w:rsidR="001F5722" w:rsidRDefault="0060215E">
      <w:pPr>
        <w:pStyle w:val="null3"/>
        <w:ind w:firstLine="480"/>
        <w:rPr>
          <w:rFonts w:hint="default"/>
        </w:rPr>
      </w:pPr>
      <w:r>
        <w:t>1.</w:t>
      </w:r>
    </w:p>
    <w:p w:rsidR="001F5722" w:rsidRDefault="0060215E">
      <w:pPr>
        <w:pStyle w:val="null3"/>
        <w:ind w:firstLine="480"/>
        <w:rPr>
          <w:rFonts w:hint="default"/>
        </w:rPr>
      </w:pPr>
      <w:r>
        <w:t>2.</w:t>
      </w:r>
    </w:p>
    <w:p w:rsidR="001F5722" w:rsidRDefault="0060215E">
      <w:pPr>
        <w:pStyle w:val="null3"/>
        <w:ind w:firstLine="480"/>
        <w:rPr>
          <w:rFonts w:hint="default"/>
        </w:rPr>
      </w:pPr>
      <w:r>
        <w:t>3.</w:t>
      </w:r>
    </w:p>
    <w:p w:rsidR="001F5722" w:rsidRDefault="0060215E">
      <w:pPr>
        <w:pStyle w:val="null3"/>
        <w:ind w:firstLine="480"/>
        <w:rPr>
          <w:rFonts w:hint="default"/>
        </w:rPr>
      </w:pPr>
      <w:r>
        <w:t>.........</w:t>
      </w:r>
      <w:r>
        <w:br/>
      </w:r>
    </w:p>
    <w:p w:rsidR="001F5722" w:rsidRDefault="0060215E">
      <w:pPr>
        <w:pStyle w:val="null3"/>
        <w:ind w:firstLine="480"/>
        <w:rPr>
          <w:rFonts w:hint="default"/>
        </w:rPr>
      </w:pPr>
      <w:r>
        <w:t>特此承诺。</w:t>
      </w:r>
    </w:p>
    <w:p w:rsidR="001F5722" w:rsidRDefault="0060215E">
      <w:pPr>
        <w:pStyle w:val="null3"/>
        <w:rPr>
          <w:rFonts w:hint="default"/>
        </w:rPr>
      </w:pPr>
      <w:r>
        <w:t xml:space="preserve"> </w:t>
      </w:r>
      <w:r>
        <w:t>供应商名称（盖章）：</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w:t>
      </w:r>
    </w:p>
    <w:p w:rsidR="001F5722" w:rsidRDefault="0060215E">
      <w:pPr>
        <w:pStyle w:val="null3"/>
        <w:ind w:firstLine="480"/>
        <w:rPr>
          <w:rFonts w:hint="default"/>
        </w:rPr>
      </w:pPr>
      <w:r>
        <w:t>（以下格式文件由供应商根据需要选用）</w:t>
      </w:r>
    </w:p>
    <w:p w:rsidR="001F5722" w:rsidRDefault="0060215E">
      <w:pPr>
        <w:pStyle w:val="null3"/>
        <w:ind w:firstLine="480"/>
        <w:rPr>
          <w:rFonts w:hint="default"/>
        </w:rPr>
      </w:pPr>
      <w:r>
        <w:t>中小企业声明函（所投产品制造商为中小企业时提交本函，所属行业应符合采购文件中明确的本项目所属行业）</w:t>
      </w:r>
    </w:p>
    <w:p w:rsidR="001F5722" w:rsidRDefault="0060215E">
      <w:pPr>
        <w:pStyle w:val="null3"/>
        <w:jc w:val="center"/>
        <w:outlineLvl w:val="3"/>
        <w:rPr>
          <w:rFonts w:hint="default"/>
        </w:rPr>
      </w:pPr>
      <w:r>
        <w:rPr>
          <w:b/>
          <w:sz w:val="24"/>
        </w:rPr>
        <w:t>中小企业声明函（货物）</w:t>
      </w:r>
    </w:p>
    <w:p w:rsidR="001F5722" w:rsidRDefault="0060215E">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w:t>
      </w:r>
      <w:r>
        <w:t>中小企业）的具体情况如下：</w:t>
      </w:r>
    </w:p>
    <w:p w:rsidR="001F5722" w:rsidRDefault="0060215E">
      <w:pPr>
        <w:pStyle w:val="null3"/>
        <w:ind w:firstLine="480"/>
        <w:rPr>
          <w:rFonts w:hint="default"/>
        </w:rPr>
      </w:pPr>
      <w:r>
        <w:t xml:space="preserve"> 1.</w:t>
      </w:r>
      <w:r>
        <w:rPr>
          <w:u w:val="single"/>
        </w:rPr>
        <w:t>（标的名称）</w:t>
      </w:r>
      <w:r>
        <w:t>，属于</w:t>
      </w:r>
      <w:r>
        <w:rPr>
          <w:u w:val="single"/>
        </w:rPr>
        <w:t>（采购文件中明确的所属行业）</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F5722" w:rsidRDefault="0060215E">
      <w:pPr>
        <w:pStyle w:val="null3"/>
        <w:ind w:firstLine="480"/>
        <w:rPr>
          <w:rFonts w:hint="default"/>
        </w:rPr>
      </w:pPr>
      <w:r>
        <w:lastRenderedPageBreak/>
        <w:t xml:space="preserve"> 2.</w:t>
      </w:r>
      <w:r>
        <w:rPr>
          <w:u w:val="single"/>
        </w:rPr>
        <w:t>（标的名称）</w:t>
      </w:r>
      <w:r>
        <w:t>，属于</w:t>
      </w:r>
      <w:r>
        <w:rPr>
          <w:u w:val="single"/>
        </w:rPr>
        <w:t>（采购文件中明确的所属行业）</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F5722" w:rsidRDefault="0060215E">
      <w:pPr>
        <w:pStyle w:val="null3"/>
        <w:ind w:firstLine="480"/>
        <w:rPr>
          <w:rFonts w:hint="default"/>
        </w:rPr>
      </w:pPr>
      <w:r>
        <w:t>……</w:t>
      </w:r>
    </w:p>
    <w:p w:rsidR="001F5722" w:rsidRDefault="0060215E">
      <w:pPr>
        <w:pStyle w:val="null3"/>
        <w:ind w:firstLine="480"/>
        <w:rPr>
          <w:rFonts w:hint="default"/>
        </w:rPr>
      </w:pPr>
      <w:r>
        <w:t>以上企业，不属于大企业的分支机构，不存在控股股东为大企业的情形，也不存在与大企业的负责人为同一人的情形。</w:t>
      </w:r>
    </w:p>
    <w:p w:rsidR="001F5722" w:rsidRDefault="0060215E">
      <w:pPr>
        <w:pStyle w:val="null3"/>
        <w:ind w:firstLine="480"/>
        <w:rPr>
          <w:rFonts w:hint="default"/>
        </w:rPr>
      </w:pPr>
      <w:r>
        <w:t>本企业对上述声明内容的真实性负责。如有虚假，将依法承担相应责任。</w:t>
      </w:r>
    </w:p>
    <w:p w:rsidR="001F5722" w:rsidRDefault="0060215E">
      <w:pPr>
        <w:pStyle w:val="null3"/>
        <w:rPr>
          <w:rFonts w:hint="default"/>
        </w:rPr>
      </w:pPr>
      <w:r>
        <w:t xml:space="preserve"> </w:t>
      </w:r>
      <w:r>
        <w:t>企业名称（盖章）：</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1</w:t>
      </w:r>
      <w:r>
        <w:t>：从业人员、营业收入、资产总额填报上一年度数据，无上一年</w:t>
      </w:r>
      <w:r>
        <w:t>度数据的新成立企业可不填报</w:t>
      </w:r>
    </w:p>
    <w:p w:rsidR="001F5722" w:rsidRDefault="0060215E">
      <w:pPr>
        <w:pStyle w:val="null3"/>
        <w:ind w:firstLine="480"/>
        <w:rPr>
          <w:rFonts w:hint="default"/>
        </w:rPr>
      </w:pPr>
      <w:r>
        <w:t xml:space="preserve"> 2</w:t>
      </w:r>
      <w:r>
        <w:t>：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rsidR="001F5722" w:rsidRDefault="0060215E">
      <w:pPr>
        <w:pStyle w:val="null3"/>
        <w:ind w:firstLine="480"/>
        <w:rPr>
          <w:rFonts w:hint="default"/>
        </w:rPr>
      </w:pPr>
      <w:r>
        <w:t xml:space="preserve">  </w:t>
      </w:r>
    </w:p>
    <w:p w:rsidR="001F5722" w:rsidRDefault="0060215E">
      <w:pPr>
        <w:pStyle w:val="null3"/>
        <w:ind w:firstLine="480"/>
        <w:rPr>
          <w:rFonts w:hint="default"/>
        </w:rPr>
      </w:pPr>
      <w:r>
        <w:t>中小企业声明函（承建本项目工程为中小企业或者承接本项目服务为中小企业时提交本函，所属行业应符合采购文件中明确的本项目所属行业）</w:t>
      </w:r>
    </w:p>
    <w:p w:rsidR="001F5722" w:rsidRDefault="0060215E">
      <w:pPr>
        <w:pStyle w:val="null3"/>
        <w:jc w:val="center"/>
        <w:outlineLvl w:val="3"/>
        <w:rPr>
          <w:rFonts w:hint="default"/>
        </w:rPr>
      </w:pPr>
      <w:r>
        <w:rPr>
          <w:b/>
          <w:sz w:val="24"/>
        </w:rPr>
        <w:t>中小企业声明函（工程、服务）</w:t>
      </w:r>
    </w:p>
    <w:p w:rsidR="001F5722" w:rsidRDefault="0060215E">
      <w:pPr>
        <w:pStyle w:val="null3"/>
        <w:ind w:firstLine="480"/>
        <w:rPr>
          <w:rFonts w:hint="default"/>
        </w:rPr>
      </w:pPr>
      <w:r>
        <w:t>本公司（联合体）</w:t>
      </w:r>
      <w:r>
        <w:t>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1F5722" w:rsidRDefault="0060215E">
      <w:pPr>
        <w:pStyle w:val="null3"/>
        <w:ind w:firstLine="480"/>
        <w:rPr>
          <w:rFonts w:hint="default"/>
        </w:rPr>
      </w:pPr>
      <w:r>
        <w:t xml:space="preserve"> 1.</w:t>
      </w:r>
      <w:r>
        <w:rPr>
          <w:u w:val="single"/>
        </w:rPr>
        <w:t>（标的名称）</w:t>
      </w:r>
      <w:r>
        <w:t>，属于</w:t>
      </w:r>
      <w:r>
        <w:rPr>
          <w:u w:val="single"/>
        </w:rPr>
        <w:t>（采购文件中明确的所属行业）</w:t>
      </w:r>
      <w:r>
        <w:t>行业；承建（承接）企业为</w:t>
      </w:r>
      <w:r>
        <w:rPr>
          <w:u w:val="single"/>
        </w:rPr>
        <w:t>（企业名称）</w:t>
      </w:r>
      <w:r>
        <w:t>，从业人员</w:t>
      </w:r>
      <w:r>
        <w:t>__________________</w:t>
      </w:r>
      <w:r>
        <w:t>人，营业收入为</w:t>
      </w:r>
      <w:r>
        <w:t>__________________</w:t>
      </w:r>
      <w:r>
        <w:t>万元，资产总额为</w:t>
      </w:r>
      <w:r>
        <w:t>_</w:t>
      </w:r>
      <w:r>
        <w:t>_________________</w:t>
      </w:r>
      <w:r>
        <w:t>万元</w:t>
      </w:r>
      <w:r>
        <w:rPr>
          <w:sz w:val="7"/>
        </w:rPr>
        <w:t>1</w:t>
      </w:r>
      <w:r>
        <w:t>，属于</w:t>
      </w:r>
      <w:r>
        <w:rPr>
          <w:u w:val="single"/>
        </w:rPr>
        <w:t>（中型企业、小型企业、微型企业）</w:t>
      </w:r>
      <w:r>
        <w:t>；</w:t>
      </w:r>
    </w:p>
    <w:p w:rsidR="001F5722" w:rsidRDefault="0060215E">
      <w:pPr>
        <w:pStyle w:val="null3"/>
        <w:ind w:firstLine="480"/>
        <w:rPr>
          <w:rFonts w:hint="default"/>
        </w:rPr>
      </w:pPr>
      <w:r>
        <w:t xml:space="preserve"> 2.</w:t>
      </w:r>
      <w:r>
        <w:rPr>
          <w:u w:val="single"/>
        </w:rPr>
        <w:t>（标的名称）</w:t>
      </w:r>
      <w:r>
        <w:t>，属于</w:t>
      </w:r>
      <w:r>
        <w:rPr>
          <w:u w:val="single"/>
        </w:rPr>
        <w:t>（采购文件中明确的所属行业）</w:t>
      </w:r>
      <w:r>
        <w:t>行业；承建（承接）企业为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F5722" w:rsidRDefault="0060215E">
      <w:pPr>
        <w:pStyle w:val="null3"/>
        <w:ind w:firstLine="480"/>
        <w:rPr>
          <w:rFonts w:hint="default"/>
        </w:rPr>
      </w:pPr>
      <w:r>
        <w:t>……</w:t>
      </w:r>
    </w:p>
    <w:p w:rsidR="001F5722" w:rsidRDefault="0060215E">
      <w:pPr>
        <w:pStyle w:val="null3"/>
        <w:ind w:firstLine="480"/>
        <w:rPr>
          <w:rFonts w:hint="default"/>
        </w:rPr>
      </w:pPr>
      <w:r>
        <w:t>以上企业，不属于大企业的分支机构，不存在控股股东为大企业的情形，也不存在与大企业的负责人为同一人的情形。</w:t>
      </w:r>
    </w:p>
    <w:p w:rsidR="001F5722" w:rsidRDefault="0060215E">
      <w:pPr>
        <w:pStyle w:val="null3"/>
        <w:ind w:firstLine="480"/>
        <w:rPr>
          <w:rFonts w:hint="default"/>
        </w:rPr>
      </w:pPr>
      <w:r>
        <w:t>本企业对上述声明内容的真实性负责。</w:t>
      </w:r>
      <w:r>
        <w:t>如有虚假，将依法承担相应责任。</w:t>
      </w:r>
    </w:p>
    <w:p w:rsidR="001F5722" w:rsidRDefault="0060215E">
      <w:pPr>
        <w:pStyle w:val="null3"/>
        <w:rPr>
          <w:rFonts w:hint="default"/>
        </w:rPr>
      </w:pPr>
      <w:r>
        <w:t xml:space="preserve"> </w:t>
      </w:r>
      <w:r>
        <w:t>企业名称（盖章）：</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1</w:t>
      </w:r>
      <w:r>
        <w:t>：从业人员、营业收入、资产总额填报上一年度数据，无上一年度数据的新成立企业可不填报。</w:t>
      </w:r>
    </w:p>
    <w:p w:rsidR="001F5722" w:rsidRDefault="0060215E">
      <w:pPr>
        <w:pStyle w:val="null3"/>
        <w:ind w:firstLine="480"/>
        <w:rPr>
          <w:rFonts w:hint="default"/>
        </w:rPr>
      </w:pPr>
      <w:r>
        <w:t>2</w:t>
      </w:r>
      <w:r>
        <w:t>：投标人应当自行核实是否属于小微企业，并认真填写声明函，若有虚假将追究其责任。</w:t>
      </w:r>
    </w:p>
    <w:p w:rsidR="001F5722" w:rsidRDefault="0060215E">
      <w:pPr>
        <w:pStyle w:val="null3"/>
        <w:rPr>
          <w:rFonts w:hint="default"/>
        </w:rPr>
      </w:pPr>
      <w:r>
        <w:t>温馨提示：根据《广州市财政局</w:t>
      </w:r>
      <w:r>
        <w:t xml:space="preserve"> </w:t>
      </w:r>
      <w:r>
        <w:t>广州市工业和信息化局转发广东省财政厅</w:t>
      </w:r>
      <w:r>
        <w:t xml:space="preserve"> </w:t>
      </w:r>
      <w:r>
        <w:t>广东省发展和改革委员会</w:t>
      </w:r>
      <w:r>
        <w:t xml:space="preserve"> </w:t>
      </w:r>
      <w:r>
        <w:t>广东省工业和信息化厅</w:t>
      </w:r>
      <w:r>
        <w:t xml:space="preserve"> </w:t>
      </w:r>
      <w:r>
        <w:t>广东省地方</w:t>
      </w:r>
      <w:r>
        <w:t xml:space="preserve"> </w:t>
      </w:r>
      <w:r>
        <w:t>金融监督管理局关于印发《广东省政府采购促进中小企业发展实施</w:t>
      </w:r>
      <w:r>
        <w:t xml:space="preserve"> </w:t>
      </w:r>
      <w:r>
        <w:t>细则（试行）》的通知》、《广州市财政局关于进</w:t>
      </w:r>
      <w:r>
        <w:t>一步规范政府采购供应商资格审查及中小企业声明函管理的通知》的精神，投标人需根据以下要求对其出具的《中小企业声明函》的信息进行完善和规范。</w:t>
      </w:r>
    </w:p>
    <w:p w:rsidR="001F5722" w:rsidRDefault="0060215E">
      <w:pPr>
        <w:pStyle w:val="null3"/>
        <w:ind w:firstLine="480"/>
        <w:rPr>
          <w:rFonts w:hint="default"/>
        </w:rPr>
      </w:pPr>
      <w:r>
        <w:lastRenderedPageBreak/>
        <w:t>（一）对于已纳入统计部门统计范围的企业，所属行业、从业人员、营业收入、资产总额、规模类型应与统计部门报表保持一致。</w:t>
      </w:r>
    </w:p>
    <w:p w:rsidR="001F5722" w:rsidRDefault="0060215E">
      <w:pPr>
        <w:pStyle w:val="null3"/>
        <w:ind w:firstLine="480"/>
        <w:rPr>
          <w:rFonts w:hint="default"/>
        </w:rPr>
      </w:pPr>
      <w: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rsidR="001F5722" w:rsidRDefault="0060215E">
      <w:pPr>
        <w:pStyle w:val="null3"/>
        <w:ind w:firstLine="480"/>
        <w:rPr>
          <w:rFonts w:hint="default"/>
        </w:rPr>
      </w:pPr>
      <w:r>
        <w:t>供应商提供第三方（如生产商）书面声明</w:t>
      </w:r>
      <w:r>
        <w:t>、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rsidR="001F5722" w:rsidRDefault="0060215E">
      <w:pPr>
        <w:pStyle w:val="null3"/>
        <w:ind w:firstLine="480"/>
        <w:rPr>
          <w:rFonts w:hint="default"/>
        </w:rPr>
      </w:pPr>
      <w: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rsidR="001F5722" w:rsidRDefault="0060215E">
      <w:pPr>
        <w:pStyle w:val="null3"/>
        <w:ind w:firstLine="480"/>
        <w:rPr>
          <w:rFonts w:hint="default"/>
        </w:rPr>
      </w:pPr>
      <w:r>
        <w:t>（四）《中小企业声明函》真实性由其出具的供应商负责。《中小企业声明函》中相关企业</w:t>
      </w:r>
      <w:r>
        <w:t>[</w:t>
      </w:r>
      <w:r>
        <w:t>制造商、承建（承接）企业</w:t>
      </w:r>
      <w:r>
        <w:t>]</w:t>
      </w:r>
      <w:r>
        <w:t>所属行业应当与采购标的的所属行业相一致。如为货物采购项目，《中小企业声明函》应当充分、准确反映货物制造商的信息。</w:t>
      </w:r>
    </w:p>
    <w:p w:rsidR="001F5722" w:rsidRDefault="0060215E">
      <w:pPr>
        <w:pStyle w:val="null3"/>
        <w:ind w:firstLine="480"/>
        <w:rPr>
          <w:rFonts w:hint="default"/>
        </w:rPr>
      </w:pPr>
      <w: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rsidR="001F5722" w:rsidRDefault="0060215E">
      <w:pPr>
        <w:pStyle w:val="null3"/>
        <w:ind w:firstLine="480"/>
        <w:rPr>
          <w:rFonts w:hint="default"/>
        </w:rPr>
      </w:pPr>
      <w:r>
        <w:t>（六）经调查发现供应商提供《中小企业声明函》内容与实际不符的，政府采购监管部门有权根据《中小企业声明函》与实际情况的差异视情形认定其是否属于虚假材料谋取中标。</w:t>
      </w:r>
    </w:p>
    <w:p w:rsidR="001F5722" w:rsidRDefault="0060215E">
      <w:pPr>
        <w:pStyle w:val="null3"/>
        <w:ind w:firstLine="480"/>
        <w:rPr>
          <w:rFonts w:hint="default"/>
        </w:rPr>
      </w:pPr>
      <w:r>
        <w:t>（七）根据《财政部关于规范政府采购行政处罚有</w:t>
      </w:r>
      <w:r>
        <w:t>关问题的通知》（财库〔</w:t>
      </w:r>
      <w:r>
        <w:t>2015</w:t>
      </w:r>
      <w:r>
        <w:t>〕</w:t>
      </w:r>
      <w:r>
        <w:t xml:space="preserve">150 </w:t>
      </w:r>
      <w:r>
        <w:t>号）规定，各级人民政府财政部门依法对供应商作出的禁止参加政府采购活动的行政处罚决定在全国范围内生效。</w:t>
      </w:r>
      <w:r>
        <w:t xml:space="preserve"> </w:t>
      </w:r>
      <w: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rsidR="001F5722" w:rsidRDefault="0060215E">
      <w:pPr>
        <w:pStyle w:val="null3"/>
        <w:ind w:firstLine="480"/>
        <w:rPr>
          <w:rFonts w:hint="default"/>
        </w:rPr>
      </w:pPr>
      <w:r>
        <w:t>（八）采购人、采购代理机构、评标委员会（评审小组）在依法进行资</w:t>
      </w:r>
      <w:r>
        <w:t>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格式十一：</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监狱企业</w:t>
      </w:r>
    </w:p>
    <w:p w:rsidR="001F5722" w:rsidRDefault="0060215E">
      <w:pPr>
        <w:pStyle w:val="null3"/>
        <w:ind w:firstLine="480"/>
        <w:rPr>
          <w:rFonts w:hint="default"/>
        </w:rPr>
      </w:pPr>
      <w:r>
        <w:t>提供由监狱管理局、戒毒管理局（含新疆生产建设兵团）出具的属于监狱企业的证明文件。</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w:t>
      </w:r>
      <w:r>
        <w:rPr>
          <w:b/>
          <w:sz w:val="28"/>
        </w:rPr>
        <w:t>十二：</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残疾人福利性单位声明函</w:t>
      </w:r>
    </w:p>
    <w:p w:rsidR="001F5722" w:rsidRDefault="0060215E">
      <w:pPr>
        <w:pStyle w:val="null3"/>
        <w:ind w:firstLine="480"/>
        <w:rPr>
          <w:rFonts w:hint="default"/>
        </w:rPr>
      </w:pPr>
      <w:r>
        <w:lastRenderedPageBreak/>
        <w:t>本单位郑重声明，根据《财政部</w:t>
      </w:r>
      <w:r>
        <w:t xml:space="preserve"> </w:t>
      </w:r>
      <w:r>
        <w:t>民政部</w:t>
      </w:r>
      <w:r>
        <w:t xml:space="preserve"> </w:t>
      </w:r>
      <w:r>
        <w:t>中国残疾人联合会关于促进残疾人就业政府采购政策的通知》（财库〔</w:t>
      </w:r>
      <w:r>
        <w:t>2017</w:t>
      </w:r>
      <w:r>
        <w:t>〕</w:t>
      </w:r>
      <w:r>
        <w:t xml:space="preserve"> 141</w:t>
      </w:r>
      <w:r>
        <w:t>号）的规定，本单位为符合条件的残疾人福利性单位，且本单位参加</w:t>
      </w:r>
      <w:r>
        <w:t>______</w:t>
      </w:r>
      <w:r>
        <w:t>单位的</w:t>
      </w:r>
      <w:r>
        <w:t>______</w:t>
      </w:r>
      <w:r>
        <w:t>项目采购活动提供本单位制造的货物（由本单位承担工程</w:t>
      </w:r>
      <w:r>
        <w:t>/</w:t>
      </w:r>
      <w:r>
        <w:t>提供服务），或者提供其他残疾人福利性单位制造的货物（不包括使用非残疾人福利性单位注册商标的货物）。</w:t>
      </w:r>
    </w:p>
    <w:p w:rsidR="001F5722" w:rsidRDefault="0060215E">
      <w:pPr>
        <w:pStyle w:val="null3"/>
        <w:ind w:firstLine="480"/>
        <w:rPr>
          <w:rFonts w:hint="default"/>
        </w:rPr>
      </w:pPr>
      <w:r>
        <w:t>本单位对上述声明的真实性负责。如有虚假，将依法承担相应责任。</w:t>
      </w:r>
    </w:p>
    <w:p w:rsidR="001F5722" w:rsidRDefault="0060215E">
      <w:pPr>
        <w:pStyle w:val="null3"/>
        <w:rPr>
          <w:rFonts w:hint="default"/>
        </w:rPr>
      </w:pPr>
      <w:r>
        <w:t xml:space="preserve"> </w:t>
      </w:r>
      <w:r>
        <w:t>单位名称（盖章）：</w:t>
      </w:r>
      <w:r>
        <w:t>__________________</w:t>
      </w:r>
    </w:p>
    <w:p w:rsidR="001F5722" w:rsidRDefault="0060215E">
      <w:pPr>
        <w:pStyle w:val="null3"/>
        <w:rPr>
          <w:rFonts w:hint="default"/>
        </w:rPr>
      </w:pPr>
      <w:r>
        <w:t xml:space="preserve"> </w:t>
      </w:r>
      <w:r>
        <w:t>日期：</w:t>
      </w:r>
      <w:r>
        <w:t xml:space="preserve"> </w:t>
      </w:r>
      <w:r>
        <w:t>年</w:t>
      </w:r>
      <w:r>
        <w:t xml:space="preserve"> </w:t>
      </w:r>
      <w:r>
        <w:t>月</w:t>
      </w:r>
      <w:r>
        <w:t xml:space="preserve"> </w:t>
      </w:r>
      <w:r>
        <w:t>日</w:t>
      </w:r>
    </w:p>
    <w:p w:rsidR="001F5722" w:rsidRDefault="0060215E">
      <w:pPr>
        <w:pStyle w:val="null3"/>
        <w:ind w:firstLine="480"/>
        <w:rPr>
          <w:rFonts w:hint="default"/>
        </w:rPr>
      </w:pPr>
      <w:r>
        <w:t>注：本函未填写或未勾选视作未做声明。</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格式十三：</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联合体共同投标协议书</w:t>
      </w:r>
    </w:p>
    <w:p w:rsidR="001F5722" w:rsidRDefault="0060215E">
      <w:pPr>
        <w:pStyle w:val="null3"/>
        <w:ind w:firstLine="480"/>
        <w:rPr>
          <w:rFonts w:hint="default"/>
        </w:rPr>
      </w:pPr>
      <w:r>
        <w:t>立约方：</w:t>
      </w:r>
      <w:r>
        <w:rPr>
          <w:u w:val="single"/>
        </w:rPr>
        <w:t>（甲公司全称）</w:t>
      </w:r>
    </w:p>
    <w:p w:rsidR="001F5722" w:rsidRDefault="0060215E">
      <w:pPr>
        <w:pStyle w:val="null3"/>
        <w:ind w:firstLine="480"/>
        <w:rPr>
          <w:rFonts w:hint="default"/>
        </w:rPr>
      </w:pPr>
      <w:r>
        <w:rPr>
          <w:u w:val="single"/>
        </w:rPr>
        <w:t>（乙公司全称）</w:t>
      </w:r>
    </w:p>
    <w:p w:rsidR="001F5722" w:rsidRDefault="0060215E">
      <w:pPr>
        <w:pStyle w:val="null3"/>
        <w:ind w:firstLine="480"/>
        <w:rPr>
          <w:rFonts w:hint="default"/>
        </w:rPr>
      </w:pPr>
      <w:r>
        <w:rPr>
          <w:u w:val="single"/>
        </w:rPr>
        <w:t>（……公司全称）</w:t>
      </w:r>
    </w:p>
    <w:p w:rsidR="001F5722" w:rsidRDefault="0060215E">
      <w:pPr>
        <w:pStyle w:val="null3"/>
        <w:ind w:firstLine="480"/>
        <w:rPr>
          <w:rFonts w:hint="default"/>
        </w:rPr>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rsidR="001F5722" w:rsidRDefault="0060215E">
      <w:pPr>
        <w:pStyle w:val="null3"/>
        <w:ind w:firstLine="480"/>
        <w:rPr>
          <w:rFonts w:hint="default"/>
        </w:rPr>
      </w:pPr>
      <w:r>
        <w:t>一、联合体各方关系</w:t>
      </w:r>
    </w:p>
    <w:p w:rsidR="001F5722" w:rsidRDefault="0060215E">
      <w:pPr>
        <w:pStyle w:val="null3"/>
        <w:ind w:firstLine="480"/>
        <w:rPr>
          <w:rFonts w:hint="default"/>
        </w:rPr>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rsidR="001F5722" w:rsidRDefault="0060215E">
      <w:pPr>
        <w:pStyle w:val="null3"/>
        <w:ind w:firstLine="480"/>
        <w:rPr>
          <w:rFonts w:hint="default"/>
        </w:rPr>
      </w:pPr>
      <w:r>
        <w:t>二、联合体内部有关事项约定如下：</w:t>
      </w:r>
    </w:p>
    <w:p w:rsidR="001F5722" w:rsidRDefault="0060215E">
      <w:pPr>
        <w:pStyle w:val="null3"/>
        <w:ind w:firstLine="480"/>
        <w:rPr>
          <w:rFonts w:hint="default"/>
        </w:rPr>
      </w:pPr>
      <w:r>
        <w:t>1.</w:t>
      </w:r>
      <w:r>
        <w:t>（甲公司全称）作为联合体的牵头单位，代表联合体双方负责投标和合同实施阶段的主办、协调工作。</w:t>
      </w:r>
    </w:p>
    <w:p w:rsidR="001F5722" w:rsidRDefault="0060215E">
      <w:pPr>
        <w:pStyle w:val="null3"/>
        <w:ind w:firstLine="480"/>
        <w:rPr>
          <w:rFonts w:hint="default"/>
        </w:rPr>
      </w:pPr>
      <w:r>
        <w:t xml:space="preserve"> 2.</w:t>
      </w:r>
      <w:r>
        <w:t>联合体将严格按照文件的各项要求，递交投标文件，切实执行一切合同文件，共同承担合同规定的一切义务和责任，同时按照内部职责的划分，承担自身所负的责任和风险，在</w:t>
      </w:r>
      <w:r>
        <w:t>法律上承担连带责任。</w:t>
      </w:r>
    </w:p>
    <w:p w:rsidR="001F5722" w:rsidRDefault="0060215E">
      <w:pPr>
        <w:pStyle w:val="null3"/>
        <w:ind w:firstLine="480"/>
        <w:rPr>
          <w:rFonts w:hint="default"/>
        </w:rPr>
      </w:pPr>
      <w:r>
        <w:t>3.</w:t>
      </w:r>
      <w:r>
        <w:t>如果本联合体中标，</w:t>
      </w:r>
      <w:r>
        <w:rPr>
          <w:u w:val="single"/>
        </w:rPr>
        <w:t>（甲公司全称）</w:t>
      </w:r>
      <w:r>
        <w:t>负责本项目</w:t>
      </w:r>
      <w:r>
        <w:t>___________</w:t>
      </w:r>
      <w:r>
        <w:t>部分，</w:t>
      </w:r>
      <w:r>
        <w:rPr>
          <w:u w:val="single"/>
        </w:rPr>
        <w:t>（乙公司全称）</w:t>
      </w:r>
      <w:r>
        <w:t>负责本项目</w:t>
      </w:r>
      <w:r>
        <w:t>___________</w:t>
      </w:r>
      <w:r>
        <w:t>部分。</w:t>
      </w:r>
    </w:p>
    <w:p w:rsidR="001F5722" w:rsidRDefault="0060215E">
      <w:pPr>
        <w:pStyle w:val="null3"/>
        <w:ind w:firstLine="480"/>
        <w:rPr>
          <w:rFonts w:hint="default"/>
        </w:rPr>
      </w:pPr>
      <w:r>
        <w:t>4.</w:t>
      </w:r>
      <w:r>
        <w:t>如中标，联合体各方共同与（采购人）签订合同书，并就中标项目向采购人负责有连带的和各自的法律责任；</w:t>
      </w:r>
    </w:p>
    <w:p w:rsidR="001F5722" w:rsidRDefault="0060215E">
      <w:pPr>
        <w:pStyle w:val="null3"/>
        <w:ind w:firstLine="480"/>
        <w:rPr>
          <w:rFonts w:hint="default"/>
        </w:rPr>
      </w:pPr>
      <w:r>
        <w:t>5.</w:t>
      </w:r>
      <w:r>
        <w:t>联合体成员（公司全称）为（请填写：小型、微型）企业，将承担合同总金额</w:t>
      </w:r>
      <w:r>
        <w:t>_____%</w:t>
      </w:r>
      <w:r>
        <w:t>的工作内容（联合体成员中有小型、微型企业时适用）。</w:t>
      </w:r>
    </w:p>
    <w:p w:rsidR="001F5722" w:rsidRDefault="0060215E">
      <w:pPr>
        <w:pStyle w:val="null3"/>
        <w:ind w:firstLine="480"/>
        <w:rPr>
          <w:rFonts w:hint="default"/>
        </w:rPr>
      </w:pPr>
      <w:r>
        <w:t xml:space="preserve"> </w:t>
      </w:r>
      <w:r>
        <w:t>三、联合体各方不得再以自己名义参与本采购包响应，联合体各方不能作为其它联合体或单独响应单位的项目组成员参加本采购包响应。因</w:t>
      </w:r>
      <w:r>
        <w:t>发生上述问题导致联合体响应成为无效报价，联合体的其他成员可追究其违约责任和经济损失。</w:t>
      </w:r>
    </w:p>
    <w:p w:rsidR="001F5722" w:rsidRDefault="0060215E">
      <w:pPr>
        <w:pStyle w:val="null3"/>
        <w:ind w:firstLine="480"/>
        <w:rPr>
          <w:rFonts w:hint="default"/>
        </w:rPr>
      </w:pPr>
      <w:r>
        <w:t>四、联合体如因违约过失责任而导致采购人经济损失或被索赔时，本联合体任何一方均同意无条件优先清偿采购人的一切债务和经济赔偿。</w:t>
      </w:r>
    </w:p>
    <w:p w:rsidR="001F5722" w:rsidRDefault="0060215E">
      <w:pPr>
        <w:pStyle w:val="null3"/>
        <w:ind w:firstLine="480"/>
        <w:rPr>
          <w:rFonts w:hint="default"/>
        </w:rPr>
      </w:pPr>
      <w:r>
        <w:t>五、本协议在自签署之日起生效，有效期内有效，如获中标资格，合同有效期延续至合同履行完毕之日。</w:t>
      </w:r>
    </w:p>
    <w:p w:rsidR="001F5722" w:rsidRDefault="0060215E">
      <w:pPr>
        <w:pStyle w:val="null3"/>
        <w:ind w:firstLine="480"/>
        <w:rPr>
          <w:rFonts w:hint="default"/>
        </w:rPr>
      </w:pPr>
      <w:r>
        <w:lastRenderedPageBreak/>
        <w:t>六、本协议书正本一式</w:t>
      </w:r>
      <w:r>
        <w:t>_____</w:t>
      </w:r>
      <w:r>
        <w:t>份，随投标文件装订</w:t>
      </w:r>
      <w:r>
        <w:t>_____</w:t>
      </w:r>
      <w:r>
        <w:t>份，送采购人</w:t>
      </w:r>
      <w:r>
        <w:t>_____</w:t>
      </w:r>
      <w:r>
        <w:t>份，联合体成员各一份；副本一式</w:t>
      </w:r>
      <w:r>
        <w:t>_____</w:t>
      </w:r>
      <w:r>
        <w:t>份，联合体成员各执</w:t>
      </w:r>
      <w:r>
        <w:t>_____</w:t>
      </w:r>
      <w:r>
        <w:t>份。</w:t>
      </w:r>
    </w:p>
    <w:p w:rsidR="001F5722" w:rsidRDefault="0060215E">
      <w:pPr>
        <w:pStyle w:val="null3"/>
        <w:rPr>
          <w:rFonts w:hint="default"/>
        </w:rPr>
      </w:pPr>
      <w:r>
        <w:t xml:space="preserve"> </w:t>
      </w:r>
      <w:r>
        <w:t>甲公司全称：</w:t>
      </w:r>
      <w:r>
        <w:t>____</w:t>
      </w:r>
      <w:r>
        <w:t>（盖章）</w:t>
      </w:r>
      <w:r>
        <w:t>________</w:t>
      </w:r>
      <w:r>
        <w:t>，乙公司</w:t>
      </w:r>
      <w:r>
        <w:t>全称：</w:t>
      </w:r>
      <w:r>
        <w:t>____</w:t>
      </w:r>
      <w:r>
        <w:t>（盖章）</w:t>
      </w:r>
      <w:r>
        <w:t>________</w:t>
      </w:r>
      <w:r>
        <w:t>，……公司全称：</w:t>
      </w:r>
      <w:r>
        <w:t>____</w:t>
      </w:r>
      <w:r>
        <w:t>（盖章）</w:t>
      </w:r>
      <w:r>
        <w:t>________</w:t>
      </w:r>
      <w:r>
        <w:t>，</w:t>
      </w:r>
    </w:p>
    <w:p w:rsidR="001F5722" w:rsidRDefault="0060215E">
      <w:pPr>
        <w:pStyle w:val="null3"/>
        <w:rPr>
          <w:rFonts w:hint="default"/>
        </w:rPr>
      </w:pPr>
      <w:r>
        <w:t xml:space="preserve"> ____</w:t>
      </w:r>
      <w:r>
        <w:t>年</w:t>
      </w:r>
      <w:r>
        <w:t>____</w:t>
      </w:r>
      <w:r>
        <w:t>月</w:t>
      </w:r>
      <w:r>
        <w:t xml:space="preserve"> ____</w:t>
      </w:r>
      <w:r>
        <w:t>日，</w:t>
      </w:r>
      <w:r>
        <w:t>____</w:t>
      </w:r>
      <w:r>
        <w:t>年</w:t>
      </w:r>
      <w:r>
        <w:t>____</w:t>
      </w:r>
      <w:r>
        <w:t>月</w:t>
      </w:r>
      <w:r>
        <w:t>____</w:t>
      </w:r>
      <w:r>
        <w:t>日，</w:t>
      </w:r>
      <w:r>
        <w:t>____</w:t>
      </w:r>
      <w:r>
        <w:t>年</w:t>
      </w:r>
      <w:r>
        <w:t>____</w:t>
      </w:r>
      <w:r>
        <w:t>月</w:t>
      </w:r>
      <w:r>
        <w:t>____</w:t>
      </w:r>
      <w:r>
        <w:t>日</w:t>
      </w:r>
    </w:p>
    <w:p w:rsidR="001F5722" w:rsidRDefault="0060215E">
      <w:pPr>
        <w:pStyle w:val="null3"/>
        <w:ind w:firstLine="480"/>
        <w:rPr>
          <w:rFonts w:hint="default"/>
        </w:rPr>
      </w:pPr>
      <w:r>
        <w:t>注：</w:t>
      </w:r>
      <w:r>
        <w:t>1</w:t>
      </w:r>
      <w:r>
        <w:t>．联合响应时需签本协议，联合体各方成员应在本协议上共同盖章确认。</w:t>
      </w:r>
    </w:p>
    <w:p w:rsidR="001F5722" w:rsidRDefault="0060215E">
      <w:pPr>
        <w:pStyle w:val="null3"/>
        <w:ind w:firstLine="480"/>
        <w:rPr>
          <w:rFonts w:hint="default"/>
        </w:rPr>
      </w:pPr>
      <w:r>
        <w:t>2</w:t>
      </w:r>
      <w:r>
        <w:t>．本协议内容不得擅自修改。此协议将作为签订合同的附件之一。</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格式十四：</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投标人业绩情况表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1F5722">
        <w:tc>
          <w:tcPr>
            <w:tcW w:w="1384" w:type="dxa"/>
          </w:tcPr>
          <w:p w:rsidR="001F5722" w:rsidRDefault="0060215E">
            <w:pPr>
              <w:pStyle w:val="null3"/>
              <w:rPr>
                <w:rFonts w:hint="default"/>
              </w:rPr>
            </w:pPr>
            <w:r>
              <w:t>序号</w:t>
            </w:r>
          </w:p>
        </w:tc>
        <w:tc>
          <w:tcPr>
            <w:tcW w:w="1384" w:type="dxa"/>
          </w:tcPr>
          <w:p w:rsidR="001F5722" w:rsidRDefault="0060215E">
            <w:pPr>
              <w:pStyle w:val="null3"/>
              <w:rPr>
                <w:rFonts w:hint="default"/>
              </w:rPr>
            </w:pPr>
            <w:r>
              <w:t>客户名称</w:t>
            </w:r>
          </w:p>
        </w:tc>
        <w:tc>
          <w:tcPr>
            <w:tcW w:w="1384" w:type="dxa"/>
          </w:tcPr>
          <w:p w:rsidR="001F5722" w:rsidRDefault="0060215E">
            <w:pPr>
              <w:pStyle w:val="null3"/>
              <w:rPr>
                <w:rFonts w:hint="default"/>
              </w:rPr>
            </w:pPr>
            <w:r>
              <w:t>项目名称及合同金额（万元）</w:t>
            </w:r>
          </w:p>
        </w:tc>
        <w:tc>
          <w:tcPr>
            <w:tcW w:w="1384" w:type="dxa"/>
          </w:tcPr>
          <w:p w:rsidR="001F5722" w:rsidRDefault="0060215E">
            <w:pPr>
              <w:pStyle w:val="null3"/>
              <w:rPr>
                <w:rFonts w:hint="default"/>
              </w:rPr>
            </w:pPr>
            <w:r>
              <w:t>签订合同时间</w:t>
            </w:r>
          </w:p>
        </w:tc>
        <w:tc>
          <w:tcPr>
            <w:tcW w:w="1384" w:type="dxa"/>
          </w:tcPr>
          <w:p w:rsidR="001F5722" w:rsidRDefault="0060215E">
            <w:pPr>
              <w:pStyle w:val="null3"/>
              <w:rPr>
                <w:rFonts w:hint="default"/>
              </w:rPr>
            </w:pPr>
            <w:r>
              <w:t>竣工验收报告时间</w:t>
            </w:r>
          </w:p>
        </w:tc>
        <w:tc>
          <w:tcPr>
            <w:tcW w:w="1384" w:type="dxa"/>
          </w:tcPr>
          <w:p w:rsidR="001F5722" w:rsidRDefault="0060215E">
            <w:pPr>
              <w:pStyle w:val="null3"/>
              <w:rPr>
                <w:rFonts w:hint="default"/>
              </w:rPr>
            </w:pPr>
            <w:r>
              <w:t>联系人及电话</w:t>
            </w:r>
          </w:p>
        </w:tc>
      </w:tr>
      <w:tr w:rsidR="001F5722">
        <w:tc>
          <w:tcPr>
            <w:tcW w:w="1384" w:type="dxa"/>
          </w:tcPr>
          <w:p w:rsidR="001F5722" w:rsidRDefault="0060215E">
            <w:pPr>
              <w:pStyle w:val="null3"/>
              <w:rPr>
                <w:rFonts w:hint="default"/>
              </w:rPr>
            </w:pPr>
            <w:r>
              <w:t>1</w:t>
            </w:r>
          </w:p>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r>
      <w:tr w:rsidR="001F5722">
        <w:tc>
          <w:tcPr>
            <w:tcW w:w="1384" w:type="dxa"/>
          </w:tcPr>
          <w:p w:rsidR="001F5722" w:rsidRDefault="0060215E">
            <w:pPr>
              <w:pStyle w:val="null3"/>
              <w:rPr>
                <w:rFonts w:hint="default"/>
              </w:rPr>
            </w:pPr>
            <w:r>
              <w:t xml:space="preserve"> 2</w:t>
            </w:r>
          </w:p>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r>
      <w:tr w:rsidR="001F5722">
        <w:tc>
          <w:tcPr>
            <w:tcW w:w="1384" w:type="dxa"/>
          </w:tcPr>
          <w:p w:rsidR="001F5722" w:rsidRDefault="0060215E">
            <w:pPr>
              <w:pStyle w:val="null3"/>
              <w:rPr>
                <w:rFonts w:hint="default"/>
              </w:rPr>
            </w:pPr>
            <w:r>
              <w:t xml:space="preserve"> 3</w:t>
            </w:r>
          </w:p>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r>
      <w:tr w:rsidR="001F5722">
        <w:tc>
          <w:tcPr>
            <w:tcW w:w="1384" w:type="dxa"/>
          </w:tcPr>
          <w:p w:rsidR="001F5722" w:rsidRDefault="0060215E">
            <w:pPr>
              <w:pStyle w:val="null3"/>
              <w:rPr>
                <w:rFonts w:hint="default"/>
              </w:rPr>
            </w:pPr>
            <w:r>
              <w:t xml:space="preserve"> 4</w:t>
            </w:r>
          </w:p>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r>
      <w:tr w:rsidR="001F5722">
        <w:tc>
          <w:tcPr>
            <w:tcW w:w="1384" w:type="dxa"/>
          </w:tcPr>
          <w:p w:rsidR="001F5722" w:rsidRDefault="0060215E">
            <w:pPr>
              <w:pStyle w:val="null3"/>
              <w:rPr>
                <w:rFonts w:hint="default"/>
              </w:rPr>
            </w:pPr>
            <w:r>
              <w:t xml:space="preserve"> </w:t>
            </w:r>
            <w:r>
              <w:t>…</w:t>
            </w:r>
          </w:p>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c>
          <w:tcPr>
            <w:tcW w:w="1384" w:type="dxa"/>
          </w:tcPr>
          <w:p w:rsidR="001F5722" w:rsidRDefault="001F5722"/>
        </w:tc>
      </w:tr>
    </w:tbl>
    <w:p w:rsidR="001F5722" w:rsidRDefault="0060215E">
      <w:pPr>
        <w:pStyle w:val="null3"/>
        <w:ind w:firstLine="480"/>
        <w:rPr>
          <w:rFonts w:hint="default"/>
        </w:rPr>
      </w:pPr>
      <w:r>
        <w:t>根据上述业绩情况，按招标文件要求附销售或服务合同复印件及评审标准要求的证明材料。</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格式十五：</w:t>
      </w:r>
    </w:p>
    <w:p w:rsidR="001F5722" w:rsidRDefault="0060215E">
      <w:pPr>
        <w:pStyle w:val="null3"/>
        <w:jc w:val="center"/>
        <w:outlineLvl w:val="3"/>
        <w:rPr>
          <w:rFonts w:hint="default"/>
        </w:rPr>
      </w:pPr>
      <w:r>
        <w:rPr>
          <w:b/>
          <w:sz w:val="24"/>
        </w:rPr>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1F5722">
        <w:tc>
          <w:tcPr>
            <w:tcW w:w="923" w:type="dxa"/>
          </w:tcPr>
          <w:p w:rsidR="001F5722" w:rsidRDefault="0060215E">
            <w:pPr>
              <w:pStyle w:val="null3"/>
              <w:rPr>
                <w:rFonts w:hint="default"/>
              </w:rPr>
            </w:pPr>
            <w:r>
              <w:t>序号</w:t>
            </w:r>
          </w:p>
        </w:tc>
        <w:tc>
          <w:tcPr>
            <w:tcW w:w="923" w:type="dxa"/>
          </w:tcPr>
          <w:p w:rsidR="001F5722" w:rsidRDefault="0060215E">
            <w:pPr>
              <w:pStyle w:val="null3"/>
              <w:rPr>
                <w:rFonts w:hint="default"/>
              </w:rPr>
            </w:pPr>
            <w:r>
              <w:t>标的名称</w:t>
            </w:r>
          </w:p>
        </w:tc>
        <w:tc>
          <w:tcPr>
            <w:tcW w:w="923" w:type="dxa"/>
          </w:tcPr>
          <w:p w:rsidR="001F5722" w:rsidRDefault="0060215E">
            <w:pPr>
              <w:pStyle w:val="null3"/>
              <w:rPr>
                <w:rFonts w:hint="default"/>
              </w:rPr>
            </w:pPr>
            <w:r>
              <w:t>参数性质</w:t>
            </w:r>
          </w:p>
        </w:tc>
        <w:tc>
          <w:tcPr>
            <w:tcW w:w="923" w:type="dxa"/>
          </w:tcPr>
          <w:p w:rsidR="001F5722" w:rsidRDefault="0060215E">
            <w:pPr>
              <w:pStyle w:val="null3"/>
              <w:rPr>
                <w:rFonts w:hint="default"/>
              </w:rPr>
            </w:pPr>
            <w:r>
              <w:t>采购文件规定的技术和服务要求</w:t>
            </w:r>
          </w:p>
        </w:tc>
        <w:tc>
          <w:tcPr>
            <w:tcW w:w="923" w:type="dxa"/>
          </w:tcPr>
          <w:p w:rsidR="001F5722" w:rsidRDefault="0060215E">
            <w:pPr>
              <w:pStyle w:val="null3"/>
              <w:rPr>
                <w:rFonts w:hint="default"/>
              </w:rPr>
            </w:pPr>
            <w:r>
              <w:t>投标文件响应的具体内容</w:t>
            </w:r>
          </w:p>
        </w:tc>
        <w:tc>
          <w:tcPr>
            <w:tcW w:w="923" w:type="dxa"/>
          </w:tcPr>
          <w:p w:rsidR="001F5722" w:rsidRDefault="0060215E">
            <w:pPr>
              <w:pStyle w:val="null3"/>
              <w:rPr>
                <w:rFonts w:hint="default"/>
              </w:rPr>
            </w:pPr>
            <w:r>
              <w:t>型号</w:t>
            </w:r>
          </w:p>
        </w:tc>
        <w:tc>
          <w:tcPr>
            <w:tcW w:w="923" w:type="dxa"/>
          </w:tcPr>
          <w:p w:rsidR="001F5722" w:rsidRDefault="0060215E">
            <w:pPr>
              <w:pStyle w:val="null3"/>
              <w:rPr>
                <w:rFonts w:hint="default"/>
              </w:rPr>
            </w:pPr>
            <w:r>
              <w:t>是否偏离</w:t>
            </w:r>
          </w:p>
        </w:tc>
        <w:tc>
          <w:tcPr>
            <w:tcW w:w="923" w:type="dxa"/>
          </w:tcPr>
          <w:p w:rsidR="001F5722" w:rsidRDefault="0060215E">
            <w:pPr>
              <w:pStyle w:val="null3"/>
              <w:rPr>
                <w:rFonts w:hint="default"/>
              </w:rPr>
            </w:pPr>
            <w:r>
              <w:t>证明文件所在位置</w:t>
            </w:r>
          </w:p>
        </w:tc>
        <w:tc>
          <w:tcPr>
            <w:tcW w:w="923" w:type="dxa"/>
          </w:tcPr>
          <w:p w:rsidR="001F5722" w:rsidRDefault="0060215E">
            <w:pPr>
              <w:pStyle w:val="null3"/>
              <w:rPr>
                <w:rFonts w:hint="default"/>
              </w:rPr>
            </w:pPr>
            <w:r>
              <w:t>备注</w:t>
            </w:r>
          </w:p>
        </w:tc>
      </w:tr>
      <w:tr w:rsidR="001F5722">
        <w:tc>
          <w:tcPr>
            <w:tcW w:w="923" w:type="dxa"/>
          </w:tcPr>
          <w:p w:rsidR="001F5722" w:rsidRDefault="0060215E">
            <w:pPr>
              <w:pStyle w:val="null3"/>
              <w:rPr>
                <w:rFonts w:hint="default"/>
              </w:rPr>
            </w:pPr>
            <w:r>
              <w:t>1</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2</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3</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4</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5</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6</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r w:rsidR="001F5722">
        <w:tc>
          <w:tcPr>
            <w:tcW w:w="923" w:type="dxa"/>
          </w:tcPr>
          <w:p w:rsidR="001F5722" w:rsidRDefault="0060215E">
            <w:pPr>
              <w:pStyle w:val="null3"/>
              <w:rPr>
                <w:rFonts w:hint="default"/>
              </w:rPr>
            </w:pPr>
            <w:r>
              <w:t>……</w:t>
            </w:r>
          </w:p>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c>
          <w:tcPr>
            <w:tcW w:w="923" w:type="dxa"/>
          </w:tcPr>
          <w:p w:rsidR="001F5722" w:rsidRDefault="001F5722"/>
        </w:tc>
      </w:tr>
    </w:tbl>
    <w:p w:rsidR="001F5722" w:rsidRDefault="0060215E">
      <w:pPr>
        <w:pStyle w:val="null3"/>
        <w:ind w:firstLine="480"/>
        <w:rPr>
          <w:rFonts w:hint="default"/>
        </w:rPr>
      </w:pPr>
      <w:r>
        <w:t>说明：</w:t>
      </w:r>
    </w:p>
    <w:p w:rsidR="001F5722" w:rsidRDefault="0060215E">
      <w:pPr>
        <w:pStyle w:val="null3"/>
        <w:ind w:firstLine="480"/>
        <w:rPr>
          <w:rFonts w:hint="default"/>
        </w:rPr>
      </w:pPr>
      <w:r>
        <w:t xml:space="preserve"> 1.</w:t>
      </w:r>
      <w:r>
        <w:t>“采购文件规定的技术和服务要求”项下填写的内容应与招标文件中采购需求的</w:t>
      </w:r>
      <w:r>
        <w:t xml:space="preserve"> </w:t>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1F5722" w:rsidRDefault="0060215E">
      <w:pPr>
        <w:pStyle w:val="null3"/>
        <w:ind w:firstLine="480"/>
        <w:rPr>
          <w:rFonts w:hint="default"/>
        </w:rPr>
      </w:pPr>
      <w:r>
        <w:lastRenderedPageBreak/>
        <w:t xml:space="preserve"> 2. </w:t>
      </w:r>
      <w:r>
        <w:t>参数性质栏目按招标文件有标注的“★”、“▲”号条款进行填写，打“★”号条款为实质性条款，若有任何一条负偏离或不满足则导致</w:t>
      </w:r>
      <w:r>
        <w:t>投标无效。打“▲”号条款为重要技术参数（如有），若有部分“▲”条款未响应或不满足，将根据评审要求影响其得分，但不作为无效投标条款。</w:t>
      </w:r>
    </w:p>
    <w:p w:rsidR="001F5722" w:rsidRDefault="0060215E">
      <w:pPr>
        <w:pStyle w:val="null3"/>
        <w:ind w:firstLine="480"/>
        <w:rPr>
          <w:rFonts w:hint="default"/>
        </w:rPr>
      </w:pPr>
      <w:r>
        <w:t xml:space="preserve">3. </w:t>
      </w:r>
      <w:r>
        <w:t>“是否偏离”项下应按下列规定填写：优于的，填写“正偏离”；符合的，填写“无偏离”；低于的，填写“负偏离”。</w:t>
      </w:r>
    </w:p>
    <w:p w:rsidR="001F5722" w:rsidRDefault="0060215E">
      <w:pPr>
        <w:pStyle w:val="null3"/>
        <w:ind w:firstLine="480"/>
        <w:rPr>
          <w:rFonts w:hint="default"/>
        </w:rPr>
      </w:pPr>
      <w:r>
        <w:t>4.</w:t>
      </w:r>
      <w:r>
        <w:t>“备注”处可填写偏离情况的说明。</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格式十六：</w:t>
      </w:r>
    </w:p>
    <w:p w:rsidR="001F5722" w:rsidRDefault="0060215E">
      <w:pPr>
        <w:pStyle w:val="null3"/>
        <w:jc w:val="center"/>
        <w:outlineLvl w:val="3"/>
        <w:rPr>
          <w:rFonts w:hint="default"/>
        </w:rPr>
      </w:pPr>
      <w:r>
        <w:rPr>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1F5722">
        <w:tc>
          <w:tcPr>
            <w:tcW w:w="1187" w:type="dxa"/>
          </w:tcPr>
          <w:p w:rsidR="001F5722" w:rsidRDefault="0060215E">
            <w:pPr>
              <w:pStyle w:val="null3"/>
              <w:rPr>
                <w:rFonts w:hint="default"/>
              </w:rPr>
            </w:pPr>
            <w:r>
              <w:t xml:space="preserve"> </w:t>
            </w:r>
            <w:r>
              <w:t>序号</w:t>
            </w:r>
          </w:p>
        </w:tc>
        <w:tc>
          <w:tcPr>
            <w:tcW w:w="1187" w:type="dxa"/>
          </w:tcPr>
          <w:p w:rsidR="001F5722" w:rsidRDefault="0060215E">
            <w:pPr>
              <w:pStyle w:val="null3"/>
              <w:rPr>
                <w:rFonts w:hint="default"/>
              </w:rPr>
            </w:pPr>
            <w:r>
              <w:t xml:space="preserve"> </w:t>
            </w:r>
            <w:r>
              <w:t>参数性质</w:t>
            </w:r>
          </w:p>
        </w:tc>
        <w:tc>
          <w:tcPr>
            <w:tcW w:w="1187" w:type="dxa"/>
          </w:tcPr>
          <w:p w:rsidR="001F5722" w:rsidRDefault="0060215E">
            <w:pPr>
              <w:pStyle w:val="null3"/>
              <w:rPr>
                <w:rFonts w:hint="default"/>
              </w:rPr>
            </w:pPr>
            <w:r>
              <w:t xml:space="preserve"> </w:t>
            </w:r>
            <w:r>
              <w:t>采购文件规定的商务条件</w:t>
            </w:r>
          </w:p>
        </w:tc>
        <w:tc>
          <w:tcPr>
            <w:tcW w:w="1187" w:type="dxa"/>
          </w:tcPr>
          <w:p w:rsidR="001F5722" w:rsidRDefault="0060215E">
            <w:pPr>
              <w:pStyle w:val="null3"/>
              <w:rPr>
                <w:rFonts w:hint="default"/>
              </w:rPr>
            </w:pPr>
            <w:r>
              <w:t xml:space="preserve"> </w:t>
            </w:r>
            <w:r>
              <w:t>投标文件响应的具体内容</w:t>
            </w:r>
          </w:p>
        </w:tc>
        <w:tc>
          <w:tcPr>
            <w:tcW w:w="1187" w:type="dxa"/>
          </w:tcPr>
          <w:p w:rsidR="001F5722" w:rsidRDefault="0060215E">
            <w:pPr>
              <w:pStyle w:val="null3"/>
              <w:rPr>
                <w:rFonts w:hint="default"/>
              </w:rPr>
            </w:pPr>
            <w:r>
              <w:t xml:space="preserve"> </w:t>
            </w:r>
            <w:r>
              <w:t>是否偏离</w:t>
            </w:r>
          </w:p>
        </w:tc>
        <w:tc>
          <w:tcPr>
            <w:tcW w:w="1187" w:type="dxa"/>
          </w:tcPr>
          <w:p w:rsidR="001F5722" w:rsidRDefault="0060215E">
            <w:pPr>
              <w:pStyle w:val="null3"/>
              <w:rPr>
                <w:rFonts w:hint="default"/>
              </w:rPr>
            </w:pPr>
            <w:r>
              <w:t xml:space="preserve"> </w:t>
            </w:r>
            <w:r>
              <w:t>证明文件所在位置</w:t>
            </w:r>
          </w:p>
        </w:tc>
        <w:tc>
          <w:tcPr>
            <w:tcW w:w="1187" w:type="dxa"/>
          </w:tcPr>
          <w:p w:rsidR="001F5722" w:rsidRDefault="0060215E">
            <w:pPr>
              <w:pStyle w:val="null3"/>
              <w:rPr>
                <w:rFonts w:hint="default"/>
              </w:rPr>
            </w:pPr>
            <w:r>
              <w:t xml:space="preserve"> </w:t>
            </w:r>
            <w:r>
              <w:t>备注</w:t>
            </w:r>
          </w:p>
        </w:tc>
      </w:tr>
      <w:tr w:rsidR="001F5722">
        <w:tc>
          <w:tcPr>
            <w:tcW w:w="1187" w:type="dxa"/>
          </w:tcPr>
          <w:p w:rsidR="001F5722" w:rsidRDefault="0060215E">
            <w:pPr>
              <w:pStyle w:val="null3"/>
              <w:rPr>
                <w:rFonts w:hint="default"/>
              </w:rPr>
            </w:pPr>
            <w:r>
              <w:t>1</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2</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3</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4</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5</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6</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7</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8</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9</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r w:rsidR="001F5722">
        <w:tc>
          <w:tcPr>
            <w:tcW w:w="1187" w:type="dxa"/>
          </w:tcPr>
          <w:p w:rsidR="001F5722" w:rsidRDefault="0060215E">
            <w:pPr>
              <w:pStyle w:val="null3"/>
              <w:rPr>
                <w:rFonts w:hint="default"/>
              </w:rPr>
            </w:pPr>
            <w:r>
              <w:t xml:space="preserve"> </w:t>
            </w:r>
            <w:r>
              <w:t>……</w:t>
            </w:r>
          </w:p>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c>
          <w:tcPr>
            <w:tcW w:w="1187" w:type="dxa"/>
          </w:tcPr>
          <w:p w:rsidR="001F5722" w:rsidRDefault="001F5722"/>
        </w:tc>
      </w:tr>
    </w:tbl>
    <w:p w:rsidR="001F5722" w:rsidRDefault="0060215E">
      <w:pPr>
        <w:pStyle w:val="null3"/>
        <w:ind w:firstLine="480"/>
        <w:rPr>
          <w:rFonts w:hint="default"/>
        </w:rPr>
      </w:pPr>
      <w:r>
        <w:t>说明：</w:t>
      </w:r>
    </w:p>
    <w:p w:rsidR="001F5722" w:rsidRDefault="0060215E">
      <w:pPr>
        <w:pStyle w:val="null3"/>
        <w:ind w:firstLine="480"/>
        <w:rPr>
          <w:rFonts w:hint="default"/>
        </w:rPr>
      </w:pPr>
      <w:r>
        <w:t xml:space="preserve">1. </w:t>
      </w:r>
      <w:r>
        <w:t>“采购文件规定的商务条件”项下填写的内容应与招标文件中采购需求的</w:t>
      </w:r>
      <w:r>
        <w:t xml:space="preserve"> </w:t>
      </w:r>
      <w:r>
        <w:t>“商务要求”的内容保持一致。</w:t>
      </w:r>
    </w:p>
    <w:p w:rsidR="001F5722" w:rsidRDefault="0060215E">
      <w:pPr>
        <w:pStyle w:val="null3"/>
        <w:ind w:firstLine="480"/>
        <w:rPr>
          <w:rFonts w:hint="default"/>
        </w:rPr>
      </w:pPr>
      <w:r>
        <w:t xml:space="preserve">2. </w:t>
      </w:r>
      <w:r>
        <w:t>投标人应当如实填写上表“投标文件响应的具体内容”处内容，对采购文件规定的商务条件作出明确响应，并列明具体响应数值或内容，只注明符合、满足等无具体内容表述或照搬照抄采购文件参数、不注明实际数值者</w:t>
      </w:r>
      <w:r>
        <w:t xml:space="preserve"> </w:t>
      </w:r>
      <w:r>
        <w:t>的，将视为未实质性满足招标文件要求。投标人需要说明的内容若需特殊表达，应先在本表中进行相应说明，再另页应答，否则投标无效。</w:t>
      </w:r>
    </w:p>
    <w:p w:rsidR="001F5722" w:rsidRDefault="0060215E">
      <w:pPr>
        <w:pStyle w:val="null3"/>
        <w:ind w:firstLine="480"/>
        <w:rPr>
          <w:rFonts w:hint="default"/>
        </w:rPr>
      </w:pPr>
      <w:r>
        <w:t xml:space="preserve">3. </w:t>
      </w:r>
      <w: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rsidR="001F5722" w:rsidRDefault="0060215E">
      <w:pPr>
        <w:pStyle w:val="null3"/>
        <w:ind w:firstLine="480"/>
        <w:rPr>
          <w:rFonts w:hint="default"/>
        </w:rPr>
      </w:pPr>
      <w:r>
        <w:t xml:space="preserve">4. </w:t>
      </w:r>
      <w:r>
        <w:t>“是否偏离”项下应按下列规定填写：优于的，填写“正偏离”；符合的，填写“无偏离”；低于的，填写“负偏离”。</w:t>
      </w:r>
    </w:p>
    <w:p w:rsidR="001F5722" w:rsidRDefault="0060215E">
      <w:pPr>
        <w:pStyle w:val="null3"/>
        <w:ind w:firstLine="480"/>
        <w:rPr>
          <w:rFonts w:hint="default"/>
        </w:rPr>
      </w:pPr>
      <w:r>
        <w:t>5.</w:t>
      </w:r>
      <w:r>
        <w:t>“备注”处可</w:t>
      </w:r>
      <w:r>
        <w:t>填写偏离情况的说明。</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格式十七：</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1F5722">
        <w:tc>
          <w:tcPr>
            <w:tcW w:w="2076" w:type="dxa"/>
          </w:tcPr>
          <w:p w:rsidR="001F5722" w:rsidRDefault="0060215E">
            <w:pPr>
              <w:pStyle w:val="null3"/>
              <w:rPr>
                <w:rFonts w:hint="default"/>
              </w:rPr>
            </w:pPr>
            <w:r>
              <w:t>序号</w:t>
            </w:r>
          </w:p>
        </w:tc>
        <w:tc>
          <w:tcPr>
            <w:tcW w:w="2076" w:type="dxa"/>
          </w:tcPr>
          <w:p w:rsidR="001F5722" w:rsidRDefault="0060215E">
            <w:pPr>
              <w:pStyle w:val="null3"/>
              <w:rPr>
                <w:rFonts w:hint="default"/>
              </w:rPr>
            </w:pPr>
            <w:r>
              <w:t xml:space="preserve"> </w:t>
            </w:r>
            <w:r>
              <w:t>拟定时间安排</w:t>
            </w:r>
          </w:p>
        </w:tc>
        <w:tc>
          <w:tcPr>
            <w:tcW w:w="2076" w:type="dxa"/>
          </w:tcPr>
          <w:p w:rsidR="001F5722" w:rsidRDefault="0060215E">
            <w:pPr>
              <w:pStyle w:val="null3"/>
              <w:rPr>
                <w:rFonts w:hint="default"/>
              </w:rPr>
            </w:pPr>
            <w:r>
              <w:t xml:space="preserve"> </w:t>
            </w:r>
            <w:r>
              <w:t>计划完成的工作内</w:t>
            </w:r>
            <w:r>
              <w:lastRenderedPageBreak/>
              <w:t>容</w:t>
            </w:r>
          </w:p>
        </w:tc>
        <w:tc>
          <w:tcPr>
            <w:tcW w:w="2076" w:type="dxa"/>
          </w:tcPr>
          <w:p w:rsidR="001F5722" w:rsidRDefault="0060215E">
            <w:pPr>
              <w:pStyle w:val="null3"/>
              <w:rPr>
                <w:rFonts w:hint="default"/>
              </w:rPr>
            </w:pPr>
            <w:r>
              <w:lastRenderedPageBreak/>
              <w:t xml:space="preserve"> </w:t>
            </w:r>
            <w:r>
              <w:t>实施方建议或要求</w:t>
            </w:r>
          </w:p>
        </w:tc>
      </w:tr>
      <w:tr w:rsidR="001F5722">
        <w:tc>
          <w:tcPr>
            <w:tcW w:w="2076" w:type="dxa"/>
          </w:tcPr>
          <w:p w:rsidR="001F5722" w:rsidRDefault="0060215E">
            <w:pPr>
              <w:pStyle w:val="null3"/>
              <w:rPr>
                <w:rFonts w:hint="default"/>
              </w:rPr>
            </w:pPr>
            <w:r>
              <w:lastRenderedPageBreak/>
              <w:t xml:space="preserve"> 1</w:t>
            </w:r>
          </w:p>
        </w:tc>
        <w:tc>
          <w:tcPr>
            <w:tcW w:w="2076" w:type="dxa"/>
          </w:tcPr>
          <w:p w:rsidR="001F5722" w:rsidRDefault="0060215E">
            <w:pPr>
              <w:pStyle w:val="null3"/>
              <w:rPr>
                <w:rFonts w:hint="default"/>
              </w:rPr>
            </w:pPr>
            <w:r>
              <w:t xml:space="preserve"> </w:t>
            </w:r>
            <w:r>
              <w:t>拟定</w:t>
            </w:r>
            <w:r>
              <w:t>___</w:t>
            </w:r>
            <w:r>
              <w:t>年</w:t>
            </w:r>
            <w:r>
              <w:t>___</w:t>
            </w:r>
            <w:r>
              <w:t>月</w:t>
            </w:r>
            <w:r>
              <w:t>___</w:t>
            </w:r>
            <w:r>
              <w:t>日</w:t>
            </w:r>
          </w:p>
        </w:tc>
        <w:tc>
          <w:tcPr>
            <w:tcW w:w="2076" w:type="dxa"/>
          </w:tcPr>
          <w:p w:rsidR="001F5722" w:rsidRDefault="0060215E">
            <w:pPr>
              <w:pStyle w:val="null3"/>
              <w:rPr>
                <w:rFonts w:hint="default"/>
              </w:rPr>
            </w:pPr>
            <w:r>
              <w:t xml:space="preserve"> </w:t>
            </w:r>
            <w:r>
              <w:t>签定合同并生效</w:t>
            </w:r>
          </w:p>
        </w:tc>
        <w:tc>
          <w:tcPr>
            <w:tcW w:w="2076" w:type="dxa"/>
          </w:tcPr>
          <w:p w:rsidR="001F5722" w:rsidRDefault="001F5722"/>
        </w:tc>
      </w:tr>
      <w:tr w:rsidR="001F5722">
        <w:tc>
          <w:tcPr>
            <w:tcW w:w="2076" w:type="dxa"/>
          </w:tcPr>
          <w:p w:rsidR="001F5722" w:rsidRDefault="0060215E">
            <w:pPr>
              <w:pStyle w:val="null3"/>
              <w:rPr>
                <w:rFonts w:hint="default"/>
              </w:rPr>
            </w:pPr>
            <w:r>
              <w:t xml:space="preserve"> 2</w:t>
            </w:r>
          </w:p>
        </w:tc>
        <w:tc>
          <w:tcPr>
            <w:tcW w:w="2076" w:type="dxa"/>
          </w:tcPr>
          <w:p w:rsidR="001F5722" w:rsidRDefault="0060215E">
            <w:pPr>
              <w:pStyle w:val="null3"/>
              <w:rPr>
                <w:rFonts w:hint="default"/>
              </w:rPr>
            </w:pPr>
            <w:r>
              <w:t xml:space="preserve"> ___</w:t>
            </w:r>
            <w:r>
              <w:t>月</w:t>
            </w:r>
            <w:r>
              <w:t>___</w:t>
            </w:r>
            <w:r>
              <w:t>日—</w:t>
            </w:r>
            <w:r>
              <w:t>___</w:t>
            </w:r>
            <w:r>
              <w:t>月</w:t>
            </w:r>
            <w:r>
              <w:t>___</w:t>
            </w:r>
            <w:r>
              <w:t>日</w:t>
            </w:r>
          </w:p>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3</w:t>
            </w:r>
          </w:p>
        </w:tc>
        <w:tc>
          <w:tcPr>
            <w:tcW w:w="2076" w:type="dxa"/>
          </w:tcPr>
          <w:p w:rsidR="001F5722" w:rsidRDefault="0060215E">
            <w:pPr>
              <w:pStyle w:val="null3"/>
              <w:rPr>
                <w:rFonts w:hint="default"/>
              </w:rPr>
            </w:pPr>
            <w:r>
              <w:t xml:space="preserve"> ___</w:t>
            </w:r>
            <w:r>
              <w:t>月</w:t>
            </w:r>
            <w:r>
              <w:t>___</w:t>
            </w:r>
            <w:r>
              <w:t>日—</w:t>
            </w:r>
            <w:r>
              <w:t>___</w:t>
            </w:r>
            <w:r>
              <w:t>月</w:t>
            </w:r>
            <w:r>
              <w:t>___</w:t>
            </w:r>
            <w:r>
              <w:t>日</w:t>
            </w:r>
          </w:p>
        </w:tc>
        <w:tc>
          <w:tcPr>
            <w:tcW w:w="2076" w:type="dxa"/>
          </w:tcPr>
          <w:p w:rsidR="001F5722" w:rsidRDefault="001F5722"/>
        </w:tc>
        <w:tc>
          <w:tcPr>
            <w:tcW w:w="2076" w:type="dxa"/>
          </w:tcPr>
          <w:p w:rsidR="001F5722" w:rsidRDefault="001F5722"/>
        </w:tc>
      </w:tr>
      <w:tr w:rsidR="001F5722">
        <w:tc>
          <w:tcPr>
            <w:tcW w:w="2076" w:type="dxa"/>
          </w:tcPr>
          <w:p w:rsidR="001F5722" w:rsidRDefault="0060215E">
            <w:pPr>
              <w:pStyle w:val="null3"/>
              <w:rPr>
                <w:rFonts w:hint="default"/>
              </w:rPr>
            </w:pPr>
            <w:r>
              <w:t xml:space="preserve"> 4</w:t>
            </w:r>
          </w:p>
        </w:tc>
        <w:tc>
          <w:tcPr>
            <w:tcW w:w="2076" w:type="dxa"/>
          </w:tcPr>
          <w:p w:rsidR="001F5722" w:rsidRDefault="0060215E">
            <w:pPr>
              <w:pStyle w:val="null3"/>
              <w:rPr>
                <w:rFonts w:hint="default"/>
              </w:rPr>
            </w:pPr>
            <w:r>
              <w:t xml:space="preserve"> ___</w:t>
            </w:r>
            <w:r>
              <w:t>月</w:t>
            </w:r>
            <w:r>
              <w:t>___</w:t>
            </w:r>
            <w:r>
              <w:t>日—</w:t>
            </w:r>
            <w:r>
              <w:t>___</w:t>
            </w:r>
            <w:r>
              <w:t>月</w:t>
            </w:r>
            <w:r>
              <w:t>___</w:t>
            </w:r>
            <w:r>
              <w:t>日</w:t>
            </w:r>
          </w:p>
        </w:tc>
        <w:tc>
          <w:tcPr>
            <w:tcW w:w="2076" w:type="dxa"/>
          </w:tcPr>
          <w:p w:rsidR="001F5722" w:rsidRDefault="0060215E">
            <w:pPr>
              <w:pStyle w:val="null3"/>
              <w:rPr>
                <w:rFonts w:hint="default"/>
              </w:rPr>
            </w:pPr>
            <w:r>
              <w:t xml:space="preserve"> </w:t>
            </w:r>
            <w:r>
              <w:t>质保期</w:t>
            </w:r>
          </w:p>
        </w:tc>
        <w:tc>
          <w:tcPr>
            <w:tcW w:w="2076" w:type="dxa"/>
          </w:tcPr>
          <w:p w:rsidR="001F5722" w:rsidRDefault="001F5722"/>
        </w:tc>
      </w:tr>
    </w:tbl>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格式十八：</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各类证明材料</w:t>
      </w:r>
    </w:p>
    <w:p w:rsidR="001F5722" w:rsidRDefault="0060215E">
      <w:pPr>
        <w:pStyle w:val="null3"/>
        <w:ind w:firstLine="480"/>
        <w:rPr>
          <w:rFonts w:hint="default"/>
        </w:rPr>
      </w:pPr>
      <w:r>
        <w:t>1.</w:t>
      </w:r>
      <w:r>
        <w:t>招标文件要求提供的其他资料。</w:t>
      </w:r>
    </w:p>
    <w:p w:rsidR="001F5722" w:rsidRDefault="0060215E">
      <w:pPr>
        <w:pStyle w:val="null3"/>
        <w:ind w:firstLine="480"/>
        <w:rPr>
          <w:rFonts w:hint="default"/>
        </w:rPr>
      </w:pPr>
      <w:r>
        <w:t>2.</w:t>
      </w:r>
      <w:r>
        <w:t>投标人认为需提供的其他资料。</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格式十九：</w:t>
      </w:r>
    </w:p>
    <w:p w:rsidR="001F5722" w:rsidRDefault="0060215E">
      <w:pPr>
        <w:pStyle w:val="null3"/>
        <w:jc w:val="center"/>
        <w:outlineLvl w:val="3"/>
        <w:rPr>
          <w:rFonts w:hint="default"/>
        </w:rPr>
      </w:pPr>
      <w:r>
        <w:rPr>
          <w:b/>
          <w:sz w:val="24"/>
        </w:rPr>
        <w:t>采购代理服务费支付承诺书</w:t>
      </w:r>
    </w:p>
    <w:p w:rsidR="001F5722" w:rsidRDefault="0060215E">
      <w:pPr>
        <w:pStyle w:val="null3"/>
        <w:ind w:firstLine="480"/>
        <w:rPr>
          <w:rFonts w:hint="default"/>
        </w:rPr>
      </w:pPr>
      <w:r>
        <w:t>致：广州市政府采购中心</w:t>
      </w:r>
    </w:p>
    <w:p w:rsidR="001F5722" w:rsidRDefault="0060215E">
      <w:pPr>
        <w:pStyle w:val="null3"/>
        <w:ind w:firstLine="480"/>
        <w:rPr>
          <w:rFonts w:hint="default"/>
        </w:rPr>
      </w:pPr>
      <w:r>
        <w:t xml:space="preserve"> </w:t>
      </w:r>
      <w:r>
        <w:t>如果我方在贵采购代理机构组织的广州市增城区政务服务数据管理局</w:t>
      </w:r>
      <w:r>
        <w:t>2024</w:t>
      </w:r>
      <w:r>
        <w:t>年</w:t>
      </w:r>
      <w:r>
        <w:t xml:space="preserve"> </w:t>
      </w:r>
      <w:r>
        <w:t>增城区政务网络村（社区）光纤租赁项目招标中获中标（采购项目编号：</w:t>
      </w:r>
      <w:r>
        <w:t>CZ2024-0681</w:t>
      </w:r>
      <w:r>
        <w:t>），我方保证在收取《中标通知书》时，按招标文件对代理服务费支付方式的约定，承担本项目代理服务费。</w:t>
      </w:r>
    </w:p>
    <w:p w:rsidR="001F5722" w:rsidRDefault="0060215E">
      <w:pPr>
        <w:pStyle w:val="null3"/>
        <w:ind w:firstLine="480"/>
        <w:rPr>
          <w:rFonts w:hint="default"/>
        </w:rPr>
      </w:pPr>
      <w:r>
        <w:t xml:space="preserve"> </w:t>
      </w: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州市政府采购中心的要求办理支付手续。</w:t>
      </w:r>
    </w:p>
    <w:p w:rsidR="001F5722" w:rsidRDefault="0060215E">
      <w:pPr>
        <w:pStyle w:val="null3"/>
        <w:ind w:firstLine="480"/>
        <w:rPr>
          <w:rFonts w:hint="default"/>
        </w:rPr>
      </w:pPr>
      <w:r>
        <w:t>特此承诺！</w:t>
      </w:r>
    </w:p>
    <w:p w:rsidR="001F5722" w:rsidRDefault="0060215E">
      <w:pPr>
        <w:pStyle w:val="null3"/>
        <w:rPr>
          <w:rFonts w:hint="default"/>
        </w:rPr>
      </w:pPr>
      <w:r>
        <w:t>投标人法定名称（公章）；</w:t>
      </w:r>
      <w:r>
        <w:t>_____________________</w:t>
      </w:r>
    </w:p>
    <w:p w:rsidR="001F5722" w:rsidRDefault="0060215E">
      <w:pPr>
        <w:pStyle w:val="null3"/>
        <w:rPr>
          <w:rFonts w:hint="default"/>
        </w:rPr>
      </w:pPr>
      <w:r>
        <w:t>投标人法定地址：</w:t>
      </w:r>
      <w:r>
        <w:t>_____________________</w:t>
      </w:r>
    </w:p>
    <w:p w:rsidR="001F5722" w:rsidRDefault="0060215E">
      <w:pPr>
        <w:pStyle w:val="null3"/>
        <w:rPr>
          <w:rFonts w:hint="default"/>
        </w:rPr>
      </w:pPr>
      <w:r>
        <w:t>投标人授权代表（签字或盖章）：</w:t>
      </w:r>
      <w:r>
        <w:t>_____________________</w:t>
      </w:r>
    </w:p>
    <w:p w:rsidR="001F5722" w:rsidRDefault="0060215E">
      <w:pPr>
        <w:pStyle w:val="null3"/>
        <w:rPr>
          <w:rFonts w:hint="default"/>
        </w:rPr>
      </w:pPr>
      <w:r>
        <w:t>电</w:t>
      </w:r>
      <w:r>
        <w:t xml:space="preserve"> </w:t>
      </w:r>
      <w:r>
        <w:t>话：</w:t>
      </w:r>
      <w:r>
        <w:t>_________</w:t>
      </w:r>
      <w:r>
        <w:t>____________</w:t>
      </w:r>
    </w:p>
    <w:p w:rsidR="001F5722" w:rsidRDefault="0060215E">
      <w:pPr>
        <w:pStyle w:val="null3"/>
        <w:rPr>
          <w:rFonts w:hint="default"/>
        </w:rPr>
      </w:pPr>
      <w:r>
        <w:t>传</w:t>
      </w:r>
      <w:r>
        <w:t xml:space="preserve"> </w:t>
      </w:r>
      <w:r>
        <w:t>真：</w:t>
      </w:r>
      <w:r>
        <w:t>_____________________</w:t>
      </w:r>
    </w:p>
    <w:p w:rsidR="001F5722" w:rsidRDefault="0060215E">
      <w:pPr>
        <w:pStyle w:val="null3"/>
        <w:rPr>
          <w:rFonts w:hint="default"/>
        </w:rPr>
      </w:pPr>
      <w:r>
        <w:t>承诺日期：</w:t>
      </w:r>
      <w:r>
        <w:t>_____________________</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格式二十：</w:t>
      </w:r>
    </w:p>
    <w:p w:rsidR="001F5722" w:rsidRDefault="0060215E">
      <w:pPr>
        <w:pStyle w:val="null3"/>
        <w:ind w:firstLine="480"/>
        <w:rPr>
          <w:rFonts w:hint="default"/>
        </w:rPr>
      </w:pPr>
      <w:r>
        <w:t>（以下格式文件由供应商根据需要选用）</w:t>
      </w:r>
    </w:p>
    <w:p w:rsidR="001F5722" w:rsidRDefault="0060215E">
      <w:pPr>
        <w:pStyle w:val="null3"/>
        <w:jc w:val="center"/>
        <w:outlineLvl w:val="3"/>
        <w:rPr>
          <w:rFonts w:hint="default"/>
        </w:rPr>
      </w:pPr>
      <w:r>
        <w:rPr>
          <w:b/>
          <w:sz w:val="24"/>
        </w:rPr>
        <w:t>需要采购人提供的附加条件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1F5722">
        <w:tc>
          <w:tcPr>
            <w:tcW w:w="4153" w:type="dxa"/>
          </w:tcPr>
          <w:p w:rsidR="001F5722" w:rsidRDefault="0060215E">
            <w:pPr>
              <w:pStyle w:val="null3"/>
              <w:rPr>
                <w:rFonts w:hint="default"/>
              </w:rPr>
            </w:pPr>
            <w:r>
              <w:t>序号</w:t>
            </w:r>
          </w:p>
        </w:tc>
        <w:tc>
          <w:tcPr>
            <w:tcW w:w="4153" w:type="dxa"/>
          </w:tcPr>
          <w:p w:rsidR="001F5722" w:rsidRDefault="0060215E">
            <w:pPr>
              <w:pStyle w:val="null3"/>
              <w:rPr>
                <w:rFonts w:hint="default"/>
              </w:rPr>
            </w:pPr>
            <w:r>
              <w:t>投标人需要采购人提供的附加条件</w:t>
            </w:r>
          </w:p>
        </w:tc>
      </w:tr>
      <w:tr w:rsidR="001F5722">
        <w:tc>
          <w:tcPr>
            <w:tcW w:w="4153" w:type="dxa"/>
          </w:tcPr>
          <w:p w:rsidR="001F5722" w:rsidRDefault="0060215E">
            <w:pPr>
              <w:pStyle w:val="null3"/>
              <w:rPr>
                <w:rFonts w:hint="default"/>
              </w:rPr>
            </w:pPr>
            <w:r>
              <w:t xml:space="preserve"> 1</w:t>
            </w:r>
          </w:p>
        </w:tc>
        <w:tc>
          <w:tcPr>
            <w:tcW w:w="4153" w:type="dxa"/>
          </w:tcPr>
          <w:p w:rsidR="001F5722" w:rsidRDefault="001F5722"/>
        </w:tc>
      </w:tr>
      <w:tr w:rsidR="001F5722">
        <w:tc>
          <w:tcPr>
            <w:tcW w:w="4153" w:type="dxa"/>
          </w:tcPr>
          <w:p w:rsidR="001F5722" w:rsidRDefault="0060215E">
            <w:pPr>
              <w:pStyle w:val="null3"/>
              <w:rPr>
                <w:rFonts w:hint="default"/>
              </w:rPr>
            </w:pPr>
            <w:r>
              <w:t xml:space="preserve"> 2</w:t>
            </w:r>
          </w:p>
        </w:tc>
        <w:tc>
          <w:tcPr>
            <w:tcW w:w="4153" w:type="dxa"/>
          </w:tcPr>
          <w:p w:rsidR="001F5722" w:rsidRDefault="001F5722"/>
        </w:tc>
      </w:tr>
      <w:tr w:rsidR="001F5722">
        <w:tc>
          <w:tcPr>
            <w:tcW w:w="4153" w:type="dxa"/>
          </w:tcPr>
          <w:p w:rsidR="001F5722" w:rsidRDefault="0060215E">
            <w:pPr>
              <w:pStyle w:val="null3"/>
              <w:rPr>
                <w:rFonts w:hint="default"/>
              </w:rPr>
            </w:pPr>
            <w:r>
              <w:t xml:space="preserve"> 3</w:t>
            </w:r>
          </w:p>
        </w:tc>
        <w:tc>
          <w:tcPr>
            <w:tcW w:w="4153" w:type="dxa"/>
          </w:tcPr>
          <w:p w:rsidR="001F5722" w:rsidRDefault="001F5722"/>
        </w:tc>
      </w:tr>
    </w:tbl>
    <w:p w:rsidR="001F5722" w:rsidRDefault="0060215E">
      <w:pPr>
        <w:pStyle w:val="null3"/>
        <w:ind w:firstLine="480"/>
        <w:rPr>
          <w:rFonts w:hint="default"/>
        </w:rPr>
      </w:pPr>
      <w:r>
        <w:lastRenderedPageBreak/>
        <w:t>注：投标人完成本项目需要采购人配合或提供的条件必须在上表列出，否则将视为投标人同意按现有条件完成本项目。如上表所列附加条件含有采购人不能接受的，将被视为投标无效。</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格式二十一：</w:t>
      </w:r>
    </w:p>
    <w:p w:rsidR="001F5722" w:rsidRDefault="0060215E">
      <w:pPr>
        <w:pStyle w:val="null3"/>
        <w:ind w:firstLine="480"/>
        <w:rPr>
          <w:rFonts w:hint="default"/>
        </w:rPr>
      </w:pPr>
      <w:r>
        <w:t>（以下格式文件由供应商根据需要选用）</w:t>
      </w:r>
    </w:p>
    <w:p w:rsidR="001F5722" w:rsidRDefault="0060215E">
      <w:pPr>
        <w:pStyle w:val="null3"/>
        <w:ind w:firstLine="480"/>
        <w:rPr>
          <w:rFonts w:hint="default"/>
        </w:rPr>
      </w:pPr>
      <w:r>
        <w:t>项目实施方案、质量保证及售后服务承诺等内容和格式自拟。</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格式二十二：</w:t>
      </w:r>
    </w:p>
    <w:p w:rsidR="001F5722" w:rsidRDefault="0060215E">
      <w:pPr>
        <w:pStyle w:val="null3"/>
        <w:ind w:firstLine="480"/>
        <w:rPr>
          <w:rFonts w:hint="default"/>
        </w:rPr>
      </w:pPr>
      <w:r>
        <w:t>附件（以下格式文件由供应商根据需要选用）</w:t>
      </w:r>
    </w:p>
    <w:p w:rsidR="001F5722" w:rsidRDefault="0060215E">
      <w:pPr>
        <w:pStyle w:val="null3"/>
        <w:jc w:val="center"/>
        <w:outlineLvl w:val="3"/>
        <w:rPr>
          <w:rFonts w:hint="default"/>
        </w:rPr>
      </w:pPr>
      <w:r>
        <w:rPr>
          <w:b/>
          <w:sz w:val="24"/>
        </w:rPr>
        <w:t>政府采购投标（响应）担保函</w:t>
      </w:r>
    </w:p>
    <w:p w:rsidR="001F5722" w:rsidRDefault="0060215E">
      <w:pPr>
        <w:pStyle w:val="null3"/>
        <w:rPr>
          <w:rFonts w:hint="default"/>
        </w:rPr>
      </w:pPr>
      <w:r>
        <w:t>编号：【</w:t>
      </w:r>
      <w:r>
        <w:t xml:space="preserve"> </w:t>
      </w:r>
      <w:r>
        <w:t>】号</w:t>
      </w:r>
    </w:p>
    <w:p w:rsidR="001F5722" w:rsidRDefault="0060215E">
      <w:pPr>
        <w:pStyle w:val="null3"/>
        <w:ind w:firstLine="480"/>
        <w:rPr>
          <w:rFonts w:hint="default"/>
        </w:rPr>
      </w:pPr>
      <w:r>
        <w:t>（采购人）：</w:t>
      </w:r>
    </w:p>
    <w:p w:rsidR="001F5722" w:rsidRDefault="0060215E">
      <w:pPr>
        <w:pStyle w:val="null3"/>
        <w:ind w:firstLine="480"/>
        <w:rPr>
          <w:rFonts w:hint="default"/>
        </w:rPr>
      </w:pPr>
      <w:r>
        <w:t xml:space="preserve"> </w:t>
      </w:r>
      <w:r>
        <w:t>鉴于</w:t>
      </w:r>
      <w:r>
        <w:t>__________</w:t>
      </w:r>
      <w:r>
        <w:t>（以下简称“投标（响应）人”）拟参加编号为</w:t>
      </w:r>
      <w:r>
        <w:t>__________</w:t>
      </w:r>
      <w:r>
        <w:t>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rsidR="001F5722" w:rsidRDefault="0060215E">
      <w:pPr>
        <w:pStyle w:val="null3"/>
        <w:ind w:firstLine="480"/>
        <w:rPr>
          <w:rFonts w:hint="default"/>
        </w:rPr>
      </w:pPr>
      <w:r>
        <w:t>一、保险责任的情形及保证金额</w:t>
      </w:r>
    </w:p>
    <w:p w:rsidR="001F5722" w:rsidRDefault="0060215E">
      <w:pPr>
        <w:pStyle w:val="null3"/>
        <w:ind w:firstLine="480"/>
        <w:rPr>
          <w:rFonts w:hint="default"/>
        </w:rPr>
      </w:pPr>
      <w:r>
        <w:t>（一）在投标（响应）人出现下列情形之一时，我方承担保险责任：</w:t>
      </w:r>
    </w:p>
    <w:p w:rsidR="001F5722" w:rsidRDefault="0060215E">
      <w:pPr>
        <w:pStyle w:val="null3"/>
        <w:ind w:firstLine="480"/>
        <w:rPr>
          <w:rFonts w:hint="default"/>
        </w:rPr>
      </w:pPr>
      <w:r>
        <w:t>1.</w:t>
      </w:r>
      <w:r>
        <w:t>中标（成交）后投标（响应）人无正当理由不与采购人签订《政府采购合同》；</w:t>
      </w:r>
    </w:p>
    <w:p w:rsidR="001F5722" w:rsidRDefault="0060215E">
      <w:pPr>
        <w:pStyle w:val="null3"/>
        <w:ind w:firstLine="480"/>
        <w:rPr>
          <w:rFonts w:hint="default"/>
        </w:rPr>
      </w:pPr>
      <w:r>
        <w:t>2.</w:t>
      </w:r>
      <w:r>
        <w:t>采购文件规定的投标（响应）人应当缴纳保证金的其他情形。</w:t>
      </w:r>
    </w:p>
    <w:p w:rsidR="001F5722" w:rsidRDefault="0060215E">
      <w:pPr>
        <w:pStyle w:val="null3"/>
        <w:ind w:firstLine="480"/>
        <w:rPr>
          <w:rFonts w:hint="default"/>
        </w:rPr>
      </w:pPr>
      <w:r>
        <w:t>（二）我方承担保险责任的最高金额为人民币</w:t>
      </w:r>
      <w:r>
        <w:t>__________</w:t>
      </w:r>
      <w:r>
        <w:t>元（大写）即本项目的投标（响应）保证金金额。</w:t>
      </w:r>
    </w:p>
    <w:p w:rsidR="001F5722" w:rsidRDefault="0060215E">
      <w:pPr>
        <w:pStyle w:val="null3"/>
        <w:ind w:firstLine="480"/>
        <w:rPr>
          <w:rFonts w:hint="default"/>
        </w:rPr>
      </w:pPr>
      <w:r>
        <w:t>二、保证的方式及保证期间</w:t>
      </w:r>
    </w:p>
    <w:p w:rsidR="001F5722" w:rsidRDefault="0060215E">
      <w:pPr>
        <w:pStyle w:val="null3"/>
        <w:ind w:firstLine="480"/>
        <w:rPr>
          <w:rFonts w:hint="default"/>
        </w:rPr>
      </w:pPr>
      <w:r>
        <w:t>我方保证的方式为：连带责任保证。</w:t>
      </w:r>
    </w:p>
    <w:p w:rsidR="001F5722" w:rsidRDefault="0060215E">
      <w:pPr>
        <w:pStyle w:val="null3"/>
        <w:ind w:firstLine="480"/>
        <w:rPr>
          <w:rFonts w:hint="default"/>
        </w:rPr>
      </w:pPr>
      <w:r>
        <w:t>我方的保证期间为：本保险凭证自</w:t>
      </w:r>
      <w:r>
        <w:t>__</w:t>
      </w:r>
      <w:r>
        <w:t>年</w:t>
      </w:r>
      <w:r>
        <w:t>__</w:t>
      </w:r>
      <w:r>
        <w:t>月</w:t>
      </w:r>
      <w:r>
        <w:t>__</w:t>
      </w:r>
      <w:r>
        <w:t>日起生效，有效期至开标日后的</w:t>
      </w:r>
      <w:r>
        <w:t>90</w:t>
      </w:r>
      <w:r>
        <w:t>天内。</w:t>
      </w:r>
    </w:p>
    <w:p w:rsidR="001F5722" w:rsidRDefault="0060215E">
      <w:pPr>
        <w:pStyle w:val="null3"/>
        <w:ind w:firstLine="480"/>
        <w:rPr>
          <w:rFonts w:hint="default"/>
        </w:rPr>
      </w:pPr>
      <w:r>
        <w:t>三、承担保证责任的程序</w:t>
      </w:r>
    </w:p>
    <w:p w:rsidR="001F5722" w:rsidRDefault="0060215E">
      <w:pPr>
        <w:pStyle w:val="null3"/>
        <w:ind w:firstLine="480"/>
        <w:rPr>
          <w:rFonts w:hint="default"/>
        </w:rPr>
      </w:pPr>
      <w:r>
        <w:t xml:space="preserve"> 1.</w:t>
      </w:r>
      <w:r>
        <w:t>你</w:t>
      </w:r>
      <w:r>
        <w:t>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rsidR="001F5722" w:rsidRDefault="0060215E">
      <w:pPr>
        <w:pStyle w:val="null3"/>
        <w:ind w:firstLine="480"/>
        <w:rPr>
          <w:rFonts w:hint="default"/>
        </w:rPr>
      </w:pPr>
      <w:r>
        <w:t>2.</w:t>
      </w:r>
      <w:r>
        <w:t>我方在收到索赔通知及相关证明材料后，在</w:t>
      </w:r>
      <w:r>
        <w:t>15</w:t>
      </w:r>
      <w:r>
        <w:t>个工作日内进行审查，符合应承担保证责任情形的，我方按照你方的要求代投标（响应）人向你方支付相应的索赔款项。</w:t>
      </w:r>
    </w:p>
    <w:p w:rsidR="001F5722" w:rsidRDefault="0060215E">
      <w:pPr>
        <w:pStyle w:val="null3"/>
        <w:ind w:firstLine="480"/>
        <w:rPr>
          <w:rFonts w:hint="default"/>
        </w:rPr>
      </w:pPr>
      <w:r>
        <w:t>四、保证责任的终止</w:t>
      </w:r>
    </w:p>
    <w:p w:rsidR="001F5722" w:rsidRDefault="0060215E">
      <w:pPr>
        <w:pStyle w:val="null3"/>
        <w:ind w:firstLine="480"/>
        <w:rPr>
          <w:rFonts w:hint="default"/>
        </w:rPr>
      </w:pPr>
      <w:r>
        <w:t>1.</w:t>
      </w:r>
      <w:r>
        <w:t>保证期间届满，你方未向我方书面主张保证责任的，自保证期间届满次日起，我方保证责任自动终止。</w:t>
      </w:r>
    </w:p>
    <w:p w:rsidR="001F5722" w:rsidRDefault="0060215E">
      <w:pPr>
        <w:pStyle w:val="null3"/>
        <w:ind w:firstLine="480"/>
        <w:rPr>
          <w:rFonts w:hint="default"/>
        </w:rPr>
      </w:pPr>
      <w:r>
        <w:t>2.</w:t>
      </w:r>
      <w:r>
        <w:t>我方按照本保函向你方履行了保证责任后，自我</w:t>
      </w:r>
      <w:r>
        <w:t>方向你方支付款项（支付款项从我方账户划出）之日起，保证责任终止。</w:t>
      </w:r>
    </w:p>
    <w:p w:rsidR="001F5722" w:rsidRDefault="0060215E">
      <w:pPr>
        <w:pStyle w:val="null3"/>
        <w:ind w:firstLine="480"/>
        <w:rPr>
          <w:rFonts w:hint="default"/>
        </w:rPr>
      </w:pPr>
      <w:r>
        <w:t>3.</w:t>
      </w:r>
      <w:r>
        <w:t>按照法律法规的规定或出现我方保证责任终止的其它情形的，我方在本保函项下的保证责任终止。</w:t>
      </w:r>
    </w:p>
    <w:p w:rsidR="001F5722" w:rsidRDefault="0060215E">
      <w:pPr>
        <w:pStyle w:val="null3"/>
        <w:ind w:firstLine="480"/>
        <w:rPr>
          <w:rFonts w:hint="default"/>
        </w:rPr>
      </w:pPr>
      <w:r>
        <w:t>五、免责条款</w:t>
      </w:r>
    </w:p>
    <w:p w:rsidR="001F5722" w:rsidRDefault="0060215E">
      <w:pPr>
        <w:pStyle w:val="null3"/>
        <w:ind w:firstLine="480"/>
        <w:rPr>
          <w:rFonts w:hint="default"/>
        </w:rPr>
      </w:pPr>
      <w:r>
        <w:t>1.</w:t>
      </w:r>
      <w:r>
        <w:t>依照法律规定或你方与投标（响应）人的另行约定，全部或者部分免除投标（响应）人投标（响应）保证金义务时，我方亦免除相应的保证责任。</w:t>
      </w:r>
    </w:p>
    <w:p w:rsidR="001F5722" w:rsidRDefault="0060215E">
      <w:pPr>
        <w:pStyle w:val="null3"/>
        <w:ind w:firstLine="480"/>
        <w:rPr>
          <w:rFonts w:hint="default"/>
        </w:rPr>
      </w:pPr>
      <w:r>
        <w:lastRenderedPageBreak/>
        <w:t>2.</w:t>
      </w:r>
      <w:r>
        <w:t>因你方原因致使投标（响应）人发生本保函第一条第（一）款约定情形的，我方不承担保证责任。</w:t>
      </w:r>
    </w:p>
    <w:p w:rsidR="001F5722" w:rsidRDefault="0060215E">
      <w:pPr>
        <w:pStyle w:val="null3"/>
        <w:ind w:firstLine="480"/>
        <w:rPr>
          <w:rFonts w:hint="default"/>
        </w:rPr>
      </w:pPr>
      <w:r>
        <w:t>3.</w:t>
      </w:r>
      <w:r>
        <w:t>因不可抗力造成投标（响应）人发生本保函第一条约定情形的，我方不承担保证责任。</w:t>
      </w:r>
    </w:p>
    <w:p w:rsidR="001F5722" w:rsidRDefault="0060215E">
      <w:pPr>
        <w:pStyle w:val="null3"/>
        <w:ind w:firstLine="480"/>
        <w:rPr>
          <w:rFonts w:hint="default"/>
        </w:rPr>
      </w:pPr>
      <w:r>
        <w:t>4.</w:t>
      </w:r>
      <w:r>
        <w:t>你方或其他有权机关对采购文件</w:t>
      </w:r>
      <w:r>
        <w:t>进行任何澄清或修改，加重我方保证责任的，我方对加重部分不承担保证责任，但该澄清或修改经我方事先书面同意的除外。</w:t>
      </w:r>
    </w:p>
    <w:p w:rsidR="001F5722" w:rsidRDefault="0060215E">
      <w:pPr>
        <w:pStyle w:val="null3"/>
        <w:ind w:firstLine="480"/>
        <w:rPr>
          <w:rFonts w:hint="default"/>
        </w:rPr>
      </w:pPr>
      <w:r>
        <w:t>六、争议的解决</w:t>
      </w:r>
    </w:p>
    <w:p w:rsidR="001F5722" w:rsidRDefault="0060215E">
      <w:pPr>
        <w:pStyle w:val="null3"/>
        <w:ind w:firstLine="480"/>
        <w:rPr>
          <w:rFonts w:hint="default"/>
        </w:rPr>
      </w:pPr>
      <w:r>
        <w:t>因本保函发生的纠纷，由你我双方协商解决，协商不成的，通过诉讼程序解决，诉讼管辖地法院为</w:t>
      </w:r>
      <w:r>
        <w:t xml:space="preserve"> </w:t>
      </w:r>
      <w:r>
        <w:t>法院。</w:t>
      </w:r>
    </w:p>
    <w:p w:rsidR="001F5722" w:rsidRDefault="0060215E">
      <w:pPr>
        <w:pStyle w:val="null3"/>
        <w:ind w:firstLine="480"/>
        <w:rPr>
          <w:rFonts w:hint="default"/>
        </w:rPr>
      </w:pPr>
      <w:r>
        <w:t>七、保函的生效</w:t>
      </w:r>
    </w:p>
    <w:p w:rsidR="001F5722" w:rsidRDefault="0060215E">
      <w:pPr>
        <w:pStyle w:val="null3"/>
        <w:ind w:firstLine="480"/>
        <w:rPr>
          <w:rFonts w:hint="default"/>
        </w:rPr>
      </w:pPr>
      <w:r>
        <w:t>本保函自我方加盖公章之日起生效。</w:t>
      </w:r>
    </w:p>
    <w:p w:rsidR="001F5722" w:rsidRDefault="0060215E">
      <w:pPr>
        <w:pStyle w:val="null3"/>
        <w:ind w:firstLine="480"/>
        <w:rPr>
          <w:rFonts w:hint="default"/>
        </w:rPr>
      </w:pPr>
      <w:r>
        <w:t>保证人：</w:t>
      </w:r>
      <w:r>
        <w:t>_______</w:t>
      </w:r>
      <w:r>
        <w:t>（公章）</w:t>
      </w:r>
      <w:r>
        <w:t>_______</w:t>
      </w:r>
    </w:p>
    <w:p w:rsidR="001F5722" w:rsidRDefault="0060215E">
      <w:pPr>
        <w:pStyle w:val="null3"/>
        <w:rPr>
          <w:rFonts w:hint="default"/>
        </w:rPr>
      </w:pPr>
      <w:r>
        <w:t>联系人：</w:t>
      </w:r>
      <w:r>
        <w:t>____________________</w:t>
      </w:r>
    </w:p>
    <w:p w:rsidR="001F5722" w:rsidRDefault="0060215E">
      <w:pPr>
        <w:pStyle w:val="null3"/>
        <w:rPr>
          <w:rFonts w:hint="default"/>
        </w:rPr>
      </w:pPr>
      <w:r>
        <w:t>联系电话：</w:t>
      </w:r>
      <w:r>
        <w:t>____________________</w:t>
      </w:r>
    </w:p>
    <w:p w:rsidR="001F5722" w:rsidRDefault="0060215E">
      <w:pPr>
        <w:pStyle w:val="null3"/>
        <w:rPr>
          <w:rFonts w:hint="default"/>
        </w:rPr>
      </w:pPr>
      <w:r>
        <w:t>___</w:t>
      </w:r>
      <w:r>
        <w:t>年</w:t>
      </w:r>
      <w:r>
        <w:t>___</w:t>
      </w:r>
      <w:r>
        <w:t>月</w:t>
      </w:r>
      <w:r>
        <w:t>___</w:t>
      </w:r>
      <w:r>
        <w:t>日</w:t>
      </w:r>
    </w:p>
    <w:p w:rsidR="001F5722" w:rsidRDefault="0060215E">
      <w:pPr>
        <w:pStyle w:val="null3"/>
        <w:ind w:firstLine="480"/>
        <w:rPr>
          <w:rFonts w:hint="default"/>
        </w:rPr>
      </w:pPr>
      <w:r>
        <w:t xml:space="preserve">  </w:t>
      </w:r>
    </w:p>
    <w:p w:rsidR="001F5722" w:rsidRDefault="0060215E">
      <w:pPr>
        <w:pStyle w:val="null3"/>
        <w:outlineLvl w:val="2"/>
        <w:rPr>
          <w:rFonts w:hint="default"/>
        </w:rPr>
      </w:pPr>
      <w:r>
        <w:rPr>
          <w:b/>
          <w:sz w:val="28"/>
        </w:rPr>
        <w:t>格式二十三：</w:t>
      </w:r>
    </w:p>
    <w:p w:rsidR="001F5722" w:rsidRDefault="0060215E">
      <w:pPr>
        <w:pStyle w:val="null3"/>
        <w:jc w:val="center"/>
        <w:outlineLvl w:val="3"/>
        <w:rPr>
          <w:rFonts w:hint="default"/>
        </w:rPr>
      </w:pPr>
      <w:r>
        <w:rPr>
          <w:b/>
          <w:sz w:val="24"/>
        </w:rPr>
        <w:t>政府采购履约担保函</w:t>
      </w:r>
    </w:p>
    <w:p w:rsidR="001F5722" w:rsidRDefault="0060215E">
      <w:pPr>
        <w:pStyle w:val="null3"/>
        <w:rPr>
          <w:rFonts w:hint="default"/>
        </w:rPr>
      </w:pPr>
      <w:r>
        <w:t>编号：</w:t>
      </w:r>
    </w:p>
    <w:p w:rsidR="001F5722" w:rsidRDefault="0060215E">
      <w:pPr>
        <w:pStyle w:val="null3"/>
        <w:ind w:firstLine="480"/>
        <w:rPr>
          <w:rFonts w:hint="default"/>
        </w:rPr>
      </w:pPr>
      <w:r>
        <w:t>（采购人）：</w:t>
      </w:r>
    </w:p>
    <w:p w:rsidR="001F5722" w:rsidRDefault="0060215E">
      <w:pPr>
        <w:pStyle w:val="null3"/>
        <w:ind w:firstLine="480"/>
        <w:rPr>
          <w:rFonts w:hint="default"/>
        </w:rPr>
      </w:pPr>
      <w:r>
        <w:t xml:space="preserve"> </w:t>
      </w:r>
      <w:r>
        <w:t>鉴于贵方在</w:t>
      </w:r>
      <w:r>
        <w:t>__________</w:t>
      </w:r>
      <w:r>
        <w:t>项目（项目编号为</w:t>
      </w:r>
      <w:r>
        <w:t>__________</w:t>
      </w:r>
      <w:r>
        <w:t>以下简称“项目”）的采购中，确定</w:t>
      </w:r>
      <w:r>
        <w:t>__________</w:t>
      </w:r>
      <w:r>
        <w:t>为中标人</w:t>
      </w:r>
      <w:r>
        <w:t>/</w:t>
      </w:r>
      <w:r>
        <w:t>供应商，拟签订</w:t>
      </w:r>
      <w:r>
        <w:t>/</w:t>
      </w:r>
      <w:r>
        <w:t>已签订项目相关采购合同（以下简称“主合同”）。依据主合同的约定，供应商应向贵方交纳履约保证金，且可以履约担保函的形式交纳履约保证金。应供应商的申请，我方以保证的方式向贵方提供如下履约保证金担保：</w:t>
      </w:r>
    </w:p>
    <w:p w:rsidR="001F5722" w:rsidRDefault="0060215E">
      <w:pPr>
        <w:pStyle w:val="null3"/>
        <w:ind w:firstLine="480"/>
        <w:rPr>
          <w:rFonts w:hint="default"/>
        </w:rPr>
      </w:pPr>
      <w:r>
        <w:t>一、保证金额</w:t>
      </w:r>
    </w:p>
    <w:p w:rsidR="001F5722" w:rsidRDefault="0060215E">
      <w:pPr>
        <w:pStyle w:val="null3"/>
        <w:ind w:firstLine="480"/>
        <w:rPr>
          <w:rFonts w:hint="default"/>
        </w:rPr>
      </w:pPr>
      <w:r>
        <w:t>我方的保证范围是主合同约定的合同价款总额的</w:t>
      </w:r>
      <w:r>
        <w:t>___%</w:t>
      </w:r>
      <w:r>
        <w:t>，数额为</w:t>
      </w:r>
      <w:r>
        <w:t>__________</w:t>
      </w:r>
      <w:r>
        <w:t>（大写），币种为</w:t>
      </w:r>
      <w:r>
        <w:rPr>
          <w:u w:val="single"/>
        </w:rPr>
        <w:t>人民币</w:t>
      </w:r>
      <w:r>
        <w:t>（即主合同履约保证金金额）。</w:t>
      </w:r>
    </w:p>
    <w:p w:rsidR="001F5722" w:rsidRDefault="0060215E">
      <w:pPr>
        <w:pStyle w:val="null3"/>
        <w:ind w:firstLine="480"/>
        <w:rPr>
          <w:rFonts w:hint="default"/>
        </w:rPr>
      </w:pPr>
      <w:r>
        <w:t>二、我方保证的方式为：连带</w:t>
      </w:r>
      <w:r>
        <w:t>责任保证。</w:t>
      </w:r>
    </w:p>
    <w:p w:rsidR="001F5722" w:rsidRDefault="0060215E">
      <w:pPr>
        <w:pStyle w:val="null3"/>
        <w:ind w:firstLine="480"/>
        <w:rPr>
          <w:rFonts w:hint="default"/>
        </w:rPr>
      </w:pPr>
      <w:r>
        <w:t>三、我方保证的期间为：本保函自开立之日起生效，至</w:t>
      </w:r>
      <w:r>
        <w:t xml:space="preserve"> </w:t>
      </w:r>
      <w:r>
        <w:t>年</w:t>
      </w:r>
      <w:r>
        <w:t xml:space="preserve"> </w:t>
      </w:r>
      <w:r>
        <w:t>月</w:t>
      </w:r>
      <w:r>
        <w:t xml:space="preserve"> </w:t>
      </w:r>
      <w:r>
        <w:t>日止。</w:t>
      </w:r>
    </w:p>
    <w:p w:rsidR="001F5722" w:rsidRDefault="0060215E">
      <w:pPr>
        <w:pStyle w:val="null3"/>
        <w:ind w:firstLine="480"/>
        <w:rPr>
          <w:rFonts w:hint="default"/>
        </w:rPr>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r>
        <w:t>:</w:t>
      </w:r>
    </w:p>
    <w:p w:rsidR="001F5722" w:rsidRDefault="0060215E">
      <w:pPr>
        <w:pStyle w:val="null3"/>
        <w:ind w:firstLine="480"/>
        <w:rPr>
          <w:rFonts w:hint="default"/>
        </w:rPr>
      </w:pPr>
      <w:r>
        <w:t>(</w:t>
      </w:r>
      <w:r>
        <w:t>一</w:t>
      </w:r>
      <w:r>
        <w:t>)</w:t>
      </w:r>
      <w:r>
        <w:t>索赔通知文件必须以书面形式提出，列明索赔金额，并由你方法定代表人</w:t>
      </w:r>
      <w:r>
        <w:t>(</w:t>
      </w:r>
      <w:r>
        <w:t>负责人</w:t>
      </w:r>
      <w:r>
        <w:t>)</w:t>
      </w:r>
      <w:r>
        <w:t>或授权代理人签字并加盖公章</w:t>
      </w:r>
      <w:r>
        <w:t>;</w:t>
      </w:r>
    </w:p>
    <w:p w:rsidR="001F5722" w:rsidRDefault="0060215E">
      <w:pPr>
        <w:pStyle w:val="null3"/>
        <w:ind w:firstLine="480"/>
        <w:rPr>
          <w:rFonts w:hint="default"/>
        </w:rPr>
      </w:pPr>
      <w:r>
        <w:t>(</w:t>
      </w:r>
      <w:r>
        <w:t>二</w:t>
      </w:r>
      <w:r>
        <w:t>)</w:t>
      </w:r>
      <w:r>
        <w:t>索赔通知文件必须同时附有</w:t>
      </w:r>
      <w:r>
        <w:t>:</w:t>
      </w:r>
    </w:p>
    <w:p w:rsidR="001F5722" w:rsidRDefault="0060215E">
      <w:pPr>
        <w:pStyle w:val="null3"/>
        <w:ind w:firstLine="480"/>
        <w:rPr>
          <w:rFonts w:hint="default"/>
        </w:rPr>
      </w:pPr>
      <w:r>
        <w:t>1.</w:t>
      </w:r>
      <w:r>
        <w:t>一项书面声明，声明索赔款项并未由被保证人或其代理人直接或间接地支付给你方</w:t>
      </w:r>
      <w:r>
        <w:t>;</w:t>
      </w:r>
    </w:p>
    <w:p w:rsidR="001F5722" w:rsidRDefault="0060215E">
      <w:pPr>
        <w:pStyle w:val="null3"/>
        <w:ind w:firstLine="480"/>
        <w:rPr>
          <w:rFonts w:hint="default"/>
        </w:rPr>
      </w:pPr>
      <w:r>
        <w:t>2.</w:t>
      </w:r>
      <w:r>
        <w:t>证明被保证人违反上述合同</w:t>
      </w:r>
      <w:r>
        <w:t>或协议约定的义务以及有责任支付你方索赔金额的证据。</w:t>
      </w:r>
    </w:p>
    <w:p w:rsidR="001F5722" w:rsidRDefault="0060215E">
      <w:pPr>
        <w:pStyle w:val="null3"/>
        <w:ind w:firstLine="480"/>
        <w:rPr>
          <w:rFonts w:hint="default"/>
        </w:rPr>
      </w:pPr>
      <w:r>
        <w:t>(</w:t>
      </w:r>
      <w:r>
        <w:t>三</w:t>
      </w:r>
      <w:r>
        <w:t>)</w:t>
      </w:r>
      <w:r>
        <w:t>索赔通知文件必须在本保函有效期内到达以下地址：</w:t>
      </w:r>
    </w:p>
    <w:p w:rsidR="001F5722" w:rsidRDefault="0060215E">
      <w:pPr>
        <w:pStyle w:val="null3"/>
        <w:ind w:firstLine="480"/>
        <w:rPr>
          <w:rFonts w:hint="default"/>
        </w:rPr>
      </w:pPr>
      <w:r>
        <w:t>__________________________________________________</w:t>
      </w:r>
      <w:r>
        <w:t>。</w:t>
      </w:r>
    </w:p>
    <w:p w:rsidR="001F5722" w:rsidRDefault="0060215E">
      <w:pPr>
        <w:pStyle w:val="null3"/>
        <w:ind w:firstLine="480"/>
        <w:rPr>
          <w:rFonts w:hint="default"/>
        </w:rPr>
      </w:pPr>
      <w:r>
        <w:t>五、本保函保证金额将随被保证人逐步履行保函项下合同约定或法定的义务以及我方按你方索赔通知文件要求分次支付而相应递减。</w:t>
      </w:r>
    </w:p>
    <w:p w:rsidR="001F5722" w:rsidRDefault="0060215E">
      <w:pPr>
        <w:pStyle w:val="null3"/>
        <w:ind w:firstLine="480"/>
        <w:rPr>
          <w:rFonts w:hint="default"/>
        </w:rPr>
      </w:pPr>
      <w:r>
        <w:t>六、本保函项下的权利不得转让，不得设定担保。受益人未经我方书面同意转让本保函或其项下任何权利，我方在本保函项下的义务与责任全部消灭。</w:t>
      </w:r>
    </w:p>
    <w:p w:rsidR="001F5722" w:rsidRDefault="0060215E">
      <w:pPr>
        <w:pStyle w:val="null3"/>
        <w:ind w:firstLine="480"/>
        <w:rPr>
          <w:rFonts w:hint="default"/>
        </w:rPr>
      </w:pPr>
      <w:r>
        <w:lastRenderedPageBreak/>
        <w:t>七、本保函项下的合同或基础交易不成立、不生效、无效、被撤销、被解除，本保函无效</w:t>
      </w:r>
      <w:r>
        <w:t>;</w:t>
      </w:r>
      <w:r>
        <w:t>被保证人基于保函项下的合同或基础交易或其他原因的抗辩，我方均有权主张。</w:t>
      </w:r>
    </w:p>
    <w:p w:rsidR="001F5722" w:rsidRDefault="0060215E">
      <w:pPr>
        <w:pStyle w:val="null3"/>
        <w:ind w:firstLine="480"/>
        <w:rPr>
          <w:rFonts w:hint="default"/>
        </w:rPr>
      </w:pPr>
      <w:r>
        <w:t>八、因本保函发生争议协商解决不成，按以下第</w:t>
      </w:r>
      <w:r>
        <w:rPr>
          <w:u w:val="single"/>
        </w:rPr>
        <w:t xml:space="preserve"> (</w:t>
      </w:r>
      <w:r>
        <w:rPr>
          <w:u w:val="single"/>
        </w:rPr>
        <w:t>一</w:t>
      </w:r>
      <w:r>
        <w:rPr>
          <w:u w:val="single"/>
        </w:rPr>
        <w:t>)</w:t>
      </w:r>
      <w:r>
        <w:t>种方式解决</w:t>
      </w:r>
      <w:r>
        <w:t>:</w:t>
      </w:r>
    </w:p>
    <w:p w:rsidR="001F5722" w:rsidRDefault="0060215E">
      <w:pPr>
        <w:pStyle w:val="null3"/>
        <w:ind w:firstLine="480"/>
        <w:rPr>
          <w:rFonts w:hint="default"/>
        </w:rPr>
      </w:pPr>
      <w:r>
        <w:t>(</w:t>
      </w:r>
      <w:r>
        <w:t>一</w:t>
      </w:r>
      <w:r>
        <w:t>)</w:t>
      </w:r>
      <w:r>
        <w:t>向我方所在地的人民法院起诉。</w:t>
      </w:r>
    </w:p>
    <w:p w:rsidR="001F5722" w:rsidRDefault="0060215E">
      <w:pPr>
        <w:pStyle w:val="null3"/>
        <w:ind w:firstLine="480"/>
        <w:rPr>
          <w:rFonts w:hint="default"/>
        </w:rPr>
      </w:pPr>
      <w:r>
        <w:t>(</w:t>
      </w:r>
      <w:r>
        <w:t>二</w:t>
      </w:r>
      <w:r>
        <w:t>)</w:t>
      </w:r>
      <w:r>
        <w:t>提交</w:t>
      </w:r>
      <w:r>
        <w:rPr>
          <w:u w:val="single"/>
        </w:rPr>
        <w:t xml:space="preserve"> </w:t>
      </w:r>
      <w:r>
        <w:rPr>
          <w:u w:val="single"/>
        </w:rPr>
        <w:t>此栏空白</w:t>
      </w:r>
      <w:r>
        <w:rPr>
          <w:u w:val="single"/>
        </w:rPr>
        <w:t xml:space="preserve"> </w:t>
      </w:r>
      <w:r>
        <w:t>仲裁委员会</w:t>
      </w:r>
      <w:r>
        <w:t>(</w:t>
      </w:r>
      <w:r>
        <w:t>仲裁地点为此栏空白</w:t>
      </w:r>
      <w:r>
        <w:t>)</w:t>
      </w:r>
      <w:r>
        <w:t>按照申请仲裁时该会现行有效的仲裁规则进行仲裁。仲裁裁决是终局的，对双方均有约束力。</w:t>
      </w:r>
    </w:p>
    <w:p w:rsidR="001F5722" w:rsidRDefault="0060215E">
      <w:pPr>
        <w:pStyle w:val="null3"/>
        <w:ind w:firstLine="480"/>
        <w:rPr>
          <w:rFonts w:hint="default"/>
        </w:rPr>
      </w:pPr>
      <w:r>
        <w:t>九、本保函适用中华人民共和国法律。</w:t>
      </w:r>
    </w:p>
    <w:p w:rsidR="001F5722" w:rsidRDefault="0060215E">
      <w:pPr>
        <w:pStyle w:val="null3"/>
        <w:ind w:firstLine="480"/>
        <w:rPr>
          <w:rFonts w:hint="default"/>
        </w:rPr>
      </w:pPr>
      <w:r>
        <w:t>十、其他条款</w:t>
      </w:r>
      <w:r>
        <w:t>:</w:t>
      </w:r>
    </w:p>
    <w:p w:rsidR="001F5722" w:rsidRDefault="0060215E">
      <w:pPr>
        <w:pStyle w:val="null3"/>
        <w:ind w:firstLine="480"/>
        <w:rPr>
          <w:rFonts w:hint="default"/>
        </w:rPr>
      </w:pPr>
      <w:r>
        <w:t>1.</w:t>
      </w:r>
      <w:r>
        <w:t>本保函有效期届满或提前终止，本保函自动失效，我方在本保函项下的义务与责任自动全部消灭，此后提出的任何索赔均为无效索赔，我方无义务作出任何赔付。</w:t>
      </w:r>
    </w:p>
    <w:p w:rsidR="001F5722" w:rsidRDefault="0060215E">
      <w:pPr>
        <w:pStyle w:val="null3"/>
        <w:ind w:firstLine="480"/>
        <w:rPr>
          <w:rFonts w:hint="default"/>
        </w:rPr>
      </w:pPr>
      <w:r>
        <w:t>2.</w:t>
      </w:r>
      <w:r>
        <w:t>所有索赔通知必须在我方工作时间内到达本保函规定的地址。</w:t>
      </w:r>
    </w:p>
    <w:p w:rsidR="001F5722" w:rsidRDefault="0060215E">
      <w:pPr>
        <w:pStyle w:val="null3"/>
        <w:ind w:firstLine="480"/>
        <w:rPr>
          <w:rFonts w:hint="default"/>
        </w:rPr>
      </w:pPr>
      <w:r>
        <w:t>十一、本保函自我方盖章之日起生效。</w:t>
      </w:r>
    </w:p>
    <w:p w:rsidR="001F5722" w:rsidRDefault="0060215E">
      <w:pPr>
        <w:pStyle w:val="null3"/>
        <w:rPr>
          <w:rFonts w:hint="default"/>
        </w:rPr>
      </w:pPr>
      <w:r>
        <w:t>保证人：</w:t>
      </w:r>
      <w:r>
        <w:t>___________(</w:t>
      </w:r>
      <w:r>
        <w:t>盖章</w:t>
      </w:r>
      <w:r>
        <w:t>)</w:t>
      </w:r>
    </w:p>
    <w:p w:rsidR="001F5722" w:rsidRDefault="0060215E">
      <w:pPr>
        <w:pStyle w:val="null3"/>
        <w:rPr>
          <w:rFonts w:hint="default"/>
        </w:rPr>
      </w:pPr>
      <w:r>
        <w:t>联系地址：</w:t>
      </w:r>
      <w:r>
        <w:t>_______________</w:t>
      </w:r>
    </w:p>
    <w:p w:rsidR="001F5722" w:rsidRDefault="0060215E">
      <w:pPr>
        <w:pStyle w:val="null3"/>
        <w:rPr>
          <w:rFonts w:hint="default"/>
        </w:rPr>
      </w:pPr>
      <w:r>
        <w:t>联系电话：</w:t>
      </w:r>
      <w:r>
        <w:t>_______________</w:t>
      </w:r>
    </w:p>
    <w:p w:rsidR="001F5722" w:rsidRDefault="0060215E">
      <w:pPr>
        <w:pStyle w:val="null3"/>
        <w:rPr>
          <w:rFonts w:hint="default"/>
        </w:rPr>
      </w:pPr>
      <w:r>
        <w:t>开立日期：</w:t>
      </w:r>
      <w:r>
        <w:t>___</w:t>
      </w:r>
      <w:r>
        <w:t>年</w:t>
      </w:r>
      <w:r>
        <w:t>___</w:t>
      </w:r>
      <w:r>
        <w:t>月</w:t>
      </w:r>
      <w:r>
        <w:t>___</w:t>
      </w:r>
      <w:r>
        <w:t>日</w:t>
      </w:r>
    </w:p>
    <w:p w:rsidR="001F5722" w:rsidRDefault="0060215E">
      <w:pPr>
        <w:pStyle w:val="null3"/>
        <w:jc w:val="center"/>
        <w:outlineLvl w:val="3"/>
        <w:rPr>
          <w:rFonts w:hint="default"/>
        </w:rPr>
      </w:pPr>
      <w:r>
        <w:rPr>
          <w:b/>
          <w:sz w:val="24"/>
        </w:rPr>
        <w:t>采购合同履约保险凭证</w:t>
      </w:r>
    </w:p>
    <w:p w:rsidR="001F5722" w:rsidRDefault="0060215E">
      <w:pPr>
        <w:pStyle w:val="null3"/>
        <w:rPr>
          <w:rFonts w:hint="default"/>
        </w:rPr>
      </w:pPr>
      <w:r>
        <w:t>致被保险人</w:t>
      </w:r>
      <w:r>
        <w:t>__________</w:t>
      </w:r>
      <w:r>
        <w:t>：</w:t>
      </w:r>
    </w:p>
    <w:p w:rsidR="001F5722" w:rsidRDefault="0060215E">
      <w:pPr>
        <w:pStyle w:val="null3"/>
        <w:ind w:firstLine="480"/>
        <w:rPr>
          <w:rFonts w:hint="default"/>
        </w:rPr>
      </w:pPr>
      <w:r>
        <w:t>鉴于你方</w:t>
      </w:r>
      <w:r>
        <w:t>____________</w:t>
      </w:r>
      <w:r>
        <w:t>（招标方</w:t>
      </w:r>
      <w:r>
        <w:t>/</w:t>
      </w:r>
      <w:r>
        <w:t>被保险人）</w:t>
      </w:r>
      <w:r>
        <w:t>接受投保人</w:t>
      </w:r>
      <w:r>
        <w:t>____________</w:t>
      </w:r>
      <w:r>
        <w:t>（投标方）参加</w:t>
      </w:r>
      <w:r>
        <w:t>____________</w:t>
      </w:r>
      <w:r>
        <w:t>（采购）项目的投标，向投保人签发中标通知书，投保人在我公司投保《采购合同履约保证保险》，我公司接受投保人的请求，在保险责任范围内，愿意就投保人履行与你方订立的采购合同，向你方提供如下保证保险：</w:t>
      </w:r>
    </w:p>
    <w:p w:rsidR="001F5722" w:rsidRDefault="0060215E">
      <w:pPr>
        <w:pStyle w:val="null3"/>
        <w:ind w:firstLine="480"/>
        <w:rPr>
          <w:rFonts w:hint="default"/>
        </w:rPr>
      </w:pPr>
      <w:r>
        <w:t>一、我公司对上述采购项目出具的《采购合同履约保证保险》保单号：</w:t>
      </w:r>
    </w:p>
    <w:p w:rsidR="001F5722" w:rsidRDefault="0060215E">
      <w:pPr>
        <w:pStyle w:val="null3"/>
        <w:ind w:firstLine="480"/>
        <w:rPr>
          <w:rFonts w:hint="default"/>
        </w:rPr>
      </w:pPr>
      <w:r>
        <w:t>二、上述保单项下我公司的保险金额（最高限额）：人民币</w:t>
      </w:r>
      <w:r>
        <w:t xml:space="preserve"> </w:t>
      </w:r>
      <w:r>
        <w:t>（￥：</w:t>
      </w:r>
      <w:r>
        <w:t xml:space="preserve"> </w:t>
      </w:r>
      <w:r>
        <w:t>元）</w:t>
      </w:r>
    </w:p>
    <w:p w:rsidR="001F5722" w:rsidRDefault="0060215E">
      <w:pPr>
        <w:pStyle w:val="null3"/>
        <w:ind w:firstLine="480"/>
        <w:rPr>
          <w:rFonts w:hint="default"/>
        </w:rPr>
      </w:pPr>
      <w:r>
        <w:t>上述全部保险单的保险金额随投保人逐步履行采购合同约定的义务或我公司的赔付而递减。</w:t>
      </w:r>
    </w:p>
    <w:p w:rsidR="001F5722" w:rsidRDefault="0060215E">
      <w:pPr>
        <w:pStyle w:val="null3"/>
        <w:ind w:firstLine="480"/>
        <w:rPr>
          <w:rFonts w:hint="default"/>
        </w:rPr>
      </w:pPr>
      <w:r>
        <w:t>三、本保险的保险期间自</w:t>
      </w:r>
      <w:r>
        <w:t>____</w:t>
      </w:r>
      <w:r>
        <w:t>年</w:t>
      </w:r>
      <w:r>
        <w:t>___</w:t>
      </w:r>
      <w:r>
        <w:t>月</w:t>
      </w:r>
      <w:r>
        <w:t>___</w:t>
      </w:r>
      <w:r>
        <w:t>日</w:t>
      </w:r>
      <w:r>
        <w:t>___</w:t>
      </w:r>
      <w:r>
        <w:t>时起至</w:t>
      </w:r>
      <w:r>
        <w:t>___</w:t>
      </w:r>
      <w:r>
        <w:t>年</w:t>
      </w:r>
      <w:r>
        <w:t>___</w:t>
      </w:r>
      <w:r>
        <w:t>月</w:t>
      </w:r>
      <w:r>
        <w:t>___</w:t>
      </w:r>
      <w:r>
        <w:t>日</w:t>
      </w:r>
      <w:r>
        <w:t>___</w:t>
      </w:r>
      <w:r>
        <w:t>时止，共计</w:t>
      </w:r>
      <w:r>
        <w:t>___</w:t>
      </w:r>
      <w:r>
        <w:t>天。</w:t>
      </w:r>
    </w:p>
    <w:p w:rsidR="001F5722" w:rsidRDefault="0060215E">
      <w:pPr>
        <w:pStyle w:val="null3"/>
        <w:ind w:firstLine="480"/>
        <w:rPr>
          <w:rFonts w:hint="default"/>
        </w:rPr>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rsidR="001F5722" w:rsidRDefault="0060215E">
      <w:pPr>
        <w:pStyle w:val="null3"/>
        <w:ind w:firstLine="480"/>
        <w:rPr>
          <w:rFonts w:hint="default"/>
        </w:rPr>
      </w:pPr>
      <w:r>
        <w:t>（一）投保人未按照采购合同约定的时间、地点交付采购标的；</w:t>
      </w:r>
    </w:p>
    <w:p w:rsidR="001F5722" w:rsidRDefault="0060215E">
      <w:pPr>
        <w:pStyle w:val="null3"/>
        <w:ind w:firstLine="480"/>
        <w:rPr>
          <w:rFonts w:hint="default"/>
        </w:rPr>
      </w:pPr>
      <w:r>
        <w:t>（二）投保人供应采购标的的规格、型号、数量、质量等不符合《采购合同》的约定。</w:t>
      </w:r>
    </w:p>
    <w:p w:rsidR="001F5722" w:rsidRDefault="0060215E">
      <w:pPr>
        <w:pStyle w:val="null3"/>
        <w:ind w:firstLine="480"/>
        <w:rPr>
          <w:rFonts w:hint="default"/>
        </w:rPr>
      </w:pPr>
      <w:r>
        <w:t>五、索赔文件</w:t>
      </w:r>
    </w:p>
    <w:p w:rsidR="001F5722" w:rsidRDefault="0060215E">
      <w:pPr>
        <w:pStyle w:val="null3"/>
        <w:ind w:firstLine="480"/>
        <w:rPr>
          <w:rFonts w:hint="default"/>
        </w:rPr>
      </w:pPr>
      <w:r>
        <w:t>（</w:t>
      </w:r>
      <w:r>
        <w:t>一）经被保险人有权人签字、加盖被保险人公章的书面索赔声明正本，索赔声明须注明本保险凭证对应的保单号并申明如下事实：</w:t>
      </w:r>
    </w:p>
    <w:p w:rsidR="001F5722" w:rsidRDefault="0060215E">
      <w:pPr>
        <w:pStyle w:val="null3"/>
        <w:ind w:firstLine="480"/>
        <w:rPr>
          <w:rFonts w:hint="default"/>
        </w:rPr>
      </w:pPr>
      <w:r>
        <w:t>（</w:t>
      </w:r>
      <w:r>
        <w:t>1</w:t>
      </w:r>
      <w:r>
        <w:t>）投保人未履行采购合同相关义务；</w:t>
      </w:r>
    </w:p>
    <w:p w:rsidR="001F5722" w:rsidRDefault="0060215E">
      <w:pPr>
        <w:pStyle w:val="null3"/>
        <w:ind w:firstLine="480"/>
        <w:rPr>
          <w:rFonts w:hint="default"/>
        </w:rPr>
      </w:pPr>
      <w:r>
        <w:t>（</w:t>
      </w:r>
      <w:r>
        <w:t>2</w:t>
      </w:r>
      <w:r>
        <w:t>）投保人的违约事实。</w:t>
      </w:r>
    </w:p>
    <w:p w:rsidR="001F5722" w:rsidRDefault="0060215E">
      <w:pPr>
        <w:pStyle w:val="null3"/>
        <w:ind w:firstLine="480"/>
        <w:rPr>
          <w:rFonts w:hint="default"/>
        </w:rPr>
      </w:pPr>
      <w:r>
        <w:t>（二）保险单正本；</w:t>
      </w:r>
    </w:p>
    <w:p w:rsidR="001F5722" w:rsidRDefault="0060215E">
      <w:pPr>
        <w:pStyle w:val="null3"/>
        <w:ind w:firstLine="480"/>
        <w:rPr>
          <w:rFonts w:hint="default"/>
        </w:rPr>
      </w:pPr>
      <w:r>
        <w:t>（三）《采购合同》副本及与采购项目进展、质量、缺陷有关的证明文件（包括《中标通知书》、投标书及其附录、会议纪要、其他合同文件等）；</w:t>
      </w:r>
    </w:p>
    <w:p w:rsidR="001F5722" w:rsidRDefault="0060215E">
      <w:pPr>
        <w:pStyle w:val="null3"/>
        <w:ind w:firstLine="480"/>
        <w:rPr>
          <w:rFonts w:hint="default"/>
        </w:rPr>
      </w:pPr>
      <w:r>
        <w:t>（四）保险人要求投保人、被保险人所能提供的与确认保险事故的性质、原因、损失程度等有关的其他证明和资料；</w:t>
      </w:r>
    </w:p>
    <w:p w:rsidR="001F5722" w:rsidRDefault="0060215E">
      <w:pPr>
        <w:pStyle w:val="null3"/>
        <w:ind w:firstLine="480"/>
        <w:rPr>
          <w:rFonts w:hint="default"/>
        </w:rPr>
      </w:pPr>
      <w:r>
        <w:lastRenderedPageBreak/>
        <w:t>（五）仲裁机构出具的裁决书或法院出具的裁定书、判决书等生效法律文书（适用于仲</w:t>
      </w:r>
      <w:r>
        <w:t>裁或诉讼确认损失的方式）；</w:t>
      </w:r>
    </w:p>
    <w:p w:rsidR="001F5722" w:rsidRDefault="0060215E">
      <w:pPr>
        <w:pStyle w:val="null3"/>
        <w:ind w:firstLine="480"/>
        <w:rPr>
          <w:rFonts w:hint="default"/>
        </w:rPr>
      </w:pPr>
      <w:r>
        <w:t>六、未经保险人书面同意，本保险凭证与保险合同不得转让、质押，否则保险人在本保险凭证与保险合同项下的保险责任自动解除。</w:t>
      </w:r>
    </w:p>
    <w:p w:rsidR="001F5722" w:rsidRDefault="0060215E">
      <w:pPr>
        <w:pStyle w:val="null3"/>
        <w:ind w:firstLine="480"/>
        <w:rPr>
          <w:rFonts w:hint="default"/>
        </w:rPr>
      </w:pPr>
      <w:r>
        <w:t>七、本保证保险发生争议协商解决不成，向保险人所在地有管辖权的人民法院提起诉讼。</w:t>
      </w:r>
    </w:p>
    <w:p w:rsidR="001F5722" w:rsidRDefault="0060215E">
      <w:pPr>
        <w:pStyle w:val="null3"/>
        <w:ind w:firstLine="480"/>
        <w:rPr>
          <w:rFonts w:hint="default"/>
        </w:rPr>
      </w:pPr>
      <w:r>
        <w:t>八、本保证保险适用的保险条款为《</w:t>
      </w:r>
      <w:r>
        <w:t>_______________________</w:t>
      </w:r>
      <w:r>
        <w:t>》。</w:t>
      </w:r>
    </w:p>
    <w:p w:rsidR="001F5722" w:rsidRDefault="0060215E">
      <w:pPr>
        <w:pStyle w:val="null3"/>
        <w:ind w:firstLine="480"/>
        <w:rPr>
          <w:rFonts w:hint="default"/>
        </w:rPr>
      </w:pPr>
      <w:r>
        <w:t>九、保险责任免除及其他本保险凭证未载明事宜以保险合同约定为准。</w:t>
      </w:r>
    </w:p>
    <w:p w:rsidR="001F5722" w:rsidRDefault="0060215E">
      <w:pPr>
        <w:pStyle w:val="null3"/>
        <w:ind w:firstLine="480"/>
        <w:rPr>
          <w:rFonts w:hint="default"/>
        </w:rPr>
      </w:pPr>
      <w:r>
        <w:t>十、本保险凭证自保险人加盖保单专用章起生效。</w:t>
      </w:r>
    </w:p>
    <w:p w:rsidR="001F5722" w:rsidRDefault="0060215E">
      <w:pPr>
        <w:pStyle w:val="null3"/>
        <w:rPr>
          <w:rFonts w:hint="default"/>
        </w:rPr>
      </w:pPr>
      <w:r>
        <w:t>保证人：</w:t>
      </w:r>
      <w:r>
        <w:t>__________(</w:t>
      </w:r>
      <w:r>
        <w:t>盖章</w:t>
      </w:r>
      <w:r>
        <w:t>)</w:t>
      </w:r>
    </w:p>
    <w:p w:rsidR="001F5722" w:rsidRDefault="0060215E">
      <w:pPr>
        <w:pStyle w:val="null3"/>
        <w:rPr>
          <w:rFonts w:hint="default"/>
        </w:rPr>
      </w:pPr>
      <w:r>
        <w:t>地址：</w:t>
      </w:r>
      <w:r>
        <w:t>__________________</w:t>
      </w:r>
    </w:p>
    <w:p w:rsidR="001F5722" w:rsidRDefault="0060215E">
      <w:pPr>
        <w:pStyle w:val="null3"/>
        <w:rPr>
          <w:rFonts w:hint="default"/>
        </w:rPr>
      </w:pPr>
      <w:r>
        <w:t>电话：</w:t>
      </w:r>
      <w:r>
        <w:t>__________________</w:t>
      </w:r>
    </w:p>
    <w:p w:rsidR="001F5722" w:rsidRDefault="0060215E">
      <w:pPr>
        <w:pStyle w:val="null3"/>
        <w:rPr>
          <w:rFonts w:hint="default"/>
        </w:rPr>
      </w:pPr>
      <w:r>
        <w:t>开立日期：</w:t>
      </w:r>
      <w:r>
        <w:t>____</w:t>
      </w:r>
      <w:r>
        <w:t>年</w:t>
      </w:r>
      <w:r>
        <w:t>__</w:t>
      </w:r>
      <w:r>
        <w:t>月</w:t>
      </w:r>
      <w:r>
        <w:t>__</w:t>
      </w:r>
      <w:r>
        <w:t>日</w:t>
      </w:r>
    </w:p>
    <w:p w:rsidR="001F5722" w:rsidRDefault="001F5722">
      <w:pPr>
        <w:pStyle w:val="null3"/>
        <w:rPr>
          <w:rFonts w:hint="default"/>
        </w:rPr>
      </w:pPr>
      <w:bookmarkStart w:id="0" w:name="_GoBack"/>
      <w:bookmarkEnd w:id="0"/>
    </w:p>
    <w:sectPr w:rsidR="001F5722" w:rsidSect="001F57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5E" w:rsidRDefault="0060215E" w:rsidP="00281E39">
      <w:r>
        <w:separator/>
      </w:r>
    </w:p>
  </w:endnote>
  <w:endnote w:type="continuationSeparator" w:id="0">
    <w:p w:rsidR="0060215E" w:rsidRDefault="0060215E" w:rsidP="00281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3668"/>
      <w:docPartObj>
        <w:docPartGallery w:val="Page Numbers (Bottom of Page)"/>
        <w:docPartUnique/>
      </w:docPartObj>
    </w:sdtPr>
    <w:sdtContent>
      <w:p w:rsidR="00281E39" w:rsidRDefault="00281E39">
        <w:pPr>
          <w:pStyle w:val="a4"/>
          <w:jc w:val="center"/>
        </w:pPr>
        <w:fldSimple w:instr=" PAGE   \* MERGEFORMAT ">
          <w:r w:rsidRPr="00281E39">
            <w:rPr>
              <w:noProof/>
              <w:lang w:val="zh-CN"/>
            </w:rPr>
            <w:t>2</w:t>
          </w:r>
        </w:fldSimple>
      </w:p>
    </w:sdtContent>
  </w:sdt>
  <w:p w:rsidR="00281E39" w:rsidRDefault="00281E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5E" w:rsidRDefault="0060215E" w:rsidP="00281E39">
      <w:r>
        <w:separator/>
      </w:r>
    </w:p>
  </w:footnote>
  <w:footnote w:type="continuationSeparator" w:id="0">
    <w:p w:rsidR="0060215E" w:rsidRDefault="0060215E" w:rsidP="00281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B52B8D"/>
    <w:rsid w:val="001F5722"/>
    <w:rsid w:val="00281E39"/>
    <w:rsid w:val="0060215E"/>
    <w:rsid w:val="177F50ED"/>
    <w:rsid w:val="53B52B8D"/>
    <w:rsid w:val="77F79321"/>
    <w:rsid w:val="BBBF7779"/>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722"/>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1F5722"/>
    <w:rPr>
      <w:rFonts w:hint="eastAsia"/>
      <w:lang/>
    </w:rPr>
  </w:style>
  <w:style w:type="paragraph" w:styleId="a3">
    <w:name w:val="header"/>
    <w:basedOn w:val="a"/>
    <w:link w:val="Char"/>
    <w:rsid w:val="00281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1E39"/>
    <w:rPr>
      <w:kern w:val="2"/>
      <w:sz w:val="18"/>
      <w:szCs w:val="18"/>
      <w:lang w:bidi="ar-SA"/>
    </w:rPr>
  </w:style>
  <w:style w:type="paragraph" w:styleId="a4">
    <w:name w:val="footer"/>
    <w:basedOn w:val="a"/>
    <w:link w:val="Char0"/>
    <w:uiPriority w:val="99"/>
    <w:rsid w:val="00281E39"/>
    <w:pPr>
      <w:tabs>
        <w:tab w:val="center" w:pos="4153"/>
        <w:tab w:val="right" w:pos="8306"/>
      </w:tabs>
      <w:snapToGrid w:val="0"/>
      <w:jc w:val="left"/>
    </w:pPr>
    <w:rPr>
      <w:sz w:val="18"/>
      <w:szCs w:val="18"/>
    </w:rPr>
  </w:style>
  <w:style w:type="character" w:customStyle="1" w:styleId="Char0">
    <w:name w:val="页脚 Char"/>
    <w:basedOn w:val="a0"/>
    <w:link w:val="a4"/>
    <w:uiPriority w:val="99"/>
    <w:rsid w:val="00281E39"/>
    <w:rPr>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9625</Words>
  <Characters>54865</Characters>
  <Application>Microsoft Office Word</Application>
  <DocSecurity>0</DocSecurity>
  <Lines>457</Lines>
  <Paragraphs>128</Paragraphs>
  <ScaleCrop>false</ScaleCrop>
  <Company/>
  <LinksUpToDate>false</LinksUpToDate>
  <CharactersWithSpaces>64362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陈思伟</cp:lastModifiedBy>
  <cp:revision>2</cp:revision>
  <dcterms:created xsi:type="dcterms:W3CDTF">2022-04-08T19:57:00Z</dcterms:created>
  <dcterms:modified xsi:type="dcterms:W3CDTF">2024-05-27T04:09:00Z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