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C685C" w14:textId="77777777" w:rsidR="004F33F7" w:rsidRPr="00DA479B" w:rsidRDefault="004F33F7" w:rsidP="004F33F7">
      <w:pPr>
        <w:spacing w:after="104"/>
        <w:jc w:val="center"/>
        <w:rPr>
          <w:rFonts w:ascii="宋体" w:eastAsia="宋体" w:hAnsi="宋体" w:cs="宋体"/>
          <w:b/>
          <w:bCs/>
          <w:color w:val="auto"/>
          <w:sz w:val="36"/>
          <w:szCs w:val="36"/>
        </w:rPr>
      </w:pPr>
    </w:p>
    <w:p w14:paraId="6DDC67F6" w14:textId="77777777" w:rsidR="004F33F7" w:rsidRPr="00DA479B" w:rsidRDefault="004F33F7" w:rsidP="004F33F7">
      <w:pPr>
        <w:spacing w:after="72"/>
        <w:ind w:right="66"/>
        <w:jc w:val="right"/>
        <w:rPr>
          <w:rFonts w:ascii="宋体" w:eastAsia="宋体" w:hAnsi="宋体" w:cs="宋体"/>
          <w:b/>
          <w:bCs/>
          <w:color w:val="auto"/>
          <w:sz w:val="44"/>
          <w:szCs w:val="44"/>
        </w:rPr>
      </w:pPr>
    </w:p>
    <w:p w14:paraId="3B8D40B4" w14:textId="77777777" w:rsidR="004F33F7" w:rsidRPr="00DA479B" w:rsidRDefault="004F33F7" w:rsidP="004F33F7">
      <w:pPr>
        <w:spacing w:after="0" w:line="360" w:lineRule="auto"/>
        <w:jc w:val="center"/>
        <w:rPr>
          <w:rFonts w:ascii="宋体" w:eastAsia="宋体" w:hAnsi="宋体"/>
          <w:color w:val="auto"/>
          <w:sz w:val="40"/>
          <w:szCs w:val="32"/>
        </w:rPr>
      </w:pPr>
      <w:r w:rsidRPr="00DA479B">
        <w:rPr>
          <w:rFonts w:ascii="宋体" w:eastAsia="宋体" w:hAnsi="宋体" w:cs="宋体" w:hint="eastAsia"/>
          <w:b/>
          <w:bCs/>
          <w:color w:val="auto"/>
          <w:sz w:val="56"/>
          <w:szCs w:val="56"/>
        </w:rPr>
        <w:t>花都区广花公路以东、雅瑶中路以南CA1207003、CA1207015、CA1207020地块项目工程勘察</w:t>
      </w:r>
    </w:p>
    <w:p w14:paraId="34F80871" w14:textId="77777777" w:rsidR="004F33F7" w:rsidRPr="00DA479B" w:rsidRDefault="004F33F7" w:rsidP="004F33F7">
      <w:pPr>
        <w:spacing w:after="0"/>
        <w:rPr>
          <w:rFonts w:ascii="宋体" w:eastAsia="宋体" w:hAnsi="宋体"/>
          <w:color w:val="auto"/>
        </w:rPr>
      </w:pPr>
    </w:p>
    <w:p w14:paraId="2A68A2BB" w14:textId="77777777" w:rsidR="004F33F7" w:rsidRPr="00DA479B" w:rsidRDefault="004F33F7" w:rsidP="004F33F7">
      <w:pPr>
        <w:spacing w:after="0"/>
        <w:rPr>
          <w:rFonts w:ascii="宋体" w:eastAsia="宋体" w:hAnsi="宋体"/>
          <w:color w:val="auto"/>
        </w:rPr>
      </w:pPr>
    </w:p>
    <w:p w14:paraId="0B37A4F2" w14:textId="77777777" w:rsidR="004F33F7" w:rsidRPr="00DA479B" w:rsidRDefault="004F33F7" w:rsidP="004F33F7">
      <w:pPr>
        <w:spacing w:after="0"/>
        <w:rPr>
          <w:rFonts w:ascii="宋体" w:eastAsia="宋体" w:hAnsi="宋体"/>
          <w:color w:val="auto"/>
        </w:rPr>
      </w:pPr>
    </w:p>
    <w:p w14:paraId="70BF968D" w14:textId="77777777" w:rsidR="004F33F7" w:rsidRPr="00DA479B" w:rsidRDefault="004F33F7" w:rsidP="004F33F7">
      <w:pPr>
        <w:spacing w:after="0"/>
        <w:rPr>
          <w:rFonts w:ascii="宋体" w:eastAsia="宋体" w:hAnsi="宋体"/>
          <w:color w:val="auto"/>
        </w:rPr>
      </w:pPr>
    </w:p>
    <w:p w14:paraId="00FF99BC" w14:textId="77777777" w:rsidR="004F33F7" w:rsidRPr="00DA479B" w:rsidRDefault="004F33F7" w:rsidP="004F33F7">
      <w:pPr>
        <w:spacing w:after="0"/>
        <w:rPr>
          <w:rFonts w:ascii="宋体" w:eastAsia="宋体" w:hAnsi="宋体"/>
          <w:color w:val="auto"/>
        </w:rPr>
      </w:pPr>
    </w:p>
    <w:p w14:paraId="68B9742C" w14:textId="77777777" w:rsidR="004F33F7" w:rsidRPr="00DA479B" w:rsidRDefault="004F33F7" w:rsidP="004F33F7">
      <w:pPr>
        <w:spacing w:after="0"/>
        <w:rPr>
          <w:rFonts w:ascii="宋体" w:eastAsia="宋体" w:hAnsi="宋体"/>
          <w:color w:val="auto"/>
        </w:rPr>
      </w:pPr>
    </w:p>
    <w:p w14:paraId="2DAAA2A4" w14:textId="77777777" w:rsidR="004F33F7" w:rsidRPr="00DA479B" w:rsidRDefault="004F33F7" w:rsidP="004F33F7">
      <w:pPr>
        <w:spacing w:after="0"/>
        <w:rPr>
          <w:rFonts w:ascii="宋体" w:eastAsia="宋体" w:hAnsi="宋体"/>
          <w:color w:val="auto"/>
        </w:rPr>
      </w:pPr>
    </w:p>
    <w:p w14:paraId="062E26AD" w14:textId="429BE57E" w:rsidR="004F33F7" w:rsidRPr="00DA479B" w:rsidRDefault="004F33F7" w:rsidP="004F33F7">
      <w:pPr>
        <w:spacing w:after="0" w:line="218" w:lineRule="auto"/>
        <w:jc w:val="center"/>
        <w:rPr>
          <w:rFonts w:ascii="宋体" w:eastAsia="宋体" w:hAnsi="宋体"/>
          <w:b/>
          <w:color w:val="auto"/>
          <w:sz w:val="84"/>
          <w:szCs w:val="84"/>
        </w:rPr>
      </w:pPr>
      <w:r w:rsidRPr="00DA479B">
        <w:rPr>
          <w:rFonts w:ascii="宋体" w:eastAsia="宋体" w:hAnsi="宋体" w:cs="黑体" w:hint="eastAsia"/>
          <w:b/>
          <w:color w:val="auto"/>
          <w:sz w:val="84"/>
          <w:szCs w:val="84"/>
        </w:rPr>
        <w:t>招标公告</w:t>
      </w:r>
    </w:p>
    <w:p w14:paraId="338E7E0F" w14:textId="77777777" w:rsidR="004F33F7" w:rsidRPr="00DA479B" w:rsidRDefault="004F33F7" w:rsidP="004F33F7">
      <w:pPr>
        <w:spacing w:after="137"/>
        <w:rPr>
          <w:rFonts w:ascii="宋体" w:eastAsia="宋体" w:hAnsi="宋体"/>
          <w:color w:val="auto"/>
        </w:rPr>
      </w:pPr>
    </w:p>
    <w:p w14:paraId="7C86DCAA" w14:textId="77777777" w:rsidR="004F33F7" w:rsidRPr="00DA479B" w:rsidRDefault="004F33F7" w:rsidP="004F33F7">
      <w:pPr>
        <w:spacing w:after="134"/>
        <w:rPr>
          <w:rFonts w:ascii="宋体" w:eastAsia="宋体" w:hAnsi="宋体"/>
          <w:color w:val="auto"/>
          <w:sz w:val="21"/>
        </w:rPr>
      </w:pPr>
    </w:p>
    <w:p w14:paraId="5CCC5014" w14:textId="77777777" w:rsidR="004F33F7" w:rsidRPr="00DA479B" w:rsidRDefault="004F33F7" w:rsidP="004F33F7">
      <w:pPr>
        <w:spacing w:after="137"/>
        <w:rPr>
          <w:rFonts w:ascii="宋体" w:eastAsia="宋体" w:hAnsi="宋体"/>
          <w:color w:val="auto"/>
          <w:sz w:val="21"/>
        </w:rPr>
      </w:pPr>
    </w:p>
    <w:p w14:paraId="252905E1" w14:textId="77777777" w:rsidR="004F33F7" w:rsidRPr="00DA479B" w:rsidRDefault="004F33F7" w:rsidP="004F33F7">
      <w:pPr>
        <w:spacing w:after="134"/>
        <w:rPr>
          <w:rFonts w:ascii="宋体" w:eastAsia="宋体" w:hAnsi="宋体"/>
          <w:color w:val="auto"/>
          <w:sz w:val="21"/>
        </w:rPr>
      </w:pPr>
    </w:p>
    <w:p w14:paraId="31D350D2" w14:textId="77777777" w:rsidR="004F33F7" w:rsidRPr="00DA479B" w:rsidRDefault="004F33F7" w:rsidP="004F33F7">
      <w:pPr>
        <w:spacing w:after="137"/>
        <w:rPr>
          <w:rFonts w:ascii="宋体" w:eastAsia="宋体" w:hAnsi="宋体"/>
          <w:color w:val="auto"/>
        </w:rPr>
      </w:pPr>
    </w:p>
    <w:p w14:paraId="5DD02EFD" w14:textId="77777777" w:rsidR="004F33F7" w:rsidRPr="00DA479B" w:rsidRDefault="004F33F7" w:rsidP="004F33F7">
      <w:pPr>
        <w:spacing w:line="360" w:lineRule="auto"/>
        <w:ind w:firstLineChars="350" w:firstLine="1124"/>
        <w:rPr>
          <w:rFonts w:ascii="宋体" w:eastAsia="宋体" w:hAnsi="宋体" w:cs="宋体"/>
          <w:b/>
          <w:color w:val="auto"/>
          <w:kern w:val="0"/>
          <w:sz w:val="32"/>
          <w:szCs w:val="32"/>
        </w:rPr>
      </w:pPr>
      <w:r w:rsidRPr="00DA479B">
        <w:rPr>
          <w:rFonts w:ascii="宋体" w:eastAsia="宋体" w:hAnsi="宋体" w:cs="宋体" w:hint="eastAsia"/>
          <w:b/>
          <w:color w:val="auto"/>
          <w:kern w:val="0"/>
          <w:sz w:val="32"/>
          <w:szCs w:val="32"/>
        </w:rPr>
        <w:t>招标单位：广州市广</w:t>
      </w:r>
      <w:proofErr w:type="gramStart"/>
      <w:r w:rsidRPr="00DA479B">
        <w:rPr>
          <w:rFonts w:ascii="宋体" w:eastAsia="宋体" w:hAnsi="宋体" w:cs="宋体" w:hint="eastAsia"/>
          <w:b/>
          <w:color w:val="auto"/>
          <w:kern w:val="0"/>
          <w:sz w:val="32"/>
          <w:szCs w:val="32"/>
        </w:rPr>
        <w:t>凯</w:t>
      </w:r>
      <w:proofErr w:type="gramEnd"/>
      <w:r w:rsidRPr="00DA479B">
        <w:rPr>
          <w:rFonts w:ascii="宋体" w:eastAsia="宋体" w:hAnsi="宋体" w:cs="宋体" w:hint="eastAsia"/>
          <w:b/>
          <w:color w:val="auto"/>
          <w:kern w:val="0"/>
          <w:sz w:val="32"/>
          <w:szCs w:val="32"/>
        </w:rPr>
        <w:t>房地产开发有限公司</w:t>
      </w:r>
    </w:p>
    <w:p w14:paraId="16A78870" w14:textId="77777777" w:rsidR="004F33F7" w:rsidRPr="00DA479B" w:rsidRDefault="004F33F7" w:rsidP="004F33F7">
      <w:pPr>
        <w:spacing w:line="360" w:lineRule="auto"/>
        <w:ind w:firstLineChars="350" w:firstLine="1124"/>
        <w:rPr>
          <w:rFonts w:ascii="宋体" w:eastAsia="宋体" w:hAnsi="宋体" w:cs="宋体"/>
          <w:b/>
          <w:color w:val="auto"/>
          <w:kern w:val="0"/>
          <w:sz w:val="32"/>
          <w:szCs w:val="32"/>
        </w:rPr>
      </w:pPr>
      <w:r w:rsidRPr="00DA479B">
        <w:rPr>
          <w:rFonts w:ascii="宋体" w:eastAsia="宋体" w:hAnsi="宋体" w:cs="宋体" w:hint="eastAsia"/>
          <w:b/>
          <w:color w:val="auto"/>
          <w:kern w:val="0"/>
          <w:sz w:val="32"/>
          <w:szCs w:val="32"/>
        </w:rPr>
        <w:t>招标代理单位：采联国际招标采购集团有限公司</w:t>
      </w:r>
    </w:p>
    <w:p w14:paraId="3429F313" w14:textId="717E888E" w:rsidR="004F33F7" w:rsidRPr="00DA479B" w:rsidRDefault="004F33F7" w:rsidP="004F33F7">
      <w:pPr>
        <w:spacing w:line="360" w:lineRule="auto"/>
        <w:ind w:firstLineChars="350" w:firstLine="1124"/>
        <w:rPr>
          <w:rFonts w:ascii="宋体" w:eastAsia="宋体" w:hAnsi="宋体"/>
          <w:b/>
          <w:color w:val="auto"/>
          <w:sz w:val="32"/>
          <w:szCs w:val="24"/>
        </w:rPr>
      </w:pPr>
      <w:r w:rsidRPr="00DA479B">
        <w:rPr>
          <w:rFonts w:ascii="宋体" w:eastAsia="宋体" w:hAnsi="宋体" w:hint="eastAsia"/>
          <w:b/>
          <w:color w:val="auto"/>
          <w:sz w:val="32"/>
          <w:szCs w:val="24"/>
        </w:rPr>
        <w:t>日期：2024年</w:t>
      </w:r>
      <w:r w:rsidR="00B9119E" w:rsidRPr="00DA479B">
        <w:rPr>
          <w:rFonts w:ascii="宋体" w:eastAsia="宋体" w:hAnsi="宋体" w:hint="eastAsia"/>
          <w:b/>
          <w:color w:val="auto"/>
          <w:sz w:val="32"/>
          <w:szCs w:val="24"/>
        </w:rPr>
        <w:t>5</w:t>
      </w:r>
      <w:r w:rsidRPr="00DA479B">
        <w:rPr>
          <w:rFonts w:ascii="宋体" w:eastAsia="宋体" w:hAnsi="宋体" w:hint="eastAsia"/>
          <w:b/>
          <w:color w:val="auto"/>
          <w:sz w:val="32"/>
          <w:szCs w:val="24"/>
        </w:rPr>
        <w:t>月</w:t>
      </w:r>
    </w:p>
    <w:p w14:paraId="7E7762F6" w14:textId="77777777" w:rsidR="004F33F7" w:rsidRPr="00DA479B" w:rsidRDefault="004F33F7">
      <w:pPr>
        <w:spacing w:after="0" w:line="240" w:lineRule="auto"/>
        <w:rPr>
          <w:rFonts w:ascii="宋体" w:eastAsia="宋体" w:hAnsi="宋体" w:cs="宋体"/>
          <w:b/>
          <w:bCs/>
          <w:color w:val="auto"/>
          <w:kern w:val="0"/>
          <w:sz w:val="32"/>
          <w:szCs w:val="32"/>
        </w:rPr>
      </w:pPr>
      <w:r w:rsidRPr="00DA479B">
        <w:rPr>
          <w:rFonts w:ascii="宋体" w:eastAsia="宋体" w:hAnsi="宋体" w:cs="宋体"/>
          <w:b/>
          <w:bCs/>
          <w:color w:val="auto"/>
          <w:szCs w:val="32"/>
        </w:rPr>
        <w:br w:type="page"/>
      </w:r>
    </w:p>
    <w:p w14:paraId="48999789" w14:textId="190F63E1" w:rsidR="00014E7D" w:rsidRPr="00DA479B" w:rsidRDefault="00C248B2" w:rsidP="007A460D">
      <w:pPr>
        <w:pStyle w:val="af"/>
        <w:widowControl/>
        <w:ind w:firstLine="0"/>
        <w:jc w:val="center"/>
        <w:rPr>
          <w:rFonts w:ascii="宋体" w:eastAsia="宋体" w:hAnsi="宋体" w:cs="宋体"/>
          <w:b/>
          <w:bCs/>
          <w:color w:val="auto"/>
          <w:szCs w:val="32"/>
        </w:rPr>
      </w:pPr>
      <w:r w:rsidRPr="00DA479B">
        <w:rPr>
          <w:rFonts w:ascii="宋体" w:eastAsia="宋体" w:hAnsi="宋体" w:cs="宋体" w:hint="eastAsia"/>
          <w:b/>
          <w:bCs/>
          <w:color w:val="auto"/>
          <w:szCs w:val="32"/>
        </w:rPr>
        <w:lastRenderedPageBreak/>
        <w:t>花都区广花公路以东、雅瑶中路以南CA1207003、CA1207015、CA1207020地块项目工程勘察</w:t>
      </w:r>
      <w:r w:rsidR="008C4A33" w:rsidRPr="00DA479B">
        <w:rPr>
          <w:rFonts w:ascii="宋体" w:eastAsia="宋体" w:hAnsi="宋体" w:cs="宋体"/>
          <w:b/>
          <w:bCs/>
          <w:color w:val="auto"/>
          <w:szCs w:val="32"/>
        </w:rPr>
        <w:t>招标公告</w:t>
      </w:r>
    </w:p>
    <w:p w14:paraId="47573F3B" w14:textId="77777777" w:rsidR="00014E7D" w:rsidRPr="00DA479B" w:rsidRDefault="008C4A33" w:rsidP="00D237E8">
      <w:pPr>
        <w:spacing w:after="0" w:line="360" w:lineRule="auto"/>
        <w:jc w:val="both"/>
        <w:outlineLvl w:val="0"/>
        <w:rPr>
          <w:rFonts w:ascii="宋体" w:eastAsia="宋体" w:hAnsi="宋体" w:cs="宋体"/>
          <w:color w:val="auto"/>
          <w:sz w:val="24"/>
          <w:szCs w:val="24"/>
        </w:rPr>
      </w:pPr>
      <w:r w:rsidRPr="00DA479B">
        <w:rPr>
          <w:rFonts w:ascii="宋体" w:eastAsia="宋体" w:hAnsi="宋体" w:cs="宋体"/>
          <w:b/>
          <w:bCs/>
          <w:color w:val="auto"/>
          <w:sz w:val="24"/>
          <w:szCs w:val="24"/>
        </w:rPr>
        <w:t>1.招标条件</w:t>
      </w:r>
    </w:p>
    <w:p w14:paraId="792199D0" w14:textId="53FB5ABD" w:rsidR="00014E7D" w:rsidRPr="00DA479B" w:rsidRDefault="008C4A33" w:rsidP="007A460D">
      <w:pPr>
        <w:spacing w:after="0" w:line="360" w:lineRule="auto"/>
        <w:ind w:firstLineChars="200" w:firstLine="480"/>
        <w:jc w:val="both"/>
        <w:rPr>
          <w:rFonts w:ascii="宋体" w:eastAsia="宋体" w:hAnsi="宋体" w:cs="宋体"/>
          <w:color w:val="auto"/>
          <w:sz w:val="24"/>
          <w:szCs w:val="24"/>
        </w:rPr>
      </w:pPr>
      <w:r w:rsidRPr="00DA479B">
        <w:rPr>
          <w:rFonts w:ascii="宋体" w:eastAsia="宋体" w:hAnsi="宋体" w:cs="宋体"/>
          <w:color w:val="auto"/>
          <w:sz w:val="24"/>
          <w:szCs w:val="24"/>
        </w:rPr>
        <w:t>本招标项目</w:t>
      </w:r>
      <w:r w:rsidR="00C248B2" w:rsidRPr="00DA479B">
        <w:rPr>
          <w:rFonts w:ascii="宋体" w:eastAsia="宋体" w:hAnsi="宋体" w:cs="宋体" w:hint="eastAsia"/>
          <w:color w:val="auto"/>
          <w:sz w:val="24"/>
          <w:szCs w:val="24"/>
          <w:u w:val="single"/>
        </w:rPr>
        <w:t>花都区广花公路以东、雅瑶中路以南CA1207003、CA1207015、CA1207020地块项目</w:t>
      </w:r>
      <w:r w:rsidRPr="00DA479B">
        <w:rPr>
          <w:rFonts w:ascii="宋体" w:eastAsia="宋体" w:hAnsi="宋体" w:cs="宋体"/>
          <w:color w:val="auto"/>
          <w:sz w:val="24"/>
          <w:szCs w:val="24"/>
        </w:rPr>
        <w:t>已由</w:t>
      </w:r>
      <w:r w:rsidR="00C248B2" w:rsidRPr="00DA479B">
        <w:rPr>
          <w:rFonts w:ascii="宋体" w:eastAsia="宋体" w:hAnsi="宋体" w:cs="宋体" w:hint="eastAsia"/>
          <w:color w:val="auto"/>
          <w:sz w:val="24"/>
          <w:szCs w:val="24"/>
          <w:u w:val="single"/>
        </w:rPr>
        <w:t>广州市花都区发展和</w:t>
      </w:r>
      <w:proofErr w:type="gramStart"/>
      <w:r w:rsidR="00C248B2" w:rsidRPr="00DA479B">
        <w:rPr>
          <w:rFonts w:ascii="宋体" w:eastAsia="宋体" w:hAnsi="宋体" w:cs="宋体" w:hint="eastAsia"/>
          <w:color w:val="auto"/>
          <w:sz w:val="24"/>
          <w:szCs w:val="24"/>
          <w:u w:val="single"/>
        </w:rPr>
        <w:t>改革局</w:t>
      </w:r>
      <w:proofErr w:type="gramEnd"/>
      <w:r w:rsidRPr="00DA479B">
        <w:rPr>
          <w:rFonts w:ascii="宋体" w:eastAsia="宋体" w:hAnsi="宋体" w:cs="宋体"/>
          <w:color w:val="auto"/>
          <w:sz w:val="24"/>
          <w:szCs w:val="24"/>
        </w:rPr>
        <w:t>以</w:t>
      </w:r>
      <w:r w:rsidRPr="00DA479B">
        <w:rPr>
          <w:rFonts w:ascii="宋体" w:eastAsia="宋体" w:hAnsi="宋体" w:cs="宋体"/>
          <w:color w:val="auto"/>
          <w:sz w:val="24"/>
          <w:szCs w:val="24"/>
          <w:u w:val="single"/>
        </w:rPr>
        <w:t>广东省企业投资项目备案证</w:t>
      </w:r>
      <w:r w:rsidRPr="00DA479B">
        <w:rPr>
          <w:rFonts w:ascii="宋体" w:eastAsia="宋体" w:hAnsi="宋体" w:cs="宋体" w:hint="eastAsia"/>
          <w:color w:val="auto"/>
          <w:sz w:val="24"/>
          <w:szCs w:val="24"/>
          <w:u w:val="single"/>
        </w:rPr>
        <w:t>【</w:t>
      </w:r>
      <w:r w:rsidR="00C248B2" w:rsidRPr="00DA479B">
        <w:rPr>
          <w:rFonts w:ascii="宋体" w:hAnsi="宋体"/>
          <w:color w:val="auto"/>
          <w:sz w:val="24"/>
          <w:u w:val="single"/>
        </w:rPr>
        <w:t>2212-440114-99-01-331273</w:t>
      </w:r>
      <w:r w:rsidRPr="00DA479B">
        <w:rPr>
          <w:rFonts w:ascii="宋体" w:eastAsia="宋体" w:hAnsi="宋体" w:cs="宋体" w:hint="eastAsia"/>
          <w:color w:val="auto"/>
          <w:sz w:val="24"/>
          <w:szCs w:val="24"/>
          <w:u w:val="single"/>
        </w:rPr>
        <w:t>】</w:t>
      </w:r>
      <w:r w:rsidRPr="00DA479B">
        <w:rPr>
          <w:rFonts w:ascii="宋体" w:eastAsia="宋体" w:hAnsi="宋体" w:cs="宋体"/>
          <w:color w:val="auto"/>
          <w:sz w:val="24"/>
          <w:szCs w:val="24"/>
        </w:rPr>
        <w:t>批准建设，项目业主为</w:t>
      </w:r>
      <w:r w:rsidR="00C248B2" w:rsidRPr="00DA479B">
        <w:rPr>
          <w:rFonts w:ascii="宋体" w:eastAsia="宋体" w:hAnsi="宋体" w:cs="宋体" w:hint="eastAsia"/>
          <w:color w:val="auto"/>
          <w:sz w:val="24"/>
          <w:szCs w:val="24"/>
          <w:u w:val="single"/>
        </w:rPr>
        <w:t>广州市广</w:t>
      </w:r>
      <w:proofErr w:type="gramStart"/>
      <w:r w:rsidR="00C248B2" w:rsidRPr="00DA479B">
        <w:rPr>
          <w:rFonts w:ascii="宋体" w:eastAsia="宋体" w:hAnsi="宋体" w:cs="宋体" w:hint="eastAsia"/>
          <w:color w:val="auto"/>
          <w:sz w:val="24"/>
          <w:szCs w:val="24"/>
          <w:u w:val="single"/>
        </w:rPr>
        <w:t>凯</w:t>
      </w:r>
      <w:proofErr w:type="gramEnd"/>
      <w:r w:rsidR="00C248B2" w:rsidRPr="00DA479B">
        <w:rPr>
          <w:rFonts w:ascii="宋体" w:eastAsia="宋体" w:hAnsi="宋体" w:cs="宋体" w:hint="eastAsia"/>
          <w:color w:val="auto"/>
          <w:sz w:val="24"/>
          <w:szCs w:val="24"/>
          <w:u w:val="single"/>
        </w:rPr>
        <w:t>房地产开发有限公司</w:t>
      </w:r>
      <w:r w:rsidRPr="00DA479B">
        <w:rPr>
          <w:rFonts w:ascii="宋体" w:eastAsia="宋体" w:hAnsi="宋体" w:cs="宋体"/>
          <w:color w:val="auto"/>
          <w:sz w:val="24"/>
          <w:szCs w:val="24"/>
        </w:rPr>
        <w:t>，建设资金来自</w:t>
      </w:r>
      <w:r w:rsidRPr="00DA479B">
        <w:rPr>
          <w:rFonts w:ascii="宋体" w:eastAsia="宋体" w:hAnsi="宋体" w:cs="宋体"/>
          <w:color w:val="auto"/>
          <w:sz w:val="24"/>
          <w:szCs w:val="24"/>
          <w:u w:val="single"/>
        </w:rPr>
        <w:t>自筹资金</w:t>
      </w:r>
      <w:r w:rsidRPr="00DA479B">
        <w:rPr>
          <w:rFonts w:ascii="宋体" w:eastAsia="宋体" w:hAnsi="宋体" w:cs="宋体"/>
          <w:color w:val="auto"/>
          <w:sz w:val="24"/>
          <w:szCs w:val="24"/>
        </w:rPr>
        <w:t>，出资比例为100%，招标人为</w:t>
      </w:r>
      <w:r w:rsidR="00C248B2" w:rsidRPr="00DA479B">
        <w:rPr>
          <w:rFonts w:ascii="宋体" w:eastAsia="宋体" w:hAnsi="宋体" w:cs="宋体" w:hint="eastAsia"/>
          <w:color w:val="auto"/>
          <w:sz w:val="24"/>
          <w:szCs w:val="24"/>
          <w:u w:val="single"/>
        </w:rPr>
        <w:t>广州市广</w:t>
      </w:r>
      <w:proofErr w:type="gramStart"/>
      <w:r w:rsidR="00C248B2" w:rsidRPr="00DA479B">
        <w:rPr>
          <w:rFonts w:ascii="宋体" w:eastAsia="宋体" w:hAnsi="宋体" w:cs="宋体" w:hint="eastAsia"/>
          <w:color w:val="auto"/>
          <w:sz w:val="24"/>
          <w:szCs w:val="24"/>
          <w:u w:val="single"/>
        </w:rPr>
        <w:t>凯</w:t>
      </w:r>
      <w:proofErr w:type="gramEnd"/>
      <w:r w:rsidR="00C248B2" w:rsidRPr="00DA479B">
        <w:rPr>
          <w:rFonts w:ascii="宋体" w:eastAsia="宋体" w:hAnsi="宋体" w:cs="宋体" w:hint="eastAsia"/>
          <w:color w:val="auto"/>
          <w:sz w:val="24"/>
          <w:szCs w:val="24"/>
          <w:u w:val="single"/>
        </w:rPr>
        <w:t>房地产开发有限公司</w:t>
      </w:r>
      <w:r w:rsidRPr="00DA479B">
        <w:rPr>
          <w:rFonts w:ascii="宋体" w:eastAsia="宋体" w:hAnsi="宋体" w:cs="宋体"/>
          <w:color w:val="auto"/>
          <w:sz w:val="24"/>
          <w:szCs w:val="24"/>
        </w:rPr>
        <w:t>。项目已具备招标条件，现对该项目的</w:t>
      </w:r>
      <w:r w:rsidRPr="00DA479B">
        <w:rPr>
          <w:rFonts w:ascii="宋体" w:eastAsia="宋体" w:hAnsi="宋体" w:cs="宋体" w:hint="eastAsia"/>
          <w:color w:val="auto"/>
          <w:sz w:val="24"/>
          <w:szCs w:val="24"/>
          <w:u w:val="single"/>
        </w:rPr>
        <w:t>勘察</w:t>
      </w:r>
      <w:r w:rsidRPr="00DA479B">
        <w:rPr>
          <w:rFonts w:ascii="宋体" w:eastAsia="宋体" w:hAnsi="宋体" w:cs="宋体"/>
          <w:color w:val="auto"/>
          <w:sz w:val="24"/>
          <w:szCs w:val="24"/>
        </w:rPr>
        <w:t>进行公开招标。</w:t>
      </w:r>
    </w:p>
    <w:p w14:paraId="1916C989" w14:textId="77777777" w:rsidR="00014E7D" w:rsidRPr="00DA479B" w:rsidRDefault="008C4A33" w:rsidP="00D237E8">
      <w:pPr>
        <w:spacing w:after="0" w:line="360" w:lineRule="auto"/>
        <w:jc w:val="both"/>
        <w:outlineLvl w:val="0"/>
        <w:rPr>
          <w:rFonts w:ascii="宋体" w:eastAsia="宋体" w:hAnsi="宋体" w:cs="宋体"/>
          <w:b/>
          <w:bCs/>
          <w:color w:val="auto"/>
          <w:sz w:val="24"/>
          <w:szCs w:val="24"/>
        </w:rPr>
      </w:pPr>
      <w:r w:rsidRPr="00DA479B">
        <w:rPr>
          <w:rFonts w:ascii="宋体" w:eastAsia="宋体" w:hAnsi="宋体" w:cs="宋体"/>
          <w:b/>
          <w:bCs/>
          <w:color w:val="auto"/>
          <w:sz w:val="24"/>
          <w:szCs w:val="24"/>
        </w:rPr>
        <w:t>2.项目概况与招标范围</w:t>
      </w:r>
    </w:p>
    <w:p w14:paraId="1A3E41BF" w14:textId="77777777" w:rsidR="00014E7D" w:rsidRPr="00DA479B" w:rsidRDefault="008C4A33" w:rsidP="007A460D">
      <w:pPr>
        <w:spacing w:after="0" w:line="360" w:lineRule="auto"/>
        <w:ind w:firstLineChars="200" w:firstLine="480"/>
        <w:jc w:val="both"/>
        <w:rPr>
          <w:rFonts w:ascii="宋体" w:eastAsia="宋体" w:hAnsi="宋体" w:cs="宋体"/>
          <w:color w:val="auto"/>
          <w:sz w:val="24"/>
          <w:szCs w:val="24"/>
        </w:rPr>
      </w:pPr>
      <w:r w:rsidRPr="00DA479B">
        <w:rPr>
          <w:rFonts w:ascii="宋体" w:eastAsia="宋体" w:hAnsi="宋体" w:cs="宋体"/>
          <w:color w:val="auto"/>
          <w:sz w:val="24"/>
          <w:szCs w:val="24"/>
        </w:rPr>
        <w:t>2.1项目概况</w:t>
      </w:r>
    </w:p>
    <w:p w14:paraId="616CFFF8" w14:textId="4384FF72" w:rsidR="00014E7D" w:rsidRPr="00DA479B" w:rsidRDefault="008C4A33" w:rsidP="007A460D">
      <w:pPr>
        <w:spacing w:after="0" w:line="360" w:lineRule="auto"/>
        <w:ind w:firstLineChars="200" w:firstLine="480"/>
        <w:jc w:val="both"/>
        <w:rPr>
          <w:rFonts w:ascii="宋体" w:eastAsia="宋体" w:hAnsi="宋体" w:cs="宋体"/>
          <w:color w:val="auto"/>
          <w:sz w:val="24"/>
          <w:szCs w:val="24"/>
        </w:rPr>
      </w:pPr>
      <w:r w:rsidRPr="00DA479B">
        <w:rPr>
          <w:rFonts w:ascii="宋体" w:eastAsia="宋体" w:hAnsi="宋体" w:cs="宋体"/>
          <w:color w:val="auto"/>
          <w:sz w:val="24"/>
          <w:szCs w:val="24"/>
        </w:rPr>
        <w:t>2.1.1项目名称：</w:t>
      </w:r>
      <w:r w:rsidR="00C248B2" w:rsidRPr="00DA479B">
        <w:rPr>
          <w:rFonts w:ascii="宋体" w:eastAsia="宋体" w:hAnsi="宋体" w:cs="宋体" w:hint="eastAsia"/>
          <w:color w:val="auto"/>
          <w:sz w:val="24"/>
          <w:szCs w:val="24"/>
          <w:u w:val="single"/>
        </w:rPr>
        <w:t>花都区广花公路以东、雅瑶中路以南CA1207003、CA1207015、CA1207020地块项目工程勘察</w:t>
      </w:r>
    </w:p>
    <w:p w14:paraId="2DA4C727" w14:textId="508242B2" w:rsidR="00014E7D" w:rsidRPr="00DA479B" w:rsidRDefault="008C4A33" w:rsidP="007A460D">
      <w:pPr>
        <w:spacing w:after="0" w:line="360" w:lineRule="auto"/>
        <w:ind w:firstLineChars="200" w:firstLine="480"/>
        <w:jc w:val="both"/>
        <w:rPr>
          <w:rFonts w:ascii="宋体" w:eastAsia="宋体" w:hAnsi="宋体" w:cs="宋体"/>
          <w:color w:val="auto"/>
          <w:sz w:val="24"/>
          <w:szCs w:val="24"/>
        </w:rPr>
      </w:pPr>
      <w:r w:rsidRPr="00DA479B">
        <w:rPr>
          <w:rFonts w:ascii="宋体" w:eastAsia="宋体" w:hAnsi="宋体" w:cs="宋体"/>
          <w:color w:val="auto"/>
          <w:sz w:val="24"/>
          <w:szCs w:val="24"/>
        </w:rPr>
        <w:t>2.1.2工程建设地点：</w:t>
      </w:r>
      <w:r w:rsidR="00C248B2" w:rsidRPr="00DA479B">
        <w:rPr>
          <w:rFonts w:ascii="宋体" w:eastAsia="宋体" w:hAnsi="宋体" w:cs="宋体" w:hint="eastAsia"/>
          <w:color w:val="auto"/>
          <w:sz w:val="24"/>
          <w:szCs w:val="24"/>
          <w:u w:val="single"/>
        </w:rPr>
        <w:t>广州市花都区新雅</w:t>
      </w:r>
      <w:proofErr w:type="gramStart"/>
      <w:r w:rsidR="00C248B2" w:rsidRPr="00DA479B">
        <w:rPr>
          <w:rFonts w:ascii="宋体" w:eastAsia="宋体" w:hAnsi="宋体" w:cs="宋体" w:hint="eastAsia"/>
          <w:color w:val="auto"/>
          <w:sz w:val="24"/>
          <w:szCs w:val="24"/>
          <w:u w:val="single"/>
        </w:rPr>
        <w:t>街道广</w:t>
      </w:r>
      <w:proofErr w:type="gramEnd"/>
      <w:r w:rsidR="00C248B2" w:rsidRPr="00DA479B">
        <w:rPr>
          <w:rFonts w:ascii="宋体" w:eastAsia="宋体" w:hAnsi="宋体" w:cs="宋体" w:hint="eastAsia"/>
          <w:color w:val="auto"/>
          <w:sz w:val="24"/>
          <w:szCs w:val="24"/>
          <w:u w:val="single"/>
        </w:rPr>
        <w:t>花公路以东、雅瑶中路以南</w:t>
      </w:r>
      <w:r w:rsidR="00C248B2" w:rsidRPr="00DA479B">
        <w:rPr>
          <w:rFonts w:ascii="宋体" w:eastAsia="宋体" w:hAnsi="宋体" w:cs="宋体"/>
          <w:color w:val="auto"/>
          <w:sz w:val="24"/>
          <w:szCs w:val="24"/>
          <w:u w:val="single"/>
        </w:rPr>
        <w:t>CA1207003</w:t>
      </w:r>
      <w:r w:rsidR="00C248B2" w:rsidRPr="00DA479B">
        <w:rPr>
          <w:rFonts w:ascii="宋体" w:eastAsia="宋体" w:hAnsi="宋体" w:cs="宋体" w:hint="eastAsia"/>
          <w:color w:val="auto"/>
          <w:sz w:val="24"/>
          <w:szCs w:val="24"/>
          <w:u w:val="single"/>
        </w:rPr>
        <w:t>、</w:t>
      </w:r>
      <w:r w:rsidR="00C248B2" w:rsidRPr="00DA479B">
        <w:rPr>
          <w:rFonts w:ascii="宋体" w:eastAsia="宋体" w:hAnsi="宋体" w:cs="宋体"/>
          <w:color w:val="auto"/>
          <w:sz w:val="24"/>
          <w:szCs w:val="24"/>
          <w:u w:val="single"/>
        </w:rPr>
        <w:t>CA1207015</w:t>
      </w:r>
      <w:r w:rsidR="00C248B2" w:rsidRPr="00DA479B">
        <w:rPr>
          <w:rFonts w:ascii="宋体" w:eastAsia="宋体" w:hAnsi="宋体" w:cs="宋体" w:hint="eastAsia"/>
          <w:color w:val="auto"/>
          <w:sz w:val="24"/>
          <w:szCs w:val="24"/>
          <w:u w:val="single"/>
        </w:rPr>
        <w:t>、</w:t>
      </w:r>
      <w:r w:rsidR="00C248B2" w:rsidRPr="00DA479B">
        <w:rPr>
          <w:rFonts w:ascii="宋体" w:eastAsia="宋体" w:hAnsi="宋体" w:cs="宋体"/>
          <w:color w:val="auto"/>
          <w:sz w:val="24"/>
          <w:szCs w:val="24"/>
          <w:u w:val="single"/>
        </w:rPr>
        <w:t>CA1207020</w:t>
      </w:r>
      <w:r w:rsidR="00C248B2" w:rsidRPr="00DA479B">
        <w:rPr>
          <w:rFonts w:ascii="宋体" w:eastAsia="宋体" w:hAnsi="宋体" w:cs="宋体" w:hint="eastAsia"/>
          <w:color w:val="auto"/>
          <w:sz w:val="24"/>
          <w:szCs w:val="24"/>
          <w:u w:val="single"/>
        </w:rPr>
        <w:t>地块</w:t>
      </w:r>
    </w:p>
    <w:p w14:paraId="6A8F7A44" w14:textId="77777777" w:rsidR="001A094B" w:rsidRPr="00DA479B" w:rsidRDefault="008C4A33" w:rsidP="007A460D">
      <w:pPr>
        <w:snapToGrid w:val="0"/>
        <w:spacing w:after="0" w:line="360" w:lineRule="auto"/>
        <w:ind w:firstLineChars="200" w:firstLine="480"/>
        <w:jc w:val="both"/>
        <w:rPr>
          <w:rFonts w:ascii="宋体" w:eastAsia="宋体" w:hAnsi="宋体" w:cs="宋体"/>
          <w:color w:val="auto"/>
          <w:sz w:val="24"/>
          <w:szCs w:val="24"/>
          <w:u w:val="single"/>
        </w:rPr>
      </w:pPr>
      <w:r w:rsidRPr="00DA479B">
        <w:rPr>
          <w:rFonts w:ascii="宋体" w:eastAsia="宋体" w:hAnsi="宋体"/>
          <w:color w:val="auto"/>
          <w:kern w:val="0"/>
          <w:sz w:val="24"/>
          <w:szCs w:val="24"/>
        </w:rPr>
        <w:t>2.1.3</w:t>
      </w:r>
      <w:r w:rsidRPr="00DA479B">
        <w:rPr>
          <w:rFonts w:ascii="宋体" w:eastAsia="宋体" w:hAnsi="宋体" w:hint="eastAsia"/>
          <w:color w:val="auto"/>
          <w:kern w:val="0"/>
          <w:sz w:val="24"/>
          <w:szCs w:val="24"/>
        </w:rPr>
        <w:t>工程建设规模：</w:t>
      </w:r>
    </w:p>
    <w:p w14:paraId="2578F8E3" w14:textId="7A2BCE53" w:rsidR="00014E7D" w:rsidRPr="00DA479B" w:rsidRDefault="00BA2D42" w:rsidP="007A460D">
      <w:pPr>
        <w:snapToGrid w:val="0"/>
        <w:spacing w:after="0" w:line="360" w:lineRule="auto"/>
        <w:ind w:firstLineChars="200" w:firstLine="480"/>
        <w:jc w:val="both"/>
        <w:rPr>
          <w:rFonts w:ascii="宋体" w:eastAsia="宋体" w:hAnsi="宋体"/>
          <w:color w:val="auto"/>
          <w:kern w:val="0"/>
          <w:sz w:val="24"/>
          <w:szCs w:val="24"/>
        </w:rPr>
      </w:pPr>
      <w:r w:rsidRPr="00DA479B">
        <w:rPr>
          <w:rFonts w:ascii="宋体" w:eastAsia="宋体" w:hAnsi="宋体" w:cs="宋体" w:hint="eastAsia"/>
          <w:color w:val="auto"/>
          <w:sz w:val="24"/>
          <w:szCs w:val="24"/>
          <w:u w:val="single"/>
        </w:rPr>
        <w:t>项目位于广花公路以东、雅瑶中路以南，地块为二类居住用地</w:t>
      </w:r>
      <w:r w:rsidRPr="00DA479B">
        <w:rPr>
          <w:rFonts w:ascii="宋体" w:eastAsia="宋体" w:hAnsi="宋体" w:cs="宋体"/>
          <w:color w:val="auto"/>
          <w:sz w:val="24"/>
          <w:szCs w:val="24"/>
          <w:u w:val="single"/>
        </w:rPr>
        <w:t>R2</w:t>
      </w:r>
      <w:r w:rsidRPr="00DA479B">
        <w:rPr>
          <w:rFonts w:ascii="宋体" w:eastAsia="宋体" w:hAnsi="宋体" w:cs="宋体" w:hint="eastAsia"/>
          <w:color w:val="auto"/>
          <w:sz w:val="24"/>
          <w:szCs w:val="24"/>
          <w:u w:val="single"/>
        </w:rPr>
        <w:t>。整体总用地面积约</w:t>
      </w:r>
      <w:r w:rsidRPr="00DA479B">
        <w:rPr>
          <w:rFonts w:ascii="宋体" w:eastAsia="宋体" w:hAnsi="宋体" w:cs="宋体"/>
          <w:color w:val="auto"/>
          <w:sz w:val="24"/>
          <w:szCs w:val="24"/>
          <w:u w:val="single"/>
        </w:rPr>
        <w:t>91613.07</w:t>
      </w:r>
      <w:r w:rsidRPr="00DA479B">
        <w:rPr>
          <w:rFonts w:ascii="宋体" w:eastAsia="宋体" w:hAnsi="宋体" w:cs="宋体" w:hint="eastAsia"/>
          <w:color w:val="auto"/>
          <w:sz w:val="24"/>
          <w:szCs w:val="24"/>
          <w:u w:val="single"/>
        </w:rPr>
        <w:t>平方米，可建设用地面积约</w:t>
      </w:r>
      <w:r w:rsidRPr="00DA479B">
        <w:rPr>
          <w:rFonts w:ascii="宋体" w:eastAsia="宋体" w:hAnsi="宋体" w:cs="宋体"/>
          <w:color w:val="auto"/>
          <w:sz w:val="24"/>
          <w:szCs w:val="24"/>
          <w:u w:val="single"/>
        </w:rPr>
        <w:t>73156.67</w:t>
      </w:r>
      <w:r w:rsidRPr="00DA479B">
        <w:rPr>
          <w:rFonts w:ascii="宋体" w:eastAsia="宋体" w:hAnsi="宋体" w:cs="宋体" w:hint="eastAsia"/>
          <w:color w:val="auto"/>
          <w:sz w:val="24"/>
          <w:szCs w:val="24"/>
          <w:u w:val="single"/>
        </w:rPr>
        <w:t>平方米。项目总建筑面积约为</w:t>
      </w:r>
      <w:r w:rsidRPr="00DA479B">
        <w:rPr>
          <w:rFonts w:ascii="宋体" w:eastAsia="宋体" w:hAnsi="宋体" w:cs="宋体"/>
          <w:color w:val="auto"/>
          <w:sz w:val="24"/>
          <w:szCs w:val="24"/>
          <w:u w:val="single"/>
        </w:rPr>
        <w:t>308578.93</w:t>
      </w:r>
      <w:r w:rsidRPr="00DA479B">
        <w:rPr>
          <w:rFonts w:ascii="宋体" w:eastAsia="宋体" w:hAnsi="宋体" w:cs="宋体" w:hint="eastAsia"/>
          <w:color w:val="auto"/>
          <w:sz w:val="24"/>
          <w:szCs w:val="24"/>
          <w:u w:val="single"/>
        </w:rPr>
        <w:t>平方米，总计容建筑面积约为</w:t>
      </w:r>
      <w:r w:rsidRPr="00DA479B">
        <w:rPr>
          <w:rFonts w:ascii="宋体" w:eastAsia="宋体" w:hAnsi="宋体" w:cs="宋体"/>
          <w:color w:val="auto"/>
          <w:sz w:val="24"/>
          <w:szCs w:val="24"/>
          <w:u w:val="single"/>
        </w:rPr>
        <w:t>204837</w:t>
      </w:r>
      <w:r w:rsidRPr="00DA479B">
        <w:rPr>
          <w:rFonts w:ascii="宋体" w:eastAsia="宋体" w:hAnsi="宋体" w:cs="宋体" w:hint="eastAsia"/>
          <w:color w:val="auto"/>
          <w:sz w:val="24"/>
          <w:szCs w:val="24"/>
          <w:u w:val="single"/>
        </w:rPr>
        <w:t>平方米，地下建筑面积约</w:t>
      </w:r>
      <w:r w:rsidRPr="00DA479B">
        <w:rPr>
          <w:rFonts w:ascii="宋体" w:eastAsia="宋体" w:hAnsi="宋体" w:cs="宋体"/>
          <w:color w:val="auto"/>
          <w:sz w:val="24"/>
          <w:szCs w:val="24"/>
          <w:u w:val="single"/>
        </w:rPr>
        <w:t>91238</w:t>
      </w:r>
      <w:r w:rsidRPr="00DA479B">
        <w:rPr>
          <w:rFonts w:ascii="宋体" w:eastAsia="宋体" w:hAnsi="宋体" w:cs="宋体" w:hint="eastAsia"/>
          <w:color w:val="auto"/>
          <w:sz w:val="24"/>
          <w:szCs w:val="24"/>
          <w:u w:val="single"/>
        </w:rPr>
        <w:t>平方米</w:t>
      </w:r>
      <w:r w:rsidRPr="00DA479B">
        <w:rPr>
          <w:rFonts w:ascii="宋体" w:eastAsia="宋体" w:hAnsi="宋体" w:cs="宋体"/>
          <w:color w:val="auto"/>
          <w:sz w:val="24"/>
          <w:szCs w:val="24"/>
          <w:u w:val="single"/>
        </w:rPr>
        <w:t>(</w:t>
      </w:r>
      <w:r w:rsidRPr="00DA479B">
        <w:rPr>
          <w:rFonts w:ascii="宋体" w:eastAsia="宋体" w:hAnsi="宋体" w:cs="宋体" w:hint="eastAsia"/>
          <w:color w:val="auto"/>
          <w:sz w:val="24"/>
          <w:szCs w:val="24"/>
          <w:u w:val="single"/>
        </w:rPr>
        <w:t>不计容部分）。其中住宅</w:t>
      </w:r>
      <w:proofErr w:type="gramStart"/>
      <w:r w:rsidRPr="00DA479B">
        <w:rPr>
          <w:rFonts w:ascii="宋体" w:eastAsia="宋体" w:hAnsi="宋体" w:cs="宋体" w:hint="eastAsia"/>
          <w:color w:val="auto"/>
          <w:sz w:val="24"/>
          <w:szCs w:val="24"/>
          <w:u w:val="single"/>
        </w:rPr>
        <w:t>计容约</w:t>
      </w:r>
      <w:proofErr w:type="gramEnd"/>
      <w:r w:rsidRPr="00DA479B">
        <w:rPr>
          <w:rFonts w:ascii="宋体" w:eastAsia="宋体" w:hAnsi="宋体" w:cs="宋体"/>
          <w:color w:val="auto"/>
          <w:sz w:val="24"/>
          <w:szCs w:val="24"/>
          <w:u w:val="single"/>
        </w:rPr>
        <w:t>183515</w:t>
      </w:r>
      <w:r w:rsidRPr="00DA479B">
        <w:rPr>
          <w:rFonts w:ascii="宋体" w:eastAsia="宋体" w:hAnsi="宋体" w:cs="宋体" w:hint="eastAsia"/>
          <w:color w:val="auto"/>
          <w:sz w:val="24"/>
          <w:szCs w:val="24"/>
          <w:u w:val="single"/>
        </w:rPr>
        <w:t>平方米、配套商业</w:t>
      </w:r>
      <w:proofErr w:type="gramStart"/>
      <w:r w:rsidRPr="00DA479B">
        <w:rPr>
          <w:rFonts w:ascii="宋体" w:eastAsia="宋体" w:hAnsi="宋体" w:cs="宋体" w:hint="eastAsia"/>
          <w:color w:val="auto"/>
          <w:sz w:val="24"/>
          <w:szCs w:val="24"/>
          <w:u w:val="single"/>
        </w:rPr>
        <w:t>计容约</w:t>
      </w:r>
      <w:proofErr w:type="gramEnd"/>
      <w:r w:rsidRPr="00DA479B">
        <w:rPr>
          <w:rFonts w:ascii="宋体" w:eastAsia="宋体" w:hAnsi="宋体" w:cs="宋体"/>
          <w:color w:val="auto"/>
          <w:sz w:val="24"/>
          <w:szCs w:val="24"/>
          <w:u w:val="single"/>
        </w:rPr>
        <w:t>9642</w:t>
      </w:r>
      <w:r w:rsidRPr="00DA479B">
        <w:rPr>
          <w:rFonts w:ascii="宋体" w:eastAsia="宋体" w:hAnsi="宋体" w:cs="宋体" w:hint="eastAsia"/>
          <w:color w:val="auto"/>
          <w:sz w:val="24"/>
          <w:szCs w:val="24"/>
          <w:u w:val="single"/>
        </w:rPr>
        <w:t>平方米、其他配套</w:t>
      </w:r>
      <w:proofErr w:type="gramStart"/>
      <w:r w:rsidRPr="00DA479B">
        <w:rPr>
          <w:rFonts w:ascii="宋体" w:eastAsia="宋体" w:hAnsi="宋体" w:cs="宋体" w:hint="eastAsia"/>
          <w:color w:val="auto"/>
          <w:sz w:val="24"/>
          <w:szCs w:val="24"/>
          <w:u w:val="single"/>
        </w:rPr>
        <w:t>计容面积</w:t>
      </w:r>
      <w:proofErr w:type="gramEnd"/>
      <w:r w:rsidRPr="00DA479B">
        <w:rPr>
          <w:rFonts w:ascii="宋体" w:eastAsia="宋体" w:hAnsi="宋体" w:cs="宋体" w:hint="eastAsia"/>
          <w:color w:val="auto"/>
          <w:sz w:val="24"/>
          <w:szCs w:val="24"/>
          <w:u w:val="single"/>
        </w:rPr>
        <w:t>约为</w:t>
      </w:r>
      <w:r w:rsidRPr="00DA479B">
        <w:rPr>
          <w:rFonts w:ascii="宋体" w:eastAsia="宋体" w:hAnsi="宋体" w:cs="宋体"/>
          <w:color w:val="auto"/>
          <w:sz w:val="24"/>
          <w:szCs w:val="24"/>
          <w:u w:val="single"/>
        </w:rPr>
        <w:t>11680</w:t>
      </w:r>
      <w:r w:rsidRPr="00DA479B">
        <w:rPr>
          <w:rFonts w:ascii="宋体" w:eastAsia="宋体" w:hAnsi="宋体" w:cs="宋体" w:hint="eastAsia"/>
          <w:color w:val="auto"/>
          <w:sz w:val="24"/>
          <w:szCs w:val="24"/>
          <w:u w:val="single"/>
        </w:rPr>
        <w:t>平方米。本项目含装配式建筑，最终以政府审批的设计文件为准。最大单体建筑面积约</w:t>
      </w:r>
      <w:r w:rsidRPr="00DA479B">
        <w:rPr>
          <w:rFonts w:ascii="宋体" w:eastAsia="宋体" w:hAnsi="宋体" w:cs="宋体"/>
          <w:color w:val="auto"/>
          <w:sz w:val="24"/>
          <w:szCs w:val="24"/>
          <w:u w:val="single"/>
        </w:rPr>
        <w:t>15000</w:t>
      </w:r>
      <w:r w:rsidRPr="00DA479B">
        <w:rPr>
          <w:rFonts w:ascii="宋体" w:eastAsia="宋体" w:hAnsi="宋体" w:cs="宋体" w:hint="eastAsia"/>
          <w:color w:val="auto"/>
          <w:sz w:val="24"/>
          <w:szCs w:val="24"/>
          <w:u w:val="single"/>
        </w:rPr>
        <w:t>平方米，最大单跨跨度约</w:t>
      </w:r>
      <w:r w:rsidRPr="00DA479B">
        <w:rPr>
          <w:rFonts w:ascii="宋体" w:eastAsia="宋体" w:hAnsi="宋体" w:cs="宋体"/>
          <w:color w:val="auto"/>
          <w:sz w:val="24"/>
          <w:szCs w:val="24"/>
          <w:u w:val="single"/>
        </w:rPr>
        <w:t>10</w:t>
      </w:r>
      <w:r w:rsidRPr="00DA479B">
        <w:rPr>
          <w:rFonts w:ascii="宋体" w:eastAsia="宋体" w:hAnsi="宋体" w:cs="宋体" w:hint="eastAsia"/>
          <w:color w:val="auto"/>
          <w:sz w:val="24"/>
          <w:szCs w:val="24"/>
          <w:u w:val="single"/>
        </w:rPr>
        <w:t>米，最高不超过</w:t>
      </w:r>
      <w:r w:rsidRPr="00DA479B">
        <w:rPr>
          <w:rFonts w:ascii="宋体" w:eastAsia="宋体" w:hAnsi="宋体" w:cs="宋体"/>
          <w:color w:val="auto"/>
          <w:sz w:val="24"/>
          <w:szCs w:val="24"/>
          <w:u w:val="single"/>
        </w:rPr>
        <w:t>100</w:t>
      </w:r>
      <w:r w:rsidRPr="00DA479B">
        <w:rPr>
          <w:rFonts w:ascii="宋体" w:eastAsia="宋体" w:hAnsi="宋体" w:cs="宋体" w:hint="eastAsia"/>
          <w:color w:val="auto"/>
          <w:sz w:val="24"/>
          <w:szCs w:val="24"/>
          <w:u w:val="single"/>
        </w:rPr>
        <w:t>米，</w:t>
      </w:r>
      <w:proofErr w:type="gramStart"/>
      <w:r w:rsidRPr="00DA479B">
        <w:rPr>
          <w:rFonts w:ascii="宋体" w:eastAsia="宋体" w:hAnsi="宋体" w:cs="宋体" w:hint="eastAsia"/>
          <w:color w:val="auto"/>
          <w:sz w:val="24"/>
          <w:szCs w:val="24"/>
          <w:u w:val="single"/>
        </w:rPr>
        <w:t>最高住宅</w:t>
      </w:r>
      <w:proofErr w:type="gramEnd"/>
      <w:r w:rsidRPr="00DA479B">
        <w:rPr>
          <w:rFonts w:ascii="宋体" w:eastAsia="宋体" w:hAnsi="宋体" w:cs="宋体" w:hint="eastAsia"/>
          <w:color w:val="auto"/>
          <w:sz w:val="24"/>
          <w:szCs w:val="24"/>
          <w:u w:val="single"/>
        </w:rPr>
        <w:t>建筑层数不大于</w:t>
      </w:r>
      <w:r w:rsidRPr="00DA479B">
        <w:rPr>
          <w:rFonts w:ascii="宋体" w:eastAsia="宋体" w:hAnsi="宋体" w:cs="宋体"/>
          <w:color w:val="auto"/>
          <w:sz w:val="24"/>
          <w:szCs w:val="24"/>
          <w:u w:val="single"/>
        </w:rPr>
        <w:t>33</w:t>
      </w:r>
      <w:r w:rsidRPr="00DA479B">
        <w:rPr>
          <w:rFonts w:ascii="宋体" w:eastAsia="宋体" w:hAnsi="宋体" w:cs="宋体" w:hint="eastAsia"/>
          <w:color w:val="auto"/>
          <w:sz w:val="24"/>
          <w:szCs w:val="24"/>
          <w:u w:val="single"/>
        </w:rPr>
        <w:t>层。</w:t>
      </w:r>
    </w:p>
    <w:p w14:paraId="2CF0EE83" w14:textId="77777777" w:rsidR="00014E7D" w:rsidRPr="00DA479B" w:rsidRDefault="008C4A33" w:rsidP="007A460D">
      <w:pPr>
        <w:spacing w:after="0" w:line="360" w:lineRule="auto"/>
        <w:ind w:firstLineChars="200" w:firstLine="480"/>
        <w:jc w:val="both"/>
        <w:rPr>
          <w:rFonts w:ascii="宋体" w:eastAsia="宋体" w:hAnsi="宋体" w:cs="宋体"/>
          <w:color w:val="auto"/>
          <w:sz w:val="24"/>
          <w:szCs w:val="24"/>
        </w:rPr>
      </w:pPr>
      <w:r w:rsidRPr="00DA479B">
        <w:rPr>
          <w:rFonts w:ascii="宋体" w:eastAsia="宋体" w:hAnsi="宋体" w:cs="宋体"/>
          <w:color w:val="auto"/>
          <w:sz w:val="24"/>
          <w:szCs w:val="24"/>
        </w:rPr>
        <w:t>2.2 招标范围</w:t>
      </w:r>
      <w:r w:rsidRPr="00DA479B">
        <w:rPr>
          <w:rFonts w:ascii="宋体" w:eastAsia="宋体" w:hAnsi="宋体" w:cs="宋体" w:hint="eastAsia"/>
          <w:color w:val="auto"/>
          <w:sz w:val="24"/>
          <w:szCs w:val="24"/>
        </w:rPr>
        <w:t>、工期及最高投标限价</w:t>
      </w:r>
    </w:p>
    <w:p w14:paraId="31FAED75" w14:textId="77777777" w:rsidR="00014E7D" w:rsidRPr="00DA479B" w:rsidRDefault="008C4A33" w:rsidP="007A460D">
      <w:pPr>
        <w:pStyle w:val="af0"/>
        <w:spacing w:line="360" w:lineRule="auto"/>
        <w:ind w:firstLine="480"/>
        <w:rPr>
          <w:rFonts w:ascii="宋体" w:hAnsi="宋体" w:cs="宋体"/>
          <w:sz w:val="24"/>
          <w:szCs w:val="24"/>
        </w:rPr>
      </w:pPr>
      <w:r w:rsidRPr="00DA479B">
        <w:rPr>
          <w:rFonts w:ascii="宋体" w:hAnsi="宋体" w:cs="宋体"/>
          <w:sz w:val="24"/>
          <w:szCs w:val="24"/>
        </w:rPr>
        <w:t>2.2.1</w:t>
      </w:r>
      <w:r w:rsidRPr="00DA479B">
        <w:rPr>
          <w:rFonts w:ascii="宋体" w:hAnsi="宋体" w:cs="宋体" w:hint="eastAsia"/>
          <w:sz w:val="24"/>
          <w:szCs w:val="24"/>
        </w:rPr>
        <w:t>招标范围及内容</w:t>
      </w:r>
      <w:r w:rsidRPr="00DA479B">
        <w:rPr>
          <w:rFonts w:ascii="宋体" w:hAnsi="宋体" w:cs="宋体"/>
          <w:sz w:val="24"/>
          <w:szCs w:val="24"/>
        </w:rPr>
        <w:t xml:space="preserve">： </w:t>
      </w:r>
    </w:p>
    <w:p w14:paraId="0C6A556B" w14:textId="0F3C218D" w:rsidR="00DA479B" w:rsidRPr="00DA479B" w:rsidRDefault="00DA479B" w:rsidP="00DA479B">
      <w:pPr>
        <w:pStyle w:val="af0"/>
        <w:spacing w:line="360" w:lineRule="auto"/>
        <w:ind w:firstLine="480"/>
        <w:rPr>
          <w:rFonts w:ascii="宋体" w:hAnsi="宋体" w:cs="宋体"/>
          <w:sz w:val="24"/>
          <w:szCs w:val="24"/>
          <w:u w:val="single"/>
        </w:rPr>
      </w:pPr>
      <w:r w:rsidRPr="00DA479B">
        <w:rPr>
          <w:rFonts w:ascii="宋体" w:hAnsi="宋体" w:cs="宋体" w:hint="eastAsia"/>
          <w:sz w:val="24"/>
          <w:szCs w:val="24"/>
          <w:u w:val="single"/>
        </w:rPr>
        <w:t>完成本项目所需的工程勘察工作，包括岩土工程勘察（包括初步勘察、详细勘察及施工阶段勘察）、</w:t>
      </w:r>
      <w:proofErr w:type="gramStart"/>
      <w:r w:rsidRPr="00DA479B">
        <w:rPr>
          <w:rFonts w:ascii="宋体" w:hAnsi="宋体" w:cs="宋体" w:hint="eastAsia"/>
          <w:sz w:val="24"/>
          <w:szCs w:val="24"/>
          <w:u w:val="single"/>
        </w:rPr>
        <w:t>地下物</w:t>
      </w:r>
      <w:proofErr w:type="gramEnd"/>
      <w:r w:rsidRPr="00DA479B">
        <w:rPr>
          <w:rFonts w:ascii="宋体" w:hAnsi="宋体" w:cs="宋体" w:hint="eastAsia"/>
          <w:sz w:val="24"/>
          <w:szCs w:val="24"/>
          <w:u w:val="single"/>
        </w:rPr>
        <w:t>探测、地形测绘、地形图测量、剪切波速测试、土壤氡检测等。</w:t>
      </w:r>
    </w:p>
    <w:p w14:paraId="665B9FE4" w14:textId="78FA897A" w:rsidR="00DA479B" w:rsidRPr="00DA479B" w:rsidRDefault="00DA479B" w:rsidP="00DA479B">
      <w:pPr>
        <w:pStyle w:val="af0"/>
        <w:spacing w:line="360" w:lineRule="auto"/>
        <w:ind w:firstLine="480"/>
        <w:rPr>
          <w:rFonts w:ascii="宋体" w:hAnsi="宋体" w:cs="宋体"/>
          <w:sz w:val="24"/>
          <w:szCs w:val="24"/>
          <w:u w:val="single"/>
        </w:rPr>
      </w:pPr>
      <w:r w:rsidRPr="00DA479B">
        <w:rPr>
          <w:rFonts w:ascii="宋体" w:hAnsi="宋体" w:cs="宋体" w:hint="eastAsia"/>
          <w:sz w:val="24"/>
          <w:szCs w:val="24"/>
          <w:u w:val="single"/>
        </w:rPr>
        <w:t>勘察人完成本项目建设红线图范围内、外所需的所有勘察工作，对规划用地红线内（</w:t>
      </w:r>
      <w:proofErr w:type="gramStart"/>
      <w:r w:rsidRPr="00DA479B">
        <w:rPr>
          <w:rFonts w:ascii="宋体" w:hAnsi="宋体" w:cs="宋体" w:hint="eastAsia"/>
          <w:sz w:val="24"/>
          <w:szCs w:val="24"/>
          <w:u w:val="single"/>
        </w:rPr>
        <w:t>含代征用</w:t>
      </w:r>
      <w:proofErr w:type="gramEnd"/>
      <w:r w:rsidRPr="00DA479B">
        <w:rPr>
          <w:rFonts w:ascii="宋体" w:hAnsi="宋体" w:cs="宋体" w:hint="eastAsia"/>
          <w:sz w:val="24"/>
          <w:szCs w:val="24"/>
          <w:u w:val="single"/>
        </w:rPr>
        <w:t>地，如有）及红线外（管线）所涉及建设内容的全部勘察。包括：</w:t>
      </w:r>
    </w:p>
    <w:p w14:paraId="6411EC9B" w14:textId="77777777" w:rsidR="00DA479B" w:rsidRPr="00DA479B" w:rsidRDefault="00DA479B" w:rsidP="00DA479B">
      <w:pPr>
        <w:pStyle w:val="af0"/>
        <w:spacing w:line="360" w:lineRule="auto"/>
        <w:ind w:firstLine="480"/>
        <w:rPr>
          <w:rFonts w:ascii="宋体" w:hAnsi="宋体" w:cs="宋体"/>
          <w:sz w:val="24"/>
          <w:szCs w:val="24"/>
          <w:u w:val="single"/>
        </w:rPr>
      </w:pPr>
      <w:r w:rsidRPr="00DA479B">
        <w:rPr>
          <w:rFonts w:ascii="宋体" w:hAnsi="宋体" w:cs="宋体" w:hint="eastAsia"/>
          <w:sz w:val="24"/>
          <w:szCs w:val="24"/>
          <w:u w:val="single"/>
        </w:rPr>
        <w:lastRenderedPageBreak/>
        <w:t>（</w:t>
      </w:r>
      <w:r w:rsidRPr="00DA479B">
        <w:rPr>
          <w:rFonts w:ascii="宋体" w:hAnsi="宋体" w:cs="宋体"/>
          <w:sz w:val="24"/>
          <w:szCs w:val="24"/>
          <w:u w:val="single"/>
        </w:rPr>
        <w:t>1</w:t>
      </w:r>
      <w:r w:rsidRPr="00DA479B">
        <w:rPr>
          <w:rFonts w:ascii="宋体" w:hAnsi="宋体" w:cs="宋体" w:hint="eastAsia"/>
          <w:sz w:val="24"/>
          <w:szCs w:val="24"/>
          <w:u w:val="single"/>
        </w:rPr>
        <w:t>）现状摸查，查明并评价工程地质情况（包括查明暗藏的河道、沟</w:t>
      </w:r>
      <w:proofErr w:type="gramStart"/>
      <w:r w:rsidRPr="00DA479B">
        <w:rPr>
          <w:rFonts w:ascii="宋体" w:hAnsi="宋体" w:cs="宋体" w:hint="eastAsia"/>
          <w:sz w:val="24"/>
          <w:szCs w:val="24"/>
          <w:u w:val="single"/>
        </w:rPr>
        <w:t>浜</w:t>
      </w:r>
      <w:proofErr w:type="gramEnd"/>
      <w:r w:rsidRPr="00DA479B">
        <w:rPr>
          <w:rFonts w:ascii="宋体" w:hAnsi="宋体" w:cs="宋体" w:hint="eastAsia"/>
          <w:sz w:val="24"/>
          <w:szCs w:val="24"/>
          <w:u w:val="single"/>
        </w:rPr>
        <w:t>、墓穴、孤石等），为地基基础（含基坑支护、边坡、挡土墙等）设计与施工、地基处理与加固、不良地质现象的防治工程等提供工程地质资料及建议。</w:t>
      </w:r>
      <w:r w:rsidRPr="00DA479B">
        <w:rPr>
          <w:rFonts w:ascii="宋体" w:hAnsi="宋体" w:cs="宋体"/>
          <w:sz w:val="24"/>
          <w:szCs w:val="24"/>
          <w:u w:val="single"/>
        </w:rPr>
        <w:t xml:space="preserve"> </w:t>
      </w:r>
    </w:p>
    <w:p w14:paraId="1EAEDD0A" w14:textId="77777777" w:rsidR="00DA479B" w:rsidRPr="00DA479B" w:rsidRDefault="00DA479B" w:rsidP="00DA479B">
      <w:pPr>
        <w:pStyle w:val="af0"/>
        <w:spacing w:line="360" w:lineRule="auto"/>
        <w:ind w:firstLine="480"/>
        <w:rPr>
          <w:rFonts w:ascii="宋体" w:hAnsi="宋体" w:cs="宋体"/>
          <w:sz w:val="24"/>
          <w:szCs w:val="24"/>
          <w:u w:val="single"/>
        </w:rPr>
      </w:pPr>
      <w:r w:rsidRPr="00DA479B">
        <w:rPr>
          <w:rFonts w:ascii="宋体" w:hAnsi="宋体" w:cs="宋体" w:hint="eastAsia"/>
          <w:sz w:val="24"/>
          <w:szCs w:val="24"/>
          <w:u w:val="single"/>
        </w:rPr>
        <w:t>（</w:t>
      </w:r>
      <w:r w:rsidRPr="00DA479B">
        <w:rPr>
          <w:rFonts w:ascii="宋体" w:hAnsi="宋体" w:cs="宋体"/>
          <w:sz w:val="24"/>
          <w:szCs w:val="24"/>
          <w:u w:val="single"/>
        </w:rPr>
        <w:t>2</w:t>
      </w:r>
      <w:r w:rsidRPr="00DA479B">
        <w:rPr>
          <w:rFonts w:ascii="宋体" w:hAnsi="宋体" w:cs="宋体" w:hint="eastAsia"/>
          <w:sz w:val="24"/>
          <w:szCs w:val="24"/>
          <w:u w:val="single"/>
        </w:rPr>
        <w:t>）编制摸查报告：报告包含但不限于项目概况、项目现状、地下管线、周边市政条件、报批报建工作进展、勘察工作进展、建设工作界面、勘察工作计划、存在的问题及相关建议等内容，前期摸查报告需经发包人审核通过后视为完成。</w:t>
      </w:r>
      <w:r w:rsidRPr="00DA479B">
        <w:rPr>
          <w:rFonts w:ascii="宋体" w:hAnsi="宋体" w:cs="宋体"/>
          <w:sz w:val="24"/>
          <w:szCs w:val="24"/>
          <w:u w:val="single"/>
        </w:rPr>
        <w:t xml:space="preserve"> </w:t>
      </w:r>
    </w:p>
    <w:p w14:paraId="35627D3C" w14:textId="3E78FD6A" w:rsidR="00DA479B" w:rsidRPr="00DA479B" w:rsidRDefault="00DA479B" w:rsidP="00DA479B">
      <w:pPr>
        <w:pStyle w:val="af0"/>
        <w:spacing w:line="360" w:lineRule="auto"/>
        <w:ind w:firstLine="480"/>
        <w:rPr>
          <w:rFonts w:ascii="宋体" w:hAnsi="宋体" w:cs="宋体"/>
          <w:sz w:val="24"/>
          <w:szCs w:val="24"/>
          <w:u w:val="single"/>
        </w:rPr>
      </w:pPr>
      <w:r w:rsidRPr="00DA479B">
        <w:rPr>
          <w:rFonts w:ascii="宋体" w:hAnsi="宋体" w:cs="宋体" w:hint="eastAsia"/>
          <w:sz w:val="24"/>
          <w:szCs w:val="24"/>
          <w:u w:val="single"/>
        </w:rPr>
        <w:t>（</w:t>
      </w:r>
      <w:r w:rsidRPr="00DA479B">
        <w:rPr>
          <w:rFonts w:ascii="宋体" w:hAnsi="宋体" w:cs="宋体"/>
          <w:sz w:val="24"/>
          <w:szCs w:val="24"/>
          <w:u w:val="single"/>
        </w:rPr>
        <w:t>3</w:t>
      </w:r>
      <w:r w:rsidRPr="00DA479B">
        <w:rPr>
          <w:rFonts w:ascii="宋体" w:hAnsi="宋体" w:cs="宋体" w:hint="eastAsia"/>
          <w:sz w:val="24"/>
          <w:szCs w:val="24"/>
          <w:u w:val="single"/>
        </w:rPr>
        <w:t>）收集及购买资料、现场踏勘和测量、制定勘察纲要，地质测量及钻探、初勘、详细勘察（包括岩土工程勘察）、物探、水文地质及地下综合管线勘察、地形测绘、工程测量、根据项目设计工作需要开展必要的管线补充探测，实施勘察过程中发生的相关工作、勘察过程中发生的用材以及加工、勘察作业机具的进退场及现场搬运等服务等勘察工作。</w:t>
      </w:r>
    </w:p>
    <w:p w14:paraId="1E6B2DE8" w14:textId="429E9B28" w:rsidR="00DA479B" w:rsidRPr="00DA479B" w:rsidRDefault="00DA479B" w:rsidP="00DA479B">
      <w:pPr>
        <w:pStyle w:val="af0"/>
        <w:spacing w:line="360" w:lineRule="auto"/>
        <w:ind w:firstLine="480"/>
        <w:rPr>
          <w:rFonts w:ascii="宋体" w:hAnsi="宋体" w:cs="宋体"/>
          <w:sz w:val="24"/>
          <w:szCs w:val="24"/>
          <w:u w:val="single"/>
        </w:rPr>
      </w:pPr>
      <w:r w:rsidRPr="00DA479B">
        <w:rPr>
          <w:rFonts w:ascii="宋体" w:hAnsi="宋体" w:cs="宋体" w:hint="eastAsia"/>
          <w:sz w:val="24"/>
          <w:szCs w:val="24"/>
          <w:u w:val="single"/>
        </w:rPr>
        <w:t>（</w:t>
      </w:r>
      <w:r w:rsidRPr="00DA479B">
        <w:rPr>
          <w:rFonts w:ascii="宋体" w:hAnsi="宋体" w:cs="宋体"/>
          <w:sz w:val="24"/>
          <w:szCs w:val="24"/>
          <w:u w:val="single"/>
        </w:rPr>
        <w:t>4</w:t>
      </w:r>
      <w:r w:rsidRPr="00DA479B">
        <w:rPr>
          <w:rFonts w:ascii="宋体" w:hAnsi="宋体" w:cs="宋体" w:hint="eastAsia"/>
          <w:sz w:val="24"/>
          <w:szCs w:val="24"/>
          <w:u w:val="single"/>
        </w:rPr>
        <w:t>）实施勘察过程中发生的相关工作（包括障碍物拆除、开挖、地下管线的修复及根据项目设计工作开展必要的补充钻探、勘测等）、勘察过程中发生的用材以及加工、勘察作业机具的进退场及现场搬运等服务，以及综合考虑不同自然条件下、不同作业内容、不同复杂程度及高温勘察等一切因素下的勘探作业的费用。</w:t>
      </w:r>
    </w:p>
    <w:p w14:paraId="10CCDF39" w14:textId="59B32A97" w:rsidR="00DA479B" w:rsidRPr="00DA479B" w:rsidRDefault="00DA479B" w:rsidP="00DA479B">
      <w:pPr>
        <w:pStyle w:val="af0"/>
        <w:spacing w:line="360" w:lineRule="auto"/>
        <w:ind w:firstLine="480"/>
        <w:rPr>
          <w:rFonts w:ascii="宋体" w:hAnsi="宋体" w:cs="宋体"/>
          <w:sz w:val="24"/>
          <w:szCs w:val="24"/>
          <w:u w:val="single"/>
        </w:rPr>
      </w:pPr>
      <w:r w:rsidRPr="00DA479B">
        <w:rPr>
          <w:rFonts w:ascii="宋体" w:hAnsi="宋体" w:cs="宋体" w:hint="eastAsia"/>
          <w:sz w:val="24"/>
          <w:szCs w:val="24"/>
          <w:u w:val="single"/>
        </w:rPr>
        <w:t>（</w:t>
      </w:r>
      <w:r w:rsidRPr="00DA479B">
        <w:rPr>
          <w:rFonts w:ascii="宋体" w:hAnsi="宋体" w:cs="宋体"/>
          <w:sz w:val="24"/>
          <w:szCs w:val="24"/>
          <w:u w:val="single"/>
        </w:rPr>
        <w:t>5</w:t>
      </w:r>
      <w:r w:rsidRPr="00DA479B">
        <w:rPr>
          <w:rFonts w:ascii="宋体" w:hAnsi="宋体" w:cs="宋体" w:hint="eastAsia"/>
          <w:sz w:val="24"/>
          <w:szCs w:val="24"/>
          <w:u w:val="single"/>
        </w:rPr>
        <w:t>）现场勘察实际条件需勘察单位现场踏勘，勘察人需充分考虑场地交通条件（含周边市政道路、桥隧等）、构筑物、植被、地形和水塘等对勘察工作的影响，发包人不提供三通一平条件。</w:t>
      </w:r>
    </w:p>
    <w:p w14:paraId="1E9C3B31" w14:textId="4975D39F" w:rsidR="00DA479B" w:rsidRPr="00DA479B" w:rsidRDefault="00DA479B" w:rsidP="00DA479B">
      <w:pPr>
        <w:pStyle w:val="af0"/>
        <w:spacing w:line="360" w:lineRule="auto"/>
        <w:ind w:firstLine="480"/>
        <w:rPr>
          <w:rFonts w:ascii="宋体" w:hAnsi="宋体" w:cs="宋体"/>
          <w:sz w:val="24"/>
          <w:szCs w:val="24"/>
          <w:u w:val="single"/>
        </w:rPr>
      </w:pPr>
      <w:r w:rsidRPr="00DA479B">
        <w:rPr>
          <w:rFonts w:ascii="宋体" w:hAnsi="宋体" w:cs="宋体" w:hint="eastAsia"/>
          <w:sz w:val="24"/>
          <w:szCs w:val="24"/>
          <w:u w:val="single"/>
        </w:rPr>
        <w:t>（</w:t>
      </w:r>
      <w:r w:rsidRPr="00DA479B">
        <w:rPr>
          <w:rFonts w:ascii="宋体" w:hAnsi="宋体" w:cs="宋体"/>
          <w:sz w:val="24"/>
          <w:szCs w:val="24"/>
          <w:u w:val="single"/>
        </w:rPr>
        <w:t>6</w:t>
      </w:r>
      <w:r w:rsidRPr="00DA479B">
        <w:rPr>
          <w:rFonts w:ascii="宋体" w:hAnsi="宋体" w:cs="宋体" w:hint="eastAsia"/>
          <w:sz w:val="24"/>
          <w:szCs w:val="24"/>
          <w:u w:val="single"/>
        </w:rPr>
        <w:t>）负责承担本工程及附属工程的勘察（含初勘、详勘）。勘察工作的成果须满足规划、设计和实施要求，并通过主管部门组织的勘察报告审查。</w:t>
      </w:r>
    </w:p>
    <w:p w14:paraId="6A978417" w14:textId="484462C3" w:rsidR="00DA479B" w:rsidRPr="00DA479B" w:rsidRDefault="00DA479B" w:rsidP="00DA479B">
      <w:pPr>
        <w:pStyle w:val="af0"/>
        <w:spacing w:line="360" w:lineRule="auto"/>
        <w:ind w:firstLine="480"/>
        <w:rPr>
          <w:rFonts w:ascii="宋体" w:hAnsi="宋体" w:cs="宋体"/>
          <w:sz w:val="24"/>
          <w:szCs w:val="24"/>
          <w:u w:val="single"/>
        </w:rPr>
      </w:pPr>
      <w:r w:rsidRPr="00DA479B">
        <w:rPr>
          <w:rFonts w:ascii="宋体" w:hAnsi="宋体" w:cs="宋体" w:hint="eastAsia"/>
          <w:sz w:val="24"/>
          <w:szCs w:val="24"/>
          <w:u w:val="single"/>
        </w:rPr>
        <w:t>（</w:t>
      </w:r>
      <w:r w:rsidRPr="00DA479B">
        <w:rPr>
          <w:rFonts w:ascii="宋体" w:hAnsi="宋体" w:cs="宋体"/>
          <w:sz w:val="24"/>
          <w:szCs w:val="24"/>
          <w:u w:val="single"/>
        </w:rPr>
        <w:t>7</w:t>
      </w:r>
      <w:r w:rsidRPr="00DA479B">
        <w:rPr>
          <w:rFonts w:ascii="宋体" w:hAnsi="宋体" w:cs="宋体" w:hint="eastAsia"/>
          <w:sz w:val="24"/>
          <w:szCs w:val="24"/>
          <w:u w:val="single"/>
        </w:rPr>
        <w:t>）工程物探、测绘、测量：对项目用地红线范围内的所有埋地管线进行探测，查清所有管线的走向、位置、标高、规格（管径）、材质、附属设施、点特征、电缆条数、预埋管数、水流方向等参数，按要求对管线点进行测量，并绘图提交测量成果。按现场情况进行地形测绘及工程测量，并提交相应的成果文件。以供规划、设计、施工之用。</w:t>
      </w:r>
    </w:p>
    <w:p w14:paraId="51B35686" w14:textId="028DB12E" w:rsidR="00DA479B" w:rsidRPr="00DA479B" w:rsidRDefault="00DA479B" w:rsidP="00DA479B">
      <w:pPr>
        <w:pStyle w:val="af0"/>
        <w:spacing w:line="360" w:lineRule="auto"/>
        <w:ind w:firstLine="480"/>
        <w:rPr>
          <w:rFonts w:ascii="宋体" w:hAnsi="宋体" w:cs="宋体"/>
          <w:sz w:val="24"/>
          <w:szCs w:val="24"/>
          <w:u w:val="single"/>
        </w:rPr>
      </w:pPr>
      <w:r w:rsidRPr="00DA479B">
        <w:rPr>
          <w:rFonts w:ascii="宋体" w:hAnsi="宋体" w:cs="宋体" w:hint="eastAsia"/>
          <w:sz w:val="24"/>
          <w:szCs w:val="24"/>
          <w:u w:val="single"/>
        </w:rPr>
        <w:t>（</w:t>
      </w:r>
      <w:r w:rsidRPr="00DA479B">
        <w:rPr>
          <w:rFonts w:ascii="宋体" w:hAnsi="宋体" w:cs="宋体"/>
          <w:sz w:val="24"/>
          <w:szCs w:val="24"/>
          <w:u w:val="single"/>
        </w:rPr>
        <w:t>8</w:t>
      </w:r>
      <w:r w:rsidRPr="00DA479B">
        <w:rPr>
          <w:rFonts w:ascii="宋体" w:hAnsi="宋体" w:cs="宋体" w:hint="eastAsia"/>
          <w:sz w:val="24"/>
          <w:szCs w:val="24"/>
          <w:u w:val="single"/>
        </w:rPr>
        <w:t>）根据地下、地上物探成果报告，收集周边地下、地上管线、建筑物、构筑物相关资料，编制项目前期摸查报告；进行初步勘察、详细勘察和初测、定测实施工作，编制勘探、</w:t>
      </w:r>
      <w:r w:rsidRPr="00DA479B">
        <w:rPr>
          <w:rFonts w:ascii="宋体" w:hAnsi="宋体" w:cs="宋体"/>
          <w:sz w:val="24"/>
          <w:szCs w:val="24"/>
          <w:u w:val="single"/>
        </w:rPr>
        <w:t xml:space="preserve"> </w:t>
      </w:r>
      <w:r w:rsidRPr="00DA479B">
        <w:rPr>
          <w:rFonts w:ascii="宋体" w:hAnsi="宋体" w:cs="宋体" w:hint="eastAsia"/>
          <w:sz w:val="24"/>
          <w:szCs w:val="24"/>
          <w:u w:val="single"/>
        </w:rPr>
        <w:t>测量技术文件，编制勘探、探测等相关总图；负责协调和配合相关主管部门对相关工作成果进行审批，直至获得批复。</w:t>
      </w:r>
    </w:p>
    <w:p w14:paraId="0A990D41" w14:textId="680B294B" w:rsidR="00014E7D" w:rsidRPr="00DA479B" w:rsidRDefault="00DA479B" w:rsidP="00DA479B">
      <w:pPr>
        <w:pStyle w:val="af0"/>
        <w:spacing w:line="360" w:lineRule="auto"/>
        <w:ind w:firstLine="480"/>
        <w:rPr>
          <w:rFonts w:ascii="宋体" w:hAnsi="宋体" w:cs="宋体"/>
          <w:sz w:val="24"/>
          <w:szCs w:val="24"/>
          <w:u w:val="single"/>
        </w:rPr>
      </w:pPr>
      <w:r w:rsidRPr="00DA479B">
        <w:rPr>
          <w:rFonts w:ascii="宋体" w:hAnsi="宋体" w:cs="宋体" w:hint="eastAsia"/>
          <w:sz w:val="24"/>
          <w:szCs w:val="24"/>
          <w:u w:val="single"/>
        </w:rPr>
        <w:lastRenderedPageBreak/>
        <w:t>（</w:t>
      </w:r>
      <w:r w:rsidRPr="00DA479B">
        <w:rPr>
          <w:rFonts w:ascii="宋体" w:hAnsi="宋体" w:cs="宋体"/>
          <w:sz w:val="24"/>
          <w:szCs w:val="24"/>
          <w:u w:val="single"/>
        </w:rPr>
        <w:t>9</w:t>
      </w:r>
      <w:r w:rsidRPr="00DA479B">
        <w:rPr>
          <w:rFonts w:ascii="宋体" w:hAnsi="宋体" w:cs="宋体" w:hint="eastAsia"/>
          <w:sz w:val="24"/>
          <w:szCs w:val="24"/>
          <w:u w:val="single"/>
        </w:rPr>
        <w:t>）土壤氡检测：根据提供的设计图纸和有关法规规范标准进行项目的土壤氡检测，并出具有效的报备资料。</w:t>
      </w:r>
    </w:p>
    <w:p w14:paraId="2C9E2332" w14:textId="131D86AA" w:rsidR="00014E7D" w:rsidRPr="00DA479B" w:rsidRDefault="008C4A33" w:rsidP="007A460D">
      <w:pPr>
        <w:widowControl w:val="0"/>
        <w:kinsoku w:val="0"/>
        <w:overflowPunct w:val="0"/>
        <w:autoSpaceDE w:val="0"/>
        <w:autoSpaceDN w:val="0"/>
        <w:spacing w:after="0" w:line="360" w:lineRule="auto"/>
        <w:ind w:firstLineChars="200" w:firstLine="480"/>
        <w:jc w:val="both"/>
        <w:rPr>
          <w:rFonts w:ascii="宋体" w:eastAsia="宋体" w:hAnsi="宋体" w:cs="宋体"/>
          <w:color w:val="auto"/>
          <w:kern w:val="0"/>
          <w:sz w:val="24"/>
          <w:szCs w:val="24"/>
        </w:rPr>
      </w:pPr>
      <w:r w:rsidRPr="00DA479B">
        <w:rPr>
          <w:rFonts w:ascii="宋体" w:eastAsia="宋体" w:hAnsi="宋体" w:cs="宋体" w:hint="eastAsia"/>
          <w:color w:val="auto"/>
          <w:kern w:val="0"/>
          <w:sz w:val="24"/>
          <w:szCs w:val="24"/>
        </w:rPr>
        <w:t>2.2.</w:t>
      </w:r>
      <w:r w:rsidRPr="00DA479B">
        <w:rPr>
          <w:rFonts w:ascii="宋体" w:eastAsia="宋体" w:hAnsi="宋体" w:cs="宋体"/>
          <w:color w:val="auto"/>
          <w:kern w:val="0"/>
          <w:sz w:val="24"/>
          <w:szCs w:val="24"/>
        </w:rPr>
        <w:t>2</w:t>
      </w:r>
      <w:r w:rsidRPr="00DA479B">
        <w:rPr>
          <w:rFonts w:ascii="宋体" w:eastAsia="宋体" w:hAnsi="宋体" w:cs="宋体" w:hint="eastAsia"/>
          <w:color w:val="auto"/>
          <w:kern w:val="0"/>
          <w:sz w:val="24"/>
          <w:szCs w:val="24"/>
        </w:rPr>
        <w:t>勘察工期：</w:t>
      </w:r>
      <w:r w:rsidRPr="00DA479B">
        <w:rPr>
          <w:rFonts w:ascii="宋体" w:eastAsia="宋体" w:hAnsi="宋体" w:cs="Calibri" w:hint="eastAsia"/>
          <w:color w:val="auto"/>
          <w:sz w:val="24"/>
          <w:szCs w:val="21"/>
          <w:u w:val="single"/>
        </w:rPr>
        <w:t>承包人应在发包人通知进场后30个</w:t>
      </w:r>
      <w:proofErr w:type="gramStart"/>
      <w:r w:rsidR="00DA479B" w:rsidRPr="00DA479B">
        <w:rPr>
          <w:rFonts w:ascii="宋体" w:eastAsia="宋体" w:hAnsi="宋体" w:cs="Calibri" w:hint="eastAsia"/>
          <w:color w:val="auto"/>
          <w:sz w:val="24"/>
          <w:szCs w:val="21"/>
          <w:u w:val="single"/>
        </w:rPr>
        <w:t>日历天</w:t>
      </w:r>
      <w:proofErr w:type="gramEnd"/>
      <w:r w:rsidRPr="00DA479B">
        <w:rPr>
          <w:rFonts w:ascii="宋体" w:eastAsia="宋体" w:hAnsi="宋体" w:cs="Calibri" w:hint="eastAsia"/>
          <w:color w:val="auto"/>
          <w:sz w:val="24"/>
          <w:szCs w:val="21"/>
          <w:u w:val="single"/>
        </w:rPr>
        <w:t>内提交勘察成果资料，</w:t>
      </w:r>
      <w:r w:rsidRPr="00DA479B">
        <w:rPr>
          <w:rFonts w:ascii="宋体" w:eastAsia="宋体" w:hAnsi="宋体" w:cs="宋体" w:hint="eastAsia"/>
          <w:color w:val="auto"/>
          <w:kern w:val="0"/>
          <w:sz w:val="24"/>
          <w:szCs w:val="24"/>
          <w:u w:val="single"/>
        </w:rPr>
        <w:t>具体按合同约定执行。</w:t>
      </w:r>
    </w:p>
    <w:p w14:paraId="49B911ED" w14:textId="4B2B4AF9" w:rsidR="00014E7D" w:rsidRPr="00DA479B" w:rsidRDefault="008C4A33" w:rsidP="007A460D">
      <w:pPr>
        <w:widowControl w:val="0"/>
        <w:spacing w:after="0" w:line="360" w:lineRule="auto"/>
        <w:ind w:firstLineChars="200" w:firstLine="482"/>
        <w:jc w:val="both"/>
        <w:rPr>
          <w:rFonts w:ascii="宋体" w:eastAsia="宋体" w:hAnsi="宋体" w:cs="宋体"/>
          <w:b/>
          <w:bCs/>
          <w:color w:val="auto"/>
          <w:kern w:val="0"/>
          <w:sz w:val="24"/>
          <w:szCs w:val="24"/>
        </w:rPr>
      </w:pPr>
      <w:r w:rsidRPr="00DA479B">
        <w:rPr>
          <w:rFonts w:ascii="宋体" w:eastAsia="宋体" w:hAnsi="宋体" w:cs="宋体" w:hint="eastAsia"/>
          <w:b/>
          <w:bCs/>
          <w:color w:val="auto"/>
          <w:kern w:val="0"/>
          <w:sz w:val="24"/>
          <w:szCs w:val="24"/>
        </w:rPr>
        <w:t>2.2.</w:t>
      </w:r>
      <w:r w:rsidRPr="00DA479B">
        <w:rPr>
          <w:rFonts w:ascii="宋体" w:eastAsia="宋体" w:hAnsi="宋体" w:cs="宋体"/>
          <w:b/>
          <w:bCs/>
          <w:color w:val="auto"/>
          <w:kern w:val="0"/>
          <w:sz w:val="24"/>
          <w:szCs w:val="24"/>
        </w:rPr>
        <w:t>3</w:t>
      </w:r>
      <w:r w:rsidRPr="00DA479B">
        <w:rPr>
          <w:rFonts w:ascii="宋体" w:eastAsia="宋体" w:hAnsi="宋体"/>
          <w:b/>
          <w:bCs/>
          <w:color w:val="auto"/>
          <w:kern w:val="0"/>
          <w:sz w:val="24"/>
          <w:szCs w:val="21"/>
        </w:rPr>
        <w:t>最高投标限价</w:t>
      </w:r>
      <w:r w:rsidRPr="00DA479B">
        <w:rPr>
          <w:rFonts w:ascii="宋体" w:eastAsia="宋体" w:hAnsi="宋体" w:hint="eastAsia"/>
          <w:b/>
          <w:bCs/>
          <w:color w:val="auto"/>
          <w:kern w:val="0"/>
          <w:sz w:val="24"/>
          <w:szCs w:val="21"/>
        </w:rPr>
        <w:t>：</w:t>
      </w:r>
      <w:r w:rsidRPr="00DA479B">
        <w:rPr>
          <w:rFonts w:ascii="宋体" w:eastAsia="宋体" w:hAnsi="宋体"/>
          <w:b/>
          <w:bCs/>
          <w:color w:val="auto"/>
          <w:kern w:val="0"/>
          <w:sz w:val="24"/>
          <w:szCs w:val="21"/>
          <w:u w:val="single"/>
        </w:rPr>
        <w:t>人民币</w:t>
      </w:r>
      <w:r w:rsidR="00EB0042" w:rsidRPr="00EB0042">
        <w:rPr>
          <w:rFonts w:ascii="宋体" w:eastAsia="宋体" w:hAnsi="宋体" w:cs="宋体"/>
          <w:b/>
          <w:bCs/>
          <w:color w:val="auto"/>
          <w:kern w:val="0"/>
          <w:sz w:val="24"/>
          <w:szCs w:val="24"/>
          <w:u w:val="single"/>
        </w:rPr>
        <w:t>2029116.00</w:t>
      </w:r>
      <w:r w:rsidRPr="00DA479B">
        <w:rPr>
          <w:rFonts w:ascii="宋体" w:eastAsia="宋体" w:hAnsi="宋体"/>
          <w:b/>
          <w:bCs/>
          <w:color w:val="auto"/>
          <w:kern w:val="0"/>
          <w:sz w:val="24"/>
          <w:szCs w:val="21"/>
          <w:u w:val="single"/>
        </w:rPr>
        <w:t>元</w:t>
      </w:r>
      <w:r w:rsidRPr="00DA479B">
        <w:rPr>
          <w:rFonts w:ascii="宋体" w:eastAsia="宋体" w:hAnsi="宋体" w:hint="eastAsia"/>
          <w:b/>
          <w:bCs/>
          <w:color w:val="auto"/>
          <w:kern w:val="0"/>
          <w:sz w:val="24"/>
          <w:szCs w:val="21"/>
          <w:u w:val="single"/>
        </w:rPr>
        <w:t>。</w:t>
      </w:r>
    </w:p>
    <w:p w14:paraId="5BF185FD" w14:textId="77777777" w:rsidR="00014E7D" w:rsidRPr="00DA479B" w:rsidRDefault="008C4A33" w:rsidP="00D237E8">
      <w:pPr>
        <w:spacing w:after="0" w:line="360" w:lineRule="auto"/>
        <w:jc w:val="both"/>
        <w:outlineLvl w:val="0"/>
        <w:rPr>
          <w:rFonts w:ascii="宋体" w:eastAsia="宋体" w:hAnsi="宋体" w:cs="宋体"/>
          <w:b/>
          <w:bCs/>
          <w:color w:val="auto"/>
          <w:sz w:val="24"/>
          <w:szCs w:val="24"/>
        </w:rPr>
      </w:pPr>
      <w:r w:rsidRPr="00DA479B">
        <w:rPr>
          <w:rFonts w:ascii="宋体" w:eastAsia="宋体" w:hAnsi="宋体" w:cs="宋体"/>
          <w:b/>
          <w:bCs/>
          <w:color w:val="auto"/>
          <w:sz w:val="24"/>
          <w:szCs w:val="24"/>
        </w:rPr>
        <w:t xml:space="preserve">3.投标人资格要求 </w:t>
      </w:r>
    </w:p>
    <w:p w14:paraId="5BAE3365" w14:textId="64090013" w:rsidR="00014E7D" w:rsidRPr="00DA479B" w:rsidRDefault="008C4A33" w:rsidP="007A460D">
      <w:pPr>
        <w:tabs>
          <w:tab w:val="left" w:pos="5385"/>
        </w:tabs>
        <w:spacing w:after="0" w:line="360" w:lineRule="auto"/>
        <w:ind w:firstLineChars="200" w:firstLine="482"/>
        <w:jc w:val="both"/>
        <w:rPr>
          <w:rFonts w:ascii="宋体" w:eastAsia="宋体" w:hAnsi="宋体" w:cs="宋体"/>
          <w:b/>
          <w:bCs/>
          <w:color w:val="auto"/>
          <w:sz w:val="24"/>
          <w:szCs w:val="24"/>
        </w:rPr>
      </w:pPr>
      <w:r w:rsidRPr="00DA479B">
        <w:rPr>
          <w:rFonts w:ascii="宋体" w:eastAsia="宋体" w:hAnsi="宋体" w:cs="宋体" w:hint="eastAsia"/>
          <w:b/>
          <w:bCs/>
          <w:color w:val="auto"/>
          <w:sz w:val="24"/>
          <w:szCs w:val="24"/>
        </w:rPr>
        <w:t>3.1投标人参加投标的意思表达清楚，投标人代表被授权有效。</w:t>
      </w:r>
    </w:p>
    <w:p w14:paraId="44F68687" w14:textId="5D936AC9" w:rsidR="00014E7D" w:rsidRPr="00DA479B" w:rsidRDefault="008C4A33" w:rsidP="007A460D">
      <w:pPr>
        <w:tabs>
          <w:tab w:val="left" w:pos="5385"/>
        </w:tabs>
        <w:spacing w:after="0" w:line="360" w:lineRule="auto"/>
        <w:ind w:firstLineChars="200" w:firstLine="482"/>
        <w:jc w:val="both"/>
        <w:rPr>
          <w:rFonts w:ascii="宋体" w:eastAsia="宋体" w:hAnsi="宋体" w:cs="宋体"/>
          <w:b/>
          <w:bCs/>
          <w:color w:val="auto"/>
          <w:sz w:val="24"/>
          <w:szCs w:val="24"/>
        </w:rPr>
      </w:pPr>
      <w:r w:rsidRPr="00DA479B">
        <w:rPr>
          <w:rFonts w:ascii="宋体" w:eastAsia="宋体" w:hAnsi="宋体" w:cs="宋体" w:hint="eastAsia"/>
          <w:b/>
          <w:bCs/>
          <w:color w:val="auto"/>
          <w:sz w:val="24"/>
          <w:szCs w:val="24"/>
        </w:rPr>
        <w:t>3.2</w:t>
      </w:r>
      <w:r w:rsidR="00C248B2" w:rsidRPr="00DA479B">
        <w:rPr>
          <w:rFonts w:ascii="宋体" w:eastAsia="宋体" w:hAnsi="宋体" w:cs="宋体" w:hint="eastAsia"/>
          <w:b/>
          <w:bCs/>
          <w:color w:val="auto"/>
          <w:sz w:val="24"/>
          <w:szCs w:val="24"/>
        </w:rPr>
        <w:t>投标人具有独立法人资格，持有工商行政管理部门（或市场监督管理部门）核发的法人营业执照，按国家法律经营。</w:t>
      </w:r>
    </w:p>
    <w:p w14:paraId="4093C4E8" w14:textId="0D18E585" w:rsidR="00014E7D" w:rsidRPr="00DA479B" w:rsidRDefault="008C4A33" w:rsidP="007A460D">
      <w:pPr>
        <w:tabs>
          <w:tab w:val="left" w:pos="5385"/>
        </w:tabs>
        <w:spacing w:after="0" w:line="360" w:lineRule="auto"/>
        <w:ind w:firstLineChars="200" w:firstLine="482"/>
        <w:jc w:val="both"/>
        <w:rPr>
          <w:rFonts w:ascii="宋体" w:eastAsia="宋体" w:hAnsi="宋体" w:cs="宋体"/>
          <w:b/>
          <w:bCs/>
          <w:color w:val="auto"/>
          <w:sz w:val="24"/>
          <w:szCs w:val="24"/>
        </w:rPr>
      </w:pPr>
      <w:r w:rsidRPr="00DA479B">
        <w:rPr>
          <w:rFonts w:ascii="宋体" w:eastAsia="宋体" w:hAnsi="宋体" w:cs="宋体" w:hint="eastAsia"/>
          <w:b/>
          <w:bCs/>
          <w:color w:val="auto"/>
          <w:sz w:val="24"/>
          <w:szCs w:val="24"/>
        </w:rPr>
        <w:t>3.3本次招标要求投标人具备以下</w:t>
      </w:r>
      <w:r w:rsidR="0037284F" w:rsidRPr="00DA479B">
        <w:rPr>
          <w:rFonts w:ascii="宋体" w:eastAsia="宋体" w:hAnsi="宋体" w:cs="宋体" w:hint="eastAsia"/>
          <w:b/>
          <w:bCs/>
          <w:color w:val="auto"/>
          <w:sz w:val="24"/>
          <w:szCs w:val="24"/>
        </w:rPr>
        <w:t>①或②或③</w:t>
      </w:r>
      <w:r w:rsidRPr="00DA479B">
        <w:rPr>
          <w:rFonts w:ascii="宋体" w:eastAsia="宋体" w:hAnsi="宋体" w:cs="宋体" w:hint="eastAsia"/>
          <w:b/>
          <w:bCs/>
          <w:color w:val="auto"/>
          <w:sz w:val="24"/>
          <w:szCs w:val="24"/>
        </w:rPr>
        <w:t>资质：</w:t>
      </w:r>
    </w:p>
    <w:p w14:paraId="59D353BA" w14:textId="77777777" w:rsidR="0037284F" w:rsidRPr="00DA479B" w:rsidRDefault="0037284F" w:rsidP="007A460D">
      <w:pPr>
        <w:tabs>
          <w:tab w:val="left" w:pos="5385"/>
        </w:tabs>
        <w:spacing w:after="0" w:line="360" w:lineRule="auto"/>
        <w:ind w:firstLineChars="200" w:firstLine="482"/>
        <w:jc w:val="both"/>
        <w:rPr>
          <w:rFonts w:ascii="宋体" w:eastAsia="宋体" w:hAnsi="宋体" w:cs="宋体"/>
          <w:b/>
          <w:bCs/>
          <w:color w:val="auto"/>
          <w:sz w:val="24"/>
          <w:szCs w:val="24"/>
          <w:u w:val="single"/>
        </w:rPr>
      </w:pPr>
      <w:r w:rsidRPr="00DA479B">
        <w:rPr>
          <w:rFonts w:ascii="宋体" w:eastAsia="宋体" w:hAnsi="宋体" w:cs="宋体" w:hint="eastAsia"/>
          <w:b/>
          <w:bCs/>
          <w:color w:val="auto"/>
          <w:sz w:val="24"/>
          <w:szCs w:val="24"/>
          <w:u w:val="single"/>
        </w:rPr>
        <w:t>①</w:t>
      </w:r>
      <w:r w:rsidR="008C4A33" w:rsidRPr="00DA479B">
        <w:rPr>
          <w:rFonts w:ascii="宋体" w:eastAsia="宋体" w:hAnsi="宋体" w:cs="宋体" w:hint="eastAsia"/>
          <w:b/>
          <w:bCs/>
          <w:color w:val="auto"/>
          <w:sz w:val="24"/>
          <w:szCs w:val="24"/>
          <w:u w:val="single"/>
        </w:rPr>
        <w:t>具有建设行政主管部门颁发的工程勘察综合甲级资质</w:t>
      </w:r>
      <w:r w:rsidRPr="00DA479B">
        <w:rPr>
          <w:rFonts w:ascii="宋体" w:eastAsia="宋体" w:hAnsi="宋体" w:cs="宋体" w:hint="eastAsia"/>
          <w:b/>
          <w:bCs/>
          <w:color w:val="auto"/>
          <w:sz w:val="24"/>
          <w:szCs w:val="24"/>
          <w:u w:val="single"/>
        </w:rPr>
        <w:t>；</w:t>
      </w:r>
    </w:p>
    <w:p w14:paraId="7FF5C647" w14:textId="4C90BFE1" w:rsidR="00014E7D" w:rsidRPr="00DA479B" w:rsidRDefault="0037284F" w:rsidP="007A460D">
      <w:pPr>
        <w:tabs>
          <w:tab w:val="left" w:pos="5385"/>
        </w:tabs>
        <w:spacing w:after="0" w:line="360" w:lineRule="auto"/>
        <w:ind w:firstLineChars="200" w:firstLine="482"/>
        <w:jc w:val="both"/>
        <w:rPr>
          <w:rFonts w:ascii="宋体" w:eastAsia="宋体" w:hAnsi="宋体" w:cs="宋体"/>
          <w:b/>
          <w:bCs/>
          <w:color w:val="auto"/>
          <w:sz w:val="24"/>
          <w:szCs w:val="24"/>
          <w:u w:val="single"/>
        </w:rPr>
      </w:pPr>
      <w:r w:rsidRPr="00DA479B">
        <w:rPr>
          <w:rFonts w:ascii="宋体" w:eastAsia="宋体" w:hAnsi="宋体" w:cs="宋体" w:hint="eastAsia"/>
          <w:b/>
          <w:bCs/>
          <w:color w:val="auto"/>
          <w:sz w:val="24"/>
          <w:szCs w:val="24"/>
          <w:u w:val="single"/>
        </w:rPr>
        <w:t>②</w:t>
      </w:r>
      <w:r w:rsidR="008C4A33" w:rsidRPr="00DA479B">
        <w:rPr>
          <w:rFonts w:ascii="宋体" w:eastAsia="宋体" w:hAnsi="宋体" w:cs="宋体" w:hint="eastAsia"/>
          <w:b/>
          <w:bCs/>
          <w:color w:val="auto"/>
          <w:sz w:val="24"/>
          <w:szCs w:val="24"/>
          <w:u w:val="single"/>
        </w:rPr>
        <w:t>同时具有工程勘察专业类(岩土工程)</w:t>
      </w:r>
      <w:r w:rsidR="00D848C7" w:rsidRPr="00DA479B">
        <w:rPr>
          <w:rFonts w:ascii="宋体" w:eastAsia="宋体" w:hAnsi="宋体" w:cs="宋体" w:hint="eastAsia"/>
          <w:b/>
          <w:bCs/>
          <w:color w:val="auto"/>
          <w:sz w:val="24"/>
          <w:szCs w:val="24"/>
          <w:u w:val="single"/>
        </w:rPr>
        <w:t>甲</w:t>
      </w:r>
      <w:r w:rsidR="008C4A33" w:rsidRPr="00DA479B">
        <w:rPr>
          <w:rFonts w:ascii="宋体" w:eastAsia="宋体" w:hAnsi="宋体" w:cs="宋体" w:hint="eastAsia"/>
          <w:b/>
          <w:bCs/>
          <w:color w:val="auto"/>
          <w:sz w:val="24"/>
          <w:szCs w:val="24"/>
          <w:u w:val="single"/>
        </w:rPr>
        <w:t>级资质及工程勘察专业类(工程测量)</w:t>
      </w:r>
      <w:r w:rsidR="00D848C7" w:rsidRPr="00DA479B">
        <w:rPr>
          <w:rFonts w:ascii="宋体" w:eastAsia="宋体" w:hAnsi="宋体" w:cs="宋体" w:hint="eastAsia"/>
          <w:b/>
          <w:bCs/>
          <w:color w:val="auto"/>
          <w:sz w:val="24"/>
          <w:szCs w:val="24"/>
          <w:u w:val="single"/>
        </w:rPr>
        <w:t>甲</w:t>
      </w:r>
      <w:r w:rsidR="008C4A33" w:rsidRPr="00DA479B">
        <w:rPr>
          <w:rFonts w:ascii="宋体" w:eastAsia="宋体" w:hAnsi="宋体" w:cs="宋体" w:hint="eastAsia"/>
          <w:b/>
          <w:bCs/>
          <w:color w:val="auto"/>
          <w:sz w:val="24"/>
          <w:szCs w:val="24"/>
          <w:u w:val="single"/>
        </w:rPr>
        <w:t>级资质证书；</w:t>
      </w:r>
    </w:p>
    <w:p w14:paraId="01084F8D" w14:textId="7F8BC0C3" w:rsidR="0037284F" w:rsidRPr="00DA479B" w:rsidRDefault="0037284F" w:rsidP="0037284F">
      <w:pPr>
        <w:tabs>
          <w:tab w:val="left" w:pos="5385"/>
        </w:tabs>
        <w:spacing w:after="0" w:line="360" w:lineRule="auto"/>
        <w:ind w:firstLineChars="200" w:firstLine="482"/>
        <w:jc w:val="both"/>
        <w:rPr>
          <w:rFonts w:ascii="宋体" w:eastAsia="宋体" w:hAnsi="宋体" w:cs="宋体"/>
          <w:b/>
          <w:bCs/>
          <w:color w:val="auto"/>
          <w:sz w:val="24"/>
          <w:szCs w:val="24"/>
          <w:u w:val="single"/>
        </w:rPr>
      </w:pPr>
      <w:r w:rsidRPr="00DA479B">
        <w:rPr>
          <w:rFonts w:ascii="宋体" w:eastAsia="宋体" w:hAnsi="宋体" w:cs="宋体" w:hint="eastAsia"/>
          <w:b/>
          <w:bCs/>
          <w:color w:val="auto"/>
          <w:sz w:val="24"/>
          <w:szCs w:val="24"/>
          <w:u w:val="single"/>
        </w:rPr>
        <w:t>③同时具有工程勘察专业类(岩土工程勘察、岩土工程物探测试检测监测)甲级资质及工程勘察专业类(工程测量)甲级资质证书；</w:t>
      </w:r>
    </w:p>
    <w:p w14:paraId="23AA66B5" w14:textId="77777777" w:rsidR="00014E7D" w:rsidRPr="00DA479B" w:rsidRDefault="008C4A33" w:rsidP="007A460D">
      <w:pPr>
        <w:tabs>
          <w:tab w:val="left" w:pos="5385"/>
        </w:tabs>
        <w:spacing w:after="0" w:line="360" w:lineRule="auto"/>
        <w:ind w:firstLineChars="200" w:firstLine="480"/>
        <w:jc w:val="both"/>
        <w:rPr>
          <w:rFonts w:ascii="宋体" w:eastAsia="宋体" w:hAnsi="宋体" w:cs="宋体"/>
          <w:color w:val="auto"/>
          <w:sz w:val="24"/>
          <w:szCs w:val="24"/>
          <w:u w:val="single"/>
        </w:rPr>
      </w:pPr>
      <w:r w:rsidRPr="00DA479B">
        <w:rPr>
          <w:rFonts w:ascii="宋体" w:eastAsia="宋体" w:hAnsi="宋体" w:cs="宋体" w:hint="eastAsia"/>
          <w:color w:val="auto"/>
          <w:sz w:val="24"/>
          <w:szCs w:val="24"/>
          <w:u w:val="single"/>
        </w:rPr>
        <w:t>注:（1）投标申请人具体资质按照《建设工程勘察设计资质管理规定》（2018修正）、《建设工程勘察设计资质管理规定实施意见》（建市[2007]202号）、《工程勘察资质标准》（2016修正）要求设置。</w:t>
      </w:r>
    </w:p>
    <w:p w14:paraId="5B32F48F" w14:textId="7784AE96" w:rsidR="00014E7D" w:rsidRPr="00DA479B" w:rsidRDefault="008C4A33" w:rsidP="007A460D">
      <w:pPr>
        <w:tabs>
          <w:tab w:val="left" w:pos="5385"/>
        </w:tabs>
        <w:spacing w:after="0" w:line="360" w:lineRule="auto"/>
        <w:ind w:firstLineChars="200" w:firstLine="480"/>
        <w:jc w:val="both"/>
        <w:rPr>
          <w:rFonts w:ascii="宋体" w:eastAsiaTheme="minorEastAsia" w:hAnsi="宋体" w:cs="宋体"/>
          <w:color w:val="auto"/>
          <w:sz w:val="24"/>
          <w:u w:val="single"/>
        </w:rPr>
      </w:pPr>
      <w:r w:rsidRPr="00DA479B">
        <w:rPr>
          <w:rFonts w:ascii="宋体" w:eastAsia="宋体" w:hAnsi="宋体" w:cs="宋体" w:hint="eastAsia"/>
          <w:color w:val="auto"/>
          <w:sz w:val="24"/>
          <w:szCs w:val="24"/>
          <w:u w:val="single"/>
        </w:rPr>
        <w:t>（2）工程勘察企业资质证书有效期按《住房和城乡建设部办公厅关于建设工程企业资质延续有关事项的通知》（建</w:t>
      </w:r>
      <w:proofErr w:type="gramStart"/>
      <w:r w:rsidRPr="00DA479B">
        <w:rPr>
          <w:rFonts w:ascii="宋体" w:eastAsia="宋体" w:hAnsi="宋体" w:cs="宋体" w:hint="eastAsia"/>
          <w:color w:val="auto"/>
          <w:sz w:val="24"/>
          <w:szCs w:val="24"/>
          <w:u w:val="single"/>
        </w:rPr>
        <w:t>办市函</w:t>
      </w:r>
      <w:proofErr w:type="gramEnd"/>
      <w:r w:rsidRPr="00DA479B">
        <w:rPr>
          <w:rFonts w:ascii="宋体" w:eastAsia="宋体" w:hAnsi="宋体" w:cs="宋体" w:hint="eastAsia"/>
          <w:color w:val="auto"/>
          <w:sz w:val="24"/>
          <w:szCs w:val="24"/>
          <w:u w:val="single"/>
        </w:rPr>
        <w:t>〔2020〕334号）、《住房和城乡建设部办公厅关于做好建筑业“证照分离”改革衔接有关工作的通知》（</w:t>
      </w:r>
      <w:proofErr w:type="gramStart"/>
      <w:r w:rsidRPr="00DA479B">
        <w:rPr>
          <w:rFonts w:ascii="宋体" w:eastAsia="宋体" w:hAnsi="宋体" w:cs="宋体" w:hint="eastAsia"/>
          <w:color w:val="auto"/>
          <w:sz w:val="24"/>
          <w:szCs w:val="24"/>
          <w:u w:val="single"/>
        </w:rPr>
        <w:t>建办市〔2021〕</w:t>
      </w:r>
      <w:proofErr w:type="gramEnd"/>
      <w:r w:rsidRPr="00DA479B">
        <w:rPr>
          <w:rFonts w:ascii="宋体" w:eastAsia="宋体" w:hAnsi="宋体" w:cs="宋体" w:hint="eastAsia"/>
          <w:color w:val="auto"/>
          <w:sz w:val="24"/>
          <w:szCs w:val="24"/>
          <w:u w:val="single"/>
        </w:rPr>
        <w:t>30号）、</w:t>
      </w:r>
      <w:r w:rsidRPr="00DA479B">
        <w:rPr>
          <w:rFonts w:ascii="宋体" w:eastAsia="宋体" w:hAnsi="宋体" w:cs="宋体" w:hint="eastAsia"/>
          <w:color w:val="auto"/>
          <w:kern w:val="0"/>
          <w:sz w:val="24"/>
          <w:szCs w:val="24"/>
          <w:u w:val="single"/>
        </w:rPr>
        <w:t>《住房和城乡建设部办公厅关于建设工程企业资质统一延续有关事项的通知》（建</w:t>
      </w:r>
      <w:proofErr w:type="gramStart"/>
      <w:r w:rsidRPr="00DA479B">
        <w:rPr>
          <w:rFonts w:ascii="宋体" w:eastAsia="宋体" w:hAnsi="宋体" w:cs="宋体" w:hint="eastAsia"/>
          <w:color w:val="auto"/>
          <w:kern w:val="0"/>
          <w:sz w:val="24"/>
          <w:szCs w:val="24"/>
          <w:u w:val="single"/>
        </w:rPr>
        <w:t>办市函</w:t>
      </w:r>
      <w:proofErr w:type="gramEnd"/>
      <w:r w:rsidRPr="00DA479B">
        <w:rPr>
          <w:rFonts w:ascii="宋体" w:eastAsia="宋体" w:hAnsi="宋体" w:cs="宋体" w:hint="eastAsia"/>
          <w:color w:val="auto"/>
          <w:kern w:val="0"/>
          <w:sz w:val="24"/>
          <w:szCs w:val="24"/>
          <w:u w:val="single"/>
        </w:rPr>
        <w:t>[2021]510号）、</w:t>
      </w:r>
      <w:r w:rsidRPr="00DA479B">
        <w:rPr>
          <w:rFonts w:ascii="宋体" w:eastAsia="宋体" w:hAnsi="宋体" w:cs="宋体" w:hint="eastAsia"/>
          <w:color w:val="auto"/>
          <w:sz w:val="24"/>
          <w:szCs w:val="24"/>
          <w:u w:val="single"/>
        </w:rPr>
        <w:t>《广东省住房和城乡建设厅关于建设工程企业资质有效期延期的通知》（粤</w:t>
      </w:r>
      <w:proofErr w:type="gramStart"/>
      <w:r w:rsidRPr="00DA479B">
        <w:rPr>
          <w:rFonts w:ascii="宋体" w:eastAsia="宋体" w:hAnsi="宋体" w:cs="宋体" w:hint="eastAsia"/>
          <w:color w:val="auto"/>
          <w:sz w:val="24"/>
          <w:szCs w:val="24"/>
          <w:u w:val="single"/>
        </w:rPr>
        <w:t>建许函</w:t>
      </w:r>
      <w:proofErr w:type="gramEnd"/>
      <w:r w:rsidRPr="00DA479B">
        <w:rPr>
          <w:rFonts w:ascii="宋体" w:eastAsia="宋体" w:hAnsi="宋体" w:cs="宋体" w:hint="eastAsia"/>
          <w:color w:val="auto"/>
          <w:sz w:val="24"/>
          <w:szCs w:val="24"/>
          <w:u w:val="single"/>
        </w:rPr>
        <w:t>〔2021〕849号）、《住房和城乡建设部办公厅关于建设工程企业资质有关事宜的通知》（建</w:t>
      </w:r>
      <w:proofErr w:type="gramStart"/>
      <w:r w:rsidRPr="00DA479B">
        <w:rPr>
          <w:rFonts w:ascii="宋体" w:eastAsia="宋体" w:hAnsi="宋体" w:cs="宋体" w:hint="eastAsia"/>
          <w:color w:val="auto"/>
          <w:sz w:val="24"/>
          <w:szCs w:val="24"/>
          <w:u w:val="single"/>
        </w:rPr>
        <w:t>办市函</w:t>
      </w:r>
      <w:proofErr w:type="gramEnd"/>
      <w:r w:rsidRPr="00DA479B">
        <w:rPr>
          <w:rFonts w:ascii="宋体" w:eastAsia="宋体" w:hAnsi="宋体" w:cs="宋体" w:hint="eastAsia"/>
          <w:color w:val="auto"/>
          <w:sz w:val="24"/>
          <w:szCs w:val="24"/>
          <w:u w:val="single"/>
        </w:rPr>
        <w:t>〔</w:t>
      </w:r>
      <w:r w:rsidRPr="00DA479B">
        <w:rPr>
          <w:rFonts w:ascii="宋体" w:eastAsia="宋体" w:hAnsi="宋体" w:cs="宋体"/>
          <w:color w:val="auto"/>
          <w:sz w:val="24"/>
          <w:szCs w:val="24"/>
          <w:u w:val="single"/>
        </w:rPr>
        <w:t>2022</w:t>
      </w:r>
      <w:r w:rsidRPr="00DA479B">
        <w:rPr>
          <w:rFonts w:ascii="宋体" w:eastAsia="宋体" w:hAnsi="宋体" w:cs="宋体" w:hint="eastAsia"/>
          <w:color w:val="auto"/>
          <w:sz w:val="24"/>
          <w:szCs w:val="24"/>
          <w:u w:val="single"/>
        </w:rPr>
        <w:t>〕</w:t>
      </w:r>
      <w:r w:rsidRPr="00DA479B">
        <w:rPr>
          <w:rFonts w:ascii="宋体" w:eastAsia="宋体" w:hAnsi="宋体" w:cs="宋体"/>
          <w:color w:val="auto"/>
          <w:sz w:val="24"/>
          <w:szCs w:val="24"/>
          <w:u w:val="single"/>
        </w:rPr>
        <w:t>361</w:t>
      </w:r>
      <w:r w:rsidRPr="00DA479B">
        <w:rPr>
          <w:rFonts w:ascii="宋体" w:eastAsia="宋体" w:hAnsi="宋体" w:cs="宋体" w:hint="eastAsia"/>
          <w:color w:val="auto"/>
          <w:sz w:val="24"/>
          <w:szCs w:val="24"/>
          <w:u w:val="single"/>
        </w:rPr>
        <w:t>号）、《广东省住房和城乡建设厅关于建设工程企业资质有关事宜的通知》（粤</w:t>
      </w:r>
      <w:proofErr w:type="gramStart"/>
      <w:r w:rsidRPr="00DA479B">
        <w:rPr>
          <w:rFonts w:ascii="宋体" w:eastAsia="宋体" w:hAnsi="宋体" w:cs="宋体" w:hint="eastAsia"/>
          <w:color w:val="auto"/>
          <w:sz w:val="24"/>
          <w:szCs w:val="24"/>
          <w:u w:val="single"/>
        </w:rPr>
        <w:t>建许函</w:t>
      </w:r>
      <w:proofErr w:type="gramEnd"/>
      <w:r w:rsidRPr="00DA479B">
        <w:rPr>
          <w:rFonts w:ascii="宋体" w:eastAsia="宋体" w:hAnsi="宋体" w:cs="宋体" w:hint="eastAsia"/>
          <w:color w:val="auto"/>
          <w:sz w:val="24"/>
          <w:szCs w:val="24"/>
          <w:u w:val="single"/>
        </w:rPr>
        <w:t>〔</w:t>
      </w:r>
      <w:r w:rsidRPr="00DA479B">
        <w:rPr>
          <w:rFonts w:ascii="宋体" w:eastAsia="宋体" w:hAnsi="宋体" w:cs="宋体"/>
          <w:color w:val="auto"/>
          <w:sz w:val="24"/>
          <w:szCs w:val="24"/>
          <w:u w:val="single"/>
        </w:rPr>
        <w:t>2022</w:t>
      </w:r>
      <w:r w:rsidRPr="00DA479B">
        <w:rPr>
          <w:rFonts w:ascii="宋体" w:eastAsia="宋体" w:hAnsi="宋体" w:cs="宋体" w:hint="eastAsia"/>
          <w:color w:val="auto"/>
          <w:sz w:val="24"/>
          <w:szCs w:val="24"/>
          <w:u w:val="single"/>
        </w:rPr>
        <w:t>〕</w:t>
      </w:r>
      <w:r w:rsidRPr="00DA479B">
        <w:rPr>
          <w:rFonts w:ascii="宋体" w:eastAsia="宋体" w:hAnsi="宋体" w:cs="宋体"/>
          <w:color w:val="auto"/>
          <w:sz w:val="24"/>
          <w:szCs w:val="24"/>
          <w:u w:val="single"/>
        </w:rPr>
        <w:t>846</w:t>
      </w:r>
      <w:r w:rsidRPr="00DA479B">
        <w:rPr>
          <w:rFonts w:ascii="宋体" w:eastAsia="宋体" w:hAnsi="宋体" w:cs="宋体" w:hint="eastAsia"/>
          <w:color w:val="auto"/>
          <w:sz w:val="24"/>
          <w:szCs w:val="24"/>
          <w:u w:val="single"/>
        </w:rPr>
        <w:t>号）</w:t>
      </w:r>
      <w:r w:rsidR="00C248B2" w:rsidRPr="00DA479B">
        <w:rPr>
          <w:rFonts w:ascii="宋体" w:hAnsi="宋体" w:cs="宋体" w:hint="eastAsia"/>
          <w:color w:val="auto"/>
          <w:sz w:val="24"/>
          <w:u w:val="single"/>
        </w:rPr>
        <w:t>、《住房城乡建设部建筑市场监管司关于建设工程企业资质延续有关事项的通知》（建</w:t>
      </w:r>
      <w:proofErr w:type="gramStart"/>
      <w:r w:rsidR="00C248B2" w:rsidRPr="00DA479B">
        <w:rPr>
          <w:rFonts w:ascii="宋体" w:hAnsi="宋体" w:cs="宋体" w:hint="eastAsia"/>
          <w:color w:val="auto"/>
          <w:sz w:val="24"/>
          <w:u w:val="single"/>
        </w:rPr>
        <w:t>司局函市〔2023〕</w:t>
      </w:r>
      <w:proofErr w:type="gramEnd"/>
      <w:r w:rsidR="00C248B2" w:rsidRPr="00DA479B">
        <w:rPr>
          <w:rFonts w:ascii="宋体" w:hAnsi="宋体" w:cs="宋体" w:hint="eastAsia"/>
          <w:color w:val="auto"/>
          <w:sz w:val="24"/>
          <w:u w:val="single"/>
        </w:rPr>
        <w:t>116号）、《广东省住房和城乡建设厅关于建设工程企业</w:t>
      </w:r>
      <w:r w:rsidR="00C248B2" w:rsidRPr="00DA479B">
        <w:rPr>
          <w:rFonts w:ascii="宋体" w:hAnsi="宋体" w:cs="宋体" w:hint="eastAsia"/>
          <w:color w:val="auto"/>
          <w:sz w:val="24"/>
          <w:u w:val="single"/>
        </w:rPr>
        <w:lastRenderedPageBreak/>
        <w:t>资质延续有关事项的通知》（粤</w:t>
      </w:r>
      <w:proofErr w:type="gramStart"/>
      <w:r w:rsidR="00C248B2" w:rsidRPr="00DA479B">
        <w:rPr>
          <w:rFonts w:ascii="宋体" w:hAnsi="宋体" w:cs="宋体" w:hint="eastAsia"/>
          <w:color w:val="auto"/>
          <w:sz w:val="24"/>
          <w:u w:val="single"/>
        </w:rPr>
        <w:t>建许函</w:t>
      </w:r>
      <w:proofErr w:type="gramEnd"/>
      <w:r w:rsidR="00C248B2" w:rsidRPr="00DA479B">
        <w:rPr>
          <w:rFonts w:ascii="宋体" w:hAnsi="宋体" w:cs="宋体" w:hint="eastAsia"/>
          <w:color w:val="auto"/>
          <w:sz w:val="24"/>
          <w:u w:val="single"/>
        </w:rPr>
        <w:t>〔2023〕820号）等相关规定。根据上述文件的要求，投标人需办理企业资质有效期延续的，应当按照相关规定及时办理。</w:t>
      </w:r>
    </w:p>
    <w:p w14:paraId="434B5172" w14:textId="54B797DC" w:rsidR="00443608" w:rsidRPr="00DA479B" w:rsidRDefault="00443608" w:rsidP="007A460D">
      <w:pPr>
        <w:pStyle w:val="a0"/>
        <w:wordWrap w:val="0"/>
        <w:spacing w:line="360" w:lineRule="auto"/>
        <w:ind w:firstLineChars="200" w:firstLine="480"/>
        <w:jc w:val="both"/>
        <w:rPr>
          <w:rFonts w:ascii="宋体" w:hAnsi="宋体" w:cs="宋体"/>
          <w:sz w:val="24"/>
          <w:szCs w:val="24"/>
          <w:u w:val="single"/>
        </w:rPr>
      </w:pPr>
      <w:r w:rsidRPr="00DA479B">
        <w:rPr>
          <w:rFonts w:ascii="宋体" w:hAnsi="宋体" w:cs="宋体" w:hint="eastAsia"/>
          <w:sz w:val="24"/>
          <w:szCs w:val="24"/>
          <w:u w:val="single"/>
        </w:rPr>
        <w:t>（3）依据《广东省住房和城乡建设厅关于印发香港工程建设咨询企业和专业人士在粤港澳大湾区内地城市开业执业试点管理暂行办法的通知》（粤</w:t>
      </w:r>
      <w:proofErr w:type="gramStart"/>
      <w:r w:rsidRPr="00DA479B">
        <w:rPr>
          <w:rFonts w:ascii="宋体" w:hAnsi="宋体" w:cs="宋体" w:hint="eastAsia"/>
          <w:sz w:val="24"/>
          <w:szCs w:val="24"/>
          <w:u w:val="single"/>
        </w:rPr>
        <w:t>建规范</w:t>
      </w:r>
      <w:proofErr w:type="gramEnd"/>
      <w:r w:rsidRPr="00DA479B">
        <w:rPr>
          <w:rFonts w:ascii="宋体" w:hAnsi="宋体" w:cs="宋体" w:hint="eastAsia"/>
          <w:sz w:val="24"/>
          <w:szCs w:val="24"/>
          <w:u w:val="single"/>
        </w:rPr>
        <w:t>〔2020〕1号）规定（详见链接：http://zfcxjst.gd.gov.cn/xxgk/wjtz/content/post_3137220.html），自2021年1月1日起，允许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p>
    <w:p w14:paraId="4CDD04BD" w14:textId="4D6A3AFC" w:rsidR="00014E7D" w:rsidRPr="00DA479B" w:rsidRDefault="008C4A33" w:rsidP="007A460D">
      <w:pPr>
        <w:tabs>
          <w:tab w:val="left" w:pos="5385"/>
        </w:tabs>
        <w:spacing w:after="0" w:line="360" w:lineRule="auto"/>
        <w:ind w:firstLineChars="200" w:firstLine="482"/>
        <w:jc w:val="both"/>
        <w:rPr>
          <w:rFonts w:ascii="宋体" w:eastAsia="宋体" w:hAnsi="宋体" w:cs="宋体"/>
          <w:b/>
          <w:bCs/>
          <w:color w:val="auto"/>
          <w:sz w:val="24"/>
          <w:szCs w:val="24"/>
          <w:u w:val="single"/>
        </w:rPr>
      </w:pPr>
      <w:r w:rsidRPr="00DA479B">
        <w:rPr>
          <w:rFonts w:ascii="宋体" w:eastAsia="宋体" w:hAnsi="宋体" w:cs="宋体" w:hint="eastAsia"/>
          <w:b/>
          <w:bCs/>
          <w:color w:val="auto"/>
          <w:sz w:val="24"/>
          <w:szCs w:val="24"/>
          <w:u w:val="single"/>
        </w:rPr>
        <w:t>3.4投标人拟委派项目负责人须具备注册土木工程师（岩土）</w:t>
      </w:r>
      <w:r w:rsidR="00443608" w:rsidRPr="00DA479B">
        <w:rPr>
          <w:rFonts w:ascii="宋体" w:eastAsia="宋体" w:hAnsi="宋体" w:cs="宋体" w:hint="eastAsia"/>
          <w:b/>
          <w:bCs/>
          <w:color w:val="auto"/>
          <w:sz w:val="24"/>
          <w:szCs w:val="24"/>
          <w:u w:val="single"/>
        </w:rPr>
        <w:t>或备案的业务范围相当于注册土木工程师（岩土）的香港专业人士资格</w:t>
      </w:r>
      <w:r w:rsidRPr="00DA479B">
        <w:rPr>
          <w:rFonts w:ascii="宋体" w:eastAsia="宋体" w:hAnsi="宋体" w:cs="宋体" w:hint="eastAsia"/>
          <w:b/>
          <w:bCs/>
          <w:color w:val="auto"/>
          <w:sz w:val="24"/>
          <w:szCs w:val="24"/>
          <w:u w:val="single"/>
        </w:rPr>
        <w:t>。</w:t>
      </w:r>
    </w:p>
    <w:p w14:paraId="560BAAFD" w14:textId="77777777" w:rsidR="00014E7D" w:rsidRPr="00DA479B" w:rsidRDefault="008C4A33" w:rsidP="007A460D">
      <w:pPr>
        <w:tabs>
          <w:tab w:val="left" w:pos="5385"/>
        </w:tabs>
        <w:spacing w:after="0" w:line="360" w:lineRule="auto"/>
        <w:ind w:firstLineChars="200" w:firstLine="482"/>
        <w:jc w:val="both"/>
        <w:rPr>
          <w:rFonts w:ascii="宋体" w:eastAsia="宋体" w:hAnsi="宋体" w:cs="宋体"/>
          <w:b/>
          <w:bCs/>
          <w:color w:val="auto"/>
          <w:sz w:val="24"/>
          <w:szCs w:val="24"/>
          <w:u w:val="single"/>
        </w:rPr>
      </w:pPr>
      <w:r w:rsidRPr="00DA479B">
        <w:rPr>
          <w:rFonts w:ascii="宋体" w:eastAsia="宋体" w:hAnsi="宋体" w:cs="宋体" w:hint="eastAsia"/>
          <w:b/>
          <w:bCs/>
          <w:color w:val="auto"/>
          <w:sz w:val="24"/>
          <w:szCs w:val="24"/>
          <w:u w:val="single"/>
        </w:rPr>
        <w:t>3.5投标人须在广州市住建行业信用管理平台建立企业诚信档案，且拟担任本工程项目负责人须是本企业信用档案中的在册人员。</w:t>
      </w:r>
    </w:p>
    <w:p w14:paraId="18AB8E12" w14:textId="77777777" w:rsidR="00014E7D" w:rsidRPr="00DA479B" w:rsidRDefault="008C4A33" w:rsidP="007A460D">
      <w:pPr>
        <w:tabs>
          <w:tab w:val="left" w:pos="5385"/>
        </w:tabs>
        <w:spacing w:after="0" w:line="360" w:lineRule="auto"/>
        <w:ind w:firstLineChars="200" w:firstLine="482"/>
        <w:jc w:val="both"/>
        <w:rPr>
          <w:rFonts w:ascii="宋体" w:eastAsia="宋体" w:hAnsi="宋体" w:cs="宋体"/>
          <w:b/>
          <w:bCs/>
          <w:color w:val="auto"/>
          <w:sz w:val="24"/>
          <w:szCs w:val="24"/>
          <w:u w:val="single"/>
        </w:rPr>
      </w:pPr>
      <w:r w:rsidRPr="00DA479B">
        <w:rPr>
          <w:rFonts w:ascii="宋体" w:eastAsia="宋体" w:hAnsi="宋体" w:cs="宋体" w:hint="eastAsia"/>
          <w:b/>
          <w:bCs/>
          <w:color w:val="auto"/>
          <w:sz w:val="24"/>
          <w:szCs w:val="24"/>
          <w:u w:val="single"/>
        </w:rPr>
        <w:t>3.6投标人已按规定格式签署盖章《投标人声明》（详见附件一）。</w:t>
      </w:r>
    </w:p>
    <w:p w14:paraId="0875FA12" w14:textId="77777777" w:rsidR="00014E7D" w:rsidRPr="00DA479B" w:rsidRDefault="008C4A33" w:rsidP="007A460D">
      <w:pPr>
        <w:tabs>
          <w:tab w:val="left" w:pos="5385"/>
        </w:tabs>
        <w:spacing w:after="0" w:line="360" w:lineRule="auto"/>
        <w:ind w:firstLineChars="200" w:firstLine="482"/>
        <w:jc w:val="both"/>
        <w:rPr>
          <w:rFonts w:ascii="宋体" w:eastAsia="宋体" w:hAnsi="宋体" w:cs="宋体"/>
          <w:b/>
          <w:bCs/>
          <w:color w:val="auto"/>
          <w:sz w:val="24"/>
          <w:szCs w:val="24"/>
          <w:u w:val="single"/>
        </w:rPr>
      </w:pPr>
      <w:r w:rsidRPr="00DA479B">
        <w:rPr>
          <w:rFonts w:ascii="宋体" w:eastAsia="宋体" w:hAnsi="宋体" w:cs="宋体" w:hint="eastAsia"/>
          <w:b/>
          <w:bCs/>
          <w:color w:val="auto"/>
          <w:sz w:val="24"/>
          <w:szCs w:val="24"/>
          <w:u w:val="single"/>
        </w:rPr>
        <w:t>3.</w:t>
      </w:r>
      <w:r w:rsidRPr="00DA479B">
        <w:rPr>
          <w:rFonts w:ascii="宋体" w:eastAsia="宋体" w:hAnsi="宋体" w:cs="宋体"/>
          <w:b/>
          <w:bCs/>
          <w:color w:val="auto"/>
          <w:sz w:val="24"/>
          <w:szCs w:val="24"/>
          <w:u w:val="single"/>
        </w:rPr>
        <w:t>7</w:t>
      </w:r>
      <w:r w:rsidRPr="00DA479B">
        <w:rPr>
          <w:rFonts w:ascii="宋体" w:eastAsia="宋体" w:hAnsi="宋体" w:cs="宋体" w:hint="eastAsia"/>
          <w:b/>
          <w:bCs/>
          <w:color w:val="auto"/>
          <w:sz w:val="24"/>
          <w:szCs w:val="24"/>
          <w:u w:val="single"/>
        </w:rPr>
        <w:t>关于联合体投标：本项目不接受联合体投标。</w:t>
      </w:r>
    </w:p>
    <w:p w14:paraId="31073A7D" w14:textId="4D0AEEA5" w:rsidR="00014E7D" w:rsidRPr="00DA479B" w:rsidRDefault="008C4A33" w:rsidP="007A460D">
      <w:pPr>
        <w:tabs>
          <w:tab w:val="left" w:pos="5385"/>
        </w:tabs>
        <w:spacing w:after="0" w:line="360" w:lineRule="auto"/>
        <w:ind w:firstLineChars="200" w:firstLine="482"/>
        <w:jc w:val="both"/>
        <w:rPr>
          <w:rFonts w:ascii="宋体" w:eastAsia="宋体" w:hAnsi="宋体" w:cs="宋体"/>
          <w:b/>
          <w:bCs/>
          <w:color w:val="auto"/>
          <w:sz w:val="24"/>
          <w:szCs w:val="24"/>
          <w:u w:val="single"/>
        </w:rPr>
      </w:pPr>
      <w:r w:rsidRPr="00DA479B">
        <w:rPr>
          <w:rFonts w:ascii="宋体" w:eastAsia="宋体" w:hAnsi="宋体" w:cs="宋体" w:hint="eastAsia"/>
          <w:b/>
          <w:bCs/>
          <w:color w:val="auto"/>
          <w:sz w:val="24"/>
          <w:szCs w:val="24"/>
          <w:u w:val="single"/>
        </w:rPr>
        <w:t>3</w:t>
      </w:r>
      <w:r w:rsidRPr="00DA479B">
        <w:rPr>
          <w:rFonts w:ascii="宋体" w:eastAsia="宋体" w:hAnsi="宋体" w:cs="宋体"/>
          <w:b/>
          <w:bCs/>
          <w:color w:val="auto"/>
          <w:sz w:val="24"/>
          <w:szCs w:val="24"/>
          <w:u w:val="single"/>
        </w:rPr>
        <w:t>.8</w:t>
      </w:r>
      <w:r w:rsidR="00443608" w:rsidRPr="00DA479B">
        <w:rPr>
          <w:rFonts w:ascii="宋体" w:eastAsia="宋体" w:hAnsi="宋体" w:cs="宋体" w:hint="eastAsia"/>
          <w:b/>
          <w:bCs/>
          <w:color w:val="auto"/>
          <w:sz w:val="24"/>
          <w:szCs w:val="24"/>
          <w:u w:val="single"/>
        </w:rPr>
        <w:t>投标人未被列入拖欠农民工工资失信联合惩戒对象名单。（按广州公共资源交易中心交易系统比对结果进行评审。）</w:t>
      </w:r>
    </w:p>
    <w:p w14:paraId="3EEA2268" w14:textId="77777777" w:rsidR="00014E7D" w:rsidRPr="00DA479B" w:rsidRDefault="008C4A33" w:rsidP="00D237E8">
      <w:pPr>
        <w:spacing w:after="0" w:line="360" w:lineRule="auto"/>
        <w:jc w:val="both"/>
        <w:outlineLvl w:val="0"/>
        <w:rPr>
          <w:rFonts w:ascii="宋体" w:eastAsia="宋体" w:hAnsi="宋体" w:cs="宋体"/>
          <w:b/>
          <w:bCs/>
          <w:color w:val="auto"/>
          <w:sz w:val="24"/>
          <w:szCs w:val="24"/>
        </w:rPr>
      </w:pPr>
      <w:r w:rsidRPr="00DA479B">
        <w:rPr>
          <w:rFonts w:ascii="宋体" w:eastAsia="宋体" w:hAnsi="宋体" w:cs="宋体"/>
          <w:b/>
          <w:bCs/>
          <w:color w:val="auto"/>
          <w:sz w:val="24"/>
          <w:szCs w:val="24"/>
        </w:rPr>
        <w:t>4.招标文件的获取</w:t>
      </w:r>
    </w:p>
    <w:p w14:paraId="4C0428E2" w14:textId="3CB9967F" w:rsidR="00014E7D" w:rsidRPr="00DA479B" w:rsidRDefault="008C4A33" w:rsidP="007A460D">
      <w:pPr>
        <w:tabs>
          <w:tab w:val="left" w:pos="5385"/>
        </w:tabs>
        <w:spacing w:after="0" w:line="360" w:lineRule="auto"/>
        <w:ind w:firstLineChars="200" w:firstLine="480"/>
        <w:jc w:val="both"/>
        <w:rPr>
          <w:rFonts w:ascii="宋体" w:eastAsia="宋体" w:hAnsi="宋体" w:cs="宋体"/>
          <w:color w:val="auto"/>
          <w:sz w:val="24"/>
          <w:szCs w:val="24"/>
        </w:rPr>
      </w:pPr>
      <w:r w:rsidRPr="00DA479B">
        <w:rPr>
          <w:rFonts w:ascii="宋体" w:eastAsia="宋体" w:hAnsi="宋体" w:cs="宋体" w:hint="eastAsia"/>
          <w:color w:val="auto"/>
          <w:sz w:val="24"/>
          <w:szCs w:val="24"/>
        </w:rPr>
        <w:t>4.1发布招标公告时间：</w:t>
      </w:r>
      <w:r w:rsidRPr="00DA479B">
        <w:rPr>
          <w:rFonts w:ascii="宋体" w:eastAsia="宋体" w:hAnsi="宋体" w:cs="宋体" w:hint="eastAsia"/>
          <w:color w:val="auto"/>
          <w:sz w:val="24"/>
          <w:szCs w:val="24"/>
          <w:u w:val="single"/>
        </w:rPr>
        <w:t>202</w:t>
      </w:r>
      <w:r w:rsidR="00686C80" w:rsidRPr="00DA479B">
        <w:rPr>
          <w:rFonts w:ascii="宋体" w:eastAsia="宋体" w:hAnsi="宋体" w:cs="宋体" w:hint="eastAsia"/>
          <w:color w:val="auto"/>
          <w:sz w:val="24"/>
          <w:szCs w:val="24"/>
          <w:u w:val="single"/>
        </w:rPr>
        <w:t>4</w:t>
      </w:r>
      <w:r w:rsidRPr="00DA479B">
        <w:rPr>
          <w:rFonts w:ascii="宋体" w:eastAsia="宋体" w:hAnsi="宋体" w:cs="宋体" w:hint="eastAsia"/>
          <w:color w:val="auto"/>
          <w:sz w:val="24"/>
          <w:szCs w:val="24"/>
        </w:rPr>
        <w:t>年</w:t>
      </w:r>
      <w:r w:rsidRPr="00DA479B">
        <w:rPr>
          <w:rFonts w:ascii="宋体" w:eastAsia="宋体" w:hAnsi="宋体" w:cs="宋体"/>
          <w:color w:val="auto"/>
          <w:sz w:val="24"/>
          <w:szCs w:val="24"/>
          <w:u w:val="single"/>
        </w:rPr>
        <w:t xml:space="preserve">  </w:t>
      </w:r>
      <w:r w:rsidRPr="00DA479B">
        <w:rPr>
          <w:rFonts w:ascii="宋体" w:eastAsia="宋体" w:hAnsi="宋体" w:cs="宋体" w:hint="eastAsia"/>
          <w:color w:val="auto"/>
          <w:sz w:val="24"/>
          <w:szCs w:val="24"/>
        </w:rPr>
        <w:t>月</w:t>
      </w:r>
      <w:r w:rsidRPr="00DA479B">
        <w:rPr>
          <w:rFonts w:ascii="宋体" w:eastAsia="宋体" w:hAnsi="宋体" w:cs="宋体"/>
          <w:color w:val="auto"/>
          <w:sz w:val="24"/>
          <w:szCs w:val="24"/>
          <w:u w:val="single"/>
        </w:rPr>
        <w:t xml:space="preserve">  </w:t>
      </w:r>
      <w:r w:rsidRPr="00DA479B">
        <w:rPr>
          <w:rFonts w:ascii="宋体" w:eastAsia="宋体" w:hAnsi="宋体" w:cs="宋体" w:hint="eastAsia"/>
          <w:color w:val="auto"/>
          <w:sz w:val="24"/>
          <w:szCs w:val="24"/>
        </w:rPr>
        <w:t>日</w:t>
      </w:r>
      <w:r w:rsidRPr="00DA479B">
        <w:rPr>
          <w:rFonts w:ascii="宋体" w:eastAsia="宋体" w:hAnsi="宋体" w:cs="宋体"/>
          <w:color w:val="auto"/>
          <w:sz w:val="24"/>
          <w:szCs w:val="24"/>
          <w:u w:val="single"/>
        </w:rPr>
        <w:t xml:space="preserve">  </w:t>
      </w:r>
      <w:r w:rsidRPr="00DA479B">
        <w:rPr>
          <w:rFonts w:ascii="宋体" w:eastAsia="宋体" w:hAnsi="宋体" w:cs="宋体" w:hint="eastAsia"/>
          <w:color w:val="auto"/>
          <w:sz w:val="24"/>
          <w:szCs w:val="24"/>
        </w:rPr>
        <w:t>时</w:t>
      </w:r>
      <w:r w:rsidRPr="00DA479B">
        <w:rPr>
          <w:rFonts w:ascii="宋体" w:eastAsia="宋体" w:hAnsi="宋体" w:cs="宋体"/>
          <w:color w:val="auto"/>
          <w:sz w:val="24"/>
          <w:szCs w:val="24"/>
          <w:u w:val="single"/>
        </w:rPr>
        <w:t xml:space="preserve">  </w:t>
      </w:r>
      <w:r w:rsidRPr="00DA479B">
        <w:rPr>
          <w:rFonts w:ascii="宋体" w:eastAsia="宋体" w:hAnsi="宋体" w:cs="宋体" w:hint="eastAsia"/>
          <w:color w:val="auto"/>
          <w:sz w:val="24"/>
          <w:szCs w:val="24"/>
        </w:rPr>
        <w:t>分至</w:t>
      </w:r>
      <w:r w:rsidRPr="00DA479B">
        <w:rPr>
          <w:rFonts w:ascii="宋体" w:eastAsia="宋体" w:hAnsi="宋体" w:cs="宋体" w:hint="eastAsia"/>
          <w:color w:val="auto"/>
          <w:sz w:val="24"/>
          <w:szCs w:val="24"/>
          <w:u w:val="single"/>
        </w:rPr>
        <w:t>202</w:t>
      </w:r>
      <w:r w:rsidR="00686C80" w:rsidRPr="00DA479B">
        <w:rPr>
          <w:rFonts w:ascii="宋体" w:eastAsia="宋体" w:hAnsi="宋体" w:cs="宋体" w:hint="eastAsia"/>
          <w:color w:val="auto"/>
          <w:sz w:val="24"/>
          <w:szCs w:val="24"/>
          <w:u w:val="single"/>
        </w:rPr>
        <w:t>4</w:t>
      </w:r>
      <w:r w:rsidRPr="00DA479B">
        <w:rPr>
          <w:rFonts w:ascii="宋体" w:eastAsia="宋体" w:hAnsi="宋体" w:cs="宋体" w:hint="eastAsia"/>
          <w:color w:val="auto"/>
          <w:sz w:val="24"/>
          <w:szCs w:val="24"/>
        </w:rPr>
        <w:t>年</w:t>
      </w:r>
      <w:r w:rsidRPr="00DA479B">
        <w:rPr>
          <w:rFonts w:ascii="宋体" w:eastAsia="宋体" w:hAnsi="宋体" w:cs="宋体"/>
          <w:color w:val="auto"/>
          <w:sz w:val="24"/>
          <w:szCs w:val="24"/>
          <w:u w:val="single"/>
        </w:rPr>
        <w:t xml:space="preserve">  </w:t>
      </w:r>
      <w:r w:rsidRPr="00DA479B">
        <w:rPr>
          <w:rFonts w:ascii="宋体" w:eastAsia="宋体" w:hAnsi="宋体" w:cs="宋体" w:hint="eastAsia"/>
          <w:color w:val="auto"/>
          <w:sz w:val="24"/>
          <w:szCs w:val="24"/>
        </w:rPr>
        <w:t>月</w:t>
      </w:r>
      <w:r w:rsidRPr="00DA479B">
        <w:rPr>
          <w:rFonts w:ascii="宋体" w:eastAsia="宋体" w:hAnsi="宋体" w:cs="宋体"/>
          <w:color w:val="auto"/>
          <w:sz w:val="24"/>
          <w:szCs w:val="24"/>
          <w:u w:val="single"/>
        </w:rPr>
        <w:t xml:space="preserve">  </w:t>
      </w:r>
      <w:r w:rsidRPr="00DA479B">
        <w:rPr>
          <w:rFonts w:ascii="宋体" w:eastAsia="宋体" w:hAnsi="宋体" w:cs="宋体" w:hint="eastAsia"/>
          <w:color w:val="auto"/>
          <w:sz w:val="24"/>
          <w:szCs w:val="24"/>
        </w:rPr>
        <w:t>日</w:t>
      </w:r>
      <w:r w:rsidRPr="00DA479B">
        <w:rPr>
          <w:rFonts w:ascii="宋体" w:eastAsia="宋体" w:hAnsi="宋体" w:cs="宋体"/>
          <w:color w:val="auto"/>
          <w:sz w:val="24"/>
          <w:szCs w:val="24"/>
          <w:u w:val="single"/>
        </w:rPr>
        <w:t xml:space="preserve">  </w:t>
      </w:r>
      <w:r w:rsidRPr="00DA479B">
        <w:rPr>
          <w:rFonts w:ascii="宋体" w:eastAsia="宋体" w:hAnsi="宋体" w:cs="宋体" w:hint="eastAsia"/>
          <w:color w:val="auto"/>
          <w:sz w:val="24"/>
          <w:szCs w:val="24"/>
        </w:rPr>
        <w:t>时分（北京时间，下同）</w:t>
      </w:r>
      <w:r w:rsidR="00686C80" w:rsidRPr="00DA479B">
        <w:rPr>
          <w:rFonts w:ascii="宋体" w:eastAsia="宋体" w:hAnsi="宋体" w:cs="宋体" w:hint="eastAsia"/>
          <w:color w:val="auto"/>
          <w:sz w:val="24"/>
          <w:szCs w:val="24"/>
        </w:rPr>
        <w:t>，</w:t>
      </w:r>
      <w:r w:rsidRPr="00DA479B">
        <w:rPr>
          <w:rFonts w:ascii="宋体" w:eastAsia="宋体" w:hAnsi="宋体" w:cs="宋体" w:hint="eastAsia"/>
          <w:color w:val="auto"/>
          <w:sz w:val="24"/>
          <w:szCs w:val="24"/>
        </w:rPr>
        <w:t>凡有意参加投标者，请登录</w:t>
      </w:r>
      <w:r w:rsidRPr="00DA479B">
        <w:rPr>
          <w:rFonts w:ascii="宋体" w:eastAsia="宋体" w:hAnsi="宋体" w:cs="宋体" w:hint="eastAsia"/>
          <w:color w:val="auto"/>
          <w:sz w:val="24"/>
          <w:szCs w:val="24"/>
          <w:u w:val="single"/>
        </w:rPr>
        <w:t>广州公共资源交易中心网站（网址：http://www.gzggzy.cn）</w:t>
      </w:r>
      <w:r w:rsidRPr="00DA479B">
        <w:rPr>
          <w:rFonts w:ascii="宋体" w:eastAsia="宋体" w:hAnsi="宋体" w:cs="宋体" w:hint="eastAsia"/>
          <w:color w:val="auto"/>
          <w:sz w:val="24"/>
          <w:szCs w:val="24"/>
        </w:rPr>
        <w:t>下载电子招标文件。</w:t>
      </w:r>
    </w:p>
    <w:p w14:paraId="56A13467" w14:textId="77777777" w:rsidR="00014E7D" w:rsidRPr="00DA479B" w:rsidRDefault="008C4A33" w:rsidP="007A460D">
      <w:pPr>
        <w:tabs>
          <w:tab w:val="left" w:pos="5385"/>
        </w:tabs>
        <w:spacing w:after="0" w:line="360" w:lineRule="auto"/>
        <w:ind w:firstLineChars="200" w:firstLine="480"/>
        <w:jc w:val="both"/>
        <w:rPr>
          <w:rFonts w:ascii="宋体" w:eastAsia="宋体" w:hAnsi="宋体" w:cs="宋体"/>
          <w:color w:val="auto"/>
          <w:sz w:val="24"/>
          <w:szCs w:val="24"/>
          <w:u w:val="single"/>
        </w:rPr>
      </w:pPr>
      <w:r w:rsidRPr="00DA479B">
        <w:rPr>
          <w:rFonts w:ascii="宋体" w:eastAsia="宋体" w:hAnsi="宋体" w:cs="宋体" w:hint="eastAsia"/>
          <w:color w:val="auto"/>
          <w:sz w:val="24"/>
          <w:szCs w:val="24"/>
          <w:u w:val="single"/>
        </w:rPr>
        <w:t>注：发布招标公告的时间为招标公告发出之日起至递交投标文件截止时间止。</w:t>
      </w:r>
    </w:p>
    <w:p w14:paraId="01642625" w14:textId="77777777" w:rsidR="00014E7D" w:rsidRPr="00DA479B" w:rsidRDefault="008C4A33" w:rsidP="007A460D">
      <w:pPr>
        <w:tabs>
          <w:tab w:val="left" w:pos="5385"/>
        </w:tabs>
        <w:spacing w:after="0" w:line="360" w:lineRule="auto"/>
        <w:ind w:firstLineChars="200" w:firstLine="480"/>
        <w:jc w:val="both"/>
        <w:rPr>
          <w:rFonts w:ascii="宋体" w:eastAsia="宋体" w:hAnsi="宋体" w:cs="宋体"/>
          <w:color w:val="auto"/>
          <w:sz w:val="24"/>
          <w:szCs w:val="24"/>
          <w:u w:val="single"/>
        </w:rPr>
      </w:pPr>
      <w:r w:rsidRPr="00DA479B">
        <w:rPr>
          <w:rFonts w:ascii="宋体" w:eastAsia="宋体" w:hAnsi="宋体" w:cs="宋体" w:hint="eastAsia"/>
          <w:color w:val="auto"/>
          <w:sz w:val="24"/>
          <w:szCs w:val="24"/>
          <w:u w:val="single"/>
        </w:rPr>
        <w:t>4.2本项目招标文件随招标公告一并在广州公共资源交易中心网站发布。招标文件一经在交易平台发布，视为发出给投标人，招标文件由投标人自行在交易平台网站下载。</w:t>
      </w:r>
    </w:p>
    <w:p w14:paraId="7A17FAEE" w14:textId="77777777" w:rsidR="00014E7D" w:rsidRPr="00DA479B" w:rsidRDefault="008C4A33" w:rsidP="007A460D">
      <w:pPr>
        <w:tabs>
          <w:tab w:val="left" w:pos="5385"/>
        </w:tabs>
        <w:spacing w:after="0" w:line="360" w:lineRule="auto"/>
        <w:ind w:firstLineChars="200" w:firstLine="480"/>
        <w:jc w:val="both"/>
        <w:rPr>
          <w:rFonts w:ascii="宋体" w:eastAsia="宋体" w:hAnsi="宋体" w:cs="宋体"/>
          <w:color w:val="auto"/>
          <w:sz w:val="24"/>
          <w:szCs w:val="24"/>
          <w:u w:val="single"/>
        </w:rPr>
      </w:pPr>
      <w:r w:rsidRPr="00DA479B">
        <w:rPr>
          <w:rFonts w:ascii="宋体" w:eastAsia="宋体" w:hAnsi="宋体" w:cs="宋体" w:hint="eastAsia"/>
          <w:color w:val="auto"/>
          <w:sz w:val="24"/>
          <w:szCs w:val="24"/>
          <w:u w:val="single"/>
        </w:rPr>
        <w:t>4.3本项目资格审查采用方式：电子化资格后审方式，由评标委员会负责资格审查。</w:t>
      </w:r>
    </w:p>
    <w:p w14:paraId="05028416" w14:textId="77777777" w:rsidR="00014E7D" w:rsidRPr="00DA479B" w:rsidRDefault="008C4A33" w:rsidP="00D237E8">
      <w:pPr>
        <w:spacing w:after="0" w:line="360" w:lineRule="auto"/>
        <w:jc w:val="both"/>
        <w:outlineLvl w:val="0"/>
        <w:rPr>
          <w:rFonts w:ascii="宋体" w:eastAsia="宋体" w:hAnsi="宋体" w:cs="宋体"/>
          <w:b/>
          <w:bCs/>
          <w:color w:val="auto"/>
          <w:sz w:val="24"/>
          <w:szCs w:val="24"/>
        </w:rPr>
      </w:pPr>
      <w:r w:rsidRPr="00DA479B">
        <w:rPr>
          <w:rFonts w:ascii="宋体" w:eastAsia="宋体" w:hAnsi="宋体" w:cs="宋体"/>
          <w:b/>
          <w:bCs/>
          <w:color w:val="auto"/>
          <w:sz w:val="24"/>
          <w:szCs w:val="24"/>
        </w:rPr>
        <w:t>5.投标文件</w:t>
      </w:r>
      <w:r w:rsidRPr="00DA479B">
        <w:rPr>
          <w:rFonts w:ascii="宋体" w:eastAsia="宋体" w:hAnsi="宋体" w:cs="宋体" w:hint="eastAsia"/>
          <w:b/>
          <w:bCs/>
          <w:color w:val="auto"/>
          <w:sz w:val="24"/>
          <w:szCs w:val="24"/>
        </w:rPr>
        <w:t>的递交时间</w:t>
      </w:r>
      <w:r w:rsidRPr="00DA479B">
        <w:rPr>
          <w:rFonts w:ascii="宋体" w:eastAsia="宋体" w:hAnsi="宋体" w:cs="宋体"/>
          <w:b/>
          <w:bCs/>
          <w:color w:val="auto"/>
          <w:sz w:val="24"/>
          <w:szCs w:val="24"/>
        </w:rPr>
        <w:t>、开标时间</w:t>
      </w:r>
    </w:p>
    <w:p w14:paraId="4C91F62A" w14:textId="6050BF5C" w:rsidR="00014E7D" w:rsidRPr="00DA479B" w:rsidRDefault="008C4A33" w:rsidP="007A460D">
      <w:pPr>
        <w:spacing w:after="0" w:line="360" w:lineRule="auto"/>
        <w:ind w:firstLineChars="200" w:firstLine="480"/>
        <w:jc w:val="both"/>
        <w:rPr>
          <w:rFonts w:ascii="宋体" w:eastAsia="宋体" w:hAnsi="宋体" w:cs="宋体"/>
          <w:color w:val="auto"/>
          <w:u w:val="single"/>
          <w:shd w:val="clear" w:color="auto" w:fill="FFFFFF"/>
        </w:rPr>
      </w:pPr>
      <w:r w:rsidRPr="00DA479B">
        <w:rPr>
          <w:rFonts w:ascii="宋体" w:eastAsia="宋体" w:hAnsi="宋体" w:cs="宋体"/>
          <w:color w:val="auto"/>
          <w:kern w:val="0"/>
          <w:sz w:val="24"/>
          <w:szCs w:val="24"/>
          <w:shd w:val="clear" w:color="auto" w:fill="FFFFFF"/>
        </w:rPr>
        <w:lastRenderedPageBreak/>
        <w:t>5</w:t>
      </w:r>
      <w:r w:rsidRPr="00DA479B">
        <w:rPr>
          <w:rFonts w:ascii="宋体" w:eastAsia="宋体" w:hAnsi="宋体" w:cs="宋体" w:hint="eastAsia"/>
          <w:color w:val="auto"/>
          <w:kern w:val="0"/>
          <w:sz w:val="24"/>
          <w:szCs w:val="24"/>
          <w:shd w:val="clear" w:color="auto" w:fill="FFFFFF"/>
        </w:rPr>
        <w:t>.</w:t>
      </w:r>
      <w:r w:rsidRPr="00DA479B">
        <w:rPr>
          <w:rFonts w:ascii="宋体" w:eastAsia="宋体" w:hAnsi="宋体" w:cs="宋体"/>
          <w:color w:val="auto"/>
          <w:kern w:val="0"/>
          <w:sz w:val="24"/>
          <w:szCs w:val="24"/>
          <w:shd w:val="clear" w:color="auto" w:fill="FFFFFF"/>
        </w:rPr>
        <w:t>1</w:t>
      </w:r>
      <w:r w:rsidRPr="00DA479B">
        <w:rPr>
          <w:rFonts w:ascii="宋体" w:eastAsia="宋体" w:hAnsi="宋体" w:cs="宋体" w:hint="eastAsia"/>
          <w:color w:val="auto"/>
          <w:kern w:val="0"/>
          <w:sz w:val="24"/>
          <w:szCs w:val="24"/>
          <w:shd w:val="clear" w:color="auto" w:fill="FFFFFF"/>
        </w:rPr>
        <w:t>递交电子投标文件的截止时间（投标截止时间，下同）为</w:t>
      </w:r>
      <w:r w:rsidRPr="00DA479B">
        <w:rPr>
          <w:rFonts w:ascii="宋体" w:eastAsia="宋体" w:hAnsi="宋体" w:cs="宋体"/>
          <w:color w:val="auto"/>
          <w:kern w:val="0"/>
          <w:sz w:val="24"/>
          <w:szCs w:val="24"/>
          <w:shd w:val="clear" w:color="auto" w:fill="FFFFFF"/>
        </w:rPr>
        <w:t>202</w:t>
      </w:r>
      <w:r w:rsidR="00686C80" w:rsidRPr="00DA479B">
        <w:rPr>
          <w:rFonts w:ascii="宋体" w:eastAsia="宋体" w:hAnsi="宋体" w:cs="宋体" w:hint="eastAsia"/>
          <w:color w:val="auto"/>
          <w:kern w:val="0"/>
          <w:sz w:val="24"/>
          <w:szCs w:val="24"/>
          <w:shd w:val="clear" w:color="auto" w:fill="FFFFFF"/>
        </w:rPr>
        <w:t>4</w:t>
      </w:r>
      <w:r w:rsidRPr="00DA479B">
        <w:rPr>
          <w:rFonts w:ascii="宋体" w:eastAsia="宋体" w:hAnsi="宋体" w:cs="宋体" w:hint="eastAsia"/>
          <w:color w:val="auto"/>
          <w:kern w:val="0"/>
          <w:sz w:val="24"/>
          <w:szCs w:val="24"/>
          <w:shd w:val="clear" w:color="auto" w:fill="FFFFFF"/>
        </w:rPr>
        <w:t>年</w:t>
      </w:r>
      <w:r w:rsidRPr="00DA479B">
        <w:rPr>
          <w:rFonts w:ascii="宋体" w:eastAsia="宋体" w:hAnsi="宋体" w:cs="宋体"/>
          <w:color w:val="auto"/>
          <w:kern w:val="0"/>
          <w:sz w:val="24"/>
          <w:szCs w:val="24"/>
          <w:u w:val="single"/>
          <w:shd w:val="clear" w:color="auto" w:fill="FFFFFF"/>
        </w:rPr>
        <w:t xml:space="preserve">  </w:t>
      </w:r>
      <w:r w:rsidRPr="00DA479B">
        <w:rPr>
          <w:rFonts w:ascii="宋体" w:eastAsia="宋体" w:hAnsi="宋体" w:cs="宋体" w:hint="eastAsia"/>
          <w:color w:val="auto"/>
          <w:kern w:val="0"/>
          <w:sz w:val="24"/>
          <w:szCs w:val="24"/>
          <w:shd w:val="clear" w:color="auto" w:fill="FFFFFF"/>
        </w:rPr>
        <w:t>月</w:t>
      </w:r>
      <w:r w:rsidRPr="00DA479B">
        <w:rPr>
          <w:rFonts w:ascii="宋体" w:eastAsia="宋体" w:hAnsi="宋体" w:cs="宋体"/>
          <w:color w:val="auto"/>
          <w:kern w:val="0"/>
          <w:sz w:val="24"/>
          <w:szCs w:val="24"/>
          <w:u w:val="single"/>
          <w:shd w:val="clear" w:color="auto" w:fill="FFFFFF"/>
        </w:rPr>
        <w:t xml:space="preserve">  </w:t>
      </w:r>
      <w:r w:rsidRPr="00DA479B">
        <w:rPr>
          <w:rFonts w:ascii="宋体" w:eastAsia="宋体" w:hAnsi="宋体" w:cs="宋体" w:hint="eastAsia"/>
          <w:color w:val="auto"/>
          <w:kern w:val="0"/>
          <w:sz w:val="24"/>
          <w:szCs w:val="24"/>
          <w:shd w:val="clear" w:color="auto" w:fill="FFFFFF"/>
        </w:rPr>
        <w:t>日时</w:t>
      </w:r>
      <w:r w:rsidRPr="00DA479B">
        <w:rPr>
          <w:rFonts w:ascii="宋体" w:eastAsia="宋体" w:hAnsi="宋体" w:cs="宋体"/>
          <w:color w:val="auto"/>
          <w:kern w:val="0"/>
          <w:sz w:val="24"/>
          <w:szCs w:val="24"/>
          <w:u w:val="single"/>
          <w:shd w:val="clear" w:color="auto" w:fill="FFFFFF"/>
        </w:rPr>
        <w:t xml:space="preserve">  </w:t>
      </w:r>
      <w:r w:rsidRPr="00DA479B">
        <w:rPr>
          <w:rFonts w:ascii="宋体" w:eastAsia="宋体" w:hAnsi="宋体" w:cs="宋体" w:hint="eastAsia"/>
          <w:color w:val="auto"/>
          <w:kern w:val="0"/>
          <w:sz w:val="24"/>
          <w:szCs w:val="24"/>
          <w:shd w:val="clear" w:color="auto" w:fill="FFFFFF"/>
        </w:rPr>
        <w:t>分，</w:t>
      </w:r>
      <w:r w:rsidRPr="00DA479B">
        <w:rPr>
          <w:rFonts w:ascii="宋体" w:eastAsia="宋体" w:hAnsi="宋体" w:cs="宋体" w:hint="eastAsia"/>
          <w:color w:val="auto"/>
          <w:spacing w:val="4"/>
          <w:kern w:val="0"/>
          <w:sz w:val="24"/>
          <w:szCs w:val="24"/>
          <w:shd w:val="clear" w:color="auto" w:fill="FFFFFF"/>
        </w:rPr>
        <w:t>投标人通过广州公共资源交易中心交易平台递交电子投标文件。投标人应在递交电子投标文件截止时间前，登陆广州公共资源交易中心交易平台网站办理网上投标登记手续。按照交易平台关于全流程电子化项目的相关指南进行操作。详见</w:t>
      </w:r>
      <w:r w:rsidRPr="00DA479B">
        <w:rPr>
          <w:rFonts w:ascii="宋体" w:eastAsia="宋体" w:hAnsi="宋体" w:cs="宋体" w:hint="eastAsia"/>
          <w:color w:val="auto"/>
          <w:spacing w:val="4"/>
          <w:kern w:val="0"/>
          <w:sz w:val="24"/>
          <w:szCs w:val="24"/>
          <w:u w:val="single"/>
          <w:shd w:val="clear" w:color="auto" w:fill="FFFFFF"/>
        </w:rPr>
        <w:t>广州公共资源交易中心交易网站（网址：http://www.gzggzy.cn）。</w:t>
      </w:r>
    </w:p>
    <w:p w14:paraId="169D8F9D" w14:textId="252B4C57" w:rsidR="00014E7D" w:rsidRPr="00DA479B" w:rsidRDefault="008C4A33" w:rsidP="007A460D">
      <w:pPr>
        <w:spacing w:after="0" w:line="360" w:lineRule="auto"/>
        <w:ind w:firstLineChars="225" w:firstLine="540"/>
        <w:jc w:val="both"/>
        <w:rPr>
          <w:rFonts w:ascii="宋体" w:eastAsia="宋体" w:hAnsi="宋体" w:cs="宋体"/>
          <w:color w:val="auto"/>
          <w:shd w:val="clear" w:color="auto" w:fill="FFFFFF"/>
        </w:rPr>
      </w:pPr>
      <w:r w:rsidRPr="00DA479B">
        <w:rPr>
          <w:rFonts w:ascii="宋体" w:eastAsia="宋体" w:hAnsi="宋体" w:cs="宋体"/>
          <w:color w:val="auto"/>
          <w:kern w:val="0"/>
          <w:sz w:val="24"/>
          <w:szCs w:val="24"/>
          <w:shd w:val="clear" w:color="auto" w:fill="FFFFFF"/>
        </w:rPr>
        <w:t>5</w:t>
      </w:r>
      <w:r w:rsidRPr="00DA479B">
        <w:rPr>
          <w:rFonts w:ascii="宋体" w:eastAsia="宋体" w:hAnsi="宋体" w:cs="宋体" w:hint="eastAsia"/>
          <w:color w:val="auto"/>
          <w:kern w:val="0"/>
          <w:sz w:val="24"/>
          <w:szCs w:val="24"/>
          <w:shd w:val="clear" w:color="auto" w:fill="FFFFFF"/>
        </w:rPr>
        <w:t>.</w:t>
      </w:r>
      <w:r w:rsidRPr="00DA479B">
        <w:rPr>
          <w:rFonts w:ascii="宋体" w:eastAsia="宋体" w:hAnsi="宋体" w:cs="宋体"/>
          <w:color w:val="auto"/>
          <w:kern w:val="0"/>
          <w:sz w:val="24"/>
          <w:szCs w:val="24"/>
          <w:shd w:val="clear" w:color="auto" w:fill="FFFFFF"/>
        </w:rPr>
        <w:t>2</w:t>
      </w:r>
      <w:r w:rsidRPr="00DA479B">
        <w:rPr>
          <w:rFonts w:ascii="宋体" w:eastAsia="宋体" w:hAnsi="宋体" w:cs="宋体" w:hint="eastAsia"/>
          <w:color w:val="auto"/>
          <w:kern w:val="0"/>
          <w:sz w:val="24"/>
          <w:szCs w:val="24"/>
          <w:shd w:val="clear" w:color="auto" w:fill="FFFFFF"/>
        </w:rPr>
        <w:t>递交电子投标文件备用光盘时间：</w:t>
      </w:r>
      <w:r w:rsidRPr="00DA479B">
        <w:rPr>
          <w:rFonts w:ascii="Calibri" w:eastAsia="宋体" w:hAnsi="Calibri" w:cs="Calibri" w:hint="eastAsia"/>
          <w:color w:val="auto"/>
          <w:sz w:val="24"/>
          <w:szCs w:val="24"/>
          <w:u w:val="single"/>
        </w:rPr>
        <w:t>202</w:t>
      </w:r>
      <w:r w:rsidR="00686C80" w:rsidRPr="00DA479B">
        <w:rPr>
          <w:rFonts w:ascii="Calibri" w:eastAsia="宋体" w:hAnsi="Calibri" w:cs="Calibri" w:hint="eastAsia"/>
          <w:color w:val="auto"/>
          <w:sz w:val="24"/>
          <w:szCs w:val="24"/>
          <w:u w:val="single"/>
        </w:rPr>
        <w:t>4</w:t>
      </w:r>
      <w:r w:rsidRPr="00DA479B">
        <w:rPr>
          <w:rFonts w:ascii="Calibri" w:eastAsia="宋体" w:hAnsi="Calibri" w:cs="Calibri" w:hint="eastAsia"/>
          <w:color w:val="auto"/>
          <w:sz w:val="24"/>
          <w:szCs w:val="24"/>
          <w:u w:val="single"/>
        </w:rPr>
        <w:t>年</w:t>
      </w:r>
      <w:r w:rsidRPr="00DA479B">
        <w:rPr>
          <w:rFonts w:ascii="Calibri" w:eastAsia="宋体" w:hAnsi="Calibri" w:cs="Calibri"/>
          <w:color w:val="auto"/>
          <w:sz w:val="24"/>
          <w:szCs w:val="24"/>
          <w:u w:val="single"/>
        </w:rPr>
        <w:t xml:space="preserve">  </w:t>
      </w:r>
      <w:r w:rsidRPr="00DA479B">
        <w:rPr>
          <w:rFonts w:ascii="Calibri" w:eastAsia="宋体" w:hAnsi="Calibri" w:cs="Calibri" w:hint="eastAsia"/>
          <w:color w:val="auto"/>
          <w:sz w:val="24"/>
          <w:szCs w:val="24"/>
          <w:u w:val="single"/>
        </w:rPr>
        <w:t>月</w:t>
      </w:r>
      <w:r w:rsidRPr="00DA479B">
        <w:rPr>
          <w:rFonts w:ascii="Calibri" w:eastAsia="宋体" w:hAnsi="Calibri" w:cs="Calibri"/>
          <w:color w:val="auto"/>
          <w:sz w:val="24"/>
          <w:szCs w:val="24"/>
          <w:u w:val="single"/>
        </w:rPr>
        <w:t xml:space="preserve">  </w:t>
      </w:r>
      <w:r w:rsidRPr="00DA479B">
        <w:rPr>
          <w:rFonts w:ascii="Calibri" w:eastAsia="宋体" w:hAnsi="Calibri" w:cs="Calibri" w:hint="eastAsia"/>
          <w:color w:val="auto"/>
          <w:sz w:val="24"/>
          <w:szCs w:val="24"/>
          <w:u w:val="single"/>
        </w:rPr>
        <w:t>日</w:t>
      </w:r>
      <w:r w:rsidRPr="00DA479B">
        <w:rPr>
          <w:rFonts w:ascii="Calibri" w:eastAsia="宋体" w:hAnsi="Calibri" w:cs="Calibri"/>
          <w:color w:val="auto"/>
          <w:sz w:val="24"/>
          <w:szCs w:val="24"/>
          <w:u w:val="single"/>
        </w:rPr>
        <w:t xml:space="preserve">  </w:t>
      </w:r>
      <w:r w:rsidRPr="00DA479B">
        <w:rPr>
          <w:rFonts w:ascii="Calibri" w:eastAsia="宋体" w:hAnsi="Calibri" w:cs="Calibri" w:hint="eastAsia"/>
          <w:color w:val="auto"/>
          <w:sz w:val="24"/>
          <w:szCs w:val="24"/>
          <w:u w:val="single"/>
        </w:rPr>
        <w:t>时</w:t>
      </w:r>
      <w:r w:rsidRPr="00DA479B">
        <w:rPr>
          <w:rFonts w:ascii="Calibri" w:eastAsia="宋体" w:hAnsi="Calibri" w:cs="Calibri"/>
          <w:color w:val="auto"/>
          <w:sz w:val="24"/>
          <w:szCs w:val="24"/>
          <w:u w:val="single"/>
        </w:rPr>
        <w:t xml:space="preserve">  </w:t>
      </w:r>
      <w:r w:rsidRPr="00DA479B">
        <w:rPr>
          <w:rFonts w:ascii="Calibri" w:eastAsia="宋体" w:hAnsi="Calibri" w:cs="Calibri" w:hint="eastAsia"/>
          <w:color w:val="auto"/>
          <w:sz w:val="24"/>
          <w:szCs w:val="24"/>
          <w:u w:val="single"/>
        </w:rPr>
        <w:t>分</w:t>
      </w:r>
      <w:r w:rsidRPr="00DA479B">
        <w:rPr>
          <w:rFonts w:ascii="宋体" w:eastAsia="宋体" w:hAnsi="宋体" w:cs="宋体" w:hint="eastAsia"/>
          <w:color w:val="auto"/>
          <w:kern w:val="0"/>
          <w:sz w:val="24"/>
          <w:szCs w:val="24"/>
          <w:u w:val="single"/>
          <w:shd w:val="clear" w:color="auto" w:fill="FFFFFF"/>
        </w:rPr>
        <w:t>至</w:t>
      </w:r>
      <w:r w:rsidRPr="00DA479B">
        <w:rPr>
          <w:rFonts w:ascii="宋体" w:eastAsia="宋体" w:hAnsi="宋体" w:cs="宋体"/>
          <w:color w:val="auto"/>
          <w:kern w:val="0"/>
          <w:sz w:val="24"/>
          <w:szCs w:val="24"/>
          <w:u w:val="single"/>
          <w:shd w:val="clear" w:color="auto" w:fill="FFFFFF"/>
        </w:rPr>
        <w:t xml:space="preserve">  </w:t>
      </w:r>
      <w:r w:rsidRPr="00DA479B">
        <w:rPr>
          <w:rFonts w:ascii="宋体" w:eastAsia="宋体" w:hAnsi="宋体" w:cs="宋体" w:hint="eastAsia"/>
          <w:color w:val="auto"/>
          <w:kern w:val="0"/>
          <w:sz w:val="24"/>
          <w:szCs w:val="24"/>
          <w:u w:val="single"/>
          <w:shd w:val="clear" w:color="auto" w:fill="FFFFFF"/>
        </w:rPr>
        <w:t>时</w:t>
      </w:r>
      <w:r w:rsidRPr="00DA479B">
        <w:rPr>
          <w:rFonts w:ascii="宋体" w:eastAsia="宋体" w:hAnsi="宋体" w:cs="宋体"/>
          <w:color w:val="auto"/>
          <w:kern w:val="0"/>
          <w:sz w:val="24"/>
          <w:szCs w:val="24"/>
          <w:u w:val="single"/>
          <w:shd w:val="clear" w:color="auto" w:fill="FFFFFF"/>
        </w:rPr>
        <w:t xml:space="preserve">  </w:t>
      </w:r>
      <w:r w:rsidRPr="00DA479B">
        <w:rPr>
          <w:rFonts w:ascii="宋体" w:eastAsia="宋体" w:hAnsi="宋体" w:cs="宋体" w:hint="eastAsia"/>
          <w:color w:val="auto"/>
          <w:kern w:val="0"/>
          <w:sz w:val="24"/>
          <w:szCs w:val="24"/>
          <w:u w:val="single"/>
          <w:shd w:val="clear" w:color="auto" w:fill="FFFFFF"/>
        </w:rPr>
        <w:t>分</w:t>
      </w:r>
      <w:r w:rsidRPr="00DA479B">
        <w:rPr>
          <w:rFonts w:ascii="宋体" w:eastAsia="宋体" w:hAnsi="宋体" w:cs="宋体" w:hint="eastAsia"/>
          <w:color w:val="auto"/>
          <w:kern w:val="0"/>
          <w:sz w:val="24"/>
          <w:szCs w:val="24"/>
          <w:shd w:val="clear" w:color="auto" w:fill="FFFFFF"/>
        </w:rPr>
        <w:t>，递交地点：</w:t>
      </w:r>
      <w:r w:rsidRPr="00DA479B">
        <w:rPr>
          <w:rFonts w:ascii="宋体" w:eastAsia="宋体" w:hAnsi="宋体" w:cs="宋体" w:hint="eastAsia"/>
          <w:color w:val="auto"/>
          <w:kern w:val="0"/>
          <w:sz w:val="24"/>
          <w:szCs w:val="24"/>
          <w:u w:val="single"/>
          <w:shd w:val="clear" w:color="auto" w:fill="FFFFFF"/>
        </w:rPr>
        <w:t>本项目具体的招投标活动日程安排及场地安排以广州公共资源交易中心网站中“建设工程”→“项目查询（日程安排、答疑纪要）”公布的为准</w:t>
      </w:r>
      <w:r w:rsidRPr="00DA479B">
        <w:rPr>
          <w:rFonts w:ascii="宋体" w:eastAsia="宋体" w:hAnsi="宋体" w:cs="宋体" w:hint="eastAsia"/>
          <w:color w:val="auto"/>
          <w:kern w:val="0"/>
          <w:sz w:val="24"/>
          <w:szCs w:val="24"/>
          <w:shd w:val="clear" w:color="auto" w:fill="FFFFFF"/>
        </w:rPr>
        <w:t>。电子光盘需按规定封装。投标人在将数据刻录到光盘之后，投标前自行检查文件是否可以读取。投标人也可不提交投标文件光盘（备用）。</w:t>
      </w:r>
    </w:p>
    <w:p w14:paraId="359B3228" w14:textId="24DF0F43" w:rsidR="00014E7D" w:rsidRPr="00DA479B" w:rsidRDefault="008C4A33" w:rsidP="007A460D">
      <w:pPr>
        <w:spacing w:after="0" w:line="360" w:lineRule="auto"/>
        <w:ind w:firstLineChars="224" w:firstLine="538"/>
        <w:jc w:val="both"/>
        <w:rPr>
          <w:rFonts w:ascii="宋体" w:eastAsia="宋体" w:hAnsi="宋体" w:cs="宋体"/>
          <w:color w:val="auto"/>
          <w:shd w:val="clear" w:color="auto" w:fill="FFFFFF"/>
        </w:rPr>
      </w:pPr>
      <w:r w:rsidRPr="00DA479B">
        <w:rPr>
          <w:rFonts w:ascii="宋体" w:eastAsia="宋体" w:hAnsi="宋体" w:cs="宋体"/>
          <w:color w:val="auto"/>
          <w:kern w:val="0"/>
          <w:sz w:val="24"/>
          <w:szCs w:val="24"/>
          <w:shd w:val="clear" w:color="auto" w:fill="FFFFFF"/>
        </w:rPr>
        <w:t>5</w:t>
      </w:r>
      <w:r w:rsidRPr="00DA479B">
        <w:rPr>
          <w:rFonts w:ascii="宋体" w:eastAsia="宋体" w:hAnsi="宋体" w:cs="宋体" w:hint="eastAsia"/>
          <w:color w:val="auto"/>
          <w:kern w:val="0"/>
          <w:sz w:val="24"/>
          <w:szCs w:val="24"/>
          <w:shd w:val="clear" w:color="auto" w:fill="FFFFFF"/>
        </w:rPr>
        <w:t>.</w:t>
      </w:r>
      <w:r w:rsidRPr="00DA479B">
        <w:rPr>
          <w:rFonts w:ascii="宋体" w:eastAsia="宋体" w:hAnsi="宋体" w:cs="宋体"/>
          <w:color w:val="auto"/>
          <w:kern w:val="0"/>
          <w:sz w:val="24"/>
          <w:szCs w:val="24"/>
          <w:shd w:val="clear" w:color="auto" w:fill="FFFFFF"/>
        </w:rPr>
        <w:t>3</w:t>
      </w:r>
      <w:r w:rsidRPr="00DA479B">
        <w:rPr>
          <w:rFonts w:ascii="宋体" w:eastAsia="宋体" w:hAnsi="宋体" w:cs="仿宋_GB2312" w:hint="eastAsia"/>
          <w:color w:val="auto"/>
          <w:kern w:val="0"/>
          <w:sz w:val="24"/>
          <w:szCs w:val="24"/>
          <w:shd w:val="clear" w:color="auto" w:fill="FFFFFF"/>
        </w:rPr>
        <w:t>开标时间：</w:t>
      </w:r>
      <w:r w:rsidRPr="00DA479B">
        <w:rPr>
          <w:rFonts w:ascii="Calibri" w:eastAsia="宋体" w:hAnsi="Calibri" w:cs="Calibri" w:hint="eastAsia"/>
          <w:color w:val="auto"/>
          <w:sz w:val="24"/>
          <w:szCs w:val="24"/>
          <w:u w:val="single"/>
        </w:rPr>
        <w:t>202</w:t>
      </w:r>
      <w:r w:rsidR="00686C80" w:rsidRPr="00DA479B">
        <w:rPr>
          <w:rFonts w:ascii="Calibri" w:eastAsia="宋体" w:hAnsi="Calibri" w:cs="Calibri" w:hint="eastAsia"/>
          <w:color w:val="auto"/>
          <w:sz w:val="24"/>
          <w:szCs w:val="24"/>
          <w:u w:val="single"/>
        </w:rPr>
        <w:t>4</w:t>
      </w:r>
      <w:r w:rsidRPr="00DA479B">
        <w:rPr>
          <w:rFonts w:ascii="Calibri" w:eastAsia="宋体" w:hAnsi="Calibri" w:cs="Calibri" w:hint="eastAsia"/>
          <w:color w:val="auto"/>
          <w:sz w:val="24"/>
          <w:szCs w:val="24"/>
          <w:u w:val="single"/>
        </w:rPr>
        <w:t>年</w:t>
      </w:r>
      <w:r w:rsidRPr="00DA479B">
        <w:rPr>
          <w:rFonts w:ascii="Calibri" w:eastAsia="宋体" w:hAnsi="Calibri" w:cs="Calibri"/>
          <w:color w:val="auto"/>
          <w:sz w:val="24"/>
          <w:szCs w:val="24"/>
          <w:u w:val="single"/>
        </w:rPr>
        <w:t xml:space="preserve">  </w:t>
      </w:r>
      <w:r w:rsidRPr="00DA479B">
        <w:rPr>
          <w:rFonts w:ascii="Calibri" w:eastAsia="宋体" w:hAnsi="Calibri" w:cs="Calibri" w:hint="eastAsia"/>
          <w:color w:val="auto"/>
          <w:sz w:val="24"/>
          <w:szCs w:val="24"/>
          <w:u w:val="single"/>
        </w:rPr>
        <w:t>月</w:t>
      </w:r>
      <w:r w:rsidRPr="00DA479B">
        <w:rPr>
          <w:rFonts w:ascii="Calibri" w:eastAsia="宋体" w:hAnsi="Calibri" w:cs="Calibri"/>
          <w:color w:val="auto"/>
          <w:sz w:val="24"/>
          <w:szCs w:val="24"/>
          <w:u w:val="single"/>
        </w:rPr>
        <w:t xml:space="preserve">  </w:t>
      </w:r>
      <w:r w:rsidRPr="00DA479B">
        <w:rPr>
          <w:rFonts w:ascii="Calibri" w:eastAsia="宋体" w:hAnsi="Calibri" w:cs="Calibri" w:hint="eastAsia"/>
          <w:color w:val="auto"/>
          <w:sz w:val="24"/>
          <w:szCs w:val="24"/>
          <w:u w:val="single"/>
        </w:rPr>
        <w:t>日</w:t>
      </w:r>
      <w:r w:rsidRPr="00DA479B">
        <w:rPr>
          <w:rFonts w:ascii="Calibri" w:eastAsia="宋体" w:hAnsi="Calibri" w:cs="Calibri"/>
          <w:color w:val="auto"/>
          <w:sz w:val="24"/>
          <w:szCs w:val="24"/>
          <w:u w:val="single"/>
        </w:rPr>
        <w:t xml:space="preserve">  </w:t>
      </w:r>
      <w:r w:rsidRPr="00DA479B">
        <w:rPr>
          <w:rFonts w:ascii="Calibri" w:eastAsia="宋体" w:hAnsi="Calibri" w:cs="Calibri" w:hint="eastAsia"/>
          <w:color w:val="auto"/>
          <w:sz w:val="24"/>
          <w:szCs w:val="24"/>
          <w:u w:val="single"/>
        </w:rPr>
        <w:t>时</w:t>
      </w:r>
      <w:r w:rsidRPr="00DA479B">
        <w:rPr>
          <w:rFonts w:ascii="Calibri" w:eastAsia="宋体" w:hAnsi="Calibri" w:cs="Calibri"/>
          <w:color w:val="auto"/>
          <w:sz w:val="24"/>
          <w:szCs w:val="24"/>
          <w:u w:val="single"/>
        </w:rPr>
        <w:t xml:space="preserve">  </w:t>
      </w:r>
      <w:r w:rsidRPr="00DA479B">
        <w:rPr>
          <w:rFonts w:ascii="Calibri" w:eastAsia="宋体" w:hAnsi="Calibri" w:cs="Calibri" w:hint="eastAsia"/>
          <w:color w:val="auto"/>
          <w:sz w:val="24"/>
          <w:szCs w:val="24"/>
          <w:u w:val="single"/>
        </w:rPr>
        <w:t>分</w:t>
      </w:r>
      <w:r w:rsidRPr="00DA479B">
        <w:rPr>
          <w:rFonts w:ascii="宋体" w:eastAsia="宋体" w:hAnsi="宋体" w:cs="宋体" w:hint="eastAsia"/>
          <w:color w:val="auto"/>
          <w:kern w:val="0"/>
          <w:sz w:val="24"/>
          <w:szCs w:val="24"/>
          <w:shd w:val="clear" w:color="auto" w:fill="FFFFFF"/>
        </w:rPr>
        <w:t>，地点：</w:t>
      </w:r>
      <w:r w:rsidRPr="00DA479B">
        <w:rPr>
          <w:rFonts w:ascii="宋体" w:eastAsia="宋体" w:hAnsi="宋体" w:cs="宋体" w:hint="eastAsia"/>
          <w:color w:val="auto"/>
          <w:kern w:val="0"/>
          <w:sz w:val="24"/>
          <w:szCs w:val="24"/>
          <w:u w:val="single"/>
          <w:shd w:val="clear" w:color="auto" w:fill="FFFFFF"/>
        </w:rPr>
        <w:t>本项目具体的招投标活动日程安排及场地安排以广州公共资源交易中心网站中“建设工程”→“项目查询（日程安排、答疑纪要）”公布的为准</w:t>
      </w:r>
      <w:r w:rsidRPr="00DA479B">
        <w:rPr>
          <w:rFonts w:ascii="宋体" w:eastAsia="宋体" w:hAnsi="宋体" w:cs="宋体" w:hint="eastAsia"/>
          <w:color w:val="auto"/>
          <w:kern w:val="0"/>
          <w:sz w:val="24"/>
          <w:szCs w:val="24"/>
          <w:shd w:val="clear" w:color="auto" w:fill="FFFFFF"/>
        </w:rPr>
        <w:t>。</w:t>
      </w:r>
    </w:p>
    <w:p w14:paraId="1DE0043F" w14:textId="77777777" w:rsidR="00014E7D" w:rsidRPr="00DA479B" w:rsidRDefault="008C4A33" w:rsidP="007A460D">
      <w:pPr>
        <w:spacing w:after="0" w:line="360" w:lineRule="auto"/>
        <w:ind w:firstLineChars="224" w:firstLine="538"/>
        <w:jc w:val="both"/>
        <w:rPr>
          <w:rFonts w:ascii="宋体" w:eastAsia="宋体" w:hAnsi="宋体" w:cs="宋体"/>
          <w:color w:val="auto"/>
          <w:shd w:val="clear" w:color="auto" w:fill="FFFFFF"/>
        </w:rPr>
      </w:pPr>
      <w:r w:rsidRPr="00DA479B">
        <w:rPr>
          <w:rFonts w:ascii="宋体" w:eastAsia="宋体" w:hAnsi="宋体" w:cs="宋体"/>
          <w:color w:val="auto"/>
          <w:kern w:val="0"/>
          <w:sz w:val="24"/>
          <w:szCs w:val="24"/>
          <w:shd w:val="clear" w:color="auto" w:fill="FFFFFF"/>
        </w:rPr>
        <w:t>5</w:t>
      </w:r>
      <w:r w:rsidRPr="00DA479B">
        <w:rPr>
          <w:rFonts w:ascii="宋体" w:eastAsia="宋体" w:hAnsi="宋体" w:cs="宋体" w:hint="eastAsia"/>
          <w:color w:val="auto"/>
          <w:kern w:val="0"/>
          <w:sz w:val="24"/>
          <w:szCs w:val="24"/>
          <w:shd w:val="clear" w:color="auto" w:fill="FFFFFF"/>
        </w:rPr>
        <w:t>.</w:t>
      </w:r>
      <w:r w:rsidRPr="00DA479B">
        <w:rPr>
          <w:rFonts w:ascii="宋体" w:eastAsia="宋体" w:hAnsi="宋体" w:cs="宋体"/>
          <w:color w:val="auto"/>
          <w:kern w:val="0"/>
          <w:sz w:val="24"/>
          <w:szCs w:val="24"/>
          <w:shd w:val="clear" w:color="auto" w:fill="FFFFFF"/>
        </w:rPr>
        <w:t>4</w:t>
      </w:r>
      <w:r w:rsidRPr="00DA479B">
        <w:rPr>
          <w:rFonts w:ascii="宋体" w:eastAsia="宋体" w:hAnsi="宋体" w:cs="仿宋_GB2312" w:hint="eastAsia"/>
          <w:color w:val="auto"/>
          <w:kern w:val="0"/>
          <w:sz w:val="24"/>
          <w:szCs w:val="24"/>
          <w:shd w:val="clear" w:color="auto" w:fill="FFFFFF"/>
        </w:rPr>
        <w:t>递交投标文件截止时间及开标时间是否有变化，请密切留意广州公共资源交易中心网站的相关信息。</w:t>
      </w:r>
    </w:p>
    <w:p w14:paraId="360FA4F4" w14:textId="77777777" w:rsidR="00014E7D" w:rsidRPr="00DA479B" w:rsidRDefault="008C4A33" w:rsidP="007A460D">
      <w:pPr>
        <w:spacing w:after="0" w:line="360" w:lineRule="auto"/>
        <w:ind w:firstLineChars="224" w:firstLine="538"/>
        <w:jc w:val="both"/>
        <w:rPr>
          <w:rFonts w:ascii="宋体" w:eastAsia="宋体" w:hAnsi="宋体" w:cs="仿宋_GB2312"/>
          <w:color w:val="auto"/>
          <w:kern w:val="0"/>
          <w:sz w:val="24"/>
          <w:szCs w:val="24"/>
          <w:shd w:val="clear" w:color="auto" w:fill="FFFFFF"/>
        </w:rPr>
      </w:pPr>
      <w:r w:rsidRPr="00DA479B">
        <w:rPr>
          <w:rFonts w:ascii="宋体" w:eastAsia="宋体" w:hAnsi="宋体" w:cs="宋体"/>
          <w:color w:val="auto"/>
          <w:kern w:val="0"/>
          <w:sz w:val="24"/>
          <w:szCs w:val="24"/>
          <w:shd w:val="clear" w:color="auto" w:fill="FFFFFF"/>
        </w:rPr>
        <w:t>5</w:t>
      </w:r>
      <w:r w:rsidRPr="00DA479B">
        <w:rPr>
          <w:rFonts w:ascii="宋体" w:eastAsia="宋体" w:hAnsi="宋体" w:cs="宋体" w:hint="eastAsia"/>
          <w:color w:val="auto"/>
          <w:kern w:val="0"/>
          <w:sz w:val="24"/>
          <w:szCs w:val="24"/>
          <w:shd w:val="clear" w:color="auto" w:fill="FFFFFF"/>
        </w:rPr>
        <w:t>.</w:t>
      </w:r>
      <w:r w:rsidRPr="00DA479B">
        <w:rPr>
          <w:rFonts w:ascii="宋体" w:eastAsia="宋体" w:hAnsi="宋体" w:cs="宋体"/>
          <w:color w:val="auto"/>
          <w:kern w:val="0"/>
          <w:sz w:val="24"/>
          <w:szCs w:val="24"/>
          <w:shd w:val="clear" w:color="auto" w:fill="FFFFFF"/>
        </w:rPr>
        <w:t>5</w:t>
      </w:r>
      <w:r w:rsidRPr="00DA479B">
        <w:rPr>
          <w:rFonts w:ascii="宋体" w:eastAsia="宋体" w:hAnsi="宋体" w:cs="仿宋_GB2312" w:hint="eastAsia"/>
          <w:color w:val="auto"/>
          <w:kern w:val="0"/>
          <w:sz w:val="24"/>
          <w:szCs w:val="24"/>
          <w:shd w:val="clear" w:color="auto" w:fill="FFFFFF"/>
        </w:rPr>
        <w:t>逾期送达的投标文件，电子招标投标交易平台将予以拒收。</w:t>
      </w:r>
      <w:bookmarkStart w:id="0" w:name="_Toc515033015"/>
      <w:bookmarkEnd w:id="0"/>
    </w:p>
    <w:p w14:paraId="1137E3BC" w14:textId="77777777" w:rsidR="00014E7D" w:rsidRPr="00DA479B" w:rsidRDefault="008C4A33" w:rsidP="00D237E8">
      <w:pPr>
        <w:spacing w:after="0" w:line="360" w:lineRule="auto"/>
        <w:jc w:val="both"/>
        <w:outlineLvl w:val="0"/>
        <w:rPr>
          <w:rFonts w:ascii="宋体" w:eastAsia="宋体" w:hAnsi="宋体" w:cs="宋体"/>
          <w:b/>
          <w:bCs/>
          <w:color w:val="auto"/>
          <w:sz w:val="24"/>
          <w:szCs w:val="24"/>
        </w:rPr>
      </w:pPr>
      <w:bookmarkStart w:id="1" w:name="_Toc47987318"/>
      <w:r w:rsidRPr="00DA479B">
        <w:rPr>
          <w:rFonts w:ascii="宋体" w:eastAsia="宋体" w:hAnsi="宋体" w:cs="宋体" w:hint="eastAsia"/>
          <w:b/>
          <w:bCs/>
          <w:color w:val="auto"/>
          <w:sz w:val="24"/>
          <w:szCs w:val="24"/>
        </w:rPr>
        <w:t>6.异议受理</w:t>
      </w:r>
      <w:bookmarkEnd w:id="1"/>
    </w:p>
    <w:p w14:paraId="28285487" w14:textId="77777777" w:rsidR="00014E7D" w:rsidRPr="00DA479B" w:rsidRDefault="008C4A33" w:rsidP="007A460D">
      <w:pPr>
        <w:spacing w:after="0" w:line="360" w:lineRule="auto"/>
        <w:ind w:firstLineChars="200" w:firstLine="480"/>
        <w:jc w:val="both"/>
        <w:rPr>
          <w:rFonts w:asciiTheme="minorEastAsia" w:eastAsiaTheme="minorEastAsia" w:hAnsiTheme="minorEastAsia" w:cs="宋体"/>
          <w:color w:val="auto"/>
          <w:kern w:val="0"/>
          <w:sz w:val="24"/>
          <w:szCs w:val="24"/>
          <w:shd w:val="clear" w:color="auto" w:fill="FFFFFF"/>
        </w:rPr>
      </w:pPr>
      <w:r w:rsidRPr="00DA479B">
        <w:rPr>
          <w:rFonts w:asciiTheme="minorEastAsia" w:eastAsiaTheme="minorEastAsia" w:hAnsiTheme="minorEastAsia" w:cs="宋体" w:hint="eastAsia"/>
          <w:color w:val="auto"/>
          <w:kern w:val="0"/>
          <w:sz w:val="24"/>
          <w:szCs w:val="24"/>
          <w:shd w:val="clear" w:color="auto" w:fill="FFFFFF"/>
        </w:rPr>
        <w:t>潜在投标人或利害关系人对本招标公告及招标文件有异议的，向招标人书面提出。</w:t>
      </w:r>
    </w:p>
    <w:p w14:paraId="2E3F7F7C" w14:textId="0B25F178" w:rsidR="00014E7D" w:rsidRPr="00DA479B" w:rsidRDefault="008C4A33" w:rsidP="007A460D">
      <w:pPr>
        <w:spacing w:after="0" w:line="360" w:lineRule="auto"/>
        <w:ind w:firstLineChars="200" w:firstLine="480"/>
        <w:jc w:val="both"/>
        <w:rPr>
          <w:rFonts w:ascii="宋体" w:eastAsia="宋体" w:hAnsi="宋体" w:cs="宋体"/>
          <w:color w:val="auto"/>
          <w:kern w:val="0"/>
          <w:sz w:val="24"/>
          <w:szCs w:val="24"/>
          <w:shd w:val="clear" w:color="auto" w:fill="FFFFFF"/>
        </w:rPr>
      </w:pPr>
      <w:r w:rsidRPr="00DA479B">
        <w:rPr>
          <w:rFonts w:ascii="宋体" w:eastAsia="宋体" w:hAnsi="宋体" w:cs="宋体" w:hint="eastAsia"/>
          <w:color w:val="auto"/>
          <w:kern w:val="0"/>
          <w:sz w:val="24"/>
          <w:szCs w:val="24"/>
          <w:shd w:val="clear" w:color="auto" w:fill="FFFFFF"/>
        </w:rPr>
        <w:t>异议受理部门：</w:t>
      </w:r>
      <w:r w:rsidR="00686C80" w:rsidRPr="00DA479B">
        <w:rPr>
          <w:rFonts w:ascii="宋体" w:eastAsia="宋体" w:hAnsi="宋体" w:cs="宋体" w:hint="eastAsia"/>
          <w:color w:val="auto"/>
          <w:kern w:val="0"/>
          <w:sz w:val="24"/>
          <w:szCs w:val="24"/>
          <w:u w:val="single"/>
          <w:shd w:val="clear" w:color="auto" w:fill="FFFFFF"/>
        </w:rPr>
        <w:t>广州市广</w:t>
      </w:r>
      <w:proofErr w:type="gramStart"/>
      <w:r w:rsidR="00686C80" w:rsidRPr="00DA479B">
        <w:rPr>
          <w:rFonts w:ascii="宋体" w:eastAsia="宋体" w:hAnsi="宋体" w:cs="宋体" w:hint="eastAsia"/>
          <w:color w:val="auto"/>
          <w:kern w:val="0"/>
          <w:sz w:val="24"/>
          <w:szCs w:val="24"/>
          <w:u w:val="single"/>
          <w:shd w:val="clear" w:color="auto" w:fill="FFFFFF"/>
        </w:rPr>
        <w:t>凯</w:t>
      </w:r>
      <w:proofErr w:type="gramEnd"/>
      <w:r w:rsidR="00686C80" w:rsidRPr="00DA479B">
        <w:rPr>
          <w:rFonts w:ascii="宋体" w:eastAsia="宋体" w:hAnsi="宋体" w:cs="宋体" w:hint="eastAsia"/>
          <w:color w:val="auto"/>
          <w:kern w:val="0"/>
          <w:sz w:val="24"/>
          <w:szCs w:val="24"/>
          <w:u w:val="single"/>
          <w:shd w:val="clear" w:color="auto" w:fill="FFFFFF"/>
        </w:rPr>
        <w:t>房地产开发有限公司</w:t>
      </w:r>
    </w:p>
    <w:p w14:paraId="550A739D" w14:textId="54C89A93" w:rsidR="00014E7D" w:rsidRPr="00DA479B" w:rsidRDefault="008C4A33" w:rsidP="007A460D">
      <w:pPr>
        <w:spacing w:after="0" w:line="360" w:lineRule="auto"/>
        <w:ind w:firstLineChars="200" w:firstLine="480"/>
        <w:jc w:val="both"/>
        <w:rPr>
          <w:rFonts w:ascii="宋体" w:eastAsia="宋体" w:hAnsi="宋体" w:cs="宋体"/>
          <w:color w:val="auto"/>
          <w:kern w:val="0"/>
          <w:sz w:val="24"/>
          <w:szCs w:val="24"/>
          <w:u w:val="single"/>
          <w:shd w:val="clear" w:color="auto" w:fill="FFFFFF"/>
        </w:rPr>
      </w:pPr>
      <w:r w:rsidRPr="00DA479B">
        <w:rPr>
          <w:rFonts w:ascii="宋体" w:eastAsia="宋体" w:hAnsi="宋体" w:cs="宋体" w:hint="eastAsia"/>
          <w:color w:val="auto"/>
          <w:kern w:val="0"/>
          <w:sz w:val="24"/>
          <w:szCs w:val="24"/>
          <w:shd w:val="clear" w:color="auto" w:fill="FFFFFF"/>
        </w:rPr>
        <w:t>异议受理电话：</w:t>
      </w:r>
      <w:r w:rsidR="00686C80" w:rsidRPr="00DA479B">
        <w:rPr>
          <w:rFonts w:ascii="宋体" w:eastAsia="宋体" w:hAnsi="宋体" w:cs="宋体"/>
          <w:color w:val="auto"/>
          <w:kern w:val="0"/>
          <w:sz w:val="24"/>
          <w:szCs w:val="24"/>
          <w:u w:val="single"/>
          <w:shd w:val="clear" w:color="auto" w:fill="FFFFFF"/>
        </w:rPr>
        <w:t>020-86933193</w:t>
      </w:r>
    </w:p>
    <w:p w14:paraId="0D023763" w14:textId="73CE5B2D" w:rsidR="00014E7D" w:rsidRPr="00DA479B" w:rsidRDefault="008C4A33" w:rsidP="007A460D">
      <w:pPr>
        <w:spacing w:after="0" w:line="360" w:lineRule="auto"/>
        <w:ind w:firstLineChars="200" w:firstLine="480"/>
        <w:jc w:val="both"/>
        <w:rPr>
          <w:rFonts w:ascii="宋体" w:eastAsia="宋体" w:hAnsi="宋体" w:cs="宋体"/>
          <w:color w:val="auto"/>
          <w:kern w:val="0"/>
          <w:sz w:val="24"/>
          <w:szCs w:val="24"/>
          <w:u w:val="single"/>
          <w:shd w:val="clear" w:color="auto" w:fill="FFFFFF"/>
        </w:rPr>
      </w:pPr>
      <w:r w:rsidRPr="00DA479B">
        <w:rPr>
          <w:rFonts w:ascii="宋体" w:eastAsia="宋体" w:hAnsi="宋体" w:cs="宋体" w:hint="eastAsia"/>
          <w:color w:val="auto"/>
          <w:kern w:val="0"/>
          <w:sz w:val="24"/>
          <w:szCs w:val="24"/>
          <w:shd w:val="clear" w:color="auto" w:fill="FFFFFF"/>
        </w:rPr>
        <w:t>地址：</w:t>
      </w:r>
      <w:r w:rsidR="00686C80" w:rsidRPr="00DA479B">
        <w:rPr>
          <w:rFonts w:ascii="宋体" w:eastAsia="宋体" w:hAnsi="宋体" w:cs="宋体" w:hint="eastAsia"/>
          <w:color w:val="auto"/>
          <w:kern w:val="0"/>
          <w:sz w:val="24"/>
          <w:szCs w:val="24"/>
          <w:u w:val="single"/>
          <w:shd w:val="clear" w:color="auto" w:fill="FFFFFF"/>
        </w:rPr>
        <w:t>广州市花都区新华街公益路</w:t>
      </w:r>
      <w:r w:rsidR="00686C80" w:rsidRPr="00DA479B">
        <w:rPr>
          <w:rFonts w:ascii="宋体" w:eastAsia="宋体" w:hAnsi="宋体" w:cs="宋体"/>
          <w:color w:val="auto"/>
          <w:kern w:val="0"/>
          <w:sz w:val="24"/>
          <w:szCs w:val="24"/>
          <w:u w:val="single"/>
          <w:shd w:val="clear" w:color="auto" w:fill="FFFFFF"/>
        </w:rPr>
        <w:t>10</w:t>
      </w:r>
      <w:r w:rsidR="00686C80" w:rsidRPr="00DA479B">
        <w:rPr>
          <w:rFonts w:ascii="宋体" w:eastAsia="宋体" w:hAnsi="宋体" w:cs="宋体" w:hint="eastAsia"/>
          <w:color w:val="auto"/>
          <w:kern w:val="0"/>
          <w:sz w:val="24"/>
          <w:szCs w:val="24"/>
          <w:u w:val="single"/>
          <w:shd w:val="clear" w:color="auto" w:fill="FFFFFF"/>
        </w:rPr>
        <w:t>号之三</w:t>
      </w:r>
      <w:r w:rsidR="00686C80" w:rsidRPr="00DA479B">
        <w:rPr>
          <w:rFonts w:ascii="宋体" w:eastAsia="宋体" w:hAnsi="宋体" w:cs="宋体"/>
          <w:color w:val="auto"/>
          <w:kern w:val="0"/>
          <w:sz w:val="24"/>
          <w:szCs w:val="24"/>
          <w:u w:val="single"/>
          <w:shd w:val="clear" w:color="auto" w:fill="FFFFFF"/>
        </w:rPr>
        <w:t>102</w:t>
      </w:r>
      <w:r w:rsidR="00686C80" w:rsidRPr="00DA479B">
        <w:rPr>
          <w:rFonts w:ascii="宋体" w:eastAsia="宋体" w:hAnsi="宋体" w:cs="宋体" w:hint="eastAsia"/>
          <w:color w:val="auto"/>
          <w:kern w:val="0"/>
          <w:sz w:val="24"/>
          <w:szCs w:val="24"/>
          <w:u w:val="single"/>
          <w:shd w:val="clear" w:color="auto" w:fill="FFFFFF"/>
        </w:rPr>
        <w:t>、</w:t>
      </w:r>
      <w:r w:rsidR="00686C80" w:rsidRPr="00DA479B">
        <w:rPr>
          <w:rFonts w:ascii="宋体" w:eastAsia="宋体" w:hAnsi="宋体" w:cs="宋体"/>
          <w:color w:val="auto"/>
          <w:kern w:val="0"/>
          <w:sz w:val="24"/>
          <w:szCs w:val="24"/>
          <w:u w:val="single"/>
          <w:shd w:val="clear" w:color="auto" w:fill="FFFFFF"/>
        </w:rPr>
        <w:t>104</w:t>
      </w:r>
      <w:r w:rsidR="00686C80" w:rsidRPr="00DA479B">
        <w:rPr>
          <w:rFonts w:ascii="宋体" w:eastAsia="宋体" w:hAnsi="宋体" w:cs="宋体" w:hint="eastAsia"/>
          <w:color w:val="auto"/>
          <w:kern w:val="0"/>
          <w:sz w:val="24"/>
          <w:szCs w:val="24"/>
          <w:u w:val="single"/>
          <w:shd w:val="clear" w:color="auto" w:fill="FFFFFF"/>
        </w:rPr>
        <w:t>、</w:t>
      </w:r>
      <w:r w:rsidR="00686C80" w:rsidRPr="00DA479B">
        <w:rPr>
          <w:rFonts w:ascii="宋体" w:eastAsia="宋体" w:hAnsi="宋体" w:cs="宋体"/>
          <w:color w:val="auto"/>
          <w:kern w:val="0"/>
          <w:sz w:val="24"/>
          <w:szCs w:val="24"/>
          <w:u w:val="single"/>
          <w:shd w:val="clear" w:color="auto" w:fill="FFFFFF"/>
        </w:rPr>
        <w:t>106</w:t>
      </w:r>
      <w:r w:rsidR="00686C80" w:rsidRPr="00DA479B">
        <w:rPr>
          <w:rFonts w:ascii="宋体" w:eastAsia="宋体" w:hAnsi="宋体" w:cs="宋体" w:hint="eastAsia"/>
          <w:color w:val="auto"/>
          <w:kern w:val="0"/>
          <w:sz w:val="24"/>
          <w:szCs w:val="24"/>
          <w:u w:val="single"/>
          <w:shd w:val="clear" w:color="auto" w:fill="FFFFFF"/>
        </w:rPr>
        <w:t>号铺</w:t>
      </w:r>
    </w:p>
    <w:p w14:paraId="24C7DDF6" w14:textId="229AE2B0" w:rsidR="00686C80" w:rsidRPr="00DA479B" w:rsidRDefault="00686C80" w:rsidP="007A460D">
      <w:pPr>
        <w:spacing w:after="0" w:line="360" w:lineRule="auto"/>
        <w:ind w:firstLineChars="200" w:firstLine="482"/>
        <w:jc w:val="both"/>
        <w:rPr>
          <w:rFonts w:asciiTheme="minorEastAsia" w:eastAsiaTheme="minorEastAsia" w:hAnsiTheme="minorEastAsia" w:cs="宋体"/>
          <w:b/>
          <w:bCs/>
          <w:color w:val="auto"/>
          <w:kern w:val="0"/>
          <w:sz w:val="24"/>
          <w:szCs w:val="24"/>
          <w:shd w:val="clear" w:color="auto" w:fill="FFFFFF"/>
        </w:rPr>
      </w:pPr>
      <w:r w:rsidRPr="00DA479B">
        <w:rPr>
          <w:rFonts w:asciiTheme="minorEastAsia" w:eastAsiaTheme="minorEastAsia" w:hAnsiTheme="minorEastAsia" w:cs="宋体" w:hint="eastAsia"/>
          <w:b/>
          <w:bCs/>
          <w:color w:val="auto"/>
          <w:kern w:val="0"/>
          <w:sz w:val="24"/>
          <w:szCs w:val="24"/>
          <w:shd w:val="clear" w:color="auto" w:fill="FFFFFF"/>
        </w:rPr>
        <w:t>注：潜在投标人或利害关系人可以通过线下或线上的形式提出异议。线上提出异议的，应通过交易平台提交，招标人也应通过交易平台</w:t>
      </w:r>
      <w:proofErr w:type="gramStart"/>
      <w:r w:rsidRPr="00DA479B">
        <w:rPr>
          <w:rFonts w:asciiTheme="minorEastAsia" w:eastAsiaTheme="minorEastAsia" w:hAnsiTheme="minorEastAsia" w:cs="宋体" w:hint="eastAsia"/>
          <w:b/>
          <w:bCs/>
          <w:color w:val="auto"/>
          <w:kern w:val="0"/>
          <w:sz w:val="24"/>
          <w:szCs w:val="24"/>
          <w:shd w:val="clear" w:color="auto" w:fill="FFFFFF"/>
        </w:rPr>
        <w:t>答复线</w:t>
      </w:r>
      <w:proofErr w:type="gramEnd"/>
      <w:r w:rsidRPr="00DA479B">
        <w:rPr>
          <w:rFonts w:asciiTheme="minorEastAsia" w:eastAsiaTheme="minorEastAsia" w:hAnsiTheme="minorEastAsia" w:cs="宋体" w:hint="eastAsia"/>
          <w:b/>
          <w:bCs/>
          <w:color w:val="auto"/>
          <w:kern w:val="0"/>
          <w:sz w:val="24"/>
          <w:szCs w:val="24"/>
          <w:shd w:val="clear" w:color="auto" w:fill="FFFFFF"/>
        </w:rPr>
        <w:t>上提出的异议。具体按照交易平台相关指南进行操作。</w:t>
      </w:r>
      <w:proofErr w:type="gramStart"/>
      <w:r w:rsidRPr="00DA479B">
        <w:rPr>
          <w:rFonts w:asciiTheme="minorEastAsia" w:eastAsiaTheme="minorEastAsia" w:hAnsiTheme="minorEastAsia" w:cs="宋体" w:hint="eastAsia"/>
          <w:b/>
          <w:bCs/>
          <w:color w:val="auto"/>
          <w:kern w:val="0"/>
          <w:sz w:val="24"/>
          <w:szCs w:val="24"/>
          <w:shd w:val="clear" w:color="auto" w:fill="FFFFFF"/>
        </w:rPr>
        <w:t>作出</w:t>
      </w:r>
      <w:proofErr w:type="gramEnd"/>
      <w:r w:rsidRPr="00DA479B">
        <w:rPr>
          <w:rFonts w:asciiTheme="minorEastAsia" w:eastAsiaTheme="minorEastAsia" w:hAnsiTheme="minorEastAsia" w:cs="宋体" w:hint="eastAsia"/>
          <w:b/>
          <w:bCs/>
          <w:color w:val="auto"/>
          <w:kern w:val="0"/>
          <w:sz w:val="24"/>
          <w:szCs w:val="24"/>
          <w:shd w:val="clear" w:color="auto" w:fill="FFFFFF"/>
        </w:rPr>
        <w:t>答复前，应当暂停招标投标活动。</w:t>
      </w:r>
    </w:p>
    <w:p w14:paraId="29139347" w14:textId="77777777" w:rsidR="00014E7D" w:rsidRPr="00DA479B" w:rsidRDefault="008C4A33" w:rsidP="00D237E8">
      <w:pPr>
        <w:spacing w:after="0" w:line="360" w:lineRule="auto"/>
        <w:jc w:val="both"/>
        <w:outlineLvl w:val="0"/>
        <w:rPr>
          <w:rFonts w:ascii="宋体" w:eastAsia="宋体" w:hAnsi="宋体" w:cs="宋体"/>
          <w:b/>
          <w:bCs/>
          <w:color w:val="auto"/>
          <w:sz w:val="24"/>
          <w:szCs w:val="24"/>
        </w:rPr>
      </w:pPr>
      <w:r w:rsidRPr="00DA479B">
        <w:rPr>
          <w:rFonts w:ascii="宋体" w:eastAsia="宋体" w:hAnsi="宋体" w:cs="宋体"/>
          <w:b/>
          <w:bCs/>
          <w:color w:val="auto"/>
          <w:sz w:val="24"/>
          <w:szCs w:val="24"/>
        </w:rPr>
        <w:t>7.发布公告的媒介</w:t>
      </w:r>
    </w:p>
    <w:p w14:paraId="6F05DB1D" w14:textId="18672881" w:rsidR="00014E7D" w:rsidRPr="00DA479B" w:rsidRDefault="00686C80" w:rsidP="007A460D">
      <w:pPr>
        <w:spacing w:after="0" w:line="360" w:lineRule="auto"/>
        <w:ind w:firstLineChars="200" w:firstLine="480"/>
        <w:jc w:val="both"/>
        <w:rPr>
          <w:rFonts w:ascii="宋体" w:eastAsia="宋体" w:hAnsi="宋体" w:cs="宋体"/>
          <w:color w:val="auto"/>
          <w:sz w:val="24"/>
          <w:szCs w:val="24"/>
          <w:u w:val="single"/>
        </w:rPr>
      </w:pPr>
      <w:r w:rsidRPr="00DA479B">
        <w:rPr>
          <w:rFonts w:ascii="宋体" w:hAnsi="宋体"/>
          <w:color w:val="auto"/>
          <w:sz w:val="24"/>
          <w:szCs w:val="24"/>
        </w:rPr>
        <w:t>本次招标公告同时在</w:t>
      </w:r>
      <w:r w:rsidRPr="00DA479B">
        <w:rPr>
          <w:rFonts w:ascii="宋体" w:hAnsi="宋体"/>
          <w:color w:val="auto"/>
          <w:sz w:val="24"/>
          <w:szCs w:val="24"/>
          <w:u w:val="single"/>
        </w:rPr>
        <w:t>广州公共资源交易中心网（</w:t>
      </w:r>
      <w:r w:rsidRPr="00DA479B">
        <w:rPr>
          <w:rFonts w:ascii="宋体" w:hAnsi="宋体" w:hint="eastAsia"/>
          <w:color w:val="auto"/>
          <w:sz w:val="24"/>
          <w:szCs w:val="24"/>
          <w:u w:val="single"/>
        </w:rPr>
        <w:t>网址：</w:t>
      </w:r>
      <w:r w:rsidRPr="00DA479B">
        <w:rPr>
          <w:rFonts w:ascii="宋体" w:hAnsi="宋体"/>
          <w:color w:val="auto"/>
          <w:sz w:val="24"/>
          <w:szCs w:val="24"/>
          <w:u w:val="single"/>
        </w:rPr>
        <w:t>http://www.gzggzy.cn）、广东省招标投标监管网（</w:t>
      </w:r>
      <w:r w:rsidRPr="00DA479B">
        <w:rPr>
          <w:rFonts w:ascii="宋体" w:hAnsi="宋体" w:hint="eastAsia"/>
          <w:color w:val="auto"/>
          <w:sz w:val="24"/>
          <w:szCs w:val="24"/>
          <w:u w:val="single"/>
        </w:rPr>
        <w:t>网址：</w:t>
      </w:r>
      <w:r w:rsidRPr="00DA479B">
        <w:rPr>
          <w:rFonts w:ascii="宋体" w:hAnsi="宋体"/>
          <w:color w:val="auto"/>
          <w:sz w:val="24"/>
          <w:szCs w:val="24"/>
          <w:u w:val="single"/>
        </w:rPr>
        <w:t>http://zbtb.gd.gov.cn/）和中国招标投标公共服务平台（</w:t>
      </w:r>
      <w:r w:rsidRPr="00DA479B">
        <w:rPr>
          <w:rFonts w:ascii="宋体" w:hAnsi="宋体" w:hint="eastAsia"/>
          <w:color w:val="auto"/>
          <w:sz w:val="24"/>
          <w:szCs w:val="24"/>
          <w:u w:val="single"/>
        </w:rPr>
        <w:t>网址：</w:t>
      </w:r>
      <w:r w:rsidRPr="00DA479B">
        <w:rPr>
          <w:rFonts w:ascii="宋体" w:hAnsi="宋体"/>
          <w:color w:val="auto"/>
          <w:sz w:val="24"/>
          <w:szCs w:val="24"/>
          <w:u w:val="single"/>
        </w:rPr>
        <w:t>http：//www.cebpubservice.com/）等媒体</w:t>
      </w:r>
      <w:r w:rsidRPr="00DA479B">
        <w:rPr>
          <w:rFonts w:ascii="宋体" w:hAnsi="宋体"/>
          <w:color w:val="auto"/>
          <w:sz w:val="24"/>
          <w:szCs w:val="24"/>
        </w:rPr>
        <w:t>上发布</w:t>
      </w:r>
      <w:r w:rsidRPr="00DA479B">
        <w:rPr>
          <w:rFonts w:ascii="宋体" w:hAnsi="宋体"/>
          <w:color w:val="auto"/>
          <w:sz w:val="24"/>
          <w:szCs w:val="24"/>
          <w:u w:val="single"/>
        </w:rPr>
        <w:t>，本公告的修改、补充，在广州公共资源交易中心网站</w:t>
      </w:r>
      <w:r w:rsidRPr="00DA479B">
        <w:rPr>
          <w:rFonts w:ascii="宋体" w:hAnsi="宋体"/>
          <w:color w:val="auto"/>
          <w:sz w:val="24"/>
          <w:szCs w:val="24"/>
        </w:rPr>
        <w:t>上发布。</w:t>
      </w:r>
    </w:p>
    <w:p w14:paraId="5CDCB6FB" w14:textId="49DFFD7D" w:rsidR="00014E7D" w:rsidRPr="00DA479B" w:rsidRDefault="00686C80" w:rsidP="00D237E8">
      <w:pPr>
        <w:spacing w:after="0" w:line="360" w:lineRule="auto"/>
        <w:jc w:val="both"/>
        <w:outlineLvl w:val="0"/>
        <w:rPr>
          <w:rFonts w:ascii="宋体" w:eastAsia="宋体" w:hAnsi="宋体" w:cs="宋体"/>
          <w:b/>
          <w:bCs/>
          <w:color w:val="auto"/>
          <w:sz w:val="24"/>
          <w:szCs w:val="24"/>
        </w:rPr>
      </w:pPr>
      <w:r w:rsidRPr="00DA479B">
        <w:rPr>
          <w:rFonts w:ascii="宋体" w:eastAsia="宋体" w:hAnsi="宋体" w:cs="宋体" w:hint="eastAsia"/>
          <w:b/>
          <w:bCs/>
          <w:color w:val="auto"/>
          <w:sz w:val="24"/>
          <w:szCs w:val="24"/>
        </w:rPr>
        <w:lastRenderedPageBreak/>
        <w:t>8</w:t>
      </w:r>
      <w:r w:rsidR="008C4A33" w:rsidRPr="00DA479B">
        <w:rPr>
          <w:rFonts w:ascii="宋体" w:eastAsia="宋体" w:hAnsi="宋体" w:cs="宋体"/>
          <w:b/>
          <w:bCs/>
          <w:color w:val="auto"/>
          <w:sz w:val="24"/>
          <w:szCs w:val="24"/>
        </w:rPr>
        <w:t>.联系方式</w:t>
      </w:r>
    </w:p>
    <w:p w14:paraId="185D6F9B" w14:textId="77777777" w:rsidR="00686C80" w:rsidRPr="00DA479B" w:rsidRDefault="00686C80" w:rsidP="007A460D">
      <w:pPr>
        <w:snapToGrid w:val="0"/>
        <w:spacing w:after="0" w:line="360" w:lineRule="auto"/>
        <w:ind w:firstLineChars="200" w:firstLine="480"/>
        <w:jc w:val="both"/>
        <w:rPr>
          <w:rFonts w:ascii="宋体" w:hAnsi="宋体" w:cs="宋体"/>
          <w:color w:val="auto"/>
          <w:sz w:val="24"/>
          <w:u w:val="single"/>
        </w:rPr>
      </w:pPr>
      <w:r w:rsidRPr="00DA479B">
        <w:rPr>
          <w:rFonts w:ascii="宋体" w:hAnsi="宋体" w:cs="宋体" w:hint="eastAsia"/>
          <w:color w:val="auto"/>
          <w:sz w:val="24"/>
        </w:rPr>
        <w:t xml:space="preserve">招   标   </w:t>
      </w:r>
      <w:proofErr w:type="spellStart"/>
      <w:r w:rsidRPr="00DA479B">
        <w:rPr>
          <w:rFonts w:ascii="宋体" w:hAnsi="宋体" w:cs="宋体" w:hint="eastAsia"/>
          <w:color w:val="auto"/>
          <w:sz w:val="24"/>
        </w:rPr>
        <w:t>人：</w:t>
      </w:r>
      <w:r w:rsidRPr="00DA479B">
        <w:rPr>
          <w:rFonts w:ascii="宋体" w:hAnsi="宋体" w:cs="宋体" w:hint="eastAsia"/>
          <w:color w:val="auto"/>
          <w:sz w:val="24"/>
          <w:szCs w:val="24"/>
          <w:u w:val="single"/>
        </w:rPr>
        <w:t>广州市广凯房地产开发有限公司</w:t>
      </w:r>
      <w:proofErr w:type="spellEnd"/>
    </w:p>
    <w:p w14:paraId="538F4A60" w14:textId="77777777" w:rsidR="00686C80" w:rsidRPr="00DA479B" w:rsidRDefault="00686C80" w:rsidP="007A460D">
      <w:pPr>
        <w:snapToGrid w:val="0"/>
        <w:spacing w:after="0" w:line="360" w:lineRule="auto"/>
        <w:ind w:firstLineChars="200" w:firstLine="480"/>
        <w:jc w:val="both"/>
        <w:rPr>
          <w:rFonts w:ascii="宋体" w:hAnsi="宋体" w:cs="宋体"/>
          <w:color w:val="auto"/>
          <w:sz w:val="24"/>
          <w:szCs w:val="24"/>
        </w:rPr>
      </w:pPr>
      <w:r w:rsidRPr="00DA479B">
        <w:rPr>
          <w:rFonts w:ascii="宋体" w:hAnsi="宋体" w:cs="宋体" w:hint="eastAsia"/>
          <w:color w:val="auto"/>
          <w:sz w:val="24"/>
          <w:szCs w:val="24"/>
        </w:rPr>
        <w:t>地        址：</w:t>
      </w:r>
      <w:r w:rsidRPr="00DA479B">
        <w:rPr>
          <w:rFonts w:ascii="宋体" w:hAnsi="宋体" w:cs="宋体" w:hint="eastAsia"/>
          <w:color w:val="auto"/>
          <w:sz w:val="24"/>
          <w:szCs w:val="24"/>
          <w:u w:val="single"/>
        </w:rPr>
        <w:t>广州市花都区新华街公益路10号之三102、104、106号铺</w:t>
      </w:r>
      <w:r w:rsidRPr="00DA479B">
        <w:rPr>
          <w:rFonts w:ascii="宋体" w:hAnsi="宋体" w:cs="宋体" w:hint="eastAsia"/>
          <w:color w:val="auto"/>
          <w:sz w:val="24"/>
          <w:szCs w:val="24"/>
        </w:rPr>
        <w:t xml:space="preserve"> </w:t>
      </w:r>
    </w:p>
    <w:p w14:paraId="3B252023" w14:textId="77777777" w:rsidR="00686C80" w:rsidRPr="00DA479B" w:rsidRDefault="00686C80" w:rsidP="007A460D">
      <w:pPr>
        <w:snapToGrid w:val="0"/>
        <w:spacing w:after="0" w:line="360" w:lineRule="auto"/>
        <w:ind w:firstLineChars="200" w:firstLine="480"/>
        <w:jc w:val="both"/>
        <w:rPr>
          <w:rFonts w:ascii="宋体" w:hAnsi="宋体" w:cs="宋体"/>
          <w:color w:val="auto"/>
          <w:sz w:val="24"/>
          <w:szCs w:val="24"/>
          <w:u w:val="single"/>
        </w:rPr>
      </w:pPr>
      <w:r w:rsidRPr="00DA479B">
        <w:rPr>
          <w:rFonts w:ascii="宋体" w:hAnsi="宋体" w:cs="宋体" w:hint="eastAsia"/>
          <w:color w:val="auto"/>
          <w:sz w:val="24"/>
          <w:szCs w:val="24"/>
        </w:rPr>
        <w:t xml:space="preserve">联   系   </w:t>
      </w:r>
      <w:proofErr w:type="spellStart"/>
      <w:r w:rsidRPr="00DA479B">
        <w:rPr>
          <w:rFonts w:ascii="宋体" w:hAnsi="宋体" w:cs="宋体" w:hint="eastAsia"/>
          <w:color w:val="auto"/>
          <w:sz w:val="24"/>
          <w:szCs w:val="24"/>
        </w:rPr>
        <w:t>人：</w:t>
      </w:r>
      <w:proofErr w:type="gramStart"/>
      <w:r w:rsidRPr="00DA479B">
        <w:rPr>
          <w:rFonts w:ascii="宋体" w:hAnsi="宋体" w:cs="宋体" w:hint="eastAsia"/>
          <w:color w:val="auto"/>
          <w:sz w:val="24"/>
          <w:szCs w:val="24"/>
          <w:u w:val="single"/>
        </w:rPr>
        <w:t>汤女士</w:t>
      </w:r>
      <w:proofErr w:type="spellEnd"/>
      <w:r w:rsidRPr="00DA479B">
        <w:rPr>
          <w:rFonts w:ascii="宋体" w:hAnsi="宋体" w:cs="宋体" w:hint="eastAsia"/>
          <w:color w:val="auto"/>
          <w:sz w:val="24"/>
          <w:szCs w:val="24"/>
        </w:rPr>
        <w:t xml:space="preserve">  电话</w:t>
      </w:r>
      <w:proofErr w:type="gramEnd"/>
      <w:r w:rsidRPr="00DA479B">
        <w:rPr>
          <w:rFonts w:ascii="宋体" w:hAnsi="宋体" w:cs="宋体" w:hint="eastAsia"/>
          <w:color w:val="auto"/>
          <w:sz w:val="24"/>
          <w:szCs w:val="24"/>
        </w:rPr>
        <w:t>：</w:t>
      </w:r>
      <w:r w:rsidRPr="00DA479B">
        <w:rPr>
          <w:rFonts w:ascii="宋体" w:hAnsi="宋体" w:cs="宋体"/>
          <w:color w:val="auto"/>
          <w:sz w:val="24"/>
          <w:szCs w:val="24"/>
          <w:u w:val="single"/>
        </w:rPr>
        <w:t>020-86933193</w:t>
      </w:r>
    </w:p>
    <w:p w14:paraId="1A4EC1B3" w14:textId="77777777" w:rsidR="00686C80" w:rsidRPr="00DA479B" w:rsidRDefault="00686C80" w:rsidP="007A460D">
      <w:pPr>
        <w:pStyle w:val="TOC2"/>
        <w:spacing w:line="360" w:lineRule="auto"/>
        <w:ind w:leftChars="0" w:left="0" w:firstLine="200"/>
      </w:pPr>
    </w:p>
    <w:p w14:paraId="5A69A17B" w14:textId="77777777" w:rsidR="00686C80" w:rsidRPr="00DA479B" w:rsidRDefault="00686C80" w:rsidP="007A460D">
      <w:pPr>
        <w:snapToGrid w:val="0"/>
        <w:spacing w:after="0" w:line="360" w:lineRule="auto"/>
        <w:ind w:firstLineChars="200" w:firstLine="480"/>
        <w:jc w:val="both"/>
        <w:rPr>
          <w:rFonts w:ascii="宋体" w:hAnsi="宋体" w:cs="宋体"/>
          <w:color w:val="auto"/>
          <w:sz w:val="24"/>
        </w:rPr>
      </w:pPr>
      <w:proofErr w:type="spellStart"/>
      <w:r w:rsidRPr="00DA479B">
        <w:rPr>
          <w:rFonts w:ascii="宋体" w:hAnsi="宋体" w:cs="宋体" w:hint="eastAsia"/>
          <w:color w:val="auto"/>
          <w:sz w:val="24"/>
        </w:rPr>
        <w:t>招标代理机构：</w:t>
      </w:r>
      <w:r w:rsidRPr="00DA479B">
        <w:rPr>
          <w:rFonts w:ascii="宋体" w:hAnsi="宋体" w:cs="宋体" w:hint="eastAsia"/>
          <w:color w:val="auto"/>
          <w:sz w:val="24"/>
          <w:u w:val="single"/>
        </w:rPr>
        <w:t>采联国际招标采购集团有限公司</w:t>
      </w:r>
      <w:proofErr w:type="spellEnd"/>
    </w:p>
    <w:p w14:paraId="2164C107" w14:textId="77777777" w:rsidR="00686C80" w:rsidRPr="00DA479B" w:rsidRDefault="00686C80" w:rsidP="007A460D">
      <w:pPr>
        <w:snapToGrid w:val="0"/>
        <w:spacing w:after="0" w:line="360" w:lineRule="auto"/>
        <w:ind w:firstLineChars="200" w:firstLine="480"/>
        <w:jc w:val="both"/>
        <w:rPr>
          <w:rFonts w:ascii="宋体" w:hAnsi="宋体" w:cs="宋体"/>
          <w:color w:val="auto"/>
          <w:sz w:val="24"/>
        </w:rPr>
      </w:pPr>
      <w:r w:rsidRPr="00DA479B">
        <w:rPr>
          <w:rFonts w:ascii="宋体" w:hAnsi="宋体" w:cs="宋体" w:hint="eastAsia"/>
          <w:color w:val="auto"/>
          <w:sz w:val="24"/>
        </w:rPr>
        <w:t>地        址：</w:t>
      </w:r>
      <w:r w:rsidRPr="00DA479B">
        <w:rPr>
          <w:rFonts w:ascii="宋体" w:hAnsi="宋体" w:cs="宋体" w:hint="eastAsia"/>
          <w:color w:val="auto"/>
          <w:sz w:val="24"/>
          <w:szCs w:val="24"/>
          <w:u w:val="single"/>
        </w:rPr>
        <w:t>广州市越秀区环市东路472号粤海大厦23楼</w:t>
      </w:r>
    </w:p>
    <w:p w14:paraId="314DFF1D" w14:textId="77777777" w:rsidR="00686C80" w:rsidRPr="00DA479B" w:rsidRDefault="00686C80" w:rsidP="007A460D">
      <w:pPr>
        <w:snapToGrid w:val="0"/>
        <w:spacing w:after="0" w:line="360" w:lineRule="auto"/>
        <w:ind w:firstLineChars="200" w:firstLine="480"/>
        <w:jc w:val="both"/>
        <w:rPr>
          <w:rFonts w:ascii="宋体" w:hAnsi="宋体"/>
          <w:color w:val="auto"/>
          <w:sz w:val="24"/>
          <w:u w:val="single"/>
        </w:rPr>
      </w:pPr>
      <w:r w:rsidRPr="00DA479B">
        <w:rPr>
          <w:rFonts w:ascii="宋体" w:hAnsi="宋体" w:cs="宋体" w:hint="eastAsia"/>
          <w:color w:val="auto"/>
          <w:sz w:val="24"/>
        </w:rPr>
        <w:t xml:space="preserve">联   系   </w:t>
      </w:r>
      <w:proofErr w:type="spellStart"/>
      <w:r w:rsidRPr="00DA479B">
        <w:rPr>
          <w:rFonts w:ascii="宋体" w:hAnsi="宋体" w:cs="宋体" w:hint="eastAsia"/>
          <w:color w:val="auto"/>
          <w:sz w:val="24"/>
        </w:rPr>
        <w:t>人：</w:t>
      </w:r>
      <w:r w:rsidRPr="00DA479B">
        <w:rPr>
          <w:rFonts w:ascii="宋体" w:hAnsi="宋体" w:cs="宋体" w:hint="eastAsia"/>
          <w:color w:val="auto"/>
          <w:sz w:val="24"/>
          <w:szCs w:val="24"/>
          <w:u w:val="single"/>
        </w:rPr>
        <w:t>杨工</w:t>
      </w:r>
      <w:proofErr w:type="spellEnd"/>
      <w:r w:rsidRPr="00DA479B">
        <w:rPr>
          <w:rFonts w:ascii="宋体" w:hAnsi="宋体" w:cs="宋体" w:hint="eastAsia"/>
          <w:color w:val="auto"/>
          <w:sz w:val="24"/>
        </w:rPr>
        <w:t xml:space="preserve">   电话：</w:t>
      </w:r>
      <w:r w:rsidRPr="00DA479B">
        <w:rPr>
          <w:rFonts w:ascii="宋体" w:hAnsi="宋体" w:cs="宋体"/>
          <w:bCs/>
          <w:color w:val="auto"/>
          <w:sz w:val="24"/>
          <w:szCs w:val="24"/>
          <w:u w:val="single"/>
        </w:rPr>
        <w:t>020-87651688-112</w:t>
      </w:r>
    </w:p>
    <w:p w14:paraId="1840BFA6" w14:textId="77777777" w:rsidR="00686C80" w:rsidRPr="00DA479B" w:rsidRDefault="00686C80" w:rsidP="007A460D">
      <w:pPr>
        <w:pStyle w:val="TOC2"/>
        <w:spacing w:line="360" w:lineRule="auto"/>
        <w:ind w:leftChars="0" w:left="0" w:firstLine="200"/>
      </w:pPr>
    </w:p>
    <w:p w14:paraId="24E431D4" w14:textId="77777777" w:rsidR="00686C80" w:rsidRPr="00DA479B" w:rsidRDefault="00686C80" w:rsidP="007A460D">
      <w:pPr>
        <w:snapToGrid w:val="0"/>
        <w:spacing w:after="0" w:line="360" w:lineRule="auto"/>
        <w:ind w:firstLineChars="200" w:firstLine="480"/>
        <w:jc w:val="both"/>
        <w:rPr>
          <w:rFonts w:ascii="宋体" w:hAnsi="宋体" w:cs="宋体"/>
          <w:color w:val="auto"/>
          <w:sz w:val="24"/>
        </w:rPr>
      </w:pPr>
      <w:proofErr w:type="spellStart"/>
      <w:r w:rsidRPr="00DA479B">
        <w:rPr>
          <w:rFonts w:ascii="宋体" w:hAnsi="宋体" w:cs="宋体" w:hint="eastAsia"/>
          <w:color w:val="auto"/>
          <w:sz w:val="24"/>
        </w:rPr>
        <w:t>招标监督机构：</w:t>
      </w:r>
      <w:r w:rsidRPr="00DA479B">
        <w:rPr>
          <w:rFonts w:ascii="宋体" w:hAnsi="宋体" w:cs="宋体" w:hint="eastAsia"/>
          <w:color w:val="auto"/>
          <w:sz w:val="24"/>
          <w:u w:val="single"/>
        </w:rPr>
        <w:t>广州市花都区建设工程招标和造价管理中心</w:t>
      </w:r>
      <w:proofErr w:type="spellEnd"/>
    </w:p>
    <w:p w14:paraId="61586A94" w14:textId="77777777" w:rsidR="00686C80" w:rsidRPr="00DA479B" w:rsidRDefault="00686C80" w:rsidP="007A460D">
      <w:pPr>
        <w:snapToGrid w:val="0"/>
        <w:spacing w:after="0" w:line="360" w:lineRule="auto"/>
        <w:ind w:firstLineChars="200" w:firstLine="480"/>
        <w:jc w:val="both"/>
        <w:rPr>
          <w:rFonts w:ascii="宋体" w:hAnsi="宋体" w:cs="宋体"/>
          <w:color w:val="auto"/>
          <w:sz w:val="24"/>
        </w:rPr>
      </w:pPr>
      <w:proofErr w:type="gramStart"/>
      <w:r w:rsidRPr="00DA479B">
        <w:rPr>
          <w:rFonts w:ascii="宋体" w:hAnsi="宋体" w:cs="宋体" w:hint="eastAsia"/>
          <w:color w:val="auto"/>
          <w:sz w:val="24"/>
        </w:rPr>
        <w:t>监  督</w:t>
      </w:r>
      <w:proofErr w:type="gramEnd"/>
      <w:r w:rsidRPr="00DA479B">
        <w:rPr>
          <w:rFonts w:ascii="宋体" w:hAnsi="宋体" w:cs="宋体" w:hint="eastAsia"/>
          <w:color w:val="auto"/>
          <w:sz w:val="24"/>
        </w:rPr>
        <w:t xml:space="preserve"> 电 话：</w:t>
      </w:r>
      <w:r w:rsidRPr="00DA479B">
        <w:rPr>
          <w:rFonts w:ascii="宋体" w:hAnsi="宋体" w:cs="宋体"/>
          <w:bCs/>
          <w:color w:val="auto"/>
          <w:sz w:val="24"/>
          <w:szCs w:val="24"/>
          <w:u w:val="single"/>
        </w:rPr>
        <w:t>020-36897092</w:t>
      </w:r>
    </w:p>
    <w:p w14:paraId="4D9D0066" w14:textId="77777777" w:rsidR="007A460D" w:rsidRPr="00DA479B" w:rsidRDefault="00686C80" w:rsidP="007A460D">
      <w:pPr>
        <w:snapToGrid w:val="0"/>
        <w:spacing w:after="0" w:line="360" w:lineRule="auto"/>
        <w:ind w:firstLineChars="200" w:firstLine="480"/>
        <w:jc w:val="both"/>
        <w:rPr>
          <w:rFonts w:ascii="宋体" w:eastAsiaTheme="minorEastAsia" w:hAnsi="宋体" w:cs="宋体"/>
          <w:bCs/>
          <w:color w:val="auto"/>
          <w:sz w:val="24"/>
          <w:szCs w:val="24"/>
          <w:u w:val="single"/>
        </w:rPr>
      </w:pPr>
      <w:r w:rsidRPr="00DA479B">
        <w:rPr>
          <w:rFonts w:ascii="宋体" w:hAnsi="宋体" w:cs="宋体" w:hint="eastAsia"/>
          <w:color w:val="auto"/>
          <w:sz w:val="24"/>
        </w:rPr>
        <w:t>地        址：</w:t>
      </w:r>
      <w:r w:rsidRPr="00DA479B">
        <w:rPr>
          <w:rFonts w:ascii="宋体" w:hAnsi="宋体" w:cs="宋体" w:hint="eastAsia"/>
          <w:bCs/>
          <w:color w:val="auto"/>
          <w:sz w:val="24"/>
          <w:szCs w:val="24"/>
          <w:u w:val="single"/>
        </w:rPr>
        <w:t>广州市花都区新华街公益大道39号</w:t>
      </w:r>
    </w:p>
    <w:p w14:paraId="53C7DCA8" w14:textId="037C2B7D" w:rsidR="00014E7D" w:rsidRPr="00DA479B" w:rsidRDefault="008C4A33" w:rsidP="007A460D">
      <w:pPr>
        <w:snapToGrid w:val="0"/>
        <w:spacing w:after="0" w:line="360" w:lineRule="auto"/>
        <w:ind w:firstLineChars="200" w:firstLine="440"/>
        <w:jc w:val="both"/>
        <w:rPr>
          <w:rFonts w:ascii="宋体" w:hAnsi="宋体"/>
          <w:color w:val="auto"/>
          <w:sz w:val="24"/>
        </w:rPr>
      </w:pPr>
      <w:r w:rsidRPr="00DA479B">
        <w:rPr>
          <w:rFonts w:eastAsiaTheme="minorEastAsia"/>
          <w:color w:val="auto"/>
        </w:rPr>
        <w:br w:type="page"/>
      </w:r>
    </w:p>
    <w:p w14:paraId="3568F592" w14:textId="77777777" w:rsidR="00014E7D" w:rsidRPr="00DA479B" w:rsidRDefault="008C4A33" w:rsidP="007A460D">
      <w:pPr>
        <w:snapToGrid w:val="0"/>
        <w:spacing w:after="0" w:line="360" w:lineRule="auto"/>
        <w:jc w:val="both"/>
        <w:outlineLvl w:val="1"/>
        <w:rPr>
          <w:rFonts w:ascii="宋体" w:hAnsi="宋体"/>
          <w:color w:val="auto"/>
        </w:rPr>
      </w:pPr>
      <w:proofErr w:type="spellStart"/>
      <w:r w:rsidRPr="00DA479B">
        <w:rPr>
          <w:rFonts w:ascii="宋体" w:hAnsi="宋体" w:cs="宋体" w:hint="eastAsia"/>
          <w:b/>
          <w:color w:val="auto"/>
          <w:kern w:val="0"/>
          <w:sz w:val="28"/>
          <w:szCs w:val="28"/>
        </w:rPr>
        <w:lastRenderedPageBreak/>
        <w:t>附件一：投标人声明</w:t>
      </w:r>
      <w:proofErr w:type="spellEnd"/>
    </w:p>
    <w:p w14:paraId="16A1A208" w14:textId="77777777" w:rsidR="00014E7D" w:rsidRPr="00DA479B" w:rsidRDefault="008C4A33" w:rsidP="007A460D">
      <w:pPr>
        <w:snapToGrid w:val="0"/>
        <w:spacing w:after="0" w:line="360" w:lineRule="auto"/>
        <w:jc w:val="center"/>
        <w:rPr>
          <w:rFonts w:ascii="宋体" w:hAnsi="宋体" w:cs="宋体"/>
          <w:b/>
          <w:bCs/>
          <w:color w:val="auto"/>
          <w:kern w:val="0"/>
          <w:sz w:val="24"/>
        </w:rPr>
      </w:pPr>
      <w:proofErr w:type="spellStart"/>
      <w:r w:rsidRPr="00DA479B">
        <w:rPr>
          <w:rFonts w:ascii="宋体" w:hAnsi="宋体" w:cs="宋体" w:hint="eastAsia"/>
          <w:b/>
          <w:bCs/>
          <w:color w:val="auto"/>
          <w:kern w:val="0"/>
          <w:sz w:val="28"/>
          <w:szCs w:val="28"/>
        </w:rPr>
        <w:t>投标人声明</w:t>
      </w:r>
      <w:proofErr w:type="spellEnd"/>
    </w:p>
    <w:p w14:paraId="51D1C507" w14:textId="77777777" w:rsidR="00014E7D" w:rsidRPr="00DA479B" w:rsidRDefault="008C4A33" w:rsidP="007A460D">
      <w:pPr>
        <w:snapToGrid w:val="0"/>
        <w:spacing w:after="0" w:line="360" w:lineRule="auto"/>
        <w:jc w:val="both"/>
        <w:rPr>
          <w:rFonts w:ascii="宋体" w:hAnsi="宋体" w:cs="宋体"/>
          <w:color w:val="auto"/>
          <w:kern w:val="0"/>
          <w:sz w:val="24"/>
        </w:rPr>
      </w:pPr>
      <w:proofErr w:type="spellStart"/>
      <w:r w:rsidRPr="00DA479B">
        <w:rPr>
          <w:rFonts w:ascii="宋体" w:hAnsi="宋体" w:cs="宋体" w:hint="eastAsia"/>
          <w:color w:val="auto"/>
          <w:kern w:val="0"/>
          <w:sz w:val="24"/>
        </w:rPr>
        <w:t>广州市住房和城乡建设局、本招标项目招标人及招标监管机构</w:t>
      </w:r>
      <w:proofErr w:type="spellEnd"/>
      <w:r w:rsidRPr="00DA479B">
        <w:rPr>
          <w:rFonts w:ascii="宋体" w:hAnsi="宋体" w:cs="宋体" w:hint="eastAsia"/>
          <w:color w:val="auto"/>
          <w:kern w:val="0"/>
          <w:sz w:val="24"/>
        </w:rPr>
        <w:t>：</w:t>
      </w:r>
    </w:p>
    <w:p w14:paraId="77807941" w14:textId="08AB93FC" w:rsidR="00014E7D" w:rsidRPr="00DA479B" w:rsidRDefault="008C4A33" w:rsidP="007A460D">
      <w:pPr>
        <w:adjustRightInd w:val="0"/>
        <w:snapToGrid w:val="0"/>
        <w:spacing w:after="0" w:line="360" w:lineRule="auto"/>
        <w:ind w:firstLineChars="200" w:firstLine="480"/>
        <w:jc w:val="both"/>
        <w:rPr>
          <w:rFonts w:ascii="宋体" w:hAnsi="宋体" w:cs="宋体"/>
          <w:color w:val="auto"/>
          <w:kern w:val="0"/>
          <w:sz w:val="24"/>
        </w:rPr>
      </w:pPr>
      <w:r w:rsidRPr="00DA479B">
        <w:rPr>
          <w:rFonts w:ascii="宋体" w:hAnsi="宋体" w:cs="宋体" w:hint="eastAsia"/>
          <w:color w:val="auto"/>
          <w:kern w:val="0"/>
          <w:sz w:val="24"/>
        </w:rPr>
        <w:t>本公司就参加</w:t>
      </w:r>
      <w:r w:rsidR="00C248B2" w:rsidRPr="00DA479B">
        <w:rPr>
          <w:rFonts w:ascii="宋体" w:hAnsi="宋体" w:cs="宋体" w:hint="eastAsia"/>
          <w:color w:val="auto"/>
          <w:kern w:val="0"/>
          <w:sz w:val="24"/>
          <w:u w:val="single"/>
        </w:rPr>
        <w:t>花都区广花公路以东、雅瑶中路以南CA1207003、CA1207015、CA1207020地块项目工程勘察</w:t>
      </w:r>
      <w:r w:rsidRPr="00DA479B">
        <w:rPr>
          <w:rFonts w:ascii="宋体" w:hAnsi="宋体" w:cs="宋体" w:hint="eastAsia"/>
          <w:color w:val="auto"/>
          <w:kern w:val="0"/>
          <w:sz w:val="24"/>
        </w:rPr>
        <w:t>投标工作，作出郑重声明：</w:t>
      </w:r>
    </w:p>
    <w:p w14:paraId="16B8990B" w14:textId="77777777" w:rsidR="00014E7D" w:rsidRPr="00DA479B" w:rsidRDefault="008C4A33" w:rsidP="007A460D">
      <w:pPr>
        <w:adjustRightInd w:val="0"/>
        <w:snapToGrid w:val="0"/>
        <w:spacing w:after="0" w:line="360" w:lineRule="auto"/>
        <w:ind w:firstLineChars="200" w:firstLine="480"/>
        <w:jc w:val="both"/>
        <w:rPr>
          <w:rFonts w:ascii="宋体" w:hAnsi="宋体" w:cs="宋体"/>
          <w:color w:val="auto"/>
          <w:kern w:val="0"/>
          <w:sz w:val="24"/>
        </w:rPr>
      </w:pPr>
      <w:r w:rsidRPr="00DA479B">
        <w:rPr>
          <w:rFonts w:ascii="宋体" w:hAnsi="宋体" w:cs="宋体" w:hint="eastAsia"/>
          <w:color w:val="auto"/>
          <w:kern w:val="0"/>
          <w:sz w:val="24"/>
        </w:rPr>
        <w:t>一、本公司保证投标登记材料及其后提供的一切材料都是真实的。如我司成为本项目中标候选人，我司同意并授权招标人将我司投标文件商务部分的人员、业绩、奖项等资料进行公开。</w:t>
      </w:r>
    </w:p>
    <w:p w14:paraId="42D3FA29" w14:textId="77777777" w:rsidR="00014E7D" w:rsidRPr="00DA479B" w:rsidRDefault="008C4A33" w:rsidP="007A460D">
      <w:pPr>
        <w:topLinePunct/>
        <w:adjustRightInd w:val="0"/>
        <w:snapToGrid w:val="0"/>
        <w:spacing w:after="0" w:line="360" w:lineRule="auto"/>
        <w:ind w:firstLineChars="200" w:firstLine="480"/>
        <w:jc w:val="both"/>
        <w:rPr>
          <w:rFonts w:ascii="宋体" w:hAnsi="宋体" w:cs="Calibri"/>
          <w:color w:val="auto"/>
          <w:sz w:val="24"/>
          <w:szCs w:val="24"/>
        </w:rPr>
      </w:pPr>
      <w:r w:rsidRPr="00DA479B">
        <w:rPr>
          <w:rFonts w:ascii="宋体" w:hAnsi="宋体" w:cs="Calibri" w:hint="eastAsia"/>
          <w:color w:val="auto"/>
          <w:sz w:val="24"/>
          <w:szCs w:val="24"/>
        </w:rPr>
        <w:t>二、本公司承诺遵循公平公正、公开、诚实信用原则，如实投标，真实反映企业实力，公平竞争，不弄虚作假，不以低于勘察企业成本价竞标而降低服务质量，</w:t>
      </w:r>
      <w:proofErr w:type="gramStart"/>
      <w:r w:rsidRPr="00DA479B">
        <w:rPr>
          <w:rFonts w:ascii="宋体" w:hAnsi="宋体" w:cs="Calibri" w:hint="eastAsia"/>
          <w:color w:val="auto"/>
          <w:sz w:val="24"/>
          <w:szCs w:val="24"/>
        </w:rPr>
        <w:t>不与任何建设单位订立违背勘察企业成本取费标准及相关规定的“</w:t>
      </w:r>
      <w:proofErr w:type="gramEnd"/>
      <w:r w:rsidRPr="00DA479B">
        <w:rPr>
          <w:rFonts w:ascii="宋体" w:hAnsi="宋体" w:cs="Calibri" w:hint="eastAsia"/>
          <w:color w:val="auto"/>
          <w:sz w:val="24"/>
          <w:szCs w:val="24"/>
        </w:rPr>
        <w:t>阴阳合同”进行恶性竞争，扰乱市场秩序，不与其他单位串通投标或以行贿手段谋取中标，不出借资质、转包或违法分包勘察业务。</w:t>
      </w:r>
    </w:p>
    <w:p w14:paraId="5930D574" w14:textId="77777777" w:rsidR="00014E7D" w:rsidRPr="00DA479B" w:rsidRDefault="008C4A33" w:rsidP="007A460D">
      <w:pPr>
        <w:adjustRightInd w:val="0"/>
        <w:snapToGrid w:val="0"/>
        <w:spacing w:after="0" w:line="360" w:lineRule="auto"/>
        <w:ind w:rightChars="-100" w:right="-220" w:firstLineChars="200" w:firstLine="480"/>
        <w:jc w:val="both"/>
        <w:rPr>
          <w:rFonts w:ascii="宋体" w:hAnsi="宋体" w:cs="宋体"/>
          <w:color w:val="auto"/>
          <w:kern w:val="0"/>
          <w:sz w:val="24"/>
        </w:rPr>
      </w:pPr>
      <w:r w:rsidRPr="00DA479B">
        <w:rPr>
          <w:rFonts w:ascii="宋体" w:hAnsi="宋体" w:cs="宋体" w:hint="eastAsia"/>
          <w:color w:val="auto"/>
          <w:kern w:val="0"/>
          <w:sz w:val="24"/>
        </w:rPr>
        <w:t>三、本公司不存在招标文件第二章投标人须知第1.4.3项所规定的任何一种情形。</w:t>
      </w:r>
    </w:p>
    <w:p w14:paraId="4179A5D2" w14:textId="77777777" w:rsidR="00014E7D" w:rsidRPr="00DA479B" w:rsidRDefault="008C4A33" w:rsidP="007A460D">
      <w:pPr>
        <w:adjustRightInd w:val="0"/>
        <w:snapToGrid w:val="0"/>
        <w:spacing w:after="0" w:line="360" w:lineRule="auto"/>
        <w:ind w:firstLineChars="200" w:firstLine="480"/>
        <w:jc w:val="both"/>
        <w:rPr>
          <w:rFonts w:ascii="宋体" w:hAnsi="宋体" w:cs="宋体"/>
          <w:color w:val="auto"/>
          <w:kern w:val="0"/>
          <w:sz w:val="24"/>
        </w:rPr>
      </w:pPr>
      <w:proofErr w:type="spellStart"/>
      <w:r w:rsidRPr="00DA479B">
        <w:rPr>
          <w:rFonts w:ascii="宋体" w:hAnsi="宋体" w:cs="宋体" w:hint="eastAsia"/>
          <w:color w:val="auto"/>
          <w:kern w:val="0"/>
          <w:sz w:val="24"/>
        </w:rPr>
        <w:t>四、本公司及其有隶属关系的机构，没有参加本项目招标文件的编写工作；</w:t>
      </w:r>
      <w:proofErr w:type="gramStart"/>
      <w:r w:rsidRPr="00DA479B">
        <w:rPr>
          <w:rFonts w:ascii="宋体" w:hAnsi="宋体" w:cs="宋体" w:hint="eastAsia"/>
          <w:color w:val="auto"/>
          <w:kern w:val="0"/>
          <w:sz w:val="24"/>
        </w:rPr>
        <w:t>本公司与本次招标的招标代理机构没有隶属关系或其他利害关系</w:t>
      </w:r>
      <w:proofErr w:type="spellEnd"/>
      <w:r w:rsidRPr="00DA479B">
        <w:rPr>
          <w:rFonts w:ascii="宋体" w:hAnsi="宋体" w:cs="宋体" w:hint="eastAsia"/>
          <w:color w:val="auto"/>
          <w:kern w:val="0"/>
          <w:sz w:val="24"/>
        </w:rPr>
        <w:t>；</w:t>
      </w:r>
      <w:proofErr w:type="gramEnd"/>
    </w:p>
    <w:p w14:paraId="72DB4B98" w14:textId="77777777" w:rsidR="00014E7D" w:rsidRPr="00DA479B" w:rsidRDefault="008C4A33" w:rsidP="007A460D">
      <w:pPr>
        <w:adjustRightInd w:val="0"/>
        <w:snapToGrid w:val="0"/>
        <w:spacing w:after="0" w:line="360" w:lineRule="auto"/>
        <w:ind w:firstLineChars="200" w:firstLine="480"/>
        <w:jc w:val="both"/>
        <w:rPr>
          <w:rFonts w:ascii="宋体" w:hAnsi="宋体" w:cs="宋体"/>
          <w:color w:val="auto"/>
          <w:kern w:val="0"/>
          <w:sz w:val="24"/>
        </w:rPr>
      </w:pPr>
      <w:proofErr w:type="spellStart"/>
      <w:r w:rsidRPr="00DA479B">
        <w:rPr>
          <w:rFonts w:ascii="宋体" w:hAnsi="宋体" w:cs="宋体" w:hint="eastAsia"/>
          <w:color w:val="auto"/>
          <w:kern w:val="0"/>
          <w:sz w:val="24"/>
        </w:rPr>
        <w:t>五、本公司承诺，中标后严格执行安全生产相关管理规定</w:t>
      </w:r>
      <w:proofErr w:type="spellEnd"/>
      <w:r w:rsidRPr="00DA479B">
        <w:rPr>
          <w:rFonts w:ascii="宋体" w:hAnsi="宋体" w:cs="宋体" w:hint="eastAsia"/>
          <w:color w:val="auto"/>
          <w:kern w:val="0"/>
          <w:sz w:val="24"/>
        </w:rPr>
        <w:t>。</w:t>
      </w:r>
    </w:p>
    <w:p w14:paraId="61EFEC0B" w14:textId="77777777" w:rsidR="00014E7D" w:rsidRPr="00DA479B" w:rsidRDefault="008C4A33" w:rsidP="007A460D">
      <w:pPr>
        <w:adjustRightInd w:val="0"/>
        <w:snapToGrid w:val="0"/>
        <w:spacing w:after="0" w:line="360" w:lineRule="auto"/>
        <w:ind w:firstLineChars="200" w:firstLine="480"/>
        <w:jc w:val="both"/>
        <w:rPr>
          <w:rFonts w:ascii="宋体" w:hAnsi="宋体" w:cs="宋体"/>
          <w:color w:val="auto"/>
          <w:kern w:val="0"/>
          <w:sz w:val="24"/>
        </w:rPr>
      </w:pPr>
      <w:r w:rsidRPr="00DA479B">
        <w:rPr>
          <w:rFonts w:ascii="宋体" w:hAnsi="宋体" w:cs="宋体" w:hint="eastAsia"/>
          <w:color w:val="auto"/>
          <w:kern w:val="0"/>
          <w:sz w:val="24"/>
        </w:rPr>
        <w:t>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4C3F5C81" w14:textId="77777777" w:rsidR="00014E7D" w:rsidRPr="00DA479B" w:rsidRDefault="008C4A33" w:rsidP="007A460D">
      <w:pPr>
        <w:shd w:val="clear" w:color="auto" w:fill="FFFFFF"/>
        <w:adjustRightInd w:val="0"/>
        <w:snapToGrid w:val="0"/>
        <w:spacing w:after="0" w:line="360" w:lineRule="auto"/>
        <w:ind w:firstLineChars="200" w:firstLine="480"/>
        <w:jc w:val="both"/>
        <w:rPr>
          <w:rFonts w:ascii="宋体" w:hAnsi="宋体" w:cs="宋体"/>
          <w:color w:val="auto"/>
          <w:kern w:val="0"/>
          <w:sz w:val="24"/>
        </w:rPr>
      </w:pPr>
      <w:proofErr w:type="spellStart"/>
      <w:r w:rsidRPr="00DA479B">
        <w:rPr>
          <w:rFonts w:ascii="宋体" w:hAnsi="宋体" w:cs="宋体" w:hint="eastAsia"/>
          <w:color w:val="auto"/>
          <w:kern w:val="0"/>
          <w:sz w:val="24"/>
        </w:rPr>
        <w:t>特此声明</w:t>
      </w:r>
      <w:proofErr w:type="spellEnd"/>
      <w:r w:rsidRPr="00DA479B">
        <w:rPr>
          <w:rFonts w:ascii="宋体" w:hAnsi="宋体" w:cs="宋体" w:hint="eastAsia"/>
          <w:color w:val="auto"/>
          <w:kern w:val="0"/>
          <w:sz w:val="24"/>
        </w:rPr>
        <w:t>。</w:t>
      </w:r>
    </w:p>
    <w:p w14:paraId="35CC9A07" w14:textId="77777777" w:rsidR="00014E7D" w:rsidRPr="00DA479B" w:rsidRDefault="00014E7D" w:rsidP="007A460D">
      <w:pPr>
        <w:snapToGrid w:val="0"/>
        <w:spacing w:after="0" w:line="360" w:lineRule="auto"/>
        <w:ind w:leftChars="1546" w:left="3401" w:firstLineChars="200" w:firstLine="480"/>
        <w:jc w:val="both"/>
        <w:rPr>
          <w:rFonts w:ascii="宋体" w:hAnsi="宋体" w:cs="宋体"/>
          <w:color w:val="auto"/>
          <w:kern w:val="0"/>
          <w:sz w:val="24"/>
        </w:rPr>
      </w:pPr>
    </w:p>
    <w:p w14:paraId="053DDE3B" w14:textId="77777777" w:rsidR="00014E7D" w:rsidRPr="00DA479B" w:rsidRDefault="008C4A33" w:rsidP="007A460D">
      <w:pPr>
        <w:snapToGrid w:val="0"/>
        <w:spacing w:after="0" w:line="360" w:lineRule="auto"/>
        <w:ind w:leftChars="1546" w:left="3401" w:firstLineChars="200" w:firstLine="480"/>
        <w:jc w:val="both"/>
        <w:rPr>
          <w:rFonts w:ascii="宋体" w:hAnsi="宋体" w:cs="宋体"/>
          <w:color w:val="auto"/>
          <w:kern w:val="0"/>
          <w:sz w:val="24"/>
        </w:rPr>
      </w:pPr>
      <w:proofErr w:type="spellStart"/>
      <w:r w:rsidRPr="00DA479B">
        <w:rPr>
          <w:rFonts w:ascii="宋体" w:hAnsi="宋体" w:cs="宋体" w:hint="eastAsia"/>
          <w:color w:val="auto"/>
          <w:kern w:val="0"/>
          <w:sz w:val="24"/>
        </w:rPr>
        <w:t>声明企业</w:t>
      </w:r>
      <w:proofErr w:type="spellEnd"/>
      <w:r w:rsidRPr="00DA479B">
        <w:rPr>
          <w:rFonts w:ascii="宋体" w:hAnsi="宋体" w:cs="宋体" w:hint="eastAsia"/>
          <w:color w:val="auto"/>
          <w:kern w:val="0"/>
          <w:sz w:val="24"/>
        </w:rPr>
        <w:t xml:space="preserve">：         </w:t>
      </w:r>
      <w:proofErr w:type="gramStart"/>
      <w:r w:rsidRPr="00DA479B">
        <w:rPr>
          <w:rFonts w:ascii="宋体" w:hAnsi="宋体" w:cs="宋体" w:hint="eastAsia"/>
          <w:color w:val="auto"/>
          <w:kern w:val="0"/>
          <w:sz w:val="24"/>
        </w:rPr>
        <w:t xml:space="preserve">   (</w:t>
      </w:r>
      <w:proofErr w:type="spellStart"/>
      <w:proofErr w:type="gramEnd"/>
      <w:r w:rsidRPr="00DA479B">
        <w:rPr>
          <w:rFonts w:ascii="宋体" w:hAnsi="宋体" w:cs="宋体" w:hint="eastAsia"/>
          <w:color w:val="auto"/>
          <w:kern w:val="0"/>
          <w:sz w:val="24"/>
        </w:rPr>
        <w:t>企业公章</w:t>
      </w:r>
      <w:proofErr w:type="spellEnd"/>
      <w:r w:rsidRPr="00DA479B">
        <w:rPr>
          <w:rFonts w:ascii="宋体" w:hAnsi="宋体" w:cs="宋体" w:hint="eastAsia"/>
          <w:color w:val="auto"/>
          <w:kern w:val="0"/>
          <w:sz w:val="24"/>
        </w:rPr>
        <w:t>)</w:t>
      </w:r>
    </w:p>
    <w:p w14:paraId="31832F30" w14:textId="77777777" w:rsidR="00014E7D" w:rsidRPr="00DA479B" w:rsidRDefault="008C4A33" w:rsidP="007A460D">
      <w:pPr>
        <w:snapToGrid w:val="0"/>
        <w:spacing w:after="0" w:line="360" w:lineRule="auto"/>
        <w:ind w:leftChars="1546" w:left="3401" w:firstLineChars="200" w:firstLine="480"/>
        <w:jc w:val="both"/>
        <w:rPr>
          <w:rFonts w:ascii="宋体" w:eastAsia="宋体" w:hAnsi="宋体" w:cs="宋体"/>
          <w:color w:val="auto"/>
          <w:kern w:val="0"/>
          <w:sz w:val="24"/>
        </w:rPr>
      </w:pPr>
      <w:r w:rsidRPr="00DA479B">
        <w:rPr>
          <w:rFonts w:ascii="宋体" w:eastAsia="宋体" w:hAnsi="宋体" w:cs="宋体" w:hint="eastAsia"/>
          <w:color w:val="auto"/>
          <w:kern w:val="0"/>
          <w:sz w:val="24"/>
        </w:rPr>
        <w:t>项目负责人签字：</w:t>
      </w:r>
    </w:p>
    <w:p w14:paraId="10B60F4B" w14:textId="77777777" w:rsidR="00014E7D" w:rsidRPr="00DA479B" w:rsidRDefault="008C4A33" w:rsidP="007A460D">
      <w:pPr>
        <w:snapToGrid w:val="0"/>
        <w:spacing w:after="0" w:line="360" w:lineRule="auto"/>
        <w:ind w:leftChars="1546" w:left="3401" w:firstLineChars="200" w:firstLine="480"/>
        <w:jc w:val="both"/>
        <w:rPr>
          <w:rFonts w:ascii="宋体" w:hAnsi="宋体" w:cs="宋体"/>
          <w:color w:val="auto"/>
          <w:kern w:val="0"/>
          <w:sz w:val="24"/>
        </w:rPr>
      </w:pPr>
      <w:proofErr w:type="spellStart"/>
      <w:r w:rsidRPr="00DA479B">
        <w:rPr>
          <w:rFonts w:ascii="宋体" w:hAnsi="宋体" w:cs="宋体" w:hint="eastAsia"/>
          <w:color w:val="auto"/>
          <w:kern w:val="0"/>
          <w:sz w:val="24"/>
        </w:rPr>
        <w:t>法定代表人签字</w:t>
      </w:r>
      <w:proofErr w:type="spellEnd"/>
      <w:r w:rsidRPr="00DA479B">
        <w:rPr>
          <w:rFonts w:ascii="宋体" w:hAnsi="宋体" w:cs="宋体" w:hint="eastAsia"/>
          <w:color w:val="auto"/>
          <w:kern w:val="0"/>
          <w:sz w:val="24"/>
        </w:rPr>
        <w:t>：</w:t>
      </w:r>
    </w:p>
    <w:p w14:paraId="33757555" w14:textId="77777777" w:rsidR="00014E7D" w:rsidRPr="00DA479B" w:rsidRDefault="008C4A33" w:rsidP="007A460D">
      <w:pPr>
        <w:snapToGrid w:val="0"/>
        <w:spacing w:after="0" w:line="360" w:lineRule="auto"/>
        <w:ind w:leftChars="1546" w:left="3401" w:firstLineChars="200" w:firstLine="480"/>
        <w:jc w:val="both"/>
        <w:rPr>
          <w:rFonts w:ascii="宋体" w:hAnsi="宋体" w:cs="宋体"/>
          <w:color w:val="auto"/>
          <w:kern w:val="0"/>
          <w:sz w:val="24"/>
        </w:rPr>
      </w:pPr>
      <w:r w:rsidRPr="00DA479B">
        <w:rPr>
          <w:rFonts w:ascii="宋体" w:hAnsi="宋体" w:cs="宋体" w:hint="eastAsia"/>
          <w:color w:val="auto"/>
          <w:kern w:val="0"/>
          <w:sz w:val="24"/>
        </w:rPr>
        <w:t>年   月   日</w:t>
      </w:r>
    </w:p>
    <w:p w14:paraId="3C23037D" w14:textId="77777777" w:rsidR="00014E7D" w:rsidRPr="00DA479B" w:rsidRDefault="00014E7D" w:rsidP="007A460D">
      <w:pPr>
        <w:snapToGrid w:val="0"/>
        <w:spacing w:after="0" w:line="360" w:lineRule="auto"/>
        <w:ind w:firstLineChars="200" w:firstLine="440"/>
        <w:jc w:val="both"/>
        <w:rPr>
          <w:rFonts w:eastAsiaTheme="minorEastAsia"/>
          <w:color w:val="auto"/>
        </w:rPr>
      </w:pPr>
    </w:p>
    <w:sectPr w:rsidR="00014E7D" w:rsidRPr="00DA479B" w:rsidSect="00E96561">
      <w:footerReference w:type="default" r:id="rId6"/>
      <w:pgSz w:w="11906" w:h="16838"/>
      <w:pgMar w:top="1440" w:right="1418"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F801D" w14:textId="77777777" w:rsidR="00156964" w:rsidRDefault="00156964">
      <w:pPr>
        <w:spacing w:line="240" w:lineRule="auto"/>
      </w:pPr>
      <w:r>
        <w:separator/>
      </w:r>
    </w:p>
  </w:endnote>
  <w:endnote w:type="continuationSeparator" w:id="0">
    <w:p w14:paraId="4F28B3E7" w14:textId="77777777" w:rsidR="00156964" w:rsidRDefault="001569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sto MT">
    <w:altName w:val="Segoe Prin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699700"/>
    </w:sdtPr>
    <w:sdtContent>
      <w:p w14:paraId="7FDE8BD0" w14:textId="77777777" w:rsidR="00014E7D" w:rsidRDefault="008C4A33">
        <w:pPr>
          <w:pStyle w:val="a0"/>
          <w:jc w:val="center"/>
        </w:pPr>
        <w:r>
          <w:fldChar w:fldCharType="begin"/>
        </w:r>
        <w:r>
          <w:instrText>PAGE   \* MERGEFORMAT</w:instrText>
        </w:r>
        <w:r>
          <w:fldChar w:fldCharType="separate"/>
        </w:r>
        <w:r>
          <w:rPr>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8D338" w14:textId="77777777" w:rsidR="00156964" w:rsidRDefault="00156964">
      <w:pPr>
        <w:spacing w:after="0"/>
      </w:pPr>
      <w:r>
        <w:separator/>
      </w:r>
    </w:p>
  </w:footnote>
  <w:footnote w:type="continuationSeparator" w:id="0">
    <w:p w14:paraId="5DF826C3" w14:textId="77777777" w:rsidR="00156964" w:rsidRDefault="0015696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jI5NDgyZjAxZGQwZmY2MmI0YWFlOTI0NDJjYzI3NGIifQ=="/>
  </w:docVars>
  <w:rsids>
    <w:rsidRoot w:val="3F1F45FC"/>
    <w:rsid w:val="000133BD"/>
    <w:rsid w:val="00013D2F"/>
    <w:rsid w:val="00014E7D"/>
    <w:rsid w:val="00027F28"/>
    <w:rsid w:val="00047E2B"/>
    <w:rsid w:val="000572F2"/>
    <w:rsid w:val="000A7D14"/>
    <w:rsid w:val="000C7121"/>
    <w:rsid w:val="000F5CF2"/>
    <w:rsid w:val="00114707"/>
    <w:rsid w:val="0012407C"/>
    <w:rsid w:val="00127E6C"/>
    <w:rsid w:val="001439F7"/>
    <w:rsid w:val="00156964"/>
    <w:rsid w:val="0018012B"/>
    <w:rsid w:val="0018072D"/>
    <w:rsid w:val="001A094B"/>
    <w:rsid w:val="001A270B"/>
    <w:rsid w:val="001F0C3D"/>
    <w:rsid w:val="001F43B9"/>
    <w:rsid w:val="00215A8C"/>
    <w:rsid w:val="00235288"/>
    <w:rsid w:val="00256CA7"/>
    <w:rsid w:val="00290182"/>
    <w:rsid w:val="002F06FB"/>
    <w:rsid w:val="003441B1"/>
    <w:rsid w:val="00346BFC"/>
    <w:rsid w:val="0037284F"/>
    <w:rsid w:val="003C0722"/>
    <w:rsid w:val="00413982"/>
    <w:rsid w:val="004337ED"/>
    <w:rsid w:val="00443608"/>
    <w:rsid w:val="00446441"/>
    <w:rsid w:val="004609BB"/>
    <w:rsid w:val="00497AA1"/>
    <w:rsid w:val="004C6EE2"/>
    <w:rsid w:val="004F33F7"/>
    <w:rsid w:val="0053491D"/>
    <w:rsid w:val="00545FE9"/>
    <w:rsid w:val="005B3872"/>
    <w:rsid w:val="00686C80"/>
    <w:rsid w:val="006B3811"/>
    <w:rsid w:val="006D35E3"/>
    <w:rsid w:val="006F63D2"/>
    <w:rsid w:val="007A460D"/>
    <w:rsid w:val="007D2082"/>
    <w:rsid w:val="007D3923"/>
    <w:rsid w:val="00850223"/>
    <w:rsid w:val="008B7453"/>
    <w:rsid w:val="008C153D"/>
    <w:rsid w:val="008C4A33"/>
    <w:rsid w:val="008D09E4"/>
    <w:rsid w:val="008D4FBA"/>
    <w:rsid w:val="008E1083"/>
    <w:rsid w:val="00943270"/>
    <w:rsid w:val="009813BA"/>
    <w:rsid w:val="009D755E"/>
    <w:rsid w:val="009E1D3B"/>
    <w:rsid w:val="009E294B"/>
    <w:rsid w:val="00B33956"/>
    <w:rsid w:val="00B5390A"/>
    <w:rsid w:val="00B544E0"/>
    <w:rsid w:val="00B55204"/>
    <w:rsid w:val="00B83EB7"/>
    <w:rsid w:val="00B9119E"/>
    <w:rsid w:val="00B9464C"/>
    <w:rsid w:val="00B97F18"/>
    <w:rsid w:val="00BA2D42"/>
    <w:rsid w:val="00BB0F07"/>
    <w:rsid w:val="00BB21E0"/>
    <w:rsid w:val="00BB3FFD"/>
    <w:rsid w:val="00BC0261"/>
    <w:rsid w:val="00BD17DF"/>
    <w:rsid w:val="00BF4BC0"/>
    <w:rsid w:val="00BF5B89"/>
    <w:rsid w:val="00C248B2"/>
    <w:rsid w:val="00C473D0"/>
    <w:rsid w:val="00C663FA"/>
    <w:rsid w:val="00C70934"/>
    <w:rsid w:val="00CD383E"/>
    <w:rsid w:val="00CF06FE"/>
    <w:rsid w:val="00D176A8"/>
    <w:rsid w:val="00D237E8"/>
    <w:rsid w:val="00D3630C"/>
    <w:rsid w:val="00D5448F"/>
    <w:rsid w:val="00D848C7"/>
    <w:rsid w:val="00DA479B"/>
    <w:rsid w:val="00DD11B9"/>
    <w:rsid w:val="00E17BA0"/>
    <w:rsid w:val="00E24E34"/>
    <w:rsid w:val="00E2648F"/>
    <w:rsid w:val="00E84574"/>
    <w:rsid w:val="00E92A52"/>
    <w:rsid w:val="00E96561"/>
    <w:rsid w:val="00EB0042"/>
    <w:rsid w:val="00EC403F"/>
    <w:rsid w:val="00F0235C"/>
    <w:rsid w:val="00F25BA0"/>
    <w:rsid w:val="00F47290"/>
    <w:rsid w:val="00F53089"/>
    <w:rsid w:val="00FC53E0"/>
    <w:rsid w:val="00FD42C2"/>
    <w:rsid w:val="00FE2671"/>
    <w:rsid w:val="028D5940"/>
    <w:rsid w:val="121C7104"/>
    <w:rsid w:val="1B0226EE"/>
    <w:rsid w:val="3F1F45FC"/>
    <w:rsid w:val="47FA39AE"/>
    <w:rsid w:val="5A673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1D947"/>
  <w15:docId w15:val="{177C3C80-AF2A-4EDF-AAF5-6A57AB7C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spacing w:after="160" w:line="259" w:lineRule="auto"/>
    </w:pPr>
    <w:rPr>
      <w:rFonts w:ascii="Times New Roman" w:eastAsia="Times New Roman" w:hAnsi="Times New Roman" w:cs="Times New Roman"/>
      <w:color w:val="000000"/>
      <w:kern w:val="2"/>
      <w:sz w:val="22"/>
      <w:szCs w:val="22"/>
    </w:rPr>
  </w:style>
  <w:style w:type="paragraph" w:styleId="2">
    <w:name w:val="heading 2"/>
    <w:basedOn w:val="a"/>
    <w:next w:val="a"/>
    <w:link w:val="20"/>
    <w:qFormat/>
    <w:pPr>
      <w:keepNext/>
      <w:keepLines/>
      <w:widowControl w:val="0"/>
      <w:spacing w:before="260" w:after="260" w:line="412" w:lineRule="auto"/>
      <w:jc w:val="both"/>
      <w:outlineLvl w:val="1"/>
    </w:pPr>
    <w:rPr>
      <w:rFonts w:ascii="Arial" w:eastAsia="黑体" w:hAnsi="Arial"/>
      <w:b/>
      <w:color w:val="auto"/>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qFormat/>
    <w:pPr>
      <w:widowControl w:val="0"/>
      <w:tabs>
        <w:tab w:val="center" w:pos="4153"/>
        <w:tab w:val="right" w:pos="8306"/>
      </w:tabs>
      <w:snapToGrid w:val="0"/>
      <w:spacing w:after="0" w:line="240" w:lineRule="auto"/>
    </w:pPr>
    <w:rPr>
      <w:rFonts w:eastAsia="宋体"/>
      <w:color w:val="auto"/>
      <w:sz w:val="18"/>
      <w:szCs w:val="20"/>
    </w:rPr>
  </w:style>
  <w:style w:type="paragraph" w:styleId="a5">
    <w:name w:val="Normal Indent"/>
    <w:basedOn w:val="a"/>
    <w:pPr>
      <w:widowControl w:val="0"/>
      <w:spacing w:after="0" w:line="240" w:lineRule="auto"/>
      <w:ind w:firstLine="420"/>
      <w:jc w:val="both"/>
    </w:pPr>
    <w:rPr>
      <w:rFonts w:eastAsia="宋体"/>
      <w:color w:val="auto"/>
      <w:sz w:val="21"/>
    </w:rPr>
  </w:style>
  <w:style w:type="paragraph" w:styleId="a6">
    <w:name w:val="annotation text"/>
    <w:basedOn w:val="a"/>
    <w:link w:val="a7"/>
  </w:style>
  <w:style w:type="paragraph" w:styleId="a8">
    <w:name w:val="Balloon Text"/>
    <w:basedOn w:val="a"/>
    <w:link w:val="a9"/>
    <w:pPr>
      <w:spacing w:after="0" w:line="240" w:lineRule="auto"/>
    </w:pPr>
    <w:rPr>
      <w:sz w:val="18"/>
      <w:szCs w:val="18"/>
    </w:rPr>
  </w:style>
  <w:style w:type="paragraph" w:styleId="aa">
    <w:name w:val="header"/>
    <w:basedOn w:val="a"/>
    <w:link w:val="ab"/>
    <w:pPr>
      <w:pBdr>
        <w:bottom w:val="single" w:sz="6" w:space="1" w:color="auto"/>
      </w:pBdr>
      <w:tabs>
        <w:tab w:val="center" w:pos="4153"/>
        <w:tab w:val="right" w:pos="8306"/>
      </w:tabs>
      <w:snapToGrid w:val="0"/>
      <w:spacing w:line="240" w:lineRule="auto"/>
      <w:jc w:val="center"/>
    </w:pPr>
    <w:rPr>
      <w:sz w:val="18"/>
      <w:szCs w:val="18"/>
    </w:rPr>
  </w:style>
  <w:style w:type="paragraph" w:styleId="ac">
    <w:name w:val="annotation subject"/>
    <w:basedOn w:val="a6"/>
    <w:next w:val="a6"/>
    <w:link w:val="ad"/>
    <w:rPr>
      <w:b/>
      <w:bCs/>
    </w:rPr>
  </w:style>
  <w:style w:type="character" w:styleId="ae">
    <w:name w:val="annotation reference"/>
    <w:basedOn w:val="a1"/>
    <w:rPr>
      <w:sz w:val="21"/>
      <w:szCs w:val="21"/>
    </w:rPr>
  </w:style>
  <w:style w:type="paragraph" w:customStyle="1" w:styleId="af">
    <w:name w:val="公文正文"/>
    <w:qFormat/>
    <w:pPr>
      <w:widowControl w:val="0"/>
      <w:spacing w:line="360" w:lineRule="auto"/>
      <w:ind w:firstLine="629"/>
      <w:jc w:val="both"/>
    </w:pPr>
    <w:rPr>
      <w:rFonts w:ascii="仿宋_GB2312" w:eastAsia="仿宋_GB2312" w:hAnsi="Calisto MT" w:cs="Times New Roman"/>
      <w:color w:val="000000"/>
      <w:sz w:val="32"/>
    </w:rPr>
  </w:style>
  <w:style w:type="paragraph" w:styleId="af0">
    <w:name w:val="List Paragraph"/>
    <w:basedOn w:val="a"/>
    <w:uiPriority w:val="99"/>
    <w:qFormat/>
    <w:pPr>
      <w:widowControl w:val="0"/>
      <w:spacing w:after="0" w:line="240" w:lineRule="auto"/>
      <w:ind w:firstLineChars="200" w:firstLine="420"/>
      <w:jc w:val="both"/>
    </w:pPr>
    <w:rPr>
      <w:rFonts w:ascii="Calibri" w:eastAsia="宋体" w:hAnsi="Calibri" w:cs="Calibri"/>
      <w:color w:val="auto"/>
      <w:sz w:val="21"/>
      <w:szCs w:val="21"/>
    </w:rPr>
  </w:style>
  <w:style w:type="character" w:customStyle="1" w:styleId="a7">
    <w:name w:val="批注文字 字符"/>
    <w:basedOn w:val="a1"/>
    <w:link w:val="a6"/>
    <w:rPr>
      <w:rFonts w:ascii="Times New Roman" w:eastAsia="Times New Roman" w:hAnsi="Times New Roman" w:cs="Times New Roman"/>
      <w:color w:val="000000"/>
      <w:kern w:val="2"/>
      <w:sz w:val="22"/>
      <w:szCs w:val="22"/>
    </w:rPr>
  </w:style>
  <w:style w:type="character" w:customStyle="1" w:styleId="ad">
    <w:name w:val="批注主题 字符"/>
    <w:basedOn w:val="a7"/>
    <w:link w:val="ac"/>
    <w:rPr>
      <w:rFonts w:ascii="Times New Roman" w:eastAsia="Times New Roman" w:hAnsi="Times New Roman" w:cs="Times New Roman"/>
      <w:b/>
      <w:bCs/>
      <w:color w:val="000000"/>
      <w:kern w:val="2"/>
      <w:sz w:val="22"/>
      <w:szCs w:val="22"/>
    </w:rPr>
  </w:style>
  <w:style w:type="character" w:customStyle="1" w:styleId="20">
    <w:name w:val="标题 2 字符"/>
    <w:basedOn w:val="a1"/>
    <w:link w:val="2"/>
    <w:rPr>
      <w:rFonts w:ascii="Arial" w:eastAsia="黑体" w:hAnsi="Arial" w:cs="Times New Roman"/>
      <w:b/>
      <w:sz w:val="32"/>
    </w:rPr>
  </w:style>
  <w:style w:type="character" w:customStyle="1" w:styleId="ab">
    <w:name w:val="页眉 字符"/>
    <w:basedOn w:val="a1"/>
    <w:link w:val="aa"/>
    <w:rPr>
      <w:rFonts w:ascii="Times New Roman" w:eastAsia="Times New Roman" w:hAnsi="Times New Roman" w:cs="Times New Roman"/>
      <w:color w:val="000000"/>
      <w:kern w:val="2"/>
      <w:sz w:val="18"/>
      <w:szCs w:val="18"/>
    </w:rPr>
  </w:style>
  <w:style w:type="character" w:customStyle="1" w:styleId="a4">
    <w:name w:val="页脚 字符"/>
    <w:basedOn w:val="a1"/>
    <w:link w:val="a0"/>
    <w:uiPriority w:val="99"/>
    <w:rPr>
      <w:rFonts w:ascii="Times New Roman" w:eastAsia="宋体" w:hAnsi="Times New Roman" w:cs="Times New Roman"/>
      <w:kern w:val="2"/>
      <w:sz w:val="18"/>
    </w:rPr>
  </w:style>
  <w:style w:type="character" w:customStyle="1" w:styleId="a9">
    <w:name w:val="批注框文本 字符"/>
    <w:basedOn w:val="a1"/>
    <w:link w:val="a8"/>
    <w:rPr>
      <w:rFonts w:ascii="Times New Roman" w:eastAsia="Times New Roman" w:hAnsi="Times New Roman" w:cs="Times New Roman"/>
      <w:color w:val="000000"/>
      <w:kern w:val="2"/>
      <w:sz w:val="18"/>
      <w:szCs w:val="18"/>
    </w:rPr>
  </w:style>
  <w:style w:type="paragraph" w:styleId="af1">
    <w:name w:val="Revision"/>
    <w:hidden/>
    <w:uiPriority w:val="99"/>
    <w:semiHidden/>
    <w:rsid w:val="00B544E0"/>
    <w:rPr>
      <w:rFonts w:ascii="Times New Roman" w:eastAsia="Times New Roman" w:hAnsi="Times New Roman" w:cs="Times New Roman"/>
      <w:color w:val="000000"/>
      <w:kern w:val="2"/>
      <w:sz w:val="22"/>
      <w:szCs w:val="22"/>
    </w:rPr>
  </w:style>
  <w:style w:type="paragraph" w:styleId="TOC2">
    <w:name w:val="toc 2"/>
    <w:basedOn w:val="a"/>
    <w:next w:val="a"/>
    <w:qFormat/>
    <w:rsid w:val="00686C80"/>
    <w:pPr>
      <w:widowControl w:val="0"/>
      <w:spacing w:after="0" w:line="240" w:lineRule="auto"/>
      <w:ind w:leftChars="200" w:left="200"/>
      <w:jc w:val="both"/>
    </w:pPr>
    <w:rPr>
      <w:rFonts w:ascii="Calibri" w:eastAsia="宋体" w:hAnsi="Calibri"/>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8</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黄圣煊</dc:creator>
  <cp:lastModifiedBy>杨</cp:lastModifiedBy>
  <cp:revision>41</cp:revision>
  <dcterms:created xsi:type="dcterms:W3CDTF">2022-09-26T11:16:00Z</dcterms:created>
  <dcterms:modified xsi:type="dcterms:W3CDTF">2024-05-15T07:09:00Z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6B5BCD0F5B1F4F73ABC8B309682A54C7</vt:lpwstr>
  </property>
</Properties>
</file>