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76" w:rsidRDefault="003C61C1" w:rsidP="00142976">
      <w:pPr>
        <w:rPr>
          <w:rFonts w:ascii="Calibri" w:hAnsi="Calibri" w:hint="eastAsia"/>
          <w:sz w:val="22"/>
          <w:szCs w:val="22"/>
        </w:rPr>
      </w:pPr>
      <w:r>
        <w:rPr>
          <w:rFonts w:ascii="Calibri" w:hAnsi="Calibri" w:hint="eastAsia"/>
          <w:noProof/>
          <w:sz w:val="22"/>
          <w:szCs w:val="22"/>
        </w:rPr>
        <w:drawing>
          <wp:anchor distT="0" distB="0" distL="114300" distR="114300" simplePos="0" relativeHeight="251658240" behindDoc="0" locked="0" layoutInCell="1" allowOverlap="1">
            <wp:simplePos x="0" y="0"/>
            <wp:positionH relativeFrom="column">
              <wp:posOffset>-1287587</wp:posOffset>
            </wp:positionH>
            <wp:positionV relativeFrom="paragraph">
              <wp:posOffset>-908819</wp:posOffset>
            </wp:positionV>
            <wp:extent cx="7849823" cy="107211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49823" cy="10721130"/>
                    </a:xfrm>
                    <a:prstGeom prst="rect">
                      <a:avLst/>
                    </a:prstGeom>
                    <a:noFill/>
                    <a:ln w="9525">
                      <a:noFill/>
                      <a:miter lim="800000"/>
                      <a:headEnd/>
                      <a:tailEnd/>
                    </a:ln>
                  </pic:spPr>
                </pic:pic>
              </a:graphicData>
            </a:graphic>
          </wp:anchor>
        </w:drawing>
      </w:r>
    </w:p>
    <w:p w:rsidR="006508DE" w:rsidRDefault="006508DE">
      <w:pPr>
        <w:spacing w:line="400" w:lineRule="exact"/>
        <w:ind w:right="482"/>
        <w:jc w:val="center"/>
        <w:rPr>
          <w:rFonts w:ascii="宋体" w:eastAsia="宋体" w:hAnsi="宋体" w:cs="宋体"/>
          <w:sz w:val="24"/>
        </w:rPr>
      </w:pPr>
    </w:p>
    <w:p w:rsidR="006508DE" w:rsidRPr="00B12B38" w:rsidRDefault="00A958A7">
      <w:pPr>
        <w:spacing w:after="200"/>
        <w:jc w:val="center"/>
        <w:rPr>
          <w:rFonts w:ascii="宋体" w:eastAsia="宋体" w:hAnsi="宋体" w:cs="宋体"/>
          <w:sz w:val="44"/>
          <w:szCs w:val="44"/>
        </w:rPr>
      </w:pPr>
      <w:r w:rsidRPr="00B12B38">
        <w:rPr>
          <w:rFonts w:ascii="宋体" w:eastAsia="宋体" w:hAnsi="宋体" w:cs="宋体" w:hint="eastAsia"/>
          <w:b/>
          <w:sz w:val="44"/>
          <w:szCs w:val="44"/>
        </w:rPr>
        <w:t>梅州蕉华产业转移工业园通用标准厂房二期建设及配套基础设施项目（首期实施项目）</w:t>
      </w:r>
      <w:r w:rsidR="00084404" w:rsidRPr="00B12B38">
        <w:rPr>
          <w:rFonts w:ascii="宋体" w:eastAsia="宋体" w:hAnsi="宋体" w:cs="宋体" w:hint="eastAsia"/>
          <w:b/>
          <w:sz w:val="44"/>
          <w:szCs w:val="44"/>
        </w:rPr>
        <w:t>监理</w:t>
      </w: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6D542C">
      <w:pPr>
        <w:spacing w:line="520" w:lineRule="exact"/>
        <w:rPr>
          <w:rFonts w:ascii="宋体" w:eastAsia="宋体" w:hAnsi="宋体" w:cs="宋体"/>
          <w:sz w:val="32"/>
          <w:szCs w:val="32"/>
        </w:rPr>
      </w:pPr>
      <w:r w:rsidRPr="006D542C">
        <w:rPr>
          <w:rFonts w:ascii="宋体" w:eastAsia="宋体" w:hAnsi="宋体" w:cs="宋体"/>
          <w:sz w:val="30"/>
          <w:szCs w:val="30"/>
        </w:rPr>
        <w:pict>
          <v:shapetype id="_x0000_t202" coordsize="21600,21600" o:spt="202" path="m,l,21600r21600,l21600,xe">
            <v:stroke joinstyle="miter"/>
            <v:path gradientshapeok="t" o:connecttype="rect"/>
          </v:shapetype>
          <v:shape id="Text Box 3" o:spid="_x0000_s1026" type="#_x0000_t202" style="position:absolute;left:0;text-align:left;margin-left:60pt;margin-top:9.55pt;width:311.4pt;height:74.2pt;z-index:1024;mso-width-relative:page;mso-height-relative:page" o:gfxdata="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rjQbXAAAACgEAAA8AAAAAAAAAAQAgAAAAIgAAAGRycy9kb3ducmV2LnhtbFBLAQIUABQA&#10;AAAIAIdO4kAWpuSm8QEAABIEAAAOAAAAAAAAAAEAIAAAACYBAABkcnMvZTJvRG9jLnhtbFBLBQYA&#10;AAAABgAGAFkBAACJBQAAAAA=&#10;" strokecolor="white">
            <v:fill opacity="0"/>
            <v:textbox>
              <w:txbxContent>
                <w:p w:rsidR="00A958A7" w:rsidRDefault="00A958A7">
                  <w:pPr>
                    <w:jc w:val="center"/>
                    <w:rPr>
                      <w:rFonts w:ascii="楷体" w:eastAsia="楷体" w:hAnsi="楷体" w:cs="楷体"/>
                      <w:b/>
                      <w:sz w:val="84"/>
                      <w:szCs w:val="84"/>
                    </w:rPr>
                  </w:pPr>
                  <w:r>
                    <w:rPr>
                      <w:rFonts w:ascii="楷体" w:eastAsia="楷体" w:hAnsi="楷体" w:cs="楷体" w:hint="eastAsia"/>
                      <w:b/>
                      <w:sz w:val="84"/>
                      <w:szCs w:val="84"/>
                    </w:rPr>
                    <w:t>招标文件</w:t>
                  </w:r>
                </w:p>
              </w:txbxContent>
            </v:textbox>
          </v:shape>
        </w:pict>
      </w: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6508DE">
      <w:pPr>
        <w:spacing w:line="520" w:lineRule="exact"/>
        <w:rPr>
          <w:rFonts w:ascii="宋体" w:eastAsia="宋体" w:hAnsi="宋体" w:cs="宋体"/>
          <w:sz w:val="32"/>
          <w:szCs w:val="32"/>
        </w:rPr>
      </w:pPr>
    </w:p>
    <w:p w:rsidR="006508DE" w:rsidRPr="00B12B38" w:rsidRDefault="00084404">
      <w:pPr>
        <w:spacing w:line="520" w:lineRule="exact"/>
        <w:rPr>
          <w:rFonts w:ascii="宋体" w:eastAsia="宋体" w:hAnsi="宋体" w:cs="宋体"/>
          <w:b/>
          <w:szCs w:val="28"/>
          <w:u w:val="single"/>
        </w:rPr>
      </w:pPr>
      <w:r w:rsidRPr="00B12B38">
        <w:rPr>
          <w:rFonts w:ascii="宋体" w:eastAsia="宋体" w:hAnsi="宋体" w:cs="宋体" w:hint="eastAsia"/>
          <w:sz w:val="32"/>
          <w:szCs w:val="32"/>
        </w:rPr>
        <w:t>建设单位：</w:t>
      </w:r>
      <w:r w:rsidR="00A958A7" w:rsidRPr="00B12B38">
        <w:rPr>
          <w:rFonts w:ascii="宋体" w:eastAsia="宋体" w:hAnsi="宋体" w:cs="宋体" w:hint="eastAsia"/>
          <w:sz w:val="32"/>
          <w:szCs w:val="32"/>
          <w:u w:val="single"/>
        </w:rPr>
        <w:t>广东梅州蕉华工业园区管理委员会</w:t>
      </w:r>
    </w:p>
    <w:p w:rsidR="006508DE" w:rsidRPr="00B12B38" w:rsidRDefault="00084404">
      <w:pPr>
        <w:spacing w:line="520" w:lineRule="exact"/>
        <w:rPr>
          <w:rFonts w:ascii="宋体" w:eastAsia="宋体" w:hAnsi="宋体" w:cs="宋体"/>
          <w:sz w:val="32"/>
          <w:szCs w:val="32"/>
          <w:u w:val="single"/>
        </w:rPr>
      </w:pPr>
      <w:r w:rsidRPr="00B12B38">
        <w:rPr>
          <w:rFonts w:ascii="宋体" w:eastAsia="宋体" w:hAnsi="宋体" w:cs="宋体" w:hint="eastAsia"/>
          <w:sz w:val="32"/>
          <w:szCs w:val="32"/>
        </w:rPr>
        <w:t>招标人：</w:t>
      </w:r>
      <w:r w:rsidR="00A958A7" w:rsidRPr="00B12B38">
        <w:rPr>
          <w:rFonts w:ascii="宋体" w:eastAsia="宋体" w:hAnsi="宋体" w:cs="宋体" w:hint="eastAsia"/>
          <w:sz w:val="32"/>
          <w:szCs w:val="32"/>
          <w:u w:val="single"/>
        </w:rPr>
        <w:t>广东梅州蕉华工业园区管理委员会</w:t>
      </w:r>
      <w:r w:rsidRPr="00B12B38">
        <w:rPr>
          <w:rFonts w:ascii="宋体" w:eastAsia="宋体" w:hAnsi="宋体" w:cs="宋体" w:hint="eastAsia"/>
          <w:b/>
          <w:sz w:val="30"/>
          <w:szCs w:val="30"/>
          <w:u w:val="single"/>
        </w:rPr>
        <w:t>（盖章）</w:t>
      </w:r>
    </w:p>
    <w:p w:rsidR="006508DE" w:rsidRPr="00B12B38" w:rsidRDefault="00084404">
      <w:pPr>
        <w:spacing w:line="520" w:lineRule="exact"/>
        <w:rPr>
          <w:rFonts w:ascii="宋体" w:eastAsia="宋体" w:hAnsi="宋体" w:cs="宋体"/>
          <w:sz w:val="32"/>
          <w:szCs w:val="32"/>
          <w:u w:val="single"/>
        </w:rPr>
      </w:pPr>
      <w:r w:rsidRPr="00B12B38">
        <w:rPr>
          <w:rFonts w:ascii="宋体" w:eastAsia="宋体" w:hAnsi="宋体" w:cs="宋体" w:hint="eastAsia"/>
          <w:sz w:val="32"/>
          <w:szCs w:val="32"/>
        </w:rPr>
        <w:t>招标人地址：</w:t>
      </w:r>
      <w:r w:rsidR="00A958A7" w:rsidRPr="00B12B38">
        <w:rPr>
          <w:rFonts w:ascii="宋体" w:eastAsia="宋体" w:hAnsi="宋体" w:cs="宋体" w:hint="eastAsia"/>
          <w:sz w:val="32"/>
          <w:szCs w:val="32"/>
          <w:u w:val="single"/>
        </w:rPr>
        <w:t>广东省蕉岭华侨农场狗麻岗机关大院</w:t>
      </w:r>
    </w:p>
    <w:p w:rsidR="006508DE" w:rsidRPr="00B12B38" w:rsidRDefault="00084404">
      <w:pPr>
        <w:spacing w:line="520" w:lineRule="exact"/>
        <w:rPr>
          <w:rFonts w:ascii="宋体" w:eastAsia="宋体" w:hAnsi="宋体" w:cs="宋体"/>
          <w:sz w:val="32"/>
          <w:szCs w:val="32"/>
          <w:u w:val="single"/>
        </w:rPr>
      </w:pPr>
      <w:r w:rsidRPr="00B12B38">
        <w:rPr>
          <w:rFonts w:ascii="宋体" w:eastAsia="宋体" w:hAnsi="宋体" w:cs="宋体" w:hint="eastAsia"/>
          <w:sz w:val="32"/>
          <w:szCs w:val="32"/>
        </w:rPr>
        <w:t>联系人：</w:t>
      </w:r>
      <w:r w:rsidR="0067299C" w:rsidRPr="00B12B38">
        <w:rPr>
          <w:rFonts w:ascii="宋体" w:eastAsia="宋体" w:hAnsi="宋体" w:cs="宋体" w:hint="eastAsia"/>
          <w:sz w:val="32"/>
          <w:szCs w:val="32"/>
        </w:rPr>
        <w:t xml:space="preserve"> </w:t>
      </w:r>
      <w:r w:rsidR="00D64200">
        <w:rPr>
          <w:rFonts w:ascii="宋体" w:eastAsia="宋体" w:hAnsi="宋体" w:cs="宋体" w:hint="eastAsia"/>
          <w:sz w:val="32"/>
          <w:szCs w:val="32"/>
          <w:u w:val="single"/>
        </w:rPr>
        <w:t>钟</w:t>
      </w:r>
      <w:r w:rsidR="00AC3CFD" w:rsidRPr="00B12B38">
        <w:rPr>
          <w:rFonts w:ascii="宋体" w:eastAsia="宋体" w:hAnsi="宋体" w:cs="宋体" w:hint="eastAsia"/>
          <w:sz w:val="32"/>
          <w:szCs w:val="32"/>
          <w:u w:val="single"/>
        </w:rPr>
        <w:t>先生</w:t>
      </w:r>
      <w:r w:rsidR="0067299C" w:rsidRPr="00B12B38">
        <w:rPr>
          <w:rFonts w:ascii="宋体" w:eastAsia="宋体" w:hAnsi="宋体" w:cs="宋体" w:hint="eastAsia"/>
          <w:sz w:val="32"/>
          <w:szCs w:val="32"/>
        </w:rPr>
        <w:t xml:space="preserve">   </w:t>
      </w:r>
      <w:r w:rsidRPr="00B12B38">
        <w:rPr>
          <w:rFonts w:ascii="宋体" w:eastAsia="宋体" w:hAnsi="宋体" w:cs="宋体" w:hint="eastAsia"/>
          <w:sz w:val="32"/>
          <w:szCs w:val="32"/>
        </w:rPr>
        <w:t>联系电话：</w:t>
      </w:r>
      <w:r w:rsidR="00AC3CFD" w:rsidRPr="00B12B38">
        <w:rPr>
          <w:rFonts w:ascii="宋体" w:eastAsia="宋体" w:hAnsi="宋体" w:cs="宋体" w:hint="eastAsia"/>
          <w:sz w:val="32"/>
          <w:szCs w:val="32"/>
          <w:u w:val="single"/>
        </w:rPr>
        <w:t>0753-</w:t>
      </w:r>
      <w:r w:rsidR="00AC3CFD" w:rsidRPr="00B12B38">
        <w:t xml:space="preserve"> </w:t>
      </w:r>
      <w:r w:rsidR="00AC3CFD" w:rsidRPr="00B12B38">
        <w:rPr>
          <w:rFonts w:ascii="宋体" w:eastAsia="宋体" w:hAnsi="宋体" w:cs="宋体"/>
          <w:sz w:val="32"/>
          <w:szCs w:val="32"/>
          <w:u w:val="single"/>
        </w:rPr>
        <w:t>7667666</w:t>
      </w:r>
      <w:r w:rsidR="00A958A7" w:rsidRPr="00B12B38">
        <w:rPr>
          <w:rFonts w:ascii="宋体" w:eastAsia="宋体" w:hAnsi="宋体" w:cs="宋体" w:hint="eastAsia"/>
          <w:sz w:val="32"/>
          <w:szCs w:val="32"/>
          <w:u w:val="single"/>
        </w:rPr>
        <w:t xml:space="preserve"> </w:t>
      </w:r>
    </w:p>
    <w:p w:rsidR="006508DE" w:rsidRPr="00B12B38" w:rsidRDefault="006508DE">
      <w:pPr>
        <w:spacing w:line="520" w:lineRule="exact"/>
        <w:rPr>
          <w:rFonts w:ascii="宋体" w:eastAsia="宋体" w:hAnsi="宋体" w:cs="宋体"/>
          <w:sz w:val="32"/>
          <w:szCs w:val="32"/>
          <w:u w:val="single"/>
        </w:rPr>
      </w:pPr>
    </w:p>
    <w:p w:rsidR="006508DE" w:rsidRPr="00B12B38" w:rsidRDefault="00084404">
      <w:pPr>
        <w:spacing w:line="520" w:lineRule="exact"/>
        <w:rPr>
          <w:rFonts w:ascii="宋体" w:eastAsia="宋体" w:hAnsi="宋体" w:cs="宋体"/>
          <w:sz w:val="32"/>
          <w:szCs w:val="32"/>
        </w:rPr>
      </w:pPr>
      <w:r w:rsidRPr="00B12B38">
        <w:rPr>
          <w:rFonts w:ascii="宋体" w:eastAsia="宋体" w:hAnsi="宋体" w:cs="宋体" w:hint="eastAsia"/>
          <w:sz w:val="32"/>
          <w:szCs w:val="32"/>
        </w:rPr>
        <w:t>招标代理机构：</w:t>
      </w:r>
      <w:r w:rsidR="00905FE1" w:rsidRPr="00B12B38">
        <w:rPr>
          <w:rFonts w:ascii="宋体" w:eastAsia="宋体" w:hAnsi="宋体" w:cs="宋体" w:hint="eastAsia"/>
          <w:sz w:val="32"/>
          <w:szCs w:val="32"/>
          <w:u w:val="single"/>
        </w:rPr>
        <w:t>华夏城投项目管理有限公司</w:t>
      </w:r>
      <w:r w:rsidRPr="00B12B38">
        <w:rPr>
          <w:rFonts w:ascii="宋体" w:eastAsia="宋体" w:hAnsi="宋体" w:cs="宋体" w:hint="eastAsia"/>
          <w:b/>
          <w:sz w:val="30"/>
          <w:szCs w:val="30"/>
          <w:u w:val="single"/>
        </w:rPr>
        <w:t xml:space="preserve"> (盖章）</w:t>
      </w:r>
    </w:p>
    <w:p w:rsidR="00905FE1" w:rsidRPr="00B12B38" w:rsidRDefault="00084404">
      <w:pPr>
        <w:spacing w:line="520" w:lineRule="exact"/>
        <w:rPr>
          <w:rFonts w:ascii="宋体" w:eastAsia="宋体" w:hAnsi="宋体" w:cs="宋体"/>
          <w:sz w:val="32"/>
          <w:szCs w:val="32"/>
          <w:u w:val="single"/>
        </w:rPr>
      </w:pPr>
      <w:r w:rsidRPr="00B12B38">
        <w:rPr>
          <w:rFonts w:ascii="宋体" w:eastAsia="宋体" w:hAnsi="宋体" w:cs="宋体" w:hint="eastAsia"/>
          <w:sz w:val="32"/>
          <w:szCs w:val="32"/>
        </w:rPr>
        <w:t>办公地址：</w:t>
      </w:r>
      <w:r w:rsidRPr="00B12B38">
        <w:rPr>
          <w:rFonts w:ascii="宋体" w:eastAsia="宋体" w:hAnsi="宋体" w:cs="宋体" w:hint="eastAsia"/>
          <w:sz w:val="32"/>
          <w:szCs w:val="32"/>
          <w:u w:val="single"/>
        </w:rPr>
        <w:t>梅州市梅江区客都大道中合财富广场3号楼</w:t>
      </w:r>
    </w:p>
    <w:p w:rsidR="006508DE" w:rsidRPr="00B12B38" w:rsidRDefault="00084404">
      <w:pPr>
        <w:spacing w:line="520" w:lineRule="exact"/>
        <w:rPr>
          <w:rFonts w:ascii="宋体" w:eastAsia="宋体" w:hAnsi="宋体" w:cs="宋体"/>
          <w:b/>
          <w:sz w:val="32"/>
          <w:szCs w:val="32"/>
          <w:u w:val="single"/>
        </w:rPr>
      </w:pPr>
      <w:r w:rsidRPr="00B12B38">
        <w:rPr>
          <w:rFonts w:ascii="宋体" w:eastAsia="宋体" w:hAnsi="宋体" w:cs="宋体" w:hint="eastAsia"/>
          <w:sz w:val="32"/>
          <w:szCs w:val="32"/>
        </w:rPr>
        <w:t>联系人：</w:t>
      </w:r>
      <w:r w:rsidRPr="00B12B38">
        <w:rPr>
          <w:rFonts w:ascii="宋体" w:eastAsia="宋体" w:hAnsi="宋体" w:cs="宋体" w:hint="eastAsia"/>
          <w:sz w:val="32"/>
          <w:szCs w:val="32"/>
          <w:u w:val="single"/>
        </w:rPr>
        <w:t>曾工</w:t>
      </w:r>
      <w:r w:rsidR="00905FE1" w:rsidRPr="00B12B38">
        <w:rPr>
          <w:rFonts w:ascii="宋体" w:eastAsia="宋体" w:hAnsi="宋体" w:cs="宋体" w:hint="eastAsia"/>
          <w:sz w:val="32"/>
          <w:szCs w:val="32"/>
          <w:u w:val="single"/>
        </w:rPr>
        <w:t xml:space="preserve">  </w:t>
      </w:r>
      <w:r w:rsidR="00905FE1" w:rsidRPr="00B12B38">
        <w:rPr>
          <w:rFonts w:ascii="宋体" w:eastAsia="宋体" w:hAnsi="宋体" w:cs="宋体" w:hint="eastAsia"/>
          <w:sz w:val="32"/>
          <w:szCs w:val="32"/>
        </w:rPr>
        <w:t xml:space="preserve">    </w:t>
      </w:r>
      <w:r w:rsidRPr="00B12B38">
        <w:rPr>
          <w:rFonts w:ascii="宋体" w:eastAsia="宋体" w:hAnsi="宋体" w:cs="宋体" w:hint="eastAsia"/>
          <w:sz w:val="32"/>
          <w:szCs w:val="32"/>
        </w:rPr>
        <w:t>联系电话：</w:t>
      </w:r>
      <w:r w:rsidRPr="00B12B38">
        <w:rPr>
          <w:rFonts w:ascii="宋体" w:eastAsia="宋体" w:hAnsi="宋体" w:cs="宋体" w:hint="eastAsia"/>
          <w:sz w:val="32"/>
          <w:szCs w:val="32"/>
          <w:u w:val="single"/>
        </w:rPr>
        <w:t xml:space="preserve"> 0753-2220939    </w:t>
      </w:r>
    </w:p>
    <w:p w:rsidR="006508DE" w:rsidRPr="00B12B38" w:rsidRDefault="006508DE">
      <w:pPr>
        <w:spacing w:line="520" w:lineRule="exact"/>
        <w:jc w:val="center"/>
        <w:rPr>
          <w:rFonts w:ascii="宋体" w:eastAsia="宋体" w:hAnsi="宋体" w:cs="宋体"/>
          <w:snapToGrid w:val="0"/>
          <w:szCs w:val="21"/>
          <w:u w:val="single"/>
        </w:rPr>
      </w:pPr>
    </w:p>
    <w:p w:rsidR="006508DE" w:rsidRPr="00B12B38" w:rsidRDefault="006508DE">
      <w:pPr>
        <w:spacing w:line="520" w:lineRule="exact"/>
        <w:jc w:val="center"/>
        <w:rPr>
          <w:rFonts w:ascii="宋体" w:eastAsia="宋体" w:hAnsi="宋体" w:cs="宋体"/>
          <w:snapToGrid w:val="0"/>
          <w:szCs w:val="21"/>
          <w:u w:val="single"/>
        </w:rPr>
      </w:pPr>
    </w:p>
    <w:p w:rsidR="006508DE" w:rsidRPr="00B12B38" w:rsidRDefault="00084404">
      <w:pPr>
        <w:spacing w:line="520" w:lineRule="exact"/>
        <w:jc w:val="center"/>
        <w:rPr>
          <w:rFonts w:ascii="宋体" w:eastAsia="宋体" w:hAnsi="宋体" w:cs="宋体"/>
          <w:snapToGrid w:val="0"/>
          <w:szCs w:val="21"/>
        </w:rPr>
      </w:pPr>
      <w:r w:rsidRPr="00B12B38">
        <w:rPr>
          <w:rFonts w:ascii="宋体" w:eastAsia="宋体" w:hAnsi="宋体" w:cs="宋体" w:hint="eastAsia"/>
          <w:snapToGrid w:val="0"/>
          <w:szCs w:val="21"/>
          <w:u w:val="single"/>
        </w:rPr>
        <w:t xml:space="preserve"> 202</w:t>
      </w:r>
      <w:r w:rsidR="00A958A7" w:rsidRPr="00B12B38">
        <w:rPr>
          <w:rFonts w:ascii="宋体" w:eastAsia="宋体" w:hAnsi="宋体" w:cs="宋体" w:hint="eastAsia"/>
          <w:snapToGrid w:val="0"/>
          <w:szCs w:val="21"/>
          <w:u w:val="single"/>
        </w:rPr>
        <w:t>2</w:t>
      </w:r>
      <w:r w:rsidRPr="00B12B38">
        <w:rPr>
          <w:rFonts w:ascii="宋体" w:eastAsia="宋体" w:hAnsi="宋体" w:cs="宋体" w:hint="eastAsia"/>
          <w:snapToGrid w:val="0"/>
          <w:szCs w:val="21"/>
        </w:rPr>
        <w:t>年</w:t>
      </w:r>
      <w:r w:rsidR="00A958A7" w:rsidRPr="00B12B38">
        <w:rPr>
          <w:rFonts w:ascii="宋体" w:eastAsia="宋体" w:hAnsi="宋体" w:cs="宋体" w:hint="eastAsia"/>
          <w:snapToGrid w:val="0"/>
          <w:szCs w:val="21"/>
          <w:u w:val="single"/>
        </w:rPr>
        <w:t>2</w:t>
      </w:r>
      <w:r w:rsidRPr="00B12B38">
        <w:rPr>
          <w:rFonts w:ascii="宋体" w:eastAsia="宋体" w:hAnsi="宋体" w:cs="宋体" w:hint="eastAsia"/>
          <w:snapToGrid w:val="0"/>
          <w:szCs w:val="21"/>
        </w:rPr>
        <w:t>月</w:t>
      </w:r>
    </w:p>
    <w:p w:rsidR="006508DE" w:rsidRPr="00B12B38" w:rsidRDefault="006508DE" w:rsidP="00A13023">
      <w:pPr>
        <w:spacing w:line="520" w:lineRule="exact"/>
        <w:rPr>
          <w:rFonts w:ascii="仿宋" w:eastAsia="仿宋" w:hAnsi="仿宋" w:cs="宋体"/>
          <w:snapToGrid w:val="0"/>
          <w:szCs w:val="21"/>
        </w:rPr>
      </w:pPr>
    </w:p>
    <w:p w:rsidR="006508DE" w:rsidRDefault="006508DE">
      <w:pPr>
        <w:adjustRightInd w:val="0"/>
        <w:snapToGrid w:val="0"/>
        <w:spacing w:line="312" w:lineRule="auto"/>
        <w:ind w:rightChars="-1268" w:right="-3472" w:firstLineChars="100" w:firstLine="274"/>
        <w:rPr>
          <w:rFonts w:ascii="宋体" w:eastAsia="宋体" w:hAnsi="宋体" w:cs="宋体"/>
          <w:bCs/>
          <w:szCs w:val="32"/>
        </w:rPr>
      </w:pPr>
    </w:p>
    <w:p w:rsidR="00A13023" w:rsidRPr="00A13023" w:rsidRDefault="00A13023" w:rsidP="00A13023">
      <w:pPr>
        <w:pStyle w:val="1"/>
      </w:pPr>
    </w:p>
    <w:p w:rsidR="006508DE" w:rsidRPr="00B12B38" w:rsidRDefault="00084404">
      <w:pPr>
        <w:adjustRightInd w:val="0"/>
        <w:snapToGrid w:val="0"/>
        <w:spacing w:line="312" w:lineRule="auto"/>
        <w:ind w:rightChars="-1268" w:right="-3472"/>
        <w:rPr>
          <w:rFonts w:ascii="仿宋" w:eastAsia="仿宋" w:hAnsi="仿宋" w:cs="仿宋"/>
          <w:b/>
          <w:bCs/>
          <w:sz w:val="32"/>
          <w:szCs w:val="32"/>
        </w:rPr>
      </w:pPr>
      <w:r w:rsidRPr="00B12B38">
        <w:rPr>
          <w:rFonts w:ascii="仿宋" w:eastAsia="仿宋" w:hAnsi="仿宋" w:cs="仿宋" w:hint="eastAsia"/>
          <w:b/>
          <w:bCs/>
          <w:sz w:val="32"/>
          <w:szCs w:val="32"/>
        </w:rPr>
        <w:t>招标文件目录</w:t>
      </w:r>
    </w:p>
    <w:p w:rsidR="006508DE" w:rsidRPr="00B12B38" w:rsidRDefault="006508DE">
      <w:pPr>
        <w:adjustRightInd w:val="0"/>
        <w:snapToGrid w:val="0"/>
        <w:spacing w:line="312" w:lineRule="auto"/>
        <w:ind w:rightChars="-1268" w:right="-3472" w:firstLineChars="100" w:firstLine="274"/>
        <w:rPr>
          <w:rFonts w:ascii="仿宋" w:eastAsia="仿宋" w:hAnsi="仿宋" w:cs="仿宋"/>
          <w:bCs/>
          <w:szCs w:val="32"/>
        </w:rPr>
      </w:pP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一、项目概况………………………………………………………………4</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二、监理工作范围及内容…………………………………………………5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三、对投标人资格要求………………………………</w:t>
      </w:r>
      <w:r w:rsidR="00AE002B" w:rsidRPr="00B12B38">
        <w:rPr>
          <w:rFonts w:ascii="仿宋" w:eastAsia="仿宋" w:hAnsi="仿宋" w:cs="仿宋" w:hint="eastAsia"/>
          <w:bCs/>
          <w:szCs w:val="32"/>
        </w:rPr>
        <w:t>…</w:t>
      </w:r>
      <w:r w:rsidRPr="00B12B38">
        <w:rPr>
          <w:rFonts w:ascii="仿宋" w:eastAsia="仿宋" w:hAnsi="仿宋" w:cs="仿宋" w:hint="eastAsia"/>
          <w:bCs/>
          <w:szCs w:val="32"/>
        </w:rPr>
        <w:t>…………………5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四、承包方式………………………………………………………………5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五、合同监理工期…………………………………………………………5</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六、投标保证金、履约保证金……………………………………………6</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七、监理工作基本要求……………………………………………………7</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八、费用结算及监理费支付办法…………………………………………9</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九、</w:t>
      </w:r>
      <w:r w:rsidRPr="00B12B38">
        <w:rPr>
          <w:rFonts w:ascii="仿宋" w:eastAsia="仿宋" w:hAnsi="仿宋" w:cs="仿宋" w:hint="eastAsia"/>
        </w:rPr>
        <w:t>投标报价方式</w:t>
      </w:r>
      <w:r w:rsidRPr="00B12B38">
        <w:rPr>
          <w:rFonts w:ascii="仿宋" w:eastAsia="仿宋" w:hAnsi="仿宋" w:cs="仿宋" w:hint="eastAsia"/>
          <w:bCs/>
          <w:szCs w:val="32"/>
        </w:rPr>
        <w:t>…………………………………………………………10</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rPr>
        <w:t>十、</w:t>
      </w:r>
      <w:r w:rsidRPr="00B12B38">
        <w:rPr>
          <w:rFonts w:ascii="仿宋" w:eastAsia="仿宋" w:hAnsi="仿宋" w:cs="仿宋" w:hint="eastAsia"/>
          <w:bCs/>
          <w:szCs w:val="32"/>
        </w:rPr>
        <w:t>招标工程其他事项……………………………………………………10</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十一、</w:t>
      </w:r>
      <w:r w:rsidRPr="00B12B38">
        <w:rPr>
          <w:rFonts w:ascii="仿宋" w:eastAsia="仿宋" w:hAnsi="仿宋" w:cs="仿宋" w:hint="eastAsia"/>
        </w:rPr>
        <w:t>投标文件</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…11</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rPr>
        <w:t>十二、工程监理开标、评标、定标</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………11</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十三、</w:t>
      </w:r>
      <w:r w:rsidRPr="00B12B38">
        <w:rPr>
          <w:rFonts w:ascii="仿宋" w:eastAsia="仿宋" w:hAnsi="仿宋" w:cs="仿宋" w:hint="eastAsia"/>
        </w:rPr>
        <w:t>授予合同</w:t>
      </w:r>
      <w:r w:rsidRPr="00B12B38">
        <w:rPr>
          <w:rFonts w:ascii="仿宋" w:eastAsia="仿宋" w:hAnsi="仿宋" w:cs="仿宋" w:hint="eastAsia"/>
          <w:bCs/>
          <w:szCs w:val="32"/>
        </w:rPr>
        <w:t>…………………………………………</w:t>
      </w:r>
      <w:r w:rsidRPr="00B12B38">
        <w:rPr>
          <w:rFonts w:ascii="仿宋" w:eastAsia="仿宋" w:hAnsi="仿宋" w:cs="仿宋"/>
          <w:bCs/>
          <w:szCs w:val="32"/>
        </w:rPr>
        <w:t>……………</w:t>
      </w:r>
      <w:r w:rsidRPr="00B12B38">
        <w:rPr>
          <w:rFonts w:ascii="仿宋" w:eastAsia="仿宋" w:hAnsi="仿宋" w:cs="仿宋" w:hint="eastAsia"/>
          <w:bCs/>
          <w:szCs w:val="32"/>
        </w:rPr>
        <w:t>……17</w:t>
      </w:r>
    </w:p>
    <w:p w:rsidR="006508DE" w:rsidRPr="00B12B38" w:rsidRDefault="00084404">
      <w:pPr>
        <w:adjustRightInd w:val="0"/>
        <w:snapToGrid w:val="0"/>
        <w:spacing w:line="480" w:lineRule="auto"/>
        <w:ind w:rightChars="-1268" w:right="-3472" w:firstLineChars="100" w:firstLine="274"/>
        <w:rPr>
          <w:rFonts w:ascii="仿宋" w:eastAsia="仿宋" w:hAnsi="仿宋" w:cs="仿宋"/>
          <w:bCs/>
          <w:szCs w:val="32"/>
        </w:rPr>
      </w:pPr>
      <w:r w:rsidRPr="00B12B38">
        <w:rPr>
          <w:rFonts w:ascii="仿宋" w:eastAsia="仿宋" w:hAnsi="仿宋" w:cs="仿宋" w:hint="eastAsia"/>
          <w:bCs/>
          <w:szCs w:val="32"/>
        </w:rPr>
        <w:t>十四、</w:t>
      </w:r>
      <w:r w:rsidRPr="00B12B38">
        <w:rPr>
          <w:rFonts w:ascii="仿宋" w:eastAsia="仿宋" w:hAnsi="仿宋" w:cs="仿宋" w:hint="eastAsia"/>
          <w:szCs w:val="28"/>
        </w:rPr>
        <w:t>附件</w:t>
      </w:r>
      <w:r w:rsidRPr="00B12B38">
        <w:rPr>
          <w:rFonts w:ascii="仿宋" w:eastAsia="仿宋" w:hAnsi="仿宋" w:cs="仿宋" w:hint="eastAsia"/>
          <w:bCs/>
          <w:szCs w:val="32"/>
        </w:rPr>
        <w:t>…………………………………………………………………</w:t>
      </w:r>
      <w:r w:rsidR="00AE002B" w:rsidRPr="00B12B38">
        <w:rPr>
          <w:rFonts w:ascii="仿宋" w:eastAsia="仿宋" w:hAnsi="仿宋" w:cs="仿宋" w:hint="eastAsia"/>
          <w:bCs/>
          <w:szCs w:val="32"/>
        </w:rPr>
        <w:t>18</w:t>
      </w:r>
    </w:p>
    <w:p w:rsidR="006508DE" w:rsidRPr="00B12B38" w:rsidRDefault="00084404">
      <w:pPr>
        <w:adjustRightInd w:val="0"/>
        <w:snapToGrid w:val="0"/>
        <w:spacing w:line="480" w:lineRule="auto"/>
        <w:ind w:rightChars="-1268" w:right="-3472" w:firstLineChars="100" w:firstLine="274"/>
        <w:rPr>
          <w:rFonts w:ascii="仿宋" w:eastAsia="仿宋" w:hAnsi="仿宋" w:cs="仿宋"/>
        </w:rPr>
      </w:pPr>
      <w:r w:rsidRPr="00B12B38">
        <w:rPr>
          <w:rFonts w:ascii="仿宋" w:eastAsia="仿宋" w:hAnsi="仿宋" w:cs="仿宋" w:hint="eastAsia"/>
          <w:bCs/>
          <w:szCs w:val="32"/>
        </w:rPr>
        <w:t>十五、招标公告……………………………………………………</w:t>
      </w:r>
      <w:r w:rsidRPr="00B12B38">
        <w:rPr>
          <w:rFonts w:ascii="仿宋" w:eastAsia="仿宋" w:hAnsi="仿宋" w:cs="仿宋"/>
          <w:bCs/>
          <w:szCs w:val="32"/>
        </w:rPr>
        <w:t>…</w:t>
      </w:r>
      <w:r w:rsidRPr="00B12B38">
        <w:rPr>
          <w:rFonts w:ascii="仿宋" w:eastAsia="仿宋" w:hAnsi="仿宋" w:cs="仿宋" w:hint="eastAsia"/>
          <w:bCs/>
          <w:szCs w:val="32"/>
        </w:rPr>
        <w:t>……</w:t>
      </w:r>
      <w:r w:rsidR="005029A9" w:rsidRPr="00B12B38">
        <w:rPr>
          <w:rFonts w:ascii="仿宋" w:eastAsia="仿宋" w:hAnsi="仿宋" w:cs="仿宋" w:hint="eastAsia"/>
          <w:bCs/>
          <w:szCs w:val="32"/>
        </w:rPr>
        <w:t>30</w:t>
      </w:r>
    </w:p>
    <w:p w:rsidR="006508DE" w:rsidRPr="00B12B38" w:rsidRDefault="006508DE">
      <w:pPr>
        <w:spacing w:line="500" w:lineRule="exact"/>
        <w:ind w:firstLineChars="200" w:firstLine="548"/>
        <w:rPr>
          <w:rFonts w:ascii="宋体" w:eastAsia="宋体" w:hAnsi="宋体" w:cs="宋体"/>
          <w:szCs w:val="28"/>
        </w:rPr>
      </w:pPr>
    </w:p>
    <w:p w:rsidR="006508DE" w:rsidRPr="00B12B38" w:rsidRDefault="00A13023">
      <w:pPr>
        <w:spacing w:line="500" w:lineRule="exact"/>
        <w:ind w:firstLineChars="200" w:firstLine="548"/>
        <w:rPr>
          <w:rFonts w:ascii="宋体" w:eastAsia="宋体" w:hAnsi="宋体" w:cs="宋体"/>
          <w:szCs w:val="28"/>
        </w:rPr>
      </w:pPr>
      <w:r>
        <w:rPr>
          <w:rFonts w:ascii="宋体" w:eastAsia="宋体" w:hAnsi="宋体" w:cs="宋体"/>
          <w:szCs w:val="28"/>
        </w:rPr>
        <w:br w:type="page"/>
      </w:r>
    </w:p>
    <w:p w:rsidR="006508DE" w:rsidRPr="00D64200" w:rsidRDefault="00084404" w:rsidP="00D64200">
      <w:pPr>
        <w:ind w:firstLineChars="200" w:firstLine="548"/>
        <w:rPr>
          <w:rFonts w:ascii="仿宋" w:eastAsia="仿宋" w:hAnsi="仿宋" w:cs="仿宋"/>
          <w:b/>
          <w:bCs/>
          <w:szCs w:val="28"/>
          <w:u w:val="single"/>
        </w:rPr>
      </w:pPr>
      <w:r w:rsidRPr="00B12B38">
        <w:rPr>
          <w:rFonts w:ascii="仿宋" w:eastAsia="仿宋" w:hAnsi="仿宋" w:cs="仿宋" w:hint="eastAsia"/>
          <w:szCs w:val="28"/>
        </w:rPr>
        <w:t>为使</w:t>
      </w:r>
      <w:r w:rsidR="00A958A7" w:rsidRPr="00B12B38">
        <w:rPr>
          <w:rFonts w:ascii="仿宋" w:eastAsia="仿宋" w:hAnsi="仿宋" w:cs="仿宋" w:hint="eastAsia"/>
          <w:b/>
          <w:bCs/>
          <w:szCs w:val="28"/>
          <w:u w:val="single"/>
        </w:rPr>
        <w:t>梅州蕉华产业转移工业园通用标准厂房二期建设及配套基础设施项目</w:t>
      </w:r>
      <w:r w:rsidRPr="00B12B38">
        <w:rPr>
          <w:rFonts w:ascii="仿宋" w:eastAsia="仿宋" w:hAnsi="仿宋" w:cs="仿宋" w:hint="eastAsia"/>
          <w:szCs w:val="28"/>
        </w:rPr>
        <w:t>顺利推进,根据</w:t>
      </w:r>
      <w:r w:rsidR="00A958A7" w:rsidRPr="00B12B38">
        <w:rPr>
          <w:rFonts w:ascii="宋体" w:eastAsia="仿宋" w:hAnsi="宋体" w:cs="宋体" w:hint="eastAsia"/>
          <w:b/>
          <w:bCs/>
          <w:szCs w:val="21"/>
          <w:u w:val="single"/>
        </w:rPr>
        <w:t>蕉岭县发展和改革局</w:t>
      </w:r>
      <w:r w:rsidR="00905FE1" w:rsidRPr="00B12B38">
        <w:rPr>
          <w:rFonts w:ascii="宋体" w:eastAsia="仿宋" w:hAnsi="宋体" w:cs="宋体" w:hint="eastAsia"/>
          <w:b/>
          <w:bCs/>
          <w:szCs w:val="21"/>
          <w:u w:val="single"/>
        </w:rPr>
        <w:t>以</w:t>
      </w:r>
      <w:r w:rsidR="00A958A7" w:rsidRPr="00B12B38">
        <w:rPr>
          <w:rFonts w:ascii="宋体" w:eastAsia="仿宋" w:hAnsi="宋体" w:cs="宋体" w:hint="eastAsia"/>
          <w:b/>
          <w:bCs/>
          <w:szCs w:val="21"/>
          <w:u w:val="single"/>
        </w:rPr>
        <w:t>蕉发改审批函【</w:t>
      </w:r>
      <w:r w:rsidR="00A958A7" w:rsidRPr="00B12B38">
        <w:rPr>
          <w:rFonts w:ascii="宋体" w:eastAsia="仿宋" w:hAnsi="宋体" w:cs="宋体" w:hint="eastAsia"/>
          <w:b/>
          <w:bCs/>
          <w:szCs w:val="21"/>
          <w:u w:val="single"/>
        </w:rPr>
        <w:t>2021</w:t>
      </w:r>
      <w:r w:rsidR="00A958A7" w:rsidRPr="00B12B38">
        <w:rPr>
          <w:rFonts w:ascii="宋体" w:eastAsia="仿宋" w:hAnsi="宋体" w:cs="宋体" w:hint="eastAsia"/>
          <w:b/>
          <w:bCs/>
          <w:szCs w:val="21"/>
          <w:u w:val="single"/>
        </w:rPr>
        <w:t>】</w:t>
      </w:r>
      <w:r w:rsidR="00A958A7" w:rsidRPr="00B12B38">
        <w:rPr>
          <w:rFonts w:ascii="宋体" w:eastAsia="仿宋" w:hAnsi="宋体" w:cs="宋体" w:hint="eastAsia"/>
          <w:b/>
          <w:bCs/>
          <w:szCs w:val="21"/>
          <w:u w:val="single"/>
        </w:rPr>
        <w:t>84</w:t>
      </w:r>
      <w:r w:rsidR="00A958A7" w:rsidRPr="00B12B38">
        <w:rPr>
          <w:rFonts w:ascii="宋体" w:eastAsia="仿宋" w:hAnsi="宋体" w:cs="宋体" w:hint="eastAsia"/>
          <w:b/>
          <w:bCs/>
          <w:szCs w:val="21"/>
          <w:u w:val="single"/>
        </w:rPr>
        <w:t>号</w:t>
      </w:r>
      <w:r w:rsidR="00D64200" w:rsidRPr="00B12B38">
        <w:rPr>
          <w:rFonts w:ascii="仿宋" w:eastAsia="仿宋" w:hAnsi="仿宋" w:cs="仿宋" w:hint="eastAsia"/>
          <w:bCs/>
          <w:szCs w:val="28"/>
        </w:rPr>
        <w:t>批</w:t>
      </w:r>
      <w:r w:rsidR="00D64200" w:rsidRPr="00B12B38">
        <w:rPr>
          <w:rFonts w:ascii="仿宋" w:eastAsia="仿宋" w:hAnsi="仿宋" w:cs="仿宋" w:hint="eastAsia"/>
          <w:szCs w:val="28"/>
        </w:rPr>
        <w:t>准建设</w:t>
      </w:r>
      <w:r w:rsidR="00D64200">
        <w:rPr>
          <w:rFonts w:ascii="仿宋" w:eastAsia="仿宋" w:hAnsi="仿宋" w:cs="仿宋" w:hint="eastAsia"/>
          <w:szCs w:val="28"/>
        </w:rPr>
        <w:t>，</w:t>
      </w:r>
      <w:r w:rsidR="00D64200" w:rsidRPr="00B12B38">
        <w:rPr>
          <w:rFonts w:ascii="仿宋" w:eastAsia="仿宋" w:hAnsi="仿宋" w:cs="仿宋" w:hint="eastAsia"/>
          <w:b/>
          <w:bCs/>
          <w:szCs w:val="28"/>
          <w:u w:val="single"/>
        </w:rPr>
        <w:t>梅州蕉华产业转移工业园通用标准厂房二期建设及配套基础设施项目（首期实施项目）监理</w:t>
      </w:r>
      <w:r w:rsidR="00D64200" w:rsidRPr="00D64200">
        <w:rPr>
          <w:rFonts w:ascii="宋体" w:eastAsia="仿宋" w:hAnsi="宋体" w:cs="宋体" w:hint="eastAsia"/>
          <w:bCs/>
          <w:szCs w:val="21"/>
        </w:rPr>
        <w:t>根据</w:t>
      </w:r>
      <w:r w:rsidR="00D64200" w:rsidRPr="00D64200">
        <w:rPr>
          <w:rFonts w:ascii="宋体" w:eastAsia="仿宋" w:hAnsi="宋体" w:cs="宋体" w:hint="eastAsia"/>
          <w:b/>
          <w:bCs/>
          <w:szCs w:val="21"/>
          <w:u w:val="single"/>
        </w:rPr>
        <w:t>蕉岭县发展和改革局以</w:t>
      </w:r>
      <w:r w:rsidR="00A958A7" w:rsidRPr="00B12B38">
        <w:rPr>
          <w:rFonts w:ascii="宋体" w:eastAsia="仿宋" w:hAnsi="宋体" w:cs="宋体" w:hint="eastAsia"/>
          <w:b/>
          <w:bCs/>
          <w:szCs w:val="21"/>
          <w:u w:val="single"/>
        </w:rPr>
        <w:t>蕉发改审批函【</w:t>
      </w:r>
      <w:r w:rsidR="00A958A7" w:rsidRPr="00B12B38">
        <w:rPr>
          <w:rFonts w:ascii="宋体" w:eastAsia="仿宋" w:hAnsi="宋体" w:cs="宋体" w:hint="eastAsia"/>
          <w:b/>
          <w:bCs/>
          <w:szCs w:val="21"/>
          <w:u w:val="single"/>
        </w:rPr>
        <w:t>2022</w:t>
      </w:r>
      <w:r w:rsidR="00A958A7" w:rsidRPr="00B12B38">
        <w:rPr>
          <w:rFonts w:ascii="宋体" w:eastAsia="仿宋" w:hAnsi="宋体" w:cs="宋体" w:hint="eastAsia"/>
          <w:b/>
          <w:bCs/>
          <w:szCs w:val="21"/>
          <w:u w:val="single"/>
        </w:rPr>
        <w:t>】</w:t>
      </w:r>
      <w:r w:rsidR="00A958A7" w:rsidRPr="00B12B38">
        <w:rPr>
          <w:rFonts w:ascii="宋体" w:eastAsia="仿宋" w:hAnsi="宋体" w:cs="宋体" w:hint="eastAsia"/>
          <w:b/>
          <w:bCs/>
          <w:szCs w:val="21"/>
          <w:u w:val="single"/>
        </w:rPr>
        <w:t>13</w:t>
      </w:r>
      <w:r w:rsidR="00A958A7" w:rsidRPr="00B12B38">
        <w:rPr>
          <w:rFonts w:ascii="宋体" w:eastAsia="仿宋" w:hAnsi="宋体" w:cs="宋体" w:hint="eastAsia"/>
          <w:b/>
          <w:bCs/>
          <w:szCs w:val="21"/>
          <w:u w:val="single"/>
        </w:rPr>
        <w:t>号文</w:t>
      </w:r>
      <w:r w:rsidRPr="00B12B38">
        <w:rPr>
          <w:rFonts w:ascii="仿宋" w:eastAsia="仿宋" w:hAnsi="仿宋" w:cs="仿宋" w:hint="eastAsia"/>
          <w:bCs/>
          <w:szCs w:val="28"/>
        </w:rPr>
        <w:t>批</w:t>
      </w:r>
      <w:r w:rsidRPr="00B12B38">
        <w:rPr>
          <w:rFonts w:ascii="仿宋" w:eastAsia="仿宋" w:hAnsi="仿宋" w:cs="仿宋" w:hint="eastAsia"/>
          <w:szCs w:val="28"/>
        </w:rPr>
        <w:t>准建设，监理实行公开招标，选定承包人，根据《中华人民共和国招标投标法》、《中华人民共和国招标投标法实施条例》等法律法规规定以及结合本工程的实际情况，为使招标工作顺利进行，特制定本招标文件。</w:t>
      </w:r>
    </w:p>
    <w:p w:rsidR="006508DE" w:rsidRPr="00B12B38" w:rsidRDefault="00084404">
      <w:pPr>
        <w:rPr>
          <w:rFonts w:ascii="仿宋" w:eastAsia="仿宋" w:hAnsi="仿宋" w:cs="仿宋"/>
          <w:b/>
          <w:szCs w:val="28"/>
          <w:u w:val="single"/>
        </w:rPr>
      </w:pPr>
      <w:r w:rsidRPr="00B12B38">
        <w:rPr>
          <w:rFonts w:ascii="仿宋" w:eastAsia="仿宋" w:hAnsi="仿宋" w:cs="仿宋" w:hint="eastAsia"/>
          <w:b/>
          <w:szCs w:val="28"/>
        </w:rPr>
        <w:t>一、项目概况</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1、项目名称：</w:t>
      </w:r>
      <w:r w:rsidR="00A958A7" w:rsidRPr="00B12B38">
        <w:rPr>
          <w:rFonts w:ascii="仿宋" w:eastAsia="仿宋" w:hAnsi="仿宋" w:cs="仿宋" w:hint="eastAsia"/>
          <w:szCs w:val="28"/>
        </w:rPr>
        <w:t>梅州蕉华产业转移工业园通用标准厂房二期建设及配套基础设施项目（首期实施项目）</w:t>
      </w:r>
      <w:r w:rsidRPr="00B12B38">
        <w:rPr>
          <w:rFonts w:ascii="仿宋" w:eastAsia="仿宋" w:hAnsi="仿宋" w:cs="仿宋" w:hint="eastAsia"/>
          <w:szCs w:val="28"/>
        </w:rPr>
        <w:t>监理</w:t>
      </w:r>
    </w:p>
    <w:p w:rsidR="006508DE" w:rsidRPr="00B12B38" w:rsidRDefault="00084404">
      <w:pPr>
        <w:ind w:firstLine="564"/>
        <w:rPr>
          <w:rFonts w:ascii="仿宋" w:eastAsia="仿宋" w:hAnsi="仿宋" w:cs="仿宋"/>
          <w:szCs w:val="28"/>
        </w:rPr>
      </w:pPr>
      <w:r w:rsidRPr="00B12B38">
        <w:rPr>
          <w:rFonts w:ascii="仿宋" w:eastAsia="仿宋" w:hAnsi="仿宋" w:cs="仿宋" w:hint="eastAsia"/>
          <w:szCs w:val="28"/>
        </w:rPr>
        <w:t>2、建设规模：</w:t>
      </w:r>
      <w:r w:rsidR="00A958A7" w:rsidRPr="00B12B38">
        <w:rPr>
          <w:rFonts w:ascii="仿宋" w:eastAsia="仿宋" w:hAnsi="仿宋" w:cs="仿宋" w:hint="eastAsia"/>
          <w:szCs w:val="28"/>
        </w:rPr>
        <w:t>规划建设市政道路总长1538米（其中：18米宽的道路长750米、12米宽的道路长620米、7米宽的道路168米），平整场地面积300亩，配套建设地上绿化、亮化、地下各综合管线敷设以及雨污分流设施（含一座泵站）等。</w:t>
      </w:r>
    </w:p>
    <w:p w:rsidR="006508DE" w:rsidRPr="00B12B38" w:rsidRDefault="00084404">
      <w:pPr>
        <w:ind w:firstLine="564"/>
        <w:rPr>
          <w:rFonts w:ascii="仿宋" w:eastAsia="仿宋" w:hAnsi="仿宋" w:cs="仿宋"/>
          <w:spacing w:val="-4"/>
          <w:szCs w:val="28"/>
        </w:rPr>
      </w:pPr>
      <w:r w:rsidRPr="00B12B38">
        <w:rPr>
          <w:rFonts w:ascii="仿宋" w:eastAsia="仿宋" w:hAnsi="仿宋" w:cs="仿宋" w:hint="eastAsia"/>
        </w:rPr>
        <w:t>3、</w:t>
      </w:r>
      <w:r w:rsidRPr="00B12B38">
        <w:rPr>
          <w:rFonts w:ascii="仿宋" w:eastAsia="仿宋" w:hAnsi="仿宋" w:cs="仿宋" w:hint="eastAsia"/>
          <w:spacing w:val="-4"/>
          <w:szCs w:val="28"/>
        </w:rPr>
        <w:t>资金来源：</w:t>
      </w:r>
      <w:r w:rsidR="00A958A7" w:rsidRPr="00B12B38">
        <w:rPr>
          <w:rFonts w:ascii="仿宋" w:eastAsia="仿宋" w:hAnsi="仿宋" w:cs="仿宋" w:hint="eastAsia"/>
          <w:spacing w:val="-4"/>
          <w:szCs w:val="28"/>
        </w:rPr>
        <w:t>争取上级资金，不足部分由县级财政统筹解决</w:t>
      </w:r>
      <w:r w:rsidR="0067299C" w:rsidRPr="00B12B38">
        <w:rPr>
          <w:rFonts w:ascii="仿宋" w:eastAsia="仿宋" w:hAnsi="仿宋" w:cs="仿宋" w:hint="eastAsia"/>
          <w:spacing w:val="-4"/>
          <w:szCs w:val="28"/>
        </w:rPr>
        <w:t>。</w:t>
      </w:r>
    </w:p>
    <w:p w:rsidR="006508DE" w:rsidRPr="00B12B38" w:rsidRDefault="00084404">
      <w:pPr>
        <w:ind w:firstLine="564"/>
        <w:rPr>
          <w:rFonts w:ascii="仿宋" w:eastAsia="仿宋" w:hAnsi="仿宋" w:cs="仿宋"/>
          <w:spacing w:val="-4"/>
          <w:szCs w:val="28"/>
        </w:rPr>
      </w:pPr>
      <w:r w:rsidRPr="00B12B38">
        <w:rPr>
          <w:rFonts w:ascii="仿宋" w:eastAsia="仿宋" w:hAnsi="仿宋" w:cs="仿宋" w:hint="eastAsia"/>
          <w:spacing w:val="-4"/>
          <w:szCs w:val="28"/>
        </w:rPr>
        <w:t>4、</w:t>
      </w:r>
      <w:r w:rsidRPr="00B12B38">
        <w:rPr>
          <w:rFonts w:ascii="仿宋" w:eastAsia="仿宋" w:hAnsi="仿宋" w:cs="仿宋" w:hint="eastAsia"/>
          <w:szCs w:val="28"/>
        </w:rPr>
        <w:t>工程地点</w:t>
      </w:r>
      <w:r w:rsidRPr="00B12B38">
        <w:rPr>
          <w:rFonts w:ascii="仿宋" w:eastAsia="仿宋" w:hAnsi="仿宋" w:cs="仿宋" w:hint="eastAsia"/>
          <w:spacing w:val="-4"/>
          <w:szCs w:val="28"/>
        </w:rPr>
        <w:t>：</w:t>
      </w:r>
      <w:r w:rsidR="00A958A7" w:rsidRPr="00B12B38">
        <w:rPr>
          <w:rFonts w:ascii="宋体" w:eastAsia="仿宋" w:hAnsi="宋体" w:cs="宋体" w:hint="eastAsia"/>
          <w:szCs w:val="21"/>
        </w:rPr>
        <w:t>梅州蕉华工业园区</w:t>
      </w:r>
      <w:r w:rsidRPr="00B12B38">
        <w:rPr>
          <w:rFonts w:ascii="宋体" w:eastAsia="仿宋" w:hAnsi="宋体" w:cs="宋体" w:hint="eastAsia"/>
          <w:szCs w:val="21"/>
        </w:rPr>
        <w:t>。</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二、监理工作范围及内容</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1、</w:t>
      </w:r>
      <w:r w:rsidRPr="00B12B38">
        <w:rPr>
          <w:rFonts w:ascii="宋体" w:eastAsia="仿宋" w:hAnsi="宋体" w:cs="宋体" w:hint="eastAsia"/>
          <w:szCs w:val="21"/>
        </w:rPr>
        <w:t>招标范围：</w:t>
      </w:r>
      <w:r w:rsidR="00A958A7" w:rsidRPr="00B12B38">
        <w:rPr>
          <w:rFonts w:ascii="宋体" w:eastAsia="仿宋" w:hAnsi="宋体" w:cs="宋体" w:hint="eastAsia"/>
          <w:szCs w:val="21"/>
        </w:rPr>
        <w:t>梅州蕉华产业转移工业园通用标准厂房二期建设及配套基础设施项目（首期实施项目）</w:t>
      </w:r>
      <w:r w:rsidRPr="00B12B38">
        <w:rPr>
          <w:rFonts w:ascii="宋体" w:eastAsia="仿宋" w:hAnsi="宋体" w:cs="宋体" w:hint="eastAsia"/>
          <w:szCs w:val="21"/>
        </w:rPr>
        <w:t>监理及相关服务</w:t>
      </w:r>
    </w:p>
    <w:p w:rsidR="006508DE" w:rsidRPr="00B12B38" w:rsidRDefault="00084404" w:rsidP="00AE1190">
      <w:pPr>
        <w:ind w:firstLine="555"/>
        <w:rPr>
          <w:rFonts w:ascii="仿宋" w:eastAsia="仿宋" w:hAnsi="仿宋" w:cs="仿宋"/>
          <w:szCs w:val="28"/>
        </w:rPr>
      </w:pPr>
      <w:r w:rsidRPr="00B12B38">
        <w:rPr>
          <w:rFonts w:ascii="仿宋" w:eastAsia="仿宋" w:hAnsi="仿宋" w:cs="仿宋" w:hint="eastAsia"/>
          <w:szCs w:val="28"/>
        </w:rPr>
        <w:t>2、招标内容：项目施工、验收、</w:t>
      </w:r>
      <w:r w:rsidR="007F28B4" w:rsidRPr="00B12B38">
        <w:rPr>
          <w:rFonts w:ascii="仿宋" w:eastAsia="仿宋" w:hAnsi="仿宋" w:cs="仿宋" w:hint="eastAsia"/>
          <w:szCs w:val="28"/>
        </w:rPr>
        <w:t>施工安全、</w:t>
      </w:r>
      <w:r w:rsidRPr="00B12B38">
        <w:rPr>
          <w:rFonts w:ascii="仿宋" w:eastAsia="仿宋" w:hAnsi="仿宋" w:cs="仿宋" w:hint="eastAsia"/>
          <w:szCs w:val="28"/>
        </w:rPr>
        <w:t>工程质量缺陷责任期和工程结算定案全过程监理。</w:t>
      </w:r>
    </w:p>
    <w:p w:rsidR="006508DE" w:rsidRPr="00B12B38" w:rsidRDefault="00084404" w:rsidP="00905FE1">
      <w:pPr>
        <w:ind w:firstLine="555"/>
        <w:rPr>
          <w:rFonts w:ascii="仿宋" w:eastAsia="仿宋" w:hAnsi="仿宋" w:cs="仿宋"/>
          <w:b/>
          <w:szCs w:val="28"/>
        </w:rPr>
      </w:pPr>
      <w:r w:rsidRPr="00B12B38">
        <w:rPr>
          <w:rFonts w:ascii="仿宋" w:eastAsia="仿宋" w:hAnsi="仿宋" w:cs="仿宋" w:hint="eastAsia"/>
          <w:b/>
          <w:szCs w:val="28"/>
        </w:rPr>
        <w:t>三、对投标人资格要求</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lastRenderedPageBreak/>
        <w:t>1、投标人资格基本要求:</w:t>
      </w:r>
    </w:p>
    <w:p w:rsidR="006508DE" w:rsidRPr="00B12B38" w:rsidRDefault="00084404">
      <w:pPr>
        <w:spacing w:line="560" w:lineRule="exact"/>
        <w:ind w:firstLineChars="200" w:firstLine="548"/>
        <w:rPr>
          <w:rFonts w:ascii="仿宋" w:eastAsia="仿宋" w:hAnsi="仿宋" w:cs="仿宋"/>
          <w:kern w:val="0"/>
          <w:szCs w:val="21"/>
        </w:rPr>
      </w:pPr>
      <w:r w:rsidRPr="00B12B38">
        <w:rPr>
          <w:rFonts w:ascii="仿宋" w:eastAsia="仿宋" w:hAnsi="仿宋" w:cs="仿宋" w:hint="eastAsia"/>
          <w:kern w:val="0"/>
          <w:szCs w:val="28"/>
        </w:rPr>
        <w:t>本次招标要求投标人须是具有</w:t>
      </w:r>
      <w:r w:rsidRPr="00B12B38">
        <w:rPr>
          <w:rFonts w:ascii="仿宋" w:eastAsia="仿宋" w:hAnsi="仿宋" w:cs="仿宋" w:hint="eastAsia"/>
          <w:b/>
          <w:bCs/>
          <w:kern w:val="0"/>
          <w:szCs w:val="28"/>
        </w:rPr>
        <w:t>工程监理综合资质或市政公用工程监理</w:t>
      </w:r>
      <w:r w:rsidR="004B7218" w:rsidRPr="00B12B38">
        <w:rPr>
          <w:rFonts w:ascii="仿宋" w:eastAsia="仿宋" w:hAnsi="仿宋" w:cs="仿宋" w:hint="eastAsia"/>
          <w:b/>
          <w:bCs/>
          <w:kern w:val="0"/>
          <w:szCs w:val="28"/>
        </w:rPr>
        <w:t>乙</w:t>
      </w:r>
      <w:r w:rsidRPr="00B12B38">
        <w:rPr>
          <w:rFonts w:ascii="仿宋" w:eastAsia="仿宋" w:hAnsi="仿宋" w:cs="仿宋" w:hint="eastAsia"/>
          <w:b/>
          <w:bCs/>
          <w:kern w:val="0"/>
          <w:szCs w:val="28"/>
        </w:rPr>
        <w:t>级（或以上）</w:t>
      </w:r>
      <w:r w:rsidRPr="00B12B38">
        <w:rPr>
          <w:rFonts w:ascii="仿宋" w:eastAsia="仿宋" w:hAnsi="仿宋" w:cs="仿宋" w:hint="eastAsia"/>
          <w:kern w:val="0"/>
          <w:szCs w:val="28"/>
        </w:rPr>
        <w:t>资质，（\）业绩，并在人员、设备、资金等方面具有相应能力的独立法人企业，其中投标人拟派的</w:t>
      </w:r>
      <w:r w:rsidRPr="00B12B38">
        <w:rPr>
          <w:rFonts w:ascii="仿宋" w:eastAsia="仿宋" w:hAnsi="仿宋" w:cs="仿宋" w:hint="eastAsia"/>
          <w:b/>
          <w:kern w:val="0"/>
          <w:szCs w:val="28"/>
        </w:rPr>
        <w:t>市政项目负责人</w:t>
      </w:r>
      <w:r w:rsidRPr="00B12B38">
        <w:rPr>
          <w:rFonts w:ascii="仿宋" w:eastAsia="仿宋" w:hAnsi="仿宋" w:cs="仿宋" w:hint="eastAsia"/>
          <w:kern w:val="0"/>
          <w:szCs w:val="28"/>
        </w:rPr>
        <w:t>（市政总监理工程师）须具备</w:t>
      </w:r>
      <w:r w:rsidRPr="00B12B38">
        <w:rPr>
          <w:rFonts w:ascii="仿宋" w:eastAsia="仿宋" w:hAnsi="仿宋" w:cs="仿宋" w:hint="eastAsia"/>
          <w:b/>
          <w:bCs/>
          <w:kern w:val="0"/>
          <w:szCs w:val="28"/>
        </w:rPr>
        <w:t>市政公用工程专业注册监理工程师</w:t>
      </w:r>
      <w:r w:rsidRPr="00B12B38">
        <w:rPr>
          <w:rFonts w:ascii="仿宋" w:eastAsia="仿宋" w:hAnsi="仿宋" w:cs="仿宋" w:hint="eastAsia"/>
          <w:b/>
          <w:kern w:val="0"/>
          <w:szCs w:val="28"/>
        </w:rPr>
        <w:t>资格</w:t>
      </w:r>
      <w:r w:rsidR="00905FE1" w:rsidRPr="00B12B38">
        <w:rPr>
          <w:rFonts w:ascii="仿宋" w:eastAsia="仿宋" w:hAnsi="仿宋" w:cs="仿宋" w:hint="eastAsia"/>
          <w:b/>
          <w:kern w:val="0"/>
          <w:szCs w:val="28"/>
        </w:rPr>
        <w:t>。</w:t>
      </w:r>
    </w:p>
    <w:p w:rsidR="006508DE" w:rsidRPr="00B12B38" w:rsidRDefault="00084404">
      <w:pPr>
        <w:widowControl/>
        <w:tabs>
          <w:tab w:val="left" w:pos="900"/>
          <w:tab w:val="left" w:pos="1100"/>
        </w:tabs>
        <w:ind w:leftChars="-5" w:left="-14" w:firstLineChars="150" w:firstLine="411"/>
        <w:rPr>
          <w:rFonts w:ascii="仿宋" w:eastAsia="仿宋" w:hAnsi="仿宋" w:cs="仿宋"/>
          <w:b/>
          <w:kern w:val="0"/>
          <w:szCs w:val="21"/>
        </w:rPr>
      </w:pPr>
      <w:r w:rsidRPr="00B12B38">
        <w:rPr>
          <w:rFonts w:ascii="仿宋" w:eastAsia="仿宋" w:hAnsi="仿宋" w:cs="仿宋" w:hint="eastAsia"/>
          <w:kern w:val="0"/>
          <w:szCs w:val="21"/>
        </w:rPr>
        <w:t>投标人已按照《梅州市建筑市场诚信管理办法（修订）》的要求和</w:t>
      </w:r>
      <w:r w:rsidRPr="00B12B38">
        <w:rPr>
          <w:rFonts w:ascii="仿宋" w:eastAsia="仿宋" w:hAnsi="仿宋" w:cs="仿宋" w:hint="eastAsia"/>
          <w:b/>
          <w:kern w:val="0"/>
          <w:szCs w:val="21"/>
        </w:rPr>
        <w:t>梅州市住房和城乡建设局《关于建设工程企业诚信信息登记有关问题的通知》（梅市建函〔2016〕365 号）的要求在梅州市住建局建筑市场诚信管理平台自行申办企业信息登记手续并已在该平台公开发布。</w:t>
      </w:r>
    </w:p>
    <w:p w:rsidR="006508DE" w:rsidRPr="00B12B38" w:rsidRDefault="00084404" w:rsidP="0067299C">
      <w:pPr>
        <w:ind w:firstLineChars="200" w:firstLine="548"/>
        <w:rPr>
          <w:rFonts w:ascii="仿宋" w:eastAsia="仿宋" w:hAnsi="仿宋" w:cs="仿宋"/>
          <w:kern w:val="0"/>
          <w:szCs w:val="21"/>
        </w:rPr>
      </w:pPr>
      <w:r w:rsidRPr="00B12B38">
        <w:rPr>
          <w:rFonts w:ascii="仿宋" w:eastAsia="仿宋" w:hAnsi="仿宋" w:cs="仿宋" w:hint="eastAsia"/>
          <w:kern w:val="0"/>
          <w:szCs w:val="21"/>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2、投标人信誉要求：</w:t>
      </w:r>
    </w:p>
    <w:p w:rsidR="006508DE" w:rsidRPr="00B12B38" w:rsidRDefault="00084404">
      <w:pPr>
        <w:ind w:firstLineChars="200" w:firstLine="548"/>
        <w:rPr>
          <w:rFonts w:ascii="仿宋" w:eastAsia="仿宋" w:hAnsi="仿宋" w:cs="仿宋"/>
          <w:szCs w:val="22"/>
        </w:rPr>
      </w:pPr>
      <w:r w:rsidRPr="00B12B38">
        <w:rPr>
          <w:rFonts w:ascii="仿宋" w:eastAsia="仿宋" w:hAnsi="仿宋" w:cs="仿宋" w:hint="eastAsia"/>
          <w:szCs w:val="22"/>
        </w:rPr>
        <w:t>自20</w:t>
      </w:r>
      <w:r w:rsidR="0067299C" w:rsidRPr="00B12B38">
        <w:rPr>
          <w:rFonts w:ascii="仿宋" w:eastAsia="仿宋" w:hAnsi="仿宋" w:cs="仿宋" w:hint="eastAsia"/>
          <w:szCs w:val="22"/>
        </w:rPr>
        <w:t>2</w:t>
      </w:r>
      <w:r w:rsidR="000605EF" w:rsidRPr="00B12B38">
        <w:rPr>
          <w:rFonts w:ascii="仿宋" w:eastAsia="仿宋" w:hAnsi="仿宋" w:cs="仿宋" w:hint="eastAsia"/>
          <w:szCs w:val="22"/>
        </w:rPr>
        <w:t>1</w:t>
      </w:r>
      <w:r w:rsidRPr="00B12B38">
        <w:rPr>
          <w:rFonts w:ascii="仿宋" w:eastAsia="仿宋" w:hAnsi="仿宋" w:cs="仿宋" w:hint="eastAsia"/>
          <w:szCs w:val="22"/>
        </w:rPr>
        <w:t>年</w:t>
      </w:r>
      <w:r w:rsidR="000605EF" w:rsidRPr="00B12B38">
        <w:rPr>
          <w:rFonts w:ascii="仿宋" w:eastAsia="仿宋" w:hAnsi="仿宋" w:cs="仿宋" w:hint="eastAsia"/>
          <w:szCs w:val="22"/>
        </w:rPr>
        <w:t>1</w:t>
      </w:r>
      <w:r w:rsidRPr="00B12B38">
        <w:rPr>
          <w:rFonts w:ascii="仿宋" w:eastAsia="仿宋" w:hAnsi="仿宋" w:cs="仿宋" w:hint="eastAsia"/>
          <w:szCs w:val="22"/>
        </w:rPr>
        <w:t>月1日至本项目投标登记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10612C" w:rsidRPr="00B12B38" w:rsidRDefault="00084404">
      <w:pPr>
        <w:ind w:firstLineChars="200" w:firstLine="548"/>
        <w:rPr>
          <w:rFonts w:ascii="仿宋" w:eastAsia="仿宋" w:hAnsi="仿宋" w:cs="仿宋"/>
        </w:rPr>
      </w:pPr>
      <w:r w:rsidRPr="00B12B38">
        <w:rPr>
          <w:rFonts w:ascii="仿宋" w:eastAsia="仿宋" w:hAnsi="仿宋" w:cs="仿宋" w:hint="eastAsia"/>
        </w:rPr>
        <w:t>3、本次招标</w:t>
      </w:r>
      <w:r w:rsidR="0010612C" w:rsidRPr="00B12B38">
        <w:rPr>
          <w:rFonts w:ascii="仿宋" w:eastAsia="仿宋" w:hAnsi="仿宋" w:cs="仿宋" w:hint="eastAsia"/>
        </w:rPr>
        <w:t>不</w:t>
      </w:r>
      <w:r w:rsidRPr="00B12B38">
        <w:rPr>
          <w:rFonts w:ascii="仿宋" w:eastAsia="仿宋" w:hAnsi="仿宋" w:cs="仿宋" w:hint="eastAsia"/>
        </w:rPr>
        <w:t>接受联合体投标。</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4、本招标项目招标人对投标人的资格审查采用的方式：资格后审。</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四、承包方式</w:t>
      </w:r>
    </w:p>
    <w:p w:rsidR="006508DE" w:rsidRPr="00B12B38" w:rsidRDefault="00084404">
      <w:pPr>
        <w:widowControl/>
        <w:shd w:val="clear" w:color="auto" w:fill="FFFFFF"/>
        <w:ind w:firstLine="482"/>
        <w:jc w:val="left"/>
        <w:rPr>
          <w:rFonts w:ascii="仿宋" w:eastAsia="仿宋" w:hAnsi="仿宋" w:cs="仿宋"/>
          <w:szCs w:val="28"/>
        </w:rPr>
      </w:pPr>
      <w:r w:rsidRPr="00B12B38">
        <w:rPr>
          <w:rFonts w:ascii="仿宋" w:eastAsia="仿宋" w:hAnsi="仿宋" w:cs="仿宋" w:hint="eastAsia"/>
          <w:szCs w:val="28"/>
        </w:rPr>
        <w:t>1、</w:t>
      </w:r>
      <w:r w:rsidR="00E21355" w:rsidRPr="00B12B38">
        <w:rPr>
          <w:rFonts w:ascii="仿宋" w:eastAsia="仿宋" w:hAnsi="仿宋" w:cs="仿宋" w:hint="eastAsia"/>
          <w:szCs w:val="28"/>
        </w:rPr>
        <w:t>承包方式：</w:t>
      </w:r>
      <w:r w:rsidR="00E21355" w:rsidRPr="00B12B38">
        <w:rPr>
          <w:rFonts w:ascii="仿宋" w:eastAsia="仿宋" w:hAnsi="仿宋" w:cs="仿宋" w:hint="eastAsia"/>
          <w:b/>
          <w:bCs/>
          <w:szCs w:val="28"/>
          <w:u w:val="single"/>
        </w:rPr>
        <w:t>按实结算。</w:t>
      </w:r>
    </w:p>
    <w:p w:rsidR="006508DE" w:rsidRPr="00B12B38" w:rsidRDefault="00084404">
      <w:pPr>
        <w:widowControl/>
        <w:shd w:val="clear" w:color="auto" w:fill="FFFFFF"/>
        <w:ind w:firstLine="482"/>
        <w:jc w:val="left"/>
        <w:rPr>
          <w:rFonts w:ascii="仿宋" w:eastAsia="仿宋" w:hAnsi="仿宋" w:cs="仿宋"/>
          <w:szCs w:val="28"/>
        </w:rPr>
      </w:pPr>
      <w:r w:rsidRPr="00B12B38">
        <w:rPr>
          <w:rFonts w:ascii="仿宋" w:eastAsia="仿宋" w:hAnsi="仿宋" w:cs="仿宋" w:hint="eastAsia"/>
          <w:szCs w:val="28"/>
        </w:rPr>
        <w:t>2、中标人</w:t>
      </w:r>
      <w:r w:rsidRPr="00B12B38">
        <w:rPr>
          <w:rFonts w:ascii="仿宋" w:eastAsia="仿宋" w:hAnsi="仿宋" w:cs="仿宋" w:hint="eastAsia"/>
          <w:b/>
          <w:bCs/>
          <w:szCs w:val="28"/>
          <w:u w:val="single"/>
        </w:rPr>
        <w:t>不允许</w:t>
      </w:r>
      <w:r w:rsidRPr="00B12B38">
        <w:rPr>
          <w:rFonts w:ascii="仿宋" w:eastAsia="仿宋" w:hAnsi="仿宋" w:cs="仿宋" w:hint="eastAsia"/>
          <w:szCs w:val="28"/>
        </w:rPr>
        <w:t>转包或违法分包。</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五、合同监理工期</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lastRenderedPageBreak/>
        <w:t>自合同签订之日起至建筑工程竣工结算定案且质量缺陷责任期及结算定案止。</w:t>
      </w:r>
    </w:p>
    <w:p w:rsidR="006508DE" w:rsidRPr="00B12B38" w:rsidRDefault="00084404">
      <w:pPr>
        <w:rPr>
          <w:rFonts w:ascii="仿宋" w:eastAsia="仿宋" w:hAnsi="仿宋" w:cs="仿宋"/>
          <w:b/>
          <w:szCs w:val="28"/>
        </w:rPr>
      </w:pPr>
      <w:bookmarkStart w:id="0" w:name="_Toc7695"/>
      <w:bookmarkStart w:id="1" w:name="_Toc14599"/>
      <w:bookmarkStart w:id="2" w:name="_Toc6879"/>
      <w:bookmarkStart w:id="3" w:name="_Toc2927"/>
      <w:bookmarkStart w:id="4" w:name="_Toc9894"/>
      <w:bookmarkStart w:id="5" w:name="_Toc3598"/>
      <w:r w:rsidRPr="00B12B38">
        <w:rPr>
          <w:rFonts w:ascii="仿宋" w:eastAsia="仿宋" w:hAnsi="仿宋" w:cs="仿宋" w:hint="eastAsia"/>
          <w:b/>
          <w:szCs w:val="28"/>
        </w:rPr>
        <w:t>六、投标保证金、履约保证金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1、投标保证金保证数额：</w:t>
      </w:r>
      <w:r w:rsidR="00020634" w:rsidRPr="00B12B38">
        <w:rPr>
          <w:rFonts w:ascii="仿宋" w:eastAsia="仿宋" w:hAnsi="仿宋" w:cs="仿宋" w:hint="eastAsia"/>
        </w:rPr>
        <w:t>壹万</w:t>
      </w:r>
      <w:r w:rsidRPr="00B12B38">
        <w:rPr>
          <w:rFonts w:ascii="仿宋" w:eastAsia="仿宋" w:hAnsi="仿宋" w:cs="仿宋" w:hint="eastAsia"/>
        </w:rPr>
        <w:t>元整</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提交方式（任选其一）：</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仿宋" w:eastAsia="仿宋" w:hAnsi="仿宋" w:cs="仿宋" w:hint="eastAsia"/>
        </w:rPr>
        <w:t xml:space="preserve">银行转账   </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仿宋" w:eastAsia="仿宋" w:hAnsi="仿宋" w:cs="仿宋" w:hint="eastAsia"/>
        </w:rPr>
        <w:t>银行保函</w:t>
      </w:r>
      <w:r w:rsidR="000A5E98" w:rsidRPr="00B12B38">
        <w:rPr>
          <w:rFonts w:ascii="仿宋" w:eastAsia="仿宋" w:hAnsi="仿宋" w:cs="仿宋" w:hint="eastAsia"/>
        </w:rPr>
        <w:t xml:space="preserve"> </w:t>
      </w:r>
      <w:r w:rsidRPr="00B12B38">
        <w:rPr>
          <w:rFonts w:ascii="仿宋" w:eastAsia="仿宋" w:hAnsi="仿宋" w:cs="仿宋" w:hint="eastAsia"/>
        </w:rPr>
        <w:t xml:space="preserve"> </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仿宋" w:eastAsia="仿宋" w:hAnsi="仿宋" w:cs="仿宋" w:hint="eastAsia"/>
        </w:rPr>
        <w:t>其它合法形式</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1、银行转账</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提交截止时间为：</w:t>
      </w:r>
      <w:r w:rsidR="003C61C1">
        <w:rPr>
          <w:rFonts w:ascii="仿宋" w:eastAsia="仿宋" w:hAnsi="仿宋" w:cs="仿宋" w:hint="eastAsia"/>
        </w:rPr>
        <w:t>2022</w:t>
      </w:r>
      <w:r w:rsidRPr="00B12B38">
        <w:rPr>
          <w:rFonts w:ascii="仿宋" w:eastAsia="仿宋" w:hAnsi="仿宋" w:cs="仿宋" w:hint="eastAsia"/>
        </w:rPr>
        <w:t>年</w:t>
      </w:r>
      <w:r w:rsidR="003C61C1">
        <w:rPr>
          <w:rFonts w:ascii="仿宋" w:eastAsia="仿宋" w:hAnsi="仿宋" w:cs="仿宋" w:hint="eastAsia"/>
        </w:rPr>
        <w:t>2</w:t>
      </w:r>
      <w:r w:rsidRPr="00B12B38">
        <w:rPr>
          <w:rFonts w:ascii="仿宋" w:eastAsia="仿宋" w:hAnsi="仿宋" w:cs="仿宋" w:hint="eastAsia"/>
        </w:rPr>
        <w:t>月</w:t>
      </w:r>
      <w:r w:rsidR="003C61C1">
        <w:rPr>
          <w:rFonts w:ascii="仿宋" w:eastAsia="仿宋" w:hAnsi="仿宋" w:cs="仿宋" w:hint="eastAsia"/>
        </w:rPr>
        <w:t>28</w:t>
      </w:r>
      <w:r w:rsidRPr="00B12B38">
        <w:rPr>
          <w:rFonts w:ascii="仿宋" w:eastAsia="仿宋" w:hAnsi="仿宋" w:cs="仿宋" w:hint="eastAsia"/>
        </w:rPr>
        <w:t>日17:00时前（以到账时间为准）</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开户账号：华夏城投项目管理有限公司梅州分公司</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开户银行：梅州客商银行股份有限公司</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账    号：</w:t>
      </w:r>
      <w:r w:rsidRPr="00B12B38">
        <w:rPr>
          <w:rFonts w:ascii="仿宋" w:eastAsia="仿宋" w:hAnsi="仿宋" w:cs="仿宋"/>
        </w:rPr>
        <w:t>6380 1010 0100 1371 03</w:t>
      </w:r>
    </w:p>
    <w:p w:rsidR="000605EF" w:rsidRPr="00B12B38" w:rsidRDefault="006D542C"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投标保证金必须从投标人的基本账户汇入指定账户,否则视为无效投标保证金，其递交的投标文件一律视作无效投标文件。</w:t>
      </w:r>
    </w:p>
    <w:p w:rsidR="000605EF" w:rsidRPr="00B12B38" w:rsidRDefault="006D542C"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其他：投标保证金到账情况由招标代理机构及招标人负责查实。</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2、银行保函</w:t>
      </w:r>
    </w:p>
    <w:p w:rsidR="000605EF" w:rsidRPr="00B12B38" w:rsidRDefault="006D542C"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银行出具保函时间应在投标保证金提交截止时间前。</w:t>
      </w:r>
    </w:p>
    <w:p w:rsidR="000605EF" w:rsidRPr="00B12B38" w:rsidRDefault="006D542C" w:rsidP="000605EF">
      <w:pPr>
        <w:ind w:firstLineChars="200" w:firstLine="548"/>
        <w:rPr>
          <w:rFonts w:ascii="仿宋" w:eastAsia="仿宋" w:hAnsi="仿宋" w:cs="仿宋"/>
        </w:rPr>
      </w:pPr>
      <w:r w:rsidRPr="00B12B38">
        <w:rPr>
          <w:rFonts w:ascii="仿宋" w:eastAsia="仿宋" w:hAnsi="仿宋" w:cs="仿宋" w:hint="eastAsia"/>
        </w:rPr>
        <w:fldChar w:fldCharType="begin"/>
      </w:r>
      <w:r w:rsidR="000605EF"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605EF" w:rsidRPr="00B12B38">
        <w:rPr>
          <w:rFonts w:ascii="仿宋" w:eastAsia="仿宋" w:hAnsi="仿宋" w:cs="仿宋" w:hint="eastAsia"/>
        </w:rPr>
        <w:t>投标人采用投标保函提交投标担保的，应在</w:t>
      </w:r>
      <w:r w:rsidR="003C61C1">
        <w:rPr>
          <w:rFonts w:ascii="仿宋" w:eastAsia="仿宋" w:hAnsi="仿宋" w:cs="仿宋" w:hint="eastAsia"/>
        </w:rPr>
        <w:t>2022</w:t>
      </w:r>
      <w:r w:rsidR="000605EF" w:rsidRPr="00B12B38">
        <w:rPr>
          <w:rFonts w:ascii="仿宋" w:eastAsia="仿宋" w:hAnsi="仿宋" w:cs="仿宋" w:hint="eastAsia"/>
        </w:rPr>
        <w:t>年</w:t>
      </w:r>
      <w:r w:rsidR="003C61C1">
        <w:rPr>
          <w:rFonts w:ascii="仿宋" w:eastAsia="仿宋" w:hAnsi="仿宋" w:cs="仿宋" w:hint="eastAsia"/>
        </w:rPr>
        <w:t>2</w:t>
      </w:r>
      <w:r w:rsidR="000605EF" w:rsidRPr="00B12B38">
        <w:rPr>
          <w:rFonts w:ascii="仿宋" w:eastAsia="仿宋" w:hAnsi="仿宋" w:cs="仿宋" w:hint="eastAsia"/>
        </w:rPr>
        <w:t>月</w:t>
      </w:r>
      <w:r w:rsidR="003C61C1">
        <w:rPr>
          <w:rFonts w:ascii="仿宋" w:eastAsia="仿宋" w:hAnsi="仿宋" w:cs="仿宋" w:hint="eastAsia"/>
        </w:rPr>
        <w:t>28</w:t>
      </w:r>
      <w:r w:rsidR="000605EF" w:rsidRPr="00B12B38">
        <w:rPr>
          <w:rFonts w:ascii="仿宋" w:eastAsia="仿宋" w:hAnsi="仿宋" w:cs="仿宋" w:hint="eastAsia"/>
        </w:rPr>
        <w:t>日17:00时前将出具的投标保函原件递交至梅州市梅江区客都大道中合财富广场3号楼3楼（华夏城投项目管理有限公司梅州分公司）核验并领取递交回执，保函中须标明本招标文件的项目名称、项目编号、受益人为招标人，所提供的担保金额须与本次招标所要求的投标保证金等额，保函有效期不少于本招标文件规定的投标有效期的截止时间。如提供的保函不符合要求的，则视为无效投标担保，其递交的投标文件一律视作无效投标文件。</w:t>
      </w:r>
    </w:p>
    <w:p w:rsidR="000605EF" w:rsidRPr="00B12B38" w:rsidRDefault="000605EF" w:rsidP="000605EF">
      <w:pPr>
        <w:ind w:firstLineChars="200" w:firstLine="548"/>
        <w:rPr>
          <w:rFonts w:ascii="仿宋" w:eastAsia="仿宋" w:hAnsi="仿宋" w:cs="仿宋"/>
        </w:rPr>
      </w:pPr>
      <w:r w:rsidRPr="00B12B38">
        <w:rPr>
          <w:rFonts w:ascii="仿宋" w:eastAsia="仿宋" w:hAnsi="仿宋" w:cs="仿宋" w:hint="eastAsia"/>
        </w:rPr>
        <w:t>3、其它合法形式</w:t>
      </w:r>
    </w:p>
    <w:p w:rsidR="000605EF" w:rsidRPr="00B12B38" w:rsidRDefault="000605EF" w:rsidP="000605EF">
      <w:pPr>
        <w:ind w:firstLineChars="200" w:firstLine="548"/>
        <w:rPr>
          <w:rFonts w:ascii="宋体" w:eastAsia="宋体" w:hAnsi="宋体" w:cs="宋体"/>
          <w:szCs w:val="21"/>
        </w:rPr>
      </w:pP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中标人无正当理由不与招标人订立合同，在签订合同时向招标人提出附加条件，或者不按照招标文件要求提交履约保证金的，取消中标资格，且向银行提交索赔意向书，没收其投标担保金。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3、履约保证金：</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保证方式（任选其一）：</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仿宋" w:eastAsia="仿宋" w:hAnsi="仿宋" w:cs="仿宋" w:hint="eastAsia"/>
        </w:rPr>
        <w:t>银行保函</w:t>
      </w:r>
      <w:r w:rsidR="000605EF" w:rsidRPr="00B12B38">
        <w:rPr>
          <w:rFonts w:ascii="仿宋" w:eastAsia="仿宋" w:hAnsi="仿宋" w:cs="仿宋" w:hint="eastAsia"/>
        </w:rPr>
        <w:t xml:space="preserve"> </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仿宋" w:eastAsia="仿宋" w:hAnsi="仿宋" w:cs="仿宋" w:hint="eastAsia"/>
        </w:rPr>
        <w:t>银行转账</w:t>
      </w:r>
      <w:r w:rsidR="000605EF" w:rsidRPr="00B12B38">
        <w:rPr>
          <w:rFonts w:ascii="仿宋" w:eastAsia="仿宋" w:hAnsi="仿宋" w:cs="仿宋" w:hint="eastAsia"/>
        </w:rPr>
        <w:t xml:space="preserve">  </w:t>
      </w:r>
      <w:r w:rsidR="006D542C" w:rsidRPr="00B12B38">
        <w:rPr>
          <w:rFonts w:ascii="仿宋" w:eastAsia="仿宋" w:hAnsi="仿宋" w:cs="仿宋" w:hint="eastAsia"/>
        </w:rPr>
        <w:fldChar w:fldCharType="begin"/>
      </w:r>
      <w:r w:rsidRPr="00B12B38">
        <w:rPr>
          <w:rFonts w:ascii="仿宋" w:eastAsia="仿宋" w:hAnsi="仿宋" w:cs="仿宋" w:hint="eastAsia"/>
        </w:rPr>
        <w:instrText xml:space="preserve"> eq \o\ac(□,√)</w:instrText>
      </w:r>
      <w:r w:rsidR="006D542C" w:rsidRPr="00B12B38">
        <w:rPr>
          <w:rFonts w:ascii="仿宋" w:eastAsia="仿宋" w:hAnsi="仿宋" w:cs="仿宋" w:hint="eastAsia"/>
        </w:rPr>
        <w:fldChar w:fldCharType="end"/>
      </w:r>
      <w:r w:rsidRPr="00B12B38">
        <w:rPr>
          <w:rFonts w:ascii="宋体" w:hAnsi="宋体" w:cs="宋体" w:hint="eastAsia"/>
          <w:szCs w:val="21"/>
        </w:rPr>
        <w:t>其他合法形式</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保证数额：为中标合同金额（不含暂列金额）的5%（不得超过中标合同金额的10%）。</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提交时限：合同签订后5日内通过银行转账或提交银行出具的有效合同履约保函。采用银行转账方式的合同履约保证金（余额）待工程竣工验收合格备案后14日内无息退还。</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若在施工过程中违约，造成履约保证金不足以扣罚的，不足部分招标人将从工程结算款中扣除，同时所有处罚不能免除中标人对工程质量和安全的责任。</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使用银行保函的，保函期限不得小于合同工期。在竣工验收前，因工期延误等原因保函到期的，承包方应再出具新的保函或提交足额履约保证金，否则暂停审批拨付工程款，直至承包方出具有效保函或提交足额履约保证金。</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七、监理工作基本要求</w:t>
      </w:r>
      <w:bookmarkEnd w:id="0"/>
      <w:bookmarkEnd w:id="1"/>
      <w:bookmarkEnd w:id="2"/>
      <w:bookmarkEnd w:id="3"/>
      <w:bookmarkEnd w:id="4"/>
      <w:bookmarkEnd w:id="5"/>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1、严格执行国家标准《建设工程监理规范》（GB50319-2013）和有关现行的法律法规等规定，及建设方项目管理制度。</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2、协助招标人、建设单位做好图纸会审及负责施工组织方案审查等工作。</w:t>
      </w:r>
    </w:p>
    <w:p w:rsidR="006508DE" w:rsidRPr="00B12B38" w:rsidRDefault="00084404">
      <w:pPr>
        <w:rPr>
          <w:rFonts w:ascii="仿宋" w:eastAsia="仿宋" w:hAnsi="仿宋" w:cs="仿宋"/>
          <w:szCs w:val="28"/>
        </w:rPr>
      </w:pPr>
      <w:r w:rsidRPr="00B12B38">
        <w:rPr>
          <w:rFonts w:ascii="仿宋" w:eastAsia="仿宋" w:hAnsi="仿宋" w:cs="仿宋" w:hint="eastAsia"/>
          <w:szCs w:val="28"/>
        </w:rPr>
        <w:t xml:space="preserve">    3、负责本工程项目施工全过程监理，主要为施工过程中的质量、进度、投资的目标控制，安全、合同、信息管理及现场协调。（包括：工程施工进度、</w:t>
      </w:r>
      <w:r w:rsidRPr="00B12B38">
        <w:rPr>
          <w:rFonts w:ascii="仿宋" w:eastAsia="仿宋" w:hAnsi="仿宋" w:cs="仿宋" w:hint="eastAsia"/>
          <w:szCs w:val="28"/>
        </w:rPr>
        <w:lastRenderedPageBreak/>
        <w:t>质量、安全、文明施工、造价等控制。驻场监理人员应对所承担的监理工程进行巡视、抽检、实行旁站监理；会同有关部门做好现场签证和进度款填报及审核工作，对每一道工序的质量进行验收检查；正确、如实填写监理日记，监理月报，发现问题或事故隐患应及时向建设方的项目负责人通报，督促施工单位按程序施工，并做好施工全过程的协调工作；收集整理工程施工原始数据和档案资料以及合同管理，组织工程预验收，负责整理资料交招标人、建设单位审查，按招标人、建设单位有关规定完善管理程序，协助做好工程竣工结算资料等必须履行的职责与义务，整理的资料必须符合新规范-城建档案管理要求）。</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4、严格按照建设部有关规定进行旁站监理管理，驻场监理人员数量应能满足本项目工程监理工作的需要且专业搭配恰当，重要部位、关键工序须保证24小时旁站跟踪管理，同时具有良好的职业道德和严谨的工作作风。</w:t>
      </w:r>
    </w:p>
    <w:p w:rsidR="006508DE" w:rsidRPr="00B12B38" w:rsidRDefault="00084404">
      <w:pPr>
        <w:ind w:firstLineChars="228" w:firstLine="624"/>
        <w:rPr>
          <w:rFonts w:ascii="仿宋" w:eastAsia="仿宋" w:hAnsi="仿宋" w:cs="仿宋"/>
          <w:szCs w:val="28"/>
        </w:rPr>
      </w:pPr>
      <w:r w:rsidRPr="00B12B38">
        <w:rPr>
          <w:rFonts w:ascii="仿宋" w:eastAsia="仿宋" w:hAnsi="仿宋" w:cs="仿宋" w:hint="eastAsia"/>
          <w:szCs w:val="28"/>
        </w:rPr>
        <w:t>5、在履行职责和义务过程中，按照国家和行业有关规定及建设方安全管理制度对工程质量和安全存在隐患未能及时书面通知施工单位并督促实施的，如每发现一次，从合同履约保证金中扣除人民币</w:t>
      </w:r>
      <w:r w:rsidR="00526BC5">
        <w:rPr>
          <w:rFonts w:ascii="仿宋" w:eastAsia="仿宋" w:hAnsi="仿宋" w:cs="仿宋" w:hint="eastAsia"/>
          <w:szCs w:val="28"/>
        </w:rPr>
        <w:t>伍佰元整（小写：</w:t>
      </w:r>
      <w:r w:rsidR="00526BC5" w:rsidRPr="00B12B38">
        <w:rPr>
          <w:rFonts w:ascii="仿宋" w:eastAsia="仿宋" w:hAnsi="仿宋" w:cs="仿宋" w:hint="eastAsia"/>
          <w:szCs w:val="28"/>
        </w:rPr>
        <w:t>500</w:t>
      </w:r>
      <w:r w:rsidR="00526BC5">
        <w:rPr>
          <w:rFonts w:ascii="仿宋" w:eastAsia="仿宋" w:hAnsi="仿宋" w:cs="仿宋" w:hint="eastAsia"/>
          <w:szCs w:val="28"/>
        </w:rPr>
        <w:t>.00</w:t>
      </w:r>
      <w:r w:rsidR="00526BC5" w:rsidRPr="00B12B38">
        <w:rPr>
          <w:rFonts w:ascii="仿宋" w:eastAsia="仿宋" w:hAnsi="仿宋" w:cs="仿宋" w:hint="eastAsia"/>
          <w:szCs w:val="28"/>
        </w:rPr>
        <w:t>元</w:t>
      </w:r>
      <w:r w:rsidR="00526BC5">
        <w:rPr>
          <w:rFonts w:ascii="仿宋" w:eastAsia="仿宋" w:hAnsi="仿宋" w:cs="仿宋" w:hint="eastAsia"/>
          <w:szCs w:val="28"/>
        </w:rPr>
        <w:t>）</w:t>
      </w:r>
      <w:r w:rsidRPr="00B12B38">
        <w:rPr>
          <w:rFonts w:ascii="仿宋" w:eastAsia="仿宋" w:hAnsi="仿宋" w:cs="仿宋" w:hint="eastAsia"/>
          <w:szCs w:val="28"/>
        </w:rPr>
        <w:t>。</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6、</w:t>
      </w:r>
      <w:r w:rsidRPr="00B12B38">
        <w:rPr>
          <w:rFonts w:ascii="仿宋" w:eastAsia="仿宋" w:hAnsi="仿宋" w:cs="仿宋" w:hint="eastAsia"/>
          <w:b/>
          <w:bCs/>
          <w:szCs w:val="28"/>
        </w:rPr>
        <w:t>派驻现场的总监理工程师必须全程跟踪到位，未经招标人同意不得更换</w:t>
      </w:r>
      <w:r w:rsidRPr="00B12B38">
        <w:rPr>
          <w:rFonts w:ascii="仿宋" w:eastAsia="仿宋" w:hAnsi="仿宋" w:cs="仿宋" w:hint="eastAsia"/>
          <w:szCs w:val="28"/>
        </w:rPr>
        <w:t>。如有不尽其职或空挂其名的情况，招标人有权向监理单位提出更换人选的要求，监理单位在接到招标人的书面通知后5个工作日内更换，否则招标人有权处以罚款直至解除监理合同。</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7、在履行职责和义务过程中应每月对施工进度进行对比分析，当实际进度滞后于计划进度时，未及时书面通知施工单位采取纠偏措施并督促实施的，如每发现一次，从合同履约保证金中扣除人民币</w:t>
      </w:r>
      <w:r w:rsidR="00526BC5">
        <w:rPr>
          <w:rFonts w:ascii="仿宋" w:eastAsia="仿宋" w:hAnsi="仿宋" w:cs="仿宋" w:hint="eastAsia"/>
          <w:szCs w:val="28"/>
        </w:rPr>
        <w:t>伍佰元整（小写：</w:t>
      </w:r>
      <w:r w:rsidR="00526BC5" w:rsidRPr="00B12B38">
        <w:rPr>
          <w:rFonts w:ascii="仿宋" w:eastAsia="仿宋" w:hAnsi="仿宋" w:cs="仿宋" w:hint="eastAsia"/>
          <w:szCs w:val="28"/>
        </w:rPr>
        <w:t>500</w:t>
      </w:r>
      <w:r w:rsidR="00526BC5">
        <w:rPr>
          <w:rFonts w:ascii="仿宋" w:eastAsia="仿宋" w:hAnsi="仿宋" w:cs="仿宋" w:hint="eastAsia"/>
          <w:szCs w:val="28"/>
        </w:rPr>
        <w:t>.00</w:t>
      </w:r>
      <w:r w:rsidR="00526BC5" w:rsidRPr="00B12B38">
        <w:rPr>
          <w:rFonts w:ascii="仿宋" w:eastAsia="仿宋" w:hAnsi="仿宋" w:cs="仿宋" w:hint="eastAsia"/>
          <w:szCs w:val="28"/>
        </w:rPr>
        <w:lastRenderedPageBreak/>
        <w:t>元</w:t>
      </w:r>
      <w:r w:rsidR="00526BC5">
        <w:rPr>
          <w:rFonts w:ascii="仿宋" w:eastAsia="仿宋" w:hAnsi="仿宋" w:cs="仿宋" w:hint="eastAsia"/>
          <w:szCs w:val="28"/>
        </w:rPr>
        <w:t>）</w:t>
      </w:r>
      <w:r w:rsidRPr="00B12B38">
        <w:rPr>
          <w:rFonts w:ascii="仿宋" w:eastAsia="仿宋" w:hAnsi="仿宋" w:cs="仿宋" w:hint="eastAsia"/>
          <w:szCs w:val="28"/>
        </w:rPr>
        <w:t>。</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8、所有扣罚措施不免除监理单位的应负职责，当履约保证金不足以扣罚时，不足部分从监理费的结算款中扣除。</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9、配合建设单位、招标人做好各责任主体间的协调工作，服从建设单位、招标人项目负责人的现场管理，督促施工单位落实建设单位、招标人的项目管理相关制度要求。</w:t>
      </w:r>
    </w:p>
    <w:p w:rsidR="006508DE" w:rsidRPr="00B12B38" w:rsidRDefault="00084404">
      <w:pPr>
        <w:ind w:firstLineChars="220" w:firstLine="602"/>
        <w:rPr>
          <w:rFonts w:ascii="仿宋" w:eastAsia="仿宋" w:hAnsi="仿宋" w:cs="仿宋"/>
          <w:szCs w:val="28"/>
        </w:rPr>
      </w:pPr>
      <w:r w:rsidRPr="00B12B38">
        <w:rPr>
          <w:rFonts w:ascii="仿宋" w:eastAsia="仿宋" w:hAnsi="仿宋" w:cs="仿宋" w:hint="eastAsia"/>
          <w:szCs w:val="28"/>
        </w:rPr>
        <w:t>10、建设单位免费提供现场办公用房，其余设施由监理单位自理，不另作经济补偿。</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八、费用结算及监理费支付办法</w:t>
      </w:r>
    </w:p>
    <w:p w:rsidR="00FE0182" w:rsidRPr="00B12B38" w:rsidRDefault="00084404" w:rsidP="00FE0182">
      <w:pPr>
        <w:ind w:firstLineChars="200" w:firstLine="548"/>
        <w:rPr>
          <w:rFonts w:ascii="仿宋" w:eastAsia="仿宋" w:hAnsi="仿宋" w:cs="仿宋"/>
        </w:rPr>
      </w:pPr>
      <w:r w:rsidRPr="00B12B38">
        <w:rPr>
          <w:rFonts w:ascii="仿宋" w:eastAsia="仿宋" w:hAnsi="仿宋" w:cs="仿宋" w:hint="eastAsia"/>
        </w:rPr>
        <w:t>1、监理服务费招标控制价（即最高投标限价）为</w:t>
      </w:r>
      <w:r w:rsidR="00A958A7" w:rsidRPr="00B12B38">
        <w:rPr>
          <w:rFonts w:ascii="仿宋" w:eastAsia="仿宋" w:hAnsi="仿宋" w:cs="仿宋" w:hint="eastAsia"/>
        </w:rPr>
        <w:t>1182641.50</w:t>
      </w:r>
      <w:r w:rsidRPr="00B12B38">
        <w:rPr>
          <w:rFonts w:ascii="仿宋" w:eastAsia="仿宋" w:hAnsi="仿宋" w:cs="仿宋" w:hint="eastAsia"/>
        </w:rPr>
        <w:t>元，</w:t>
      </w:r>
      <w:r w:rsidR="00FE0182" w:rsidRPr="00B12B38">
        <w:rPr>
          <w:rFonts w:ascii="仿宋" w:eastAsia="仿宋" w:hAnsi="仿宋" w:cs="仿宋" w:hint="eastAsia"/>
        </w:rPr>
        <w:t>监理中标价为暂定合同价</w:t>
      </w:r>
      <w:r w:rsidR="009514A9" w:rsidRPr="00B12B38">
        <w:rPr>
          <w:rFonts w:ascii="仿宋" w:eastAsia="仿宋" w:hAnsi="仿宋" w:cs="仿宋" w:hint="eastAsia"/>
        </w:rPr>
        <w:t>[监理服务费最高投标限价乘以（1-中标下浮率）]</w:t>
      </w:r>
      <w:r w:rsidR="00FE0182" w:rsidRPr="00B12B38">
        <w:rPr>
          <w:rFonts w:ascii="仿宋" w:eastAsia="仿宋" w:hAnsi="仿宋" w:cs="仿宋" w:hint="eastAsia"/>
        </w:rPr>
        <w:t>，监理服务费按实结算，以最终审定的工程造价，按国家发展改革委、建设部关于印发《建设工程监理与相关服务收费管理规定》的通知发改价格[2007]670号计算出监理费用再乘以（1-中标下浮率）。</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2、本招标文件要求的所有内容（设计图纸及工程量清单范围）均属监理正常工作内容，监理服务费在招标文件及监理合同约定的风险范围之内不可调整。监理服务费已包含本招标工作内容及工程变更等工作内容所增加的附加工作的监理服务费。</w:t>
      </w:r>
    </w:p>
    <w:p w:rsidR="006508DE" w:rsidRPr="00B12B38" w:rsidRDefault="00084404" w:rsidP="005735F4">
      <w:pPr>
        <w:ind w:firstLineChars="200" w:firstLine="548"/>
        <w:rPr>
          <w:rFonts w:ascii="仿宋" w:eastAsia="仿宋" w:hAnsi="仿宋" w:cs="仿宋"/>
          <w:bCs/>
        </w:rPr>
      </w:pPr>
      <w:r w:rsidRPr="00B12B38">
        <w:rPr>
          <w:rFonts w:ascii="仿宋" w:eastAsia="仿宋" w:hAnsi="仿宋" w:cs="仿宋" w:hint="eastAsia"/>
        </w:rPr>
        <w:t>3、</w:t>
      </w:r>
      <w:r w:rsidRPr="00B12B38">
        <w:rPr>
          <w:rFonts w:ascii="仿宋" w:eastAsia="仿宋" w:hAnsi="仿宋" w:cs="仿宋" w:hint="eastAsia"/>
          <w:bCs/>
        </w:rPr>
        <w:t>监理服务费支付方式：</w:t>
      </w:r>
      <w:r w:rsidR="005735F4" w:rsidRPr="00B12B38">
        <w:rPr>
          <w:rFonts w:ascii="仿宋" w:eastAsia="仿宋" w:hAnsi="仿宋" w:cs="仿宋" w:hint="eastAsia"/>
          <w:bCs/>
        </w:rPr>
        <w:t>监理服务费按工程进度支付，在签订监理合同及工程开工后10个工作日内预付监理合同价的30%；完成施工工程量的60%后支付至监理合同价的</w:t>
      </w:r>
      <w:r w:rsidR="000F7AB7">
        <w:rPr>
          <w:rFonts w:ascii="仿宋" w:eastAsia="仿宋" w:hAnsi="仿宋" w:cs="仿宋" w:hint="eastAsia"/>
          <w:bCs/>
        </w:rPr>
        <w:t>5</w:t>
      </w:r>
      <w:r w:rsidR="005735F4" w:rsidRPr="00B12B38">
        <w:rPr>
          <w:rFonts w:ascii="仿宋" w:eastAsia="仿宋" w:hAnsi="仿宋" w:cs="仿宋" w:hint="eastAsia"/>
          <w:bCs/>
        </w:rPr>
        <w:t>0%；完成施工工程量的90%后支付至监理合同价的80%；工程竣工验收合格后支付至监理合同价的9</w:t>
      </w:r>
      <w:r w:rsidR="000F7AB7">
        <w:rPr>
          <w:rFonts w:ascii="仿宋" w:eastAsia="仿宋" w:hAnsi="仿宋" w:cs="仿宋" w:hint="eastAsia"/>
          <w:bCs/>
        </w:rPr>
        <w:t>0</w:t>
      </w:r>
      <w:r w:rsidR="005735F4" w:rsidRPr="00B12B38">
        <w:rPr>
          <w:rFonts w:ascii="仿宋" w:eastAsia="仿宋" w:hAnsi="仿宋" w:cs="仿宋" w:hint="eastAsia"/>
          <w:bCs/>
        </w:rPr>
        <w:t>%，余款待工程竣工结算定案且质量缺陷责任期满后经有关审批程序审批后一次性付清</w:t>
      </w:r>
      <w:r w:rsidR="009514A9" w:rsidRPr="00B12B38">
        <w:rPr>
          <w:rFonts w:ascii="仿宋" w:eastAsia="仿宋" w:hAnsi="仿宋" w:cs="仿宋" w:hint="eastAsia"/>
          <w:bCs/>
        </w:rPr>
        <w:t>。</w:t>
      </w:r>
    </w:p>
    <w:p w:rsidR="006508DE" w:rsidRPr="00B12B38" w:rsidRDefault="00084404">
      <w:pPr>
        <w:ind w:firstLineChars="200" w:firstLine="548"/>
        <w:rPr>
          <w:rFonts w:ascii="仿宋" w:eastAsia="仿宋" w:hAnsi="仿宋" w:cs="仿宋"/>
          <w:bCs/>
        </w:rPr>
      </w:pPr>
      <w:r w:rsidRPr="00B12B38">
        <w:rPr>
          <w:rFonts w:ascii="仿宋" w:eastAsia="仿宋" w:hAnsi="仿宋" w:cs="仿宋" w:hint="eastAsia"/>
          <w:bCs/>
        </w:rPr>
        <w:lastRenderedPageBreak/>
        <w:t>4、进度款支付说明：监理人将“监理付款申请书”等相关的资料呈报建设单位核实,并经有关审批程序审批后在10个工作日内直接支付工程款至监理人。</w:t>
      </w:r>
    </w:p>
    <w:p w:rsidR="006508DE" w:rsidRPr="00B12B38" w:rsidRDefault="00084404">
      <w:pPr>
        <w:rPr>
          <w:rFonts w:ascii="仿宋" w:eastAsia="仿宋" w:hAnsi="仿宋" w:cs="仿宋"/>
          <w:b/>
          <w:szCs w:val="28"/>
        </w:rPr>
      </w:pPr>
      <w:r w:rsidRPr="00B12B38">
        <w:rPr>
          <w:rFonts w:ascii="仿宋" w:eastAsia="仿宋" w:hAnsi="仿宋" w:cs="仿宋" w:hint="eastAsia"/>
          <w:b/>
          <w:szCs w:val="28"/>
        </w:rPr>
        <w:t>九、投标报价方式</w:t>
      </w:r>
    </w:p>
    <w:p w:rsidR="00FE0182" w:rsidRPr="00B12B38" w:rsidRDefault="00FE0182" w:rsidP="00FE0182">
      <w:pPr>
        <w:ind w:firstLineChars="200" w:firstLine="548"/>
        <w:rPr>
          <w:rFonts w:ascii="仿宋" w:eastAsia="仿宋" w:hAnsi="仿宋" w:cs="仿宋"/>
        </w:rPr>
      </w:pPr>
      <w:r w:rsidRPr="00B12B38">
        <w:rPr>
          <w:rFonts w:ascii="仿宋" w:eastAsia="仿宋" w:hAnsi="仿宋" w:cs="仿宋" w:hint="eastAsia"/>
        </w:rPr>
        <w:t>1、投标报价中应包括责任期内所有风险、职责等各项应有费用。</w:t>
      </w:r>
    </w:p>
    <w:p w:rsidR="00FE0182" w:rsidRPr="00B12B38" w:rsidRDefault="00FE0182" w:rsidP="00FE0182">
      <w:pPr>
        <w:ind w:firstLineChars="200" w:firstLine="548"/>
        <w:rPr>
          <w:rFonts w:ascii="仿宋" w:eastAsia="仿宋" w:hAnsi="仿宋" w:cs="仿宋"/>
          <w:szCs w:val="28"/>
        </w:rPr>
      </w:pPr>
      <w:r w:rsidRPr="00B12B38">
        <w:rPr>
          <w:rFonts w:ascii="仿宋" w:eastAsia="仿宋" w:hAnsi="仿宋" w:cs="仿宋" w:hint="eastAsia"/>
        </w:rPr>
        <w:t>2、本工程招标控制价（即最高投标限价）</w:t>
      </w:r>
      <w:r w:rsidR="00A958A7" w:rsidRPr="00B12B38">
        <w:rPr>
          <w:rFonts w:ascii="仿宋" w:eastAsia="仿宋" w:hAnsi="仿宋" w:cs="仿宋" w:hint="eastAsia"/>
        </w:rPr>
        <w:t>1182641.50</w:t>
      </w:r>
      <w:r w:rsidRPr="00B12B38">
        <w:rPr>
          <w:rFonts w:ascii="仿宋" w:eastAsia="仿宋" w:hAnsi="仿宋" w:cs="仿宋" w:hint="eastAsia"/>
          <w:color w:val="000000"/>
        </w:rPr>
        <w:t>元。</w:t>
      </w:r>
      <w:r w:rsidRPr="00B12B38">
        <w:rPr>
          <w:rFonts w:ascii="仿宋" w:eastAsia="仿宋" w:hAnsi="仿宋" w:cs="仿宋" w:hint="eastAsia"/>
          <w:szCs w:val="28"/>
        </w:rPr>
        <w:t>评标基准价的有效范围为0.00 %~10.00%(如投标人的下浮率均不在评标基准价范围内，则评标基准价按10.00</w:t>
      </w:r>
      <w:r w:rsidRPr="00B12B38">
        <w:rPr>
          <w:rFonts w:ascii="仿宋" w:eastAsia="仿宋" w:hAnsi="仿宋" w:cs="仿宋"/>
          <w:szCs w:val="28"/>
        </w:rPr>
        <w:t>%</w:t>
      </w:r>
      <w:r w:rsidRPr="00B12B38">
        <w:rPr>
          <w:rFonts w:ascii="仿宋" w:eastAsia="仿宋" w:hAnsi="仿宋" w:cs="仿宋" w:hint="eastAsia"/>
          <w:szCs w:val="28"/>
        </w:rPr>
        <w:t>进行计算)。</w:t>
      </w:r>
    </w:p>
    <w:p w:rsidR="00FE0182" w:rsidRPr="00B12B38" w:rsidRDefault="00FE0182" w:rsidP="00FE0182">
      <w:pPr>
        <w:ind w:firstLineChars="200" w:firstLine="548"/>
        <w:rPr>
          <w:rFonts w:ascii="仿宋" w:eastAsia="仿宋" w:hAnsi="仿宋" w:cs="仿宋"/>
        </w:rPr>
      </w:pPr>
      <w:r w:rsidRPr="00B12B38">
        <w:rPr>
          <w:rFonts w:ascii="仿宋" w:eastAsia="仿宋" w:hAnsi="仿宋" w:cs="仿宋" w:hint="eastAsia"/>
        </w:rPr>
        <w:t>3、本次投标报价仅报下浮率。</w:t>
      </w:r>
    </w:p>
    <w:p w:rsidR="006508DE" w:rsidRPr="00B12B38" w:rsidRDefault="00084404">
      <w:pPr>
        <w:jc w:val="left"/>
        <w:rPr>
          <w:rFonts w:ascii="仿宋" w:eastAsia="仿宋" w:hAnsi="仿宋" w:cs="仿宋"/>
          <w:b/>
        </w:rPr>
      </w:pPr>
      <w:r w:rsidRPr="00B12B38">
        <w:rPr>
          <w:rFonts w:ascii="仿宋" w:eastAsia="仿宋" w:hAnsi="仿宋" w:cs="仿宋" w:hint="eastAsia"/>
          <w:b/>
        </w:rPr>
        <w:t>十、招标工程其他事项</w:t>
      </w:r>
    </w:p>
    <w:p w:rsidR="006508DE" w:rsidRPr="00B12B38" w:rsidRDefault="00084404">
      <w:pPr>
        <w:ind w:firstLine="547"/>
        <w:rPr>
          <w:rFonts w:ascii="仿宋" w:eastAsia="仿宋" w:hAnsi="仿宋" w:cs="仿宋"/>
        </w:rPr>
      </w:pPr>
      <w:r w:rsidRPr="00B12B38">
        <w:rPr>
          <w:rFonts w:ascii="仿宋" w:eastAsia="仿宋" w:hAnsi="仿宋" w:cs="仿宋" w:hint="eastAsia"/>
        </w:rPr>
        <w:t>1、投标费用</w:t>
      </w:r>
    </w:p>
    <w:p w:rsidR="006508DE" w:rsidRPr="00B12B38" w:rsidRDefault="00084404">
      <w:pPr>
        <w:rPr>
          <w:rFonts w:ascii="仿宋" w:eastAsia="仿宋" w:hAnsi="仿宋" w:cs="仿宋"/>
        </w:rPr>
      </w:pPr>
      <w:r w:rsidRPr="00B12B38">
        <w:rPr>
          <w:rFonts w:ascii="仿宋" w:eastAsia="仿宋" w:hAnsi="仿宋" w:cs="仿宋" w:hint="eastAsia"/>
        </w:rPr>
        <w:t xml:space="preserve">    1.1投标人须自行承担编制与递交投标文件所涉及的一切费用，不管投标结果如何，招标人对上述费用不承担任何责任。</w:t>
      </w:r>
    </w:p>
    <w:p w:rsidR="006508DE" w:rsidRPr="00B12B38" w:rsidRDefault="00084404">
      <w:pPr>
        <w:ind w:firstLine="547"/>
        <w:rPr>
          <w:rFonts w:ascii="仿宋" w:eastAsia="仿宋" w:hAnsi="仿宋" w:cs="仿宋"/>
          <w:lang w:val="zh-CN"/>
        </w:rPr>
      </w:pPr>
      <w:r w:rsidRPr="00B12B38">
        <w:rPr>
          <w:rFonts w:ascii="仿宋" w:eastAsia="仿宋" w:hAnsi="仿宋" w:cs="仿宋" w:hint="eastAsia"/>
        </w:rPr>
        <w:t>1.2</w:t>
      </w:r>
      <w:r w:rsidRPr="00B12B38">
        <w:rPr>
          <w:rFonts w:ascii="仿宋" w:eastAsia="仿宋" w:hAnsi="仿宋" w:cs="仿宋" w:hint="eastAsia"/>
          <w:lang w:val="zh-CN"/>
        </w:rPr>
        <w:t>交易中心</w:t>
      </w:r>
      <w:r w:rsidR="00146AA0" w:rsidRPr="00B12B38">
        <w:rPr>
          <w:rFonts w:ascii="仿宋" w:eastAsia="仿宋" w:hAnsi="仿宋" w:cs="仿宋" w:hint="eastAsia"/>
          <w:lang w:val="zh-CN"/>
        </w:rPr>
        <w:t>交易服务</w:t>
      </w:r>
      <w:r w:rsidRPr="00B12B38">
        <w:rPr>
          <w:rFonts w:ascii="仿宋" w:eastAsia="仿宋" w:hAnsi="仿宋" w:cs="仿宋" w:hint="eastAsia"/>
          <w:lang w:val="zh-CN"/>
        </w:rPr>
        <w:t>费：</w:t>
      </w:r>
      <w:r w:rsidRPr="00B12B38">
        <w:rPr>
          <w:rFonts w:ascii="仿宋" w:eastAsia="仿宋" w:hAnsi="仿宋" w:cs="仿宋" w:hint="eastAsia"/>
        </w:rPr>
        <w:t>中标人在领取中标通知书之前必须按要求</w:t>
      </w:r>
      <w:r w:rsidRPr="00B12B38">
        <w:rPr>
          <w:rFonts w:ascii="仿宋" w:eastAsia="仿宋" w:hAnsi="仿宋" w:cs="仿宋" w:hint="eastAsia"/>
          <w:lang w:val="zh-CN"/>
        </w:rPr>
        <w:t>向交易中心支付相关费用。</w:t>
      </w:r>
    </w:p>
    <w:p w:rsidR="006508DE" w:rsidRPr="00B12B38" w:rsidRDefault="00084404">
      <w:pPr>
        <w:ind w:firstLine="547"/>
        <w:rPr>
          <w:rFonts w:ascii="仿宋" w:eastAsia="仿宋" w:hAnsi="仿宋" w:cs="仿宋"/>
        </w:rPr>
      </w:pPr>
      <w:r w:rsidRPr="00B12B38">
        <w:rPr>
          <w:rFonts w:ascii="仿宋" w:eastAsia="仿宋" w:hAnsi="仿宋" w:cs="仿宋" w:hint="eastAsia"/>
        </w:rPr>
        <w:t>2、投标答疑</w:t>
      </w:r>
    </w:p>
    <w:p w:rsidR="004A5D6C" w:rsidRPr="00B12B38" w:rsidRDefault="004A5D6C" w:rsidP="004A5D6C">
      <w:pPr>
        <w:ind w:firstLine="547"/>
        <w:rPr>
          <w:rFonts w:ascii="仿宋" w:eastAsia="仿宋" w:hAnsi="仿宋" w:cs="仿宋"/>
        </w:rPr>
      </w:pPr>
      <w:r w:rsidRPr="00B12B38">
        <w:rPr>
          <w:rFonts w:ascii="仿宋" w:eastAsia="仿宋" w:hAnsi="仿宋" w:cs="仿宋" w:hint="eastAsia"/>
        </w:rPr>
        <w:t>投标人对本招标文件如有疑问，在投标截止时间10天前将投标疑问提交至广州公共资源交易中心网站网上答疑系统。</w:t>
      </w:r>
    </w:p>
    <w:p w:rsidR="006508DE" w:rsidRPr="00B12B38" w:rsidRDefault="00084404">
      <w:pPr>
        <w:ind w:firstLine="547"/>
        <w:rPr>
          <w:rFonts w:ascii="仿宋" w:eastAsia="仿宋" w:hAnsi="仿宋" w:cs="仿宋"/>
        </w:rPr>
      </w:pPr>
      <w:r w:rsidRPr="00B12B38">
        <w:rPr>
          <w:rFonts w:ascii="仿宋" w:eastAsia="仿宋" w:hAnsi="仿宋" w:cs="仿宋" w:hint="eastAsia"/>
        </w:rPr>
        <w:t>3、投标人的法定代表人（或其授权代表）必须按时出席开标会。</w:t>
      </w:r>
    </w:p>
    <w:p w:rsidR="006508DE" w:rsidRPr="00B12B38" w:rsidRDefault="00084404">
      <w:pPr>
        <w:ind w:firstLine="547"/>
        <w:rPr>
          <w:rFonts w:ascii="仿宋" w:eastAsia="仿宋" w:hAnsi="仿宋" w:cs="仿宋"/>
        </w:rPr>
      </w:pPr>
      <w:r w:rsidRPr="00B12B38">
        <w:rPr>
          <w:rFonts w:ascii="仿宋" w:eastAsia="仿宋" w:hAnsi="仿宋" w:cs="仿宋" w:hint="eastAsia"/>
        </w:rPr>
        <w:t>4、派驻本项目的项目负责人不得随意更换，如确实有特殊情况需要更换，必须征得建设单位及建设行政主管部门的同意。</w:t>
      </w:r>
    </w:p>
    <w:p w:rsidR="006508DE" w:rsidRPr="00B12B38" w:rsidRDefault="00084404">
      <w:pPr>
        <w:ind w:firstLine="547"/>
        <w:rPr>
          <w:rFonts w:ascii="仿宋" w:eastAsia="仿宋" w:hAnsi="仿宋" w:cs="仿宋"/>
        </w:rPr>
      </w:pPr>
      <w:r w:rsidRPr="00B12B38">
        <w:rPr>
          <w:rFonts w:ascii="仿宋" w:eastAsia="仿宋" w:hAnsi="仿宋" w:cs="仿宋" w:hint="eastAsia"/>
        </w:rPr>
        <w:t>5、发承包双方在合同签订之后，承包方必须按规定及时做好监理规划的编制工作，包括工程项目概况、监理工作范围及内容、监理工作依据、监理</w:t>
      </w:r>
      <w:r w:rsidRPr="00B12B38">
        <w:rPr>
          <w:rFonts w:ascii="仿宋" w:eastAsia="仿宋" w:hAnsi="仿宋" w:cs="仿宋" w:hint="eastAsia"/>
        </w:rPr>
        <w:lastRenderedPageBreak/>
        <w:t>机构及监理人员配置、施工监理措施等。</w:t>
      </w:r>
    </w:p>
    <w:p w:rsidR="006508DE" w:rsidRPr="00B12B38" w:rsidRDefault="00084404">
      <w:pPr>
        <w:ind w:firstLine="547"/>
        <w:rPr>
          <w:rFonts w:ascii="仿宋" w:eastAsia="仿宋" w:hAnsi="仿宋" w:cs="仿宋"/>
        </w:rPr>
      </w:pPr>
      <w:r w:rsidRPr="00B12B38">
        <w:rPr>
          <w:rFonts w:ascii="仿宋" w:eastAsia="仿宋" w:hAnsi="仿宋" w:cs="仿宋" w:hint="eastAsia"/>
        </w:rPr>
        <w:t>6、投标人应于投标截止时间之前将投标文件递交广州公共资源交易中心开标室，投标截止之后送达的投标文件，招标人将予以拒绝。本项目投标有效期为60天。</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7、中标公示</w:t>
      </w:r>
    </w:p>
    <w:p w:rsidR="006508DE" w:rsidRPr="00B12B38" w:rsidRDefault="00084404">
      <w:pPr>
        <w:ind w:firstLine="547"/>
        <w:rPr>
          <w:rFonts w:ascii="仿宋" w:eastAsia="仿宋" w:hAnsi="仿宋" w:cs="仿宋"/>
        </w:rPr>
      </w:pPr>
      <w:r w:rsidRPr="00B12B38">
        <w:rPr>
          <w:rFonts w:ascii="仿宋" w:eastAsia="仿宋" w:hAnsi="仿宋" w:cs="仿宋" w:hint="eastAsia"/>
        </w:rPr>
        <w:t>中标通知书发出前，招标人将中标结果在网站公示3日。</w:t>
      </w:r>
    </w:p>
    <w:p w:rsidR="006508DE" w:rsidRPr="00B12B38" w:rsidRDefault="00084404">
      <w:pPr>
        <w:ind w:firstLine="547"/>
        <w:rPr>
          <w:rFonts w:ascii="仿宋" w:eastAsia="仿宋" w:hAnsi="仿宋" w:cs="仿宋"/>
          <w:b/>
        </w:rPr>
      </w:pPr>
      <w:r w:rsidRPr="00B12B38">
        <w:rPr>
          <w:rFonts w:ascii="仿宋" w:eastAsia="仿宋" w:hAnsi="仿宋" w:cs="仿宋" w:hint="eastAsia"/>
          <w:b/>
        </w:rPr>
        <w:t>十一、投标文件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1、投标文件组成</w:t>
      </w:r>
    </w:p>
    <w:p w:rsidR="006508DE" w:rsidRPr="00B12B38" w:rsidRDefault="006D542C">
      <w:pPr>
        <w:ind w:firstLine="547"/>
        <w:rPr>
          <w:rFonts w:ascii="仿宋" w:eastAsia="仿宋" w:hAnsi="仿宋" w:cs="仿宋"/>
        </w:rPr>
      </w:pP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投标承诺书（一）</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投标承诺书（二）（项目管理班子成员近三个月内其中一个月的社会保险关系证明（已退休人员提供退休证件或证明）复印件</w:t>
      </w:r>
      <w:r w:rsidR="00084404" w:rsidRPr="00B12B38">
        <w:rPr>
          <w:rFonts w:ascii="仿宋" w:eastAsia="仿宋" w:hAnsi="仿宋" w:cs="仿宋" w:hint="eastAsia"/>
          <w:b/>
          <w:szCs w:val="28"/>
        </w:rPr>
        <w:t>及人员资格证书或岗位证书复印件</w:t>
      </w:r>
      <w:r w:rsidR="00084404" w:rsidRPr="00B12B38">
        <w:rPr>
          <w:rFonts w:ascii="仿宋" w:eastAsia="仿宋" w:hAnsi="仿宋" w:cs="仿宋" w:hint="eastAsia"/>
        </w:rPr>
        <w:t>（加盖投标人公章））</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投标人廉政承诺书</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投标函</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资格审查资料（单独装订）</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商务文件</w:t>
      </w:r>
      <w:r w:rsidR="00AB5E8E" w:rsidRPr="00B12B38">
        <w:rPr>
          <w:rFonts w:ascii="仿宋" w:eastAsia="仿宋" w:hAnsi="仿宋" w:cs="仿宋" w:hint="eastAsia"/>
        </w:rPr>
        <w:t xml:space="preserve">   </w:t>
      </w:r>
      <w:r w:rsidRPr="00B12B38">
        <w:rPr>
          <w:rFonts w:ascii="仿宋" w:eastAsia="仿宋" w:hAnsi="仿宋" w:cs="仿宋" w:hint="eastAsia"/>
        </w:rPr>
        <w:fldChar w:fldCharType="begin"/>
      </w:r>
      <w:r w:rsidR="00084404" w:rsidRPr="00B12B38">
        <w:rPr>
          <w:rFonts w:ascii="仿宋" w:eastAsia="仿宋" w:hAnsi="仿宋" w:cs="仿宋" w:hint="eastAsia"/>
        </w:rPr>
        <w:instrText xml:space="preserve"> eq \o\ac(□,√)</w:instrText>
      </w:r>
      <w:r w:rsidRPr="00B12B38">
        <w:rPr>
          <w:rFonts w:ascii="仿宋" w:eastAsia="仿宋" w:hAnsi="仿宋" w:cs="仿宋" w:hint="eastAsia"/>
        </w:rPr>
        <w:fldChar w:fldCharType="end"/>
      </w:r>
      <w:r w:rsidR="00084404" w:rsidRPr="00B12B38">
        <w:rPr>
          <w:rFonts w:ascii="仿宋" w:eastAsia="仿宋" w:hAnsi="仿宋" w:cs="仿宋" w:hint="eastAsia"/>
        </w:rPr>
        <w:t>技术文件</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投标函件编制要求：按附件格式2、3、4、5。</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资格审查资料编制要求：按附件格式6、7、8、9、10。</w:t>
      </w:r>
    </w:p>
    <w:p w:rsidR="00EF307E" w:rsidRPr="00B12B38" w:rsidRDefault="00EF307E" w:rsidP="00EF307E">
      <w:pPr>
        <w:ind w:firstLineChars="100" w:firstLine="274"/>
        <w:rPr>
          <w:rFonts w:ascii="仿宋" w:eastAsia="仿宋" w:hAnsi="仿宋" w:cs="仿宋"/>
        </w:rPr>
      </w:pPr>
      <w:r w:rsidRPr="00B12B38">
        <w:rPr>
          <w:rFonts w:ascii="仿宋" w:eastAsia="仿宋" w:hAnsi="仿宋" w:cs="仿宋" w:hint="eastAsia"/>
        </w:rPr>
        <w:t>商务技术文件编制要求：按附件格式11。</w:t>
      </w:r>
    </w:p>
    <w:p w:rsidR="006508DE" w:rsidRPr="00B12B38" w:rsidRDefault="00084404" w:rsidP="00EF307E">
      <w:pPr>
        <w:ind w:firstLineChars="100" w:firstLine="274"/>
        <w:rPr>
          <w:rFonts w:ascii="仿宋" w:eastAsia="仿宋" w:hAnsi="仿宋" w:cs="仿宋"/>
        </w:rPr>
      </w:pPr>
      <w:r w:rsidRPr="00B12B38">
        <w:rPr>
          <w:rFonts w:ascii="仿宋" w:eastAsia="仿宋" w:hAnsi="仿宋" w:cs="仿宋" w:hint="eastAsia"/>
        </w:rPr>
        <w:t>2、</w:t>
      </w:r>
      <w:r w:rsidRPr="00B12B38">
        <w:rPr>
          <w:rFonts w:ascii="仿宋" w:eastAsia="仿宋" w:hAnsi="仿宋" w:cs="仿宋" w:hint="eastAsia"/>
          <w:b/>
        </w:rPr>
        <w:t>投标文件格式及</w:t>
      </w:r>
      <w:r w:rsidRPr="00B12B38">
        <w:rPr>
          <w:rFonts w:ascii="仿宋" w:eastAsia="仿宋" w:hAnsi="仿宋" w:cs="仿宋" w:hint="eastAsia"/>
        </w:rPr>
        <w:t>封装</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1）投标文件：伍份（壹正肆副）。</w:t>
      </w:r>
    </w:p>
    <w:p w:rsidR="0010612C" w:rsidRPr="00B12B38" w:rsidRDefault="00084404">
      <w:pPr>
        <w:ind w:firstLine="547"/>
        <w:rPr>
          <w:rFonts w:ascii="仿宋" w:eastAsia="仿宋" w:hAnsi="仿宋" w:cs="仿宋"/>
        </w:rPr>
      </w:pPr>
      <w:r w:rsidRPr="00B12B38">
        <w:rPr>
          <w:rFonts w:ascii="仿宋" w:eastAsia="仿宋" w:hAnsi="仿宋" w:cs="仿宋" w:hint="eastAsia"/>
        </w:rPr>
        <w:t>2)以上所有投标文件统一密封在一个封袋中，贴上封面（按附件1格式），封口加盖投标人公章。</w:t>
      </w:r>
    </w:p>
    <w:p w:rsidR="006508DE" w:rsidRPr="00B12B38" w:rsidRDefault="00084404">
      <w:pPr>
        <w:ind w:firstLine="547"/>
        <w:rPr>
          <w:rFonts w:ascii="仿宋" w:eastAsia="仿宋" w:hAnsi="仿宋" w:cs="仿宋"/>
        </w:rPr>
      </w:pPr>
      <w:r w:rsidRPr="00B12B38">
        <w:rPr>
          <w:rFonts w:ascii="仿宋" w:eastAsia="仿宋" w:hAnsi="仿宋" w:cs="仿宋" w:hint="eastAsia"/>
        </w:rPr>
        <w:t>3)投标文件应按本招标文件规定和要求，在所有须盖章或签字处由投标单位盖章和单位负责人（具有法人资格的单位专指法定代表人）签字或盖章。</w:t>
      </w:r>
    </w:p>
    <w:p w:rsidR="006508DE" w:rsidRPr="00B12B38" w:rsidRDefault="00084404">
      <w:pPr>
        <w:ind w:firstLine="547"/>
        <w:rPr>
          <w:rFonts w:ascii="仿宋" w:eastAsia="仿宋" w:hAnsi="仿宋" w:cs="仿宋"/>
          <w:b/>
        </w:rPr>
      </w:pPr>
      <w:r w:rsidRPr="00B12B38">
        <w:rPr>
          <w:rFonts w:ascii="仿宋" w:eastAsia="仿宋" w:hAnsi="仿宋" w:cs="仿宋" w:hint="eastAsia"/>
          <w:b/>
        </w:rPr>
        <w:t>十二、工程监理开标、评标、定标：</w:t>
      </w:r>
    </w:p>
    <w:p w:rsidR="006508DE" w:rsidRPr="00B12B38" w:rsidRDefault="00084404">
      <w:pPr>
        <w:ind w:firstLine="547"/>
        <w:rPr>
          <w:rFonts w:ascii="仿宋" w:eastAsia="仿宋" w:hAnsi="仿宋" w:cs="仿宋"/>
        </w:rPr>
      </w:pPr>
      <w:r w:rsidRPr="00B12B38">
        <w:rPr>
          <w:rFonts w:ascii="仿宋" w:eastAsia="仿宋" w:hAnsi="仿宋" w:cs="仿宋" w:hint="eastAsia"/>
        </w:rPr>
        <w:lastRenderedPageBreak/>
        <w:t>1、资格审查方式：资格后审。经资格审查不合格的投标人，不再进入后续评审；</w:t>
      </w:r>
    </w:p>
    <w:p w:rsidR="006508DE" w:rsidRPr="00B12B38" w:rsidRDefault="00084404">
      <w:pPr>
        <w:ind w:firstLine="547"/>
        <w:rPr>
          <w:rFonts w:ascii="仿宋" w:eastAsia="仿宋" w:hAnsi="仿宋" w:cs="仿宋"/>
        </w:rPr>
      </w:pPr>
      <w:r w:rsidRPr="00B12B38">
        <w:rPr>
          <w:rFonts w:ascii="仿宋" w:eastAsia="仿宋" w:hAnsi="仿宋" w:cs="仿宋" w:hint="eastAsia"/>
        </w:rPr>
        <w:t>2、无效投标文件的认定</w:t>
      </w:r>
    </w:p>
    <w:p w:rsidR="006508DE" w:rsidRPr="00B12B38" w:rsidRDefault="00084404">
      <w:pPr>
        <w:ind w:firstLine="547"/>
        <w:rPr>
          <w:rFonts w:ascii="仿宋" w:eastAsia="仿宋" w:hAnsi="仿宋" w:cs="仿宋"/>
        </w:rPr>
      </w:pPr>
      <w:r w:rsidRPr="00B12B38">
        <w:rPr>
          <w:rFonts w:ascii="仿宋" w:eastAsia="仿宋" w:hAnsi="仿宋" w:cs="仿宋" w:hint="eastAsia"/>
        </w:rPr>
        <w:t>开启标书前，经确认存在下列情况之一的视为无效投标文件：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t>1)投标人的法定代表人（或其授权代表）未按时(或未按有关要求)参加开标会议；</w:t>
      </w:r>
    </w:p>
    <w:p w:rsidR="006508DE" w:rsidRPr="00B12B38" w:rsidRDefault="00084404">
      <w:pPr>
        <w:ind w:firstLine="547"/>
        <w:rPr>
          <w:rFonts w:ascii="仿宋" w:eastAsia="仿宋" w:hAnsi="仿宋" w:cs="仿宋"/>
        </w:rPr>
      </w:pPr>
      <w:r w:rsidRPr="00B12B38">
        <w:rPr>
          <w:rFonts w:ascii="仿宋" w:eastAsia="仿宋" w:hAnsi="仿宋" w:cs="仿宋" w:hint="eastAsia"/>
        </w:rPr>
        <w:t>2)投标文件未于投标截止之前递交至指定地点及接收人；</w:t>
      </w:r>
    </w:p>
    <w:p w:rsidR="006508DE" w:rsidRPr="00B12B38" w:rsidRDefault="00084404">
      <w:pPr>
        <w:ind w:firstLine="547"/>
        <w:rPr>
          <w:rFonts w:ascii="仿宋" w:eastAsia="仿宋" w:hAnsi="仿宋" w:cs="仿宋"/>
        </w:rPr>
      </w:pPr>
      <w:r w:rsidRPr="00B12B38">
        <w:rPr>
          <w:rFonts w:ascii="仿宋" w:eastAsia="仿宋" w:hAnsi="仿宋" w:cs="仿宋" w:hint="eastAsia"/>
        </w:rPr>
        <w:t>3)投标人未按招标文件要求提交投标文件；</w:t>
      </w:r>
    </w:p>
    <w:p w:rsidR="006508DE" w:rsidRPr="00B12B38" w:rsidRDefault="00084404">
      <w:pPr>
        <w:ind w:firstLine="547"/>
        <w:rPr>
          <w:rFonts w:ascii="仿宋" w:eastAsia="仿宋" w:hAnsi="仿宋" w:cs="仿宋"/>
        </w:rPr>
      </w:pPr>
      <w:r w:rsidRPr="00B12B38">
        <w:rPr>
          <w:rFonts w:ascii="仿宋" w:eastAsia="仿宋" w:hAnsi="仿宋" w:cs="仿宋" w:hint="eastAsia"/>
        </w:rPr>
        <w:t>4) 投标人未按招标文件要求交纳投标保证金；</w:t>
      </w:r>
    </w:p>
    <w:p w:rsidR="006508DE" w:rsidRPr="00B12B38" w:rsidRDefault="00084404">
      <w:pPr>
        <w:ind w:firstLine="547"/>
        <w:rPr>
          <w:rFonts w:ascii="仿宋" w:eastAsia="仿宋" w:hAnsi="仿宋" w:cs="仿宋"/>
        </w:rPr>
      </w:pPr>
      <w:r w:rsidRPr="00B12B38">
        <w:rPr>
          <w:rFonts w:ascii="仿宋" w:eastAsia="仿宋" w:hAnsi="仿宋" w:cs="仿宋" w:hint="eastAsia"/>
        </w:rPr>
        <w:t>5）投标文件未按招标文件的要求封装及标志。</w:t>
      </w:r>
    </w:p>
    <w:p w:rsidR="006508DE" w:rsidRPr="00B12B38" w:rsidRDefault="00084404">
      <w:pPr>
        <w:ind w:firstLine="547"/>
        <w:rPr>
          <w:rFonts w:ascii="仿宋" w:eastAsia="仿宋" w:hAnsi="仿宋" w:cs="仿宋"/>
        </w:rPr>
      </w:pPr>
      <w:r w:rsidRPr="00B12B38">
        <w:rPr>
          <w:rFonts w:ascii="仿宋" w:eastAsia="仿宋" w:hAnsi="仿宋" w:cs="仿宋" w:hint="eastAsia"/>
        </w:rPr>
        <w:t>3、开启标书后，经确认存在下列情况之一的，评标委员会应当否决其投标：</w:t>
      </w:r>
    </w:p>
    <w:p w:rsidR="006508DE" w:rsidRPr="00B12B38" w:rsidRDefault="00084404">
      <w:pPr>
        <w:ind w:firstLine="547"/>
        <w:rPr>
          <w:rFonts w:ascii="仿宋" w:eastAsia="仿宋" w:hAnsi="仿宋" w:cs="仿宋"/>
        </w:rPr>
      </w:pPr>
      <w:r w:rsidRPr="00B12B38">
        <w:rPr>
          <w:rFonts w:ascii="仿宋" w:eastAsia="仿宋" w:hAnsi="仿宋" w:cs="仿宋" w:hint="eastAsia"/>
        </w:rPr>
        <w:t>1)投标文件未经投标单位盖章和单位负责人签字或盖章；</w:t>
      </w:r>
    </w:p>
    <w:p w:rsidR="006508DE" w:rsidRPr="00B12B38" w:rsidRDefault="00084404">
      <w:pPr>
        <w:ind w:firstLine="547"/>
        <w:rPr>
          <w:rFonts w:ascii="仿宋" w:eastAsia="仿宋" w:hAnsi="仿宋" w:cs="仿宋"/>
        </w:rPr>
      </w:pPr>
      <w:r w:rsidRPr="00B12B38">
        <w:rPr>
          <w:rFonts w:ascii="仿宋" w:eastAsia="仿宋" w:hAnsi="仿宋" w:cs="仿宋" w:hint="eastAsia"/>
        </w:rPr>
        <w:t>2)投标人不符合国家或者招标文件规定的资格条件；</w:t>
      </w:r>
    </w:p>
    <w:p w:rsidR="006508DE" w:rsidRPr="00B12B38" w:rsidRDefault="00084404">
      <w:pPr>
        <w:ind w:firstLine="547"/>
        <w:rPr>
          <w:rFonts w:ascii="仿宋" w:eastAsia="仿宋" w:hAnsi="仿宋" w:cs="仿宋"/>
        </w:rPr>
      </w:pPr>
      <w:r w:rsidRPr="00B12B38">
        <w:rPr>
          <w:rFonts w:ascii="仿宋" w:eastAsia="仿宋" w:hAnsi="仿宋" w:cs="仿宋" w:hint="eastAsia"/>
        </w:rPr>
        <w:t>3)同一投标人提交两个以上不同的投标文件或者投标</w:t>
      </w:r>
      <w:r w:rsidR="00F61AA1" w:rsidRPr="00B12B38">
        <w:rPr>
          <w:rFonts w:ascii="仿宋" w:eastAsia="仿宋" w:hAnsi="仿宋" w:cs="仿宋" w:hint="eastAsia"/>
        </w:rPr>
        <w:t>下浮率</w:t>
      </w:r>
      <w:r w:rsidRPr="00B12B38">
        <w:rPr>
          <w:rFonts w:ascii="仿宋" w:eastAsia="仿宋" w:hAnsi="仿宋" w:cs="仿宋" w:hint="eastAsia"/>
        </w:rPr>
        <w:t>，但招标文件要求提交备选投标的除外；</w:t>
      </w:r>
    </w:p>
    <w:p w:rsidR="006508DE" w:rsidRPr="00B12B38" w:rsidRDefault="00084404">
      <w:pPr>
        <w:ind w:firstLine="547"/>
        <w:rPr>
          <w:rFonts w:ascii="仿宋" w:eastAsia="仿宋" w:hAnsi="仿宋" w:cs="仿宋"/>
        </w:rPr>
      </w:pPr>
      <w:r w:rsidRPr="00B12B38">
        <w:rPr>
          <w:rFonts w:ascii="仿宋" w:eastAsia="仿宋" w:hAnsi="仿宋" w:cs="仿宋" w:hint="eastAsia"/>
        </w:rPr>
        <w:t>4)投标文件没有对招标文件的实质性要求和条件作出响应；</w:t>
      </w:r>
    </w:p>
    <w:p w:rsidR="006508DE" w:rsidRPr="00B12B38" w:rsidRDefault="00084404">
      <w:pPr>
        <w:ind w:firstLine="547"/>
        <w:rPr>
          <w:rFonts w:ascii="仿宋" w:eastAsia="仿宋" w:hAnsi="仿宋" w:cs="仿宋"/>
        </w:rPr>
      </w:pPr>
      <w:r w:rsidRPr="00B12B38">
        <w:rPr>
          <w:rFonts w:ascii="仿宋" w:eastAsia="仿宋" w:hAnsi="仿宋" w:cs="仿宋" w:hint="eastAsia"/>
        </w:rPr>
        <w:t>5)投标文件明显不符合招标文件规定的格式、报价，投标文件重要内容不全或关键字迹模糊、辨别不清；</w:t>
      </w:r>
    </w:p>
    <w:p w:rsidR="006508DE" w:rsidRPr="00B12B38" w:rsidRDefault="00084404">
      <w:pPr>
        <w:ind w:firstLine="547"/>
        <w:rPr>
          <w:rFonts w:ascii="仿宋" w:eastAsia="仿宋" w:hAnsi="仿宋" w:cs="仿宋"/>
        </w:rPr>
      </w:pPr>
      <w:r w:rsidRPr="00B12B38">
        <w:rPr>
          <w:rFonts w:ascii="仿宋" w:eastAsia="仿宋" w:hAnsi="仿宋" w:cs="仿宋" w:hint="eastAsia"/>
        </w:rPr>
        <w:t>6）投标人承诺的工期、质量标准、项目管理班子成员明显不符合招标文件要求；</w:t>
      </w:r>
    </w:p>
    <w:p w:rsidR="006508DE" w:rsidRPr="00B12B38" w:rsidRDefault="00084404">
      <w:pPr>
        <w:ind w:firstLine="547"/>
        <w:rPr>
          <w:rFonts w:ascii="仿宋" w:eastAsia="仿宋" w:hAnsi="仿宋" w:cs="仿宋"/>
        </w:rPr>
      </w:pPr>
      <w:r w:rsidRPr="00B12B38">
        <w:rPr>
          <w:rFonts w:ascii="仿宋" w:eastAsia="仿宋" w:hAnsi="仿宋" w:cs="仿宋" w:hint="eastAsia"/>
        </w:rPr>
        <w:t>7) 投标文件的内容与资格审查资料不相符；</w:t>
      </w:r>
    </w:p>
    <w:p w:rsidR="006508DE" w:rsidRPr="00B12B38" w:rsidRDefault="00084404">
      <w:pPr>
        <w:ind w:firstLine="547"/>
        <w:rPr>
          <w:rFonts w:ascii="仿宋" w:eastAsia="仿宋" w:hAnsi="仿宋" w:cs="仿宋"/>
        </w:rPr>
      </w:pPr>
      <w:r w:rsidRPr="00B12B38">
        <w:rPr>
          <w:rFonts w:ascii="仿宋" w:eastAsia="仿宋" w:hAnsi="仿宋" w:cs="仿宋" w:hint="eastAsia"/>
        </w:rPr>
        <w:t>8)投标人有串通投标、弄虚作假、行贿等违法行为。</w:t>
      </w:r>
    </w:p>
    <w:p w:rsidR="006508DE" w:rsidRPr="00B12B38" w:rsidRDefault="00084404">
      <w:pPr>
        <w:ind w:firstLine="547"/>
        <w:rPr>
          <w:rFonts w:ascii="仿宋" w:eastAsia="仿宋" w:hAnsi="仿宋" w:cs="仿宋"/>
        </w:rPr>
      </w:pPr>
      <w:r w:rsidRPr="00B12B38">
        <w:rPr>
          <w:rFonts w:ascii="仿宋" w:eastAsia="仿宋" w:hAnsi="仿宋" w:cs="仿宋" w:hint="eastAsia"/>
        </w:rPr>
        <w:lastRenderedPageBreak/>
        <w:t>4、评标委员会成员应当依照招标投标法和招标投标法实施条例的规定，按照招标文件规定的评标标准和方法，客观、公正地对投标文件提出评审意见。招标文件没有规定的评标标准和方法不得作为评标的依据。</w:t>
      </w:r>
    </w:p>
    <w:p w:rsidR="006508DE" w:rsidRPr="00B12B38" w:rsidRDefault="00084404">
      <w:pPr>
        <w:ind w:firstLine="547"/>
        <w:rPr>
          <w:rFonts w:ascii="仿宋" w:eastAsia="仿宋" w:hAnsi="仿宋" w:cs="仿宋"/>
        </w:rPr>
      </w:pPr>
      <w:r w:rsidRPr="00B12B38">
        <w:rPr>
          <w:rFonts w:ascii="仿宋" w:eastAsia="仿宋" w:hAnsi="仿宋" w:cs="仿宋" w:hint="eastAsia"/>
        </w:rPr>
        <w:t xml:space="preserve"> 5、投标文件不响应招标文件的实质性要求和条件的，评标委员会不得允许投标人通过修正或撤消其不符合要求的差异或保留，使之成为具有响应性的投标。</w:t>
      </w:r>
    </w:p>
    <w:p w:rsidR="006508DE" w:rsidRPr="00B12B38" w:rsidRDefault="00084404">
      <w:pPr>
        <w:ind w:firstLine="547"/>
        <w:rPr>
          <w:rFonts w:ascii="仿宋" w:eastAsia="仿宋" w:hAnsi="仿宋" w:cs="仿宋"/>
          <w:b/>
          <w:bCs/>
        </w:rPr>
      </w:pPr>
      <w:r w:rsidRPr="00B12B38">
        <w:rPr>
          <w:rFonts w:ascii="仿宋" w:eastAsia="仿宋" w:hAnsi="仿宋" w:cs="仿宋" w:hint="eastAsia"/>
        </w:rPr>
        <w:t>6、开标、评标的一般程序</w:t>
      </w:r>
      <w:r w:rsidRPr="00B12B38">
        <w:rPr>
          <w:rFonts w:ascii="仿宋" w:eastAsia="仿宋" w:hAnsi="仿宋" w:cs="仿宋" w:hint="eastAsia"/>
          <w:b/>
          <w:bCs/>
        </w:rPr>
        <w:tab/>
      </w:r>
    </w:p>
    <w:p w:rsidR="006508DE" w:rsidRPr="00B12B38" w:rsidRDefault="00084404">
      <w:pPr>
        <w:ind w:firstLine="547"/>
        <w:rPr>
          <w:rFonts w:ascii="仿宋" w:eastAsia="仿宋" w:hAnsi="仿宋" w:cs="仿宋"/>
        </w:rPr>
      </w:pPr>
      <w:r w:rsidRPr="00B12B38">
        <w:rPr>
          <w:rFonts w:ascii="仿宋" w:eastAsia="仿宋" w:hAnsi="仿宋" w:cs="仿宋" w:hint="eastAsia"/>
        </w:rPr>
        <w:t>1）开标会议由招标人（或招标代理机构）主持；</w:t>
      </w:r>
    </w:p>
    <w:p w:rsidR="006508DE" w:rsidRPr="00B12B38" w:rsidRDefault="00084404">
      <w:pPr>
        <w:ind w:firstLine="547"/>
        <w:rPr>
          <w:rFonts w:ascii="仿宋" w:eastAsia="仿宋" w:hAnsi="仿宋" w:cs="仿宋"/>
        </w:rPr>
      </w:pPr>
      <w:r w:rsidRPr="00B12B38">
        <w:rPr>
          <w:rFonts w:ascii="仿宋" w:eastAsia="仿宋" w:hAnsi="仿宋" w:cs="仿宋" w:hint="eastAsia"/>
        </w:rPr>
        <w:t>2）宣布参加开标会议的投标人和投标文件送达情况；</w:t>
      </w:r>
    </w:p>
    <w:p w:rsidR="006508DE" w:rsidRPr="00B12B38" w:rsidRDefault="00084404">
      <w:pPr>
        <w:ind w:firstLine="547"/>
        <w:rPr>
          <w:rFonts w:ascii="仿宋" w:eastAsia="仿宋" w:hAnsi="仿宋" w:cs="仿宋"/>
          <w:bCs/>
        </w:rPr>
      </w:pPr>
      <w:r w:rsidRPr="00B12B38">
        <w:rPr>
          <w:rFonts w:ascii="仿宋" w:eastAsia="仿宋" w:hAnsi="仿宋" w:cs="仿宋" w:hint="eastAsia"/>
        </w:rPr>
        <w:t>3）招标人（或招标代理机构）对投标文件的密封情况进行检查，宣布检查结果；</w:t>
      </w:r>
    </w:p>
    <w:p w:rsidR="006508DE" w:rsidRPr="00B12B38" w:rsidRDefault="00084404">
      <w:pPr>
        <w:ind w:firstLine="547"/>
        <w:rPr>
          <w:rFonts w:ascii="仿宋" w:eastAsia="仿宋" w:hAnsi="仿宋" w:cs="仿宋"/>
        </w:rPr>
      </w:pPr>
      <w:r w:rsidRPr="00B12B38">
        <w:rPr>
          <w:rFonts w:ascii="仿宋" w:eastAsia="仿宋" w:hAnsi="仿宋" w:cs="仿宋" w:hint="eastAsia"/>
        </w:rPr>
        <w:t>4）开启各投标人的投标文件，宣布封装情况，宣布投标</w:t>
      </w:r>
      <w:r w:rsidR="00F61AA1" w:rsidRPr="00B12B38">
        <w:rPr>
          <w:rFonts w:ascii="仿宋" w:eastAsia="仿宋" w:hAnsi="仿宋" w:cs="仿宋" w:hint="eastAsia"/>
        </w:rPr>
        <w:t>下浮率</w:t>
      </w:r>
      <w:r w:rsidRPr="00B12B38">
        <w:rPr>
          <w:rFonts w:ascii="仿宋" w:eastAsia="仿宋" w:hAnsi="仿宋" w:cs="仿宋" w:hint="eastAsia"/>
        </w:rPr>
        <w:t>；</w:t>
      </w:r>
    </w:p>
    <w:p w:rsidR="006508DE" w:rsidRPr="00B12B38" w:rsidRDefault="00084404">
      <w:pPr>
        <w:ind w:firstLineChars="200" w:firstLine="548"/>
        <w:rPr>
          <w:rFonts w:ascii="仿宋" w:eastAsia="仿宋" w:hAnsi="仿宋" w:cs="仿宋"/>
        </w:rPr>
      </w:pPr>
      <w:r w:rsidRPr="00B12B38">
        <w:rPr>
          <w:rFonts w:ascii="仿宋" w:eastAsia="仿宋" w:hAnsi="仿宋" w:cs="仿宋" w:hint="eastAsia"/>
        </w:rPr>
        <w:t>５)各投标人对开标情况提出异议，无异议后，开标会结束；</w:t>
      </w:r>
    </w:p>
    <w:p w:rsidR="006508DE" w:rsidRPr="00B12B38" w:rsidRDefault="00084404">
      <w:pPr>
        <w:ind w:firstLine="547"/>
        <w:rPr>
          <w:rFonts w:ascii="仿宋" w:eastAsia="仿宋" w:hAnsi="仿宋" w:cs="仿宋"/>
        </w:rPr>
      </w:pPr>
      <w:r w:rsidRPr="00B12B38">
        <w:rPr>
          <w:rFonts w:ascii="仿宋" w:eastAsia="仿宋" w:hAnsi="仿宋" w:cs="仿宋" w:hint="eastAsia"/>
        </w:rPr>
        <w:t>6）由评标委员会按照本项目招标文件规定要求对投标人的资格进行审查，对符合资格条件的投标人的投标文件进行有效性评审；</w:t>
      </w:r>
    </w:p>
    <w:p w:rsidR="006508DE" w:rsidRPr="00B12B38" w:rsidRDefault="00084404">
      <w:pPr>
        <w:ind w:firstLine="547"/>
        <w:rPr>
          <w:rFonts w:ascii="仿宋" w:eastAsia="仿宋" w:hAnsi="仿宋" w:cs="仿宋"/>
          <w:bCs/>
        </w:rPr>
      </w:pPr>
      <w:r w:rsidRPr="00B12B38">
        <w:rPr>
          <w:rFonts w:ascii="仿宋" w:eastAsia="仿宋" w:hAnsi="仿宋" w:cs="仿宋" w:hint="eastAsia"/>
        </w:rPr>
        <w:t>7）评标委员会对投标人进行商务标、技术标详细评分；</w:t>
      </w:r>
    </w:p>
    <w:p w:rsidR="006508DE" w:rsidRPr="00B12B38" w:rsidRDefault="00084404">
      <w:pPr>
        <w:ind w:firstLine="547"/>
        <w:rPr>
          <w:rFonts w:ascii="仿宋" w:eastAsia="仿宋" w:hAnsi="仿宋" w:cs="仿宋"/>
        </w:rPr>
      </w:pPr>
      <w:r w:rsidRPr="00B12B38">
        <w:rPr>
          <w:rFonts w:ascii="仿宋" w:eastAsia="仿宋" w:hAnsi="仿宋" w:cs="仿宋" w:hint="eastAsia"/>
        </w:rPr>
        <w:t>8）评标委员会对投标人进行商务标、技术标和经济标的得分进行统计；</w:t>
      </w:r>
    </w:p>
    <w:p w:rsidR="006508DE" w:rsidRPr="00B12B38" w:rsidRDefault="00084404">
      <w:pPr>
        <w:ind w:firstLine="547"/>
        <w:rPr>
          <w:rFonts w:ascii="仿宋" w:eastAsia="仿宋" w:hAnsi="仿宋" w:cs="仿宋"/>
        </w:rPr>
      </w:pPr>
      <w:r w:rsidRPr="00B12B38">
        <w:rPr>
          <w:rFonts w:ascii="仿宋" w:eastAsia="仿宋" w:hAnsi="仿宋" w:cs="仿宋" w:hint="eastAsia"/>
        </w:rPr>
        <w:t>9）评标委员会按招标文件规定并按照综合得分从高到低排序；确定排名第一的为第一中标人候选人；推荐排名第二名为第二中标候选人、第三名为第三中标候选人，并编写评标报告。</w:t>
      </w:r>
    </w:p>
    <w:p w:rsidR="006508DE" w:rsidRPr="00B12B38" w:rsidRDefault="00084404">
      <w:pPr>
        <w:ind w:firstLine="547"/>
        <w:rPr>
          <w:rFonts w:ascii="仿宋" w:eastAsia="仿宋" w:hAnsi="仿宋" w:cs="仿宋"/>
        </w:rPr>
      </w:pPr>
      <w:r w:rsidRPr="00B12B38">
        <w:rPr>
          <w:rFonts w:ascii="仿宋" w:eastAsia="仿宋" w:hAnsi="仿宋" w:cs="仿宋" w:hint="eastAsia"/>
        </w:rPr>
        <w:t>7、评标的其他事项</w:t>
      </w:r>
    </w:p>
    <w:p w:rsidR="006508DE" w:rsidRPr="00B12B38" w:rsidRDefault="00084404">
      <w:pPr>
        <w:ind w:firstLine="547"/>
        <w:rPr>
          <w:rFonts w:ascii="仿宋" w:eastAsia="仿宋" w:hAnsi="仿宋" w:cs="仿宋"/>
          <w:color w:val="000000" w:themeColor="text1"/>
        </w:rPr>
      </w:pPr>
      <w:r w:rsidRPr="00B12B38">
        <w:rPr>
          <w:rFonts w:ascii="仿宋" w:eastAsia="仿宋" w:hAnsi="仿宋" w:cs="仿宋" w:hint="eastAsia"/>
        </w:rPr>
        <w:t>1）评标委员会的组建：评标委员会由招标人依法组建，其中：</w:t>
      </w:r>
      <w:r w:rsidRPr="00B12B38">
        <w:rPr>
          <w:rFonts w:ascii="仿宋" w:eastAsia="仿宋" w:hAnsi="仿宋" w:cs="仿宋" w:hint="eastAsia"/>
          <w:color w:val="000000" w:themeColor="text1"/>
        </w:rPr>
        <w:t>招标人代表</w:t>
      </w:r>
      <w:r w:rsidR="009F6D71" w:rsidRPr="00B12B38">
        <w:rPr>
          <w:rFonts w:ascii="仿宋" w:eastAsia="仿宋" w:hAnsi="仿宋" w:cs="仿宋" w:hint="eastAsia"/>
          <w:color w:val="000000" w:themeColor="text1"/>
          <w:u w:val="single"/>
        </w:rPr>
        <w:t>1</w:t>
      </w:r>
      <w:r w:rsidRPr="00B12B38">
        <w:rPr>
          <w:rFonts w:ascii="仿宋" w:eastAsia="仿宋" w:hAnsi="仿宋" w:cs="仿宋" w:hint="eastAsia"/>
          <w:color w:val="000000" w:themeColor="text1"/>
        </w:rPr>
        <w:t>人，评标专家</w:t>
      </w:r>
      <w:r w:rsidR="009F6D71" w:rsidRPr="00B12B38">
        <w:rPr>
          <w:rFonts w:ascii="仿宋" w:eastAsia="仿宋" w:hAnsi="仿宋" w:cs="仿宋" w:hint="eastAsia"/>
          <w:color w:val="000000" w:themeColor="text1"/>
          <w:u w:val="single"/>
        </w:rPr>
        <w:t>4</w:t>
      </w:r>
      <w:r w:rsidRPr="00B12B38">
        <w:rPr>
          <w:rFonts w:ascii="仿宋" w:eastAsia="仿宋" w:hAnsi="仿宋" w:cs="仿宋" w:hint="eastAsia"/>
          <w:color w:val="000000" w:themeColor="text1"/>
        </w:rPr>
        <w:t>人。</w:t>
      </w:r>
    </w:p>
    <w:p w:rsidR="006508DE" w:rsidRPr="00B12B38" w:rsidRDefault="00084404">
      <w:pPr>
        <w:ind w:firstLine="547"/>
        <w:rPr>
          <w:rFonts w:ascii="仿宋" w:eastAsia="仿宋" w:hAnsi="仿宋" w:cs="仿宋"/>
        </w:rPr>
      </w:pPr>
      <w:r w:rsidRPr="00B12B38">
        <w:rPr>
          <w:rFonts w:ascii="仿宋" w:eastAsia="仿宋" w:hAnsi="仿宋" w:cs="仿宋" w:hint="eastAsia"/>
        </w:rPr>
        <w:lastRenderedPageBreak/>
        <w:t>2）投标文件中有含不明确内容、明显文字或者计算错误，评标委员会认为需要投标人作出必要澄清、说明的，应当书面通知该投标人。投标人的澄清、说明应当采用书面形式，并不得超出投标文件的范围或者改变投标文件的实质性内容。评标委员会不得暗示或者诱导投标人作出澄清、说明，不得接受投标人主动提出的澄清、说明。</w:t>
      </w:r>
    </w:p>
    <w:p w:rsidR="006508DE" w:rsidRPr="00B12B38" w:rsidRDefault="00084404">
      <w:pPr>
        <w:ind w:firstLine="547"/>
        <w:rPr>
          <w:rFonts w:ascii="仿宋" w:eastAsia="仿宋" w:hAnsi="仿宋" w:cs="仿宋"/>
        </w:rPr>
      </w:pPr>
      <w:r w:rsidRPr="00B12B38">
        <w:rPr>
          <w:rFonts w:ascii="仿宋" w:eastAsia="仿宋" w:hAnsi="仿宋" w:cs="仿宋" w:hint="eastAsia"/>
        </w:rPr>
        <w:t>3）评标委员会在对实质上响应招标文件要求的投标进行报价评估时，除招标文件另有约定外，应当按下述原则进行修正：用数字表示的数额与用文字表示的数额不一致时，以文字数额为准；单价与工程量的乘积与总价之间不一致时，以单价为准。若单价有明显的小数点错位，应以总价为准，并修改单价。按前款规定调整后的报价经投标人确认后产生约束力。投标文件中没有列入的价格和优惠条件在评标时不予考虑。</w:t>
      </w:r>
    </w:p>
    <w:p w:rsidR="006508DE" w:rsidRPr="00B12B38" w:rsidRDefault="00084404">
      <w:pPr>
        <w:ind w:firstLine="547"/>
        <w:rPr>
          <w:rFonts w:ascii="仿宋" w:eastAsia="仿宋" w:hAnsi="仿宋" w:cs="仿宋"/>
        </w:rPr>
      </w:pPr>
      <w:r w:rsidRPr="00B12B38">
        <w:rPr>
          <w:rFonts w:ascii="仿宋" w:eastAsia="仿宋" w:hAnsi="仿宋" w:cs="仿宋" w:hint="eastAsia"/>
        </w:rPr>
        <w:t>4）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rsidR="006508DE" w:rsidRPr="00B12B38" w:rsidRDefault="00084404">
      <w:pPr>
        <w:ind w:firstLine="547"/>
        <w:rPr>
          <w:rFonts w:ascii="仿宋" w:eastAsia="仿宋" w:hAnsi="仿宋" w:cs="仿宋"/>
        </w:rPr>
      </w:pPr>
      <w:r w:rsidRPr="00B12B38">
        <w:rPr>
          <w:rFonts w:ascii="仿宋" w:eastAsia="仿宋" w:hAnsi="仿宋" w:cs="仿宋" w:hint="eastAsia"/>
        </w:rPr>
        <w:t>5）在投标文件的审查、澄清、评价、比较过程中，投标人对招标人或评标委员会施加任何影响的行为，将被取消投标资格。</w:t>
      </w:r>
    </w:p>
    <w:p w:rsidR="00F61AA1" w:rsidRPr="00B12B38" w:rsidRDefault="00F61AA1">
      <w:pPr>
        <w:ind w:firstLine="547"/>
        <w:rPr>
          <w:rFonts w:ascii="仿宋" w:eastAsia="仿宋" w:hAnsi="仿宋" w:cs="仿宋"/>
        </w:rPr>
      </w:pPr>
      <w:r w:rsidRPr="00B12B38">
        <w:rPr>
          <w:rFonts w:ascii="仿宋" w:eastAsia="仿宋" w:hAnsi="仿宋" w:cs="仿宋" w:hint="eastAsia"/>
        </w:rPr>
        <w:t>6）投标下浮率保留小数点后两位小数。</w:t>
      </w:r>
    </w:p>
    <w:p w:rsidR="006508DE" w:rsidRPr="00B12B38" w:rsidRDefault="00084404">
      <w:pPr>
        <w:ind w:firstLine="547"/>
        <w:rPr>
          <w:rFonts w:ascii="仿宋" w:eastAsia="仿宋" w:hAnsi="仿宋" w:cs="仿宋"/>
        </w:rPr>
      </w:pPr>
      <w:r w:rsidRPr="00B12B38">
        <w:rPr>
          <w:rFonts w:ascii="仿宋" w:eastAsia="仿宋" w:hAnsi="仿宋" w:cs="仿宋" w:hint="eastAsia"/>
        </w:rPr>
        <w:t>8、评标细则</w:t>
      </w:r>
    </w:p>
    <w:p w:rsidR="006508DE" w:rsidRPr="00B12B38" w:rsidRDefault="00084404">
      <w:pPr>
        <w:ind w:firstLine="547"/>
        <w:rPr>
          <w:rFonts w:ascii="仿宋" w:eastAsia="仿宋" w:hAnsi="仿宋" w:cs="仿宋"/>
        </w:rPr>
      </w:pPr>
      <w:r w:rsidRPr="00B12B38">
        <w:rPr>
          <w:rFonts w:ascii="仿宋" w:eastAsia="仿宋" w:hAnsi="仿宋" w:cs="仿宋" w:hint="eastAsia"/>
        </w:rPr>
        <w:t>（1）总则</w:t>
      </w:r>
    </w:p>
    <w:p w:rsidR="006508DE" w:rsidRPr="00B12B38" w:rsidRDefault="00084404">
      <w:pPr>
        <w:ind w:firstLine="547"/>
        <w:rPr>
          <w:rFonts w:ascii="仿宋" w:eastAsia="仿宋" w:hAnsi="仿宋" w:cs="仿宋"/>
        </w:rPr>
      </w:pPr>
      <w:r w:rsidRPr="00B12B38">
        <w:rPr>
          <w:rFonts w:ascii="仿宋" w:eastAsia="仿宋" w:hAnsi="仿宋" w:cs="仿宋" w:hint="eastAsia"/>
        </w:rPr>
        <w:t>依照《中华人民共和国招标投标法》，结合本工程特点，遵循公开、公平、公正、择优和诚实信用的原则制定本办法。</w:t>
      </w:r>
    </w:p>
    <w:p w:rsidR="006508DE" w:rsidRPr="00B12B38" w:rsidRDefault="00084404">
      <w:pPr>
        <w:ind w:firstLine="547"/>
        <w:rPr>
          <w:rFonts w:ascii="仿宋" w:eastAsia="仿宋" w:hAnsi="仿宋" w:cs="仿宋"/>
        </w:rPr>
      </w:pPr>
      <w:r w:rsidRPr="00B12B38">
        <w:rPr>
          <w:rFonts w:ascii="仿宋" w:eastAsia="仿宋" w:hAnsi="仿宋" w:cs="仿宋" w:hint="eastAsia"/>
        </w:rPr>
        <w:t>（2）评标、定标办法：</w:t>
      </w:r>
    </w:p>
    <w:p w:rsidR="006508DE" w:rsidRPr="00B12B38" w:rsidRDefault="00084404">
      <w:pPr>
        <w:tabs>
          <w:tab w:val="left" w:pos="274"/>
        </w:tabs>
        <w:snapToGrid w:val="0"/>
        <w:spacing w:line="460" w:lineRule="exact"/>
        <w:rPr>
          <w:rFonts w:ascii="仿宋" w:eastAsia="仿宋" w:hAnsi="仿宋" w:cs="仿宋"/>
        </w:rPr>
      </w:pPr>
      <w:r w:rsidRPr="00B12B38">
        <w:rPr>
          <w:rFonts w:ascii="仿宋" w:eastAsia="仿宋" w:hAnsi="仿宋" w:cs="仿宋" w:hint="eastAsia"/>
        </w:rPr>
        <w:lastRenderedPageBreak/>
        <w:t>1）本次评标采用</w:t>
      </w:r>
      <w:r w:rsidRPr="00B12B38">
        <w:rPr>
          <w:rFonts w:ascii="仿宋" w:eastAsia="仿宋" w:hAnsi="仿宋" w:cs="仿宋" w:hint="eastAsia"/>
          <w:b/>
        </w:rPr>
        <w:t>综合评估法（详监理综合评分表）</w:t>
      </w:r>
      <w:r w:rsidRPr="00B12B38">
        <w:rPr>
          <w:rFonts w:ascii="仿宋" w:eastAsia="仿宋" w:hAnsi="仿宋" w:cs="仿宋" w:hint="eastAsia"/>
        </w:rPr>
        <w:t>。中标人的投标应当能够最大程度满足招标文件中规定的各项综合评价标准。</w:t>
      </w:r>
    </w:p>
    <w:p w:rsidR="006508DE" w:rsidRPr="00B12B38" w:rsidRDefault="00084404">
      <w:pPr>
        <w:rPr>
          <w:rFonts w:ascii="仿宋" w:eastAsia="仿宋" w:hAnsi="仿宋" w:cs="仿宋"/>
        </w:rPr>
      </w:pPr>
      <w:r w:rsidRPr="00B12B38">
        <w:rPr>
          <w:rFonts w:ascii="仿宋" w:eastAsia="仿宋" w:hAnsi="仿宋" w:cs="仿宋" w:hint="eastAsia"/>
        </w:rPr>
        <w:t>2）评标委员会按招标文件规定进行量化打分，商务标、技术标和经济标评审结果汇总。按评审总得分从高至低的顺序确定排名第一的为第一中标人候选人；推荐排名第二名为第二中标候选人、第三名为第三中标候选人。</w:t>
      </w:r>
    </w:p>
    <w:p w:rsidR="006508DE" w:rsidRPr="00B12B38" w:rsidRDefault="00084404">
      <w:pPr>
        <w:rPr>
          <w:rFonts w:ascii="仿宋" w:eastAsia="仿宋" w:hAnsi="仿宋" w:cs="仿宋"/>
        </w:rPr>
      </w:pPr>
      <w:r w:rsidRPr="00B12B38">
        <w:rPr>
          <w:rFonts w:ascii="仿宋" w:eastAsia="仿宋" w:hAnsi="仿宋" w:cs="仿宋" w:hint="eastAsia"/>
        </w:rPr>
        <w:t>3）评标办法与分值构成</w:t>
      </w:r>
    </w:p>
    <w:p w:rsidR="006508DE" w:rsidRPr="00B12B38" w:rsidRDefault="00084404">
      <w:pPr>
        <w:ind w:firstLineChars="150" w:firstLine="411"/>
        <w:rPr>
          <w:rFonts w:ascii="仿宋" w:eastAsia="仿宋" w:hAnsi="仿宋" w:cs="仿宋"/>
        </w:rPr>
      </w:pPr>
      <w:r w:rsidRPr="00B12B38">
        <w:rPr>
          <w:rFonts w:ascii="仿宋" w:eastAsia="仿宋" w:hAnsi="仿宋" w:cs="仿宋" w:hint="eastAsia"/>
        </w:rPr>
        <w:t>评标委员会对投标文件从监理力量、管理水平以及投标人以往监理业绩及履约信誉等方面进行详细评审，并对技术标书、商务标书、经济标书分别评审打分，满分100分；商务、技术、经济分值分别为</w:t>
      </w:r>
      <w:r w:rsidR="00A958A7" w:rsidRPr="00B12B38">
        <w:rPr>
          <w:rFonts w:ascii="仿宋" w:eastAsia="仿宋" w:hAnsi="仿宋" w:cs="仿宋" w:hint="eastAsia"/>
        </w:rPr>
        <w:t>4</w:t>
      </w:r>
      <w:r w:rsidRPr="00B12B38">
        <w:rPr>
          <w:rFonts w:ascii="仿宋" w:eastAsia="仿宋" w:hAnsi="仿宋" w:cs="仿宋" w:hint="eastAsia"/>
        </w:rPr>
        <w:t>0分、</w:t>
      </w:r>
      <w:r w:rsidR="000240A5" w:rsidRPr="00B12B38">
        <w:rPr>
          <w:rFonts w:ascii="仿宋" w:eastAsia="仿宋" w:hAnsi="仿宋" w:cs="仿宋" w:hint="eastAsia"/>
        </w:rPr>
        <w:t>4</w:t>
      </w:r>
      <w:r w:rsidRPr="00B12B38">
        <w:rPr>
          <w:rFonts w:ascii="仿宋" w:eastAsia="仿宋" w:hAnsi="仿宋" w:cs="仿宋"/>
        </w:rPr>
        <w:t>0</w:t>
      </w:r>
      <w:r w:rsidRPr="00B12B38">
        <w:rPr>
          <w:rFonts w:ascii="仿宋" w:eastAsia="宋体" w:hAnsi="仿宋" w:cs="仿宋" w:hint="eastAsia"/>
        </w:rPr>
        <w:t>分、</w:t>
      </w:r>
      <w:r w:rsidR="000240A5" w:rsidRPr="00B12B38">
        <w:rPr>
          <w:rFonts w:ascii="仿宋" w:eastAsia="宋体" w:hAnsi="仿宋" w:cs="仿宋" w:hint="eastAsia"/>
        </w:rPr>
        <w:t>2</w:t>
      </w:r>
      <w:r w:rsidRPr="00B12B38">
        <w:rPr>
          <w:rFonts w:ascii="仿宋" w:eastAsia="宋体" w:hAnsi="仿宋" w:cs="仿宋" w:hint="eastAsia"/>
        </w:rPr>
        <w:t>0</w:t>
      </w:r>
      <w:r w:rsidR="00714F07" w:rsidRPr="00B12B38">
        <w:rPr>
          <w:rFonts w:ascii="仿宋" w:eastAsia="仿宋" w:hAnsi="仿宋" w:cs="仿宋" w:hint="eastAsia"/>
        </w:rPr>
        <w:t>分。技术评分内容得分以评标委员会各成员的打分的平均值确定</w:t>
      </w:r>
      <w:r w:rsidRPr="00B12B38">
        <w:rPr>
          <w:rFonts w:ascii="仿宋" w:eastAsia="仿宋" w:hAnsi="仿宋" w:cs="仿宋" w:hint="eastAsia"/>
        </w:rPr>
        <w:t>，平均值保留小数点后两位，第三位四舍五入。</w:t>
      </w:r>
    </w:p>
    <w:p w:rsidR="006508DE" w:rsidRPr="00B12B38" w:rsidRDefault="00084404">
      <w:pPr>
        <w:tabs>
          <w:tab w:val="left" w:pos="720"/>
        </w:tabs>
        <w:snapToGrid w:val="0"/>
        <w:spacing w:line="460" w:lineRule="exact"/>
        <w:jc w:val="center"/>
        <w:rPr>
          <w:rFonts w:ascii="仿宋" w:eastAsia="仿宋" w:hAnsi="仿宋" w:cs="仿宋"/>
          <w:b/>
        </w:rPr>
      </w:pPr>
      <w:r w:rsidRPr="00B12B38">
        <w:rPr>
          <w:rFonts w:ascii="仿宋" w:eastAsia="仿宋" w:hAnsi="仿宋" w:cs="仿宋" w:hint="eastAsia"/>
        </w:rPr>
        <w:tab/>
      </w:r>
      <w:r w:rsidRPr="00B12B38">
        <w:rPr>
          <w:rFonts w:ascii="仿宋" w:eastAsia="仿宋" w:hAnsi="仿宋" w:cs="仿宋" w:hint="eastAsia"/>
        </w:rPr>
        <w:tab/>
      </w:r>
      <w:r w:rsidRPr="00B12B38">
        <w:rPr>
          <w:rFonts w:ascii="仿宋" w:eastAsia="仿宋" w:hAnsi="仿宋" w:cs="仿宋" w:hint="eastAsia"/>
        </w:rPr>
        <w:tab/>
      </w:r>
      <w:r w:rsidRPr="00B12B38">
        <w:rPr>
          <w:rFonts w:ascii="仿宋" w:eastAsia="仿宋" w:hAnsi="仿宋" w:cs="仿宋" w:hint="eastAsia"/>
          <w:b/>
        </w:rPr>
        <w:t>监理综合评分表</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687"/>
        <w:gridCol w:w="808"/>
        <w:gridCol w:w="1559"/>
        <w:gridCol w:w="6231"/>
      </w:tblGrid>
      <w:tr w:rsidR="0067299C" w:rsidRPr="00B12B38" w:rsidTr="005516DE">
        <w:trPr>
          <w:tblHeader/>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项目</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基础分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分项内容</w:t>
            </w:r>
          </w:p>
        </w:tc>
        <w:tc>
          <w:tcPr>
            <w:tcW w:w="6231" w:type="dxa"/>
            <w:vMerge w:val="restart"/>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设置要求</w:t>
            </w:r>
          </w:p>
        </w:tc>
      </w:tr>
      <w:tr w:rsidR="0067299C" w:rsidRPr="00B12B38" w:rsidTr="005516DE">
        <w:trPr>
          <w:trHeight w:val="259"/>
          <w:tblHeader/>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p>
        </w:tc>
        <w:tc>
          <w:tcPr>
            <w:tcW w:w="687" w:type="dxa"/>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总计</w:t>
            </w:r>
          </w:p>
        </w:tc>
        <w:tc>
          <w:tcPr>
            <w:tcW w:w="808" w:type="dxa"/>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r w:rsidRPr="00B12B38">
              <w:rPr>
                <w:rFonts w:ascii="仿宋" w:eastAsia="仿宋" w:hAnsi="仿宋" w:cs="仿宋" w:hint="eastAsia"/>
                <w:sz w:val="24"/>
                <w:szCs w:val="24"/>
              </w:rPr>
              <w:t>单项</w:t>
            </w:r>
          </w:p>
        </w:tc>
        <w:tc>
          <w:tcPr>
            <w:tcW w:w="1559" w:type="dxa"/>
            <w:vMerge/>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jc w:val="center"/>
              <w:rPr>
                <w:rFonts w:ascii="仿宋" w:eastAsia="仿宋" w:hAnsi="仿宋" w:cs="仿宋"/>
                <w:sz w:val="24"/>
                <w:szCs w:val="24"/>
              </w:rPr>
            </w:pPr>
          </w:p>
        </w:tc>
        <w:tc>
          <w:tcPr>
            <w:tcW w:w="6231" w:type="dxa"/>
            <w:vMerge/>
            <w:tcBorders>
              <w:top w:val="single" w:sz="4" w:space="0" w:color="auto"/>
              <w:left w:val="single" w:sz="4" w:space="0" w:color="auto"/>
              <w:bottom w:val="single" w:sz="4" w:space="0" w:color="auto"/>
              <w:right w:val="single" w:sz="4" w:space="0" w:color="auto"/>
            </w:tcBorders>
            <w:vAlign w:val="center"/>
          </w:tcPr>
          <w:p w:rsidR="0067299C" w:rsidRPr="00B12B38" w:rsidRDefault="0067299C" w:rsidP="0067299C">
            <w:pPr>
              <w:rPr>
                <w:rFonts w:ascii="仿宋" w:eastAsia="仿宋" w:hAnsi="仿宋" w:cs="仿宋"/>
                <w:sz w:val="24"/>
                <w:szCs w:val="24"/>
              </w:rPr>
            </w:pPr>
          </w:p>
        </w:tc>
      </w:tr>
      <w:tr w:rsidR="00A958A7" w:rsidRPr="00B12B38" w:rsidTr="00811D35">
        <w:trPr>
          <w:trHeight w:val="915"/>
          <w:jc w:val="center"/>
        </w:trPr>
        <w:tc>
          <w:tcPr>
            <w:tcW w:w="1082" w:type="dxa"/>
            <w:vMerge w:val="restart"/>
            <w:tcBorders>
              <w:top w:val="single" w:sz="4" w:space="0" w:color="auto"/>
              <w:left w:val="single" w:sz="4" w:space="0" w:color="auto"/>
              <w:right w:val="single" w:sz="4" w:space="0" w:color="auto"/>
            </w:tcBorders>
            <w:vAlign w:val="center"/>
          </w:tcPr>
          <w:p w:rsidR="00A958A7" w:rsidRPr="00B12B38" w:rsidRDefault="00A958A7" w:rsidP="0067299C">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商务标评分</w:t>
            </w:r>
          </w:p>
          <w:p w:rsidR="00A958A7" w:rsidRPr="00B12B38" w:rsidRDefault="00A958A7" w:rsidP="00A958A7">
            <w:pPr>
              <w:jc w:val="center"/>
              <w:rPr>
                <w:rFonts w:ascii="仿宋" w:eastAsia="仿宋" w:hAnsi="仿宋" w:cs="仿宋"/>
                <w:sz w:val="24"/>
                <w:szCs w:val="24"/>
              </w:rPr>
            </w:pPr>
            <w:r w:rsidRPr="00B12B38">
              <w:rPr>
                <w:rFonts w:ascii="仿宋" w:eastAsia="仿宋" w:hAnsi="仿宋" w:cs="仿宋" w:hint="eastAsia"/>
                <w:sz w:val="24"/>
                <w:szCs w:val="24"/>
              </w:rPr>
              <w:t>(40%)</w:t>
            </w:r>
          </w:p>
        </w:tc>
        <w:tc>
          <w:tcPr>
            <w:tcW w:w="687" w:type="dxa"/>
            <w:vMerge w:val="restart"/>
            <w:tcBorders>
              <w:top w:val="single" w:sz="4" w:space="0" w:color="auto"/>
              <w:left w:val="single" w:sz="4" w:space="0" w:color="auto"/>
              <w:right w:val="single" w:sz="4" w:space="0" w:color="auto"/>
            </w:tcBorders>
            <w:vAlign w:val="center"/>
          </w:tcPr>
          <w:p w:rsidR="00A958A7" w:rsidRPr="00B12B38" w:rsidRDefault="00A958A7" w:rsidP="000240A5">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40</w:t>
            </w:r>
            <w:r w:rsidR="000240A5" w:rsidRPr="00B12B38">
              <w:rPr>
                <w:rFonts w:ascii="仿宋" w:eastAsia="仿宋" w:hAnsi="仿宋" w:cs="仿宋" w:hint="eastAsia"/>
                <w:sz w:val="24"/>
                <w:szCs w:val="24"/>
              </w:rPr>
              <w:t>分</w:t>
            </w:r>
          </w:p>
        </w:tc>
        <w:tc>
          <w:tcPr>
            <w:tcW w:w="808" w:type="dxa"/>
            <w:tcBorders>
              <w:top w:val="single" w:sz="4" w:space="0" w:color="auto"/>
              <w:left w:val="single" w:sz="4" w:space="0" w:color="auto"/>
              <w:right w:val="single" w:sz="4" w:space="0" w:color="auto"/>
            </w:tcBorders>
            <w:vAlign w:val="center"/>
          </w:tcPr>
          <w:p w:rsidR="00A958A7" w:rsidRPr="00B12B38" w:rsidRDefault="00A958A7" w:rsidP="007E5D2C">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1</w:t>
            </w:r>
            <w:r w:rsidR="007E5D2C" w:rsidRPr="00B12B38">
              <w:rPr>
                <w:rFonts w:ascii="仿宋" w:eastAsia="仿宋" w:hAnsi="仿宋" w:cs="仿宋" w:hint="eastAsia"/>
                <w:sz w:val="24"/>
                <w:szCs w:val="24"/>
              </w:rPr>
              <w:t>7</w:t>
            </w:r>
          </w:p>
        </w:tc>
        <w:tc>
          <w:tcPr>
            <w:tcW w:w="1559" w:type="dxa"/>
            <w:tcBorders>
              <w:top w:val="single" w:sz="4" w:space="0" w:color="auto"/>
              <w:left w:val="single" w:sz="4" w:space="0" w:color="auto"/>
              <w:right w:val="single" w:sz="4" w:space="0" w:color="auto"/>
            </w:tcBorders>
            <w:vAlign w:val="center"/>
          </w:tcPr>
          <w:p w:rsidR="00A958A7" w:rsidRPr="00B12B38" w:rsidRDefault="00A958A7" w:rsidP="003C61C1">
            <w:pPr>
              <w:widowControl/>
              <w:tabs>
                <w:tab w:val="left" w:pos="720"/>
              </w:tabs>
              <w:snapToGrid w:val="0"/>
              <w:spacing w:beforeLines="10" w:afterLines="10" w:line="360" w:lineRule="auto"/>
              <w:ind w:leftChars="10" w:left="27" w:right="6"/>
              <w:jc w:val="center"/>
              <w:rPr>
                <w:rFonts w:ascii="仿宋" w:eastAsia="仿宋" w:hAnsi="仿宋" w:cs="仿宋"/>
                <w:sz w:val="24"/>
                <w:szCs w:val="24"/>
              </w:rPr>
            </w:pPr>
            <w:r w:rsidRPr="00B12B38">
              <w:rPr>
                <w:rFonts w:ascii="仿宋" w:eastAsia="仿宋" w:hAnsi="仿宋" w:cs="仿宋" w:hint="eastAsia"/>
                <w:sz w:val="24"/>
                <w:szCs w:val="24"/>
              </w:rPr>
              <w:t>项目管理机构的能力</w:t>
            </w:r>
          </w:p>
        </w:tc>
        <w:tc>
          <w:tcPr>
            <w:tcW w:w="6231" w:type="dxa"/>
            <w:tcBorders>
              <w:top w:val="single" w:sz="4" w:space="0" w:color="auto"/>
              <w:left w:val="single" w:sz="4" w:space="0" w:color="auto"/>
              <w:right w:val="single" w:sz="4" w:space="0" w:color="auto"/>
            </w:tcBorders>
            <w:vAlign w:val="center"/>
          </w:tcPr>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项目负责人（总监理工程师）履历；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1）具有高级工程师技术职称资格；</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2）具有房屋建筑工程专业注册监理工程师执业资格证书；</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同时具有以上</w:t>
            </w:r>
            <w:r w:rsidR="007E5D2C" w:rsidRPr="00B12B38">
              <w:rPr>
                <w:rFonts w:ascii="仿宋" w:eastAsia="仿宋" w:hAnsi="仿宋" w:cs="仿宋" w:hint="eastAsia"/>
                <w:sz w:val="24"/>
                <w:szCs w:val="24"/>
              </w:rPr>
              <w:t>2</w:t>
            </w:r>
            <w:r w:rsidRPr="00B12B38">
              <w:rPr>
                <w:rFonts w:ascii="仿宋" w:eastAsia="仿宋" w:hAnsi="仿宋" w:cs="仿宋" w:hint="eastAsia"/>
                <w:sz w:val="24"/>
                <w:szCs w:val="24"/>
              </w:rPr>
              <w:t>项全部的得</w:t>
            </w:r>
            <w:r w:rsidR="007E5D2C" w:rsidRPr="00B12B38">
              <w:rPr>
                <w:rFonts w:ascii="仿宋" w:eastAsia="仿宋" w:hAnsi="仿宋" w:cs="仿宋" w:hint="eastAsia"/>
                <w:sz w:val="24"/>
                <w:szCs w:val="24"/>
              </w:rPr>
              <w:t>5</w:t>
            </w:r>
            <w:r w:rsidRPr="00B12B38">
              <w:rPr>
                <w:rFonts w:ascii="仿宋" w:eastAsia="仿宋" w:hAnsi="仿宋" w:cs="仿宋" w:hint="eastAsia"/>
                <w:sz w:val="24"/>
                <w:szCs w:val="24"/>
              </w:rPr>
              <w:t>分；具有以上其中1项的得2分。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总监理工程师代表履历：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1)具有高级工程师技术职称资格；</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2)具有房屋建筑工程及市政公用工程专业注册监理工程师执业资格证书；</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3)担任总监理工程师的工程项目获得过省级或以上奖项。</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同时具有以上3项全部的得</w:t>
            </w:r>
            <w:r w:rsidR="007E5D2C" w:rsidRPr="00B12B38">
              <w:rPr>
                <w:rFonts w:ascii="仿宋" w:eastAsia="仿宋" w:hAnsi="仿宋" w:cs="仿宋" w:hint="eastAsia"/>
                <w:sz w:val="24"/>
                <w:szCs w:val="24"/>
              </w:rPr>
              <w:t>12</w:t>
            </w:r>
            <w:r w:rsidRPr="00B12B38">
              <w:rPr>
                <w:rFonts w:ascii="仿宋" w:eastAsia="仿宋" w:hAnsi="仿宋" w:cs="仿宋" w:hint="eastAsia"/>
                <w:sz w:val="24"/>
                <w:szCs w:val="24"/>
              </w:rPr>
              <w:t>分；具有以上其中2项的得</w:t>
            </w:r>
            <w:r w:rsidR="007E5D2C" w:rsidRPr="00B12B38">
              <w:rPr>
                <w:rFonts w:ascii="仿宋" w:eastAsia="仿宋" w:hAnsi="仿宋" w:cs="仿宋" w:hint="eastAsia"/>
                <w:sz w:val="24"/>
                <w:szCs w:val="24"/>
              </w:rPr>
              <w:t>7</w:t>
            </w:r>
            <w:r w:rsidRPr="00B12B38">
              <w:rPr>
                <w:rFonts w:ascii="仿宋" w:eastAsia="仿宋" w:hAnsi="仿宋" w:cs="仿宋" w:hint="eastAsia"/>
                <w:sz w:val="24"/>
                <w:szCs w:val="24"/>
              </w:rPr>
              <w:t>分；具有以上其中1项的得2分。</w:t>
            </w:r>
          </w:p>
          <w:p w:rsidR="00A958A7" w:rsidRPr="00B12B38" w:rsidRDefault="00A958A7" w:rsidP="000240A5">
            <w:pPr>
              <w:pStyle w:val="Style3"/>
              <w:tabs>
                <w:tab w:val="left" w:pos="720"/>
              </w:tabs>
              <w:snapToGrid w:val="0"/>
              <w:spacing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注：需提供人员证书和奖项证书、在本单位缴交的近三个月</w:t>
            </w:r>
            <w:r w:rsidR="002513D5">
              <w:rPr>
                <w:rFonts w:ascii="仿宋" w:eastAsia="仿宋" w:hAnsi="仿宋" w:cs="仿宋" w:hint="eastAsia"/>
                <w:sz w:val="24"/>
                <w:szCs w:val="24"/>
              </w:rPr>
              <w:t>（2021年11月-2022年1月）</w:t>
            </w:r>
            <w:r w:rsidRPr="00B12B38">
              <w:rPr>
                <w:rFonts w:ascii="仿宋" w:eastAsia="仿宋" w:hAnsi="仿宋" w:cs="仿宋" w:hint="eastAsia"/>
                <w:sz w:val="24"/>
                <w:szCs w:val="24"/>
              </w:rPr>
              <w:t>的社保证明复印件并加盖投标人公章。</w:t>
            </w:r>
          </w:p>
        </w:tc>
      </w:tr>
      <w:tr w:rsidR="005516DE" w:rsidRPr="00B12B38" w:rsidTr="005516DE">
        <w:trPr>
          <w:trHeight w:val="892"/>
          <w:jc w:val="center"/>
        </w:trPr>
        <w:tc>
          <w:tcPr>
            <w:tcW w:w="1082" w:type="dxa"/>
            <w:vMerge/>
            <w:tcBorders>
              <w:left w:val="single" w:sz="4" w:space="0" w:color="auto"/>
              <w:right w:val="single" w:sz="4" w:space="0" w:color="auto"/>
            </w:tcBorders>
            <w:vAlign w:val="center"/>
          </w:tcPr>
          <w:p w:rsidR="005516DE" w:rsidRPr="00B12B38" w:rsidRDefault="005516DE" w:rsidP="0067299C">
            <w:pPr>
              <w:jc w:val="center"/>
              <w:rPr>
                <w:rFonts w:ascii="仿宋" w:eastAsia="仿宋" w:hAnsi="仿宋" w:cs="仿宋"/>
                <w:sz w:val="24"/>
                <w:szCs w:val="24"/>
              </w:rPr>
            </w:pPr>
          </w:p>
        </w:tc>
        <w:tc>
          <w:tcPr>
            <w:tcW w:w="687" w:type="dxa"/>
            <w:vMerge/>
            <w:tcBorders>
              <w:left w:val="single" w:sz="4" w:space="0" w:color="auto"/>
              <w:right w:val="single" w:sz="4" w:space="0" w:color="auto"/>
            </w:tcBorders>
            <w:vAlign w:val="center"/>
          </w:tcPr>
          <w:p w:rsidR="005516DE" w:rsidRPr="00B12B38" w:rsidRDefault="005516D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right w:val="single" w:sz="4" w:space="0" w:color="auto"/>
            </w:tcBorders>
            <w:vAlign w:val="center"/>
          </w:tcPr>
          <w:p w:rsidR="005516DE" w:rsidRPr="00B12B38" w:rsidRDefault="00A958A7" w:rsidP="000240A5">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3C61C1">
            <w:pPr>
              <w:widowControl/>
              <w:tabs>
                <w:tab w:val="left" w:pos="720"/>
              </w:tabs>
              <w:snapToGrid w:val="0"/>
              <w:spacing w:beforeLines="10" w:afterLines="10" w:line="440" w:lineRule="exact"/>
              <w:ind w:leftChars="10" w:left="27" w:right="6"/>
              <w:jc w:val="center"/>
              <w:rPr>
                <w:rFonts w:ascii="仿宋" w:eastAsia="仿宋" w:hAnsi="仿宋" w:cs="仿宋"/>
                <w:sz w:val="24"/>
                <w:szCs w:val="24"/>
              </w:rPr>
            </w:pPr>
            <w:r w:rsidRPr="00B12B38">
              <w:rPr>
                <w:rFonts w:ascii="仿宋" w:eastAsia="仿宋" w:hAnsi="仿宋" w:cs="仿宋" w:hint="eastAsia"/>
                <w:sz w:val="24"/>
                <w:szCs w:val="24"/>
              </w:rPr>
              <w:t>企业</w:t>
            </w:r>
          </w:p>
          <w:p w:rsidR="005516DE" w:rsidRPr="00B12B38" w:rsidRDefault="00A958A7" w:rsidP="000240A5">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业绩</w:t>
            </w:r>
          </w:p>
        </w:tc>
        <w:tc>
          <w:tcPr>
            <w:tcW w:w="6231"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投标人自2017年1月1日至投标截止日期止，承接过建安工程费4000万（或以上）的市政公用工程施工监理项目，得4分；承接过建安工程费4000万以下（不含本数）的市政公用工程施工监理项目，得2分；本项最高得6分。</w:t>
            </w:r>
          </w:p>
          <w:p w:rsidR="005516DE" w:rsidRPr="00B12B38" w:rsidRDefault="00A958A7" w:rsidP="000240A5">
            <w:pPr>
              <w:tabs>
                <w:tab w:val="left" w:pos="720"/>
              </w:tabs>
              <w:snapToGrid w:val="0"/>
              <w:spacing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注：需同时提供监理合同、竣工验收报告、竣工验收备案表，如监理合同和竣工验收报告及竣工验收备案表都未能体现项目规模的，须提供能够体现项目规模的其他资料，提供以上资料复印件并加盖投标人公章，时间以竣工验收报告为准；原件核查，不提供不得分。</w:t>
            </w:r>
          </w:p>
        </w:tc>
      </w:tr>
      <w:tr w:rsidR="00A958A7" w:rsidRPr="00B12B38" w:rsidTr="005516DE">
        <w:trPr>
          <w:trHeight w:val="892"/>
          <w:jc w:val="center"/>
        </w:trPr>
        <w:tc>
          <w:tcPr>
            <w:tcW w:w="1082" w:type="dxa"/>
            <w:vMerge/>
            <w:tcBorders>
              <w:left w:val="single" w:sz="4" w:space="0" w:color="auto"/>
              <w:right w:val="single" w:sz="4" w:space="0" w:color="auto"/>
            </w:tcBorders>
            <w:vAlign w:val="center"/>
          </w:tcPr>
          <w:p w:rsidR="00A958A7" w:rsidRPr="00B12B38" w:rsidRDefault="00A958A7" w:rsidP="0067299C">
            <w:pPr>
              <w:jc w:val="center"/>
              <w:rPr>
                <w:rFonts w:ascii="仿宋" w:eastAsia="仿宋" w:hAnsi="仿宋" w:cs="仿宋"/>
                <w:sz w:val="24"/>
                <w:szCs w:val="24"/>
              </w:rPr>
            </w:pPr>
          </w:p>
        </w:tc>
        <w:tc>
          <w:tcPr>
            <w:tcW w:w="687" w:type="dxa"/>
            <w:vMerge/>
            <w:tcBorders>
              <w:left w:val="single" w:sz="4" w:space="0" w:color="auto"/>
              <w:right w:val="single" w:sz="4" w:space="0" w:color="auto"/>
            </w:tcBorders>
            <w:vAlign w:val="center"/>
          </w:tcPr>
          <w:p w:rsidR="00A958A7" w:rsidRPr="00B12B38" w:rsidRDefault="00A958A7"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right w:val="single" w:sz="4" w:space="0" w:color="auto"/>
            </w:tcBorders>
            <w:vAlign w:val="center"/>
          </w:tcPr>
          <w:p w:rsidR="00A958A7" w:rsidRPr="00B12B38" w:rsidRDefault="00A958A7" w:rsidP="007E5D2C">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1</w:t>
            </w:r>
            <w:r w:rsidR="007E5D2C" w:rsidRPr="00B12B38">
              <w:rPr>
                <w:rFonts w:ascii="仿宋" w:eastAsia="仿宋" w:hAnsi="仿宋" w:cs="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0240A5">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获奖情况</w:t>
            </w:r>
          </w:p>
        </w:tc>
        <w:tc>
          <w:tcPr>
            <w:tcW w:w="6231"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1.投标人自2013年1月1日至投标截止日期止承担监理的工程项目获得过“安全生产文明施工示范工地”荣誉：</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1）省级或以上荣誉的，每提供一项得2分；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2）市级荣誉的，每提供一项得1分；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本项最高得1</w:t>
            </w:r>
            <w:r w:rsidR="007E5D2C" w:rsidRPr="00B12B38">
              <w:rPr>
                <w:rFonts w:ascii="仿宋" w:eastAsia="仿宋" w:hAnsi="仿宋" w:cs="仿宋" w:hint="eastAsia"/>
                <w:sz w:val="24"/>
                <w:szCs w:val="24"/>
              </w:rPr>
              <w:t>1</w:t>
            </w:r>
            <w:r w:rsidRPr="00B12B38">
              <w:rPr>
                <w:rFonts w:ascii="仿宋" w:eastAsia="仿宋" w:hAnsi="仿宋" w:cs="仿宋" w:hint="eastAsia"/>
                <w:sz w:val="24"/>
                <w:szCs w:val="24"/>
              </w:rPr>
              <w:t>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（上述1、2项奖如为同个项目，取最高奖项计分，不得重复计分；）</w:t>
            </w:r>
          </w:p>
          <w:p w:rsidR="00A958A7" w:rsidRPr="00B12B38" w:rsidRDefault="00A958A7"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2.投标人自2015年1月1日至投标截止日期止承担监理的工程项目曾获得过省级或以上质量奖项的，得6分。</w:t>
            </w:r>
          </w:p>
          <w:p w:rsidR="00A958A7" w:rsidRPr="00B12B38" w:rsidRDefault="00A958A7" w:rsidP="003C61C1">
            <w:pPr>
              <w:widowControl/>
              <w:tabs>
                <w:tab w:val="left" w:pos="720"/>
              </w:tabs>
              <w:snapToGrid w:val="0"/>
              <w:spacing w:beforeLines="10" w:afterLines="10" w:line="400" w:lineRule="exact"/>
              <w:ind w:leftChars="10" w:left="27" w:right="11"/>
              <w:jc w:val="left"/>
              <w:rPr>
                <w:rFonts w:ascii="仿宋" w:eastAsia="仿宋" w:hAnsi="仿宋" w:cs="仿宋"/>
                <w:sz w:val="24"/>
                <w:szCs w:val="24"/>
              </w:rPr>
            </w:pPr>
            <w:r w:rsidRPr="00B12B38">
              <w:rPr>
                <w:rFonts w:ascii="仿宋" w:eastAsia="仿宋" w:hAnsi="仿宋" w:cs="仿宋" w:hint="eastAsia"/>
                <w:sz w:val="24"/>
                <w:szCs w:val="24"/>
              </w:rPr>
              <w:t>注：需提供获奖证书复印件并加盖公章；时间以获得证书发奖日期为准</w:t>
            </w:r>
            <w:r w:rsidRPr="00B12B38">
              <w:rPr>
                <w:rFonts w:ascii="仿宋" w:eastAsia="仿宋" w:hAnsi="仿宋" w:cs="仿宋"/>
                <w:sz w:val="24"/>
                <w:szCs w:val="24"/>
              </w:rPr>
              <w:t>，</w:t>
            </w:r>
            <w:r w:rsidRPr="00B12B38">
              <w:rPr>
                <w:rFonts w:ascii="仿宋" w:eastAsia="仿宋" w:hAnsi="仿宋" w:cs="仿宋" w:hint="eastAsia"/>
                <w:sz w:val="24"/>
                <w:szCs w:val="24"/>
              </w:rPr>
              <w:t>原件核查，不提供不得分。</w:t>
            </w:r>
          </w:p>
        </w:tc>
      </w:tr>
      <w:tr w:rsidR="00BD188E" w:rsidRPr="00B12B38" w:rsidTr="005516DE">
        <w:trPr>
          <w:trHeight w:val="780"/>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技术标评分</w:t>
            </w:r>
          </w:p>
          <w:p w:rsidR="00BD188E" w:rsidRPr="00B12B38" w:rsidRDefault="00BD188E" w:rsidP="002205F2">
            <w:pPr>
              <w:jc w:val="center"/>
              <w:rPr>
                <w:rFonts w:ascii="仿宋" w:eastAsia="仿宋" w:hAnsi="仿宋" w:cs="仿宋"/>
                <w:sz w:val="24"/>
                <w:szCs w:val="24"/>
              </w:rPr>
            </w:pPr>
            <w:r w:rsidRPr="00B12B38">
              <w:rPr>
                <w:rFonts w:ascii="仿宋" w:eastAsia="仿宋" w:hAnsi="仿宋" w:cs="仿宋" w:hint="eastAsia"/>
                <w:sz w:val="24"/>
                <w:szCs w:val="24"/>
              </w:rPr>
              <w:t>（</w:t>
            </w:r>
            <w:r w:rsidR="002205F2" w:rsidRPr="00B12B38">
              <w:rPr>
                <w:rFonts w:ascii="仿宋" w:eastAsia="宋体" w:hAnsi="仿宋" w:cs="仿宋" w:hint="eastAsia"/>
                <w:sz w:val="24"/>
                <w:szCs w:val="24"/>
              </w:rPr>
              <w:t>40</w:t>
            </w:r>
            <w:r w:rsidRPr="00B12B38">
              <w:rPr>
                <w:rFonts w:ascii="仿宋" w:eastAsia="仿宋" w:hAnsi="仿宋" w:cs="仿宋" w:hint="eastAsia"/>
                <w:sz w:val="24"/>
                <w:szCs w:val="24"/>
              </w:rPr>
              <w:t>%)</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BD188E" w:rsidRPr="00B12B38" w:rsidRDefault="002205F2" w:rsidP="000240A5">
            <w:pPr>
              <w:tabs>
                <w:tab w:val="left" w:pos="720"/>
              </w:tabs>
              <w:snapToGrid w:val="0"/>
              <w:jc w:val="center"/>
              <w:rPr>
                <w:rFonts w:ascii="仿宋" w:eastAsia="仿宋" w:hAnsi="仿宋" w:cs="仿宋"/>
                <w:sz w:val="24"/>
                <w:szCs w:val="24"/>
              </w:rPr>
            </w:pPr>
            <w:r w:rsidRPr="00B12B38">
              <w:rPr>
                <w:rFonts w:ascii="仿宋" w:eastAsia="仿宋" w:hAnsi="仿宋" w:cs="仿宋" w:hint="eastAsia"/>
                <w:sz w:val="24"/>
                <w:szCs w:val="24"/>
              </w:rPr>
              <w:t>40</w:t>
            </w:r>
            <w:r w:rsidR="00BD188E" w:rsidRPr="00B12B38">
              <w:rPr>
                <w:rFonts w:ascii="仿宋" w:eastAsia="仿宋" w:hAnsi="仿宋" w:cs="仿宋" w:hint="eastAsia"/>
                <w:sz w:val="24"/>
                <w:szCs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对本工程的理解程度</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主要考察投标人对本工程实施过程中可能遇到的重点、难点的剖析：对本项目的重点、难点理解全面、准确、透彻，提出的应对措施具体、针对性强、可操作强的为优得5分；良得3.5分；一般得2分；差得0.5分。</w:t>
            </w:r>
          </w:p>
        </w:tc>
      </w:tr>
      <w:tr w:rsidR="00BD188E" w:rsidRPr="00B12B38" w:rsidTr="005516DE">
        <w:trPr>
          <w:trHeight w:val="777"/>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质量控制措施</w:t>
            </w:r>
          </w:p>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主要考察投标人质量控制的目标、方法和措施：</w:t>
            </w:r>
          </w:p>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要求目标明确、方法合理可行、措施具体、针对性强。优得5分；良得3.5分；一般得2分；差得0.5分。</w:t>
            </w:r>
          </w:p>
        </w:tc>
      </w:tr>
      <w:tr w:rsidR="00BD188E" w:rsidRPr="00B12B38" w:rsidTr="005516DE">
        <w:trPr>
          <w:trHeight w:val="58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进度控制措施</w:t>
            </w:r>
          </w:p>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主要考察投标人进度控制的目标、方法和措施：</w:t>
            </w:r>
          </w:p>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要求目标明确、方法合理可行、措施具体、针对性强。优得5分；良得3.5分；一般得2分；差得0.5分。</w:t>
            </w:r>
          </w:p>
        </w:tc>
      </w:tr>
      <w:tr w:rsidR="00BD188E" w:rsidRPr="00B12B38" w:rsidTr="005516DE">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投资控制措施</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主要考察投标人投资控制的目标、方法和措施：</w:t>
            </w:r>
          </w:p>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要求目标明确、方法合理可行、措施具体、针对性强。优得5分；良得3.5分；一般得2分；差得0.5分。</w:t>
            </w:r>
          </w:p>
        </w:tc>
      </w:tr>
      <w:tr w:rsidR="00BD188E" w:rsidRPr="00B12B38" w:rsidTr="005516DE">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合同、信息管理方法</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主要考察投标人合同管理、信息管理的方法：</w:t>
            </w:r>
          </w:p>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方法可行、符合现代化管理要求的为优得5分；良得3.5分；一般得2分；差得0.5分。</w:t>
            </w:r>
          </w:p>
        </w:tc>
      </w:tr>
      <w:tr w:rsidR="00BD188E" w:rsidRPr="00B12B38" w:rsidTr="005516DE">
        <w:trPr>
          <w:trHeight w:val="811"/>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协调能力</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主要考察投标人在参与实施本工程的各单位之间的协调能力：方法具体、操作性强的</w:t>
            </w:r>
            <w:bookmarkStart w:id="6" w:name="_GoBack"/>
            <w:bookmarkEnd w:id="6"/>
            <w:r w:rsidRPr="00B12B38">
              <w:rPr>
                <w:rFonts w:ascii="仿宋" w:eastAsia="仿宋" w:hAnsi="仿宋" w:cs="仿宋" w:hint="eastAsia"/>
                <w:sz w:val="24"/>
                <w:szCs w:val="24"/>
              </w:rPr>
              <w:t>为优得5分；良得3.5分；一般得2分；差得0.5分。</w:t>
            </w:r>
          </w:p>
        </w:tc>
      </w:tr>
      <w:tr w:rsidR="00BD188E" w:rsidRPr="00B12B38" w:rsidTr="005516DE">
        <w:trPr>
          <w:trHeight w:val="51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安全文明施工监督</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主要考察投标人对本工程安全文明施工进行监督的具体措施：方法具体、操作性强的优得5分；良得3.5分；一般得2分；差得0.5分。</w:t>
            </w:r>
          </w:p>
        </w:tc>
      </w:tr>
      <w:tr w:rsidR="00BD188E" w:rsidRPr="00B12B38" w:rsidTr="005516DE">
        <w:trPr>
          <w:trHeight w:val="51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67299C">
            <w:pPr>
              <w:jc w:val="center"/>
              <w:rPr>
                <w:rFonts w:ascii="仿宋" w:eastAsia="仿宋" w:hAnsi="仿宋" w:cs="仿宋"/>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BD188E" w:rsidRPr="00B12B38" w:rsidRDefault="00BD188E" w:rsidP="000240A5">
            <w:pPr>
              <w:tabs>
                <w:tab w:val="left" w:pos="720"/>
              </w:tabs>
              <w:snapToGrid w:val="0"/>
              <w:jc w:val="center"/>
              <w:rPr>
                <w:rFonts w:ascii="仿宋" w:eastAsia="仿宋" w:hAnsi="仿宋" w:cs="仿宋"/>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2"/>
              <w:jc w:val="center"/>
              <w:rPr>
                <w:rFonts w:ascii="仿宋" w:eastAsia="仿宋" w:hAnsi="仿宋" w:cs="仿宋"/>
                <w:sz w:val="24"/>
                <w:szCs w:val="24"/>
              </w:rPr>
            </w:pPr>
            <w:r w:rsidRPr="00B12B38">
              <w:rPr>
                <w:rFonts w:ascii="仿宋" w:eastAsia="仿宋" w:hAnsi="仿宋" w:cs="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center"/>
              <w:rPr>
                <w:rFonts w:ascii="仿宋" w:eastAsia="仿宋" w:hAnsi="仿宋" w:cs="仿宋"/>
                <w:sz w:val="24"/>
                <w:szCs w:val="24"/>
              </w:rPr>
            </w:pPr>
            <w:r w:rsidRPr="00B12B38">
              <w:rPr>
                <w:rFonts w:ascii="仿宋" w:eastAsia="仿宋" w:hAnsi="仿宋" w:cs="仿宋" w:hint="eastAsia"/>
                <w:sz w:val="24"/>
                <w:szCs w:val="24"/>
              </w:rPr>
              <w:t>工程资料的控制措施及档案验收</w:t>
            </w:r>
          </w:p>
        </w:tc>
        <w:tc>
          <w:tcPr>
            <w:tcW w:w="6231" w:type="dxa"/>
            <w:tcBorders>
              <w:top w:val="single" w:sz="4" w:space="0" w:color="auto"/>
              <w:left w:val="single" w:sz="4" w:space="0" w:color="auto"/>
              <w:bottom w:val="single" w:sz="4" w:space="0" w:color="auto"/>
              <w:right w:val="single" w:sz="4" w:space="0" w:color="auto"/>
            </w:tcBorders>
            <w:vAlign w:val="center"/>
          </w:tcPr>
          <w:p w:rsidR="00BD188E" w:rsidRPr="00B12B38" w:rsidRDefault="00BD188E" w:rsidP="003C61C1">
            <w:pPr>
              <w:tabs>
                <w:tab w:val="left" w:pos="720"/>
              </w:tabs>
              <w:snapToGrid w:val="0"/>
              <w:spacing w:beforeLines="10" w:afterLines="10" w:line="400" w:lineRule="exact"/>
              <w:ind w:right="11"/>
              <w:jc w:val="left"/>
              <w:rPr>
                <w:rFonts w:ascii="仿宋" w:eastAsia="仿宋" w:hAnsi="仿宋" w:cs="仿宋"/>
                <w:sz w:val="24"/>
                <w:szCs w:val="24"/>
              </w:rPr>
            </w:pPr>
            <w:r w:rsidRPr="00B12B38">
              <w:rPr>
                <w:rFonts w:ascii="仿宋" w:eastAsia="仿宋" w:hAnsi="仿宋" w:cs="仿宋" w:hint="eastAsia"/>
                <w:sz w:val="24"/>
                <w:szCs w:val="24"/>
              </w:rPr>
              <w:t>主要考察投标人对本工程资料的控制措施及档案验收：方法具体、操作性强的优得5分；良得3.5分；一般得2分；差得0.5分。</w:t>
            </w:r>
          </w:p>
        </w:tc>
      </w:tr>
      <w:tr w:rsidR="00A958A7" w:rsidRPr="00B12B38" w:rsidTr="005516DE">
        <w:trPr>
          <w:trHeight w:val="1459"/>
          <w:jc w:val="center"/>
        </w:trPr>
        <w:tc>
          <w:tcPr>
            <w:tcW w:w="1082"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67299C">
            <w:pPr>
              <w:snapToGrid w:val="0"/>
              <w:jc w:val="center"/>
              <w:rPr>
                <w:rFonts w:ascii="仿宋" w:eastAsia="仿宋" w:hAnsi="仿宋" w:cs="仿宋"/>
                <w:sz w:val="24"/>
                <w:szCs w:val="24"/>
              </w:rPr>
            </w:pPr>
            <w:r w:rsidRPr="00B12B38">
              <w:rPr>
                <w:rFonts w:ascii="仿宋" w:eastAsia="仿宋" w:hAnsi="仿宋" w:cs="仿宋" w:hint="eastAsia"/>
                <w:sz w:val="24"/>
                <w:szCs w:val="24"/>
              </w:rPr>
              <w:t>经济标评分</w:t>
            </w:r>
          </w:p>
          <w:p w:rsidR="00A958A7" w:rsidRPr="00B12B38" w:rsidRDefault="00A958A7" w:rsidP="0067299C">
            <w:pPr>
              <w:jc w:val="center"/>
              <w:rPr>
                <w:rFonts w:ascii="仿宋" w:eastAsia="仿宋" w:hAnsi="仿宋" w:cs="仿宋"/>
                <w:sz w:val="24"/>
                <w:szCs w:val="24"/>
              </w:rPr>
            </w:pPr>
            <w:r w:rsidRPr="00B12B38">
              <w:rPr>
                <w:rFonts w:ascii="仿宋" w:eastAsia="仿宋" w:hAnsi="仿宋" w:cs="仿宋" w:hint="eastAsia"/>
                <w:sz w:val="24"/>
                <w:szCs w:val="24"/>
              </w:rPr>
              <w:t>(20%)</w:t>
            </w:r>
          </w:p>
        </w:tc>
        <w:tc>
          <w:tcPr>
            <w:tcW w:w="687"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67299C">
            <w:pPr>
              <w:jc w:val="center"/>
              <w:rPr>
                <w:rFonts w:ascii="仿宋" w:eastAsia="仿宋" w:hAnsi="仿宋" w:cs="仿宋"/>
                <w:sz w:val="24"/>
                <w:szCs w:val="24"/>
              </w:rPr>
            </w:pPr>
            <w:r w:rsidRPr="00B12B38">
              <w:rPr>
                <w:rFonts w:ascii="仿宋" w:eastAsia="仿宋" w:hAnsi="仿宋" w:cs="仿宋" w:hint="eastAsia"/>
                <w:sz w:val="24"/>
                <w:szCs w:val="24"/>
              </w:rPr>
              <w:t>监理投标报价（20分）</w:t>
            </w:r>
          </w:p>
        </w:tc>
        <w:tc>
          <w:tcPr>
            <w:tcW w:w="808"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67299C">
            <w:pPr>
              <w:jc w:val="center"/>
              <w:rPr>
                <w:rFonts w:ascii="仿宋" w:eastAsia="宋体" w:hAnsi="仿宋" w:cs="仿宋"/>
                <w:sz w:val="24"/>
                <w:szCs w:val="24"/>
              </w:rPr>
            </w:pPr>
            <w:r w:rsidRPr="00B12B38">
              <w:rPr>
                <w:rFonts w:ascii="仿宋" w:eastAsia="仿宋" w:hAnsi="仿宋" w:cs="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B976BC">
            <w:pPr>
              <w:jc w:val="center"/>
              <w:rPr>
                <w:rFonts w:ascii="仿宋" w:eastAsia="仿宋" w:hAnsi="仿宋" w:cs="仿宋"/>
                <w:sz w:val="24"/>
                <w:szCs w:val="24"/>
              </w:rPr>
            </w:pPr>
            <w:r w:rsidRPr="00B12B38">
              <w:rPr>
                <w:rFonts w:ascii="仿宋" w:eastAsia="仿宋" w:hAnsi="仿宋" w:cs="仿宋" w:hint="eastAsia"/>
                <w:sz w:val="24"/>
                <w:szCs w:val="24"/>
              </w:rPr>
              <w:t>投标报价</w:t>
            </w:r>
          </w:p>
        </w:tc>
        <w:tc>
          <w:tcPr>
            <w:tcW w:w="6231" w:type="dxa"/>
            <w:tcBorders>
              <w:top w:val="single" w:sz="4" w:space="0" w:color="auto"/>
              <w:left w:val="single" w:sz="4" w:space="0" w:color="auto"/>
              <w:bottom w:val="single" w:sz="4" w:space="0" w:color="auto"/>
              <w:right w:val="single" w:sz="4" w:space="0" w:color="auto"/>
            </w:tcBorders>
            <w:vAlign w:val="center"/>
          </w:tcPr>
          <w:p w:rsidR="00A958A7" w:rsidRPr="00B12B38" w:rsidRDefault="00A958A7" w:rsidP="00FE0182">
            <w:pPr>
              <w:rPr>
                <w:rFonts w:ascii="仿宋" w:eastAsia="仿宋" w:hAnsi="仿宋" w:cs="仿宋"/>
                <w:sz w:val="24"/>
                <w:szCs w:val="24"/>
              </w:rPr>
            </w:pPr>
            <w:r w:rsidRPr="00B12B38">
              <w:rPr>
                <w:rFonts w:ascii="仿宋" w:eastAsia="仿宋" w:hAnsi="仿宋" w:cs="仿宋" w:hint="eastAsia"/>
                <w:sz w:val="24"/>
                <w:szCs w:val="24"/>
              </w:rPr>
              <w:t>报价得分按下式计算，当按下式计算的报价得分小于零时按0分计。</w:t>
            </w:r>
          </w:p>
          <w:p w:rsidR="00A958A7" w:rsidRPr="00B12B38" w:rsidRDefault="00A958A7" w:rsidP="00FE0182">
            <w:pPr>
              <w:rPr>
                <w:rFonts w:ascii="仿宋" w:eastAsia="仿宋" w:hAnsi="仿宋" w:cs="仿宋"/>
                <w:sz w:val="24"/>
                <w:szCs w:val="24"/>
              </w:rPr>
            </w:pPr>
            <w:r w:rsidRPr="00B12B38">
              <w:rPr>
                <w:rFonts w:ascii="仿宋" w:eastAsia="仿宋" w:hAnsi="仿宋" w:cs="仿宋" w:hint="eastAsia"/>
                <w:sz w:val="24"/>
                <w:szCs w:val="24"/>
              </w:rPr>
              <w:t>投标报价得分=20-50×∣Ai-B∣。</w:t>
            </w:r>
          </w:p>
          <w:p w:rsidR="00A958A7" w:rsidRPr="00B12B38" w:rsidRDefault="00A958A7" w:rsidP="00FE0182">
            <w:pPr>
              <w:rPr>
                <w:rFonts w:ascii="仿宋" w:eastAsia="仿宋" w:hAnsi="仿宋" w:cs="仿宋"/>
                <w:sz w:val="24"/>
                <w:szCs w:val="24"/>
              </w:rPr>
            </w:pPr>
            <w:r w:rsidRPr="00B12B38">
              <w:rPr>
                <w:rFonts w:ascii="仿宋" w:eastAsia="仿宋" w:hAnsi="仿宋" w:cs="仿宋" w:hint="eastAsia"/>
                <w:sz w:val="24"/>
                <w:szCs w:val="24"/>
              </w:rPr>
              <w:t>投标人投标所报下浮率Ai（百分比保留两位小数），B为所有有效投标人所报下浮率的算术平均值。评标基准价的有效范围为0.00 %~10.00%(如投标人的下浮率均不在评标基准价范围内，则评标基准价按10.00%进行计算)</w:t>
            </w:r>
          </w:p>
        </w:tc>
      </w:tr>
    </w:tbl>
    <w:p w:rsidR="00AE002B" w:rsidRPr="00B12B38" w:rsidRDefault="00B976BC" w:rsidP="00FE0182">
      <w:pPr>
        <w:spacing w:line="500" w:lineRule="exact"/>
        <w:ind w:firstLineChars="200" w:firstLine="548"/>
        <w:rPr>
          <w:rFonts w:ascii="仿宋" w:eastAsia="仿宋" w:hAnsi="仿宋" w:cs="仿宋"/>
        </w:rPr>
      </w:pPr>
      <w:r w:rsidRPr="00B12B38">
        <w:rPr>
          <w:rFonts w:ascii="仿宋" w:eastAsia="仿宋" w:hAnsi="仿宋" w:cs="仿宋" w:hint="eastAsia"/>
        </w:rPr>
        <w:t>注：</w:t>
      </w:r>
      <w:r w:rsidR="00FE0182" w:rsidRPr="00B12B38">
        <w:rPr>
          <w:rFonts w:ascii="仿宋" w:eastAsia="仿宋" w:hAnsi="仿宋" w:cs="仿宋" w:hint="eastAsia"/>
        </w:rPr>
        <w:t>评分如出现小数点，则保留小数点后两位，第三位四舍五入。</w:t>
      </w:r>
    </w:p>
    <w:p w:rsidR="00AE002B" w:rsidRPr="00B12B38" w:rsidRDefault="00AE002B" w:rsidP="00AE002B">
      <w:pPr>
        <w:pStyle w:val="1"/>
      </w:pPr>
    </w:p>
    <w:p w:rsidR="006508DE" w:rsidRPr="00B12B38" w:rsidRDefault="00084404" w:rsidP="00FE0182">
      <w:pPr>
        <w:spacing w:line="500" w:lineRule="exact"/>
        <w:ind w:firstLineChars="200" w:firstLine="550"/>
        <w:rPr>
          <w:rFonts w:ascii="仿宋" w:eastAsia="仿宋" w:hAnsi="仿宋" w:cs="仿宋"/>
          <w:b/>
        </w:rPr>
      </w:pPr>
      <w:r w:rsidRPr="00B12B38">
        <w:rPr>
          <w:rFonts w:ascii="仿宋" w:eastAsia="仿宋" w:hAnsi="仿宋" w:cs="仿宋" w:hint="eastAsia"/>
          <w:b/>
        </w:rPr>
        <w:t>十三、授予合同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1、中标通知书</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中标通知书将标明中标人、项目负责人、中标价等，中标价作为合同价。</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2、授标及废除授标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1）招标人将把建设监理合同授予经确定的中标人。</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2）中标通知书发出之后，若证实中标人存在下列行为之一，仍可废除授</w:t>
      </w:r>
      <w:r w:rsidRPr="00B12B38">
        <w:rPr>
          <w:rFonts w:ascii="仿宋" w:eastAsia="仿宋" w:hAnsi="仿宋" w:cs="仿宋" w:hint="eastAsia"/>
        </w:rPr>
        <w:lastRenderedPageBreak/>
        <w:t>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（1)弄虚作假骗取中标或与其它投标人、招标人串通谋取中标；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（2)因中标人过错而未能按照规定与招标人签订合同；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（3)法律法规规定其它损害招标人利益和社会公共利益的情形。</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中标人被废除授标的，按照“评定标办法”候选中标方式确定授标。</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3、中标通知书对招标人和中标人具有法律效力，招标人改变中标结果，应当承担法律责任。中标人放弃中标项目或拒绝与招标人签订合同的，其投标保证金予以没收并承担相应法律责任。</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4、签订合同：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本招标文件应当作为招标人及中标人双方签订合同的依据，文件中所有内容都属于合同专用条款部分的相应内容，双方不得违背，并应当在投标有效期内以及在自中标通知书发出之日起14日内按照招标文件和中标人的招标文件订立书面合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（1）中标人在中标通知书发出后14天内与招标人签订监理合同，否则招标人有权不归还其投标保证金。合同格式使用住建部、国家工商总局《建设工程委托监理合同》（GF-2012-0202）。</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（2）招标人及中标人双方若无法按照中标通知书规定签订合同时应协商解决，协商无法解决时可按照本招标文件相关条款执行。</w:t>
      </w:r>
    </w:p>
    <w:p w:rsidR="006508DE" w:rsidRPr="00B12B38" w:rsidRDefault="00084404">
      <w:pPr>
        <w:spacing w:line="500" w:lineRule="exact"/>
        <w:ind w:firstLineChars="200" w:firstLine="548"/>
        <w:rPr>
          <w:rFonts w:ascii="仿宋" w:eastAsia="仿宋" w:hAnsi="仿宋" w:cs="仿宋"/>
        </w:rPr>
      </w:pPr>
      <w:r w:rsidRPr="00B12B38">
        <w:rPr>
          <w:rFonts w:ascii="仿宋" w:eastAsia="仿宋" w:hAnsi="仿宋" w:cs="仿宋" w:hint="eastAsia"/>
        </w:rPr>
        <w:t>5、中止合同</w:t>
      </w:r>
    </w:p>
    <w:p w:rsidR="006508DE" w:rsidRPr="00B12B38" w:rsidRDefault="00084404">
      <w:pPr>
        <w:spacing w:line="500" w:lineRule="exact"/>
        <w:ind w:firstLineChars="200" w:firstLine="548"/>
        <w:rPr>
          <w:rFonts w:ascii="仿宋" w:eastAsia="仿宋" w:hAnsi="仿宋" w:cs="仿宋"/>
          <w:b/>
        </w:rPr>
      </w:pPr>
      <w:r w:rsidRPr="00B12B38">
        <w:rPr>
          <w:rFonts w:ascii="仿宋" w:eastAsia="仿宋" w:hAnsi="仿宋" w:cs="仿宋" w:hint="eastAsia"/>
        </w:rPr>
        <w:t>中标人违反国家法律法规和相关的法律法规规定，不按照招标文件要求承接和完成监理内容，不履行监理职责和义务时，招标人有权中止合同，同时中标人应负法律责任并赔偿由此造成的一切损失。</w:t>
      </w:r>
    </w:p>
    <w:p w:rsidR="006508DE" w:rsidRPr="00B12B38" w:rsidRDefault="00084404">
      <w:pPr>
        <w:rPr>
          <w:rFonts w:ascii="仿宋" w:eastAsia="仿宋" w:hAnsi="仿宋" w:cs="仿宋"/>
          <w:b/>
        </w:rPr>
      </w:pPr>
      <w:r w:rsidRPr="00B12B38">
        <w:rPr>
          <w:rFonts w:ascii="仿宋" w:eastAsia="仿宋" w:hAnsi="仿宋" w:cs="仿宋" w:hint="eastAsia"/>
          <w:b/>
        </w:rPr>
        <w:br w:type="page"/>
      </w:r>
      <w:r w:rsidRPr="00B12B38">
        <w:rPr>
          <w:rFonts w:ascii="仿宋" w:eastAsia="仿宋" w:hAnsi="仿宋" w:cs="仿宋" w:hint="eastAsia"/>
          <w:b/>
        </w:rPr>
        <w:lastRenderedPageBreak/>
        <w:t>十四、附件</w:t>
      </w: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t>附件1</w:t>
      </w:r>
    </w:p>
    <w:p w:rsidR="006508DE" w:rsidRPr="00B12B38" w:rsidRDefault="00084404">
      <w:pPr>
        <w:jc w:val="center"/>
        <w:rPr>
          <w:rFonts w:ascii="仿宋" w:eastAsia="仿宋" w:hAnsi="仿宋" w:cs="仿宋"/>
          <w:b/>
          <w:bCs/>
          <w:sz w:val="44"/>
        </w:rPr>
      </w:pPr>
      <w:r w:rsidRPr="00B12B38">
        <w:rPr>
          <w:rFonts w:ascii="仿宋" w:eastAsia="仿宋" w:hAnsi="仿宋" w:cs="仿宋" w:hint="eastAsia"/>
          <w:b/>
          <w:bCs/>
          <w:sz w:val="44"/>
        </w:rPr>
        <w:t>投标文件封面</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8368"/>
      </w:tblGrid>
      <w:tr w:rsidR="006508DE" w:rsidRPr="00B12B38">
        <w:trPr>
          <w:trHeight w:val="7858"/>
        </w:trPr>
        <w:tc>
          <w:tcPr>
            <w:tcW w:w="9400" w:type="dxa"/>
            <w:gridSpan w:val="2"/>
            <w:tcBorders>
              <w:top w:val="single" w:sz="18" w:space="0" w:color="auto"/>
              <w:left w:val="single" w:sz="18" w:space="0" w:color="auto"/>
              <w:bottom w:val="single" w:sz="4" w:space="0" w:color="auto"/>
              <w:right w:val="single" w:sz="18" w:space="0" w:color="auto"/>
            </w:tcBorders>
          </w:tcPr>
          <w:p w:rsidR="006508DE" w:rsidRPr="00B12B38" w:rsidRDefault="006508DE">
            <w:pPr>
              <w:rPr>
                <w:rFonts w:ascii="仿宋" w:eastAsia="仿宋" w:hAnsi="仿宋" w:cs="仿宋"/>
                <w:sz w:val="36"/>
              </w:rPr>
            </w:pPr>
          </w:p>
          <w:p w:rsidR="006508DE" w:rsidRPr="00B12B38" w:rsidRDefault="00084404">
            <w:pPr>
              <w:rPr>
                <w:rFonts w:ascii="仿宋" w:eastAsia="仿宋" w:hAnsi="仿宋" w:cs="仿宋"/>
                <w:sz w:val="36"/>
                <w:u w:val="single"/>
              </w:rPr>
            </w:pPr>
            <w:r w:rsidRPr="00B12B38">
              <w:rPr>
                <w:rFonts w:ascii="仿宋" w:eastAsia="仿宋" w:hAnsi="仿宋" w:cs="仿宋" w:hint="eastAsia"/>
                <w:sz w:val="36"/>
              </w:rPr>
              <w:t>投标项目名称：</w:t>
            </w:r>
            <w:r w:rsidR="00A958A7" w:rsidRPr="00B12B38">
              <w:rPr>
                <w:rFonts w:ascii="仿宋" w:eastAsia="仿宋" w:hAnsi="仿宋" w:cs="仿宋" w:hint="eastAsia"/>
                <w:sz w:val="36"/>
                <w:u w:val="single"/>
              </w:rPr>
              <w:t>梅州蕉华产业转移工业园通用标准厂房二期建设及配套基础设施项目（首期实施项目）</w:t>
            </w:r>
            <w:r w:rsidRPr="00B12B38">
              <w:rPr>
                <w:rFonts w:ascii="仿宋" w:eastAsia="仿宋" w:hAnsi="仿宋" w:cs="仿宋" w:hint="eastAsia"/>
                <w:sz w:val="36"/>
                <w:u w:val="single"/>
              </w:rPr>
              <w:t>监理</w:t>
            </w:r>
          </w:p>
          <w:p w:rsidR="006508DE" w:rsidRPr="00B12B38" w:rsidRDefault="006508DE">
            <w:pPr>
              <w:rPr>
                <w:rFonts w:ascii="仿宋" w:eastAsia="仿宋" w:hAnsi="仿宋" w:cs="仿宋"/>
                <w:sz w:val="36"/>
              </w:rPr>
            </w:pPr>
          </w:p>
          <w:p w:rsidR="006508DE" w:rsidRPr="00B12B38" w:rsidRDefault="00084404">
            <w:pPr>
              <w:ind w:left="1946" w:hangingChars="550" w:hanging="1946"/>
              <w:rPr>
                <w:rFonts w:ascii="仿宋" w:eastAsia="仿宋" w:hAnsi="仿宋" w:cs="仿宋"/>
                <w:sz w:val="32"/>
                <w:u w:val="single"/>
              </w:rPr>
            </w:pPr>
            <w:r w:rsidRPr="00B12B38">
              <w:rPr>
                <w:rFonts w:ascii="仿宋" w:eastAsia="仿宋" w:hAnsi="仿宋" w:cs="仿宋" w:hint="eastAsia"/>
                <w:sz w:val="36"/>
              </w:rPr>
              <w:t>投标文件内容：</w:t>
            </w:r>
            <w:r w:rsidRPr="00B12B38">
              <w:rPr>
                <w:rFonts w:ascii="仿宋" w:eastAsia="仿宋" w:hAnsi="仿宋" w:cs="仿宋" w:hint="eastAsia"/>
                <w:sz w:val="32"/>
                <w:u w:val="single"/>
              </w:rPr>
              <w:t>【】</w:t>
            </w:r>
            <w:r w:rsidRPr="00B12B38">
              <w:rPr>
                <w:rFonts w:ascii="仿宋" w:eastAsia="仿宋" w:hAnsi="仿宋" w:cs="仿宋" w:hint="eastAsia"/>
                <w:szCs w:val="28"/>
                <w:u w:val="single"/>
              </w:rPr>
              <w:t>投标函件</w:t>
            </w:r>
            <w:r w:rsidRPr="00B12B38">
              <w:rPr>
                <w:rFonts w:ascii="仿宋" w:eastAsia="仿宋" w:hAnsi="仿宋" w:cs="仿宋" w:hint="eastAsia"/>
                <w:sz w:val="32"/>
                <w:u w:val="single"/>
              </w:rPr>
              <w:t>【】</w:t>
            </w:r>
            <w:r w:rsidRPr="00B12B38">
              <w:rPr>
                <w:rFonts w:ascii="仿宋" w:eastAsia="仿宋" w:hAnsi="仿宋" w:cs="仿宋" w:hint="eastAsia"/>
                <w:szCs w:val="28"/>
                <w:u w:val="single"/>
              </w:rPr>
              <w:t>资格审查资料</w:t>
            </w:r>
          </w:p>
          <w:p w:rsidR="006508DE" w:rsidRPr="00B12B38" w:rsidRDefault="006508DE">
            <w:pPr>
              <w:ind w:leftChars="550" w:left="1506"/>
              <w:rPr>
                <w:rFonts w:ascii="仿宋" w:eastAsia="仿宋" w:hAnsi="仿宋" w:cs="仿宋"/>
                <w:sz w:val="32"/>
                <w:u w:val="single"/>
              </w:rPr>
            </w:pPr>
          </w:p>
          <w:p w:rsidR="006508DE" w:rsidRPr="00B12B38" w:rsidRDefault="00084404">
            <w:pPr>
              <w:ind w:leftChars="550" w:left="1506" w:firstLineChars="250" w:firstLine="785"/>
              <w:rPr>
                <w:rFonts w:ascii="仿宋" w:eastAsia="仿宋" w:hAnsi="仿宋" w:cs="仿宋"/>
                <w:szCs w:val="28"/>
                <w:u w:val="single"/>
              </w:rPr>
            </w:pPr>
            <w:r w:rsidRPr="00B12B38">
              <w:rPr>
                <w:rFonts w:ascii="仿宋" w:eastAsia="仿宋" w:hAnsi="仿宋" w:cs="仿宋" w:hint="eastAsia"/>
                <w:sz w:val="32"/>
                <w:u w:val="single"/>
              </w:rPr>
              <w:t>【】</w:t>
            </w:r>
            <w:r w:rsidRPr="00B12B38">
              <w:rPr>
                <w:rFonts w:ascii="仿宋" w:eastAsia="仿宋" w:hAnsi="仿宋" w:cs="仿宋" w:hint="eastAsia"/>
                <w:szCs w:val="28"/>
                <w:u w:val="single"/>
              </w:rPr>
              <w:t>商务技术标书</w:t>
            </w:r>
          </w:p>
          <w:p w:rsidR="006508DE" w:rsidRPr="00B12B38" w:rsidRDefault="006508DE">
            <w:pPr>
              <w:rPr>
                <w:rFonts w:ascii="仿宋" w:eastAsia="仿宋" w:hAnsi="仿宋" w:cs="仿宋"/>
                <w:sz w:val="36"/>
                <w:u w:val="single"/>
              </w:rPr>
            </w:pPr>
          </w:p>
          <w:p w:rsidR="006508DE" w:rsidRPr="00B12B38" w:rsidRDefault="00084404">
            <w:pPr>
              <w:spacing w:line="360" w:lineRule="auto"/>
              <w:rPr>
                <w:rFonts w:ascii="仿宋" w:eastAsia="仿宋" w:hAnsi="仿宋" w:cs="仿宋"/>
                <w:sz w:val="36"/>
                <w:u w:val="single"/>
              </w:rPr>
            </w:pPr>
            <w:r w:rsidRPr="00B12B38">
              <w:rPr>
                <w:rFonts w:ascii="仿宋" w:eastAsia="仿宋" w:hAnsi="仿宋" w:cs="仿宋" w:hint="eastAsia"/>
                <w:sz w:val="36"/>
              </w:rPr>
              <w:t>投标人全称（公章）：</w:t>
            </w:r>
          </w:p>
          <w:p w:rsidR="006508DE" w:rsidRPr="00B12B38" w:rsidRDefault="00084404">
            <w:pPr>
              <w:spacing w:line="360" w:lineRule="auto"/>
              <w:rPr>
                <w:rFonts w:ascii="仿宋" w:eastAsia="仿宋" w:hAnsi="仿宋" w:cs="仿宋"/>
                <w:sz w:val="36"/>
                <w:u w:val="single"/>
              </w:rPr>
            </w:pPr>
            <w:r w:rsidRPr="00B12B38">
              <w:rPr>
                <w:rFonts w:ascii="仿宋" w:eastAsia="仿宋" w:hAnsi="仿宋" w:cs="仿宋" w:hint="eastAsia"/>
                <w:b/>
                <w:sz w:val="36"/>
              </w:rPr>
              <w:t>单位负责人签字或盖章</w:t>
            </w:r>
            <w:r w:rsidRPr="00B12B38">
              <w:rPr>
                <w:rFonts w:ascii="仿宋" w:eastAsia="仿宋" w:hAnsi="仿宋" w:cs="仿宋" w:hint="eastAsia"/>
                <w:sz w:val="36"/>
              </w:rPr>
              <w:t>：</w:t>
            </w:r>
          </w:p>
          <w:p w:rsidR="006508DE" w:rsidRPr="00B12B38" w:rsidRDefault="00084404">
            <w:pPr>
              <w:spacing w:line="360" w:lineRule="auto"/>
              <w:rPr>
                <w:rFonts w:ascii="仿宋" w:eastAsia="仿宋" w:hAnsi="仿宋" w:cs="仿宋"/>
                <w:sz w:val="36"/>
              </w:rPr>
            </w:pPr>
            <w:r w:rsidRPr="00B12B38">
              <w:rPr>
                <w:rFonts w:ascii="仿宋" w:eastAsia="仿宋" w:hAnsi="仿宋" w:cs="仿宋" w:hint="eastAsia"/>
                <w:sz w:val="36"/>
              </w:rPr>
              <w:t>投标人地址：</w:t>
            </w:r>
          </w:p>
          <w:p w:rsidR="006508DE" w:rsidRPr="00B12B38" w:rsidRDefault="00084404">
            <w:pPr>
              <w:spacing w:line="360" w:lineRule="auto"/>
              <w:rPr>
                <w:rFonts w:ascii="仿宋" w:eastAsia="仿宋" w:hAnsi="仿宋" w:cs="仿宋"/>
                <w:sz w:val="36"/>
                <w:u w:val="thick"/>
              </w:rPr>
            </w:pPr>
            <w:r w:rsidRPr="00B12B38">
              <w:rPr>
                <w:rFonts w:ascii="仿宋" w:eastAsia="仿宋" w:hAnsi="仿宋" w:cs="仿宋" w:hint="eastAsia"/>
                <w:sz w:val="36"/>
              </w:rPr>
              <w:t>邮编：</w:t>
            </w:r>
          </w:p>
          <w:p w:rsidR="006508DE" w:rsidRPr="00B12B38" w:rsidRDefault="00084404">
            <w:pPr>
              <w:spacing w:line="360" w:lineRule="auto"/>
              <w:rPr>
                <w:rFonts w:ascii="仿宋" w:eastAsia="仿宋" w:hAnsi="仿宋" w:cs="仿宋"/>
                <w:sz w:val="36"/>
                <w:u w:val="thick"/>
              </w:rPr>
            </w:pPr>
            <w:r w:rsidRPr="00B12B38">
              <w:rPr>
                <w:rFonts w:ascii="仿宋" w:eastAsia="仿宋" w:hAnsi="仿宋" w:cs="仿宋" w:hint="eastAsia"/>
                <w:sz w:val="36"/>
              </w:rPr>
              <w:t>投标联系人：</w:t>
            </w:r>
            <w:r w:rsidR="00776B17" w:rsidRPr="00B12B38">
              <w:rPr>
                <w:rFonts w:ascii="仿宋" w:eastAsia="仿宋" w:hAnsi="仿宋" w:cs="仿宋" w:hint="eastAsia"/>
                <w:sz w:val="36"/>
              </w:rPr>
              <w:t xml:space="preserve">           </w:t>
            </w:r>
            <w:r w:rsidRPr="00B12B38">
              <w:rPr>
                <w:rFonts w:ascii="仿宋" w:eastAsia="仿宋" w:hAnsi="仿宋" w:cs="仿宋" w:hint="eastAsia"/>
                <w:sz w:val="36"/>
              </w:rPr>
              <w:t>电话:</w:t>
            </w:r>
          </w:p>
        </w:tc>
      </w:tr>
      <w:tr w:rsidR="006508DE" w:rsidRPr="00B12B38">
        <w:trPr>
          <w:trHeight w:val="1695"/>
        </w:trPr>
        <w:tc>
          <w:tcPr>
            <w:tcW w:w="1032" w:type="dxa"/>
            <w:tcBorders>
              <w:top w:val="single" w:sz="4" w:space="0" w:color="auto"/>
              <w:left w:val="single" w:sz="18" w:space="0" w:color="auto"/>
              <w:bottom w:val="single" w:sz="12" w:space="0" w:color="auto"/>
              <w:right w:val="single" w:sz="4" w:space="0" w:color="auto"/>
            </w:tcBorders>
            <w:vAlign w:val="center"/>
          </w:tcPr>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说</w:t>
            </w:r>
          </w:p>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明</w:t>
            </w:r>
          </w:p>
        </w:tc>
        <w:tc>
          <w:tcPr>
            <w:tcW w:w="8368" w:type="dxa"/>
            <w:tcBorders>
              <w:top w:val="single" w:sz="4" w:space="0" w:color="auto"/>
              <w:left w:val="single" w:sz="4" w:space="0" w:color="auto"/>
              <w:bottom w:val="single" w:sz="12" w:space="0" w:color="auto"/>
              <w:right w:val="single" w:sz="18" w:space="0" w:color="auto"/>
            </w:tcBorders>
          </w:tcPr>
          <w:p w:rsidR="006508DE" w:rsidRPr="00B12B38" w:rsidRDefault="00084404">
            <w:pPr>
              <w:widowControl/>
              <w:numPr>
                <w:ilvl w:val="0"/>
                <w:numId w:val="3"/>
              </w:numPr>
              <w:spacing w:line="360" w:lineRule="auto"/>
              <w:jc w:val="left"/>
              <w:rPr>
                <w:rFonts w:ascii="仿宋" w:eastAsia="仿宋" w:hAnsi="仿宋" w:cs="仿宋"/>
                <w:szCs w:val="28"/>
              </w:rPr>
            </w:pPr>
            <w:r w:rsidRPr="00B12B38">
              <w:rPr>
                <w:rFonts w:ascii="仿宋" w:eastAsia="仿宋" w:hAnsi="仿宋" w:cs="仿宋" w:hint="eastAsia"/>
                <w:szCs w:val="28"/>
              </w:rPr>
              <w:t>投标文件封面必须用永久性笔迹详细填写或打印；</w:t>
            </w:r>
          </w:p>
          <w:p w:rsidR="006508DE" w:rsidRPr="00B12B38" w:rsidRDefault="00084404">
            <w:pPr>
              <w:widowControl/>
              <w:numPr>
                <w:ilvl w:val="0"/>
                <w:numId w:val="3"/>
              </w:numPr>
              <w:spacing w:line="360" w:lineRule="auto"/>
              <w:jc w:val="left"/>
              <w:rPr>
                <w:rFonts w:ascii="仿宋" w:eastAsia="仿宋" w:hAnsi="仿宋" w:cs="仿宋"/>
                <w:szCs w:val="28"/>
              </w:rPr>
            </w:pPr>
            <w:r w:rsidRPr="00B12B38">
              <w:rPr>
                <w:rFonts w:ascii="仿宋" w:eastAsia="仿宋" w:hAnsi="仿宋" w:cs="仿宋" w:hint="eastAsia"/>
                <w:szCs w:val="28"/>
              </w:rPr>
              <w:t>本封面复印或打印有效；</w:t>
            </w:r>
          </w:p>
          <w:p w:rsidR="006508DE" w:rsidRPr="00B12B38" w:rsidRDefault="00084404">
            <w:pPr>
              <w:widowControl/>
              <w:spacing w:line="360" w:lineRule="auto"/>
              <w:jc w:val="left"/>
              <w:rPr>
                <w:rFonts w:ascii="仿宋" w:eastAsia="仿宋" w:hAnsi="仿宋" w:cs="仿宋"/>
                <w:szCs w:val="28"/>
              </w:rPr>
            </w:pPr>
            <w:r w:rsidRPr="00B12B38">
              <w:rPr>
                <w:rFonts w:ascii="仿宋" w:eastAsia="仿宋" w:hAnsi="仿宋" w:cs="仿宋" w:hint="eastAsia"/>
                <w:szCs w:val="28"/>
              </w:rPr>
              <w:t>3.在确定的‘</w:t>
            </w:r>
            <w:r w:rsidRPr="00B12B38">
              <w:rPr>
                <w:rFonts w:ascii="仿宋" w:eastAsia="仿宋" w:hAnsi="仿宋" w:cs="仿宋" w:hint="eastAsia"/>
                <w:szCs w:val="28"/>
                <w:u w:val="single"/>
              </w:rPr>
              <w:t>投标函件</w:t>
            </w:r>
            <w:r w:rsidRPr="00B12B38">
              <w:rPr>
                <w:rFonts w:ascii="仿宋" w:eastAsia="仿宋" w:hAnsi="仿宋" w:cs="仿宋" w:hint="eastAsia"/>
                <w:szCs w:val="28"/>
              </w:rPr>
              <w:t>’或‘</w:t>
            </w:r>
            <w:r w:rsidRPr="00B12B38">
              <w:rPr>
                <w:rFonts w:ascii="仿宋" w:eastAsia="仿宋" w:hAnsi="仿宋" w:cs="仿宋" w:hint="eastAsia"/>
                <w:szCs w:val="28"/>
                <w:u w:val="single"/>
              </w:rPr>
              <w:t>资格审查资料</w:t>
            </w:r>
            <w:r w:rsidRPr="00B12B38">
              <w:rPr>
                <w:rFonts w:ascii="仿宋" w:eastAsia="仿宋" w:hAnsi="仿宋" w:cs="仿宋" w:hint="eastAsia"/>
                <w:szCs w:val="28"/>
              </w:rPr>
              <w:t>’</w:t>
            </w:r>
            <w:r w:rsidRPr="00B12B38">
              <w:rPr>
                <w:rFonts w:ascii="仿宋" w:eastAsia="仿宋" w:hAnsi="仿宋" w:cs="仿宋" w:hint="eastAsia"/>
                <w:szCs w:val="28"/>
                <w:u w:val="single"/>
              </w:rPr>
              <w:t>商务技术标书</w:t>
            </w:r>
            <w:r w:rsidRPr="00B12B38">
              <w:rPr>
                <w:rFonts w:ascii="仿宋" w:eastAsia="仿宋" w:hAnsi="仿宋" w:cs="仿宋" w:hint="eastAsia"/>
                <w:szCs w:val="28"/>
              </w:rPr>
              <w:t>前打‘√’；</w:t>
            </w:r>
          </w:p>
          <w:p w:rsidR="006508DE" w:rsidRPr="00B12B38" w:rsidRDefault="00084404" w:rsidP="0010612C">
            <w:pPr>
              <w:widowControl/>
              <w:jc w:val="left"/>
              <w:rPr>
                <w:rFonts w:ascii="仿宋" w:eastAsia="仿宋" w:hAnsi="仿宋" w:cs="仿宋"/>
                <w:sz w:val="24"/>
              </w:rPr>
            </w:pPr>
            <w:r w:rsidRPr="00B12B38">
              <w:rPr>
                <w:rFonts w:ascii="仿宋" w:eastAsia="仿宋" w:hAnsi="仿宋" w:cs="仿宋" w:hint="eastAsia"/>
                <w:szCs w:val="28"/>
              </w:rPr>
              <w:t>4.  投标文件密封各封口处须加盖投标人公章。</w:t>
            </w:r>
          </w:p>
        </w:tc>
      </w:tr>
    </w:tbl>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附件2</w:t>
      </w:r>
    </w:p>
    <w:p w:rsidR="006508DE" w:rsidRPr="00B12B38" w:rsidRDefault="00084404" w:rsidP="00C27A10">
      <w:pPr>
        <w:jc w:val="center"/>
        <w:rPr>
          <w:rFonts w:ascii="仿宋" w:eastAsia="仿宋" w:hAnsi="仿宋" w:cs="仿宋"/>
          <w:b/>
          <w:sz w:val="44"/>
          <w:szCs w:val="44"/>
        </w:rPr>
      </w:pPr>
      <w:r w:rsidRPr="00B12B38">
        <w:rPr>
          <w:rFonts w:ascii="仿宋" w:eastAsia="仿宋" w:hAnsi="仿宋" w:cs="仿宋" w:hint="eastAsia"/>
          <w:b/>
          <w:bCs/>
          <w:kern w:val="0"/>
          <w:sz w:val="44"/>
          <w:szCs w:val="44"/>
        </w:rPr>
        <w:t>投标承诺书（一）</w:t>
      </w:r>
    </w:p>
    <w:p w:rsidR="006508DE" w:rsidRPr="00B12B38" w:rsidRDefault="00084404">
      <w:pPr>
        <w:spacing w:line="520" w:lineRule="exact"/>
        <w:ind w:right="-89"/>
        <w:jc w:val="left"/>
        <w:rPr>
          <w:rFonts w:ascii="仿宋" w:eastAsia="仿宋" w:hAnsi="仿宋" w:cs="仿宋"/>
          <w:szCs w:val="28"/>
          <w:u w:val="single"/>
        </w:rPr>
      </w:pPr>
      <w:r w:rsidRPr="00B12B38">
        <w:rPr>
          <w:rFonts w:ascii="仿宋" w:eastAsia="仿宋" w:hAnsi="仿宋" w:cs="仿宋" w:hint="eastAsia"/>
          <w:szCs w:val="28"/>
        </w:rPr>
        <w:t>致招标人：</w:t>
      </w:r>
      <w:r w:rsidR="00A958A7" w:rsidRPr="00B12B38">
        <w:rPr>
          <w:rFonts w:ascii="仿宋" w:eastAsia="仿宋" w:hAnsi="仿宋" w:cs="仿宋" w:hint="eastAsia"/>
          <w:b/>
          <w:szCs w:val="28"/>
          <w:u w:val="single"/>
        </w:rPr>
        <w:t>广东梅州蕉华工业园区管理委员会</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我单位已详细阅读了</w:t>
      </w:r>
      <w:r w:rsidR="00A958A7" w:rsidRPr="00B12B38">
        <w:rPr>
          <w:rFonts w:ascii="仿宋" w:eastAsia="仿宋" w:hAnsi="仿宋" w:cs="仿宋" w:hint="eastAsia"/>
          <w:b/>
          <w:szCs w:val="28"/>
          <w:u w:val="single"/>
        </w:rPr>
        <w:t>梅州蕉华产业转移工业园通用标准厂房二期建设及配套基础设施项目（首期实施项目）</w:t>
      </w:r>
      <w:r w:rsidRPr="00B12B38">
        <w:rPr>
          <w:rFonts w:ascii="仿宋" w:eastAsia="仿宋" w:hAnsi="仿宋" w:cs="仿宋" w:hint="eastAsia"/>
          <w:szCs w:val="28"/>
        </w:rPr>
        <w:t>之监理招标文件，现自愿就参加上述工程投标有关事项向招标人、建设单位郑重承诺如下：</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1、遵守招标投标正常秩序。若有违反，同意被废除投标资格并接受处罚。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2、遵守广州公共资源交易中心各项管理制度，若有违反，同意被废除投标资格并接受处罚。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3、接受招标文件全部条款及内容，未经招标人允许，不对招标文件条款及内容提出异议，若有违反，同意被废除投标资格并接受处罚。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4、保证按照监理规划的人员安排派驻现场，未经招标人同意不作调整，如有违反，同意接受处罚。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5、保证在规定期限内按照招标文件及监理合同约定完成全部内容，如有违反，同意接受处罚。</w:t>
      </w:r>
    </w:p>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6、保证中标之后不转包，严格按照招标文件的要求及监理目标（进度、投资额、质量等）承担工程监理范围，如有违反，同意接受处罚。</w:t>
      </w:r>
    </w:p>
    <w:p w:rsidR="006508DE" w:rsidRPr="00B12B38" w:rsidRDefault="00084404" w:rsidP="00C27A10">
      <w:pPr>
        <w:ind w:right="-89" w:firstLineChars="191" w:firstLine="523"/>
        <w:jc w:val="center"/>
        <w:rPr>
          <w:rFonts w:ascii="仿宋" w:eastAsia="仿宋" w:hAnsi="仿宋" w:cs="仿宋"/>
          <w:szCs w:val="28"/>
        </w:rPr>
      </w:pPr>
      <w:r w:rsidRPr="00B12B38">
        <w:rPr>
          <w:rFonts w:ascii="仿宋" w:eastAsia="仿宋" w:hAnsi="仿宋" w:cs="仿宋" w:hint="eastAsia"/>
          <w:szCs w:val="28"/>
        </w:rPr>
        <w:t>投标单位盖章：</w:t>
      </w:r>
    </w:p>
    <w:p w:rsidR="006508DE" w:rsidRPr="00B12B38" w:rsidRDefault="00084404" w:rsidP="00C27A10">
      <w:pPr>
        <w:ind w:right="-89" w:firstLineChars="191" w:firstLine="523"/>
        <w:jc w:val="center"/>
        <w:rPr>
          <w:rFonts w:ascii="仿宋" w:eastAsia="仿宋" w:hAnsi="仿宋" w:cs="仿宋"/>
          <w:szCs w:val="28"/>
        </w:rPr>
      </w:pPr>
      <w:r w:rsidRPr="00B12B38">
        <w:rPr>
          <w:rFonts w:ascii="仿宋" w:eastAsia="仿宋" w:hAnsi="仿宋" w:cs="仿宋" w:hint="eastAsia"/>
          <w:szCs w:val="28"/>
        </w:rPr>
        <w:t>单位负责人签字或盖章：</w:t>
      </w:r>
    </w:p>
    <w:p w:rsidR="006508DE" w:rsidRPr="00B12B38" w:rsidRDefault="00084404" w:rsidP="00E8394F">
      <w:pPr>
        <w:ind w:right="-89" w:firstLineChars="191" w:firstLine="523"/>
        <w:jc w:val="center"/>
        <w:rPr>
          <w:rFonts w:ascii="仿宋" w:eastAsia="仿宋" w:hAnsi="仿宋" w:cs="仿宋"/>
          <w:szCs w:val="28"/>
        </w:rPr>
      </w:pPr>
      <w:r w:rsidRPr="00B12B38">
        <w:rPr>
          <w:rFonts w:ascii="仿宋" w:eastAsia="仿宋" w:hAnsi="仿宋" w:cs="仿宋" w:hint="eastAsia"/>
          <w:szCs w:val="28"/>
        </w:rPr>
        <w:t>年</w:t>
      </w:r>
      <w:r w:rsidR="001554EF"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1554EF"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rsidP="00D34C3F">
      <w:pPr>
        <w:ind w:right="-89"/>
        <w:jc w:val="left"/>
        <w:rPr>
          <w:rFonts w:ascii="仿宋" w:eastAsia="仿宋" w:hAnsi="仿宋" w:cs="仿宋"/>
          <w:szCs w:val="28"/>
        </w:rPr>
      </w:pPr>
    </w:p>
    <w:p w:rsidR="00D34C3F" w:rsidRPr="00B12B38" w:rsidRDefault="00D34C3F" w:rsidP="00D34C3F">
      <w:pPr>
        <w:pStyle w:val="1"/>
      </w:pPr>
    </w:p>
    <w:p w:rsidR="00D34C3F" w:rsidRPr="00B12B38" w:rsidRDefault="00D34C3F" w:rsidP="00D34C3F">
      <w:pPr>
        <w:pStyle w:val="1"/>
      </w:pPr>
    </w:p>
    <w:tbl>
      <w:tblPr>
        <w:tblW w:w="9400" w:type="dxa"/>
        <w:tblLayout w:type="fixed"/>
        <w:tblLook w:val="04A0"/>
      </w:tblPr>
      <w:tblGrid>
        <w:gridCol w:w="2264"/>
        <w:gridCol w:w="1387"/>
        <w:gridCol w:w="1816"/>
        <w:gridCol w:w="1666"/>
        <w:gridCol w:w="2267"/>
      </w:tblGrid>
      <w:tr w:rsidR="006508DE" w:rsidRPr="00B12B38">
        <w:trPr>
          <w:trHeight w:val="896"/>
        </w:trPr>
        <w:tc>
          <w:tcPr>
            <w:tcW w:w="9400" w:type="dxa"/>
            <w:gridSpan w:val="5"/>
            <w:tcBorders>
              <w:top w:val="nil"/>
              <w:left w:val="nil"/>
              <w:bottom w:val="nil"/>
              <w:right w:val="nil"/>
            </w:tcBorders>
            <w:vAlign w:val="bottom"/>
          </w:tcPr>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lastRenderedPageBreak/>
              <w:t>附件3</w:t>
            </w:r>
          </w:p>
          <w:p w:rsidR="006508DE" w:rsidRPr="00B12B38" w:rsidRDefault="00084404">
            <w:pPr>
              <w:widowControl/>
              <w:jc w:val="center"/>
              <w:rPr>
                <w:rFonts w:ascii="仿宋" w:eastAsia="仿宋" w:hAnsi="仿宋" w:cs="仿宋"/>
                <w:b/>
                <w:bCs/>
                <w:kern w:val="0"/>
                <w:sz w:val="44"/>
                <w:szCs w:val="44"/>
              </w:rPr>
            </w:pPr>
            <w:r w:rsidRPr="00B12B38">
              <w:rPr>
                <w:rFonts w:ascii="仿宋" w:eastAsia="仿宋" w:hAnsi="仿宋" w:cs="仿宋" w:hint="eastAsia"/>
                <w:b/>
                <w:bCs/>
                <w:kern w:val="0"/>
                <w:sz w:val="44"/>
                <w:szCs w:val="44"/>
              </w:rPr>
              <w:t>投标承诺书（二）</w:t>
            </w:r>
          </w:p>
        </w:tc>
      </w:tr>
      <w:tr w:rsidR="006508DE" w:rsidRPr="00B12B38">
        <w:trPr>
          <w:trHeight w:val="480"/>
        </w:trPr>
        <w:tc>
          <w:tcPr>
            <w:tcW w:w="9400" w:type="dxa"/>
            <w:gridSpan w:val="5"/>
            <w:tcBorders>
              <w:top w:val="nil"/>
              <w:left w:val="nil"/>
              <w:bottom w:val="nil"/>
              <w:right w:val="nil"/>
            </w:tcBorders>
            <w:vAlign w:val="bottom"/>
          </w:tcPr>
          <w:p w:rsidR="006508DE" w:rsidRPr="00B12B38" w:rsidRDefault="00084404">
            <w:pPr>
              <w:ind w:right="-89" w:firstLineChars="191" w:firstLine="523"/>
              <w:jc w:val="left"/>
              <w:rPr>
                <w:rFonts w:ascii="仿宋" w:eastAsia="仿宋" w:hAnsi="仿宋" w:cs="仿宋"/>
                <w:szCs w:val="28"/>
              </w:rPr>
            </w:pPr>
            <w:r w:rsidRPr="00B12B38">
              <w:rPr>
                <w:rFonts w:ascii="仿宋" w:eastAsia="仿宋" w:hAnsi="仿宋" w:cs="仿宋" w:hint="eastAsia"/>
                <w:szCs w:val="28"/>
              </w:rPr>
              <w:t>致招标人：</w:t>
            </w:r>
            <w:r w:rsidR="00A958A7" w:rsidRPr="00B12B38">
              <w:rPr>
                <w:rFonts w:ascii="仿宋" w:eastAsia="仿宋" w:hAnsi="仿宋" w:cs="仿宋" w:hint="eastAsia"/>
                <w:b/>
                <w:szCs w:val="28"/>
                <w:u w:val="single"/>
              </w:rPr>
              <w:t>广东梅州蕉华工业园区管理委员会</w:t>
            </w:r>
          </w:p>
        </w:tc>
      </w:tr>
      <w:tr w:rsidR="006508DE" w:rsidRPr="00B12B38">
        <w:trPr>
          <w:trHeight w:val="2831"/>
        </w:trPr>
        <w:tc>
          <w:tcPr>
            <w:tcW w:w="9400" w:type="dxa"/>
            <w:gridSpan w:val="5"/>
            <w:tcBorders>
              <w:top w:val="nil"/>
              <w:left w:val="nil"/>
              <w:bottom w:val="single" w:sz="12" w:space="0" w:color="auto"/>
              <w:right w:val="nil"/>
            </w:tcBorders>
            <w:vAlign w:val="bottom"/>
          </w:tcPr>
          <w:p w:rsidR="006508DE" w:rsidRPr="00B12B38" w:rsidRDefault="00084404" w:rsidP="00EF307E">
            <w:pPr>
              <w:ind w:right="-89" w:firstLineChars="191" w:firstLine="523"/>
              <w:jc w:val="left"/>
              <w:rPr>
                <w:rFonts w:ascii="仿宋" w:eastAsia="仿宋" w:hAnsi="仿宋" w:cs="仿宋"/>
                <w:szCs w:val="28"/>
              </w:rPr>
            </w:pPr>
            <w:r w:rsidRPr="00B12B38">
              <w:rPr>
                <w:rFonts w:ascii="仿宋" w:eastAsia="仿宋" w:hAnsi="仿宋" w:cs="仿宋" w:hint="eastAsia"/>
                <w:szCs w:val="28"/>
              </w:rPr>
              <w:t>本公司承诺：按本工程内容完成监理工作；未经招标人书面同意，不擅自变更项目负责人（总监理工程师）；并承诺下表中关于工程内容、投入的监理工具及相关专业监理人员等要求，保证下列项目负责人（总监理工程师）、专业监理工程师、监理员是本单位人员，并提供该人员近三个月内</w:t>
            </w:r>
            <w:r w:rsidRPr="00B12B38">
              <w:rPr>
                <w:rFonts w:ascii="仿宋" w:eastAsia="仿宋" w:hAnsi="仿宋" w:cs="仿宋" w:hint="eastAsia"/>
              </w:rPr>
              <w:t>其中一个月的</w:t>
            </w:r>
            <w:r w:rsidRPr="00B12B38">
              <w:rPr>
                <w:rFonts w:ascii="仿宋" w:eastAsia="仿宋" w:hAnsi="仿宋" w:cs="仿宋" w:hint="eastAsia"/>
                <w:szCs w:val="28"/>
              </w:rPr>
              <w:t>社会保险凭证（已退休人员提供退休证件或证明）</w:t>
            </w:r>
            <w:r w:rsidRPr="00B12B38">
              <w:rPr>
                <w:rFonts w:ascii="仿宋" w:eastAsia="仿宋" w:hAnsi="仿宋" w:cs="仿宋" w:hint="eastAsia"/>
                <w:b/>
                <w:szCs w:val="28"/>
              </w:rPr>
              <w:t>及人员资格证书或岗位证书复印件</w:t>
            </w:r>
            <w:r w:rsidRPr="00B12B38">
              <w:rPr>
                <w:rFonts w:ascii="仿宋" w:eastAsia="仿宋" w:hAnsi="仿宋" w:cs="仿宋" w:hint="eastAsia"/>
                <w:szCs w:val="28"/>
              </w:rPr>
              <w:t>（加盖投标人公章）附后，在领取中标通知书时提供原件核对，否则同意取消中标资格并接受处罚。</w:t>
            </w:r>
          </w:p>
        </w:tc>
      </w:tr>
      <w:tr w:rsidR="006508DE" w:rsidRPr="00B12B38">
        <w:trPr>
          <w:trHeight w:val="587"/>
        </w:trPr>
        <w:tc>
          <w:tcPr>
            <w:tcW w:w="2264" w:type="dxa"/>
            <w:tcBorders>
              <w:top w:val="single" w:sz="12" w:space="0" w:color="auto"/>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投标人全称：</w:t>
            </w:r>
          </w:p>
        </w:tc>
        <w:tc>
          <w:tcPr>
            <w:tcW w:w="7136" w:type="dxa"/>
            <w:gridSpan w:val="4"/>
            <w:tcBorders>
              <w:top w:val="single" w:sz="12"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szCs w:val="24"/>
              </w:rPr>
            </w:pPr>
            <w:r w:rsidRPr="00B12B38">
              <w:rPr>
                <w:rFonts w:ascii="仿宋" w:eastAsia="仿宋" w:hAnsi="仿宋" w:cs="仿宋" w:hint="eastAsia"/>
                <w:kern w:val="0"/>
                <w:sz w:val="24"/>
                <w:szCs w:val="24"/>
              </w:rPr>
              <w:t xml:space="preserve">　</w:t>
            </w:r>
          </w:p>
        </w:tc>
      </w:tr>
      <w:tr w:rsidR="006508DE" w:rsidRPr="00B12B38">
        <w:trPr>
          <w:trHeight w:val="573"/>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投标项目名称：</w:t>
            </w:r>
          </w:p>
        </w:tc>
        <w:tc>
          <w:tcPr>
            <w:tcW w:w="7136" w:type="dxa"/>
            <w:gridSpan w:val="4"/>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szCs w:val="24"/>
              </w:rPr>
            </w:pPr>
          </w:p>
        </w:tc>
      </w:tr>
      <w:tr w:rsidR="006508DE" w:rsidRPr="00B12B38">
        <w:trPr>
          <w:cantSplit/>
          <w:trHeight w:val="480"/>
        </w:trPr>
        <w:tc>
          <w:tcPr>
            <w:tcW w:w="2264" w:type="dxa"/>
            <w:vMerge w:val="restart"/>
            <w:tcBorders>
              <w:top w:val="nil"/>
              <w:left w:val="single" w:sz="12" w:space="0" w:color="auto"/>
              <w:bottom w:val="single" w:sz="4" w:space="0" w:color="000000"/>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委托监理内容</w:t>
            </w:r>
          </w:p>
        </w:tc>
        <w:tc>
          <w:tcPr>
            <w:tcW w:w="7136" w:type="dxa"/>
            <w:gridSpan w:val="4"/>
            <w:vMerge w:val="restart"/>
            <w:tcBorders>
              <w:top w:val="single" w:sz="4" w:space="0" w:color="auto"/>
              <w:left w:val="single" w:sz="4" w:space="0" w:color="auto"/>
              <w:bottom w:val="single" w:sz="4" w:space="0" w:color="000000"/>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设计图纸中的全部内容以及招标文件要求的其它内容</w:t>
            </w:r>
          </w:p>
        </w:tc>
      </w:tr>
      <w:tr w:rsidR="006508DE" w:rsidRPr="00B12B38">
        <w:trPr>
          <w:cantSplit/>
          <w:trHeight w:val="418"/>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7136" w:type="dxa"/>
            <w:gridSpan w:val="4"/>
            <w:vMerge/>
            <w:tcBorders>
              <w:top w:val="single" w:sz="4" w:space="0" w:color="auto"/>
              <w:left w:val="single" w:sz="4" w:space="0" w:color="auto"/>
              <w:bottom w:val="single" w:sz="4" w:space="0" w:color="000000"/>
              <w:right w:val="single" w:sz="12" w:space="0" w:color="auto"/>
            </w:tcBorders>
            <w:vAlign w:val="center"/>
          </w:tcPr>
          <w:p w:rsidR="006508DE" w:rsidRPr="00B12B38" w:rsidRDefault="006508DE">
            <w:pPr>
              <w:widowControl/>
              <w:jc w:val="left"/>
              <w:rPr>
                <w:rFonts w:ascii="仿宋" w:eastAsia="仿宋" w:hAnsi="仿宋" w:cs="仿宋"/>
                <w:kern w:val="0"/>
                <w:sz w:val="24"/>
              </w:rPr>
            </w:pPr>
          </w:p>
        </w:tc>
      </w:tr>
      <w:tr w:rsidR="006508DE" w:rsidRPr="00B12B38">
        <w:trPr>
          <w:cantSplit/>
          <w:trHeight w:val="375"/>
        </w:trPr>
        <w:tc>
          <w:tcPr>
            <w:tcW w:w="2264" w:type="dxa"/>
            <w:vMerge w:val="restart"/>
            <w:tcBorders>
              <w:top w:val="nil"/>
              <w:left w:val="single" w:sz="12" w:space="0" w:color="auto"/>
              <w:bottom w:val="single" w:sz="4" w:space="0" w:color="000000"/>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投放的监理工具</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cantSplit/>
          <w:trHeight w:val="186"/>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cantSplit/>
          <w:trHeight w:val="298"/>
        </w:trPr>
        <w:tc>
          <w:tcPr>
            <w:tcW w:w="2264" w:type="dxa"/>
            <w:vMerge/>
            <w:tcBorders>
              <w:top w:val="nil"/>
              <w:left w:val="single" w:sz="12" w:space="0" w:color="auto"/>
              <w:bottom w:val="single" w:sz="4" w:space="0" w:color="000000"/>
              <w:right w:val="single" w:sz="4" w:space="0" w:color="auto"/>
            </w:tcBorders>
            <w:vAlign w:val="center"/>
          </w:tcPr>
          <w:p w:rsidR="006508DE" w:rsidRPr="00B12B38" w:rsidRDefault="006508DE">
            <w:pPr>
              <w:widowControl/>
              <w:jc w:val="left"/>
              <w:rPr>
                <w:rFonts w:ascii="仿宋" w:eastAsia="仿宋" w:hAnsi="仿宋" w:cs="仿宋"/>
                <w:kern w:val="0"/>
                <w:sz w:val="24"/>
              </w:rPr>
            </w:pP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trHeight w:val="22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职务</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姓名</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技术职称</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资格等级</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证书号</w:t>
            </w: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总监理工程师</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专业监理工程师</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监理员</w:t>
            </w:r>
          </w:p>
        </w:tc>
        <w:tc>
          <w:tcPr>
            <w:tcW w:w="1387"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81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1666" w:type="dxa"/>
            <w:tcBorders>
              <w:top w:val="nil"/>
              <w:left w:val="nil"/>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c>
          <w:tcPr>
            <w:tcW w:w="2267" w:type="dxa"/>
            <w:tcBorders>
              <w:top w:val="single" w:sz="4" w:space="0" w:color="auto"/>
              <w:left w:val="nil"/>
              <w:bottom w:val="single" w:sz="4" w:space="0" w:color="auto"/>
              <w:right w:val="single" w:sz="12"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 xml:space="preserve">　</w:t>
            </w:r>
          </w:p>
        </w:tc>
      </w:tr>
      <w:tr w:rsidR="006508DE" w:rsidRPr="00B12B38">
        <w:trPr>
          <w:trHeight w:val="480"/>
        </w:trPr>
        <w:tc>
          <w:tcPr>
            <w:tcW w:w="2264" w:type="dxa"/>
            <w:tcBorders>
              <w:top w:val="nil"/>
              <w:left w:val="single" w:sz="12" w:space="0" w:color="auto"/>
              <w:bottom w:val="single" w:sz="4" w:space="0" w:color="auto"/>
              <w:right w:val="single" w:sz="4" w:space="0" w:color="auto"/>
            </w:tcBorders>
            <w:vAlign w:val="center"/>
          </w:tcPr>
          <w:p w:rsidR="006508DE" w:rsidRPr="00B12B38" w:rsidRDefault="00084404">
            <w:pPr>
              <w:widowControl/>
              <w:jc w:val="center"/>
              <w:rPr>
                <w:rFonts w:ascii="仿宋" w:eastAsia="仿宋" w:hAnsi="仿宋" w:cs="仿宋"/>
                <w:kern w:val="0"/>
                <w:sz w:val="24"/>
              </w:rPr>
            </w:pPr>
            <w:r w:rsidRPr="00B12B38">
              <w:rPr>
                <w:rFonts w:ascii="仿宋" w:eastAsia="仿宋" w:hAnsi="仿宋" w:cs="仿宋" w:hint="eastAsia"/>
                <w:kern w:val="0"/>
                <w:sz w:val="24"/>
              </w:rPr>
              <w:t>......</w:t>
            </w:r>
          </w:p>
        </w:tc>
        <w:tc>
          <w:tcPr>
            <w:tcW w:w="1387"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81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1666" w:type="dxa"/>
            <w:tcBorders>
              <w:top w:val="nil"/>
              <w:left w:val="nil"/>
              <w:bottom w:val="single" w:sz="4" w:space="0" w:color="auto"/>
              <w:right w:val="single" w:sz="4" w:space="0" w:color="auto"/>
            </w:tcBorders>
            <w:vAlign w:val="center"/>
          </w:tcPr>
          <w:p w:rsidR="006508DE" w:rsidRPr="00B12B38" w:rsidRDefault="006508DE">
            <w:pPr>
              <w:widowControl/>
              <w:jc w:val="center"/>
              <w:rPr>
                <w:rFonts w:ascii="仿宋" w:eastAsia="仿宋" w:hAnsi="仿宋" w:cs="仿宋"/>
                <w:kern w:val="0"/>
                <w:sz w:val="24"/>
              </w:rPr>
            </w:pPr>
          </w:p>
        </w:tc>
        <w:tc>
          <w:tcPr>
            <w:tcW w:w="2267" w:type="dxa"/>
            <w:tcBorders>
              <w:top w:val="single" w:sz="4" w:space="0" w:color="auto"/>
              <w:left w:val="nil"/>
              <w:bottom w:val="single" w:sz="4" w:space="0" w:color="auto"/>
              <w:right w:val="single" w:sz="12" w:space="0" w:color="auto"/>
            </w:tcBorders>
            <w:vAlign w:val="center"/>
          </w:tcPr>
          <w:p w:rsidR="006508DE" w:rsidRPr="00B12B38" w:rsidRDefault="006508DE">
            <w:pPr>
              <w:widowControl/>
              <w:jc w:val="center"/>
              <w:rPr>
                <w:rFonts w:ascii="仿宋" w:eastAsia="仿宋" w:hAnsi="仿宋" w:cs="仿宋"/>
                <w:kern w:val="0"/>
                <w:sz w:val="24"/>
              </w:rPr>
            </w:pPr>
          </w:p>
        </w:tc>
      </w:tr>
      <w:tr w:rsidR="006508DE" w:rsidRPr="00B12B38">
        <w:trPr>
          <w:trHeight w:val="435"/>
        </w:trPr>
        <w:tc>
          <w:tcPr>
            <w:tcW w:w="9400" w:type="dxa"/>
            <w:gridSpan w:val="5"/>
            <w:tcBorders>
              <w:top w:val="single" w:sz="12" w:space="0" w:color="auto"/>
              <w:left w:val="nil"/>
              <w:bottom w:val="nil"/>
              <w:right w:val="nil"/>
            </w:tcBorders>
          </w:tcPr>
          <w:p w:rsidR="006508DE" w:rsidRPr="00B12B38" w:rsidRDefault="00084404">
            <w:pPr>
              <w:spacing w:line="560" w:lineRule="exact"/>
              <w:ind w:firstLineChars="1757" w:firstLine="4108"/>
              <w:rPr>
                <w:rFonts w:ascii="仿宋" w:eastAsia="仿宋" w:hAnsi="仿宋" w:cs="仿宋"/>
                <w:sz w:val="24"/>
              </w:rPr>
            </w:pPr>
            <w:r w:rsidRPr="00B12B38">
              <w:rPr>
                <w:rFonts w:ascii="仿宋" w:eastAsia="仿宋" w:hAnsi="仿宋" w:cs="仿宋" w:hint="eastAsia"/>
                <w:sz w:val="24"/>
                <w:szCs w:val="28"/>
              </w:rPr>
              <w:t>投标单位盖</w:t>
            </w:r>
            <w:r w:rsidRPr="00B12B38">
              <w:rPr>
                <w:rFonts w:ascii="仿宋" w:eastAsia="仿宋" w:hAnsi="仿宋" w:cs="仿宋" w:hint="eastAsia"/>
                <w:sz w:val="24"/>
              </w:rPr>
              <w:t>章：</w:t>
            </w:r>
          </w:p>
        </w:tc>
      </w:tr>
      <w:tr w:rsidR="006508DE" w:rsidRPr="00B12B38">
        <w:trPr>
          <w:trHeight w:val="420"/>
        </w:trPr>
        <w:tc>
          <w:tcPr>
            <w:tcW w:w="9400" w:type="dxa"/>
            <w:gridSpan w:val="5"/>
            <w:tcBorders>
              <w:top w:val="nil"/>
              <w:left w:val="nil"/>
              <w:bottom w:val="nil"/>
              <w:right w:val="nil"/>
            </w:tcBorders>
          </w:tcPr>
          <w:p w:rsidR="006508DE" w:rsidRPr="00B12B38" w:rsidRDefault="006508DE">
            <w:pPr>
              <w:ind w:firstLineChars="1761" w:firstLine="4118"/>
              <w:rPr>
                <w:rFonts w:ascii="仿宋" w:eastAsia="仿宋" w:hAnsi="仿宋" w:cs="仿宋"/>
                <w:sz w:val="24"/>
              </w:rPr>
            </w:pPr>
          </w:p>
          <w:p w:rsidR="006508DE" w:rsidRPr="00B12B38" w:rsidRDefault="00084404">
            <w:pPr>
              <w:ind w:firstLineChars="1761" w:firstLine="4118"/>
              <w:rPr>
                <w:rFonts w:ascii="仿宋" w:eastAsia="仿宋" w:hAnsi="仿宋" w:cs="仿宋"/>
                <w:sz w:val="24"/>
              </w:rPr>
            </w:pPr>
            <w:r w:rsidRPr="00B12B38">
              <w:rPr>
                <w:rFonts w:ascii="仿宋" w:eastAsia="仿宋" w:hAnsi="仿宋" w:cs="仿宋" w:hint="eastAsia"/>
                <w:sz w:val="24"/>
              </w:rPr>
              <w:t>单位负责人签字或盖章：</w:t>
            </w:r>
          </w:p>
        </w:tc>
      </w:tr>
    </w:tbl>
    <w:p w:rsidR="006508DE" w:rsidRPr="00B12B38" w:rsidRDefault="009F3C0F">
      <w:pPr>
        <w:spacing w:line="560" w:lineRule="exact"/>
        <w:jc w:val="center"/>
        <w:rPr>
          <w:rFonts w:ascii="仿宋" w:eastAsia="仿宋" w:hAnsi="仿宋" w:cs="仿宋"/>
          <w:bCs/>
          <w:sz w:val="24"/>
          <w:szCs w:val="24"/>
        </w:rPr>
      </w:pP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年</w:t>
      </w: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月</w:t>
      </w:r>
      <w:r w:rsidRPr="00B12B38">
        <w:rPr>
          <w:rFonts w:ascii="仿宋" w:eastAsia="仿宋" w:hAnsi="仿宋" w:cs="仿宋" w:hint="eastAsia"/>
          <w:bCs/>
          <w:sz w:val="24"/>
          <w:szCs w:val="24"/>
        </w:rPr>
        <w:t xml:space="preserve">  </w:t>
      </w:r>
      <w:r w:rsidR="00084404" w:rsidRPr="00B12B38">
        <w:rPr>
          <w:rFonts w:ascii="仿宋" w:eastAsia="仿宋" w:hAnsi="仿宋" w:cs="仿宋" w:hint="eastAsia"/>
          <w:bCs/>
          <w:sz w:val="24"/>
          <w:szCs w:val="24"/>
        </w:rPr>
        <w:t>日</w:t>
      </w: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附件4</w:t>
      </w:r>
    </w:p>
    <w:p w:rsidR="006508DE" w:rsidRPr="00B12B38" w:rsidRDefault="00084404">
      <w:pPr>
        <w:spacing w:line="560" w:lineRule="exact"/>
        <w:jc w:val="center"/>
        <w:rPr>
          <w:rFonts w:ascii="仿宋" w:eastAsia="仿宋" w:hAnsi="仿宋" w:cs="仿宋"/>
          <w:b/>
          <w:bCs/>
          <w:sz w:val="44"/>
        </w:rPr>
      </w:pPr>
      <w:r w:rsidRPr="00B12B38">
        <w:rPr>
          <w:rFonts w:ascii="仿宋" w:eastAsia="仿宋" w:hAnsi="仿宋" w:cs="仿宋" w:hint="eastAsia"/>
          <w:b/>
          <w:bCs/>
          <w:sz w:val="44"/>
        </w:rPr>
        <w:t>投标人廉政承诺书</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本企业自愿参与</w:t>
      </w:r>
      <w:r w:rsidR="00A958A7" w:rsidRPr="00B12B38">
        <w:rPr>
          <w:rFonts w:ascii="仿宋" w:eastAsia="仿宋" w:hAnsi="仿宋" w:cs="仿宋" w:hint="eastAsia"/>
          <w:b/>
          <w:szCs w:val="28"/>
          <w:u w:val="single"/>
        </w:rPr>
        <w:t>梅州蕉华产业转移工业园通用标准厂房二期建设及配套基础设施项目（首期实施项目）</w:t>
      </w:r>
      <w:r w:rsidRPr="00B12B38">
        <w:rPr>
          <w:rFonts w:ascii="仿宋" w:eastAsia="仿宋" w:hAnsi="仿宋" w:cs="仿宋" w:hint="eastAsia"/>
          <w:szCs w:val="28"/>
        </w:rPr>
        <w:t>监理投标的公平竞争活动，并在廉政纪律方面，保证做到廉洁奉公、干净办事，坚决抵制利用不良行为谋取不正当利益。在此，向招标人</w:t>
      </w:r>
      <w:r w:rsidR="00A958A7" w:rsidRPr="00B12B38">
        <w:rPr>
          <w:rFonts w:ascii="仿宋" w:eastAsia="仿宋" w:hAnsi="仿宋" w:cs="仿宋" w:hint="eastAsia"/>
          <w:b/>
          <w:szCs w:val="28"/>
          <w:u w:val="single"/>
        </w:rPr>
        <w:t>广东梅州蕉华工业园区管理委员会</w:t>
      </w:r>
      <w:r w:rsidRPr="00B12B38">
        <w:rPr>
          <w:rFonts w:ascii="仿宋" w:eastAsia="仿宋" w:hAnsi="仿宋" w:cs="仿宋" w:hint="eastAsia"/>
          <w:szCs w:val="28"/>
        </w:rPr>
        <w:t>郑重承诺如下：</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一、本企业不与他人相互串通投标，不排挤他人的公平竞争，损害国家、社会公共利益或他人的合法权益。</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二、不采取向招标人、招标代理机构、与招标投标活动依法负有行政监督职责的工作人员、交易中心工作人员或者评标委员会成员行贿和请客送礼等手段谋取中标。</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三、不以低于本企业成本的报价竞标，不以他人名义投标或者以其他方式弄虚作假，骗取中标。</w:t>
      </w:r>
    </w:p>
    <w:p w:rsidR="006508DE" w:rsidRPr="00B12B38" w:rsidRDefault="00084404">
      <w:pPr>
        <w:spacing w:line="560" w:lineRule="exact"/>
        <w:ind w:firstLine="615"/>
        <w:rPr>
          <w:rFonts w:ascii="仿宋" w:eastAsia="仿宋" w:hAnsi="仿宋" w:cs="仿宋"/>
          <w:szCs w:val="28"/>
        </w:rPr>
      </w:pPr>
      <w:r w:rsidRPr="00B12B38">
        <w:rPr>
          <w:rFonts w:ascii="仿宋" w:eastAsia="仿宋" w:hAnsi="仿宋" w:cs="仿宋" w:hint="eastAsia"/>
          <w:szCs w:val="28"/>
        </w:rPr>
        <w:t>四、保证中标后不向相关管理、监督人员行贿，否则愿意接受处罚。</w:t>
      </w:r>
    </w:p>
    <w:p w:rsidR="006508DE" w:rsidRPr="00B12B38" w:rsidRDefault="006508DE">
      <w:pPr>
        <w:spacing w:line="560" w:lineRule="exact"/>
        <w:ind w:firstLine="615"/>
        <w:jc w:val="center"/>
        <w:rPr>
          <w:rFonts w:ascii="仿宋" w:eastAsia="仿宋" w:hAnsi="仿宋" w:cs="仿宋"/>
          <w:szCs w:val="28"/>
        </w:rPr>
      </w:pPr>
    </w:p>
    <w:p w:rsidR="006508DE" w:rsidRPr="00B12B38" w:rsidRDefault="00084404">
      <w:pPr>
        <w:widowControl/>
        <w:spacing w:before="100" w:beforeAutospacing="1" w:after="100" w:afterAutospacing="1" w:line="520" w:lineRule="exact"/>
        <w:jc w:val="center"/>
        <w:rPr>
          <w:rFonts w:ascii="仿宋" w:eastAsia="仿宋" w:hAnsi="仿宋" w:cs="仿宋"/>
          <w:kern w:val="0"/>
          <w:szCs w:val="28"/>
        </w:rPr>
      </w:pPr>
      <w:r w:rsidRPr="00B12B38">
        <w:rPr>
          <w:rFonts w:ascii="仿宋" w:eastAsia="仿宋" w:hAnsi="仿宋" w:cs="仿宋" w:hint="eastAsia"/>
          <w:kern w:val="0"/>
          <w:szCs w:val="28"/>
        </w:rPr>
        <w:t>投标单位盖章：</w:t>
      </w:r>
    </w:p>
    <w:p w:rsidR="006508DE" w:rsidRPr="00B12B38" w:rsidRDefault="006508DE">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rsidP="0067299C">
      <w:pPr>
        <w:widowControl/>
        <w:spacing w:before="100" w:beforeAutospacing="1" w:after="100" w:afterAutospacing="1" w:line="520" w:lineRule="exact"/>
        <w:ind w:firstLineChars="1300" w:firstLine="3560"/>
        <w:jc w:val="left"/>
        <w:rPr>
          <w:rFonts w:ascii="仿宋" w:eastAsia="仿宋" w:hAnsi="仿宋" w:cs="仿宋"/>
          <w:kern w:val="0"/>
          <w:szCs w:val="28"/>
        </w:rPr>
      </w:pPr>
      <w:r w:rsidRPr="00B12B38">
        <w:rPr>
          <w:rFonts w:ascii="仿宋" w:eastAsia="仿宋" w:hAnsi="仿宋" w:cs="仿宋" w:hint="eastAsia"/>
          <w:kern w:val="0"/>
          <w:szCs w:val="28"/>
        </w:rPr>
        <w:t>单位负责人签字或盖章：</w:t>
      </w:r>
    </w:p>
    <w:p w:rsidR="006508DE" w:rsidRPr="00B12B38" w:rsidRDefault="006508DE">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rsidP="0067299C">
      <w:pPr>
        <w:ind w:leftChars="256" w:left="6451" w:right="-89" w:hangingChars="2100" w:hanging="5750"/>
        <w:jc w:val="center"/>
        <w:rPr>
          <w:rFonts w:ascii="仿宋" w:eastAsia="仿宋" w:hAnsi="仿宋" w:cs="仿宋"/>
          <w:szCs w:val="28"/>
        </w:rPr>
      </w:pPr>
      <w:r w:rsidRPr="00B12B38">
        <w:rPr>
          <w:rFonts w:ascii="仿宋" w:eastAsia="仿宋" w:hAnsi="仿宋" w:cs="仿宋" w:hint="eastAsia"/>
          <w:szCs w:val="28"/>
        </w:rPr>
        <w:t>年</w:t>
      </w:r>
      <w:r w:rsidR="0067299C"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67299C"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pPr>
        <w:spacing w:line="560" w:lineRule="exact"/>
        <w:ind w:leftChars="1500" w:left="4107" w:firstLineChars="330" w:firstLine="904"/>
        <w:rPr>
          <w:rFonts w:ascii="仿宋" w:eastAsia="仿宋" w:hAnsi="仿宋" w:cs="仿宋"/>
        </w:rPr>
      </w:pPr>
    </w:p>
    <w:p w:rsidR="006508DE" w:rsidRPr="00B12B38" w:rsidRDefault="006508DE">
      <w:pPr>
        <w:spacing w:line="560" w:lineRule="exact"/>
        <w:rPr>
          <w:rFonts w:ascii="仿宋" w:eastAsia="仿宋" w:hAnsi="仿宋" w:cs="仿宋"/>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sz w:val="32"/>
          <w:szCs w:val="44"/>
        </w:rPr>
        <w:br w:type="page"/>
      </w:r>
      <w:r w:rsidRPr="00B12B38">
        <w:rPr>
          <w:rStyle w:val="af1"/>
          <w:rFonts w:ascii="仿宋" w:eastAsia="仿宋" w:hAnsi="仿宋" w:cs="仿宋" w:hint="eastAsia"/>
          <w:sz w:val="32"/>
          <w:szCs w:val="44"/>
        </w:rPr>
        <w:lastRenderedPageBreak/>
        <w:t>附件5</w:t>
      </w:r>
    </w:p>
    <w:p w:rsidR="006508DE" w:rsidRPr="00B12B38" w:rsidRDefault="00084404">
      <w:pPr>
        <w:pStyle w:val="af0"/>
        <w:widowControl w:val="0"/>
        <w:jc w:val="center"/>
        <w:outlineLvl w:val="1"/>
        <w:rPr>
          <w:rStyle w:val="af1"/>
          <w:rFonts w:ascii="仿宋" w:eastAsia="仿宋" w:hAnsi="仿宋" w:cs="仿宋"/>
          <w:sz w:val="44"/>
          <w:szCs w:val="44"/>
        </w:rPr>
      </w:pPr>
      <w:r w:rsidRPr="00B12B38">
        <w:rPr>
          <w:rStyle w:val="af1"/>
          <w:rFonts w:ascii="仿宋" w:eastAsia="仿宋" w:hAnsi="仿宋" w:cs="仿宋" w:hint="eastAsia"/>
          <w:sz w:val="44"/>
          <w:szCs w:val="44"/>
        </w:rPr>
        <w:t>投标函</w:t>
      </w:r>
    </w:p>
    <w:p w:rsidR="006508DE" w:rsidRPr="00B12B38" w:rsidRDefault="006508DE">
      <w:pPr>
        <w:pStyle w:val="af0"/>
        <w:widowControl w:val="0"/>
        <w:jc w:val="center"/>
        <w:outlineLvl w:val="1"/>
        <w:rPr>
          <w:rStyle w:val="af1"/>
          <w:rFonts w:ascii="仿宋" w:eastAsia="仿宋" w:hAnsi="仿宋" w:cs="仿宋"/>
          <w:b w:val="0"/>
          <w:sz w:val="28"/>
          <w:szCs w:val="28"/>
        </w:rPr>
      </w:pPr>
    </w:p>
    <w:p w:rsidR="006508DE" w:rsidRPr="00B12B38" w:rsidRDefault="00084404">
      <w:pPr>
        <w:widowControl/>
        <w:spacing w:before="100" w:beforeAutospacing="1" w:after="100" w:afterAutospacing="1"/>
        <w:jc w:val="left"/>
        <w:rPr>
          <w:rFonts w:ascii="仿宋" w:eastAsia="仿宋" w:hAnsi="仿宋" w:cs="仿宋"/>
          <w:b/>
          <w:u w:val="single"/>
        </w:rPr>
      </w:pPr>
      <w:r w:rsidRPr="00B12B38">
        <w:rPr>
          <w:rFonts w:ascii="仿宋" w:eastAsia="仿宋" w:hAnsi="仿宋" w:cs="仿宋" w:hint="eastAsia"/>
          <w:kern w:val="0"/>
          <w:szCs w:val="28"/>
        </w:rPr>
        <w:t>致招标人：</w:t>
      </w:r>
      <w:r w:rsidR="00A958A7" w:rsidRPr="00B12B38">
        <w:rPr>
          <w:rFonts w:ascii="仿宋" w:eastAsia="仿宋" w:hAnsi="仿宋" w:cs="仿宋" w:hint="eastAsia"/>
          <w:b/>
          <w:szCs w:val="28"/>
          <w:u w:val="single"/>
        </w:rPr>
        <w:t>广东梅州蕉华工业园区管理委员会</w:t>
      </w:r>
    </w:p>
    <w:p w:rsidR="006508DE" w:rsidRPr="00B12B38" w:rsidRDefault="00084404" w:rsidP="00FE0182">
      <w:pPr>
        <w:widowControl/>
        <w:spacing w:before="100" w:beforeAutospacing="1" w:after="100" w:afterAutospacing="1" w:line="520" w:lineRule="exact"/>
        <w:ind w:firstLineChars="200" w:firstLine="548"/>
        <w:jc w:val="left"/>
        <w:rPr>
          <w:rFonts w:ascii="仿宋" w:eastAsia="仿宋" w:hAnsi="仿宋" w:cs="仿宋"/>
          <w:kern w:val="0"/>
          <w:szCs w:val="28"/>
        </w:rPr>
      </w:pPr>
      <w:r w:rsidRPr="00B12B38">
        <w:rPr>
          <w:rFonts w:ascii="仿宋" w:eastAsia="仿宋" w:hAnsi="仿宋" w:cs="仿宋" w:hint="eastAsia"/>
          <w:szCs w:val="28"/>
        </w:rPr>
        <w:t>我单位已详细阅读了</w:t>
      </w:r>
      <w:r w:rsidR="00A958A7" w:rsidRPr="00B12B38">
        <w:rPr>
          <w:rFonts w:ascii="仿宋" w:eastAsia="仿宋" w:hAnsi="仿宋" w:cs="仿宋" w:hint="eastAsia"/>
          <w:b/>
          <w:bCs/>
          <w:szCs w:val="28"/>
          <w:u w:val="single"/>
        </w:rPr>
        <w:t>梅州蕉华产业转移工业园通用标准厂房二期建设及配套基础设施项目（首期实施项目）</w:t>
      </w:r>
      <w:r w:rsidRPr="00B12B38">
        <w:rPr>
          <w:rFonts w:ascii="仿宋" w:eastAsia="仿宋" w:hAnsi="仿宋" w:cs="仿宋" w:hint="eastAsia"/>
          <w:szCs w:val="28"/>
        </w:rPr>
        <w:t>之监理招标文件，</w:t>
      </w:r>
      <w:r w:rsidR="00FE0182" w:rsidRPr="00B12B38">
        <w:rPr>
          <w:rFonts w:ascii="仿宋" w:eastAsia="仿宋" w:hAnsi="仿宋" w:cs="仿宋" w:hint="eastAsia"/>
          <w:kern w:val="0"/>
          <w:szCs w:val="28"/>
        </w:rPr>
        <w:t xml:space="preserve">愿意以 </w:t>
      </w:r>
      <w:r w:rsidR="00FE0182" w:rsidRPr="00B12B38">
        <w:rPr>
          <w:rFonts w:ascii="仿宋" w:eastAsia="仿宋" w:hAnsi="仿宋" w:cs="仿宋" w:hint="eastAsia"/>
          <w:kern w:val="0"/>
          <w:szCs w:val="28"/>
          <w:u w:val="single"/>
        </w:rPr>
        <w:t xml:space="preserve">       </w:t>
      </w:r>
      <w:r w:rsidR="00FE0182" w:rsidRPr="00B12B38">
        <w:rPr>
          <w:rFonts w:ascii="仿宋" w:eastAsia="仿宋" w:hAnsi="仿宋" w:cs="仿宋" w:hint="eastAsia"/>
          <w:kern w:val="0"/>
          <w:szCs w:val="28"/>
        </w:rPr>
        <w:t>%（保留两位小数）的投标下浮率，在规定期限内按照招标文件及监理合同、规范要求完成上述项目的工程监理任务。</w:t>
      </w:r>
    </w:p>
    <w:p w:rsidR="001554EF" w:rsidRPr="00B12B38" w:rsidRDefault="001554EF">
      <w:pPr>
        <w:widowControl/>
        <w:spacing w:before="100" w:beforeAutospacing="1" w:after="100" w:afterAutospacing="1" w:line="520" w:lineRule="exact"/>
        <w:jc w:val="left"/>
        <w:rPr>
          <w:rFonts w:ascii="仿宋" w:eastAsia="仿宋" w:hAnsi="仿宋" w:cs="仿宋"/>
          <w:kern w:val="0"/>
          <w:szCs w:val="28"/>
        </w:rPr>
      </w:pPr>
    </w:p>
    <w:p w:rsidR="006508DE" w:rsidRPr="00B12B38" w:rsidRDefault="00084404">
      <w:pPr>
        <w:widowControl/>
        <w:spacing w:before="100" w:beforeAutospacing="1" w:after="100" w:afterAutospacing="1" w:line="520" w:lineRule="exact"/>
        <w:jc w:val="left"/>
        <w:rPr>
          <w:rFonts w:ascii="仿宋" w:eastAsia="仿宋" w:hAnsi="仿宋" w:cs="仿宋"/>
          <w:kern w:val="0"/>
          <w:szCs w:val="28"/>
        </w:rPr>
      </w:pPr>
      <w:r w:rsidRPr="00B12B38">
        <w:rPr>
          <w:rFonts w:ascii="仿宋" w:eastAsia="仿宋" w:hAnsi="仿宋" w:cs="仿宋" w:hint="eastAsia"/>
          <w:kern w:val="0"/>
          <w:szCs w:val="28"/>
        </w:rPr>
        <w:t xml:space="preserve">                              </w:t>
      </w:r>
      <w:r w:rsidRPr="00B12B38">
        <w:rPr>
          <w:rFonts w:ascii="仿宋" w:eastAsia="仿宋" w:hAnsi="仿宋" w:cs="仿宋" w:hint="eastAsia"/>
          <w:kern w:val="0"/>
          <w:szCs w:val="28"/>
        </w:rPr>
        <w:tab/>
        <w:t>投标单位盖章：</w:t>
      </w:r>
    </w:p>
    <w:p w:rsidR="006508DE" w:rsidRPr="00B12B38" w:rsidRDefault="00084404">
      <w:pPr>
        <w:widowControl/>
        <w:spacing w:before="100" w:beforeAutospacing="1" w:after="100" w:afterAutospacing="1" w:line="520" w:lineRule="exact"/>
        <w:ind w:firstLineChars="1668" w:firstLine="4567"/>
        <w:jc w:val="left"/>
        <w:rPr>
          <w:rFonts w:ascii="仿宋" w:eastAsia="仿宋" w:hAnsi="仿宋" w:cs="仿宋"/>
          <w:kern w:val="0"/>
          <w:szCs w:val="28"/>
        </w:rPr>
      </w:pPr>
      <w:r w:rsidRPr="00B12B38">
        <w:rPr>
          <w:rFonts w:ascii="仿宋" w:eastAsia="仿宋" w:hAnsi="仿宋" w:cs="仿宋" w:hint="eastAsia"/>
          <w:kern w:val="0"/>
          <w:szCs w:val="28"/>
        </w:rPr>
        <w:t>单位负责人签字或盖章：</w:t>
      </w:r>
    </w:p>
    <w:p w:rsidR="006508DE" w:rsidRPr="00B12B38" w:rsidRDefault="0067299C" w:rsidP="0067299C">
      <w:pPr>
        <w:widowControl/>
        <w:spacing w:before="100" w:beforeAutospacing="1" w:after="100" w:afterAutospacing="1" w:line="520" w:lineRule="exact"/>
        <w:ind w:firstLineChars="1700" w:firstLine="4655"/>
        <w:jc w:val="left"/>
        <w:rPr>
          <w:rFonts w:ascii="仿宋" w:eastAsia="仿宋" w:hAnsi="仿宋" w:cs="仿宋"/>
          <w:kern w:val="0"/>
          <w:szCs w:val="28"/>
        </w:rPr>
      </w:pPr>
      <w:r w:rsidRPr="00B12B38">
        <w:rPr>
          <w:rFonts w:ascii="仿宋" w:eastAsia="仿宋" w:hAnsi="仿宋" w:cs="仿宋"/>
          <w:kern w:val="0"/>
          <w:szCs w:val="28"/>
        </w:rPr>
        <w:t>项目负责人签字</w:t>
      </w:r>
      <w:r w:rsidRPr="00B12B38">
        <w:rPr>
          <w:rFonts w:ascii="仿宋" w:eastAsia="仿宋" w:hAnsi="仿宋" w:cs="仿宋" w:hint="eastAsia"/>
          <w:kern w:val="0"/>
          <w:szCs w:val="28"/>
        </w:rPr>
        <w:t>：</w:t>
      </w:r>
    </w:p>
    <w:p w:rsidR="006508DE" w:rsidRPr="00B12B38" w:rsidRDefault="0067299C" w:rsidP="0067299C">
      <w:pPr>
        <w:ind w:leftChars="256" w:left="6451" w:right="-89" w:hangingChars="2100" w:hanging="5750"/>
        <w:jc w:val="center"/>
        <w:rPr>
          <w:rFonts w:ascii="仿宋" w:eastAsia="仿宋" w:hAnsi="仿宋" w:cs="仿宋"/>
          <w:szCs w:val="28"/>
        </w:rPr>
      </w:pPr>
      <w:r w:rsidRPr="00B12B38">
        <w:rPr>
          <w:rFonts w:ascii="仿宋" w:eastAsia="仿宋" w:hAnsi="仿宋" w:cs="仿宋" w:hint="eastAsia"/>
        </w:rPr>
        <w:t xml:space="preserve">             </w:t>
      </w:r>
      <w:r w:rsidR="00084404" w:rsidRPr="00B12B38">
        <w:rPr>
          <w:rFonts w:ascii="仿宋" w:eastAsia="仿宋" w:hAnsi="仿宋" w:cs="仿宋" w:hint="eastAsia"/>
        </w:rPr>
        <w:t>年</w:t>
      </w:r>
      <w:r w:rsidRPr="00B12B38">
        <w:rPr>
          <w:rFonts w:ascii="仿宋" w:eastAsia="仿宋" w:hAnsi="仿宋" w:cs="仿宋" w:hint="eastAsia"/>
        </w:rPr>
        <w:t xml:space="preserve">  </w:t>
      </w:r>
      <w:r w:rsidR="00084404" w:rsidRPr="00B12B38">
        <w:rPr>
          <w:rFonts w:ascii="仿宋" w:eastAsia="仿宋" w:hAnsi="仿宋" w:cs="仿宋" w:hint="eastAsia"/>
        </w:rPr>
        <w:t>月</w:t>
      </w:r>
      <w:r w:rsidRPr="00B12B38">
        <w:rPr>
          <w:rFonts w:ascii="仿宋" w:eastAsia="仿宋" w:hAnsi="仿宋" w:cs="仿宋" w:hint="eastAsia"/>
        </w:rPr>
        <w:t xml:space="preserve">  </w:t>
      </w:r>
      <w:r w:rsidR="00084404" w:rsidRPr="00B12B38">
        <w:rPr>
          <w:rFonts w:ascii="仿宋" w:eastAsia="仿宋" w:hAnsi="仿宋" w:cs="仿宋" w:hint="eastAsia"/>
        </w:rPr>
        <w:t>日</w:t>
      </w:r>
    </w:p>
    <w:p w:rsidR="006508DE" w:rsidRPr="00B12B38" w:rsidRDefault="006508DE">
      <w:pPr>
        <w:ind w:leftChars="256" w:left="6451" w:right="-89" w:hangingChars="2100" w:hanging="5750"/>
        <w:jc w:val="left"/>
        <w:rPr>
          <w:rFonts w:ascii="仿宋" w:eastAsia="仿宋" w:hAnsi="仿宋" w:cs="仿宋"/>
          <w:szCs w:val="28"/>
        </w:rPr>
      </w:pPr>
    </w:p>
    <w:p w:rsidR="006508DE" w:rsidRPr="00B12B38" w:rsidRDefault="006508DE">
      <w:pPr>
        <w:spacing w:line="480" w:lineRule="exact"/>
        <w:ind w:right="-45"/>
        <w:jc w:val="left"/>
        <w:rPr>
          <w:rFonts w:ascii="仿宋" w:eastAsia="仿宋" w:hAnsi="仿宋" w:cs="仿宋"/>
          <w:b/>
          <w:sz w:val="24"/>
        </w:rPr>
      </w:pPr>
    </w:p>
    <w:p w:rsidR="006508DE" w:rsidRPr="00B12B38" w:rsidRDefault="006508DE">
      <w:pPr>
        <w:spacing w:line="480" w:lineRule="exact"/>
        <w:ind w:right="-45"/>
        <w:jc w:val="left"/>
        <w:rPr>
          <w:rFonts w:ascii="仿宋" w:eastAsia="仿宋" w:hAnsi="仿宋" w:cs="仿宋"/>
          <w:b/>
          <w:sz w:val="24"/>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附件6</w:t>
      </w:r>
    </w:p>
    <w:p w:rsidR="006508DE" w:rsidRPr="00B12B38" w:rsidRDefault="006508DE">
      <w:pPr>
        <w:spacing w:line="400" w:lineRule="exact"/>
        <w:ind w:right="482" w:firstLineChars="100" w:firstLine="275"/>
        <w:rPr>
          <w:rFonts w:ascii="仿宋" w:eastAsia="仿宋" w:hAnsi="仿宋" w:cs="仿宋"/>
          <w:b/>
          <w:szCs w:val="28"/>
          <w:u w:val="single"/>
        </w:rPr>
      </w:pPr>
    </w:p>
    <w:p w:rsidR="006508DE" w:rsidRPr="00B12B38" w:rsidRDefault="00A958A7">
      <w:pPr>
        <w:ind w:right="482" w:firstLineChars="100" w:firstLine="355"/>
        <w:jc w:val="center"/>
        <w:rPr>
          <w:rFonts w:ascii="仿宋" w:eastAsia="仿宋" w:hAnsi="仿宋" w:cs="仿宋"/>
          <w:sz w:val="36"/>
          <w:szCs w:val="36"/>
        </w:rPr>
      </w:pPr>
      <w:r w:rsidRPr="00B12B38">
        <w:rPr>
          <w:rFonts w:ascii="仿宋" w:eastAsia="仿宋" w:hAnsi="仿宋" w:cs="仿宋" w:hint="eastAsia"/>
          <w:b/>
          <w:sz w:val="36"/>
          <w:szCs w:val="36"/>
          <w:u w:val="single"/>
        </w:rPr>
        <w:t>梅州蕉华产业转移工业园通用标准厂房二期建设及配套基础设施项目（首期实施项目）</w:t>
      </w:r>
      <w:r w:rsidR="00084404" w:rsidRPr="00B12B38">
        <w:rPr>
          <w:rFonts w:ascii="仿宋" w:eastAsia="仿宋" w:hAnsi="仿宋" w:cs="仿宋" w:hint="eastAsia"/>
          <w:sz w:val="36"/>
          <w:szCs w:val="36"/>
        </w:rPr>
        <w:t>监理投标</w:t>
      </w:r>
    </w:p>
    <w:p w:rsidR="006508DE" w:rsidRPr="00B12B38" w:rsidRDefault="006508DE">
      <w:pPr>
        <w:jc w:val="center"/>
        <w:rPr>
          <w:rFonts w:ascii="仿宋" w:eastAsia="仿宋" w:hAnsi="仿宋" w:cs="仿宋"/>
          <w:sz w:val="52"/>
          <w:szCs w:val="52"/>
        </w:rPr>
      </w:pPr>
    </w:p>
    <w:p w:rsidR="006508DE" w:rsidRPr="00B12B38" w:rsidRDefault="00084404">
      <w:pPr>
        <w:jc w:val="center"/>
        <w:rPr>
          <w:rFonts w:ascii="仿宋" w:eastAsia="仿宋" w:hAnsi="仿宋" w:cs="仿宋"/>
          <w:sz w:val="52"/>
          <w:szCs w:val="52"/>
        </w:rPr>
      </w:pPr>
      <w:r w:rsidRPr="00B12B38">
        <w:rPr>
          <w:rFonts w:ascii="仿宋" w:eastAsia="仿宋" w:hAnsi="仿宋" w:cs="仿宋" w:hint="eastAsia"/>
          <w:sz w:val="52"/>
          <w:szCs w:val="52"/>
        </w:rPr>
        <w:t>资格审查资料</w:t>
      </w:r>
    </w:p>
    <w:p w:rsidR="006508DE" w:rsidRPr="00B12B38" w:rsidRDefault="00084404">
      <w:pPr>
        <w:jc w:val="center"/>
        <w:rPr>
          <w:rFonts w:ascii="仿宋" w:eastAsia="仿宋" w:hAnsi="仿宋" w:cs="仿宋"/>
          <w:sz w:val="36"/>
        </w:rPr>
      </w:pPr>
      <w:r w:rsidRPr="00B12B38">
        <w:rPr>
          <w:rFonts w:ascii="仿宋" w:eastAsia="仿宋" w:hAnsi="仿宋" w:cs="仿宋" w:hint="eastAsia"/>
          <w:sz w:val="36"/>
        </w:rPr>
        <w:t>（资格后审）</w:t>
      </w:r>
    </w:p>
    <w:p w:rsidR="006508DE" w:rsidRPr="00B12B38" w:rsidRDefault="006508DE">
      <w:pPr>
        <w:rPr>
          <w:rFonts w:ascii="仿宋" w:eastAsia="仿宋" w:hAnsi="仿宋" w:cs="仿宋"/>
          <w:sz w:val="36"/>
          <w:u w:val="single"/>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投标单位全称（盖章）：</w:t>
      </w:r>
    </w:p>
    <w:p w:rsidR="006508DE" w:rsidRPr="00B12B38" w:rsidRDefault="006508DE">
      <w:pPr>
        <w:rPr>
          <w:rFonts w:ascii="仿宋" w:eastAsia="仿宋" w:hAnsi="仿宋" w:cs="仿宋"/>
          <w:sz w:val="32"/>
          <w:szCs w:val="32"/>
          <w:u w:val="single"/>
        </w:rPr>
      </w:pPr>
    </w:p>
    <w:p w:rsidR="006508DE" w:rsidRPr="00B12B38" w:rsidRDefault="00084404">
      <w:pPr>
        <w:rPr>
          <w:rFonts w:ascii="仿宋" w:eastAsia="仿宋" w:hAnsi="仿宋" w:cs="仿宋"/>
          <w:sz w:val="32"/>
          <w:szCs w:val="32"/>
        </w:rPr>
      </w:pPr>
      <w:r w:rsidRPr="00B12B38">
        <w:rPr>
          <w:rFonts w:ascii="仿宋" w:eastAsia="仿宋" w:hAnsi="仿宋" w:cs="仿宋" w:hint="eastAsia"/>
          <w:sz w:val="32"/>
          <w:szCs w:val="32"/>
        </w:rPr>
        <w:t>对应本项目要求的资质等级：</w:t>
      </w:r>
    </w:p>
    <w:p w:rsidR="006508DE" w:rsidRPr="00B12B38" w:rsidRDefault="006508DE">
      <w:pPr>
        <w:rPr>
          <w:rFonts w:ascii="仿宋" w:eastAsia="仿宋" w:hAnsi="仿宋" w:cs="仿宋"/>
          <w:sz w:val="32"/>
          <w:szCs w:val="32"/>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单位负责人签字或盖章：</w:t>
      </w:r>
    </w:p>
    <w:p w:rsidR="006508DE" w:rsidRPr="00B12B38" w:rsidRDefault="006508DE">
      <w:pPr>
        <w:rPr>
          <w:rFonts w:ascii="仿宋" w:eastAsia="仿宋" w:hAnsi="仿宋" w:cs="仿宋"/>
          <w:sz w:val="32"/>
          <w:szCs w:val="32"/>
          <w:u w:val="single"/>
        </w:rPr>
      </w:pPr>
    </w:p>
    <w:p w:rsidR="006508DE" w:rsidRPr="00B12B38" w:rsidRDefault="00084404">
      <w:pPr>
        <w:rPr>
          <w:rFonts w:ascii="仿宋" w:eastAsia="仿宋" w:hAnsi="仿宋" w:cs="仿宋"/>
          <w:sz w:val="32"/>
          <w:szCs w:val="32"/>
          <w:u w:val="thick"/>
        </w:rPr>
      </w:pPr>
      <w:r w:rsidRPr="00B12B38">
        <w:rPr>
          <w:rFonts w:ascii="仿宋" w:eastAsia="仿宋" w:hAnsi="仿宋" w:cs="仿宋" w:hint="eastAsia"/>
          <w:sz w:val="32"/>
          <w:szCs w:val="32"/>
        </w:rPr>
        <w:t>投标单位地址：</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邮编：</w:t>
      </w:r>
    </w:p>
    <w:p w:rsidR="006508DE" w:rsidRPr="00B12B38" w:rsidRDefault="006508DE">
      <w:pPr>
        <w:rPr>
          <w:rFonts w:ascii="仿宋" w:eastAsia="仿宋" w:hAnsi="仿宋" w:cs="仿宋"/>
          <w:sz w:val="32"/>
          <w:szCs w:val="32"/>
          <w:u w:val="thick"/>
        </w:rPr>
      </w:pPr>
    </w:p>
    <w:p w:rsidR="006508DE" w:rsidRPr="00B12B38" w:rsidRDefault="00084404">
      <w:pPr>
        <w:rPr>
          <w:rFonts w:ascii="仿宋" w:eastAsia="仿宋" w:hAnsi="仿宋" w:cs="仿宋"/>
          <w:sz w:val="32"/>
          <w:szCs w:val="32"/>
        </w:rPr>
      </w:pPr>
      <w:r w:rsidRPr="00B12B38">
        <w:rPr>
          <w:rFonts w:ascii="仿宋" w:eastAsia="仿宋" w:hAnsi="仿宋" w:cs="仿宋" w:hint="eastAsia"/>
          <w:sz w:val="32"/>
          <w:szCs w:val="32"/>
        </w:rPr>
        <w:t>项目负责人：</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资质（注册）等级：</w:t>
      </w:r>
    </w:p>
    <w:p w:rsidR="006508DE" w:rsidRPr="00B12B38" w:rsidRDefault="006508DE">
      <w:pPr>
        <w:rPr>
          <w:rFonts w:ascii="仿宋" w:eastAsia="仿宋" w:hAnsi="仿宋" w:cs="仿宋"/>
          <w:sz w:val="32"/>
          <w:szCs w:val="32"/>
        </w:rPr>
      </w:pPr>
    </w:p>
    <w:p w:rsidR="006508DE" w:rsidRPr="00B12B38" w:rsidRDefault="00084404">
      <w:pPr>
        <w:rPr>
          <w:rFonts w:ascii="仿宋" w:eastAsia="仿宋" w:hAnsi="仿宋" w:cs="仿宋"/>
          <w:sz w:val="32"/>
          <w:szCs w:val="32"/>
          <w:u w:val="single"/>
        </w:rPr>
      </w:pPr>
      <w:r w:rsidRPr="00B12B38">
        <w:rPr>
          <w:rFonts w:ascii="仿宋" w:eastAsia="仿宋" w:hAnsi="仿宋" w:cs="仿宋" w:hint="eastAsia"/>
          <w:sz w:val="32"/>
          <w:szCs w:val="32"/>
        </w:rPr>
        <w:t>投标联系人：</w:t>
      </w:r>
      <w:r w:rsidR="009F3C0F" w:rsidRPr="00B12B38">
        <w:rPr>
          <w:rFonts w:ascii="仿宋" w:eastAsia="仿宋" w:hAnsi="仿宋" w:cs="仿宋" w:hint="eastAsia"/>
          <w:sz w:val="32"/>
          <w:szCs w:val="32"/>
        </w:rPr>
        <w:t xml:space="preserve">               </w:t>
      </w:r>
      <w:r w:rsidRPr="00B12B38">
        <w:rPr>
          <w:rFonts w:ascii="仿宋" w:eastAsia="仿宋" w:hAnsi="仿宋" w:cs="仿宋" w:hint="eastAsia"/>
          <w:sz w:val="32"/>
          <w:szCs w:val="32"/>
        </w:rPr>
        <w:t>电话:</w:t>
      </w:r>
    </w:p>
    <w:p w:rsidR="006508DE" w:rsidRPr="00B12B38" w:rsidRDefault="006508DE">
      <w:pPr>
        <w:rPr>
          <w:rFonts w:ascii="仿宋" w:eastAsia="仿宋" w:hAnsi="仿宋" w:cs="仿宋"/>
          <w:sz w:val="32"/>
          <w:szCs w:val="32"/>
          <w:u w:val="single"/>
        </w:rPr>
      </w:pPr>
    </w:p>
    <w:p w:rsidR="006508DE" w:rsidRPr="00B12B38" w:rsidRDefault="00084404">
      <w:pPr>
        <w:rPr>
          <w:rStyle w:val="af1"/>
          <w:rFonts w:ascii="仿宋" w:eastAsia="仿宋" w:hAnsi="仿宋" w:cs="仿宋"/>
          <w:sz w:val="32"/>
          <w:szCs w:val="44"/>
        </w:rPr>
      </w:pPr>
      <w:r w:rsidRPr="00B12B38">
        <w:rPr>
          <w:rStyle w:val="af1"/>
          <w:rFonts w:ascii="仿宋" w:eastAsia="仿宋" w:hAnsi="仿宋" w:cs="仿宋" w:hint="eastAsia"/>
          <w:sz w:val="32"/>
          <w:szCs w:val="44"/>
        </w:rPr>
        <w:br w:type="page"/>
      </w:r>
      <w:r w:rsidRPr="00B12B38">
        <w:rPr>
          <w:rStyle w:val="af1"/>
          <w:rFonts w:ascii="仿宋" w:eastAsia="仿宋" w:hAnsi="仿宋" w:cs="仿宋" w:hint="eastAsia"/>
          <w:sz w:val="32"/>
          <w:szCs w:val="44"/>
        </w:rPr>
        <w:lastRenderedPageBreak/>
        <w:t>附件7</w:t>
      </w:r>
    </w:p>
    <w:p w:rsidR="006508DE" w:rsidRPr="00B12B38" w:rsidRDefault="00084404">
      <w:pPr>
        <w:pStyle w:val="af0"/>
        <w:widowControl w:val="0"/>
        <w:jc w:val="center"/>
        <w:outlineLvl w:val="1"/>
        <w:rPr>
          <w:rFonts w:ascii="仿宋" w:eastAsia="仿宋" w:hAnsi="仿宋" w:cs="仿宋"/>
          <w:b/>
          <w:bCs/>
          <w:sz w:val="44"/>
          <w:szCs w:val="44"/>
        </w:rPr>
      </w:pPr>
      <w:r w:rsidRPr="00B12B38">
        <w:rPr>
          <w:rStyle w:val="af1"/>
          <w:rFonts w:ascii="仿宋" w:eastAsia="仿宋" w:hAnsi="仿宋" w:cs="仿宋" w:hint="eastAsia"/>
          <w:sz w:val="44"/>
          <w:szCs w:val="44"/>
        </w:rPr>
        <w:t>资格审查资料目录</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一</w:t>
      </w:r>
      <w:r w:rsidR="00084404" w:rsidRPr="00B12B38">
        <w:rPr>
          <w:rFonts w:ascii="仿宋" w:eastAsia="仿宋" w:hAnsi="仿宋" w:cs="仿宋" w:hint="eastAsia"/>
          <w:sz w:val="24"/>
        </w:rPr>
        <w:t>、企业法定代表人证明书及其授权委托书（须按照附件</w:t>
      </w:r>
      <w:r w:rsidR="00EF307E" w:rsidRPr="00B12B38">
        <w:rPr>
          <w:rFonts w:ascii="仿宋" w:eastAsia="仿宋" w:hAnsi="仿宋" w:cs="仿宋" w:hint="eastAsia"/>
          <w:sz w:val="24"/>
        </w:rPr>
        <w:t>8</w:t>
      </w:r>
      <w:r w:rsidR="00084404" w:rsidRPr="00B12B38">
        <w:rPr>
          <w:rFonts w:ascii="仿宋" w:eastAsia="仿宋" w:hAnsi="仿宋" w:cs="仿宋" w:hint="eastAsia"/>
          <w:sz w:val="24"/>
        </w:rPr>
        <w:t>、</w:t>
      </w:r>
      <w:r w:rsidR="00EF307E" w:rsidRPr="00B12B38">
        <w:rPr>
          <w:rFonts w:ascii="仿宋" w:eastAsia="仿宋" w:hAnsi="仿宋" w:cs="仿宋" w:hint="eastAsia"/>
          <w:sz w:val="24"/>
        </w:rPr>
        <w:t>9</w:t>
      </w:r>
      <w:r w:rsidR="00084404" w:rsidRPr="00B12B38">
        <w:rPr>
          <w:rFonts w:ascii="仿宋" w:eastAsia="仿宋" w:hAnsi="仿宋" w:cs="仿宋" w:hint="eastAsia"/>
          <w:sz w:val="24"/>
        </w:rPr>
        <w:t>格式）</w:t>
      </w:r>
    </w:p>
    <w:p w:rsidR="0010612C" w:rsidRPr="00B12B38" w:rsidRDefault="006B6933">
      <w:pPr>
        <w:ind w:firstLineChars="200" w:firstLine="468"/>
        <w:rPr>
          <w:rFonts w:ascii="仿宋" w:eastAsia="仿宋" w:hAnsi="仿宋" w:cs="仿宋"/>
          <w:sz w:val="24"/>
        </w:rPr>
      </w:pPr>
      <w:r w:rsidRPr="00B12B38">
        <w:rPr>
          <w:rFonts w:ascii="仿宋" w:eastAsia="仿宋" w:hAnsi="仿宋" w:cs="仿宋" w:hint="eastAsia"/>
          <w:kern w:val="0"/>
          <w:sz w:val="24"/>
        </w:rPr>
        <w:t>二</w:t>
      </w:r>
      <w:r w:rsidR="00084404" w:rsidRPr="00B12B38">
        <w:rPr>
          <w:rFonts w:ascii="仿宋" w:eastAsia="仿宋" w:hAnsi="仿宋" w:cs="仿宋" w:hint="eastAsia"/>
          <w:kern w:val="0"/>
          <w:sz w:val="24"/>
        </w:rPr>
        <w:t>、</w:t>
      </w:r>
      <w:r w:rsidR="00084404" w:rsidRPr="00B12B38">
        <w:rPr>
          <w:rFonts w:ascii="仿宋" w:eastAsia="仿宋" w:hAnsi="仿宋" w:cs="仿宋" w:hint="eastAsia"/>
          <w:sz w:val="24"/>
        </w:rPr>
        <w:t>企业资质证书副本</w:t>
      </w:r>
    </w:p>
    <w:p w:rsidR="0010612C" w:rsidRPr="00B12B38" w:rsidRDefault="006B6933">
      <w:pPr>
        <w:ind w:firstLineChars="200" w:firstLine="468"/>
        <w:rPr>
          <w:rFonts w:ascii="仿宋" w:eastAsia="仿宋" w:hAnsi="仿宋" w:cs="仿宋"/>
          <w:kern w:val="0"/>
          <w:sz w:val="24"/>
          <w:szCs w:val="24"/>
        </w:rPr>
      </w:pPr>
      <w:r w:rsidRPr="00B12B38">
        <w:rPr>
          <w:rFonts w:ascii="仿宋" w:eastAsia="仿宋" w:hAnsi="仿宋" w:cs="仿宋" w:hint="eastAsia"/>
          <w:sz w:val="24"/>
        </w:rPr>
        <w:t>三</w:t>
      </w:r>
      <w:r w:rsidR="00084404" w:rsidRPr="00B12B38">
        <w:rPr>
          <w:rFonts w:ascii="仿宋" w:eastAsia="仿宋" w:hAnsi="仿宋" w:cs="仿宋" w:hint="eastAsia"/>
          <w:sz w:val="24"/>
        </w:rPr>
        <w:t>、营业执照副本</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四</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szCs w:val="24"/>
        </w:rPr>
        <w:t>项目负责人</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rPr>
        <w:t>总监理工程师）</w:t>
      </w:r>
      <w:r w:rsidR="00084404" w:rsidRPr="00B12B38">
        <w:rPr>
          <w:rFonts w:ascii="仿宋" w:eastAsia="仿宋" w:hAnsi="仿宋" w:cs="仿宋" w:hint="eastAsia"/>
          <w:kern w:val="0"/>
          <w:sz w:val="24"/>
          <w:szCs w:val="24"/>
        </w:rPr>
        <w:t>的岗位证书或资格证书、二代身份证及近三个月其中一个月的社会保险缴纳证明（</w:t>
      </w:r>
      <w:r w:rsidR="00084404" w:rsidRPr="00B12B38">
        <w:rPr>
          <w:rFonts w:ascii="仿宋" w:eastAsia="仿宋" w:hAnsi="仿宋" w:cs="仿宋" w:hint="eastAsia"/>
          <w:sz w:val="24"/>
        </w:rPr>
        <w:t>已退休人员提供退休证）</w:t>
      </w:r>
    </w:p>
    <w:p w:rsidR="006508DE" w:rsidRPr="00B12B38" w:rsidRDefault="006B6933">
      <w:pPr>
        <w:pStyle w:val="1"/>
        <w:ind w:firstLineChars="200" w:firstLine="468"/>
      </w:pPr>
      <w:r w:rsidRPr="00B12B38">
        <w:rPr>
          <w:rFonts w:hint="eastAsia"/>
        </w:rPr>
        <w:t>五</w:t>
      </w:r>
      <w:r w:rsidR="00084404" w:rsidRPr="00B12B38">
        <w:rPr>
          <w:rFonts w:hint="eastAsia"/>
        </w:rPr>
        <w:t>、投标保证金缴纳凭证或银行保函等复印件</w:t>
      </w:r>
    </w:p>
    <w:p w:rsidR="006508DE" w:rsidRPr="00B12B38" w:rsidRDefault="006B6933">
      <w:pPr>
        <w:ind w:firstLineChars="200" w:firstLine="468"/>
        <w:rPr>
          <w:rFonts w:ascii="仿宋" w:eastAsia="仿宋" w:hAnsi="仿宋" w:cs="仿宋"/>
          <w:sz w:val="24"/>
        </w:rPr>
      </w:pPr>
      <w:r w:rsidRPr="00B12B38">
        <w:rPr>
          <w:rFonts w:ascii="仿宋" w:eastAsia="仿宋" w:hAnsi="仿宋" w:cs="仿宋" w:hint="eastAsia"/>
          <w:sz w:val="24"/>
        </w:rPr>
        <w:t>六</w:t>
      </w:r>
      <w:r w:rsidR="00084404" w:rsidRPr="00B12B38">
        <w:rPr>
          <w:rFonts w:ascii="仿宋" w:eastAsia="仿宋" w:hAnsi="仿宋" w:cs="仿宋" w:hint="eastAsia"/>
          <w:sz w:val="24"/>
        </w:rPr>
        <w:t>、</w:t>
      </w:r>
      <w:r w:rsidR="00084404" w:rsidRPr="00B12B38">
        <w:rPr>
          <w:rFonts w:ascii="仿宋" w:eastAsia="仿宋" w:hAnsi="仿宋" w:cs="仿宋" w:hint="eastAsia"/>
          <w:b/>
          <w:bCs/>
          <w:kern w:val="0"/>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r w:rsidR="00084404" w:rsidRPr="00B12B38">
        <w:rPr>
          <w:rFonts w:ascii="仿宋" w:eastAsia="仿宋" w:hAnsi="仿宋" w:cs="仿宋" w:hint="eastAsia"/>
          <w:b/>
          <w:sz w:val="24"/>
          <w:szCs w:val="24"/>
        </w:rPr>
        <w:t>。</w:t>
      </w:r>
    </w:p>
    <w:p w:rsidR="006508DE" w:rsidRPr="00B12B38" w:rsidRDefault="006B6933">
      <w:pPr>
        <w:ind w:firstLineChars="200" w:firstLine="468"/>
        <w:rPr>
          <w:rFonts w:ascii="仿宋" w:eastAsia="仿宋" w:hAnsi="仿宋" w:cs="仿宋"/>
          <w:b/>
          <w:kern w:val="0"/>
          <w:sz w:val="24"/>
          <w:szCs w:val="24"/>
        </w:rPr>
      </w:pPr>
      <w:r w:rsidRPr="00B12B38">
        <w:rPr>
          <w:rFonts w:ascii="仿宋" w:eastAsia="仿宋" w:hAnsi="仿宋" w:cs="仿宋" w:hint="eastAsia"/>
          <w:sz w:val="24"/>
        </w:rPr>
        <w:t>七</w:t>
      </w:r>
      <w:r w:rsidR="00084404" w:rsidRPr="00B12B38">
        <w:rPr>
          <w:rFonts w:ascii="仿宋" w:eastAsia="仿宋" w:hAnsi="仿宋" w:cs="仿宋" w:hint="eastAsia"/>
          <w:sz w:val="24"/>
        </w:rPr>
        <w:t>、</w:t>
      </w:r>
      <w:r w:rsidR="00084404" w:rsidRPr="00B12B38">
        <w:rPr>
          <w:rFonts w:ascii="仿宋" w:eastAsia="仿宋" w:hAnsi="仿宋" w:cs="仿宋" w:hint="eastAsia"/>
          <w:kern w:val="0"/>
          <w:sz w:val="24"/>
          <w:szCs w:val="24"/>
        </w:rPr>
        <w:t>投标人已按照《梅州市建筑市场诚信管理办法（修订）》的要求和</w:t>
      </w:r>
      <w:r w:rsidR="00084404" w:rsidRPr="00B12B38">
        <w:rPr>
          <w:rFonts w:ascii="仿宋" w:eastAsia="仿宋" w:hAnsi="仿宋" w:cs="仿宋" w:hint="eastAsia"/>
          <w:b/>
          <w:kern w:val="0"/>
          <w:sz w:val="24"/>
          <w:szCs w:val="24"/>
        </w:rPr>
        <w:t>梅州市住房和城乡建设局《关于建设工程企业诚信信息登记有关问题的通知》（梅市建函〔2016〕365 号）的要求在梅州市住建局建筑市场诚信管理平台自行申办企业信息登记手续并已在该平台公开发布(提供截图并加盖单位公章。)</w:t>
      </w:r>
    </w:p>
    <w:p w:rsidR="00EF307E" w:rsidRPr="00B12B38" w:rsidRDefault="00EF307E" w:rsidP="00EF307E">
      <w:pPr>
        <w:pStyle w:val="1"/>
        <w:ind w:firstLineChars="200" w:firstLine="468"/>
      </w:pPr>
      <w:r w:rsidRPr="00B12B38">
        <w:rPr>
          <w:rFonts w:hint="eastAsia"/>
        </w:rPr>
        <w:t>八、信誉承诺函</w:t>
      </w:r>
    </w:p>
    <w:p w:rsidR="006508DE" w:rsidRPr="00B12B38" w:rsidRDefault="00084404">
      <w:pPr>
        <w:spacing w:line="360" w:lineRule="auto"/>
        <w:ind w:firstLineChars="200" w:firstLine="468"/>
        <w:rPr>
          <w:rStyle w:val="af1"/>
          <w:rFonts w:ascii="仿宋" w:eastAsia="仿宋" w:hAnsi="仿宋" w:cs="仿宋"/>
          <w:b w:val="0"/>
          <w:bCs w:val="0"/>
          <w:sz w:val="32"/>
          <w:szCs w:val="44"/>
        </w:rPr>
        <w:sectPr w:rsidR="006508DE" w:rsidRPr="00B12B38">
          <w:headerReference w:type="default" r:id="rId10"/>
          <w:footerReference w:type="default" r:id="rId11"/>
          <w:pgSz w:w="11906" w:h="16838"/>
          <w:pgMar w:top="1418" w:right="1021" w:bottom="1247" w:left="1701" w:header="851" w:footer="850" w:gutter="0"/>
          <w:pgNumType w:fmt="numberInDash"/>
          <w:cols w:space="720"/>
          <w:docGrid w:type="linesAndChars" w:linePitch="603" w:charSpace="-1266"/>
        </w:sectPr>
      </w:pPr>
      <w:r w:rsidRPr="00B12B38">
        <w:rPr>
          <w:rFonts w:ascii="仿宋" w:eastAsia="仿宋" w:hAnsi="仿宋" w:cs="仿宋" w:hint="eastAsia"/>
          <w:sz w:val="24"/>
        </w:rPr>
        <w:t>(以上资料提供复印件，加盖投标单位公章）</w:t>
      </w:r>
    </w:p>
    <w:p w:rsidR="006508DE" w:rsidRPr="00B12B38" w:rsidRDefault="00084404">
      <w:pPr>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附件8</w:t>
      </w:r>
    </w:p>
    <w:p w:rsidR="006508DE" w:rsidRPr="00B12B38" w:rsidRDefault="00084404">
      <w:pPr>
        <w:jc w:val="center"/>
        <w:rPr>
          <w:rFonts w:ascii="仿宋" w:eastAsia="仿宋" w:hAnsi="仿宋" w:cs="仿宋"/>
          <w:b/>
          <w:sz w:val="44"/>
          <w:szCs w:val="44"/>
        </w:rPr>
      </w:pPr>
      <w:r w:rsidRPr="00B12B38">
        <w:rPr>
          <w:rFonts w:ascii="仿宋" w:eastAsia="仿宋" w:hAnsi="仿宋" w:cs="仿宋" w:hint="eastAsia"/>
          <w:b/>
          <w:sz w:val="44"/>
          <w:szCs w:val="44"/>
        </w:rPr>
        <w:t>法定代表人证明书</w:t>
      </w:r>
    </w:p>
    <w:p w:rsidR="006508DE" w:rsidRPr="00B12B38" w:rsidRDefault="006508DE">
      <w:pPr>
        <w:jc w:val="center"/>
        <w:rPr>
          <w:rFonts w:ascii="仿宋" w:eastAsia="仿宋" w:hAnsi="仿宋" w:cs="仿宋"/>
          <w:b/>
          <w:sz w:val="44"/>
          <w:szCs w:val="4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6508DE" w:rsidRPr="00B12B38">
        <w:trPr>
          <w:trHeight w:val="7097"/>
        </w:trPr>
        <w:tc>
          <w:tcPr>
            <w:tcW w:w="8748" w:type="dxa"/>
          </w:tcPr>
          <w:p w:rsidR="006508DE" w:rsidRPr="00B12B38" w:rsidRDefault="006508DE">
            <w:pPr>
              <w:jc w:val="center"/>
              <w:rPr>
                <w:rFonts w:ascii="仿宋" w:eastAsia="仿宋" w:hAnsi="仿宋" w:cs="仿宋"/>
                <w:b/>
                <w:sz w:val="24"/>
              </w:rPr>
            </w:pPr>
          </w:p>
          <w:p w:rsidR="00EF307E" w:rsidRPr="00B12B38" w:rsidRDefault="00EF307E" w:rsidP="00CA1F78">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兹有现任我单位（职务）     ，为法定代表人，特此证明。</w:t>
            </w:r>
          </w:p>
          <w:p w:rsidR="006508DE" w:rsidRPr="00B12B38" w:rsidRDefault="00084404" w:rsidP="00CA1F78">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签发日期：</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有效期限：至</w:t>
            </w:r>
          </w:p>
          <w:p w:rsidR="006508DE" w:rsidRPr="00B12B38" w:rsidRDefault="00084404">
            <w:pPr>
              <w:spacing w:line="360" w:lineRule="auto"/>
              <w:ind w:firstLineChars="200" w:firstLine="548"/>
              <w:rPr>
                <w:rFonts w:ascii="仿宋" w:eastAsia="仿宋" w:hAnsi="仿宋" w:cs="仿宋"/>
                <w:szCs w:val="28"/>
              </w:rPr>
            </w:pPr>
            <w:r w:rsidRPr="00B12B38">
              <w:rPr>
                <w:rFonts w:ascii="仿宋" w:eastAsia="仿宋" w:hAnsi="仿宋" w:cs="仿宋" w:hint="eastAsia"/>
                <w:szCs w:val="28"/>
              </w:rPr>
              <w:t>单位名称：（盖章）</w:t>
            </w:r>
          </w:p>
          <w:p w:rsidR="006508DE" w:rsidRPr="00B12B38" w:rsidRDefault="006508DE">
            <w:pPr>
              <w:spacing w:line="360" w:lineRule="auto"/>
              <w:ind w:firstLineChars="200" w:firstLine="548"/>
              <w:rPr>
                <w:rFonts w:ascii="仿宋" w:eastAsia="仿宋" w:hAnsi="仿宋" w:cs="仿宋"/>
                <w:szCs w:val="28"/>
              </w:rPr>
            </w:pPr>
          </w:p>
          <w:p w:rsidR="006508DE" w:rsidRPr="00B12B38" w:rsidRDefault="00084404">
            <w:pPr>
              <w:spacing w:line="360" w:lineRule="auto"/>
              <w:ind w:firstLineChars="200" w:firstLine="548"/>
              <w:rPr>
                <w:rFonts w:ascii="仿宋" w:eastAsia="仿宋" w:hAnsi="仿宋" w:cs="仿宋"/>
                <w:szCs w:val="28"/>
                <w:u w:val="single"/>
              </w:rPr>
            </w:pPr>
            <w:r w:rsidRPr="00B12B38">
              <w:rPr>
                <w:rFonts w:ascii="仿宋" w:eastAsia="仿宋" w:hAnsi="仿宋" w:cs="仿宋" w:hint="eastAsia"/>
                <w:szCs w:val="28"/>
              </w:rPr>
              <w:t>附：法定代表人性别：</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年龄：</w:t>
            </w:r>
          </w:p>
          <w:p w:rsidR="006508DE" w:rsidRPr="00B12B38" w:rsidRDefault="00084404">
            <w:pPr>
              <w:spacing w:line="360" w:lineRule="auto"/>
              <w:ind w:firstLineChars="400" w:firstLine="1095"/>
              <w:rPr>
                <w:rFonts w:ascii="仿宋" w:eastAsia="仿宋" w:hAnsi="仿宋" w:cs="仿宋"/>
                <w:szCs w:val="28"/>
              </w:rPr>
            </w:pPr>
            <w:r w:rsidRPr="00B12B38">
              <w:rPr>
                <w:rFonts w:ascii="仿宋" w:eastAsia="仿宋" w:hAnsi="仿宋" w:cs="仿宋" w:hint="eastAsia"/>
                <w:szCs w:val="28"/>
              </w:rPr>
              <w:t>身份证号码：</w:t>
            </w:r>
          </w:p>
          <w:p w:rsidR="006508DE" w:rsidRPr="00B12B38" w:rsidRDefault="00084404">
            <w:pPr>
              <w:spacing w:line="360" w:lineRule="auto"/>
              <w:ind w:firstLineChars="400" w:firstLine="1095"/>
              <w:rPr>
                <w:rFonts w:ascii="仿宋" w:eastAsia="仿宋" w:hAnsi="仿宋" w:cs="仿宋"/>
                <w:b/>
                <w:szCs w:val="28"/>
                <w:u w:val="single"/>
              </w:rPr>
            </w:pPr>
            <w:r w:rsidRPr="00B12B38">
              <w:rPr>
                <w:rFonts w:ascii="仿宋" w:eastAsia="仿宋" w:hAnsi="仿宋" w:cs="仿宋" w:hint="eastAsia"/>
                <w:szCs w:val="28"/>
              </w:rPr>
              <w:t>营业执照号码：</w:t>
            </w:r>
          </w:p>
          <w:p w:rsidR="006508DE" w:rsidRPr="00B12B38" w:rsidRDefault="00084404">
            <w:pPr>
              <w:spacing w:line="360" w:lineRule="auto"/>
              <w:ind w:firstLineChars="400" w:firstLine="1095"/>
              <w:rPr>
                <w:rFonts w:ascii="仿宋" w:eastAsia="仿宋" w:hAnsi="仿宋" w:cs="仿宋"/>
                <w:b/>
                <w:szCs w:val="28"/>
              </w:rPr>
            </w:pPr>
            <w:r w:rsidRPr="00B12B38">
              <w:rPr>
                <w:rFonts w:ascii="仿宋" w:eastAsia="仿宋" w:hAnsi="仿宋" w:cs="仿宋" w:hint="eastAsia"/>
                <w:szCs w:val="28"/>
              </w:rPr>
              <w:t>经济性质：</w:t>
            </w:r>
          </w:p>
          <w:p w:rsidR="006508DE" w:rsidRPr="00B12B38" w:rsidRDefault="00084404">
            <w:pPr>
              <w:spacing w:line="360" w:lineRule="auto"/>
              <w:ind w:firstLineChars="398" w:firstLine="1090"/>
              <w:rPr>
                <w:rFonts w:ascii="仿宋" w:eastAsia="仿宋" w:hAnsi="仿宋" w:cs="仿宋"/>
                <w:b/>
                <w:szCs w:val="28"/>
              </w:rPr>
            </w:pPr>
            <w:r w:rsidRPr="00B12B38">
              <w:rPr>
                <w:rFonts w:ascii="仿宋" w:eastAsia="仿宋" w:hAnsi="仿宋" w:cs="仿宋" w:hint="eastAsia"/>
                <w:szCs w:val="28"/>
              </w:rPr>
              <w:t>主营（产）：</w:t>
            </w:r>
          </w:p>
          <w:p w:rsidR="006508DE" w:rsidRPr="00B12B38" w:rsidRDefault="006508DE">
            <w:pPr>
              <w:spacing w:line="360" w:lineRule="auto"/>
              <w:ind w:leftChars="275" w:left="2265" w:hangingChars="550" w:hanging="1512"/>
              <w:rPr>
                <w:rFonts w:ascii="仿宋" w:eastAsia="仿宋" w:hAnsi="仿宋" w:cs="仿宋"/>
                <w:b/>
                <w:szCs w:val="28"/>
              </w:rPr>
            </w:pPr>
          </w:p>
          <w:p w:rsidR="006508DE" w:rsidRPr="00B12B38" w:rsidRDefault="006508DE">
            <w:pPr>
              <w:spacing w:line="480" w:lineRule="exact"/>
              <w:rPr>
                <w:rFonts w:ascii="仿宋" w:eastAsia="仿宋" w:hAnsi="仿宋" w:cs="仿宋"/>
                <w:b/>
                <w:sz w:val="24"/>
              </w:rPr>
            </w:pPr>
          </w:p>
        </w:tc>
      </w:tr>
      <w:tr w:rsidR="006508DE" w:rsidRPr="00B12B38">
        <w:trPr>
          <w:trHeight w:val="1879"/>
        </w:trPr>
        <w:tc>
          <w:tcPr>
            <w:tcW w:w="8748" w:type="dxa"/>
          </w:tcPr>
          <w:p w:rsidR="006508DE" w:rsidRPr="00B12B38" w:rsidRDefault="00084404">
            <w:pPr>
              <w:spacing w:line="440" w:lineRule="exact"/>
            </w:pPr>
            <w:r w:rsidRPr="00B12B38">
              <w:rPr>
                <w:rFonts w:hint="eastAsia"/>
              </w:rPr>
              <w:t>说明：</w:t>
            </w:r>
            <w:r w:rsidRPr="00B12B38">
              <w:rPr>
                <w:rFonts w:hint="eastAsia"/>
              </w:rPr>
              <w:t>1.</w:t>
            </w:r>
            <w:r w:rsidRPr="00B12B38">
              <w:rPr>
                <w:rFonts w:hint="eastAsia"/>
              </w:rPr>
              <w:t>证明书内容要填写清楚，涂改无效。</w:t>
            </w:r>
          </w:p>
          <w:p w:rsidR="006508DE" w:rsidRPr="00B12B38" w:rsidRDefault="00084404">
            <w:pPr>
              <w:spacing w:line="440" w:lineRule="exact"/>
            </w:pPr>
            <w:r w:rsidRPr="00B12B38">
              <w:rPr>
                <w:rFonts w:hint="eastAsia"/>
              </w:rPr>
              <w:t xml:space="preserve">      2.</w:t>
            </w:r>
            <w:r w:rsidRPr="00B12B38">
              <w:rPr>
                <w:rFonts w:hint="eastAsia"/>
              </w:rPr>
              <w:t>证明书不得转让、买卖。</w:t>
            </w:r>
          </w:p>
          <w:p w:rsidR="006508DE" w:rsidRPr="00B12B38" w:rsidRDefault="000165C3">
            <w:pPr>
              <w:spacing w:line="440" w:lineRule="exact"/>
            </w:pPr>
            <w:r w:rsidRPr="00B12B38">
              <w:rPr>
                <w:rFonts w:hint="eastAsia"/>
              </w:rPr>
              <w:t xml:space="preserve">      3.</w:t>
            </w:r>
            <w:r w:rsidR="00084404" w:rsidRPr="00B12B38">
              <w:rPr>
                <w:rFonts w:hint="eastAsia"/>
              </w:rPr>
              <w:t>投标人需按此格式填写完整。</w:t>
            </w:r>
          </w:p>
          <w:p w:rsidR="006508DE" w:rsidRPr="00B12B38" w:rsidRDefault="00084404" w:rsidP="006B6933">
            <w:pPr>
              <w:spacing w:line="440" w:lineRule="exact"/>
              <w:ind w:firstLineChars="300" w:firstLine="821"/>
            </w:pPr>
            <w:r w:rsidRPr="00B12B38">
              <w:rPr>
                <w:rFonts w:hint="eastAsia"/>
              </w:rPr>
              <w:t>4.</w:t>
            </w:r>
            <w:r w:rsidRPr="00B12B38">
              <w:rPr>
                <w:rFonts w:hint="eastAsia"/>
              </w:rPr>
              <w:t>须附法定代表人身份证复印件</w:t>
            </w:r>
          </w:p>
        </w:tc>
      </w:tr>
    </w:tbl>
    <w:p w:rsidR="006508DE" w:rsidRPr="00B12B38" w:rsidRDefault="006508DE">
      <w:pPr>
        <w:rPr>
          <w:rFonts w:ascii="仿宋" w:eastAsia="仿宋" w:hAnsi="仿宋" w:cs="仿宋"/>
          <w:sz w:val="32"/>
          <w:szCs w:val="32"/>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80" w:lineRule="exact"/>
        <w:rPr>
          <w:rFonts w:ascii="仿宋" w:eastAsia="仿宋" w:hAnsi="仿宋" w:cs="仿宋"/>
          <w:b/>
          <w:sz w:val="36"/>
          <w:szCs w:val="36"/>
        </w:rPr>
      </w:pPr>
    </w:p>
    <w:p w:rsidR="006508DE" w:rsidRPr="00B12B38" w:rsidRDefault="006508DE">
      <w:pPr>
        <w:spacing w:line="460" w:lineRule="exact"/>
        <w:ind w:firstLineChars="1850" w:firstLine="5066"/>
        <w:rPr>
          <w:rFonts w:ascii="仿宋" w:eastAsia="仿宋" w:hAnsi="仿宋" w:cs="仿宋"/>
          <w:szCs w:val="28"/>
        </w:rPr>
      </w:pPr>
    </w:p>
    <w:p w:rsidR="006508DE" w:rsidRPr="00B12B38" w:rsidRDefault="00084404">
      <w:pPr>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附件9</w:t>
      </w:r>
    </w:p>
    <w:p w:rsidR="006508DE" w:rsidRPr="00B12B38" w:rsidRDefault="006508DE">
      <w:pPr>
        <w:jc w:val="center"/>
        <w:rPr>
          <w:rFonts w:ascii="仿宋" w:eastAsia="仿宋" w:hAnsi="仿宋" w:cs="仿宋"/>
          <w:b/>
          <w:sz w:val="44"/>
          <w:szCs w:val="44"/>
        </w:rPr>
      </w:pPr>
    </w:p>
    <w:p w:rsidR="006508DE" w:rsidRPr="00B12B38" w:rsidRDefault="00084404">
      <w:pPr>
        <w:jc w:val="center"/>
        <w:rPr>
          <w:rFonts w:ascii="仿宋" w:eastAsia="仿宋" w:hAnsi="仿宋" w:cs="仿宋"/>
          <w:b/>
          <w:sz w:val="44"/>
          <w:szCs w:val="44"/>
        </w:rPr>
      </w:pPr>
      <w:r w:rsidRPr="00B12B38">
        <w:rPr>
          <w:rFonts w:ascii="仿宋" w:eastAsia="仿宋" w:hAnsi="仿宋" w:cs="仿宋" w:hint="eastAsia"/>
          <w:b/>
          <w:sz w:val="44"/>
          <w:szCs w:val="44"/>
        </w:rPr>
        <w:t>法人授权委托证明书</w:t>
      </w:r>
    </w:p>
    <w:p w:rsidR="006508DE" w:rsidRPr="00B12B38" w:rsidRDefault="006508DE">
      <w:pPr>
        <w:jc w:val="center"/>
        <w:rPr>
          <w:rFonts w:ascii="仿宋" w:eastAsia="仿宋" w:hAnsi="仿宋" w:cs="仿宋"/>
          <w:b/>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508DE" w:rsidRPr="00B12B38">
        <w:trPr>
          <w:trHeight w:val="6941"/>
        </w:trPr>
        <w:tc>
          <w:tcPr>
            <w:tcW w:w="8522" w:type="dxa"/>
          </w:tcPr>
          <w:p w:rsidR="006508DE" w:rsidRPr="00B12B38" w:rsidRDefault="006508DE">
            <w:pPr>
              <w:spacing w:line="480" w:lineRule="exact"/>
              <w:jc w:val="center"/>
              <w:rPr>
                <w:rFonts w:ascii="仿宋" w:eastAsia="仿宋" w:hAnsi="仿宋" w:cs="仿宋"/>
                <w:b/>
                <w:sz w:val="30"/>
                <w:szCs w:val="30"/>
              </w:rPr>
            </w:pPr>
          </w:p>
          <w:p w:rsidR="006508DE" w:rsidRPr="00B12B38" w:rsidRDefault="00084404">
            <w:pPr>
              <w:spacing w:line="360" w:lineRule="auto"/>
              <w:ind w:firstLineChars="200" w:firstLine="548"/>
              <w:rPr>
                <w:rFonts w:ascii="仿宋" w:eastAsia="仿宋" w:hAnsi="仿宋" w:cs="仿宋"/>
                <w:b/>
                <w:bCs/>
                <w:kern w:val="0"/>
                <w:szCs w:val="28"/>
                <w:u w:val="single"/>
              </w:rPr>
            </w:pPr>
            <w:r w:rsidRPr="00B12B38">
              <w:rPr>
                <w:rFonts w:ascii="仿宋" w:eastAsia="仿宋" w:hAnsi="仿宋" w:cs="仿宋" w:hint="eastAsia"/>
                <w:szCs w:val="28"/>
              </w:rPr>
              <w:t>兹授权</w:t>
            </w:r>
            <w:r w:rsidR="00A25121" w:rsidRPr="00B12B38">
              <w:rPr>
                <w:rFonts w:ascii="仿宋" w:eastAsia="仿宋" w:hAnsi="仿宋" w:cs="仿宋" w:hint="eastAsia"/>
                <w:szCs w:val="28"/>
                <w:u w:val="single"/>
              </w:rPr>
              <w:t xml:space="preserve">    </w:t>
            </w:r>
            <w:r w:rsidRPr="00B12B38">
              <w:rPr>
                <w:rFonts w:ascii="仿宋" w:eastAsia="仿宋" w:hAnsi="仿宋" w:cs="仿宋" w:hint="eastAsia"/>
                <w:szCs w:val="28"/>
              </w:rPr>
              <w:t>为我方代理人，期权限是：参加</w:t>
            </w:r>
            <w:r w:rsidR="00A958A7" w:rsidRPr="00B12B38">
              <w:rPr>
                <w:rFonts w:ascii="仿宋" w:eastAsia="仿宋" w:hAnsi="仿宋" w:cs="仿宋" w:hint="eastAsia"/>
                <w:szCs w:val="28"/>
                <w:u w:val="single"/>
              </w:rPr>
              <w:t>梅州蕉华产业转移工业园通用标准厂房二期建设及配套基础设施项目（首期实施项目）</w:t>
            </w:r>
            <w:r w:rsidRPr="00B12B38">
              <w:rPr>
                <w:rFonts w:ascii="仿宋" w:eastAsia="仿宋" w:hAnsi="仿宋" w:cs="仿宋" w:hint="eastAsia"/>
                <w:szCs w:val="28"/>
              </w:rPr>
              <w:t>监理开标事宜。</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授权单位：（盖章）</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法定代表人：（签字或盖章）</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有效期限：至</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签发日期：</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084404">
            <w:pPr>
              <w:spacing w:line="360" w:lineRule="auto"/>
              <w:rPr>
                <w:rFonts w:ascii="仿宋" w:eastAsia="仿宋" w:hAnsi="仿宋" w:cs="仿宋"/>
                <w:szCs w:val="28"/>
              </w:rPr>
            </w:pPr>
            <w:r w:rsidRPr="00B12B38">
              <w:rPr>
                <w:rFonts w:ascii="仿宋" w:eastAsia="仿宋" w:hAnsi="仿宋" w:cs="仿宋" w:hint="eastAsia"/>
                <w:szCs w:val="28"/>
              </w:rPr>
              <w:t>附：代理人性别：</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年龄：</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职务：</w:t>
            </w:r>
          </w:p>
          <w:p w:rsidR="006508DE" w:rsidRPr="00B12B38" w:rsidRDefault="00084404">
            <w:pPr>
              <w:spacing w:line="360" w:lineRule="auto"/>
              <w:ind w:firstLineChars="150" w:firstLine="411"/>
              <w:rPr>
                <w:rFonts w:ascii="仿宋" w:eastAsia="仿宋" w:hAnsi="仿宋" w:cs="仿宋"/>
                <w:szCs w:val="28"/>
              </w:rPr>
            </w:pPr>
            <w:r w:rsidRPr="00B12B38">
              <w:rPr>
                <w:rFonts w:ascii="仿宋" w:eastAsia="仿宋" w:hAnsi="仿宋" w:cs="仿宋" w:hint="eastAsia"/>
                <w:szCs w:val="28"/>
              </w:rPr>
              <w:t>身份证号码：</w:t>
            </w:r>
          </w:p>
          <w:p w:rsidR="006508DE" w:rsidRPr="00B12B38" w:rsidRDefault="006508DE">
            <w:pPr>
              <w:spacing w:line="480" w:lineRule="exact"/>
              <w:ind w:leftChars="275" w:left="2265" w:hangingChars="550" w:hanging="1512"/>
              <w:rPr>
                <w:rFonts w:ascii="仿宋" w:eastAsia="仿宋" w:hAnsi="仿宋" w:cs="仿宋"/>
                <w:b/>
                <w:szCs w:val="28"/>
              </w:rPr>
            </w:pPr>
          </w:p>
        </w:tc>
      </w:tr>
      <w:tr w:rsidR="006508DE" w:rsidRPr="00B12B38">
        <w:trPr>
          <w:trHeight w:val="1770"/>
        </w:trPr>
        <w:tc>
          <w:tcPr>
            <w:tcW w:w="8522" w:type="dxa"/>
          </w:tcPr>
          <w:p w:rsidR="006508DE" w:rsidRPr="00B12B38" w:rsidRDefault="00084404">
            <w:pPr>
              <w:spacing w:line="440" w:lineRule="exact"/>
            </w:pPr>
            <w:r w:rsidRPr="00B12B38">
              <w:rPr>
                <w:rFonts w:hint="eastAsia"/>
              </w:rPr>
              <w:t>说明：</w:t>
            </w:r>
            <w:r w:rsidRPr="00B12B38">
              <w:rPr>
                <w:rFonts w:hint="eastAsia"/>
              </w:rPr>
              <w:t>1.</w:t>
            </w:r>
            <w:r w:rsidRPr="00B12B38">
              <w:rPr>
                <w:rFonts w:hint="eastAsia"/>
              </w:rPr>
              <w:t>委托书内容要填写清楚，涂改无效。</w:t>
            </w:r>
          </w:p>
          <w:p w:rsidR="006508DE" w:rsidRPr="00B12B38" w:rsidRDefault="00084404">
            <w:pPr>
              <w:spacing w:line="440" w:lineRule="exact"/>
            </w:pPr>
            <w:r w:rsidRPr="00B12B38">
              <w:rPr>
                <w:rFonts w:hint="eastAsia"/>
              </w:rPr>
              <w:t xml:space="preserve">      2.</w:t>
            </w:r>
            <w:r w:rsidRPr="00B12B38">
              <w:rPr>
                <w:rFonts w:hint="eastAsia"/>
              </w:rPr>
              <w:t>委托书不得转让、买卖。</w:t>
            </w:r>
          </w:p>
          <w:p w:rsidR="006508DE" w:rsidRPr="00B12B38" w:rsidRDefault="000165C3">
            <w:pPr>
              <w:spacing w:line="440" w:lineRule="exact"/>
            </w:pPr>
            <w:r w:rsidRPr="00B12B38">
              <w:rPr>
                <w:rFonts w:hint="eastAsia"/>
              </w:rPr>
              <w:t xml:space="preserve">      3.</w:t>
            </w:r>
            <w:r w:rsidR="00084404" w:rsidRPr="00B12B38">
              <w:rPr>
                <w:rFonts w:hint="eastAsia"/>
              </w:rPr>
              <w:t>投标人需按此格式填写完整。</w:t>
            </w:r>
          </w:p>
          <w:p w:rsidR="006508DE" w:rsidRPr="00B12B38" w:rsidRDefault="00084404" w:rsidP="006B6933">
            <w:pPr>
              <w:spacing w:line="440" w:lineRule="exact"/>
              <w:ind w:firstLineChars="300" w:firstLine="821"/>
            </w:pPr>
            <w:r w:rsidRPr="00B12B38">
              <w:rPr>
                <w:rFonts w:hint="eastAsia"/>
              </w:rPr>
              <w:t>4.</w:t>
            </w:r>
            <w:r w:rsidRPr="00B12B38">
              <w:rPr>
                <w:rFonts w:hint="eastAsia"/>
              </w:rPr>
              <w:t>须附代理人身份证复印件</w:t>
            </w:r>
          </w:p>
        </w:tc>
      </w:tr>
    </w:tbl>
    <w:p w:rsidR="006508DE" w:rsidRPr="00B12B38" w:rsidRDefault="006508DE">
      <w:pPr>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6508DE">
      <w:pPr>
        <w:pStyle w:val="1"/>
        <w:rPr>
          <w:rFonts w:ascii="仿宋" w:eastAsia="仿宋" w:hAnsi="仿宋" w:cs="仿宋"/>
          <w:sz w:val="32"/>
          <w:szCs w:val="32"/>
        </w:rPr>
      </w:pPr>
    </w:p>
    <w:p w:rsidR="006508DE" w:rsidRPr="00B12B38" w:rsidRDefault="00084404">
      <w:pPr>
        <w:jc w:val="left"/>
        <w:rPr>
          <w:rStyle w:val="af1"/>
          <w:rFonts w:ascii="仿宋" w:eastAsia="仿宋" w:hAnsi="仿宋" w:cs="仿宋"/>
          <w:b w:val="0"/>
          <w:bCs w:val="0"/>
          <w:sz w:val="32"/>
          <w:szCs w:val="44"/>
        </w:rPr>
      </w:pPr>
      <w:bookmarkStart w:id="7" w:name="_Toc12630922"/>
      <w:r w:rsidRPr="00B12B38">
        <w:rPr>
          <w:rStyle w:val="af1"/>
          <w:rFonts w:ascii="仿宋" w:eastAsia="仿宋" w:hAnsi="仿宋" w:cs="仿宋" w:hint="eastAsia"/>
          <w:b w:val="0"/>
          <w:bCs w:val="0"/>
          <w:sz w:val="32"/>
          <w:szCs w:val="44"/>
        </w:rPr>
        <w:lastRenderedPageBreak/>
        <w:t>附件10</w:t>
      </w:r>
    </w:p>
    <w:p w:rsidR="006508DE" w:rsidRPr="00B12B38" w:rsidRDefault="00084404">
      <w:pPr>
        <w:spacing w:line="360" w:lineRule="auto"/>
        <w:ind w:firstLineChars="1200" w:firstLine="3781"/>
        <w:rPr>
          <w:rFonts w:ascii="仿宋" w:eastAsia="仿宋" w:hAnsi="仿宋" w:cs="仿宋"/>
          <w:b/>
          <w:bCs/>
          <w:sz w:val="32"/>
          <w:szCs w:val="32"/>
        </w:rPr>
      </w:pPr>
      <w:r w:rsidRPr="00B12B38">
        <w:rPr>
          <w:rFonts w:ascii="仿宋" w:eastAsia="仿宋" w:hAnsi="仿宋" w:cs="仿宋" w:hint="eastAsia"/>
          <w:b/>
          <w:bCs/>
          <w:sz w:val="32"/>
          <w:szCs w:val="32"/>
        </w:rPr>
        <w:t>信誉承诺函</w:t>
      </w:r>
      <w:bookmarkEnd w:id="7"/>
    </w:p>
    <w:p w:rsidR="006508DE" w:rsidRPr="00B12B38" w:rsidRDefault="00A958A7">
      <w:pPr>
        <w:rPr>
          <w:rFonts w:ascii="仿宋" w:eastAsia="仿宋" w:hAnsi="仿宋" w:cs="仿宋"/>
          <w:szCs w:val="28"/>
        </w:rPr>
      </w:pPr>
      <w:r w:rsidRPr="00B12B38">
        <w:rPr>
          <w:rFonts w:ascii="仿宋" w:eastAsia="仿宋" w:hAnsi="仿宋" w:cs="仿宋" w:hint="eastAsia"/>
          <w:b/>
          <w:bCs/>
          <w:szCs w:val="28"/>
          <w:u w:val="single"/>
        </w:rPr>
        <w:t>广东梅州蕉华工业园区管理委员会</w:t>
      </w:r>
      <w:r w:rsidR="00084404" w:rsidRPr="00B12B38">
        <w:rPr>
          <w:rFonts w:ascii="仿宋" w:eastAsia="仿宋" w:hAnsi="仿宋" w:cs="仿宋" w:hint="eastAsia"/>
          <w:b/>
          <w:bCs/>
          <w:szCs w:val="28"/>
          <w:u w:val="single"/>
        </w:rPr>
        <w:t>、</w:t>
      </w:r>
      <w:r w:rsidR="00905FE1" w:rsidRPr="00B12B38">
        <w:rPr>
          <w:rFonts w:ascii="仿宋" w:eastAsia="仿宋" w:hAnsi="仿宋" w:cs="仿宋" w:hint="eastAsia"/>
          <w:b/>
          <w:bCs/>
          <w:szCs w:val="28"/>
          <w:u w:val="single"/>
        </w:rPr>
        <w:t>华夏城投项目管理有限公司</w:t>
      </w:r>
      <w:r w:rsidR="00084404" w:rsidRPr="00B12B38">
        <w:rPr>
          <w:rFonts w:ascii="仿宋" w:eastAsia="仿宋" w:hAnsi="仿宋" w:cs="仿宋" w:hint="eastAsia"/>
          <w:szCs w:val="28"/>
        </w:rPr>
        <w:t>：</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我方</w:t>
      </w:r>
      <w:r w:rsidRPr="00B12B38">
        <w:rPr>
          <w:rFonts w:ascii="仿宋" w:eastAsia="仿宋" w:hAnsi="仿宋" w:cs="仿宋" w:hint="eastAsia"/>
          <w:szCs w:val="28"/>
          <w:u w:val="single"/>
        </w:rPr>
        <w:t>（</w:t>
      </w:r>
      <w:r w:rsidR="00E8394F" w:rsidRPr="00B12B38">
        <w:rPr>
          <w:rFonts w:ascii="仿宋" w:eastAsia="仿宋" w:hAnsi="仿宋" w:cs="仿宋" w:hint="eastAsia"/>
          <w:szCs w:val="28"/>
          <w:u w:val="single"/>
        </w:rPr>
        <w:t>投标人</w:t>
      </w:r>
      <w:r w:rsidRPr="00B12B38">
        <w:rPr>
          <w:rFonts w:ascii="仿宋" w:eastAsia="仿宋" w:hAnsi="仿宋" w:cs="仿宋" w:hint="eastAsia"/>
          <w:szCs w:val="28"/>
          <w:u w:val="single"/>
        </w:rPr>
        <w:t>名称）</w:t>
      </w:r>
      <w:r w:rsidRPr="00B12B38">
        <w:rPr>
          <w:rFonts w:ascii="仿宋" w:eastAsia="仿宋" w:hAnsi="仿宋" w:cs="仿宋" w:hint="eastAsia"/>
          <w:szCs w:val="28"/>
        </w:rPr>
        <w:t>参加</w:t>
      </w:r>
      <w:r w:rsidR="00A958A7" w:rsidRPr="00B12B38">
        <w:rPr>
          <w:rFonts w:ascii="仿宋" w:eastAsia="仿宋" w:hAnsi="仿宋" w:cs="仿宋" w:hint="eastAsia"/>
          <w:b/>
          <w:bCs/>
          <w:szCs w:val="28"/>
          <w:u w:val="single"/>
        </w:rPr>
        <w:t>梅州蕉华产业转移工业园通用标准厂房二期建设及配套基础设施项目（首期实施项目）</w:t>
      </w:r>
      <w:r w:rsidRPr="00B12B38">
        <w:rPr>
          <w:rFonts w:ascii="仿宋" w:eastAsia="仿宋" w:hAnsi="仿宋" w:cs="仿宋" w:hint="eastAsia"/>
          <w:b/>
          <w:bCs/>
          <w:szCs w:val="28"/>
          <w:u w:val="single"/>
        </w:rPr>
        <w:t>监理</w:t>
      </w:r>
      <w:r w:rsidRPr="00B12B38">
        <w:rPr>
          <w:rFonts w:ascii="仿宋" w:eastAsia="仿宋" w:hAnsi="仿宋" w:cs="仿宋" w:hint="eastAsia"/>
          <w:szCs w:val="28"/>
        </w:rPr>
        <w:t>投标，并郑重承诺：</w:t>
      </w:r>
    </w:p>
    <w:p w:rsidR="006508DE" w:rsidRPr="00B12B38" w:rsidRDefault="00084404" w:rsidP="00D21850">
      <w:pPr>
        <w:ind w:firstLineChars="200" w:firstLine="548"/>
        <w:rPr>
          <w:rFonts w:ascii="仿宋" w:eastAsia="仿宋" w:hAnsi="仿宋" w:cs="仿宋"/>
          <w:szCs w:val="28"/>
        </w:rPr>
      </w:pPr>
      <w:r w:rsidRPr="00B12B38">
        <w:rPr>
          <w:rFonts w:ascii="仿宋" w:eastAsia="仿宋" w:hAnsi="仿宋" w:cs="仿宋" w:hint="eastAsia"/>
          <w:szCs w:val="28"/>
        </w:rPr>
        <w:t>我方自20</w:t>
      </w:r>
      <w:r w:rsidR="00A25121" w:rsidRPr="00B12B38">
        <w:rPr>
          <w:rFonts w:ascii="仿宋" w:eastAsia="仿宋" w:hAnsi="仿宋" w:cs="仿宋" w:hint="eastAsia"/>
          <w:szCs w:val="28"/>
        </w:rPr>
        <w:t>2</w:t>
      </w:r>
      <w:r w:rsidR="00D21850" w:rsidRPr="00B12B38">
        <w:rPr>
          <w:rFonts w:ascii="仿宋" w:eastAsia="仿宋" w:hAnsi="仿宋" w:cs="仿宋" w:hint="eastAsia"/>
          <w:szCs w:val="28"/>
        </w:rPr>
        <w:t>1</w:t>
      </w:r>
      <w:r w:rsidRPr="00B12B38">
        <w:rPr>
          <w:rFonts w:ascii="仿宋" w:eastAsia="仿宋" w:hAnsi="仿宋" w:cs="仿宋" w:hint="eastAsia"/>
          <w:szCs w:val="28"/>
        </w:rPr>
        <w:t>年</w:t>
      </w:r>
      <w:r w:rsidR="00D21850" w:rsidRPr="00B12B38">
        <w:rPr>
          <w:rFonts w:ascii="仿宋" w:eastAsia="仿宋" w:hAnsi="仿宋" w:cs="仿宋" w:hint="eastAsia"/>
          <w:szCs w:val="28"/>
        </w:rPr>
        <w:t>1</w:t>
      </w:r>
      <w:r w:rsidRPr="00B12B38">
        <w:rPr>
          <w:rFonts w:ascii="仿宋" w:eastAsia="仿宋" w:hAnsi="仿宋" w:cs="仿宋" w:hint="eastAsia"/>
          <w:szCs w:val="28"/>
        </w:rPr>
        <w:t>月1日至本项目投标</w:t>
      </w:r>
      <w:r w:rsidR="00E8394F" w:rsidRPr="00B12B38">
        <w:rPr>
          <w:rFonts w:ascii="仿宋" w:eastAsia="仿宋" w:hAnsi="仿宋" w:cs="仿宋" w:hint="eastAsia"/>
          <w:szCs w:val="28"/>
        </w:rPr>
        <w:t>申请</w:t>
      </w:r>
      <w:r w:rsidRPr="00B12B38">
        <w:rPr>
          <w:rFonts w:ascii="仿宋" w:eastAsia="仿宋" w:hAnsi="仿宋" w:cs="仿宋" w:hint="eastAsia"/>
          <w:szCs w:val="28"/>
        </w:rPr>
        <w:t>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6508DE" w:rsidRPr="00B12B38" w:rsidRDefault="00084404">
      <w:pPr>
        <w:ind w:firstLineChars="200" w:firstLine="548"/>
        <w:rPr>
          <w:rFonts w:ascii="仿宋" w:eastAsia="仿宋" w:hAnsi="仿宋" w:cs="仿宋"/>
          <w:szCs w:val="28"/>
        </w:rPr>
      </w:pPr>
      <w:r w:rsidRPr="00B12B38">
        <w:rPr>
          <w:rFonts w:ascii="仿宋" w:eastAsia="仿宋" w:hAnsi="仿宋" w:cs="仿宋" w:hint="eastAsia"/>
          <w:szCs w:val="28"/>
        </w:rPr>
        <w:t>否则我方同意贵单位作出取消我公司本次投标的中标资格，并没收本次投标的投标保证金的处罚。行政监督部门认为情节严重的，依照相关法律法规予以处罚。</w:t>
      </w:r>
    </w:p>
    <w:p w:rsidR="006508DE" w:rsidRPr="00B12B38" w:rsidRDefault="006508DE">
      <w:pPr>
        <w:ind w:firstLineChars="200" w:firstLine="548"/>
        <w:rPr>
          <w:rFonts w:ascii="仿宋" w:eastAsia="仿宋" w:hAnsi="仿宋" w:cs="仿宋"/>
          <w:szCs w:val="28"/>
        </w:rPr>
      </w:pPr>
    </w:p>
    <w:p w:rsidR="006508DE" w:rsidRPr="00B12B38" w:rsidRDefault="006508DE">
      <w:pPr>
        <w:ind w:firstLineChars="200" w:firstLine="548"/>
        <w:rPr>
          <w:rFonts w:ascii="仿宋" w:eastAsia="仿宋" w:hAnsi="仿宋" w:cs="仿宋"/>
          <w:szCs w:val="28"/>
        </w:rPr>
      </w:pPr>
    </w:p>
    <w:p w:rsidR="006508DE" w:rsidRPr="00B12B38" w:rsidRDefault="00084404" w:rsidP="00A25121">
      <w:pPr>
        <w:ind w:right="1096" w:firstLineChars="1000" w:firstLine="2738"/>
        <w:jc w:val="left"/>
        <w:rPr>
          <w:rFonts w:ascii="仿宋" w:eastAsia="仿宋" w:hAnsi="仿宋" w:cs="仿宋"/>
          <w:szCs w:val="28"/>
        </w:rPr>
      </w:pPr>
      <w:r w:rsidRPr="00B12B38">
        <w:rPr>
          <w:rFonts w:ascii="仿宋" w:eastAsia="仿宋" w:hAnsi="仿宋" w:cs="仿宋" w:hint="eastAsia"/>
          <w:szCs w:val="28"/>
        </w:rPr>
        <w:t>投标人：（盖单位章）</w:t>
      </w:r>
    </w:p>
    <w:p w:rsidR="006508DE" w:rsidRPr="00B12B38" w:rsidRDefault="00084404" w:rsidP="00A25121">
      <w:pPr>
        <w:ind w:right="548" w:firstLineChars="1000" w:firstLine="2738"/>
        <w:jc w:val="left"/>
        <w:rPr>
          <w:rFonts w:ascii="仿宋" w:eastAsia="仿宋" w:hAnsi="仿宋" w:cs="仿宋"/>
          <w:szCs w:val="28"/>
        </w:rPr>
      </w:pPr>
      <w:r w:rsidRPr="00B12B38">
        <w:rPr>
          <w:rFonts w:ascii="仿宋" w:eastAsia="仿宋" w:hAnsi="仿宋" w:cs="仿宋" w:hint="eastAsia"/>
          <w:szCs w:val="28"/>
        </w:rPr>
        <w:t>法定代表人或其委托代理人：（签名或盖章）</w:t>
      </w:r>
    </w:p>
    <w:p w:rsidR="006508DE" w:rsidRPr="00B12B38" w:rsidRDefault="00084404" w:rsidP="00A25121">
      <w:pPr>
        <w:ind w:firstLineChars="200" w:firstLine="548"/>
        <w:jc w:val="center"/>
        <w:rPr>
          <w:rFonts w:ascii="仿宋" w:eastAsia="仿宋" w:hAnsi="仿宋" w:cs="仿宋"/>
          <w:szCs w:val="28"/>
        </w:rPr>
      </w:pPr>
      <w:r w:rsidRPr="00B12B38">
        <w:rPr>
          <w:rFonts w:ascii="仿宋" w:eastAsia="仿宋" w:hAnsi="仿宋" w:cs="仿宋" w:hint="eastAsia"/>
          <w:szCs w:val="28"/>
        </w:rPr>
        <w:t>年</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月</w:t>
      </w:r>
      <w:r w:rsidR="00A25121" w:rsidRPr="00B12B38">
        <w:rPr>
          <w:rFonts w:ascii="仿宋" w:eastAsia="仿宋" w:hAnsi="仿宋" w:cs="仿宋" w:hint="eastAsia"/>
          <w:szCs w:val="28"/>
        </w:rPr>
        <w:t xml:space="preserve">  </w:t>
      </w:r>
      <w:r w:rsidRPr="00B12B38">
        <w:rPr>
          <w:rFonts w:ascii="仿宋" w:eastAsia="仿宋" w:hAnsi="仿宋" w:cs="仿宋" w:hint="eastAsia"/>
          <w:szCs w:val="28"/>
        </w:rPr>
        <w:t>日</w:t>
      </w:r>
    </w:p>
    <w:p w:rsidR="006508DE" w:rsidRPr="00B12B38" w:rsidRDefault="006508DE">
      <w:pPr>
        <w:pStyle w:val="PlainText1"/>
        <w:rPr>
          <w:rFonts w:ascii="仿宋" w:eastAsia="仿宋" w:hAnsi="仿宋" w:cs="仿宋"/>
          <w:szCs w:val="28"/>
        </w:rPr>
      </w:pPr>
    </w:p>
    <w:p w:rsidR="006508DE" w:rsidRPr="00B12B38" w:rsidRDefault="006508DE">
      <w:pPr>
        <w:pStyle w:val="1"/>
        <w:rPr>
          <w:rFonts w:ascii="仿宋" w:eastAsia="仿宋" w:hAnsi="仿宋" w:cs="仿宋"/>
          <w:sz w:val="32"/>
          <w:szCs w:val="32"/>
        </w:rPr>
      </w:pPr>
    </w:p>
    <w:p w:rsidR="006508DE" w:rsidRPr="00B12B38" w:rsidRDefault="006508DE">
      <w:pPr>
        <w:jc w:val="left"/>
        <w:rPr>
          <w:rStyle w:val="af1"/>
          <w:rFonts w:ascii="仿宋" w:eastAsia="仿宋" w:hAnsi="仿宋" w:cs="仿宋"/>
          <w:b w:val="0"/>
          <w:bCs w:val="0"/>
          <w:sz w:val="32"/>
          <w:szCs w:val="44"/>
        </w:rPr>
      </w:pPr>
    </w:p>
    <w:p w:rsidR="006508DE" w:rsidRPr="00B12B38" w:rsidRDefault="006508DE">
      <w:pPr>
        <w:jc w:val="left"/>
        <w:rPr>
          <w:rStyle w:val="af1"/>
          <w:rFonts w:ascii="仿宋" w:eastAsia="仿宋" w:hAnsi="仿宋" w:cs="仿宋"/>
          <w:b w:val="0"/>
          <w:bCs w:val="0"/>
          <w:sz w:val="32"/>
          <w:szCs w:val="44"/>
        </w:rPr>
      </w:pPr>
    </w:p>
    <w:p w:rsidR="00D21850" w:rsidRPr="00B12B38" w:rsidRDefault="00D21850" w:rsidP="00D21850">
      <w:pPr>
        <w:pStyle w:val="1"/>
      </w:pPr>
    </w:p>
    <w:p w:rsidR="00D21850" w:rsidRPr="00B12B38" w:rsidRDefault="00D21850" w:rsidP="00D21850">
      <w:pPr>
        <w:pStyle w:val="1"/>
      </w:pPr>
    </w:p>
    <w:p w:rsidR="006508DE" w:rsidRPr="00B12B38" w:rsidRDefault="00084404">
      <w:pPr>
        <w:jc w:val="left"/>
        <w:rPr>
          <w:rStyle w:val="af1"/>
          <w:rFonts w:ascii="仿宋" w:eastAsia="仿宋" w:hAnsi="仿宋" w:cs="仿宋"/>
          <w:b w:val="0"/>
          <w:bCs w:val="0"/>
          <w:sz w:val="32"/>
          <w:szCs w:val="44"/>
        </w:rPr>
      </w:pPr>
      <w:r w:rsidRPr="00B12B38">
        <w:rPr>
          <w:rStyle w:val="af1"/>
          <w:rFonts w:ascii="仿宋" w:eastAsia="仿宋" w:hAnsi="仿宋" w:cs="仿宋" w:hint="eastAsia"/>
          <w:b w:val="0"/>
          <w:bCs w:val="0"/>
          <w:sz w:val="32"/>
          <w:szCs w:val="44"/>
        </w:rPr>
        <w:lastRenderedPageBreak/>
        <w:t>附件11</w:t>
      </w:r>
    </w:p>
    <w:p w:rsidR="006508DE" w:rsidRPr="00B12B38" w:rsidRDefault="00084404">
      <w:pPr>
        <w:jc w:val="center"/>
        <w:rPr>
          <w:rFonts w:ascii="仿宋" w:eastAsia="仿宋" w:hAnsi="仿宋" w:cs="仿宋"/>
          <w:b/>
          <w:bCs/>
          <w:sz w:val="32"/>
          <w:szCs w:val="44"/>
        </w:rPr>
      </w:pPr>
      <w:r w:rsidRPr="00B12B38">
        <w:rPr>
          <w:rFonts w:ascii="仿宋" w:eastAsia="仿宋" w:hAnsi="仿宋" w:cs="仿宋" w:hint="eastAsia"/>
        </w:rPr>
        <w:t>商务</w:t>
      </w:r>
      <w:r w:rsidR="00D20642" w:rsidRPr="00B12B38">
        <w:rPr>
          <w:rFonts w:ascii="仿宋" w:eastAsia="仿宋" w:hAnsi="仿宋" w:cs="仿宋" w:hint="eastAsia"/>
        </w:rPr>
        <w:t>技术</w:t>
      </w:r>
      <w:r w:rsidRPr="00B12B38">
        <w:rPr>
          <w:rFonts w:ascii="仿宋" w:eastAsia="仿宋" w:hAnsi="仿宋" w:cs="仿宋" w:hint="eastAsia"/>
        </w:rPr>
        <w:t>评分文件</w:t>
      </w:r>
    </w:p>
    <w:p w:rsidR="00A25121" w:rsidRPr="00B12B38" w:rsidRDefault="00A25121" w:rsidP="00A25121">
      <w:pPr>
        <w:widowControl/>
        <w:spacing w:line="400" w:lineRule="exact"/>
        <w:ind w:left="411"/>
        <w:jc w:val="left"/>
        <w:rPr>
          <w:rFonts w:ascii="仿宋" w:eastAsia="仿宋" w:hAnsi="仿宋" w:cs="仿宋"/>
          <w:b/>
          <w:bCs/>
          <w:kern w:val="0"/>
          <w:sz w:val="24"/>
          <w:szCs w:val="24"/>
        </w:rPr>
      </w:pPr>
      <w:r w:rsidRPr="00B12B38">
        <w:rPr>
          <w:rFonts w:ascii="仿宋" w:eastAsia="仿宋" w:hAnsi="仿宋" w:cs="仿宋" w:hint="eastAsia"/>
          <w:b/>
          <w:bCs/>
          <w:kern w:val="0"/>
          <w:sz w:val="24"/>
          <w:szCs w:val="24"/>
        </w:rPr>
        <w:t>一、商务标评分材料</w:t>
      </w:r>
    </w:p>
    <w:p w:rsidR="00A25121" w:rsidRPr="00B12B38" w:rsidRDefault="00A25121" w:rsidP="00A25121">
      <w:pPr>
        <w:pStyle w:val="1"/>
        <w:ind w:firstLineChars="200" w:firstLine="468"/>
        <w:rPr>
          <w:rFonts w:hAnsi="宋体"/>
          <w:szCs w:val="24"/>
        </w:rPr>
      </w:pPr>
      <w:r w:rsidRPr="00B12B38">
        <w:rPr>
          <w:rFonts w:ascii="仿宋" w:eastAsia="仿宋" w:hAnsi="仿宋" w:cs="仿宋" w:hint="eastAsia"/>
          <w:szCs w:val="24"/>
        </w:rPr>
        <w:t>1.</w:t>
      </w:r>
      <w:r w:rsidR="00981310" w:rsidRPr="00B12B38">
        <w:rPr>
          <w:rFonts w:hAnsi="宋体" w:cs="仿宋" w:hint="eastAsia"/>
          <w:szCs w:val="21"/>
        </w:rPr>
        <w:t xml:space="preserve"> </w:t>
      </w:r>
      <w:r w:rsidR="00D21850" w:rsidRPr="00B12B38">
        <w:rPr>
          <w:rFonts w:ascii="仿宋" w:eastAsia="仿宋" w:hAnsi="仿宋" w:hint="eastAsia"/>
          <w:szCs w:val="24"/>
        </w:rPr>
        <w:t>项目管理机构的能力</w:t>
      </w:r>
    </w:p>
    <w:p w:rsidR="00A25121" w:rsidRPr="00B12B38" w:rsidRDefault="00A25121" w:rsidP="00A25121">
      <w:pPr>
        <w:pStyle w:val="1"/>
        <w:ind w:firstLineChars="200" w:firstLine="468"/>
        <w:rPr>
          <w:rFonts w:hAnsi="宋体"/>
          <w:szCs w:val="24"/>
        </w:rPr>
      </w:pPr>
      <w:r w:rsidRPr="00B12B38">
        <w:rPr>
          <w:rFonts w:hAnsi="宋体" w:hint="eastAsia"/>
          <w:szCs w:val="24"/>
        </w:rPr>
        <w:t>2.</w:t>
      </w:r>
      <w:r w:rsidR="00981310" w:rsidRPr="00B12B38">
        <w:rPr>
          <w:rFonts w:hAnsi="宋体" w:hint="eastAsia"/>
          <w:szCs w:val="21"/>
        </w:rPr>
        <w:t xml:space="preserve"> </w:t>
      </w:r>
      <w:r w:rsidR="007C5D09" w:rsidRPr="00B12B38">
        <w:rPr>
          <w:rFonts w:hAnsi="宋体" w:hint="eastAsia"/>
          <w:szCs w:val="24"/>
        </w:rPr>
        <w:t>企业</w:t>
      </w:r>
      <w:r w:rsidR="00D21850" w:rsidRPr="00B12B38">
        <w:rPr>
          <w:rFonts w:hAnsi="宋体" w:hint="eastAsia"/>
          <w:szCs w:val="24"/>
        </w:rPr>
        <w:t>业绩</w:t>
      </w:r>
    </w:p>
    <w:p w:rsidR="00A25121" w:rsidRPr="00B12B38" w:rsidRDefault="00A25121" w:rsidP="00981310">
      <w:pPr>
        <w:pStyle w:val="1"/>
        <w:ind w:firstLineChars="200" w:firstLine="468"/>
        <w:rPr>
          <w:rFonts w:hAnsi="宋体"/>
          <w:szCs w:val="24"/>
        </w:rPr>
      </w:pPr>
      <w:r w:rsidRPr="00B12B38">
        <w:rPr>
          <w:rFonts w:hAnsi="宋体" w:hint="eastAsia"/>
          <w:szCs w:val="24"/>
        </w:rPr>
        <w:t>3.</w:t>
      </w:r>
      <w:r w:rsidR="00981310" w:rsidRPr="00B12B38">
        <w:rPr>
          <w:rFonts w:hint="eastAsia"/>
        </w:rPr>
        <w:t xml:space="preserve"> </w:t>
      </w:r>
      <w:r w:rsidR="00D21850" w:rsidRPr="00B12B38">
        <w:rPr>
          <w:rFonts w:ascii="仿宋" w:eastAsia="仿宋" w:hAnsi="仿宋" w:cs="仿宋" w:hint="eastAsia"/>
          <w:szCs w:val="24"/>
        </w:rPr>
        <w:t>获奖情况</w:t>
      </w:r>
    </w:p>
    <w:p w:rsidR="00A25121" w:rsidRPr="00B12B38" w:rsidRDefault="00A25121" w:rsidP="00D21850">
      <w:pPr>
        <w:pStyle w:val="1"/>
        <w:ind w:firstLineChars="200" w:firstLine="468"/>
        <w:rPr>
          <w:rFonts w:hAnsi="宋体"/>
          <w:szCs w:val="24"/>
        </w:rPr>
      </w:pPr>
      <w:r w:rsidRPr="00B12B38">
        <w:rPr>
          <w:rFonts w:hAnsi="宋体" w:hint="eastAsia"/>
          <w:szCs w:val="24"/>
        </w:rPr>
        <w:t>4.</w:t>
      </w:r>
      <w:r w:rsidRPr="00B12B38">
        <w:rPr>
          <w:rFonts w:ascii="仿宋" w:eastAsia="仿宋" w:hAnsi="仿宋" w:cs="仿宋" w:hint="eastAsia"/>
          <w:color w:val="000000"/>
          <w:szCs w:val="24"/>
        </w:rPr>
        <w:t>其他投标人认为必要的证明材料（如有）</w:t>
      </w:r>
      <w:r w:rsidRPr="00B12B38">
        <w:rPr>
          <w:rFonts w:ascii="仿宋" w:eastAsia="仿宋" w:hAnsi="仿宋" w:cs="仿宋" w:hint="eastAsia"/>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b/>
          <w:bCs/>
          <w:kern w:val="0"/>
          <w:sz w:val="24"/>
          <w:szCs w:val="24"/>
        </w:rPr>
        <w:t>二、技术文件</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1.</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对本工程的理解程度</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2.</w:t>
      </w:r>
      <w:r w:rsidR="00D21850" w:rsidRPr="00B12B38">
        <w:rPr>
          <w:rFonts w:ascii="仿宋" w:eastAsia="仿宋" w:hAnsi="仿宋" w:cs="仿宋" w:hint="eastAsia"/>
          <w:kern w:val="0"/>
          <w:sz w:val="24"/>
          <w:szCs w:val="24"/>
        </w:rPr>
        <w:t xml:space="preserve"> 质量控制措施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3.</w:t>
      </w:r>
      <w:r w:rsidR="00D21850" w:rsidRPr="00B12B38">
        <w:rPr>
          <w:rFonts w:hint="eastAsia"/>
        </w:rPr>
        <w:t xml:space="preserve"> </w:t>
      </w:r>
      <w:r w:rsidR="00D21850" w:rsidRPr="00B12B38">
        <w:rPr>
          <w:rFonts w:ascii="仿宋" w:eastAsia="仿宋" w:hAnsi="仿宋" w:cs="仿宋" w:hint="eastAsia"/>
          <w:kern w:val="0"/>
          <w:sz w:val="24"/>
          <w:szCs w:val="24"/>
        </w:rPr>
        <w:t>进度控制措施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4.</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投资控制措施</w:t>
      </w:r>
      <w:r w:rsidRPr="00B12B38">
        <w:rPr>
          <w:rFonts w:ascii="仿宋" w:eastAsia="仿宋" w:hAnsi="仿宋" w:cs="仿宋" w:hint="eastAsia"/>
          <w:kern w:val="0"/>
          <w:sz w:val="24"/>
          <w:szCs w:val="24"/>
        </w:rPr>
        <w:t>；</w:t>
      </w:r>
    </w:p>
    <w:p w:rsidR="00A25121"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5.</w:t>
      </w:r>
      <w:r w:rsidR="00D21850" w:rsidRPr="00B12B38">
        <w:rPr>
          <w:rFonts w:hint="eastAsia"/>
        </w:rPr>
        <w:t xml:space="preserve"> </w:t>
      </w:r>
      <w:r w:rsidR="00D21850" w:rsidRPr="00B12B38">
        <w:rPr>
          <w:rFonts w:ascii="仿宋" w:eastAsia="仿宋" w:hAnsi="仿宋" w:cs="仿宋" w:hint="eastAsia"/>
          <w:kern w:val="0"/>
          <w:sz w:val="24"/>
          <w:szCs w:val="24"/>
        </w:rPr>
        <w:t>合同、信息管理方法</w:t>
      </w:r>
      <w:r w:rsidRPr="00B12B38">
        <w:rPr>
          <w:rFonts w:ascii="仿宋" w:eastAsia="仿宋" w:hAnsi="仿宋" w:cs="仿宋" w:hint="eastAsia"/>
          <w:kern w:val="0"/>
          <w:sz w:val="24"/>
          <w:szCs w:val="24"/>
        </w:rPr>
        <w:t>；</w:t>
      </w:r>
    </w:p>
    <w:p w:rsidR="00981310" w:rsidRPr="00B12B38" w:rsidRDefault="00A25121" w:rsidP="00981310">
      <w:pPr>
        <w:tabs>
          <w:tab w:val="left" w:pos="3014"/>
        </w:tabs>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6.</w:t>
      </w:r>
      <w:r w:rsidR="00D21850" w:rsidRPr="00B12B38">
        <w:rPr>
          <w:rFonts w:hint="eastAsia"/>
        </w:rPr>
        <w:t xml:space="preserve"> </w:t>
      </w:r>
      <w:r w:rsidR="00D21850" w:rsidRPr="00B12B38">
        <w:rPr>
          <w:rFonts w:ascii="仿宋" w:eastAsia="仿宋" w:hAnsi="仿宋" w:cs="仿宋" w:hint="eastAsia"/>
          <w:kern w:val="0"/>
          <w:sz w:val="24"/>
          <w:szCs w:val="24"/>
        </w:rPr>
        <w:t>协调能力</w:t>
      </w:r>
      <w:r w:rsidRPr="00B12B38">
        <w:rPr>
          <w:rFonts w:ascii="仿宋" w:eastAsia="仿宋" w:hAnsi="仿宋" w:cs="仿宋" w:hint="eastAsia"/>
          <w:kern w:val="0"/>
          <w:sz w:val="24"/>
          <w:szCs w:val="24"/>
        </w:rPr>
        <w:t>；</w:t>
      </w:r>
      <w:r w:rsidR="00981310" w:rsidRPr="00B12B38">
        <w:rPr>
          <w:rFonts w:ascii="仿宋" w:eastAsia="仿宋" w:hAnsi="仿宋" w:cs="仿宋"/>
          <w:kern w:val="0"/>
          <w:sz w:val="24"/>
          <w:szCs w:val="24"/>
        </w:rPr>
        <w:tab/>
      </w:r>
    </w:p>
    <w:p w:rsidR="00981310" w:rsidRPr="00B12B38" w:rsidRDefault="00A25121" w:rsidP="00A25121">
      <w:pPr>
        <w:ind w:leftChars="129" w:left="353" w:firstLineChars="50" w:firstLine="117"/>
        <w:rPr>
          <w:rFonts w:ascii="仿宋" w:eastAsia="仿宋" w:hAnsi="仿宋" w:cs="仿宋"/>
          <w:kern w:val="0"/>
          <w:sz w:val="24"/>
          <w:szCs w:val="24"/>
        </w:rPr>
      </w:pPr>
      <w:r w:rsidRPr="00B12B38">
        <w:rPr>
          <w:rFonts w:ascii="仿宋" w:eastAsia="仿宋" w:hAnsi="仿宋" w:cs="仿宋" w:hint="eastAsia"/>
          <w:kern w:val="0"/>
          <w:sz w:val="24"/>
          <w:szCs w:val="24"/>
        </w:rPr>
        <w:t>7.</w:t>
      </w:r>
      <w:r w:rsidR="00D21850" w:rsidRPr="00B12B38">
        <w:rPr>
          <w:rFonts w:ascii="宋体" w:eastAsia="宋体" w:hAnsi="宋体" w:hint="eastAsia"/>
          <w:sz w:val="24"/>
          <w:szCs w:val="24"/>
        </w:rPr>
        <w:t xml:space="preserve"> </w:t>
      </w:r>
      <w:r w:rsidR="00D21850" w:rsidRPr="00B12B38">
        <w:rPr>
          <w:rFonts w:ascii="仿宋" w:eastAsia="仿宋" w:hAnsi="仿宋" w:cs="仿宋" w:hint="eastAsia"/>
          <w:kern w:val="0"/>
          <w:sz w:val="24"/>
          <w:szCs w:val="24"/>
        </w:rPr>
        <w:t>安全文明施工监督</w:t>
      </w:r>
      <w:r w:rsidR="00981310" w:rsidRPr="00B12B38">
        <w:rPr>
          <w:rFonts w:ascii="仿宋" w:eastAsia="仿宋" w:hAnsi="仿宋" w:cs="仿宋" w:hint="eastAsia"/>
          <w:kern w:val="0"/>
          <w:sz w:val="24"/>
          <w:szCs w:val="24"/>
        </w:rPr>
        <w:t>；</w:t>
      </w:r>
    </w:p>
    <w:p w:rsidR="00981310" w:rsidRPr="00B12B38" w:rsidRDefault="00981310" w:rsidP="00981310">
      <w:pPr>
        <w:pStyle w:val="1"/>
        <w:ind w:firstLineChars="200" w:firstLine="468"/>
      </w:pPr>
      <w:r w:rsidRPr="00B12B38">
        <w:rPr>
          <w:rFonts w:hint="eastAsia"/>
        </w:rPr>
        <w:t>8.</w:t>
      </w:r>
      <w:r w:rsidR="00D21850" w:rsidRPr="00B12B38">
        <w:rPr>
          <w:rFonts w:hint="eastAsia"/>
        </w:rPr>
        <w:t xml:space="preserve"> </w:t>
      </w:r>
      <w:r w:rsidR="00D21850" w:rsidRPr="00B12B38">
        <w:rPr>
          <w:rFonts w:hint="eastAsia"/>
        </w:rPr>
        <w:t>工程资料的控制措施及档案验收</w:t>
      </w:r>
      <w:r w:rsidRPr="00B12B38">
        <w:rPr>
          <w:rFonts w:hint="eastAsia"/>
        </w:rPr>
        <w:t>；</w:t>
      </w:r>
    </w:p>
    <w:p w:rsidR="00A25121" w:rsidRPr="00B12B38" w:rsidRDefault="00981310" w:rsidP="00D21850">
      <w:pPr>
        <w:pStyle w:val="1"/>
        <w:ind w:firstLineChars="200" w:firstLine="468"/>
      </w:pPr>
      <w:r w:rsidRPr="00B12B38">
        <w:rPr>
          <w:rFonts w:hint="eastAsia"/>
        </w:rPr>
        <w:t>9.</w:t>
      </w:r>
      <w:r w:rsidR="00A25121" w:rsidRPr="00B12B38">
        <w:rPr>
          <w:rFonts w:ascii="仿宋" w:eastAsia="仿宋" w:hAnsi="仿宋" w:cs="仿宋" w:hint="eastAsia"/>
          <w:color w:val="000000"/>
          <w:szCs w:val="24"/>
        </w:rPr>
        <w:t>其他投标人认为必要的材料（如有）。</w:t>
      </w:r>
    </w:p>
    <w:p w:rsidR="006508DE" w:rsidRPr="00B12B38" w:rsidRDefault="00084404">
      <w:pPr>
        <w:widowControl/>
        <w:spacing w:before="100" w:beforeAutospacing="1" w:after="100" w:afterAutospacing="1" w:line="60" w:lineRule="auto"/>
        <w:jc w:val="left"/>
        <w:rPr>
          <w:rFonts w:ascii="仿宋" w:eastAsia="仿宋" w:hAnsi="仿宋" w:cs="仿宋"/>
          <w:b/>
          <w:sz w:val="24"/>
          <w:szCs w:val="24"/>
        </w:rPr>
      </w:pPr>
      <w:r w:rsidRPr="00B12B38">
        <w:rPr>
          <w:rFonts w:ascii="仿宋" w:eastAsia="仿宋" w:hAnsi="仿宋" w:cs="仿宋" w:hint="eastAsia"/>
          <w:b/>
          <w:sz w:val="24"/>
          <w:szCs w:val="24"/>
        </w:rPr>
        <w:t>注：以上评分证明资料投标如实提供，并在投标文件中标明页码范围。如须列表说明的，表格格式由投标人自拟。</w:t>
      </w:r>
    </w:p>
    <w:p w:rsidR="006508DE" w:rsidRPr="00B12B38" w:rsidRDefault="00084404">
      <w:pPr>
        <w:adjustRightInd w:val="0"/>
        <w:snapToGrid w:val="0"/>
        <w:rPr>
          <w:rFonts w:ascii="仿宋" w:eastAsia="仿宋" w:hAnsi="仿宋" w:cs="仿宋"/>
          <w:b/>
          <w:bCs/>
          <w:kern w:val="0"/>
          <w:sz w:val="32"/>
          <w:szCs w:val="32"/>
          <w:u w:val="single"/>
        </w:rPr>
      </w:pPr>
      <w:r w:rsidRPr="00B12B38">
        <w:rPr>
          <w:rFonts w:ascii="仿宋" w:eastAsia="仿宋" w:hAnsi="仿宋" w:cs="仿宋" w:hint="eastAsia"/>
          <w:b/>
          <w:sz w:val="24"/>
          <w:szCs w:val="24"/>
        </w:rPr>
        <w:br w:type="page"/>
      </w:r>
    </w:p>
    <w:p w:rsidR="00580DCC" w:rsidRPr="00B12B38" w:rsidRDefault="00A958A7" w:rsidP="00580DCC">
      <w:pPr>
        <w:widowControl/>
        <w:snapToGrid w:val="0"/>
        <w:jc w:val="center"/>
        <w:rPr>
          <w:rFonts w:ascii="仿宋" w:eastAsia="仿宋" w:hAnsi="仿宋" w:cs="仿宋"/>
          <w:b/>
          <w:bCs/>
          <w:kern w:val="0"/>
          <w:sz w:val="32"/>
          <w:szCs w:val="32"/>
        </w:rPr>
      </w:pPr>
      <w:r w:rsidRPr="00B12B38">
        <w:rPr>
          <w:rFonts w:ascii="仿宋" w:eastAsia="仿宋" w:hAnsi="仿宋" w:cs="仿宋" w:hint="eastAsia"/>
          <w:b/>
          <w:bCs/>
          <w:kern w:val="0"/>
          <w:sz w:val="32"/>
          <w:szCs w:val="32"/>
        </w:rPr>
        <w:t>梅州蕉华产业转移工业园通用标准厂房二期建设及配套基础设施项目（首期实施项目）</w:t>
      </w:r>
    </w:p>
    <w:p w:rsidR="00F72504" w:rsidRPr="00910B07" w:rsidRDefault="00084404" w:rsidP="00910B07">
      <w:pPr>
        <w:widowControl/>
        <w:snapToGrid w:val="0"/>
        <w:jc w:val="center"/>
        <w:rPr>
          <w:rFonts w:ascii="仿宋" w:eastAsia="仿宋" w:hAnsi="仿宋" w:cs="仿宋"/>
          <w:b/>
          <w:bCs/>
          <w:kern w:val="0"/>
          <w:sz w:val="32"/>
          <w:szCs w:val="32"/>
        </w:rPr>
      </w:pPr>
      <w:r w:rsidRPr="00B12B38">
        <w:rPr>
          <w:rFonts w:ascii="仿宋" w:eastAsia="仿宋" w:hAnsi="仿宋" w:cs="仿宋" w:hint="eastAsia"/>
          <w:b/>
          <w:bCs/>
          <w:kern w:val="0"/>
          <w:sz w:val="32"/>
          <w:szCs w:val="32"/>
        </w:rPr>
        <w:t>监理招标公告</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1、招标条件</w:t>
      </w:r>
    </w:p>
    <w:p w:rsidR="006508DE" w:rsidRPr="00A13023" w:rsidRDefault="00084404" w:rsidP="00EE1E8E">
      <w:pPr>
        <w:spacing w:line="560" w:lineRule="exact"/>
        <w:ind w:firstLineChars="228" w:firstLine="533"/>
        <w:rPr>
          <w:rFonts w:ascii="仿宋" w:eastAsia="仿宋" w:hAnsi="仿宋" w:cs="仿宋"/>
          <w:b/>
          <w:bCs/>
          <w:kern w:val="0"/>
          <w:sz w:val="24"/>
          <w:szCs w:val="24"/>
          <w:u w:val="single"/>
        </w:rPr>
      </w:pPr>
      <w:r w:rsidRPr="00B12B38">
        <w:rPr>
          <w:rFonts w:ascii="仿宋" w:eastAsia="仿宋" w:hAnsi="仿宋" w:cs="仿宋" w:hint="eastAsia"/>
          <w:kern w:val="0"/>
          <w:sz w:val="24"/>
          <w:szCs w:val="24"/>
        </w:rPr>
        <w:t>本招标项目</w:t>
      </w:r>
      <w:r w:rsidR="00A958A7" w:rsidRPr="00B12B38">
        <w:rPr>
          <w:rFonts w:ascii="仿宋" w:eastAsia="仿宋" w:hAnsi="仿宋" w:cs="仿宋" w:hint="eastAsia"/>
          <w:b/>
          <w:bCs/>
          <w:kern w:val="0"/>
          <w:sz w:val="24"/>
          <w:szCs w:val="24"/>
          <w:u w:val="single"/>
        </w:rPr>
        <w:t>梅州蕉华产业转移工业园通用标准厂房二期建设及配套基础设施项目</w:t>
      </w:r>
      <w:r w:rsidRPr="00B12B38">
        <w:rPr>
          <w:rFonts w:ascii="仿宋" w:eastAsia="仿宋" w:hAnsi="仿宋" w:cs="仿宋" w:hint="eastAsia"/>
          <w:kern w:val="0"/>
          <w:sz w:val="24"/>
          <w:szCs w:val="24"/>
        </w:rPr>
        <w:t>，已由</w:t>
      </w:r>
      <w:r w:rsidR="00A958A7" w:rsidRPr="00B12B38">
        <w:rPr>
          <w:rFonts w:ascii="仿宋" w:eastAsia="仿宋" w:hAnsi="仿宋" w:cs="仿宋" w:hint="eastAsia"/>
          <w:b/>
          <w:bCs/>
          <w:kern w:val="0"/>
          <w:sz w:val="24"/>
          <w:szCs w:val="24"/>
          <w:u w:val="single"/>
        </w:rPr>
        <w:t>蕉岭县发展和改革局</w:t>
      </w:r>
      <w:r w:rsidR="00905FE1" w:rsidRPr="00B12B38">
        <w:rPr>
          <w:rFonts w:ascii="仿宋" w:eastAsia="仿宋" w:hAnsi="仿宋" w:cs="仿宋" w:hint="eastAsia"/>
          <w:b/>
          <w:bCs/>
          <w:kern w:val="0"/>
          <w:sz w:val="24"/>
          <w:szCs w:val="24"/>
          <w:u w:val="single"/>
        </w:rPr>
        <w:t>以</w:t>
      </w:r>
      <w:r w:rsidR="00A958A7" w:rsidRPr="00B12B38">
        <w:rPr>
          <w:rFonts w:ascii="仿宋" w:eastAsia="仿宋" w:hAnsi="仿宋" w:cs="仿宋" w:hint="eastAsia"/>
          <w:b/>
          <w:bCs/>
          <w:kern w:val="0"/>
          <w:sz w:val="24"/>
          <w:szCs w:val="24"/>
          <w:u w:val="single"/>
        </w:rPr>
        <w:t>蕉发改审批函【2021】84号</w:t>
      </w:r>
      <w:r w:rsidR="00A13023" w:rsidRPr="00B12B38">
        <w:rPr>
          <w:rFonts w:ascii="仿宋" w:eastAsia="仿宋" w:hAnsi="仿宋" w:cs="仿宋" w:hint="eastAsia"/>
          <w:kern w:val="0"/>
          <w:sz w:val="24"/>
          <w:szCs w:val="24"/>
        </w:rPr>
        <w:t>批准建设，</w:t>
      </w:r>
      <w:r w:rsidR="00A13023" w:rsidRPr="00B12B38">
        <w:rPr>
          <w:rFonts w:ascii="仿宋" w:eastAsia="仿宋" w:hAnsi="仿宋" w:cs="仿宋" w:hint="eastAsia"/>
          <w:b/>
          <w:bCs/>
          <w:kern w:val="0"/>
          <w:sz w:val="24"/>
          <w:szCs w:val="24"/>
          <w:u w:val="single"/>
        </w:rPr>
        <w:t>梅州蕉华产业转移工业园通用标准厂房二期建设及配套基础设施项目（首期实施项目）</w:t>
      </w:r>
      <w:r w:rsidR="00A13023" w:rsidRPr="00B12B38">
        <w:rPr>
          <w:rFonts w:ascii="仿宋" w:eastAsia="仿宋" w:hAnsi="仿宋" w:cs="仿宋" w:hint="eastAsia"/>
          <w:kern w:val="0"/>
          <w:sz w:val="24"/>
          <w:szCs w:val="24"/>
        </w:rPr>
        <w:t>由</w:t>
      </w:r>
      <w:r w:rsidR="00A13023" w:rsidRPr="00B12B38">
        <w:rPr>
          <w:rFonts w:ascii="仿宋" w:eastAsia="仿宋" w:hAnsi="仿宋" w:cs="仿宋" w:hint="eastAsia"/>
          <w:b/>
          <w:bCs/>
          <w:kern w:val="0"/>
          <w:sz w:val="24"/>
          <w:szCs w:val="24"/>
          <w:u w:val="single"/>
        </w:rPr>
        <w:t>蕉岭县发展和改革局以</w:t>
      </w:r>
      <w:r w:rsidR="00A958A7" w:rsidRPr="00B12B38">
        <w:rPr>
          <w:rFonts w:ascii="仿宋" w:eastAsia="仿宋" w:hAnsi="仿宋" w:cs="仿宋" w:hint="eastAsia"/>
          <w:b/>
          <w:bCs/>
          <w:kern w:val="0"/>
          <w:sz w:val="24"/>
          <w:szCs w:val="24"/>
          <w:u w:val="single"/>
        </w:rPr>
        <w:t>蕉发改审批函【2022】13号文</w:t>
      </w:r>
      <w:r w:rsidRPr="00B12B38">
        <w:rPr>
          <w:rFonts w:ascii="仿宋" w:eastAsia="仿宋" w:hAnsi="仿宋" w:cs="仿宋" w:hint="eastAsia"/>
          <w:kern w:val="0"/>
          <w:sz w:val="24"/>
          <w:szCs w:val="24"/>
        </w:rPr>
        <w:t>批准建设，建设单位为</w:t>
      </w:r>
      <w:r w:rsidR="00A958A7" w:rsidRPr="00B12B38">
        <w:rPr>
          <w:rFonts w:ascii="仿宋" w:eastAsia="仿宋" w:hAnsi="仿宋" w:cs="仿宋" w:hint="eastAsia"/>
          <w:b/>
          <w:bCs/>
          <w:kern w:val="0"/>
          <w:sz w:val="24"/>
          <w:szCs w:val="24"/>
          <w:u w:val="single"/>
        </w:rPr>
        <w:t>广东梅州蕉华工业园区管理委员会</w:t>
      </w:r>
      <w:r w:rsidRPr="00B12B38">
        <w:rPr>
          <w:rFonts w:ascii="仿宋" w:eastAsia="仿宋" w:hAnsi="仿宋" w:cs="仿宋" w:hint="eastAsia"/>
          <w:b/>
          <w:bCs/>
          <w:kern w:val="0"/>
          <w:sz w:val="24"/>
          <w:szCs w:val="24"/>
        </w:rPr>
        <w:t>，</w:t>
      </w:r>
      <w:r w:rsidRPr="00B12B38">
        <w:rPr>
          <w:rFonts w:ascii="仿宋" w:eastAsia="仿宋" w:hAnsi="仿宋" w:cs="仿宋" w:hint="eastAsia"/>
          <w:kern w:val="0"/>
          <w:sz w:val="24"/>
          <w:szCs w:val="24"/>
        </w:rPr>
        <w:t>招标人为</w:t>
      </w:r>
      <w:r w:rsidR="00A958A7" w:rsidRPr="00B12B38">
        <w:rPr>
          <w:rFonts w:ascii="仿宋" w:eastAsia="仿宋" w:hAnsi="仿宋" w:cs="仿宋" w:hint="eastAsia"/>
          <w:b/>
          <w:bCs/>
          <w:kern w:val="0"/>
          <w:sz w:val="24"/>
          <w:szCs w:val="24"/>
          <w:u w:val="single"/>
        </w:rPr>
        <w:t>广东梅州蕉华工业园区管理委员会</w:t>
      </w:r>
      <w:r w:rsidRPr="00B12B38">
        <w:rPr>
          <w:rFonts w:ascii="仿宋" w:eastAsia="仿宋" w:hAnsi="仿宋" w:cs="仿宋" w:hint="eastAsia"/>
          <w:kern w:val="0"/>
          <w:sz w:val="24"/>
          <w:szCs w:val="24"/>
        </w:rPr>
        <w:t>，建设资金为</w:t>
      </w:r>
      <w:r w:rsidR="00A958A7" w:rsidRPr="00B12B38">
        <w:rPr>
          <w:rFonts w:ascii="仿宋" w:eastAsia="仿宋" w:hAnsi="仿宋" w:cs="仿宋" w:hint="eastAsia"/>
          <w:kern w:val="0"/>
          <w:sz w:val="24"/>
          <w:szCs w:val="24"/>
        </w:rPr>
        <w:t>争取上级资金，不足部分由县级财政统筹解决</w:t>
      </w:r>
      <w:r w:rsidRPr="00B12B38">
        <w:rPr>
          <w:rFonts w:ascii="仿宋" w:eastAsia="仿宋" w:hAnsi="仿宋" w:cs="仿宋" w:hint="eastAsia"/>
          <w:b/>
          <w:bCs/>
          <w:kern w:val="0"/>
          <w:sz w:val="24"/>
          <w:szCs w:val="24"/>
        </w:rPr>
        <w:t>。</w:t>
      </w:r>
      <w:r w:rsidRPr="00B12B38">
        <w:rPr>
          <w:rFonts w:ascii="仿宋" w:eastAsia="仿宋" w:hAnsi="仿宋" w:cs="仿宋" w:hint="eastAsia"/>
          <w:kern w:val="0"/>
          <w:sz w:val="24"/>
          <w:szCs w:val="24"/>
        </w:rPr>
        <w:t>项目已具备招标条件，现对该项目的</w:t>
      </w:r>
      <w:r w:rsidRPr="00B12B38">
        <w:rPr>
          <w:rFonts w:ascii="仿宋" w:eastAsia="仿宋" w:hAnsi="仿宋" w:cs="仿宋" w:hint="eastAsia"/>
          <w:b/>
          <w:bCs/>
          <w:kern w:val="0"/>
          <w:sz w:val="24"/>
          <w:szCs w:val="24"/>
          <w:u w:val="single"/>
        </w:rPr>
        <w:t>工程监理</w:t>
      </w:r>
      <w:r w:rsidRPr="00B12B38">
        <w:rPr>
          <w:rFonts w:ascii="仿宋" w:eastAsia="仿宋" w:hAnsi="仿宋" w:cs="仿宋" w:hint="eastAsia"/>
          <w:kern w:val="0"/>
          <w:sz w:val="24"/>
          <w:szCs w:val="24"/>
        </w:rPr>
        <w:t>进行公开招标。</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2、项目概况及招标范围</w:t>
      </w:r>
    </w:p>
    <w:p w:rsidR="006508DE" w:rsidRPr="00B12B38" w:rsidRDefault="00084404" w:rsidP="00A25121">
      <w:pPr>
        <w:spacing w:line="560" w:lineRule="exact"/>
        <w:ind w:firstLine="467"/>
        <w:rPr>
          <w:rFonts w:ascii="仿宋" w:eastAsia="仿宋" w:hAnsi="仿宋" w:cs="仿宋"/>
          <w:kern w:val="0"/>
          <w:sz w:val="24"/>
          <w:szCs w:val="24"/>
        </w:rPr>
      </w:pPr>
      <w:r w:rsidRPr="00B12B38">
        <w:rPr>
          <w:rFonts w:ascii="仿宋" w:eastAsia="仿宋" w:hAnsi="仿宋" w:cs="仿宋" w:hint="eastAsia"/>
          <w:kern w:val="0"/>
          <w:sz w:val="24"/>
          <w:szCs w:val="24"/>
        </w:rPr>
        <w:t>2.1 工程规模：</w:t>
      </w:r>
      <w:r w:rsidR="00A958A7" w:rsidRPr="00B12B38">
        <w:rPr>
          <w:rFonts w:ascii="仿宋" w:eastAsia="仿宋" w:hAnsi="仿宋" w:cs="仿宋" w:hint="eastAsia"/>
          <w:kern w:val="0"/>
          <w:sz w:val="24"/>
          <w:szCs w:val="24"/>
        </w:rPr>
        <w:t xml:space="preserve">规划建设市政道路总长1538米（其中：18米宽的道路长750米、12米宽的道路长620米、7米宽的道路168米），平整场地面积300亩，配套建设地上绿化、亮化、地下各综合管线敷设以及雨污分流设施（含一座泵站）等。 </w:t>
      </w:r>
    </w:p>
    <w:p w:rsidR="006508DE" w:rsidRPr="00B12B38" w:rsidRDefault="00084404">
      <w:pPr>
        <w:spacing w:line="560" w:lineRule="exact"/>
        <w:rPr>
          <w:rFonts w:ascii="仿宋" w:eastAsia="仿宋" w:hAnsi="仿宋" w:cs="仿宋"/>
          <w:b/>
          <w:bCs/>
          <w:kern w:val="0"/>
          <w:sz w:val="24"/>
          <w:szCs w:val="24"/>
        </w:rPr>
      </w:pPr>
      <w:r w:rsidRPr="00B12B38">
        <w:rPr>
          <w:rFonts w:ascii="仿宋" w:eastAsia="仿宋" w:hAnsi="仿宋" w:cs="仿宋" w:hint="eastAsia"/>
          <w:kern w:val="0"/>
          <w:sz w:val="24"/>
          <w:szCs w:val="24"/>
        </w:rPr>
        <w:t xml:space="preserve">    2.2 招标范围：</w:t>
      </w:r>
      <w:r w:rsidR="00A958A7" w:rsidRPr="00B12B38">
        <w:rPr>
          <w:rFonts w:ascii="仿宋" w:eastAsia="仿宋" w:hAnsi="仿宋" w:cs="仿宋" w:hint="eastAsia"/>
          <w:b/>
          <w:bCs/>
          <w:kern w:val="0"/>
          <w:sz w:val="24"/>
          <w:szCs w:val="24"/>
        </w:rPr>
        <w:t>梅州蕉华产业转移工业园通用标准厂房二期建设及配套基础设施项目（首期实施项目）</w:t>
      </w:r>
      <w:r w:rsidRPr="00B12B38">
        <w:rPr>
          <w:rFonts w:ascii="仿宋" w:eastAsia="仿宋" w:hAnsi="仿宋" w:cs="仿宋" w:hint="eastAsia"/>
          <w:b/>
          <w:bCs/>
          <w:kern w:val="0"/>
          <w:sz w:val="24"/>
          <w:szCs w:val="24"/>
        </w:rPr>
        <w:t>监理及相关服务</w:t>
      </w:r>
    </w:p>
    <w:p w:rsidR="006508DE" w:rsidRPr="00B12B38" w:rsidRDefault="00084404">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2.3 监理服务费招标控制价：</w:t>
      </w:r>
      <w:r w:rsidR="00A958A7" w:rsidRPr="00B12B38">
        <w:rPr>
          <w:rFonts w:ascii="仿宋" w:eastAsia="仿宋" w:hAnsi="仿宋" w:cs="仿宋" w:hint="eastAsia"/>
          <w:kern w:val="0"/>
          <w:sz w:val="24"/>
          <w:szCs w:val="24"/>
        </w:rPr>
        <w:t>1182641.50</w:t>
      </w:r>
      <w:r w:rsidRPr="00B12B38">
        <w:rPr>
          <w:rFonts w:ascii="仿宋" w:eastAsia="仿宋" w:hAnsi="仿宋" w:cs="仿宋" w:hint="eastAsia"/>
          <w:kern w:val="0"/>
          <w:sz w:val="24"/>
          <w:szCs w:val="24"/>
        </w:rPr>
        <w:t>元。</w:t>
      </w:r>
    </w:p>
    <w:p w:rsidR="006508DE" w:rsidRPr="00B12B38" w:rsidRDefault="00084404">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2.4 工程地点：</w:t>
      </w:r>
      <w:r w:rsidR="00A958A7" w:rsidRPr="00B12B38">
        <w:rPr>
          <w:rFonts w:ascii="仿宋" w:eastAsia="仿宋" w:hAnsi="仿宋" w:cs="仿宋" w:hint="eastAsia"/>
          <w:kern w:val="0"/>
          <w:sz w:val="24"/>
          <w:szCs w:val="24"/>
        </w:rPr>
        <w:t>梅州蕉华工业园区</w:t>
      </w:r>
      <w:r w:rsidRPr="00B12B38">
        <w:rPr>
          <w:rFonts w:ascii="仿宋" w:eastAsia="仿宋" w:hAnsi="仿宋" w:cs="仿宋" w:hint="eastAsia"/>
          <w:kern w:val="0"/>
          <w:sz w:val="24"/>
          <w:szCs w:val="24"/>
        </w:rPr>
        <w:t>。</w:t>
      </w:r>
    </w:p>
    <w:p w:rsidR="006508DE" w:rsidRPr="00B12B38" w:rsidRDefault="00084404" w:rsidP="00894CE2">
      <w:pPr>
        <w:spacing w:line="560" w:lineRule="exact"/>
        <w:rPr>
          <w:rFonts w:ascii="仿宋" w:eastAsia="仿宋" w:hAnsi="仿宋" w:cs="仿宋"/>
          <w:kern w:val="0"/>
          <w:sz w:val="24"/>
          <w:szCs w:val="24"/>
        </w:rPr>
      </w:pPr>
      <w:r w:rsidRPr="00B12B38">
        <w:rPr>
          <w:rFonts w:ascii="仿宋" w:eastAsia="仿宋" w:hAnsi="仿宋" w:cs="仿宋" w:hint="eastAsia"/>
          <w:kern w:val="0"/>
          <w:sz w:val="24"/>
          <w:szCs w:val="24"/>
        </w:rPr>
        <w:t xml:space="preserve">    2.5 监理工期：自合同签订之日起至建筑工程竣工结算定案且质量缺陷责任期满止。</w:t>
      </w:r>
    </w:p>
    <w:p w:rsidR="006508DE" w:rsidRPr="00B12B38" w:rsidRDefault="00084404" w:rsidP="00894CE2">
      <w:pPr>
        <w:spacing w:line="560" w:lineRule="exact"/>
        <w:ind w:firstLineChars="200" w:firstLine="468"/>
        <w:rPr>
          <w:rFonts w:ascii="仿宋" w:eastAsia="仿宋" w:hAnsi="仿宋" w:cs="仿宋"/>
          <w:kern w:val="0"/>
          <w:sz w:val="24"/>
          <w:szCs w:val="24"/>
        </w:rPr>
      </w:pPr>
      <w:r w:rsidRPr="00B12B38">
        <w:rPr>
          <w:rFonts w:ascii="仿宋" w:eastAsia="仿宋" w:hAnsi="仿宋" w:cs="仿宋" w:hint="eastAsia"/>
          <w:kern w:val="0"/>
          <w:sz w:val="24"/>
          <w:szCs w:val="24"/>
        </w:rPr>
        <w:t>2.6 计价方式：</w:t>
      </w:r>
      <w:r w:rsidR="00E21355" w:rsidRPr="00B12B38">
        <w:rPr>
          <w:rFonts w:ascii="仿宋" w:eastAsia="仿宋" w:hAnsi="仿宋" w:cs="仿宋" w:hint="eastAsia"/>
          <w:kern w:val="0"/>
          <w:sz w:val="24"/>
          <w:szCs w:val="24"/>
        </w:rPr>
        <w:t>按实结算。</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3、投标人资格要求</w:t>
      </w:r>
    </w:p>
    <w:p w:rsidR="006B6933"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3.1 本次招标要求投标人须是具有</w:t>
      </w:r>
      <w:r w:rsidRPr="00B12B38">
        <w:rPr>
          <w:rFonts w:ascii="仿宋" w:eastAsia="仿宋" w:hAnsi="仿宋" w:cs="仿宋" w:hint="eastAsia"/>
          <w:b/>
          <w:bCs/>
          <w:kern w:val="0"/>
          <w:sz w:val="24"/>
          <w:szCs w:val="24"/>
        </w:rPr>
        <w:t>工程监理综合资质或市政公用工程监理</w:t>
      </w:r>
      <w:r w:rsidR="004B7218" w:rsidRPr="00B12B38">
        <w:rPr>
          <w:rFonts w:ascii="仿宋" w:eastAsia="仿宋" w:hAnsi="仿宋" w:cs="仿宋" w:hint="eastAsia"/>
          <w:b/>
          <w:bCs/>
          <w:kern w:val="0"/>
          <w:sz w:val="24"/>
          <w:szCs w:val="24"/>
        </w:rPr>
        <w:t>乙级</w:t>
      </w:r>
      <w:r w:rsidRPr="00B12B38">
        <w:rPr>
          <w:rFonts w:ascii="仿宋" w:eastAsia="仿宋" w:hAnsi="仿宋" w:cs="仿宋" w:hint="eastAsia"/>
          <w:b/>
          <w:bCs/>
          <w:kern w:val="0"/>
          <w:sz w:val="24"/>
          <w:szCs w:val="24"/>
        </w:rPr>
        <w:t>（或以上）</w:t>
      </w:r>
      <w:r w:rsidRPr="00B12B38">
        <w:rPr>
          <w:rFonts w:ascii="仿宋" w:eastAsia="仿宋" w:hAnsi="仿宋" w:cs="仿宋" w:hint="eastAsia"/>
          <w:kern w:val="0"/>
          <w:sz w:val="24"/>
          <w:szCs w:val="24"/>
        </w:rPr>
        <w:t>资质，（\）业绩，并在人员、设备、资金等方面具有相应能力的独立法人企业，其中投标人拟派的</w:t>
      </w:r>
      <w:r w:rsidRPr="00B12B38">
        <w:rPr>
          <w:rFonts w:ascii="仿宋" w:eastAsia="仿宋" w:hAnsi="仿宋" w:cs="仿宋" w:hint="eastAsia"/>
          <w:b/>
          <w:bCs/>
          <w:kern w:val="0"/>
          <w:sz w:val="24"/>
          <w:szCs w:val="24"/>
        </w:rPr>
        <w:t>市政项目负责人（市政总监理工程师）须具备市政公用工程专业注册监理工程师</w:t>
      </w:r>
      <w:r w:rsidRPr="00B12B38">
        <w:rPr>
          <w:rFonts w:ascii="仿宋" w:eastAsia="仿宋" w:hAnsi="仿宋" w:cs="仿宋" w:hint="eastAsia"/>
          <w:kern w:val="0"/>
          <w:sz w:val="24"/>
          <w:szCs w:val="24"/>
        </w:rPr>
        <w:t>资格。</w:t>
      </w:r>
    </w:p>
    <w:p w:rsidR="006508DE" w:rsidRPr="00B12B38" w:rsidRDefault="00084404">
      <w:pPr>
        <w:spacing w:line="560" w:lineRule="exact"/>
        <w:ind w:firstLineChars="228" w:firstLine="533"/>
        <w:rPr>
          <w:rFonts w:ascii="仿宋" w:eastAsia="仿宋" w:hAnsi="仿宋" w:cs="仿宋"/>
          <w:b/>
          <w:kern w:val="0"/>
          <w:sz w:val="24"/>
          <w:szCs w:val="24"/>
        </w:rPr>
      </w:pPr>
      <w:r w:rsidRPr="00B12B38">
        <w:rPr>
          <w:rFonts w:ascii="仿宋" w:eastAsia="仿宋" w:hAnsi="仿宋" w:cs="仿宋" w:hint="eastAsia"/>
          <w:kern w:val="0"/>
          <w:sz w:val="24"/>
          <w:szCs w:val="24"/>
        </w:rPr>
        <w:lastRenderedPageBreak/>
        <w:t>投标人已按照《梅州市建筑市场诚信管理办法（修订）》的要求和</w:t>
      </w:r>
      <w:r w:rsidRPr="00B12B38">
        <w:rPr>
          <w:rFonts w:ascii="仿宋" w:eastAsia="仿宋" w:hAnsi="仿宋" w:cs="仿宋" w:hint="eastAsia"/>
          <w:b/>
          <w:kern w:val="0"/>
          <w:sz w:val="24"/>
          <w:szCs w:val="24"/>
        </w:rPr>
        <w:t>梅州市住房和城乡建设局《关于建设工程企业诚信信息登记有关问题的通知》（梅市建函〔2016〕365 号）的要求在梅州市住建局建筑市场诚信管理平台自行申办企业信息登记手续并已在该平台公开发布。</w:t>
      </w:r>
    </w:p>
    <w:p w:rsidR="006508DE" w:rsidRPr="00B12B38" w:rsidRDefault="00084404">
      <w:pPr>
        <w:spacing w:line="560" w:lineRule="exact"/>
        <w:ind w:firstLineChars="228" w:firstLine="535"/>
        <w:rPr>
          <w:rFonts w:ascii="仿宋" w:eastAsia="仿宋" w:hAnsi="仿宋" w:cs="仿宋"/>
          <w:b/>
          <w:bCs/>
          <w:kern w:val="0"/>
          <w:sz w:val="24"/>
          <w:szCs w:val="24"/>
        </w:rPr>
      </w:pPr>
      <w:r w:rsidRPr="00B12B38">
        <w:rPr>
          <w:rFonts w:ascii="仿宋" w:eastAsia="仿宋" w:hAnsi="仿宋" w:cs="仿宋" w:hint="eastAsia"/>
          <w:b/>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3.2 信誉要求：自20</w:t>
      </w:r>
      <w:r w:rsidR="00A25121" w:rsidRPr="00B12B38">
        <w:rPr>
          <w:rFonts w:ascii="仿宋" w:eastAsia="仿宋" w:hAnsi="仿宋" w:cs="仿宋" w:hint="eastAsia"/>
          <w:kern w:val="0"/>
          <w:sz w:val="24"/>
          <w:szCs w:val="24"/>
        </w:rPr>
        <w:t>2</w:t>
      </w:r>
      <w:r w:rsidR="00A958A7" w:rsidRPr="00B12B38">
        <w:rPr>
          <w:rFonts w:ascii="仿宋" w:eastAsia="仿宋" w:hAnsi="仿宋" w:cs="仿宋" w:hint="eastAsia"/>
          <w:kern w:val="0"/>
          <w:sz w:val="24"/>
          <w:szCs w:val="24"/>
        </w:rPr>
        <w:t>1</w:t>
      </w:r>
      <w:r w:rsidRPr="00B12B38">
        <w:rPr>
          <w:rFonts w:ascii="仿宋" w:eastAsia="仿宋" w:hAnsi="仿宋" w:cs="仿宋" w:hint="eastAsia"/>
          <w:kern w:val="0"/>
          <w:sz w:val="24"/>
          <w:szCs w:val="24"/>
        </w:rPr>
        <w:t>年</w:t>
      </w:r>
      <w:r w:rsidR="00A958A7" w:rsidRPr="00B12B38">
        <w:rPr>
          <w:rFonts w:ascii="仿宋" w:eastAsia="仿宋" w:hAnsi="仿宋" w:cs="仿宋" w:hint="eastAsia"/>
          <w:kern w:val="0"/>
          <w:sz w:val="24"/>
          <w:szCs w:val="24"/>
        </w:rPr>
        <w:t>1</w:t>
      </w:r>
      <w:r w:rsidRPr="00B12B38">
        <w:rPr>
          <w:rFonts w:ascii="仿宋" w:eastAsia="仿宋" w:hAnsi="仿宋" w:cs="仿宋" w:hint="eastAsia"/>
          <w:kern w:val="0"/>
          <w:sz w:val="24"/>
          <w:szCs w:val="24"/>
        </w:rPr>
        <w:t>月1日至本项目投标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3.3 本次招标</w:t>
      </w:r>
      <w:r w:rsidR="006B6933" w:rsidRPr="00B12B38">
        <w:rPr>
          <w:rFonts w:ascii="仿宋" w:eastAsia="仿宋" w:hAnsi="仿宋" w:cs="仿宋" w:hint="eastAsia"/>
          <w:kern w:val="0"/>
          <w:sz w:val="24"/>
          <w:szCs w:val="24"/>
        </w:rPr>
        <w:t>不</w:t>
      </w:r>
      <w:r w:rsidRPr="00B12B38">
        <w:rPr>
          <w:rFonts w:ascii="仿宋" w:eastAsia="仿宋" w:hAnsi="仿宋" w:cs="仿宋" w:hint="eastAsia"/>
          <w:kern w:val="0"/>
          <w:sz w:val="24"/>
          <w:szCs w:val="24"/>
        </w:rPr>
        <w:t>接受联合体投标。</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3.4 各投标人均可就本项目上述标段中的 / 个标段投标，但最多允许中标 / 个标段（适用于分标段的群体工程）。</w:t>
      </w:r>
    </w:p>
    <w:p w:rsidR="006508DE" w:rsidRPr="00B12B38" w:rsidRDefault="00084404">
      <w:pPr>
        <w:spacing w:line="480" w:lineRule="exact"/>
        <w:ind w:firstLineChars="200" w:firstLine="470"/>
        <w:rPr>
          <w:rFonts w:ascii="仿宋" w:eastAsia="仿宋" w:hAnsi="仿宋" w:cs="仿宋"/>
          <w:b/>
          <w:bCs/>
          <w:sz w:val="24"/>
          <w:szCs w:val="24"/>
        </w:rPr>
      </w:pPr>
      <w:r w:rsidRPr="00B12B38">
        <w:rPr>
          <w:rFonts w:ascii="仿宋" w:eastAsia="仿宋" w:hAnsi="仿宋" w:cs="仿宋" w:hint="eastAsia"/>
          <w:b/>
          <w:bCs/>
          <w:sz w:val="24"/>
          <w:szCs w:val="24"/>
        </w:rPr>
        <w:t>4、资格审查要求和评标办法</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4.1 本次招标采用资格后审方式；</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4.2 评标办法：综合评估法。</w:t>
      </w:r>
    </w:p>
    <w:p w:rsidR="006508DE" w:rsidRPr="00B12B38" w:rsidRDefault="00084404">
      <w:pPr>
        <w:spacing w:line="480" w:lineRule="exact"/>
        <w:ind w:firstLineChars="200" w:firstLine="470"/>
        <w:rPr>
          <w:rFonts w:ascii="仿宋" w:eastAsia="仿宋" w:hAnsi="仿宋" w:cs="仿宋"/>
          <w:sz w:val="24"/>
          <w:szCs w:val="24"/>
        </w:rPr>
      </w:pPr>
      <w:r w:rsidRPr="00B12B38">
        <w:rPr>
          <w:rFonts w:ascii="仿宋" w:eastAsia="仿宋" w:hAnsi="仿宋" w:cs="仿宋" w:hint="eastAsia"/>
          <w:b/>
          <w:bCs/>
          <w:sz w:val="24"/>
          <w:szCs w:val="24"/>
        </w:rPr>
        <w:t>5、投标</w:t>
      </w:r>
      <w:r w:rsidR="00E8394F" w:rsidRPr="00B12B38">
        <w:rPr>
          <w:rFonts w:ascii="仿宋" w:eastAsia="仿宋" w:hAnsi="仿宋" w:cs="仿宋" w:hint="eastAsia"/>
          <w:b/>
          <w:bCs/>
          <w:sz w:val="24"/>
          <w:szCs w:val="24"/>
        </w:rPr>
        <w:t>申请</w:t>
      </w:r>
      <w:r w:rsidRPr="00B12B38">
        <w:rPr>
          <w:rFonts w:ascii="仿宋" w:eastAsia="仿宋" w:hAnsi="仿宋" w:cs="仿宋" w:hint="eastAsia"/>
          <w:b/>
          <w:bCs/>
          <w:sz w:val="24"/>
          <w:szCs w:val="24"/>
        </w:rPr>
        <w:t>及招标文件的获取</w:t>
      </w:r>
      <w:r w:rsidRPr="00B12B38">
        <w:rPr>
          <w:rFonts w:ascii="仿宋" w:eastAsia="仿宋" w:hAnsi="仿宋" w:cs="仿宋" w:hint="eastAsia"/>
          <w:sz w:val="24"/>
          <w:szCs w:val="24"/>
        </w:rPr>
        <w:t>  </w:t>
      </w:r>
    </w:p>
    <w:p w:rsidR="00A25121" w:rsidRPr="00B12B38" w:rsidRDefault="00A25121" w:rsidP="00A25121">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5.1本项目采用网上</w:t>
      </w:r>
      <w:r w:rsidR="00E8394F" w:rsidRPr="00B12B38">
        <w:rPr>
          <w:rFonts w:ascii="仿宋" w:eastAsia="仿宋" w:hAnsi="仿宋" w:cs="仿宋" w:hint="eastAsia"/>
          <w:kern w:val="0"/>
          <w:sz w:val="24"/>
          <w:szCs w:val="24"/>
        </w:rPr>
        <w:t>投标申请</w:t>
      </w:r>
      <w:r w:rsidRPr="00B12B38">
        <w:rPr>
          <w:rFonts w:ascii="仿宋" w:eastAsia="仿宋" w:hAnsi="仿宋" w:cs="仿宋" w:hint="eastAsia"/>
          <w:kern w:val="0"/>
          <w:sz w:val="24"/>
          <w:szCs w:val="24"/>
        </w:rPr>
        <w:t>方式</w:t>
      </w:r>
      <w:r w:rsidR="00E8394F" w:rsidRPr="00B12B38">
        <w:rPr>
          <w:rFonts w:ascii="仿宋" w:eastAsia="仿宋" w:hAnsi="仿宋" w:cs="仿宋" w:hint="eastAsia"/>
          <w:kern w:val="0"/>
          <w:sz w:val="24"/>
          <w:szCs w:val="24"/>
        </w:rPr>
        <w:t>（网上申请、纸质投标）</w:t>
      </w:r>
      <w:r w:rsidRPr="00B12B38">
        <w:rPr>
          <w:rFonts w:ascii="仿宋" w:eastAsia="仿宋" w:hAnsi="仿宋" w:cs="仿宋" w:hint="eastAsia"/>
          <w:kern w:val="0"/>
          <w:sz w:val="24"/>
          <w:szCs w:val="24"/>
        </w:rPr>
        <w:t>，凡有意参加投标者，请于202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日至202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时</w:t>
      </w:r>
      <w:r w:rsidR="009131F4" w:rsidRPr="00B12B38">
        <w:rPr>
          <w:rFonts w:ascii="仿宋" w:eastAsia="仿宋" w:hAnsi="仿宋" w:cs="仿宋" w:hint="eastAsia"/>
          <w:kern w:val="0"/>
          <w:sz w:val="24"/>
          <w:szCs w:val="24"/>
        </w:rPr>
        <w:t>前</w:t>
      </w:r>
      <w:r w:rsidRPr="00B12B38">
        <w:rPr>
          <w:rFonts w:ascii="仿宋" w:eastAsia="仿宋" w:hAnsi="仿宋" w:cs="仿宋" w:hint="eastAsia"/>
          <w:kern w:val="0"/>
          <w:sz w:val="24"/>
          <w:szCs w:val="24"/>
        </w:rPr>
        <w:t>，投标人自行登录广州公共资源交易中心交易平台网站进行投标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，免费获取招标文件。</w:t>
      </w:r>
    </w:p>
    <w:p w:rsidR="00A25121" w:rsidRPr="00B12B38" w:rsidRDefault="00A25121" w:rsidP="00A25121">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5.2投标人在办理投标申请前还应在广州公共资源交易中心办理企业信息登记，拟派项目负责人须是本企业(企业信息登记)中的在册人员且证件证书号与广州公共资源交易中心系统中的信息一致，否则不接受投标</w:t>
      </w:r>
      <w:r w:rsidR="00E8394F" w:rsidRPr="00B12B38">
        <w:rPr>
          <w:rFonts w:ascii="仿宋" w:eastAsia="仿宋" w:hAnsi="仿宋" w:cs="仿宋" w:hint="eastAsia"/>
          <w:kern w:val="0"/>
          <w:sz w:val="24"/>
          <w:szCs w:val="24"/>
        </w:rPr>
        <w:t>申请</w:t>
      </w:r>
      <w:r w:rsidRPr="00B12B38">
        <w:rPr>
          <w:rFonts w:ascii="仿宋" w:eastAsia="仿宋" w:hAnsi="仿宋" w:cs="仿宋" w:hint="eastAsia"/>
          <w:kern w:val="0"/>
          <w:sz w:val="24"/>
          <w:szCs w:val="24"/>
        </w:rPr>
        <w:t>。企业信息登记的办理详情参见广州公共资源交易中心网站（http://www.gzzb.gd.cn）服务指南栏目。</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lastRenderedPageBreak/>
        <w:t>6、投标文件的递交和开标</w:t>
      </w:r>
    </w:p>
    <w:p w:rsidR="006508DE" w:rsidRPr="00B12B38" w:rsidRDefault="00084404">
      <w:pPr>
        <w:spacing w:line="560" w:lineRule="exact"/>
        <w:ind w:leftChars="85" w:left="233" w:firstLineChars="127" w:firstLine="297"/>
        <w:rPr>
          <w:rFonts w:ascii="仿宋" w:eastAsia="仿宋" w:hAnsi="仿宋" w:cs="仿宋"/>
          <w:kern w:val="0"/>
          <w:sz w:val="24"/>
          <w:szCs w:val="24"/>
        </w:rPr>
      </w:pPr>
      <w:r w:rsidRPr="00B12B38">
        <w:rPr>
          <w:rFonts w:ascii="仿宋" w:eastAsia="仿宋" w:hAnsi="仿宋" w:cs="仿宋" w:hint="eastAsia"/>
          <w:kern w:val="0"/>
          <w:sz w:val="24"/>
          <w:szCs w:val="24"/>
        </w:rPr>
        <w:t>投标文件递交时间为202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9F3C0F" w:rsidRPr="00B12B38">
        <w:rPr>
          <w:rFonts w:ascii="仿宋" w:eastAsia="仿宋" w:hAnsi="仿宋" w:cs="仿宋" w:hint="eastAsia"/>
          <w:kern w:val="0"/>
          <w:sz w:val="24"/>
          <w:szCs w:val="24"/>
        </w:rPr>
        <w:t xml:space="preserve"> </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A958A7" w:rsidRPr="00B12B38">
        <w:rPr>
          <w:rFonts w:ascii="仿宋" w:eastAsia="仿宋" w:hAnsi="仿宋" w:cs="仿宋" w:hint="eastAsia"/>
          <w:kern w:val="0"/>
          <w:sz w:val="24"/>
          <w:szCs w:val="24"/>
        </w:rPr>
        <w:t xml:space="preserve">  </w:t>
      </w:r>
      <w:r w:rsidRPr="00B12B38">
        <w:rPr>
          <w:rFonts w:ascii="仿宋" w:eastAsia="仿宋" w:hAnsi="仿宋" w:cs="仿宋"/>
          <w:kern w:val="0"/>
          <w:sz w:val="24"/>
          <w:szCs w:val="24"/>
        </w:rPr>
        <w:t>:</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时至202</w:t>
      </w:r>
      <w:r w:rsidR="00A958A7" w:rsidRPr="00B12B38">
        <w:rPr>
          <w:rFonts w:ascii="仿宋" w:eastAsia="仿宋" w:hAnsi="仿宋" w:cs="仿宋" w:hint="eastAsia"/>
          <w:kern w:val="0"/>
          <w:sz w:val="24"/>
          <w:szCs w:val="24"/>
        </w:rPr>
        <w:t>2</w:t>
      </w:r>
      <w:r w:rsidRPr="00B12B38">
        <w:rPr>
          <w:rFonts w:ascii="仿宋" w:eastAsia="仿宋" w:hAnsi="仿宋" w:cs="仿宋" w:hint="eastAsia"/>
          <w:kern w:val="0"/>
          <w:sz w:val="24"/>
          <w:szCs w:val="24"/>
        </w:rPr>
        <w:t>年</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月</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日</w:t>
      </w:r>
      <w:r w:rsidR="00A958A7" w:rsidRPr="00B12B38">
        <w:rPr>
          <w:rFonts w:ascii="仿宋" w:eastAsia="仿宋" w:hAnsi="仿宋" w:cs="仿宋" w:hint="eastAsia"/>
          <w:kern w:val="0"/>
          <w:sz w:val="24"/>
          <w:szCs w:val="24"/>
        </w:rPr>
        <w:t xml:space="preserve">  </w:t>
      </w:r>
      <w:r w:rsidRPr="00B12B38">
        <w:rPr>
          <w:rFonts w:ascii="仿宋" w:eastAsia="仿宋" w:hAnsi="仿宋" w:cs="仿宋"/>
          <w:kern w:val="0"/>
          <w:sz w:val="24"/>
          <w:szCs w:val="24"/>
        </w:rPr>
        <w:t>:</w:t>
      </w:r>
      <w:r w:rsidR="00A958A7" w:rsidRPr="00B12B38">
        <w:rPr>
          <w:rFonts w:ascii="仿宋" w:eastAsia="仿宋" w:hAnsi="仿宋" w:cs="仿宋" w:hint="eastAsia"/>
          <w:kern w:val="0"/>
          <w:sz w:val="24"/>
          <w:szCs w:val="24"/>
        </w:rPr>
        <w:t xml:space="preserve">  </w:t>
      </w:r>
      <w:r w:rsidRPr="00B12B38">
        <w:rPr>
          <w:rFonts w:ascii="仿宋" w:eastAsia="仿宋" w:hAnsi="仿宋" w:cs="仿宋" w:hint="eastAsia"/>
          <w:kern w:val="0"/>
          <w:sz w:val="24"/>
          <w:szCs w:val="24"/>
        </w:rPr>
        <w:t>时提交到广州公共资源交易中心(广州市天润路333号</w:t>
      </w:r>
      <w:r w:rsidRPr="00B12B38">
        <w:rPr>
          <w:rFonts w:ascii="仿宋" w:eastAsia="仿宋" w:hAnsi="仿宋" w:cs="仿宋"/>
          <w:kern w:val="0"/>
          <w:sz w:val="24"/>
          <w:szCs w:val="24"/>
        </w:rPr>
        <w:t>)</w:t>
      </w:r>
      <w:r w:rsidRPr="00B12B38">
        <w:rPr>
          <w:rFonts w:ascii="仿宋" w:eastAsia="仿宋" w:hAnsi="仿宋" w:cs="仿宋" w:hint="eastAsia"/>
          <w:kern w:val="0"/>
          <w:sz w:val="24"/>
          <w:szCs w:val="24"/>
        </w:rPr>
        <w:t>。逾期送达的或未送达指定地点的投标文件，招标人不予受理。同时在广州公共资源交易中心举行开标评标会，投标人的法定代表人（或其授权代表）应准时参加。</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7、投标保证金</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投标人应按招标文件规定提交</w:t>
      </w:r>
      <w:r w:rsidRPr="00B12B38">
        <w:rPr>
          <w:rFonts w:ascii="仿宋" w:eastAsia="仿宋" w:hAnsi="仿宋" w:cs="仿宋" w:hint="eastAsia"/>
          <w:b/>
          <w:bCs/>
          <w:kern w:val="0"/>
          <w:sz w:val="24"/>
          <w:szCs w:val="24"/>
        </w:rPr>
        <w:t>投标保证金</w:t>
      </w:r>
      <w:r w:rsidRPr="00B12B38">
        <w:rPr>
          <w:rFonts w:ascii="仿宋" w:eastAsia="仿宋" w:hAnsi="仿宋" w:cs="仿宋" w:hint="eastAsia"/>
          <w:kern w:val="0"/>
          <w:sz w:val="24"/>
          <w:szCs w:val="24"/>
        </w:rPr>
        <w:t>。</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8、发布公告的媒介</w:t>
      </w:r>
    </w:p>
    <w:p w:rsidR="006508DE"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本次招标公告同时在</w:t>
      </w:r>
      <w:r w:rsidRPr="00B12B38">
        <w:rPr>
          <w:rFonts w:ascii="仿宋" w:eastAsia="仿宋" w:hAnsi="仿宋" w:cs="仿宋" w:hint="eastAsia"/>
          <w:b/>
          <w:bCs/>
          <w:kern w:val="0"/>
          <w:sz w:val="24"/>
          <w:szCs w:val="24"/>
        </w:rPr>
        <w:t>广东省招标投标监管网、广州公共资源交易中心网站</w:t>
      </w:r>
      <w:r w:rsidRPr="00B12B38">
        <w:rPr>
          <w:rFonts w:ascii="仿宋" w:eastAsia="仿宋" w:hAnsi="仿宋" w:cs="仿宋" w:hint="eastAsia"/>
          <w:kern w:val="0"/>
          <w:sz w:val="24"/>
          <w:szCs w:val="24"/>
        </w:rPr>
        <w:t>上发布。（本公告的修改、补充在广州公共资源交易中心网站发布。本公告在各媒体发布的文本如有不同之处，以在广州公共资源交易中心网站发布的文本为准。）</w:t>
      </w:r>
    </w:p>
    <w:p w:rsidR="00F72504" w:rsidRPr="00F72504" w:rsidRDefault="00F72504" w:rsidP="00F72504">
      <w:pPr>
        <w:spacing w:line="560" w:lineRule="exact"/>
        <w:ind w:firstLineChars="228" w:firstLine="535"/>
        <w:rPr>
          <w:rFonts w:ascii="仿宋" w:eastAsia="仿宋" w:hAnsi="仿宋" w:cs="仿宋"/>
          <w:b/>
          <w:bCs/>
          <w:kern w:val="0"/>
          <w:sz w:val="24"/>
          <w:szCs w:val="24"/>
        </w:rPr>
      </w:pPr>
      <w:r w:rsidRPr="00F72504">
        <w:rPr>
          <w:rFonts w:ascii="仿宋" w:eastAsia="仿宋" w:hAnsi="仿宋" w:cs="仿宋" w:hint="eastAsia"/>
          <w:b/>
          <w:bCs/>
          <w:kern w:val="0"/>
          <w:sz w:val="24"/>
          <w:szCs w:val="24"/>
        </w:rPr>
        <w:t>9、联系方式</w:t>
      </w:r>
    </w:p>
    <w:p w:rsidR="006508DE" w:rsidRPr="00B12B38" w:rsidRDefault="00084404">
      <w:pPr>
        <w:spacing w:line="560" w:lineRule="exact"/>
        <w:ind w:firstLineChars="228" w:firstLine="535"/>
        <w:rPr>
          <w:rFonts w:ascii="仿宋" w:eastAsia="仿宋" w:hAnsi="仿宋" w:cs="仿宋"/>
          <w:b/>
          <w:bCs/>
          <w:kern w:val="0"/>
          <w:sz w:val="24"/>
          <w:szCs w:val="24"/>
        </w:rPr>
      </w:pPr>
      <w:r w:rsidRPr="00B12B38">
        <w:rPr>
          <w:rFonts w:ascii="仿宋" w:eastAsia="仿宋" w:hAnsi="仿宋" w:cs="仿宋" w:hint="eastAsia"/>
          <w:b/>
          <w:bCs/>
          <w:kern w:val="0"/>
          <w:sz w:val="24"/>
          <w:szCs w:val="24"/>
        </w:rPr>
        <w:t>招标人（盖章）：</w:t>
      </w:r>
      <w:r w:rsidR="00A958A7" w:rsidRPr="00B12B38">
        <w:rPr>
          <w:rFonts w:ascii="仿宋" w:eastAsia="仿宋" w:hAnsi="仿宋" w:cs="仿宋" w:hint="eastAsia"/>
          <w:b/>
          <w:bCs/>
          <w:kern w:val="0"/>
          <w:sz w:val="24"/>
          <w:szCs w:val="24"/>
        </w:rPr>
        <w:t>广东梅州蕉华工业园区管理委员会</w:t>
      </w:r>
    </w:p>
    <w:p w:rsidR="009F3C0F" w:rsidRPr="00B12B38" w:rsidRDefault="009F3C0F" w:rsidP="009F3C0F">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办公地点：</w:t>
      </w:r>
      <w:r w:rsidR="00A958A7" w:rsidRPr="00B12B38">
        <w:rPr>
          <w:rFonts w:ascii="仿宋" w:eastAsia="仿宋" w:hAnsi="仿宋" w:cs="仿宋" w:hint="eastAsia"/>
          <w:kern w:val="0"/>
          <w:sz w:val="24"/>
          <w:szCs w:val="24"/>
        </w:rPr>
        <w:t>广东省蕉岭华侨农场狗麻岗机关大院</w:t>
      </w:r>
    </w:p>
    <w:p w:rsidR="006508DE" w:rsidRPr="00B12B38" w:rsidRDefault="00AC3CFD" w:rsidP="00AC3CFD">
      <w:pPr>
        <w:pStyle w:val="1"/>
        <w:ind w:firstLineChars="300" w:firstLine="701"/>
      </w:pPr>
      <w:r w:rsidRPr="00B12B38">
        <w:rPr>
          <w:rFonts w:ascii="仿宋" w:eastAsia="仿宋" w:hAnsi="仿宋" w:cs="仿宋" w:hint="eastAsia"/>
          <w:szCs w:val="24"/>
        </w:rPr>
        <w:t xml:space="preserve">联系人： </w:t>
      </w:r>
      <w:r w:rsidR="00D80DCC">
        <w:rPr>
          <w:rFonts w:ascii="仿宋" w:eastAsia="仿宋" w:hAnsi="仿宋" w:cs="仿宋" w:hint="eastAsia"/>
          <w:szCs w:val="24"/>
        </w:rPr>
        <w:t>钟</w:t>
      </w:r>
      <w:r w:rsidRPr="00B12B38">
        <w:rPr>
          <w:rFonts w:ascii="仿宋" w:eastAsia="仿宋" w:hAnsi="仿宋" w:cs="仿宋" w:hint="eastAsia"/>
          <w:szCs w:val="24"/>
        </w:rPr>
        <w:t>先生   联系电话：0753- 7667666</w:t>
      </w:r>
    </w:p>
    <w:p w:rsidR="006508DE" w:rsidRPr="00B12B38" w:rsidRDefault="00084404">
      <w:pPr>
        <w:spacing w:line="560" w:lineRule="exact"/>
        <w:ind w:firstLineChars="228" w:firstLine="535"/>
        <w:rPr>
          <w:rFonts w:ascii="仿宋" w:eastAsia="仿宋" w:hAnsi="仿宋" w:cs="仿宋"/>
          <w:kern w:val="0"/>
          <w:sz w:val="24"/>
          <w:szCs w:val="24"/>
        </w:rPr>
      </w:pPr>
      <w:r w:rsidRPr="00B12B38">
        <w:rPr>
          <w:rFonts w:ascii="仿宋" w:eastAsia="仿宋" w:hAnsi="仿宋" w:cs="仿宋" w:hint="eastAsia"/>
          <w:b/>
          <w:bCs/>
          <w:kern w:val="0"/>
          <w:sz w:val="24"/>
          <w:szCs w:val="24"/>
        </w:rPr>
        <w:t>招标代理机构（盖章）：</w:t>
      </w:r>
      <w:r w:rsidR="00905FE1" w:rsidRPr="00B12B38">
        <w:rPr>
          <w:rFonts w:ascii="仿宋" w:eastAsia="仿宋" w:hAnsi="仿宋" w:cs="仿宋" w:hint="eastAsia"/>
          <w:b/>
          <w:bCs/>
          <w:kern w:val="0"/>
          <w:sz w:val="24"/>
          <w:szCs w:val="24"/>
        </w:rPr>
        <w:t>华夏城投项目管理有限公司</w:t>
      </w:r>
    </w:p>
    <w:p w:rsidR="009F3C0F" w:rsidRPr="00B12B38" w:rsidRDefault="009F3C0F" w:rsidP="009F3C0F">
      <w:pPr>
        <w:spacing w:line="560" w:lineRule="exact"/>
        <w:ind w:firstLineChars="228" w:firstLine="533"/>
        <w:rPr>
          <w:rFonts w:ascii="仿宋" w:eastAsia="仿宋" w:hAnsi="仿宋" w:cs="仿宋"/>
          <w:b/>
          <w:bCs/>
          <w:kern w:val="0"/>
          <w:sz w:val="24"/>
          <w:szCs w:val="24"/>
        </w:rPr>
      </w:pPr>
      <w:r w:rsidRPr="00B12B38">
        <w:rPr>
          <w:rFonts w:ascii="仿宋" w:eastAsia="仿宋" w:hAnsi="仿宋" w:cs="仿宋" w:hint="eastAsia"/>
          <w:kern w:val="0"/>
          <w:sz w:val="24"/>
          <w:szCs w:val="24"/>
        </w:rPr>
        <w:t>办公地点：梅州市梅江区客都大道中合财富广场3号楼3楼</w:t>
      </w:r>
    </w:p>
    <w:p w:rsidR="006508DE" w:rsidRPr="00B12B38" w:rsidRDefault="00084404">
      <w:pPr>
        <w:spacing w:line="560" w:lineRule="exact"/>
        <w:ind w:firstLineChars="228" w:firstLine="533"/>
        <w:rPr>
          <w:rFonts w:ascii="仿宋" w:eastAsia="仿宋" w:hAnsi="仿宋" w:cs="仿宋"/>
          <w:kern w:val="0"/>
          <w:sz w:val="24"/>
          <w:szCs w:val="24"/>
        </w:rPr>
      </w:pPr>
      <w:r w:rsidRPr="00B12B38">
        <w:rPr>
          <w:rFonts w:ascii="仿宋" w:eastAsia="仿宋" w:hAnsi="仿宋" w:cs="仿宋" w:hint="eastAsia"/>
          <w:kern w:val="0"/>
          <w:sz w:val="24"/>
          <w:szCs w:val="24"/>
        </w:rPr>
        <w:t>联系人：曾工    联系电话：0753-2220939</w:t>
      </w:r>
    </w:p>
    <w:p w:rsidR="006508DE" w:rsidRDefault="00084404">
      <w:pPr>
        <w:spacing w:line="560" w:lineRule="exact"/>
        <w:ind w:firstLineChars="228" w:firstLine="533"/>
        <w:jc w:val="right"/>
        <w:rPr>
          <w:rFonts w:ascii="仿宋" w:eastAsia="仿宋" w:hAnsi="仿宋" w:cs="仿宋"/>
          <w:b/>
          <w:bCs/>
          <w:kern w:val="0"/>
          <w:sz w:val="24"/>
          <w:szCs w:val="24"/>
        </w:rPr>
      </w:pPr>
      <w:r w:rsidRPr="00B12B38">
        <w:rPr>
          <w:rFonts w:ascii="仿宋" w:eastAsia="仿宋" w:hAnsi="仿宋" w:cs="仿宋" w:hint="eastAsia"/>
          <w:kern w:val="0"/>
          <w:sz w:val="24"/>
          <w:szCs w:val="24"/>
        </w:rPr>
        <w:t>日期：</w:t>
      </w:r>
      <w:r w:rsidRPr="00B12B38">
        <w:rPr>
          <w:rFonts w:ascii="仿宋" w:eastAsia="仿宋" w:hAnsi="仿宋" w:cs="仿宋" w:hint="eastAsia"/>
          <w:b/>
          <w:bCs/>
          <w:kern w:val="0"/>
          <w:sz w:val="24"/>
          <w:szCs w:val="24"/>
        </w:rPr>
        <w:t>202</w:t>
      </w:r>
      <w:r w:rsidR="00A958A7" w:rsidRPr="00B12B38">
        <w:rPr>
          <w:rFonts w:ascii="仿宋" w:eastAsia="仿宋" w:hAnsi="仿宋" w:cs="仿宋" w:hint="eastAsia"/>
          <w:b/>
          <w:bCs/>
          <w:kern w:val="0"/>
          <w:sz w:val="24"/>
          <w:szCs w:val="24"/>
        </w:rPr>
        <w:t>2</w:t>
      </w:r>
      <w:r w:rsidRPr="00B12B38">
        <w:rPr>
          <w:rFonts w:ascii="仿宋" w:eastAsia="仿宋" w:hAnsi="仿宋" w:cs="仿宋" w:hint="eastAsia"/>
          <w:b/>
          <w:bCs/>
          <w:kern w:val="0"/>
          <w:sz w:val="24"/>
          <w:szCs w:val="24"/>
        </w:rPr>
        <w:t>年</w:t>
      </w:r>
      <w:r w:rsidR="00A25121" w:rsidRPr="00B12B38">
        <w:rPr>
          <w:rFonts w:ascii="仿宋" w:eastAsia="仿宋" w:hAnsi="仿宋" w:cs="仿宋" w:hint="eastAsia"/>
          <w:b/>
          <w:bCs/>
          <w:kern w:val="0"/>
          <w:sz w:val="24"/>
          <w:szCs w:val="24"/>
        </w:rPr>
        <w:t xml:space="preserve"> </w:t>
      </w:r>
      <w:r w:rsidR="00A958A7" w:rsidRPr="00B12B38">
        <w:rPr>
          <w:rFonts w:ascii="仿宋" w:eastAsia="仿宋" w:hAnsi="仿宋" w:cs="仿宋" w:hint="eastAsia"/>
          <w:b/>
          <w:bCs/>
          <w:kern w:val="0"/>
          <w:sz w:val="24"/>
          <w:szCs w:val="24"/>
        </w:rPr>
        <w:t xml:space="preserve"> </w:t>
      </w:r>
      <w:r w:rsidRPr="00B12B38">
        <w:rPr>
          <w:rFonts w:ascii="仿宋" w:eastAsia="仿宋" w:hAnsi="仿宋" w:cs="仿宋" w:hint="eastAsia"/>
          <w:b/>
          <w:bCs/>
          <w:kern w:val="0"/>
          <w:sz w:val="24"/>
          <w:szCs w:val="24"/>
        </w:rPr>
        <w:t>月</w:t>
      </w:r>
      <w:r w:rsidR="00A958A7" w:rsidRPr="00B12B38">
        <w:rPr>
          <w:rFonts w:ascii="仿宋" w:eastAsia="仿宋" w:hAnsi="仿宋" w:cs="仿宋" w:hint="eastAsia"/>
          <w:b/>
          <w:bCs/>
          <w:kern w:val="0"/>
          <w:sz w:val="24"/>
          <w:szCs w:val="24"/>
        </w:rPr>
        <w:t xml:space="preserve">  </w:t>
      </w:r>
      <w:r w:rsidRPr="00B12B38">
        <w:rPr>
          <w:rFonts w:ascii="仿宋" w:eastAsia="仿宋" w:hAnsi="仿宋" w:cs="仿宋" w:hint="eastAsia"/>
          <w:b/>
          <w:bCs/>
          <w:kern w:val="0"/>
          <w:sz w:val="24"/>
          <w:szCs w:val="24"/>
        </w:rPr>
        <w:t>日</w:t>
      </w:r>
    </w:p>
    <w:p w:rsidR="006508DE" w:rsidRDefault="006508DE" w:rsidP="006B6933">
      <w:pPr>
        <w:wordWrap w:val="0"/>
        <w:spacing w:line="560" w:lineRule="exact"/>
        <w:ind w:right="1527"/>
        <w:rPr>
          <w:rFonts w:ascii="仿宋" w:eastAsia="仿宋" w:hAnsi="仿宋" w:cs="仿宋"/>
          <w:bCs/>
          <w:kern w:val="0"/>
          <w:sz w:val="24"/>
          <w:szCs w:val="24"/>
        </w:rPr>
      </w:pPr>
    </w:p>
    <w:p w:rsidR="006508DE" w:rsidRDefault="006508DE">
      <w:pPr>
        <w:spacing w:line="560" w:lineRule="exact"/>
        <w:ind w:firstLineChars="228" w:firstLine="533"/>
        <w:jc w:val="right"/>
        <w:rPr>
          <w:rFonts w:ascii="宋体" w:eastAsia="宋体" w:hAnsi="宋体" w:cs="宋体"/>
          <w:kern w:val="0"/>
          <w:sz w:val="24"/>
          <w:szCs w:val="24"/>
        </w:rPr>
      </w:pPr>
    </w:p>
    <w:sectPr w:rsidR="006508DE" w:rsidSect="00820AAB">
      <w:pgSz w:w="11906" w:h="16838"/>
      <w:pgMar w:top="1418" w:right="1021" w:bottom="1247" w:left="1701" w:header="851" w:footer="850" w:gutter="0"/>
      <w:pgNumType w:fmt="numberInDash"/>
      <w:cols w:space="720"/>
      <w:docGrid w:type="linesAndChars" w:linePitch="603"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A7" w:rsidRDefault="00A958A7">
      <w:r>
        <w:separator/>
      </w:r>
    </w:p>
  </w:endnote>
  <w:endnote w:type="continuationSeparator" w:id="0">
    <w:p w:rsidR="00A958A7" w:rsidRDefault="00A9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swiss"/>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A7" w:rsidRDefault="006D542C">
    <w:pPr>
      <w:pStyle w:val="ad"/>
      <w:framePr w:wrap="around" w:vAnchor="text" w:hAnchor="margin" w:xAlign="center" w:y="1"/>
      <w:rPr>
        <w:rStyle w:val="af2"/>
      </w:rPr>
    </w:pPr>
    <w:r>
      <w:fldChar w:fldCharType="begin"/>
    </w:r>
    <w:r w:rsidR="00A958A7">
      <w:rPr>
        <w:rStyle w:val="af2"/>
      </w:rPr>
      <w:instrText xml:space="preserve">PAGE  </w:instrText>
    </w:r>
    <w:r>
      <w:fldChar w:fldCharType="separate"/>
    </w:r>
    <w:r w:rsidR="003C61C1">
      <w:rPr>
        <w:rStyle w:val="af2"/>
        <w:noProof/>
      </w:rPr>
      <w:t>- 2 -</w:t>
    </w:r>
    <w:r>
      <w:fldChar w:fldCharType="end"/>
    </w:r>
  </w:p>
  <w:p w:rsidR="00A958A7" w:rsidRDefault="00A958A7">
    <w:pPr>
      <w:pStyle w:val="ad"/>
      <w:jc w:val="center"/>
      <w:rPr>
        <w:rFonts w:ascii="楷体_GB2312" w:eastAsia="楷体_GB2312"/>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A7" w:rsidRDefault="00A958A7">
      <w:r>
        <w:separator/>
      </w:r>
    </w:p>
  </w:footnote>
  <w:footnote w:type="continuationSeparator" w:id="0">
    <w:p w:rsidR="00A958A7" w:rsidRDefault="00A9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A7" w:rsidRDefault="00A958A7">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a"/>
      <w:lvlText w:val="（%1）"/>
      <w:lvlJc w:val="left"/>
      <w:pPr>
        <w:tabs>
          <w:tab w:val="left" w:pos="1258"/>
        </w:tabs>
        <w:ind w:left="125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BEE3610"/>
    <w:multiLevelType w:val="multilevel"/>
    <w:tmpl w:val="9A9CBE7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6619EF"/>
    <w:multiLevelType w:val="singleLevel"/>
    <w:tmpl w:val="496619EF"/>
    <w:lvl w:ilvl="0">
      <w:start w:val="1"/>
      <w:numFmt w:val="decimal"/>
      <w:suff w:val="nothing"/>
      <w:lvlText w:val="%1、"/>
      <w:lvlJc w:val="left"/>
    </w:lvl>
  </w:abstractNum>
  <w:abstractNum w:abstractNumId="4">
    <w:nsid w:val="57AAD103"/>
    <w:multiLevelType w:val="singleLevel"/>
    <w:tmpl w:val="57AAD103"/>
    <w:lvl w:ilvl="0">
      <w:start w:val="2"/>
      <w:numFmt w:val="decimal"/>
      <w:suff w:val="nothing"/>
      <w:lvlText w:val="%1、"/>
      <w:lvlJc w:val="left"/>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oNotTrackMoves/>
  <w:defaultTabStop w:val="420"/>
  <w:drawingGridHorizontalSpacing w:val="137"/>
  <w:drawingGridVerticalSpacing w:val="603"/>
  <w:displayHorizontalDrawingGridEvery w:val="0"/>
  <w:characterSpacingControl w:val="compressPunctuation"/>
  <w:doNotValidateAgainstSchema/>
  <w:doNotDemarcateInvalidXml/>
  <w:hdrShapeDefaults>
    <o:shapedefaults v:ext="edit" spidmax="6348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0CD"/>
    <w:rsid w:val="00001D2F"/>
    <w:rsid w:val="000045F9"/>
    <w:rsid w:val="00004F6B"/>
    <w:rsid w:val="0000507D"/>
    <w:rsid w:val="00006B43"/>
    <w:rsid w:val="000110D8"/>
    <w:rsid w:val="00011A25"/>
    <w:rsid w:val="00013204"/>
    <w:rsid w:val="00013454"/>
    <w:rsid w:val="000165C3"/>
    <w:rsid w:val="0001732C"/>
    <w:rsid w:val="00017835"/>
    <w:rsid w:val="00020634"/>
    <w:rsid w:val="000218F1"/>
    <w:rsid w:val="000224C0"/>
    <w:rsid w:val="00023895"/>
    <w:rsid w:val="000240A5"/>
    <w:rsid w:val="000278B8"/>
    <w:rsid w:val="0003200C"/>
    <w:rsid w:val="00034E94"/>
    <w:rsid w:val="0003576D"/>
    <w:rsid w:val="00036920"/>
    <w:rsid w:val="0004083A"/>
    <w:rsid w:val="00041F5A"/>
    <w:rsid w:val="00056D3B"/>
    <w:rsid w:val="00060014"/>
    <w:rsid w:val="000605EF"/>
    <w:rsid w:val="00066B86"/>
    <w:rsid w:val="00072D7A"/>
    <w:rsid w:val="000735BC"/>
    <w:rsid w:val="00073673"/>
    <w:rsid w:val="00076427"/>
    <w:rsid w:val="0008203E"/>
    <w:rsid w:val="00082D38"/>
    <w:rsid w:val="00084404"/>
    <w:rsid w:val="00086384"/>
    <w:rsid w:val="00096D6E"/>
    <w:rsid w:val="000A34A1"/>
    <w:rsid w:val="000A3887"/>
    <w:rsid w:val="000A392F"/>
    <w:rsid w:val="000A5E98"/>
    <w:rsid w:val="000A7EDB"/>
    <w:rsid w:val="000B0489"/>
    <w:rsid w:val="000B2321"/>
    <w:rsid w:val="000B2BBA"/>
    <w:rsid w:val="000B4D26"/>
    <w:rsid w:val="000B51C1"/>
    <w:rsid w:val="000C0158"/>
    <w:rsid w:val="000C0D24"/>
    <w:rsid w:val="000C2159"/>
    <w:rsid w:val="000C54C0"/>
    <w:rsid w:val="000C6142"/>
    <w:rsid w:val="000C61D8"/>
    <w:rsid w:val="000C64DF"/>
    <w:rsid w:val="000C6EB0"/>
    <w:rsid w:val="000C7F1C"/>
    <w:rsid w:val="000D1434"/>
    <w:rsid w:val="000D1774"/>
    <w:rsid w:val="000D3674"/>
    <w:rsid w:val="000D579D"/>
    <w:rsid w:val="000D65C3"/>
    <w:rsid w:val="000E35A3"/>
    <w:rsid w:val="000F09A9"/>
    <w:rsid w:val="000F0CBB"/>
    <w:rsid w:val="000F4D01"/>
    <w:rsid w:val="000F775A"/>
    <w:rsid w:val="000F7AB7"/>
    <w:rsid w:val="00101C68"/>
    <w:rsid w:val="00104089"/>
    <w:rsid w:val="00104091"/>
    <w:rsid w:val="00104550"/>
    <w:rsid w:val="0010612C"/>
    <w:rsid w:val="0011091F"/>
    <w:rsid w:val="001138D1"/>
    <w:rsid w:val="00113F3A"/>
    <w:rsid w:val="00115C3C"/>
    <w:rsid w:val="0012276D"/>
    <w:rsid w:val="00125CBB"/>
    <w:rsid w:val="00136290"/>
    <w:rsid w:val="00137FA1"/>
    <w:rsid w:val="00142976"/>
    <w:rsid w:val="0014436D"/>
    <w:rsid w:val="00146749"/>
    <w:rsid w:val="00146AA0"/>
    <w:rsid w:val="001525DB"/>
    <w:rsid w:val="00153CDC"/>
    <w:rsid w:val="001554EF"/>
    <w:rsid w:val="00165F36"/>
    <w:rsid w:val="00166395"/>
    <w:rsid w:val="00172A27"/>
    <w:rsid w:val="001730C9"/>
    <w:rsid w:val="001743BF"/>
    <w:rsid w:val="00177234"/>
    <w:rsid w:val="00182834"/>
    <w:rsid w:val="0018693C"/>
    <w:rsid w:val="00187BF6"/>
    <w:rsid w:val="00196016"/>
    <w:rsid w:val="001A056F"/>
    <w:rsid w:val="001A0766"/>
    <w:rsid w:val="001A2B82"/>
    <w:rsid w:val="001A426E"/>
    <w:rsid w:val="001A55E6"/>
    <w:rsid w:val="001B52D7"/>
    <w:rsid w:val="001B5AAB"/>
    <w:rsid w:val="001B7921"/>
    <w:rsid w:val="001C6809"/>
    <w:rsid w:val="001C7084"/>
    <w:rsid w:val="001C7B32"/>
    <w:rsid w:val="001C7DB9"/>
    <w:rsid w:val="001D0D6D"/>
    <w:rsid w:val="001D1327"/>
    <w:rsid w:val="001D3BC8"/>
    <w:rsid w:val="001E0D3D"/>
    <w:rsid w:val="001E0D3F"/>
    <w:rsid w:val="001E17F6"/>
    <w:rsid w:val="001E23EB"/>
    <w:rsid w:val="001E3C74"/>
    <w:rsid w:val="001E4316"/>
    <w:rsid w:val="001E45E8"/>
    <w:rsid w:val="001E60CA"/>
    <w:rsid w:val="001E6F5B"/>
    <w:rsid w:val="001E71CB"/>
    <w:rsid w:val="001E7CAE"/>
    <w:rsid w:val="001F0D26"/>
    <w:rsid w:val="001F1383"/>
    <w:rsid w:val="001F2D1E"/>
    <w:rsid w:val="001F3509"/>
    <w:rsid w:val="001F4FCD"/>
    <w:rsid w:val="002000AE"/>
    <w:rsid w:val="00200783"/>
    <w:rsid w:val="00205C36"/>
    <w:rsid w:val="002127E5"/>
    <w:rsid w:val="00212872"/>
    <w:rsid w:val="0021457A"/>
    <w:rsid w:val="002149DF"/>
    <w:rsid w:val="002204AF"/>
    <w:rsid w:val="002205F2"/>
    <w:rsid w:val="00220C26"/>
    <w:rsid w:val="00221168"/>
    <w:rsid w:val="0022409A"/>
    <w:rsid w:val="0022425E"/>
    <w:rsid w:val="00224A88"/>
    <w:rsid w:val="00225AAD"/>
    <w:rsid w:val="00227A46"/>
    <w:rsid w:val="00230E4E"/>
    <w:rsid w:val="0023104A"/>
    <w:rsid w:val="0024558A"/>
    <w:rsid w:val="00250962"/>
    <w:rsid w:val="002513D5"/>
    <w:rsid w:val="00264E28"/>
    <w:rsid w:val="00265D72"/>
    <w:rsid w:val="002667EC"/>
    <w:rsid w:val="00267162"/>
    <w:rsid w:val="00272CC8"/>
    <w:rsid w:val="0027753D"/>
    <w:rsid w:val="00286579"/>
    <w:rsid w:val="002865D8"/>
    <w:rsid w:val="00287A6B"/>
    <w:rsid w:val="00287CCC"/>
    <w:rsid w:val="00290AEC"/>
    <w:rsid w:val="002A1B5A"/>
    <w:rsid w:val="002A23BF"/>
    <w:rsid w:val="002A6A10"/>
    <w:rsid w:val="002B056D"/>
    <w:rsid w:val="002B26AD"/>
    <w:rsid w:val="002B4309"/>
    <w:rsid w:val="002B5084"/>
    <w:rsid w:val="002B650D"/>
    <w:rsid w:val="002B6809"/>
    <w:rsid w:val="002C0DD3"/>
    <w:rsid w:val="002C1B51"/>
    <w:rsid w:val="002C32CF"/>
    <w:rsid w:val="002C32EF"/>
    <w:rsid w:val="002D15BE"/>
    <w:rsid w:val="002D213B"/>
    <w:rsid w:val="002D3518"/>
    <w:rsid w:val="002D6D84"/>
    <w:rsid w:val="002E1622"/>
    <w:rsid w:val="002E1A22"/>
    <w:rsid w:val="002E3B5F"/>
    <w:rsid w:val="002E4873"/>
    <w:rsid w:val="002E4950"/>
    <w:rsid w:val="002E4D4E"/>
    <w:rsid w:val="002E6D87"/>
    <w:rsid w:val="002E7B24"/>
    <w:rsid w:val="002F216F"/>
    <w:rsid w:val="00301757"/>
    <w:rsid w:val="0031098D"/>
    <w:rsid w:val="00310D6B"/>
    <w:rsid w:val="00312E4B"/>
    <w:rsid w:val="003168BE"/>
    <w:rsid w:val="00316EE6"/>
    <w:rsid w:val="00317BB9"/>
    <w:rsid w:val="00317C1C"/>
    <w:rsid w:val="003222D3"/>
    <w:rsid w:val="003234D2"/>
    <w:rsid w:val="003301A3"/>
    <w:rsid w:val="003321DB"/>
    <w:rsid w:val="0033269B"/>
    <w:rsid w:val="003344EF"/>
    <w:rsid w:val="00334D99"/>
    <w:rsid w:val="00335D02"/>
    <w:rsid w:val="00336162"/>
    <w:rsid w:val="00337DA9"/>
    <w:rsid w:val="00341C8D"/>
    <w:rsid w:val="003420D3"/>
    <w:rsid w:val="00342C07"/>
    <w:rsid w:val="00347473"/>
    <w:rsid w:val="00356C2F"/>
    <w:rsid w:val="00360617"/>
    <w:rsid w:val="00361A58"/>
    <w:rsid w:val="003626C6"/>
    <w:rsid w:val="00364316"/>
    <w:rsid w:val="0038118E"/>
    <w:rsid w:val="003839C3"/>
    <w:rsid w:val="00385A41"/>
    <w:rsid w:val="00386DF9"/>
    <w:rsid w:val="0039052E"/>
    <w:rsid w:val="0039723C"/>
    <w:rsid w:val="003A4266"/>
    <w:rsid w:val="003A63AF"/>
    <w:rsid w:val="003A6E73"/>
    <w:rsid w:val="003B068F"/>
    <w:rsid w:val="003B1715"/>
    <w:rsid w:val="003C13B3"/>
    <w:rsid w:val="003C2844"/>
    <w:rsid w:val="003C312A"/>
    <w:rsid w:val="003C3446"/>
    <w:rsid w:val="003C3DA8"/>
    <w:rsid w:val="003C61C1"/>
    <w:rsid w:val="003C7CDC"/>
    <w:rsid w:val="003D016D"/>
    <w:rsid w:val="003D0DE9"/>
    <w:rsid w:val="003D3473"/>
    <w:rsid w:val="003D4BF3"/>
    <w:rsid w:val="003D7411"/>
    <w:rsid w:val="003E0171"/>
    <w:rsid w:val="003E13F5"/>
    <w:rsid w:val="003E3955"/>
    <w:rsid w:val="003E494E"/>
    <w:rsid w:val="003E6960"/>
    <w:rsid w:val="003F363E"/>
    <w:rsid w:val="003F522B"/>
    <w:rsid w:val="003F6554"/>
    <w:rsid w:val="003F767E"/>
    <w:rsid w:val="004037E5"/>
    <w:rsid w:val="00403A05"/>
    <w:rsid w:val="0041253F"/>
    <w:rsid w:val="00412733"/>
    <w:rsid w:val="0041378C"/>
    <w:rsid w:val="00413AA8"/>
    <w:rsid w:val="00413AF5"/>
    <w:rsid w:val="00415137"/>
    <w:rsid w:val="00422AB9"/>
    <w:rsid w:val="00424E53"/>
    <w:rsid w:val="00427554"/>
    <w:rsid w:val="00431897"/>
    <w:rsid w:val="0043455D"/>
    <w:rsid w:val="004355E9"/>
    <w:rsid w:val="00435892"/>
    <w:rsid w:val="0043706F"/>
    <w:rsid w:val="00451F3D"/>
    <w:rsid w:val="00462157"/>
    <w:rsid w:val="004644D9"/>
    <w:rsid w:val="0046535F"/>
    <w:rsid w:val="0046588E"/>
    <w:rsid w:val="0047187F"/>
    <w:rsid w:val="00471883"/>
    <w:rsid w:val="00473739"/>
    <w:rsid w:val="004760F3"/>
    <w:rsid w:val="0047776C"/>
    <w:rsid w:val="004807D2"/>
    <w:rsid w:val="00481040"/>
    <w:rsid w:val="004810AF"/>
    <w:rsid w:val="004816E7"/>
    <w:rsid w:val="00481957"/>
    <w:rsid w:val="00481A2C"/>
    <w:rsid w:val="00482ADD"/>
    <w:rsid w:val="0049101A"/>
    <w:rsid w:val="004934E8"/>
    <w:rsid w:val="00493D37"/>
    <w:rsid w:val="00494A69"/>
    <w:rsid w:val="004974CB"/>
    <w:rsid w:val="004A093B"/>
    <w:rsid w:val="004A0AAC"/>
    <w:rsid w:val="004A1E4E"/>
    <w:rsid w:val="004A5D6C"/>
    <w:rsid w:val="004B2405"/>
    <w:rsid w:val="004B6023"/>
    <w:rsid w:val="004B7218"/>
    <w:rsid w:val="004C2DAF"/>
    <w:rsid w:val="004D02AC"/>
    <w:rsid w:val="004D7E1F"/>
    <w:rsid w:val="004E371E"/>
    <w:rsid w:val="004E4ABD"/>
    <w:rsid w:val="004E50EB"/>
    <w:rsid w:val="004E5975"/>
    <w:rsid w:val="004F01C1"/>
    <w:rsid w:val="004F035F"/>
    <w:rsid w:val="004F0422"/>
    <w:rsid w:val="004F35F7"/>
    <w:rsid w:val="004F6E5C"/>
    <w:rsid w:val="005029A9"/>
    <w:rsid w:val="005034C5"/>
    <w:rsid w:val="00503A2D"/>
    <w:rsid w:val="00504CBE"/>
    <w:rsid w:val="00505F4A"/>
    <w:rsid w:val="005071DC"/>
    <w:rsid w:val="0050767A"/>
    <w:rsid w:val="0051243F"/>
    <w:rsid w:val="0051244A"/>
    <w:rsid w:val="00516117"/>
    <w:rsid w:val="005162AE"/>
    <w:rsid w:val="00520974"/>
    <w:rsid w:val="00521EEB"/>
    <w:rsid w:val="00524EE7"/>
    <w:rsid w:val="0052511C"/>
    <w:rsid w:val="00526BC5"/>
    <w:rsid w:val="00526E77"/>
    <w:rsid w:val="005279F8"/>
    <w:rsid w:val="00530092"/>
    <w:rsid w:val="00530DCD"/>
    <w:rsid w:val="005345BA"/>
    <w:rsid w:val="005377BF"/>
    <w:rsid w:val="005411D4"/>
    <w:rsid w:val="00542B9D"/>
    <w:rsid w:val="00545002"/>
    <w:rsid w:val="00551532"/>
    <w:rsid w:val="005516DE"/>
    <w:rsid w:val="0055197D"/>
    <w:rsid w:val="0055266C"/>
    <w:rsid w:val="005526C7"/>
    <w:rsid w:val="00552D10"/>
    <w:rsid w:val="005542A8"/>
    <w:rsid w:val="00554B03"/>
    <w:rsid w:val="00555C70"/>
    <w:rsid w:val="00555D1B"/>
    <w:rsid w:val="00556504"/>
    <w:rsid w:val="005571BD"/>
    <w:rsid w:val="005608CE"/>
    <w:rsid w:val="005611AA"/>
    <w:rsid w:val="005630E1"/>
    <w:rsid w:val="00564776"/>
    <w:rsid w:val="005704AC"/>
    <w:rsid w:val="005724F8"/>
    <w:rsid w:val="00572D4A"/>
    <w:rsid w:val="005735F4"/>
    <w:rsid w:val="00574B17"/>
    <w:rsid w:val="00580DCC"/>
    <w:rsid w:val="0058396D"/>
    <w:rsid w:val="00587365"/>
    <w:rsid w:val="00591D57"/>
    <w:rsid w:val="00592810"/>
    <w:rsid w:val="00592BBE"/>
    <w:rsid w:val="0059401D"/>
    <w:rsid w:val="00594537"/>
    <w:rsid w:val="00596E11"/>
    <w:rsid w:val="005978C8"/>
    <w:rsid w:val="005A205E"/>
    <w:rsid w:val="005A3330"/>
    <w:rsid w:val="005B09D7"/>
    <w:rsid w:val="005B3F1F"/>
    <w:rsid w:val="005C3BB2"/>
    <w:rsid w:val="005C4E28"/>
    <w:rsid w:val="005D329A"/>
    <w:rsid w:val="005D497D"/>
    <w:rsid w:val="005D6A55"/>
    <w:rsid w:val="005E0278"/>
    <w:rsid w:val="005E2A7A"/>
    <w:rsid w:val="005E3CCA"/>
    <w:rsid w:val="005E4AAF"/>
    <w:rsid w:val="005F00AC"/>
    <w:rsid w:val="005F055F"/>
    <w:rsid w:val="00600F98"/>
    <w:rsid w:val="00605780"/>
    <w:rsid w:val="006067F7"/>
    <w:rsid w:val="00607062"/>
    <w:rsid w:val="006100A8"/>
    <w:rsid w:val="0061199A"/>
    <w:rsid w:val="00620374"/>
    <w:rsid w:val="00626333"/>
    <w:rsid w:val="00627652"/>
    <w:rsid w:val="00627712"/>
    <w:rsid w:val="00631524"/>
    <w:rsid w:val="006315F4"/>
    <w:rsid w:val="00631DB6"/>
    <w:rsid w:val="00633966"/>
    <w:rsid w:val="00634667"/>
    <w:rsid w:val="0063489F"/>
    <w:rsid w:val="00634EE1"/>
    <w:rsid w:val="00635FF0"/>
    <w:rsid w:val="00637855"/>
    <w:rsid w:val="00641E2A"/>
    <w:rsid w:val="00643FD2"/>
    <w:rsid w:val="00647280"/>
    <w:rsid w:val="006508DE"/>
    <w:rsid w:val="00656079"/>
    <w:rsid w:val="00656A3E"/>
    <w:rsid w:val="00657732"/>
    <w:rsid w:val="00657F0E"/>
    <w:rsid w:val="00660DA8"/>
    <w:rsid w:val="00661A20"/>
    <w:rsid w:val="00661B87"/>
    <w:rsid w:val="00661D33"/>
    <w:rsid w:val="00663574"/>
    <w:rsid w:val="00663D11"/>
    <w:rsid w:val="0066541A"/>
    <w:rsid w:val="006654CA"/>
    <w:rsid w:val="0067237A"/>
    <w:rsid w:val="006727CE"/>
    <w:rsid w:val="0067299C"/>
    <w:rsid w:val="00676D93"/>
    <w:rsid w:val="00676FB0"/>
    <w:rsid w:val="00677244"/>
    <w:rsid w:val="006816A8"/>
    <w:rsid w:val="00681C95"/>
    <w:rsid w:val="006856DF"/>
    <w:rsid w:val="006928FF"/>
    <w:rsid w:val="00692A02"/>
    <w:rsid w:val="006966BC"/>
    <w:rsid w:val="00696D00"/>
    <w:rsid w:val="006A11E4"/>
    <w:rsid w:val="006A1E46"/>
    <w:rsid w:val="006A2BBC"/>
    <w:rsid w:val="006A2FBA"/>
    <w:rsid w:val="006A5969"/>
    <w:rsid w:val="006A5A40"/>
    <w:rsid w:val="006A6604"/>
    <w:rsid w:val="006B01DF"/>
    <w:rsid w:val="006B6933"/>
    <w:rsid w:val="006B7052"/>
    <w:rsid w:val="006C2AD8"/>
    <w:rsid w:val="006C3472"/>
    <w:rsid w:val="006C5110"/>
    <w:rsid w:val="006C6E1C"/>
    <w:rsid w:val="006C7065"/>
    <w:rsid w:val="006C7844"/>
    <w:rsid w:val="006C7BF1"/>
    <w:rsid w:val="006D2F8F"/>
    <w:rsid w:val="006D4DDA"/>
    <w:rsid w:val="006D542C"/>
    <w:rsid w:val="006E7C74"/>
    <w:rsid w:val="006E7E55"/>
    <w:rsid w:val="006F0433"/>
    <w:rsid w:val="006F115F"/>
    <w:rsid w:val="006F544B"/>
    <w:rsid w:val="007041AA"/>
    <w:rsid w:val="00710126"/>
    <w:rsid w:val="0071424A"/>
    <w:rsid w:val="00714F07"/>
    <w:rsid w:val="007204AD"/>
    <w:rsid w:val="00722332"/>
    <w:rsid w:val="00724B19"/>
    <w:rsid w:val="0072521B"/>
    <w:rsid w:val="007268AB"/>
    <w:rsid w:val="00727719"/>
    <w:rsid w:val="00732976"/>
    <w:rsid w:val="0073301D"/>
    <w:rsid w:val="00734CDA"/>
    <w:rsid w:val="007375FD"/>
    <w:rsid w:val="00737DCC"/>
    <w:rsid w:val="00740CF3"/>
    <w:rsid w:val="00741B67"/>
    <w:rsid w:val="00743B38"/>
    <w:rsid w:val="007455AA"/>
    <w:rsid w:val="00746D0D"/>
    <w:rsid w:val="00751690"/>
    <w:rsid w:val="00753451"/>
    <w:rsid w:val="00754810"/>
    <w:rsid w:val="00755BE9"/>
    <w:rsid w:val="00761C55"/>
    <w:rsid w:val="00762722"/>
    <w:rsid w:val="0076383C"/>
    <w:rsid w:val="007705DF"/>
    <w:rsid w:val="0077226F"/>
    <w:rsid w:val="007743CE"/>
    <w:rsid w:val="00776B17"/>
    <w:rsid w:val="0078102D"/>
    <w:rsid w:val="00781F40"/>
    <w:rsid w:val="00781F6B"/>
    <w:rsid w:val="00783C80"/>
    <w:rsid w:val="007848AA"/>
    <w:rsid w:val="00786272"/>
    <w:rsid w:val="00786C04"/>
    <w:rsid w:val="00791329"/>
    <w:rsid w:val="00791468"/>
    <w:rsid w:val="007915BB"/>
    <w:rsid w:val="00792231"/>
    <w:rsid w:val="0079290A"/>
    <w:rsid w:val="00792C73"/>
    <w:rsid w:val="007948FF"/>
    <w:rsid w:val="007957F2"/>
    <w:rsid w:val="007A016B"/>
    <w:rsid w:val="007A1E2B"/>
    <w:rsid w:val="007A36EA"/>
    <w:rsid w:val="007A4184"/>
    <w:rsid w:val="007B0F91"/>
    <w:rsid w:val="007B1EC7"/>
    <w:rsid w:val="007B2E16"/>
    <w:rsid w:val="007B484F"/>
    <w:rsid w:val="007B4B94"/>
    <w:rsid w:val="007B5930"/>
    <w:rsid w:val="007C4A7A"/>
    <w:rsid w:val="007C4ABA"/>
    <w:rsid w:val="007C5D09"/>
    <w:rsid w:val="007C5D56"/>
    <w:rsid w:val="007D1EF9"/>
    <w:rsid w:val="007D36BB"/>
    <w:rsid w:val="007D42C4"/>
    <w:rsid w:val="007D5033"/>
    <w:rsid w:val="007D628B"/>
    <w:rsid w:val="007E0E1E"/>
    <w:rsid w:val="007E3D3F"/>
    <w:rsid w:val="007E5D2C"/>
    <w:rsid w:val="007E6D86"/>
    <w:rsid w:val="007E6FEF"/>
    <w:rsid w:val="007E7B92"/>
    <w:rsid w:val="007F0A4A"/>
    <w:rsid w:val="007F0C7D"/>
    <w:rsid w:val="007F0EAF"/>
    <w:rsid w:val="007F28B4"/>
    <w:rsid w:val="007F4F9F"/>
    <w:rsid w:val="007F60A7"/>
    <w:rsid w:val="007F79BF"/>
    <w:rsid w:val="00803C4E"/>
    <w:rsid w:val="00804D3E"/>
    <w:rsid w:val="008050D0"/>
    <w:rsid w:val="0080688F"/>
    <w:rsid w:val="0081052E"/>
    <w:rsid w:val="00810800"/>
    <w:rsid w:val="008109EB"/>
    <w:rsid w:val="00811D35"/>
    <w:rsid w:val="00812530"/>
    <w:rsid w:val="00815093"/>
    <w:rsid w:val="00820AAB"/>
    <w:rsid w:val="00820DA8"/>
    <w:rsid w:val="00827751"/>
    <w:rsid w:val="0083009A"/>
    <w:rsid w:val="008305C0"/>
    <w:rsid w:val="00830D32"/>
    <w:rsid w:val="00835E3D"/>
    <w:rsid w:val="00836AC6"/>
    <w:rsid w:val="00845D4F"/>
    <w:rsid w:val="008477A9"/>
    <w:rsid w:val="00850896"/>
    <w:rsid w:val="00851945"/>
    <w:rsid w:val="0085226F"/>
    <w:rsid w:val="0085366B"/>
    <w:rsid w:val="00854591"/>
    <w:rsid w:val="008558D9"/>
    <w:rsid w:val="00857127"/>
    <w:rsid w:val="00857E8C"/>
    <w:rsid w:val="00861770"/>
    <w:rsid w:val="00862CC2"/>
    <w:rsid w:val="00862E65"/>
    <w:rsid w:val="00863410"/>
    <w:rsid w:val="00865C63"/>
    <w:rsid w:val="00865EDE"/>
    <w:rsid w:val="00867E65"/>
    <w:rsid w:val="00871FA8"/>
    <w:rsid w:val="00874FCB"/>
    <w:rsid w:val="00875544"/>
    <w:rsid w:val="00881D10"/>
    <w:rsid w:val="0088306D"/>
    <w:rsid w:val="00884858"/>
    <w:rsid w:val="00885D5B"/>
    <w:rsid w:val="00891632"/>
    <w:rsid w:val="00891B56"/>
    <w:rsid w:val="00894CE2"/>
    <w:rsid w:val="00895218"/>
    <w:rsid w:val="008955BF"/>
    <w:rsid w:val="00896373"/>
    <w:rsid w:val="00896E94"/>
    <w:rsid w:val="008970DA"/>
    <w:rsid w:val="00897426"/>
    <w:rsid w:val="008A1BF3"/>
    <w:rsid w:val="008A316F"/>
    <w:rsid w:val="008A4998"/>
    <w:rsid w:val="008A4A3A"/>
    <w:rsid w:val="008A52BF"/>
    <w:rsid w:val="008A648E"/>
    <w:rsid w:val="008A6E61"/>
    <w:rsid w:val="008A754F"/>
    <w:rsid w:val="008A7ECC"/>
    <w:rsid w:val="008B4265"/>
    <w:rsid w:val="008B6408"/>
    <w:rsid w:val="008B7749"/>
    <w:rsid w:val="008C19FB"/>
    <w:rsid w:val="008C24CF"/>
    <w:rsid w:val="008C350D"/>
    <w:rsid w:val="008C4B15"/>
    <w:rsid w:val="008D0244"/>
    <w:rsid w:val="008D078F"/>
    <w:rsid w:val="008D4C9A"/>
    <w:rsid w:val="008D4E9A"/>
    <w:rsid w:val="008D6E77"/>
    <w:rsid w:val="008D7D92"/>
    <w:rsid w:val="008D7FBC"/>
    <w:rsid w:val="008E02A2"/>
    <w:rsid w:val="008E22D7"/>
    <w:rsid w:val="008E5940"/>
    <w:rsid w:val="008E77B3"/>
    <w:rsid w:val="008F3249"/>
    <w:rsid w:val="008F38F7"/>
    <w:rsid w:val="008F515E"/>
    <w:rsid w:val="00903EDE"/>
    <w:rsid w:val="009041F1"/>
    <w:rsid w:val="00905FE1"/>
    <w:rsid w:val="00907ABF"/>
    <w:rsid w:val="00910A28"/>
    <w:rsid w:val="00910B07"/>
    <w:rsid w:val="009131F4"/>
    <w:rsid w:val="009132F6"/>
    <w:rsid w:val="00914FA7"/>
    <w:rsid w:val="009153AE"/>
    <w:rsid w:val="009171FB"/>
    <w:rsid w:val="00917393"/>
    <w:rsid w:val="0092009C"/>
    <w:rsid w:val="0092106D"/>
    <w:rsid w:val="00931692"/>
    <w:rsid w:val="00933287"/>
    <w:rsid w:val="0093373A"/>
    <w:rsid w:val="0093420D"/>
    <w:rsid w:val="009359F8"/>
    <w:rsid w:val="00936B1E"/>
    <w:rsid w:val="00941D16"/>
    <w:rsid w:val="00944450"/>
    <w:rsid w:val="00944D8E"/>
    <w:rsid w:val="009450EC"/>
    <w:rsid w:val="0094548E"/>
    <w:rsid w:val="00946780"/>
    <w:rsid w:val="009514A9"/>
    <w:rsid w:val="00955656"/>
    <w:rsid w:val="0095581C"/>
    <w:rsid w:val="00955B47"/>
    <w:rsid w:val="00956A2A"/>
    <w:rsid w:val="0095707B"/>
    <w:rsid w:val="00963173"/>
    <w:rsid w:val="009666E4"/>
    <w:rsid w:val="0096699B"/>
    <w:rsid w:val="0097053B"/>
    <w:rsid w:val="00970761"/>
    <w:rsid w:val="00972173"/>
    <w:rsid w:val="0097254F"/>
    <w:rsid w:val="009744EB"/>
    <w:rsid w:val="0097520E"/>
    <w:rsid w:val="00975FA4"/>
    <w:rsid w:val="00981310"/>
    <w:rsid w:val="00981567"/>
    <w:rsid w:val="00982D3C"/>
    <w:rsid w:val="00986465"/>
    <w:rsid w:val="00987129"/>
    <w:rsid w:val="00995FA6"/>
    <w:rsid w:val="009A2019"/>
    <w:rsid w:val="009A2700"/>
    <w:rsid w:val="009A34E0"/>
    <w:rsid w:val="009B1FD6"/>
    <w:rsid w:val="009B3AE0"/>
    <w:rsid w:val="009B470E"/>
    <w:rsid w:val="009B7E80"/>
    <w:rsid w:val="009C01B0"/>
    <w:rsid w:val="009C2426"/>
    <w:rsid w:val="009C2AF8"/>
    <w:rsid w:val="009C5519"/>
    <w:rsid w:val="009C61ED"/>
    <w:rsid w:val="009D1E1C"/>
    <w:rsid w:val="009D330A"/>
    <w:rsid w:val="009D335F"/>
    <w:rsid w:val="009D360C"/>
    <w:rsid w:val="009D48FC"/>
    <w:rsid w:val="009D66AF"/>
    <w:rsid w:val="009E1DAE"/>
    <w:rsid w:val="009E5E06"/>
    <w:rsid w:val="009E6A86"/>
    <w:rsid w:val="009E6EEC"/>
    <w:rsid w:val="009F13DF"/>
    <w:rsid w:val="009F1A98"/>
    <w:rsid w:val="009F2182"/>
    <w:rsid w:val="009F3C0F"/>
    <w:rsid w:val="009F4DC1"/>
    <w:rsid w:val="009F6D71"/>
    <w:rsid w:val="009F7302"/>
    <w:rsid w:val="00A00A86"/>
    <w:rsid w:val="00A01419"/>
    <w:rsid w:val="00A02707"/>
    <w:rsid w:val="00A0372A"/>
    <w:rsid w:val="00A037A0"/>
    <w:rsid w:val="00A13023"/>
    <w:rsid w:val="00A16785"/>
    <w:rsid w:val="00A2290C"/>
    <w:rsid w:val="00A24C6E"/>
    <w:rsid w:val="00A25121"/>
    <w:rsid w:val="00A26024"/>
    <w:rsid w:val="00A37B12"/>
    <w:rsid w:val="00A41D72"/>
    <w:rsid w:val="00A443A7"/>
    <w:rsid w:val="00A45D55"/>
    <w:rsid w:val="00A4661A"/>
    <w:rsid w:val="00A470FC"/>
    <w:rsid w:val="00A505E9"/>
    <w:rsid w:val="00A50A03"/>
    <w:rsid w:val="00A63323"/>
    <w:rsid w:val="00A64ECD"/>
    <w:rsid w:val="00A671DF"/>
    <w:rsid w:val="00A67596"/>
    <w:rsid w:val="00A70613"/>
    <w:rsid w:val="00A71795"/>
    <w:rsid w:val="00A7616D"/>
    <w:rsid w:val="00A77877"/>
    <w:rsid w:val="00A82396"/>
    <w:rsid w:val="00A84F48"/>
    <w:rsid w:val="00A85C7B"/>
    <w:rsid w:val="00A901E6"/>
    <w:rsid w:val="00A90714"/>
    <w:rsid w:val="00A92DD3"/>
    <w:rsid w:val="00A93361"/>
    <w:rsid w:val="00A95746"/>
    <w:rsid w:val="00A958A7"/>
    <w:rsid w:val="00A95B35"/>
    <w:rsid w:val="00AA0F96"/>
    <w:rsid w:val="00AA10AB"/>
    <w:rsid w:val="00AA123A"/>
    <w:rsid w:val="00AA1328"/>
    <w:rsid w:val="00AA2097"/>
    <w:rsid w:val="00AA288C"/>
    <w:rsid w:val="00AA3D8F"/>
    <w:rsid w:val="00AA556E"/>
    <w:rsid w:val="00AA7F99"/>
    <w:rsid w:val="00AB051B"/>
    <w:rsid w:val="00AB1783"/>
    <w:rsid w:val="00AB2468"/>
    <w:rsid w:val="00AB4239"/>
    <w:rsid w:val="00AB52E1"/>
    <w:rsid w:val="00AB5E8E"/>
    <w:rsid w:val="00AB603A"/>
    <w:rsid w:val="00AB6979"/>
    <w:rsid w:val="00AB6BDE"/>
    <w:rsid w:val="00AB6D40"/>
    <w:rsid w:val="00AB7C3A"/>
    <w:rsid w:val="00AC3BE0"/>
    <w:rsid w:val="00AC3CFD"/>
    <w:rsid w:val="00AD07FB"/>
    <w:rsid w:val="00AD35F6"/>
    <w:rsid w:val="00AD5172"/>
    <w:rsid w:val="00AD6920"/>
    <w:rsid w:val="00AE002B"/>
    <w:rsid w:val="00AE1190"/>
    <w:rsid w:val="00AE1369"/>
    <w:rsid w:val="00AE2967"/>
    <w:rsid w:val="00B0070E"/>
    <w:rsid w:val="00B017E5"/>
    <w:rsid w:val="00B03911"/>
    <w:rsid w:val="00B04C31"/>
    <w:rsid w:val="00B07230"/>
    <w:rsid w:val="00B07898"/>
    <w:rsid w:val="00B1209F"/>
    <w:rsid w:val="00B12306"/>
    <w:rsid w:val="00B12B38"/>
    <w:rsid w:val="00B138F2"/>
    <w:rsid w:val="00B20F4E"/>
    <w:rsid w:val="00B25B4B"/>
    <w:rsid w:val="00B27862"/>
    <w:rsid w:val="00B324D8"/>
    <w:rsid w:val="00B338C4"/>
    <w:rsid w:val="00B40CC1"/>
    <w:rsid w:val="00B41991"/>
    <w:rsid w:val="00B452F8"/>
    <w:rsid w:val="00B458C3"/>
    <w:rsid w:val="00B46C4B"/>
    <w:rsid w:val="00B471A7"/>
    <w:rsid w:val="00B500C1"/>
    <w:rsid w:val="00B556A6"/>
    <w:rsid w:val="00B56FD3"/>
    <w:rsid w:val="00B62A69"/>
    <w:rsid w:val="00B66951"/>
    <w:rsid w:val="00B67E7D"/>
    <w:rsid w:val="00B70D29"/>
    <w:rsid w:val="00B722BE"/>
    <w:rsid w:val="00B72518"/>
    <w:rsid w:val="00B72F6E"/>
    <w:rsid w:val="00B838AF"/>
    <w:rsid w:val="00B85062"/>
    <w:rsid w:val="00B87FD2"/>
    <w:rsid w:val="00B91710"/>
    <w:rsid w:val="00B9268A"/>
    <w:rsid w:val="00B92AD1"/>
    <w:rsid w:val="00B95284"/>
    <w:rsid w:val="00B95A12"/>
    <w:rsid w:val="00B95F8A"/>
    <w:rsid w:val="00B976BC"/>
    <w:rsid w:val="00BA253D"/>
    <w:rsid w:val="00BA2D4F"/>
    <w:rsid w:val="00BA2E3B"/>
    <w:rsid w:val="00BA73B4"/>
    <w:rsid w:val="00BB4688"/>
    <w:rsid w:val="00BC13AC"/>
    <w:rsid w:val="00BC1CAE"/>
    <w:rsid w:val="00BD188E"/>
    <w:rsid w:val="00BD1976"/>
    <w:rsid w:val="00BD3343"/>
    <w:rsid w:val="00BD4FAE"/>
    <w:rsid w:val="00BD5C13"/>
    <w:rsid w:val="00BE21A8"/>
    <w:rsid w:val="00BE2299"/>
    <w:rsid w:val="00BE2954"/>
    <w:rsid w:val="00BE4782"/>
    <w:rsid w:val="00BE47E7"/>
    <w:rsid w:val="00BE4912"/>
    <w:rsid w:val="00BE4D66"/>
    <w:rsid w:val="00BF202B"/>
    <w:rsid w:val="00BF20FE"/>
    <w:rsid w:val="00BF3F6F"/>
    <w:rsid w:val="00BF444A"/>
    <w:rsid w:val="00BF49A9"/>
    <w:rsid w:val="00BF5B19"/>
    <w:rsid w:val="00BF7AC6"/>
    <w:rsid w:val="00C015CF"/>
    <w:rsid w:val="00C101DD"/>
    <w:rsid w:val="00C10917"/>
    <w:rsid w:val="00C17307"/>
    <w:rsid w:val="00C173EE"/>
    <w:rsid w:val="00C21142"/>
    <w:rsid w:val="00C230B3"/>
    <w:rsid w:val="00C23C46"/>
    <w:rsid w:val="00C24063"/>
    <w:rsid w:val="00C24AFB"/>
    <w:rsid w:val="00C24C83"/>
    <w:rsid w:val="00C26AD4"/>
    <w:rsid w:val="00C27A10"/>
    <w:rsid w:val="00C27FE8"/>
    <w:rsid w:val="00C311A9"/>
    <w:rsid w:val="00C31AEE"/>
    <w:rsid w:val="00C33F10"/>
    <w:rsid w:val="00C34940"/>
    <w:rsid w:val="00C3748C"/>
    <w:rsid w:val="00C408D4"/>
    <w:rsid w:val="00C4246D"/>
    <w:rsid w:val="00C42CA6"/>
    <w:rsid w:val="00C44C45"/>
    <w:rsid w:val="00C5629D"/>
    <w:rsid w:val="00C6043B"/>
    <w:rsid w:val="00C63325"/>
    <w:rsid w:val="00C64669"/>
    <w:rsid w:val="00C71E62"/>
    <w:rsid w:val="00C72C8E"/>
    <w:rsid w:val="00C7467B"/>
    <w:rsid w:val="00C749C5"/>
    <w:rsid w:val="00C7757D"/>
    <w:rsid w:val="00C81BC4"/>
    <w:rsid w:val="00C81C76"/>
    <w:rsid w:val="00C84669"/>
    <w:rsid w:val="00C86ADE"/>
    <w:rsid w:val="00C91C40"/>
    <w:rsid w:val="00C9225B"/>
    <w:rsid w:val="00C92B0E"/>
    <w:rsid w:val="00C952E3"/>
    <w:rsid w:val="00C95DB6"/>
    <w:rsid w:val="00C9709E"/>
    <w:rsid w:val="00C9767D"/>
    <w:rsid w:val="00CA1F78"/>
    <w:rsid w:val="00CA40CC"/>
    <w:rsid w:val="00CA5E0C"/>
    <w:rsid w:val="00CA6909"/>
    <w:rsid w:val="00CA7678"/>
    <w:rsid w:val="00CA7C49"/>
    <w:rsid w:val="00CA7FD5"/>
    <w:rsid w:val="00CB13FF"/>
    <w:rsid w:val="00CB1755"/>
    <w:rsid w:val="00CB2FC2"/>
    <w:rsid w:val="00CB5448"/>
    <w:rsid w:val="00CC0467"/>
    <w:rsid w:val="00CD04F5"/>
    <w:rsid w:val="00CD57F4"/>
    <w:rsid w:val="00CD6079"/>
    <w:rsid w:val="00CD6C2A"/>
    <w:rsid w:val="00CD7C36"/>
    <w:rsid w:val="00CE20D4"/>
    <w:rsid w:val="00CE3CA3"/>
    <w:rsid w:val="00CE4815"/>
    <w:rsid w:val="00CF25EF"/>
    <w:rsid w:val="00CF2622"/>
    <w:rsid w:val="00CF56ED"/>
    <w:rsid w:val="00CF7B71"/>
    <w:rsid w:val="00D00692"/>
    <w:rsid w:val="00D00BF6"/>
    <w:rsid w:val="00D03023"/>
    <w:rsid w:val="00D03B27"/>
    <w:rsid w:val="00D055F0"/>
    <w:rsid w:val="00D059CB"/>
    <w:rsid w:val="00D05E40"/>
    <w:rsid w:val="00D07C7D"/>
    <w:rsid w:val="00D11C85"/>
    <w:rsid w:val="00D1313D"/>
    <w:rsid w:val="00D14FDD"/>
    <w:rsid w:val="00D158AA"/>
    <w:rsid w:val="00D16EEB"/>
    <w:rsid w:val="00D203AF"/>
    <w:rsid w:val="00D20642"/>
    <w:rsid w:val="00D20AC2"/>
    <w:rsid w:val="00D21850"/>
    <w:rsid w:val="00D21F2E"/>
    <w:rsid w:val="00D22160"/>
    <w:rsid w:val="00D229B1"/>
    <w:rsid w:val="00D27805"/>
    <w:rsid w:val="00D34C3F"/>
    <w:rsid w:val="00D35FB5"/>
    <w:rsid w:val="00D376EF"/>
    <w:rsid w:val="00D37CD8"/>
    <w:rsid w:val="00D4187C"/>
    <w:rsid w:val="00D430EA"/>
    <w:rsid w:val="00D44A25"/>
    <w:rsid w:val="00D471A7"/>
    <w:rsid w:val="00D506A8"/>
    <w:rsid w:val="00D534D0"/>
    <w:rsid w:val="00D5481A"/>
    <w:rsid w:val="00D55A6E"/>
    <w:rsid w:val="00D569AE"/>
    <w:rsid w:val="00D60E00"/>
    <w:rsid w:val="00D617E1"/>
    <w:rsid w:val="00D64153"/>
    <w:rsid w:val="00D64200"/>
    <w:rsid w:val="00D64F3D"/>
    <w:rsid w:val="00D65235"/>
    <w:rsid w:val="00D6560F"/>
    <w:rsid w:val="00D678A1"/>
    <w:rsid w:val="00D703E2"/>
    <w:rsid w:val="00D72CDB"/>
    <w:rsid w:val="00D76894"/>
    <w:rsid w:val="00D77922"/>
    <w:rsid w:val="00D77C9B"/>
    <w:rsid w:val="00D80DCC"/>
    <w:rsid w:val="00D812E5"/>
    <w:rsid w:val="00D84BE4"/>
    <w:rsid w:val="00D85543"/>
    <w:rsid w:val="00D85E8B"/>
    <w:rsid w:val="00D93ECC"/>
    <w:rsid w:val="00D94384"/>
    <w:rsid w:val="00D95715"/>
    <w:rsid w:val="00D960F7"/>
    <w:rsid w:val="00D961D4"/>
    <w:rsid w:val="00D967CE"/>
    <w:rsid w:val="00DA021C"/>
    <w:rsid w:val="00DA0D57"/>
    <w:rsid w:val="00DA1622"/>
    <w:rsid w:val="00DA35F0"/>
    <w:rsid w:val="00DA57D6"/>
    <w:rsid w:val="00DA5F79"/>
    <w:rsid w:val="00DA603D"/>
    <w:rsid w:val="00DB078D"/>
    <w:rsid w:val="00DB1318"/>
    <w:rsid w:val="00DB1D26"/>
    <w:rsid w:val="00DB1E1D"/>
    <w:rsid w:val="00DB1F8F"/>
    <w:rsid w:val="00DB761E"/>
    <w:rsid w:val="00DC07ED"/>
    <w:rsid w:val="00DC2541"/>
    <w:rsid w:val="00DC392A"/>
    <w:rsid w:val="00DC3A5E"/>
    <w:rsid w:val="00DC3FD5"/>
    <w:rsid w:val="00DC6E8A"/>
    <w:rsid w:val="00DC738B"/>
    <w:rsid w:val="00DD33C4"/>
    <w:rsid w:val="00DD4532"/>
    <w:rsid w:val="00DD52C8"/>
    <w:rsid w:val="00DD5784"/>
    <w:rsid w:val="00DD6007"/>
    <w:rsid w:val="00DD68BA"/>
    <w:rsid w:val="00DE250A"/>
    <w:rsid w:val="00DE32B5"/>
    <w:rsid w:val="00DE4D30"/>
    <w:rsid w:val="00DF0EC8"/>
    <w:rsid w:val="00DF18BD"/>
    <w:rsid w:val="00DF2EED"/>
    <w:rsid w:val="00DF30CB"/>
    <w:rsid w:val="00DF51EF"/>
    <w:rsid w:val="00DF6F2E"/>
    <w:rsid w:val="00E0268A"/>
    <w:rsid w:val="00E030B6"/>
    <w:rsid w:val="00E03A58"/>
    <w:rsid w:val="00E04447"/>
    <w:rsid w:val="00E06543"/>
    <w:rsid w:val="00E06D76"/>
    <w:rsid w:val="00E10E36"/>
    <w:rsid w:val="00E1236D"/>
    <w:rsid w:val="00E124D4"/>
    <w:rsid w:val="00E12868"/>
    <w:rsid w:val="00E13348"/>
    <w:rsid w:val="00E14251"/>
    <w:rsid w:val="00E15381"/>
    <w:rsid w:val="00E15B7F"/>
    <w:rsid w:val="00E1645F"/>
    <w:rsid w:val="00E176F3"/>
    <w:rsid w:val="00E21355"/>
    <w:rsid w:val="00E308F3"/>
    <w:rsid w:val="00E31344"/>
    <w:rsid w:val="00E318B3"/>
    <w:rsid w:val="00E319D7"/>
    <w:rsid w:val="00E36918"/>
    <w:rsid w:val="00E37927"/>
    <w:rsid w:val="00E37BEA"/>
    <w:rsid w:val="00E438EA"/>
    <w:rsid w:val="00E471FD"/>
    <w:rsid w:val="00E47249"/>
    <w:rsid w:val="00E4745F"/>
    <w:rsid w:val="00E508CD"/>
    <w:rsid w:val="00E52B74"/>
    <w:rsid w:val="00E56B97"/>
    <w:rsid w:val="00E60196"/>
    <w:rsid w:val="00E6147F"/>
    <w:rsid w:val="00E61B3C"/>
    <w:rsid w:val="00E61E11"/>
    <w:rsid w:val="00E62CCB"/>
    <w:rsid w:val="00E63E8B"/>
    <w:rsid w:val="00E66DD6"/>
    <w:rsid w:val="00E749D5"/>
    <w:rsid w:val="00E7589B"/>
    <w:rsid w:val="00E80DD0"/>
    <w:rsid w:val="00E8328B"/>
    <w:rsid w:val="00E8394F"/>
    <w:rsid w:val="00E90290"/>
    <w:rsid w:val="00E91606"/>
    <w:rsid w:val="00E9651A"/>
    <w:rsid w:val="00EA0255"/>
    <w:rsid w:val="00EA2D5B"/>
    <w:rsid w:val="00EA4D7B"/>
    <w:rsid w:val="00EA678B"/>
    <w:rsid w:val="00EA7949"/>
    <w:rsid w:val="00EB0DF1"/>
    <w:rsid w:val="00EB3297"/>
    <w:rsid w:val="00EB3897"/>
    <w:rsid w:val="00EB506A"/>
    <w:rsid w:val="00EB552A"/>
    <w:rsid w:val="00EC27B8"/>
    <w:rsid w:val="00EC2B8A"/>
    <w:rsid w:val="00EC5B7F"/>
    <w:rsid w:val="00ED011C"/>
    <w:rsid w:val="00ED0945"/>
    <w:rsid w:val="00ED094A"/>
    <w:rsid w:val="00ED2A28"/>
    <w:rsid w:val="00ED2B04"/>
    <w:rsid w:val="00ED2DA5"/>
    <w:rsid w:val="00ED4BE1"/>
    <w:rsid w:val="00ED7BBD"/>
    <w:rsid w:val="00EE1E8E"/>
    <w:rsid w:val="00EE2C1B"/>
    <w:rsid w:val="00EE583F"/>
    <w:rsid w:val="00EF307E"/>
    <w:rsid w:val="00EF4CE5"/>
    <w:rsid w:val="00EF4CF8"/>
    <w:rsid w:val="00F009F7"/>
    <w:rsid w:val="00F00B95"/>
    <w:rsid w:val="00F01A10"/>
    <w:rsid w:val="00F02E1C"/>
    <w:rsid w:val="00F03183"/>
    <w:rsid w:val="00F034BD"/>
    <w:rsid w:val="00F03C31"/>
    <w:rsid w:val="00F043BE"/>
    <w:rsid w:val="00F05827"/>
    <w:rsid w:val="00F0619E"/>
    <w:rsid w:val="00F065F9"/>
    <w:rsid w:val="00F06D6E"/>
    <w:rsid w:val="00F1026C"/>
    <w:rsid w:val="00F12EAA"/>
    <w:rsid w:val="00F13F18"/>
    <w:rsid w:val="00F14CAC"/>
    <w:rsid w:val="00F20387"/>
    <w:rsid w:val="00F236F8"/>
    <w:rsid w:val="00F245D2"/>
    <w:rsid w:val="00F27C19"/>
    <w:rsid w:val="00F31286"/>
    <w:rsid w:val="00F32BE8"/>
    <w:rsid w:val="00F360B5"/>
    <w:rsid w:val="00F416ED"/>
    <w:rsid w:val="00F41EFF"/>
    <w:rsid w:val="00F43BD3"/>
    <w:rsid w:val="00F43D8B"/>
    <w:rsid w:val="00F4503E"/>
    <w:rsid w:val="00F4701D"/>
    <w:rsid w:val="00F47ABC"/>
    <w:rsid w:val="00F5256F"/>
    <w:rsid w:val="00F54853"/>
    <w:rsid w:val="00F55593"/>
    <w:rsid w:val="00F56E92"/>
    <w:rsid w:val="00F56EB5"/>
    <w:rsid w:val="00F61AA1"/>
    <w:rsid w:val="00F62D86"/>
    <w:rsid w:val="00F657CE"/>
    <w:rsid w:val="00F66E8A"/>
    <w:rsid w:val="00F677AF"/>
    <w:rsid w:val="00F72504"/>
    <w:rsid w:val="00F72B17"/>
    <w:rsid w:val="00F7461D"/>
    <w:rsid w:val="00F80ECA"/>
    <w:rsid w:val="00F83587"/>
    <w:rsid w:val="00F83605"/>
    <w:rsid w:val="00F838B7"/>
    <w:rsid w:val="00F8396D"/>
    <w:rsid w:val="00F83D26"/>
    <w:rsid w:val="00F843FC"/>
    <w:rsid w:val="00F84821"/>
    <w:rsid w:val="00F870A0"/>
    <w:rsid w:val="00F92CCA"/>
    <w:rsid w:val="00F94949"/>
    <w:rsid w:val="00F95102"/>
    <w:rsid w:val="00F963BB"/>
    <w:rsid w:val="00F976BD"/>
    <w:rsid w:val="00FA14A2"/>
    <w:rsid w:val="00FA2426"/>
    <w:rsid w:val="00FA2A17"/>
    <w:rsid w:val="00FA49ED"/>
    <w:rsid w:val="00FA5E7F"/>
    <w:rsid w:val="00FA7287"/>
    <w:rsid w:val="00FB0D92"/>
    <w:rsid w:val="00FB5DD3"/>
    <w:rsid w:val="00FB6FE4"/>
    <w:rsid w:val="00FB7E58"/>
    <w:rsid w:val="00FC0435"/>
    <w:rsid w:val="00FC0955"/>
    <w:rsid w:val="00FC1D5D"/>
    <w:rsid w:val="00FC1FBB"/>
    <w:rsid w:val="00FC3AD1"/>
    <w:rsid w:val="00FC3F0D"/>
    <w:rsid w:val="00FC6C3C"/>
    <w:rsid w:val="00FC6E04"/>
    <w:rsid w:val="00FC786E"/>
    <w:rsid w:val="00FC7F5F"/>
    <w:rsid w:val="00FD0CBE"/>
    <w:rsid w:val="00FD1316"/>
    <w:rsid w:val="00FD1F13"/>
    <w:rsid w:val="00FD51BA"/>
    <w:rsid w:val="00FD6605"/>
    <w:rsid w:val="00FD6ED3"/>
    <w:rsid w:val="00FE0182"/>
    <w:rsid w:val="00FE229D"/>
    <w:rsid w:val="00FE2DD2"/>
    <w:rsid w:val="00FE344A"/>
    <w:rsid w:val="00FE7BE4"/>
    <w:rsid w:val="00FF6546"/>
    <w:rsid w:val="01981D4F"/>
    <w:rsid w:val="01B24673"/>
    <w:rsid w:val="02676C03"/>
    <w:rsid w:val="02F4329E"/>
    <w:rsid w:val="02F916BA"/>
    <w:rsid w:val="043A2607"/>
    <w:rsid w:val="05252049"/>
    <w:rsid w:val="06E07CE7"/>
    <w:rsid w:val="079D789F"/>
    <w:rsid w:val="07C93285"/>
    <w:rsid w:val="082E1950"/>
    <w:rsid w:val="08697585"/>
    <w:rsid w:val="08AB2800"/>
    <w:rsid w:val="08DF360E"/>
    <w:rsid w:val="09911BEE"/>
    <w:rsid w:val="09C768F7"/>
    <w:rsid w:val="0B960C47"/>
    <w:rsid w:val="0C1A27D7"/>
    <w:rsid w:val="0D4B6DB4"/>
    <w:rsid w:val="0E313E29"/>
    <w:rsid w:val="0EDD4C14"/>
    <w:rsid w:val="104C38DA"/>
    <w:rsid w:val="126A60DC"/>
    <w:rsid w:val="13185D15"/>
    <w:rsid w:val="13402E4E"/>
    <w:rsid w:val="1427120C"/>
    <w:rsid w:val="14F33E5B"/>
    <w:rsid w:val="15B30927"/>
    <w:rsid w:val="16910888"/>
    <w:rsid w:val="16DD2561"/>
    <w:rsid w:val="1A0E7DC0"/>
    <w:rsid w:val="1AA01C9B"/>
    <w:rsid w:val="1C0A75D4"/>
    <w:rsid w:val="1C151E06"/>
    <w:rsid w:val="1D683D00"/>
    <w:rsid w:val="1D9B2D66"/>
    <w:rsid w:val="1DB35488"/>
    <w:rsid w:val="1DBA4035"/>
    <w:rsid w:val="1DC12CDB"/>
    <w:rsid w:val="1DE645AB"/>
    <w:rsid w:val="1E071E68"/>
    <w:rsid w:val="1E621756"/>
    <w:rsid w:val="1E7837B5"/>
    <w:rsid w:val="1F2F769B"/>
    <w:rsid w:val="20796B74"/>
    <w:rsid w:val="223A5C45"/>
    <w:rsid w:val="22E35582"/>
    <w:rsid w:val="237E5318"/>
    <w:rsid w:val="243C4AFE"/>
    <w:rsid w:val="24744415"/>
    <w:rsid w:val="24CD1722"/>
    <w:rsid w:val="24E27B9B"/>
    <w:rsid w:val="251D4592"/>
    <w:rsid w:val="254A42B2"/>
    <w:rsid w:val="25924F7A"/>
    <w:rsid w:val="25FC33D9"/>
    <w:rsid w:val="275324B4"/>
    <w:rsid w:val="27F33FE1"/>
    <w:rsid w:val="29F73819"/>
    <w:rsid w:val="2A0063DB"/>
    <w:rsid w:val="2A8A1839"/>
    <w:rsid w:val="2AAB7131"/>
    <w:rsid w:val="2B9E2872"/>
    <w:rsid w:val="2BE260E3"/>
    <w:rsid w:val="2C3D4069"/>
    <w:rsid w:val="2C497EDA"/>
    <w:rsid w:val="2CBC43C5"/>
    <w:rsid w:val="2CBE5174"/>
    <w:rsid w:val="2CF33A83"/>
    <w:rsid w:val="2DA70E85"/>
    <w:rsid w:val="2E9079C3"/>
    <w:rsid w:val="30B950DD"/>
    <w:rsid w:val="316330DF"/>
    <w:rsid w:val="317A40E2"/>
    <w:rsid w:val="31EC6D66"/>
    <w:rsid w:val="31FF6FCF"/>
    <w:rsid w:val="322728BF"/>
    <w:rsid w:val="329B69FD"/>
    <w:rsid w:val="34503A8B"/>
    <w:rsid w:val="3466498E"/>
    <w:rsid w:val="348554EE"/>
    <w:rsid w:val="349C47D8"/>
    <w:rsid w:val="37E027F8"/>
    <w:rsid w:val="38614094"/>
    <w:rsid w:val="38FC5A78"/>
    <w:rsid w:val="3919647B"/>
    <w:rsid w:val="39C537C6"/>
    <w:rsid w:val="3AA3134D"/>
    <w:rsid w:val="3B4D6EC4"/>
    <w:rsid w:val="3B5B392A"/>
    <w:rsid w:val="3B6E613B"/>
    <w:rsid w:val="3BC16B1E"/>
    <w:rsid w:val="3CC10911"/>
    <w:rsid w:val="3D8521A2"/>
    <w:rsid w:val="3DE4776F"/>
    <w:rsid w:val="3E0B400B"/>
    <w:rsid w:val="3E577BE0"/>
    <w:rsid w:val="3EE27224"/>
    <w:rsid w:val="3FEC4FA8"/>
    <w:rsid w:val="40347A07"/>
    <w:rsid w:val="41D73CDE"/>
    <w:rsid w:val="41F27C60"/>
    <w:rsid w:val="43BD2FE7"/>
    <w:rsid w:val="448F21E7"/>
    <w:rsid w:val="44A6702E"/>
    <w:rsid w:val="46F60C1F"/>
    <w:rsid w:val="476961FD"/>
    <w:rsid w:val="47DA0FE5"/>
    <w:rsid w:val="48C81C9E"/>
    <w:rsid w:val="4955626E"/>
    <w:rsid w:val="49A17180"/>
    <w:rsid w:val="4A3733F4"/>
    <w:rsid w:val="4A4A26AB"/>
    <w:rsid w:val="4B1461BE"/>
    <w:rsid w:val="4B190610"/>
    <w:rsid w:val="4D3634AA"/>
    <w:rsid w:val="4DA14BA5"/>
    <w:rsid w:val="4DE85E82"/>
    <w:rsid w:val="4FFE29E2"/>
    <w:rsid w:val="500C621F"/>
    <w:rsid w:val="512859EE"/>
    <w:rsid w:val="518374E1"/>
    <w:rsid w:val="519B08DD"/>
    <w:rsid w:val="520F1B83"/>
    <w:rsid w:val="521612CA"/>
    <w:rsid w:val="522B1DBC"/>
    <w:rsid w:val="52346BBA"/>
    <w:rsid w:val="53363EEF"/>
    <w:rsid w:val="53F14B6A"/>
    <w:rsid w:val="540041B9"/>
    <w:rsid w:val="547C3A97"/>
    <w:rsid w:val="549C21B1"/>
    <w:rsid w:val="55704C3B"/>
    <w:rsid w:val="56153779"/>
    <w:rsid w:val="56611BCB"/>
    <w:rsid w:val="569B2743"/>
    <w:rsid w:val="571D3729"/>
    <w:rsid w:val="584665B1"/>
    <w:rsid w:val="589B72AC"/>
    <w:rsid w:val="5B051444"/>
    <w:rsid w:val="5B8643F3"/>
    <w:rsid w:val="5BB75442"/>
    <w:rsid w:val="5DE46780"/>
    <w:rsid w:val="5DE67A59"/>
    <w:rsid w:val="5F0631BD"/>
    <w:rsid w:val="603044E3"/>
    <w:rsid w:val="606E63F3"/>
    <w:rsid w:val="60B36744"/>
    <w:rsid w:val="615F33FE"/>
    <w:rsid w:val="61732F65"/>
    <w:rsid w:val="623467A5"/>
    <w:rsid w:val="6243613A"/>
    <w:rsid w:val="62EE0B56"/>
    <w:rsid w:val="63A87FEC"/>
    <w:rsid w:val="63E93974"/>
    <w:rsid w:val="6427202E"/>
    <w:rsid w:val="64BC77FE"/>
    <w:rsid w:val="654D718F"/>
    <w:rsid w:val="66B132AF"/>
    <w:rsid w:val="68945567"/>
    <w:rsid w:val="6B1D2C18"/>
    <w:rsid w:val="6D9B1771"/>
    <w:rsid w:val="6DBE5A58"/>
    <w:rsid w:val="6E0A5DAD"/>
    <w:rsid w:val="703F62F1"/>
    <w:rsid w:val="70EF07F5"/>
    <w:rsid w:val="71146FD3"/>
    <w:rsid w:val="715434BE"/>
    <w:rsid w:val="71B26846"/>
    <w:rsid w:val="724F43E7"/>
    <w:rsid w:val="727236C4"/>
    <w:rsid w:val="72873DBD"/>
    <w:rsid w:val="741B3998"/>
    <w:rsid w:val="746B417E"/>
    <w:rsid w:val="76084D44"/>
    <w:rsid w:val="765821F0"/>
    <w:rsid w:val="7937392B"/>
    <w:rsid w:val="7A404B8C"/>
    <w:rsid w:val="7B3A5E60"/>
    <w:rsid w:val="7BF8269B"/>
    <w:rsid w:val="7D1E2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820AAB"/>
    <w:pPr>
      <w:widowControl w:val="0"/>
      <w:jc w:val="both"/>
    </w:pPr>
    <w:rPr>
      <w:rFonts w:eastAsia="仿宋_GB2312"/>
      <w:kern w:val="2"/>
      <w:sz w:val="28"/>
    </w:rPr>
  </w:style>
  <w:style w:type="paragraph" w:styleId="10">
    <w:name w:val="heading 1"/>
    <w:basedOn w:val="a0"/>
    <w:next w:val="a0"/>
    <w:qFormat/>
    <w:rsid w:val="00820AAB"/>
    <w:pPr>
      <w:keepNext/>
      <w:keepLines/>
      <w:spacing w:line="578" w:lineRule="auto"/>
      <w:outlineLvl w:val="0"/>
    </w:pPr>
    <w:rPr>
      <w:b/>
      <w:kern w:val="44"/>
      <w:sz w:val="44"/>
    </w:rPr>
  </w:style>
  <w:style w:type="paragraph" w:styleId="2">
    <w:name w:val="heading 2"/>
    <w:basedOn w:val="a0"/>
    <w:next w:val="a1"/>
    <w:qFormat/>
    <w:rsid w:val="00820AAB"/>
    <w:pPr>
      <w:keepNext/>
      <w:keepLines/>
      <w:spacing w:line="416" w:lineRule="auto"/>
      <w:outlineLvl w:val="1"/>
    </w:pPr>
    <w:rPr>
      <w:rFonts w:ascii="Arial" w:eastAsia="黑体" w:hAnsi="Arial"/>
      <w:b/>
      <w:sz w:val="32"/>
    </w:rPr>
  </w:style>
  <w:style w:type="paragraph" w:styleId="3">
    <w:name w:val="heading 3"/>
    <w:basedOn w:val="a0"/>
    <w:next w:val="a1"/>
    <w:link w:val="3Char"/>
    <w:qFormat/>
    <w:rsid w:val="00820AAB"/>
    <w:pPr>
      <w:keepNext/>
      <w:keepLines/>
      <w:spacing w:line="416" w:lineRule="auto"/>
      <w:outlineLvl w:val="2"/>
    </w:pPr>
    <w:rPr>
      <w:b/>
      <w:sz w:val="32"/>
    </w:rPr>
  </w:style>
  <w:style w:type="paragraph" w:styleId="4">
    <w:name w:val="heading 4"/>
    <w:basedOn w:val="a0"/>
    <w:next w:val="a1"/>
    <w:qFormat/>
    <w:rsid w:val="00820AAB"/>
    <w:pPr>
      <w:keepNext/>
      <w:keepLines/>
      <w:spacing w:line="376" w:lineRule="auto"/>
      <w:outlineLvl w:val="3"/>
    </w:pPr>
    <w:rPr>
      <w:rFonts w:ascii="Arial" w:eastAsia="黑体" w:hAnsi="Arial"/>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纯文本1"/>
    <w:basedOn w:val="a0"/>
    <w:qFormat/>
    <w:rsid w:val="00820AAB"/>
    <w:pPr>
      <w:adjustRightInd w:val="0"/>
      <w:textAlignment w:val="baseline"/>
    </w:pPr>
    <w:rPr>
      <w:rFonts w:ascii="宋体"/>
      <w:kern w:val="0"/>
      <w:sz w:val="24"/>
    </w:rPr>
  </w:style>
  <w:style w:type="paragraph" w:styleId="a1">
    <w:name w:val="Normal Indent"/>
    <w:basedOn w:val="a0"/>
    <w:qFormat/>
    <w:rsid w:val="00820AAB"/>
    <w:pPr>
      <w:ind w:firstLine="420"/>
    </w:pPr>
  </w:style>
  <w:style w:type="paragraph" w:styleId="a5">
    <w:name w:val="Document Map"/>
    <w:basedOn w:val="a0"/>
    <w:qFormat/>
    <w:rsid w:val="00820AAB"/>
    <w:pPr>
      <w:shd w:val="clear" w:color="auto" w:fill="000080"/>
    </w:pPr>
  </w:style>
  <w:style w:type="paragraph" w:styleId="a6">
    <w:name w:val="Salutation"/>
    <w:basedOn w:val="a0"/>
    <w:next w:val="a0"/>
    <w:qFormat/>
    <w:rsid w:val="00820AAB"/>
  </w:style>
  <w:style w:type="paragraph" w:styleId="a7">
    <w:name w:val="Body Text"/>
    <w:basedOn w:val="a0"/>
    <w:qFormat/>
    <w:rsid w:val="00820AAB"/>
  </w:style>
  <w:style w:type="paragraph" w:styleId="a8">
    <w:name w:val="Body Text Indent"/>
    <w:basedOn w:val="a0"/>
    <w:qFormat/>
    <w:rsid w:val="00820AAB"/>
    <w:pPr>
      <w:spacing w:line="400" w:lineRule="exact"/>
      <w:ind w:firstLine="480"/>
      <w:outlineLvl w:val="1"/>
    </w:pPr>
    <w:rPr>
      <w:rFonts w:ascii="方正仿宋简体" w:eastAsia="方正仿宋简体"/>
    </w:rPr>
  </w:style>
  <w:style w:type="paragraph" w:styleId="a9">
    <w:name w:val="Plain Text"/>
    <w:basedOn w:val="a0"/>
    <w:link w:val="Char"/>
    <w:qFormat/>
    <w:rsid w:val="00820AAB"/>
    <w:rPr>
      <w:rFonts w:ascii="宋体" w:eastAsia="宋体" w:hAnsi="Courier New"/>
      <w:kern w:val="0"/>
      <w:sz w:val="24"/>
      <w:szCs w:val="24"/>
    </w:rPr>
  </w:style>
  <w:style w:type="paragraph" w:styleId="aa">
    <w:name w:val="Date"/>
    <w:basedOn w:val="a0"/>
    <w:next w:val="a0"/>
    <w:qFormat/>
    <w:rsid w:val="00820AAB"/>
    <w:pPr>
      <w:ind w:leftChars="2500" w:left="100"/>
    </w:pPr>
    <w:rPr>
      <w:rFonts w:eastAsia="宋体"/>
      <w:sz w:val="21"/>
    </w:rPr>
  </w:style>
  <w:style w:type="paragraph" w:styleId="20">
    <w:name w:val="Body Text Indent 2"/>
    <w:basedOn w:val="a0"/>
    <w:qFormat/>
    <w:rsid w:val="00820AAB"/>
    <w:pPr>
      <w:ind w:left="420"/>
    </w:pPr>
  </w:style>
  <w:style w:type="paragraph" w:styleId="ab">
    <w:name w:val="endnote text"/>
    <w:basedOn w:val="a0"/>
    <w:uiPriority w:val="99"/>
    <w:unhideWhenUsed/>
    <w:qFormat/>
    <w:rsid w:val="00820AAB"/>
    <w:pPr>
      <w:snapToGrid w:val="0"/>
      <w:jc w:val="left"/>
    </w:pPr>
  </w:style>
  <w:style w:type="paragraph" w:styleId="ac">
    <w:name w:val="Balloon Text"/>
    <w:basedOn w:val="a0"/>
    <w:qFormat/>
    <w:rsid w:val="00820AAB"/>
    <w:rPr>
      <w:sz w:val="18"/>
      <w:szCs w:val="18"/>
    </w:rPr>
  </w:style>
  <w:style w:type="paragraph" w:styleId="ad">
    <w:name w:val="footer"/>
    <w:basedOn w:val="a0"/>
    <w:qFormat/>
    <w:rsid w:val="00820AAB"/>
    <w:pPr>
      <w:tabs>
        <w:tab w:val="center" w:pos="4153"/>
        <w:tab w:val="right" w:pos="8306"/>
      </w:tabs>
      <w:snapToGrid w:val="0"/>
      <w:jc w:val="left"/>
    </w:pPr>
    <w:rPr>
      <w:sz w:val="18"/>
    </w:rPr>
  </w:style>
  <w:style w:type="paragraph" w:styleId="ae">
    <w:name w:val="header"/>
    <w:basedOn w:val="a0"/>
    <w:link w:val="Char0"/>
    <w:qFormat/>
    <w:rsid w:val="00820AAB"/>
    <w:pPr>
      <w:pBdr>
        <w:bottom w:val="single" w:sz="6" w:space="1" w:color="auto"/>
      </w:pBdr>
      <w:tabs>
        <w:tab w:val="center" w:pos="4153"/>
        <w:tab w:val="right" w:pos="8306"/>
      </w:tabs>
      <w:snapToGrid w:val="0"/>
      <w:jc w:val="center"/>
    </w:pPr>
    <w:rPr>
      <w:sz w:val="18"/>
    </w:rPr>
  </w:style>
  <w:style w:type="paragraph" w:styleId="11">
    <w:name w:val="toc 1"/>
    <w:basedOn w:val="a0"/>
    <w:next w:val="a0"/>
    <w:semiHidden/>
    <w:qFormat/>
    <w:rsid w:val="00820AAB"/>
  </w:style>
  <w:style w:type="paragraph" w:styleId="af">
    <w:name w:val="footnote text"/>
    <w:basedOn w:val="a0"/>
    <w:qFormat/>
    <w:rsid w:val="00820AAB"/>
    <w:pPr>
      <w:snapToGrid w:val="0"/>
      <w:jc w:val="left"/>
    </w:pPr>
    <w:rPr>
      <w:sz w:val="18"/>
    </w:rPr>
  </w:style>
  <w:style w:type="paragraph" w:styleId="21">
    <w:name w:val="toc 2"/>
    <w:basedOn w:val="a0"/>
    <w:next w:val="a0"/>
    <w:semiHidden/>
    <w:qFormat/>
    <w:rsid w:val="00820AAB"/>
    <w:pPr>
      <w:ind w:leftChars="200" w:left="420"/>
    </w:pPr>
  </w:style>
  <w:style w:type="paragraph" w:styleId="22">
    <w:name w:val="Body Text 2"/>
    <w:basedOn w:val="a0"/>
    <w:qFormat/>
    <w:rsid w:val="00820AAB"/>
    <w:rPr>
      <w:u w:val="single"/>
    </w:rPr>
  </w:style>
  <w:style w:type="paragraph" w:styleId="af0">
    <w:name w:val="Normal (Web)"/>
    <w:basedOn w:val="a0"/>
    <w:qFormat/>
    <w:rsid w:val="00820AAB"/>
    <w:pPr>
      <w:widowControl/>
      <w:spacing w:beforeAutospacing="1" w:afterAutospacing="1"/>
      <w:jc w:val="left"/>
    </w:pPr>
    <w:rPr>
      <w:rFonts w:ascii="宋体" w:eastAsia="宋体" w:hAnsi="宋体" w:cs="宋体"/>
      <w:kern w:val="0"/>
      <w:sz w:val="24"/>
      <w:szCs w:val="24"/>
    </w:rPr>
  </w:style>
  <w:style w:type="character" w:styleId="af1">
    <w:name w:val="Strong"/>
    <w:qFormat/>
    <w:rsid w:val="00820AAB"/>
    <w:rPr>
      <w:b/>
      <w:bCs/>
    </w:rPr>
  </w:style>
  <w:style w:type="character" w:styleId="af2">
    <w:name w:val="page number"/>
    <w:basedOn w:val="a2"/>
    <w:qFormat/>
    <w:rsid w:val="00820AAB"/>
  </w:style>
  <w:style w:type="character" w:styleId="af3">
    <w:name w:val="Emphasis"/>
    <w:qFormat/>
    <w:rsid w:val="00820AAB"/>
    <w:rPr>
      <w:i/>
      <w:iCs/>
    </w:rPr>
  </w:style>
  <w:style w:type="character" w:styleId="af4">
    <w:name w:val="Hyperlink"/>
    <w:qFormat/>
    <w:rsid w:val="00820AAB"/>
    <w:rPr>
      <w:color w:val="0000FF"/>
      <w:u w:val="single"/>
    </w:rPr>
  </w:style>
  <w:style w:type="character" w:styleId="af5">
    <w:name w:val="footnote reference"/>
    <w:qFormat/>
    <w:rsid w:val="00820AAB"/>
    <w:rPr>
      <w:vertAlign w:val="superscript"/>
    </w:rPr>
  </w:style>
  <w:style w:type="paragraph" w:customStyle="1" w:styleId="Style16">
    <w:name w:val="_Style 16"/>
    <w:basedOn w:val="a0"/>
    <w:next w:val="a1"/>
    <w:qFormat/>
    <w:rsid w:val="00820AAB"/>
    <w:pPr>
      <w:widowControl/>
      <w:ind w:firstLine="420"/>
      <w:jc w:val="left"/>
    </w:pPr>
    <w:rPr>
      <w:rFonts w:eastAsia="宋体"/>
      <w:kern w:val="0"/>
      <w:sz w:val="20"/>
    </w:rPr>
  </w:style>
  <w:style w:type="paragraph" w:customStyle="1" w:styleId="CharCharCharCharCharCharChar">
    <w:name w:val="Char Char Char Char Char Char Char"/>
    <w:basedOn w:val="a5"/>
    <w:qFormat/>
    <w:rsid w:val="00820AAB"/>
    <w:pPr>
      <w:spacing w:line="360" w:lineRule="auto"/>
    </w:pPr>
    <w:rPr>
      <w:rFonts w:ascii="Tahoma" w:eastAsia="宋体" w:hAnsi="Tahoma"/>
      <w:sz w:val="24"/>
      <w:szCs w:val="24"/>
    </w:rPr>
  </w:style>
  <w:style w:type="paragraph" w:customStyle="1" w:styleId="CharCharCharChar">
    <w:name w:val="Char Char Char Char"/>
    <w:basedOn w:val="a0"/>
    <w:qFormat/>
    <w:rsid w:val="00820AAB"/>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CharCharCharChar1">
    <w:name w:val="Char Char Char Char1"/>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af6">
    <w:name w:val="段"/>
    <w:qFormat/>
    <w:rsid w:val="00820AAB"/>
    <w:pPr>
      <w:autoSpaceDE w:val="0"/>
      <w:autoSpaceDN w:val="0"/>
      <w:ind w:firstLineChars="200" w:firstLine="200"/>
      <w:jc w:val="both"/>
    </w:pPr>
    <w:rPr>
      <w:rFonts w:ascii="宋体"/>
      <w:sz w:val="21"/>
    </w:rPr>
  </w:style>
  <w:style w:type="paragraph" w:customStyle="1" w:styleId="CharCharCharCharCharCharCharCharChar">
    <w:name w:val="Char Char Char Char Char Char Char Char Char"/>
    <w:basedOn w:val="a0"/>
    <w:qFormat/>
    <w:rsid w:val="00820AAB"/>
    <w:pPr>
      <w:widowControl/>
      <w:spacing w:before="100" w:beforeAutospacing="1" w:after="100" w:afterAutospacing="1" w:line="330" w:lineRule="atLeast"/>
      <w:ind w:left="360"/>
      <w:jc w:val="left"/>
    </w:pPr>
    <w:rPr>
      <w:rFonts w:ascii="ˎ̥" w:eastAsia="宋体" w:hAnsi="ˎ̥" w:cs="宋体"/>
      <w:color w:val="51585D"/>
      <w:kern w:val="0"/>
      <w:sz w:val="21"/>
      <w:szCs w:val="18"/>
    </w:rPr>
  </w:style>
  <w:style w:type="paragraph" w:customStyle="1" w:styleId="af7">
    <w:name w:val="附录章标题"/>
    <w:next w:val="af6"/>
    <w:qFormat/>
    <w:rsid w:val="00820AAB"/>
    <w:pPr>
      <w:tabs>
        <w:tab w:val="left" w:pos="360"/>
      </w:tabs>
      <w:wordWrap w:val="0"/>
      <w:overflowPunct w:val="0"/>
      <w:autoSpaceDE w:val="0"/>
      <w:spacing w:beforeLines="50" w:afterLines="50"/>
      <w:jc w:val="both"/>
      <w:outlineLvl w:val="1"/>
    </w:pPr>
    <w:rPr>
      <w:rFonts w:ascii="黑体" w:eastAsia="黑体"/>
      <w:kern w:val="21"/>
      <w:sz w:val="21"/>
    </w:rPr>
  </w:style>
  <w:style w:type="paragraph" w:customStyle="1" w:styleId="Blockquote">
    <w:name w:val="Blockquote"/>
    <w:basedOn w:val="a0"/>
    <w:qFormat/>
    <w:rsid w:val="00820AAB"/>
    <w:pPr>
      <w:autoSpaceDE w:val="0"/>
      <w:autoSpaceDN w:val="0"/>
      <w:adjustRightInd w:val="0"/>
      <w:ind w:left="360" w:right="360"/>
      <w:jc w:val="left"/>
    </w:pPr>
    <w:rPr>
      <w:rFonts w:eastAsia="宋体"/>
      <w:kern w:val="0"/>
      <w:sz w:val="24"/>
    </w:rPr>
  </w:style>
  <w:style w:type="paragraph" w:customStyle="1" w:styleId="a">
    <w:name w:val="附录标识"/>
    <w:basedOn w:val="a0"/>
    <w:qFormat/>
    <w:rsid w:val="00820AAB"/>
    <w:pPr>
      <w:widowControl/>
      <w:numPr>
        <w:numId w:val="1"/>
      </w:numPr>
      <w:shd w:val="clear" w:color="FFFFFF" w:fill="FFFFFF"/>
      <w:tabs>
        <w:tab w:val="clear" w:pos="1258"/>
        <w:tab w:val="left" w:pos="6405"/>
      </w:tabs>
      <w:jc w:val="center"/>
      <w:outlineLvl w:val="0"/>
    </w:pPr>
    <w:rPr>
      <w:rFonts w:ascii="黑体" w:eastAsia="黑体"/>
      <w:kern w:val="0"/>
      <w:sz w:val="21"/>
    </w:rPr>
  </w:style>
  <w:style w:type="paragraph" w:customStyle="1" w:styleId="CharCharCharCharCharCharCharCharCharChar">
    <w:name w:val="Char Char Char Char Char Char Char Char Char Char"/>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CharChar1CharCharChar">
    <w:name w:val="Char Char1 Char Char Char"/>
    <w:basedOn w:val="a0"/>
    <w:qFormat/>
    <w:rsid w:val="00820AAB"/>
    <w:rPr>
      <w:rFonts w:eastAsia="宋体"/>
      <w:kern w:val="0"/>
      <w:sz w:val="20"/>
    </w:rPr>
  </w:style>
  <w:style w:type="paragraph" w:customStyle="1" w:styleId="CharCharCharCharCharCharCharCharCharChar1">
    <w:name w:val="Char Char Char Char Char Char Char Char Char Char1"/>
    <w:basedOn w:val="a0"/>
    <w:qFormat/>
    <w:rsid w:val="00820AAB"/>
    <w:pPr>
      <w:widowControl/>
      <w:spacing w:beforeAutospacing="1" w:afterAutospacing="1" w:line="330" w:lineRule="atLeast"/>
      <w:ind w:left="360"/>
      <w:jc w:val="left"/>
    </w:pPr>
    <w:rPr>
      <w:rFonts w:ascii="ˎ̥" w:eastAsia="宋体" w:hAnsi="ˎ̥" w:cs="宋体"/>
      <w:color w:val="51585D"/>
      <w:kern w:val="0"/>
      <w:sz w:val="21"/>
      <w:szCs w:val="18"/>
    </w:rPr>
  </w:style>
  <w:style w:type="paragraph" w:customStyle="1" w:styleId="Web">
    <w:name w:val="普通 (Web)"/>
    <w:basedOn w:val="a0"/>
    <w:qFormat/>
    <w:rsid w:val="00820AAB"/>
    <w:pPr>
      <w:widowControl/>
      <w:spacing w:beforeAutospacing="1" w:afterAutospacing="1"/>
      <w:jc w:val="left"/>
    </w:pPr>
    <w:rPr>
      <w:rFonts w:ascii="宋体" w:eastAsia="宋体" w:hAnsi="宋体"/>
      <w:kern w:val="0"/>
      <w:sz w:val="24"/>
      <w:szCs w:val="24"/>
    </w:rPr>
  </w:style>
  <w:style w:type="character" w:customStyle="1" w:styleId="3Char">
    <w:name w:val="标题 3 Char"/>
    <w:link w:val="3"/>
    <w:qFormat/>
    <w:rsid w:val="00820AAB"/>
    <w:rPr>
      <w:rFonts w:eastAsia="仿宋_GB2312"/>
      <w:b/>
      <w:kern w:val="2"/>
      <w:sz w:val="32"/>
      <w:lang w:val="en-US" w:eastAsia="zh-CN" w:bidi="ar-SA"/>
    </w:rPr>
  </w:style>
  <w:style w:type="character" w:customStyle="1" w:styleId="Char">
    <w:name w:val="纯文本 Char"/>
    <w:link w:val="a9"/>
    <w:qFormat/>
    <w:rsid w:val="00820AAB"/>
    <w:rPr>
      <w:rFonts w:ascii="宋体" w:eastAsia="宋体" w:hAnsi="Courier New"/>
      <w:sz w:val="24"/>
      <w:szCs w:val="24"/>
      <w:lang w:bidi="ar-SA"/>
    </w:rPr>
  </w:style>
  <w:style w:type="character" w:customStyle="1" w:styleId="Char0">
    <w:name w:val="页眉 Char"/>
    <w:link w:val="ae"/>
    <w:qFormat/>
    <w:rsid w:val="00820AAB"/>
    <w:rPr>
      <w:rFonts w:eastAsia="仿宋_GB2312"/>
      <w:kern w:val="2"/>
      <w:sz w:val="18"/>
      <w:lang w:val="en-US" w:eastAsia="zh-CN" w:bidi="ar-SA"/>
    </w:rPr>
  </w:style>
  <w:style w:type="paragraph" w:customStyle="1" w:styleId="12">
    <w:name w:val="列出段落1"/>
    <w:basedOn w:val="a0"/>
    <w:qFormat/>
    <w:rsid w:val="00820AAB"/>
    <w:pPr>
      <w:ind w:firstLineChars="200" w:firstLine="420"/>
    </w:pPr>
    <w:rPr>
      <w:szCs w:val="24"/>
    </w:rPr>
  </w:style>
  <w:style w:type="paragraph" w:customStyle="1" w:styleId="NewNewNew">
    <w:name w:val="正文 New New New"/>
    <w:qFormat/>
    <w:rsid w:val="00820AAB"/>
    <w:pPr>
      <w:widowControl w:val="0"/>
      <w:jc w:val="both"/>
    </w:pPr>
    <w:rPr>
      <w:rFonts w:ascii="Calibri" w:hAnsi="Calibri"/>
      <w:kern w:val="2"/>
      <w:sz w:val="21"/>
      <w:szCs w:val="24"/>
    </w:rPr>
  </w:style>
  <w:style w:type="paragraph" w:customStyle="1" w:styleId="New">
    <w:name w:val="正文 New"/>
    <w:qFormat/>
    <w:rsid w:val="00820AAB"/>
    <w:pPr>
      <w:widowControl w:val="0"/>
      <w:jc w:val="both"/>
    </w:pPr>
    <w:rPr>
      <w:rFonts w:ascii="Calibri" w:hAnsi="Calibri"/>
      <w:kern w:val="2"/>
      <w:sz w:val="21"/>
      <w:szCs w:val="24"/>
    </w:rPr>
  </w:style>
  <w:style w:type="paragraph" w:customStyle="1" w:styleId="PlainText1">
    <w:name w:val="Plain Text1"/>
    <w:basedOn w:val="a0"/>
    <w:qFormat/>
    <w:rsid w:val="00820AAB"/>
    <w:pPr>
      <w:adjustRightInd w:val="0"/>
      <w:textAlignment w:val="baseline"/>
    </w:pPr>
    <w:rPr>
      <w:rFonts w:ascii="宋体"/>
      <w:kern w:val="0"/>
      <w:sz w:val="24"/>
    </w:rPr>
  </w:style>
  <w:style w:type="paragraph" w:customStyle="1" w:styleId="15">
    <w:name w:val="样式 宋体 行距: 1.5 倍行距"/>
    <w:basedOn w:val="a0"/>
    <w:qFormat/>
    <w:rsid w:val="00820AAB"/>
    <w:pPr>
      <w:jc w:val="center"/>
    </w:pPr>
    <w:rPr>
      <w:b/>
    </w:rPr>
  </w:style>
  <w:style w:type="paragraph" w:styleId="af8">
    <w:name w:val="No Spacing"/>
    <w:uiPriority w:val="1"/>
    <w:qFormat/>
    <w:rsid w:val="005516DE"/>
    <w:pPr>
      <w:widowControl w:val="0"/>
      <w:ind w:firstLineChars="200" w:firstLine="200"/>
      <w:jc w:val="both"/>
    </w:pPr>
    <w:rPr>
      <w:kern w:val="2"/>
      <w:sz w:val="21"/>
    </w:rPr>
  </w:style>
  <w:style w:type="paragraph" w:customStyle="1" w:styleId="Style3">
    <w:name w:val="_Style 3"/>
    <w:basedOn w:val="a0"/>
    <w:rsid w:val="00A958A7"/>
    <w:rPr>
      <w:rFonts w:ascii="Calibri" w:eastAsia="宋体" w:hAnsi="Calibri"/>
      <w:sz w:val="21"/>
      <w:szCs w:val="21"/>
    </w:rPr>
  </w:style>
  <w:style w:type="paragraph" w:customStyle="1" w:styleId="NewNewNewNewNewNewNewNew">
    <w:name w:val="正文 New New New New New New New New"/>
    <w:rsid w:val="00142976"/>
    <w:pPr>
      <w:widowControl w:val="0"/>
      <w:jc w:val="both"/>
    </w:pPr>
    <w:rPr>
      <w:rFonts w:eastAsia="楷体_GB2312"/>
      <w:kern w:val="2"/>
      <w:sz w:val="21"/>
    </w:rPr>
  </w:style>
</w:styles>
</file>

<file path=word/webSettings.xml><?xml version="1.0" encoding="utf-8"?>
<w:webSettings xmlns:r="http://schemas.openxmlformats.org/officeDocument/2006/relationships" xmlns:w="http://schemas.openxmlformats.org/wordprocessingml/2006/main">
  <w:divs>
    <w:div w:id="92295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D05C3-73AA-4D22-BDF5-05DD62E0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13781</Words>
  <Characters>1773</Characters>
  <Application>Microsoft Office Word</Application>
  <DocSecurity>0</DocSecurity>
  <Lines>14</Lines>
  <Paragraphs>31</Paragraphs>
  <ScaleCrop>false</ScaleCrop>
  <Company>mz</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cp:lastModifiedBy>
  <cp:revision>2</cp:revision>
  <cp:lastPrinted>2020-03-19T02:01:00Z</cp:lastPrinted>
  <dcterms:created xsi:type="dcterms:W3CDTF">2022-02-11T05:16:00Z</dcterms:created>
  <dcterms:modified xsi:type="dcterms:W3CDTF">2022-02-11T05:16:00Z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