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28" w:lineRule="auto"/>
        <w:ind w:left="4220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r>
        <w:rPr>
          <w:rFonts w:ascii="宋体" w:hAnsi="宋体" w:eastAsia="宋体" w:cs="宋体"/>
          <w:color w:val="auto"/>
          <w:spacing w:val="-33"/>
          <w:sz w:val="31"/>
          <w:szCs w:val="31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目</w:t>
      </w:r>
      <w:r>
        <w:rPr>
          <w:rFonts w:ascii="宋体" w:hAnsi="宋体" w:eastAsia="宋体" w:cs="宋体"/>
          <w:color w:val="auto"/>
          <w:spacing w:val="20"/>
          <w:sz w:val="31"/>
          <w:szCs w:val="31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33"/>
          <w:sz w:val="31"/>
          <w:szCs w:val="31"/>
          <w:highlight w:val="none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录</w:t>
      </w:r>
    </w:p>
    <w:p>
      <w:pPr>
        <w:spacing w:before="234" w:line="219" w:lineRule="auto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  <w:highlight w:val="none"/>
        </w:rPr>
        <w:t>第二个信封(报价文件)</w:t>
      </w: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8" w:lineRule="auto"/>
        <w:rPr>
          <w:rFonts w:ascii="Arial"/>
          <w:color w:val="auto"/>
          <w:sz w:val="21"/>
          <w:highlight w:val="none"/>
        </w:rPr>
      </w:pPr>
    </w:p>
    <w:p>
      <w:pPr>
        <w:spacing w:before="78" w:line="221" w:lineRule="auto"/>
        <w:ind w:left="3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  <w:highlight w:val="none"/>
        </w:rPr>
        <w:t>一、投标函</w:t>
      </w:r>
    </w:p>
    <w:p>
      <w:pPr>
        <w:spacing w:before="151" w:line="219" w:lineRule="auto"/>
        <w:ind w:left="3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4"/>
          <w:szCs w:val="24"/>
          <w:highlight w:val="none"/>
        </w:rPr>
        <w:t>二、已标价工程量清单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4D535D13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35D13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2024-04-25T04:25:00Z</dcterms:created>
  <dc:creator>Ordinary</dc:creator>
  <cp:lastModifiedBy>Ordinary</cp:lastModifiedBy>
  <dcterms:modified xsi:type="dcterms:W3CDTF">2024-04-25T04:25:32Z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020CA37B9FBB41A78AF761A3DEE7EC26_11</vt:lpwstr>
  </property>
</Properties>
</file>